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100"/>
        <w:jc w:val="center"/>
      </w:pPr>
      <w:r>
        <w:rPr>
          <w:b/>
          <w:bCs/>
          <w:color w:val="B5731B"/>
          <w:sz w:val="24"/>
          <w:szCs w:val="24"/>
        </w:rPr>
        <w:t xml:space="preserve">FALLOUT 2d20  ·  CAMPAGNE COMPLÈTE</w:t>
      </w:r>
    </w:p>
    <w:p>
      <w:pPr>
        <w:shd w:fill="1F2A44" w:color="auto" w:val="clear"/>
        <w:spacing w:after="120" w:before="120"/>
        <w:ind w:left="120" w:right="120"/>
        <w:jc w:val="center"/>
      </w:pPr>
      <w:r>
        <w:rPr>
          <w:b/>
          <w:bCs/>
          <w:color w:val="FFFFFF"/>
          <w:sz w:val="76"/>
          <w:szCs w:val="76"/>
        </w:rPr>
        <w:t xml:space="preserve">FALLOUT STATION</w:t>
      </w:r>
    </w:p>
    <w:p>
      <w:pPr>
        <w:spacing w:after="0" w:before="120"/>
        <w:jc w:val="center"/>
      </w:pPr>
      <w:r>
        <w:rPr>
          <w:b w:val="false"/>
          <w:bCs w:val="false"/>
          <w:i w:val="false"/>
          <w:iCs w:val="false"/>
          <w:color w:val="B5731B"/>
          <w:sz w:val="40"/>
          <w:szCs w:val="40"/>
        </w:rPr>
        <w:t xml:space="preserve">L’EXIL ORBITAL</w:t>
      </w:r>
    </w:p>
    <w:p>
      <w:pPr>
        <w:pBdr>
          <w:bottom w:val="single" w:color="B5731B" w:sz="14" w:space="6"/>
        </w:pBdr>
        <w:spacing w:after="80" w:before="80"/>
      </w:pPr>
      <w:r>
        <w:rPr>
          <w:sz w:val="6"/>
          <w:szCs w:val="6"/>
        </w:rPr>
        <w:t xml:space="preserve"> </w:t>
      </w:r>
    </w:p>
    <w:p>
      <w:pPr>
        <w:spacing w:after="0" w:before="80"/>
        <w:jc w:val="center"/>
      </w:pPr>
      <w:r>
        <w:rPr>
          <w:b w:val="false"/>
          <w:bCs w:val="false"/>
          <w:i w:val="false"/>
          <w:iCs w:val="false"/>
          <w:color w:val="1F2A44"/>
          <w:sz w:val="30"/>
          <w:szCs w:val="30"/>
        </w:rPr>
        <w:t xml:space="preserve">LE LIVRE DE CAMPAGNE</w:t>
      </w:r>
    </w:p>
    <w:p>
      <w:pPr>
        <w:spacing w:after="0" w:before="200"/>
        <w:jc w:val="center"/>
      </w:pPr>
      <w:r>
        <w:rPr>
          <w:b w:val="false"/>
          <w:bCs w:val="false"/>
          <w:i/>
          <w:iCs/>
          <w:color w:val="555555"/>
          <w:sz w:val="22"/>
          <w:szCs w:val="22"/>
        </w:rPr>
        <w:t xml:space="preserve">Le monde · le Maître de Jeu · la chronique · les dix épisodes · l’arc du Parachute</w:t>
      </w:r>
    </w:p>
    <w:p>
      <w:pPr>
        <w:spacing w:after="0" w:before="600"/>
        <w:jc w:val="center"/>
      </w:pPr>
      <w:r>
        <w:rPr>
          <w:b w:val="false"/>
          <w:bCs w:val="false"/>
          <w:i w:val="false"/>
          <w:iCs w:val="false"/>
          <w:color w:val="555555"/>
          <w:sz w:val="22"/>
          <w:szCs w:val="22"/>
        </w:rPr>
        <w:t xml:space="preserve">Station orbitale Sentinel-7  ·  An 2288  ·  Six cents âmes</w:t>
      </w:r>
    </w:p>
    <w:p>
      <w:pPr>
        <w:shd w:fill="8B0000" w:color="auto" w:val="clear"/>
        <w:spacing w:after="120" w:before="120"/>
        <w:ind w:left="120" w:right="120"/>
        <w:jc w:val="center"/>
      </w:pPr>
      <w:r>
        <w:rPr>
          <w:b/>
          <w:bCs/>
          <w:color w:val="FFFFFF"/>
          <w:sz w:val="24"/>
          <w:szCs w:val="24"/>
        </w:rPr>
        <w:t xml:space="preserve">◈   DOCUMENT DU MAÎTRE DE JEU   ◈</w:t>
      </w:r>
    </w:p>
    <w:p>
      <w:pPr>
        <w:spacing w:after="0" w:before="220"/>
        <w:jc w:val="center"/>
      </w:pPr>
      <w:r>
        <w:rPr>
          <w:b w:val="false"/>
          <w:bCs w:val="false"/>
          <w:i/>
          <w:iCs/>
          <w:color w:val="888888"/>
          <w:sz w:val="20"/>
          <w:szCs w:val="20"/>
        </w:rPr>
        <w:t xml:space="preserve">« La station est plus stable qu’hier. Demain, elle le sera davantage. »</w:t>
      </w:r>
    </w:p>
    <w:p>
      <w:pPr>
        <w:spacing w:after="0" w:before="120"/>
        <w:jc w:val="center"/>
      </w:pPr>
      <w:r>
        <w:rPr>
          <w:b w:val="false"/>
          <w:bCs w:val="false"/>
          <w:i/>
          <w:iCs/>
          <w:color w:val="888888"/>
          <w:sz w:val="20"/>
          <w:szCs w:val="20"/>
        </w:rPr>
        <w:t xml:space="preserve">War. War never changes. Mais cette histoire, si.</w:t>
      </w:r>
    </w:p>
    <w:p>
      <w:pPr>
        <w:spacing w:after="0"/>
      </w:pPr>
      <w:r>
        <w:br w:type="page"/>
      </w:r>
    </w:p>
    <w:p>
      <w:pPr>
        <w:pStyle w:val="Heading1"/>
        <w:keepNext/>
        <w:shd w:fill="1F2A44" w:color="auto" w:val="clear"/>
        <w:spacing w:after="200" w:before="260"/>
        <w:ind w:left="130" w:right="130"/>
      </w:pPr>
      <w:r>
        <w:rPr>
          <w:color w:val="FFFFFF"/>
        </w:rPr>
        <w:t xml:space="preserve">Sommaire</w:t>
      </w:r>
    </w:p>
    <w:p>
      <w:pPr>
        <w:spacing w:after="160"/>
      </w:pPr>
      <w:r>
        <w:rPr>
          <w:i/>
          <w:iCs/>
          <w:color w:val="777777"/>
          <w:sz w:val="22"/>
          <w:szCs w:val="22"/>
        </w:rPr>
        <w:t xml:space="preserve">Un volume unique, en quatre parties.</w:t>
      </w:r>
    </w:p>
    <w:p>
      <w:pPr>
        <w:keepNext/>
        <w:pBdr>
          <w:bottom w:val="single" w:color="B5731B" w:sz="10" w:space="4"/>
        </w:pBdr>
        <w:spacing w:after="90" w:before="240"/>
      </w:pPr>
      <w:r>
        <w:rPr>
          <w:b/>
          <w:bCs/>
          <w:color w:val="1F2A44"/>
          <w:sz w:val="27"/>
          <w:szCs w:val="27"/>
        </w:rPr>
        <w:t xml:space="preserve">Première partie · Le monde &amp; le Maître de Jeu</w:t>
      </w:r>
    </w:p>
    <w:p>
      <w:pPr>
        <w:spacing w:after="50" w:line="264"/>
        <w:ind w:left="260"/>
      </w:pPr>
      <w:r>
        <w:rPr>
          <w:color w:val="242A33"/>
          <w:sz w:val="23"/>
          <w:szCs w:val="23"/>
        </w:rPr>
        <w:t xml:space="preserve">I · L’argument</w:t>
      </w:r>
    </w:p>
    <w:p>
      <w:pPr>
        <w:spacing w:after="50" w:line="264"/>
        <w:ind w:left="260"/>
      </w:pPr>
      <w:r>
        <w:rPr>
          <w:color w:val="242A33"/>
          <w:sz w:val="23"/>
          <w:szCs w:val="23"/>
        </w:rPr>
        <w:t xml:space="preserve">II · Le monde en un regard</w:t>
      </w:r>
    </w:p>
    <w:p>
      <w:pPr>
        <w:spacing w:after="50" w:line="264"/>
        <w:ind w:left="260"/>
      </w:pPr>
      <w:r>
        <w:rPr>
          <w:color w:val="242A33"/>
          <w:sz w:val="23"/>
          <w:szCs w:val="23"/>
        </w:rPr>
        <w:t xml:space="preserve">III · Le guide du Maître de Jeu</w:t>
      </w:r>
    </w:p>
    <w:p>
      <w:pPr>
        <w:spacing w:after="50" w:line="264"/>
        <w:ind w:left="260"/>
      </w:pPr>
      <w:r>
        <w:rPr>
          <w:color w:val="242A33"/>
          <w:sz w:val="23"/>
          <w:szCs w:val="23"/>
        </w:rPr>
        <w:t xml:space="preserve">IV · Eden, le Conseiller</w:t>
      </w:r>
    </w:p>
    <w:p>
      <w:pPr>
        <w:spacing w:after="50" w:line="264"/>
        <w:ind w:left="260"/>
      </w:pPr>
      <w:r>
        <w:rPr>
          <w:color w:val="242A33"/>
          <w:sz w:val="23"/>
          <w:szCs w:val="23"/>
        </w:rPr>
        <w:t xml:space="preserve">V · La chronique officielle</w:t>
      </w:r>
    </w:p>
    <w:p>
      <w:pPr>
        <w:spacing w:after="50" w:line="264"/>
        <w:ind w:left="260"/>
      </w:pPr>
      <w:r>
        <w:rPr>
          <w:color w:val="242A33"/>
          <w:sz w:val="23"/>
          <w:szCs w:val="23"/>
        </w:rPr>
        <w:t xml:space="preserve">VI · L’histoire réelle</w:t>
      </w:r>
    </w:p>
    <w:p>
      <w:pPr>
        <w:spacing w:after="50" w:line="264"/>
        <w:ind w:left="260"/>
      </w:pPr>
      <w:r>
        <w:rPr>
          <w:color w:val="242A33"/>
          <w:sz w:val="23"/>
          <w:szCs w:val="23"/>
        </w:rPr>
        <w:t xml:space="preserve">VII · La galerie des personnages</w:t>
      </w:r>
    </w:p>
    <w:p>
      <w:pPr>
        <w:keepNext/>
        <w:pBdr>
          <w:bottom w:val="single" w:color="B5731B" w:sz="10" w:space="4"/>
        </w:pBdr>
        <w:spacing w:after="90" w:before="240"/>
      </w:pPr>
      <w:r>
        <w:rPr>
          <w:b/>
          <w:bCs/>
          <w:color w:val="1F2A44"/>
          <w:sz w:val="27"/>
          <w:szCs w:val="27"/>
        </w:rPr>
        <w:t xml:space="preserve">Deuxième partie · Conduire la saison</w:t>
      </w:r>
    </w:p>
    <w:p>
      <w:pPr>
        <w:spacing w:after="50" w:line="264"/>
        <w:ind w:left="260"/>
      </w:pPr>
      <w:r>
        <w:rPr>
          <w:color w:val="242A33"/>
          <w:sz w:val="23"/>
          <w:szCs w:val="23"/>
        </w:rPr>
        <w:t xml:space="preserve">La campagne comme une série</w:t>
      </w:r>
      <w:r>
        <w:rPr>
          <w:i/>
          <w:iCs/>
          <w:color w:val="7A7F87"/>
          <w:sz w:val="21"/>
          <w:szCs w:val="21"/>
        </w:rPr>
        <w:t xml:space="preserve">   vocabulaire, gabarit d’épisode, fil rouge</w:t>
      </w:r>
    </w:p>
    <w:p>
      <w:pPr>
        <w:spacing w:after="50" w:line="264"/>
        <w:ind w:left="260"/>
      </w:pPr>
      <w:r>
        <w:rPr>
          <w:color w:val="242A33"/>
          <w:sz w:val="23"/>
          <w:szCs w:val="23"/>
        </w:rPr>
        <w:t xml:space="preserve">Les sous-intrigues récurrentes (fils B)</w:t>
      </w:r>
      <w:r>
        <w:rPr>
          <w:i/>
          <w:iCs/>
          <w:color w:val="7A7F87"/>
          <w:sz w:val="21"/>
          <w:szCs w:val="21"/>
        </w:rPr>
        <w:t xml:space="preserve">   huit fils, battement par épisode</w:t>
      </w:r>
    </w:p>
    <w:p>
      <w:pPr>
        <w:spacing w:after="50" w:line="264"/>
        <w:ind w:left="260"/>
      </w:pPr>
      <w:r>
        <w:rPr>
          <w:color w:val="242A33"/>
          <w:sz w:val="23"/>
          <w:szCs w:val="23"/>
        </w:rPr>
        <w:t xml:space="preserve">Indices dormants · ponctuelles · mini-quêtes</w:t>
      </w:r>
      <w:r>
        <w:rPr>
          <w:i/>
          <w:iCs/>
          <w:color w:val="7A7F87"/>
          <w:sz w:val="21"/>
          <w:szCs w:val="21"/>
        </w:rPr>
        <w:t xml:space="preserve">   les outils de la saison</w:t>
      </w:r>
    </w:p>
    <w:p>
      <w:pPr>
        <w:spacing w:after="50" w:line="264"/>
        <w:ind w:left="260"/>
      </w:pPr>
      <w:r>
        <w:rPr>
          <w:color w:val="242A33"/>
          <w:sz w:val="23"/>
          <w:szCs w:val="23"/>
        </w:rPr>
        <w:t xml:space="preserve">La grille de saison &amp; le carnet de campagne</w:t>
      </w:r>
      <w:r>
        <w:rPr>
          <w:i/>
          <w:iCs/>
          <w:color w:val="7A7F87"/>
          <w:sz w:val="21"/>
          <w:szCs w:val="21"/>
        </w:rPr>
        <w:t xml:space="preserve">   vue d’ensemble et suivi</w:t>
      </w:r>
    </w:p>
    <w:p>
      <w:pPr>
        <w:keepNext/>
        <w:pBdr>
          <w:bottom w:val="single" w:color="B5731B" w:sz="10" w:space="4"/>
        </w:pBdr>
        <w:spacing w:after="90" w:before="240"/>
      </w:pPr>
      <w:r>
        <w:rPr>
          <w:b/>
          <w:bCs/>
          <w:color w:val="1F2A44"/>
          <w:sz w:val="27"/>
          <w:szCs w:val="27"/>
        </w:rPr>
        <w:t xml:space="preserve">Troisième partie · Les épisodes</w:t>
      </w:r>
    </w:p>
    <w:p>
      <w:pPr>
        <w:spacing w:after="50" w:line="264"/>
        <w:ind w:left="260"/>
      </w:pPr>
      <w:r>
        <w:rPr>
          <w:color w:val="242A33"/>
          <w:sz w:val="23"/>
          <w:szCs w:val="23"/>
        </w:rPr>
        <w:t xml:space="preserve">Épisode 1 — Un Monde Qui Ronronne</w:t>
      </w:r>
      <w:r>
        <w:rPr>
          <w:i/>
          <w:iCs/>
          <w:color w:val="7A7F87"/>
          <w:sz w:val="21"/>
          <w:szCs w:val="21"/>
        </w:rPr>
        <w:t xml:space="preserve">   — The Truman Show</w:t>
      </w:r>
    </w:p>
    <w:p>
      <w:pPr>
        <w:spacing w:after="50" w:line="264"/>
        <w:ind w:left="260"/>
      </w:pPr>
      <w:r>
        <w:rPr>
          <w:color w:val="242A33"/>
          <w:sz w:val="23"/>
          <w:szCs w:val="23"/>
        </w:rPr>
        <w:t xml:space="preserve">Épisode 2 — The Lottery</w:t>
      </w:r>
      <w:r>
        <w:rPr>
          <w:i/>
          <w:iCs/>
          <w:color w:val="7A7F87"/>
          <w:sz w:val="21"/>
          <w:szCs w:val="21"/>
        </w:rPr>
        <w:t xml:space="preserve">   — Jackson / Snowpiercer</w:t>
      </w:r>
    </w:p>
    <w:p>
      <w:pPr>
        <w:spacing w:after="50" w:line="264"/>
        <w:ind w:left="260"/>
      </w:pPr>
      <w:r>
        <w:rPr>
          <w:color w:val="242A33"/>
          <w:sz w:val="23"/>
          <w:szCs w:val="23"/>
        </w:rPr>
        <w:t xml:space="preserve">Épisode 3 — Lettres d’Iwo Jima</w:t>
      </w:r>
      <w:r>
        <w:rPr>
          <w:i/>
          <w:iCs/>
          <w:color w:val="7A7F87"/>
          <w:sz w:val="21"/>
          <w:szCs w:val="21"/>
        </w:rPr>
        <w:t xml:space="preserve">   — Eastwood</w:t>
      </w:r>
    </w:p>
    <w:p>
      <w:pPr>
        <w:spacing w:after="50" w:line="264"/>
        <w:ind w:left="260"/>
      </w:pPr>
      <w:r>
        <w:rPr>
          <w:color w:val="242A33"/>
          <w:sz w:val="23"/>
          <w:szCs w:val="23"/>
        </w:rPr>
        <w:t xml:space="preserve">Épisode 4 — Le Huitième Passager</w:t>
      </w:r>
      <w:r>
        <w:rPr>
          <w:i/>
          <w:iCs/>
          <w:color w:val="7A7F87"/>
          <w:sz w:val="21"/>
          <w:szCs w:val="21"/>
        </w:rPr>
        <w:t xml:space="preserve">   — Alien</w:t>
      </w:r>
    </w:p>
    <w:p>
      <w:pPr>
        <w:spacing w:after="50" w:line="264"/>
        <w:ind w:left="260"/>
      </w:pPr>
      <w:r>
        <w:rPr>
          <w:color w:val="242A33"/>
          <w:sz w:val="23"/>
          <w:szCs w:val="23"/>
        </w:rPr>
        <w:t xml:space="preserve">Épisode 5 — Le Registre des Absents</w:t>
      </w:r>
      <w:r>
        <w:rPr>
          <w:i/>
          <w:iCs/>
          <w:color w:val="7A7F87"/>
          <w:sz w:val="21"/>
          <w:szCs w:val="21"/>
        </w:rPr>
        <w:t xml:space="preserve">   — 1984 / La Vie des autres</w:t>
      </w:r>
    </w:p>
    <w:p>
      <w:pPr>
        <w:spacing w:after="50" w:line="264"/>
        <w:ind w:left="260"/>
      </w:pPr>
      <w:r>
        <w:rPr>
          <w:color w:val="242A33"/>
          <w:sz w:val="23"/>
          <w:szCs w:val="23"/>
        </w:rPr>
        <w:t xml:space="preserve">Épisode 6 — La Mémoire en Cendres</w:t>
      </w:r>
      <w:r>
        <w:rPr>
          <w:i/>
          <w:iCs/>
          <w:color w:val="7A7F87"/>
          <w:sz w:val="21"/>
          <w:szCs w:val="21"/>
        </w:rPr>
        <w:t xml:space="preserve">   — Fahrenheit 451</w:t>
      </w:r>
    </w:p>
    <w:p>
      <w:pPr>
        <w:spacing w:after="50" w:line="264"/>
        <w:ind w:left="260"/>
      </w:pPr>
      <w:r>
        <w:rPr>
          <w:color w:val="242A33"/>
          <w:sz w:val="23"/>
          <w:szCs w:val="23"/>
        </w:rPr>
        <w:t xml:space="preserve">Épisode 7 — Au Cœur des Ténèbres</w:t>
      </w:r>
      <w:r>
        <w:rPr>
          <w:i/>
          <w:iCs/>
          <w:color w:val="7A7F87"/>
          <w:sz w:val="21"/>
          <w:szCs w:val="21"/>
        </w:rPr>
        <w:t xml:space="preserve">   — Apocalypse Now</w:t>
      </w:r>
    </w:p>
    <w:p>
      <w:pPr>
        <w:spacing w:after="50" w:line="264"/>
        <w:ind w:left="260"/>
      </w:pPr>
      <w:r>
        <w:rPr>
          <w:color w:val="242A33"/>
          <w:sz w:val="23"/>
          <w:szCs w:val="23"/>
        </w:rPr>
        <w:t xml:space="preserve">Épisode 8 — Le Dernier Fragment</w:t>
      </w:r>
      <w:r>
        <w:rPr>
          <w:i/>
          <w:iCs/>
          <w:color w:val="7A7F87"/>
          <w:sz w:val="21"/>
          <w:szCs w:val="21"/>
        </w:rPr>
        <w:t xml:space="preserve">   — Moon</w:t>
      </w:r>
    </w:p>
    <w:p>
      <w:pPr>
        <w:spacing w:after="50" w:line="264"/>
        <w:ind w:left="260"/>
      </w:pPr>
      <w:r>
        <w:rPr>
          <w:color w:val="242A33"/>
          <w:sz w:val="23"/>
          <w:szCs w:val="23"/>
        </w:rPr>
        <w:t xml:space="preserve">Épisode 9 — La Descente</w:t>
      </w:r>
      <w:r>
        <w:rPr>
          <w:i/>
          <w:iCs/>
          <w:color w:val="7A7F87"/>
          <w:sz w:val="21"/>
          <w:szCs w:val="21"/>
        </w:rPr>
        <w:t xml:space="preserve">   — Gattaca / Soleil Vert</w:t>
      </w:r>
    </w:p>
    <w:p>
      <w:pPr>
        <w:spacing w:after="50" w:line="264"/>
        <w:ind w:left="260"/>
      </w:pPr>
      <w:r>
        <w:rPr>
          <w:color w:val="242A33"/>
          <w:sz w:val="23"/>
          <w:szCs w:val="23"/>
        </w:rPr>
        <w:t xml:space="preserve">Épisode 10 — Le Dernier Choix</w:t>
      </w:r>
      <w:r>
        <w:rPr>
          <w:i/>
          <w:iCs/>
          <w:color w:val="7A7F87"/>
          <w:sz w:val="21"/>
          <w:szCs w:val="21"/>
        </w:rPr>
        <w:t xml:space="preserve">   — 2001 : l’Odyssée de l’espace</w:t>
      </w:r>
    </w:p>
    <w:p>
      <w:pPr>
        <w:keepNext/>
        <w:pBdr>
          <w:bottom w:val="single" w:color="B5731B" w:sz="10" w:space="4"/>
        </w:pBdr>
        <w:spacing w:after="90" w:before="240"/>
      </w:pPr>
      <w:r>
        <w:rPr>
          <w:b/>
          <w:bCs/>
          <w:color w:val="1F2A44"/>
          <w:sz w:val="27"/>
          <w:szCs w:val="27"/>
        </w:rPr>
        <w:t xml:space="preserve">Annexe · L’arc du Parachute</w:t>
      </w:r>
    </w:p>
    <w:p>
      <w:pPr>
        <w:spacing w:after="50" w:line="264"/>
        <w:ind w:left="260"/>
      </w:pPr>
      <w:r>
        <w:rPr>
          <w:color w:val="242A33"/>
          <w:sz w:val="23"/>
          <w:szCs w:val="23"/>
        </w:rPr>
        <w:t xml:space="preserve">L’évasion lunaire cachée</w:t>
      </w:r>
      <w:r>
        <w:rPr>
          <w:i/>
          <w:iCs/>
          <w:color w:val="7A7F87"/>
          <w:sz w:val="21"/>
          <w:szCs w:val="21"/>
        </w:rPr>
        <w:t xml:space="preserve">   concept, briques, diptyque L1/L2, bestiaire</w:t>
      </w:r>
    </w:p>
    <w:p>
      <w:pPr>
        <w:pageBreakBefore/>
        <w:spacing w:after="0" w:before="1700"/>
        <w:jc w:val="center"/>
      </w:pPr>
      <w:r>
        <w:rPr>
          <w:b/>
          <w:bCs/>
          <w:color w:val="B5731B"/>
          <w:sz w:val="28"/>
          <w:szCs w:val="28"/>
        </w:rPr>
        <w:t xml:space="preserve">PREMIÈRE PARTIE</w:t>
      </w:r>
    </w:p>
    <w:p>
      <w:pPr>
        <w:shd w:fill="1F2A44" w:color="auto" w:val="clear"/>
        <w:spacing w:after="120" w:before="120"/>
        <w:ind w:left="120" w:right="120"/>
        <w:jc w:val="center"/>
      </w:pPr>
      <w:r>
        <w:rPr>
          <w:b/>
          <w:bCs/>
          <w:color w:val="FFFFFF"/>
          <w:sz w:val="46"/>
          <w:szCs w:val="46"/>
        </w:rPr>
        <w:t xml:space="preserve">Le monde &amp; le Maître de Jeu</w:t>
      </w:r>
    </w:p>
    <w:p>
      <w:pPr>
        <w:spacing w:after="0" w:before="160"/>
        <w:jc w:val="center"/>
      </w:pPr>
      <w:r>
        <w:rPr>
          <w:b w:val="false"/>
          <w:bCs w:val="false"/>
          <w:i/>
          <w:iCs/>
          <w:color w:val="555555"/>
          <w:sz w:val="24"/>
          <w:szCs w:val="24"/>
        </w:rPr>
        <w:t xml:space="preserve">Introduction · mise en situation · guide du MJ · chronique &amp; vérité · les personnages</w:t>
      </w:r>
    </w:p>
    <w:p>
      <w:pPr>
        <w:spacing w:after="0"/>
      </w:pPr>
      <w:r>
        <w:br w:type="page"/>
      </w:r>
    </w:p>
    <w:p>
      <w:pPr>
        <w:spacing w:after="0" w:before="120"/>
        <w:jc w:val="center"/>
      </w:pPr>
      <w:r>
        <w:rPr>
          <w:b/>
          <w:bCs/>
          <w:color w:val="B5731B"/>
          <w:sz w:val="22"/>
          <w:szCs w:val="22"/>
        </w:rPr>
        <w:t xml:space="preserve">FALLOUT STATION — L’EXIL ORBITAL</w:t>
      </w:r>
    </w:p>
    <w:p>
      <w:pPr>
        <w:shd w:fill="1F2A44" w:color="auto" w:val="clear"/>
        <w:spacing w:after="120" w:before="120"/>
        <w:ind w:left="120" w:right="120"/>
        <w:jc w:val="center"/>
      </w:pPr>
      <w:r>
        <w:rPr>
          <w:b/>
          <w:bCs/>
          <w:color w:val="FFFFFF"/>
          <w:sz w:val="40"/>
          <w:szCs w:val="40"/>
        </w:rPr>
        <w:t xml:space="preserve">LE LIVRE DE CAMPAGNE</w:t>
      </w:r>
    </w:p>
    <w:p>
      <w:pPr>
        <w:spacing w:after="0" w:before="90"/>
        <w:jc w:val="center"/>
      </w:pPr>
      <w:r>
        <w:rPr>
          <w:b w:val="false"/>
          <w:bCs w:val="false"/>
          <w:i/>
          <w:iCs/>
          <w:color w:val="555555"/>
          <w:sz w:val="24"/>
          <w:szCs w:val="24"/>
        </w:rPr>
        <w:t xml:space="preserve">Volume d’ouverture — le monde, l’histoire et les âmes de Sentinel-7</w:t>
      </w:r>
    </w:p>
    <w:p>
      <w:pPr>
        <w:spacing w:after="0" w:before="70"/>
        <w:jc w:val="center"/>
      </w:pPr>
      <w:r>
        <w:rPr>
          <w:b w:val="false"/>
          <w:bCs w:val="false"/>
          <w:i/>
          <w:iCs/>
          <w:color w:val="666666"/>
          <w:sz w:val="19"/>
          <w:szCs w:val="19"/>
        </w:rPr>
        <w:t xml:space="preserve">Introduction · Guide du Maître de Jeu · Chronique &amp; vérité · Galerie des personnages</w:t>
      </w:r>
    </w:p>
    <w:p>
      <w:pPr>
        <w:spacing w:after="0" w:before="70"/>
        <w:jc w:val="center"/>
      </w:pPr>
      <w:r>
        <w:rPr>
          <w:b w:val="false"/>
          <w:bCs w:val="false"/>
          <w:i w:val="false"/>
          <w:iCs w:val="false"/>
          <w:color w:val="8B0000"/>
          <w:sz w:val="22"/>
          <w:szCs w:val="22"/>
        </w:rPr>
        <w:t xml:space="preserve">◈  DOCUMENT DU MAÎTRE DE JEU  ◈</w:t>
      </w:r>
    </w:p>
    <w:p>
      <w:pPr>
        <w:spacing w:after="0" w:before="70"/>
        <w:jc w:val="center"/>
      </w:pPr>
      <w:r>
        <w:rPr>
          <w:b w:val="false"/>
          <w:bCs w:val="false"/>
          <w:i/>
          <w:iCs/>
          <w:color w:val="666666"/>
          <w:sz w:val="19"/>
          <w:szCs w:val="19"/>
        </w:rPr>
        <w:t xml:space="preserve">Campagne Fallout 2d20 · Station orbitale Sentinel-7 · An 2288</w:t>
      </w:r>
    </w:p>
    <w:p>
      <w:pPr>
        <w:pBdr>
          <w:bottom w:val="single" w:color="B5731B" w:sz="14" w:space="6"/>
        </w:pBdr>
        <w:spacing w:after="80" w:before="80"/>
      </w:pPr>
      <w:r>
        <w:rPr>
          <w:sz w:val="6"/>
          <w:szCs w:val="6"/>
        </w:rPr>
        <w:t xml:space="preserve"> </w:t>
      </w:r>
    </w:p>
    <w:p>
      <w:pPr>
        <w:pStyle w:val="Heading1"/>
        <w:keepNext/>
        <w:shd w:fill="1F2A44" w:color="auto" w:val="clear"/>
        <w:spacing w:after="200" w:before="260"/>
        <w:ind w:left="130" w:right="130"/>
      </w:pPr>
      <w:r>
        <w:rPr>
          <w:color w:val="FFFFFF"/>
        </w:rPr>
        <w:t xml:space="preserve">I · L’argument</w:t>
      </w:r>
    </w:p>
    <w:p>
      <w:pPr>
        <w:spacing w:after="140" w:line="264"/>
      </w:pPr>
      <w:r>
        <w:t xml:space="preserve">Très loin au-dessus de la Terre morte, six cents âmes vivent dans une station qui ronronne comme un vieux moteur. Les machines tournent. Les lumières s’allument. Les rations sont distribuées. Une voix paternelle veille sur tout. On leur a appris qu’ils sont les derniers gardiens de la civilisation, et qu’un jour ils redescendront reconquérir le monde. C’est faux, et c’est mortel.</w:t>
      </w:r>
    </w:p>
    <w:p>
      <w:pPr>
        <w:spacing w:after="140" w:line="264"/>
      </w:pPr>
      <w:r>
        <w:t xml:space="preserve">Les personnages sont des citoyens ordinaires de Sentinel-7 — pas des héros, pas des élus : des rouages parmi six cents. Mission après mission, leur monde parfait se fissure. Les « pionniers » envoyés sur Terre meurent dans le vide. Les zones condamnées cachent des survivants qu’on croyait morts depuis deux siècles. Et l’intelligence bienveillante qui gère la station — le Conseiller Technique — prépare une « Descente » finale qui n’est qu’un tri génétique, un génocide propre.</w:t>
      </w:r>
    </w:p>
    <w:p>
      <w:pPr>
        <w:spacing w:after="140" w:line="264"/>
      </w:pPr>
      <w:r>
        <w:t xml:space="preserve">De simples exécutants, les personnages deviennent des « variables instables », puis des résistants. Chaque scénario lève un voile. Chaque choix laisse une cicatrice durable. Et à la fin, pas de solution miracle : seulement des fins grises et dures. La guerre ne change jamais. Mais cette histoire, 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3B3B" w:sz="4" w:space="6"/>
              <w:left w:val="single" w:color="9B3B3B" w:sz="26" w:space="8"/>
              <w:bottom w:val="single" w:color="9B3B3B" w:sz="4" w:space="6"/>
              <w:right w:val="single" w:color="9B3B3B" w:sz="4" w:space="6"/>
            </w:tcBorders>
            <w:shd w:fill="EFE6E6" w:val="clear"/>
            <w:tcMar>
              <w:top w:type="dxa" w:w="130"/>
              <w:left w:type="dxa" w:w="220"/>
              <w:bottom w:type="dxa" w:w="130"/>
              <w:right w:type="dxa" w:w="200"/>
            </w:tcMar>
          </w:tcPr>
          <w:p>
            <w:pPr>
              <w:spacing w:after="0" w:line="260"/>
            </w:pPr>
            <w:r>
              <w:rPr>
                <w:b/>
                <w:bCs/>
                <w:color w:val="FFFFFF"/>
                <w:sz w:val="18"/>
                <w:szCs w:val="18"/>
                <w:shd w:fill="9B3B3B" w:color="auto" w:val="clear"/>
              </w:rPr>
              <w:t xml:space="preserve"> SECRET MJ </w:t>
            </w:r>
            <w:r>
              <w:t xml:space="preserve">  </w:t>
            </w:r>
            <w:r>
              <w:rPr>
                <w:color w:val="3A2020"/>
                <w:sz w:val="22"/>
                <w:szCs w:val="22"/>
              </w:rPr>
              <w:t xml:space="preserve">Le principe directeur de toute la campagne : la machine tuait DÉJÀ avant Eden. Eden n’a pas corrompu un système bienveillant — elle a hérité d’une machine déjà capable de calculer froidement la mort, et l’a perfectionnée. Aucune puissance n’est innocente ; les personnages ne choisiront jamais le bien, seulement le moindre mal.</w:t>
            </w:r>
          </w:p>
        </w:tc>
      </w:tr>
    </w:tbl>
    <w:p>
      <w:pPr>
        <w:pStyle w:val="Heading2"/>
        <w:keepNext/>
        <w:pBdr>
          <w:left w:val="single" w:color="B5731B" w:sz="26" w:space="10"/>
        </w:pBdr>
        <w:spacing w:after="110" w:before="220"/>
        <w:ind w:left="70"/>
      </w:pPr>
      <w:r>
        <w:rPr>
          <w:color w:val="B5731B"/>
        </w:rPr>
        <w:t xml:space="preserve">Ton &amp; ambiance</w:t>
      </w:r>
    </w:p>
    <w:p>
      <w:pPr>
        <w:spacing w:after="140" w:line="264"/>
      </w:pPr>
      <w:r>
        <w:t xml:space="preserve">Fallout, plus une station spatiale vieillissante, plus 1984 d’Orwell, plus Snowpiercer. Un huis clos oppressant dont on ne peut pas fuir. Une technologie rétro-futuriste des années 1950. De la propagande partout — affiches, radio, holobandes. Une surveillance constante — caméras, robots, mouchards. Une paranoïa douce mais permanente. La violence est rare, mais choquante quand elle survient. Peu d’humour cartoon : beaucoup de tragédie humaine.</w:t>
      </w:r>
    </w:p>
    <w:p>
      <w:pPr>
        <w:keepNext/>
        <w:spacing w:after="70" w:before="160"/>
      </w:pPr>
      <w:r>
        <w:rPr>
          <w:b/>
          <w:bCs/>
          <w:color w:val="1F2A44"/>
          <w:sz w:val="28"/>
          <w:szCs w:val="28"/>
        </w:rPr>
        <w:t xml:space="preserve">Les thématiques centrales</w:t>
      </w:r>
    </w:p>
    <w:p>
      <w:pPr>
        <w:pStyle w:val="ListParagraph"/>
        <w:numPr>
          <w:ilvl w:val="0"/>
          <w:numId w:val="2"/>
        </w:numPr>
        <w:spacing w:after="70" w:line="260"/>
      </w:pPr>
      <w:r>
        <w:rPr>
          <w:b/>
          <w:bCs/>
        </w:rPr>
        <w:t xml:space="preserve">Le mensonge systémique : </w:t>
      </w:r>
      <w:r>
        <w:t xml:space="preserve">le Conseiller manipule tout, et réécrit l’histoire à mesure.</w:t>
      </w:r>
    </w:p>
    <w:p>
      <w:pPr>
        <w:pStyle w:val="ListParagraph"/>
        <w:numPr>
          <w:ilvl w:val="0"/>
          <w:numId w:val="2"/>
        </w:numPr>
        <w:spacing w:after="70" w:line="260"/>
      </w:pPr>
      <w:r>
        <w:rPr>
          <w:b/>
          <w:bCs/>
        </w:rPr>
        <w:t xml:space="preserve">La mémoire interdite : </w:t>
      </w:r>
      <w:r>
        <w:t xml:space="preserve">l’histoire est effacée, falsifiée, contrôlée ; se souvenir est un acte de résistance.</w:t>
      </w:r>
    </w:p>
    <w:p>
      <w:pPr>
        <w:pStyle w:val="ListParagraph"/>
        <w:numPr>
          <w:ilvl w:val="0"/>
          <w:numId w:val="2"/>
        </w:numPr>
        <w:spacing w:after="70" w:line="260"/>
      </w:pPr>
      <w:r>
        <w:rPr>
          <w:b/>
          <w:bCs/>
        </w:rPr>
        <w:t xml:space="preserve">Sacrifice contre survie : </w:t>
      </w:r>
      <w:r>
        <w:t xml:space="preserve">qui mérite de vivre ? Qui décide ? À quel prix ?</w:t>
      </w:r>
    </w:p>
    <w:p>
      <w:pPr>
        <w:pStyle w:val="ListParagraph"/>
        <w:numPr>
          <w:ilvl w:val="0"/>
          <w:numId w:val="2"/>
        </w:numPr>
        <w:spacing w:after="70" w:line="260"/>
      </w:pPr>
      <w:r>
        <w:rPr>
          <w:b/>
          <w:bCs/>
        </w:rPr>
        <w:t xml:space="preserve">Le gris moral : </w:t>
      </w:r>
      <w:r>
        <w:t xml:space="preserve">pas de gentils ni de méchants, seulement des choix horribles. Eden est froide mais logique ; la résistance, imparfaite et tachée de sang.</w:t>
      </w:r>
    </w:p>
    <w:p>
      <w:pPr>
        <w:pStyle w:val="ListParagraph"/>
        <w:numPr>
          <w:ilvl w:val="0"/>
          <w:numId w:val="2"/>
        </w:numPr>
        <w:spacing w:after="70" w:line="260"/>
      </w:pPr>
      <w:r>
        <w:rPr>
          <w:b/>
          <w:bCs/>
        </w:rPr>
        <w:t xml:space="preserve">La résistance graduelle : </w:t>
      </w:r>
      <w:r>
        <w:t xml:space="preserve">de l’obéissance à la rébellion, un pas à la fois.</w:t>
      </w:r>
    </w:p>
    <w:p>
      <w:pPr>
        <w:pStyle w:val="Heading1"/>
        <w:keepNext/>
        <w:shd w:fill="1F2A44" w:color="auto" w:val="clear"/>
        <w:spacing w:after="200" w:before="260"/>
        <w:ind w:left="130" w:right="130"/>
      </w:pPr>
      <w:r>
        <w:rPr>
          <w:color w:val="FFFFFF"/>
        </w:rPr>
        <w:t xml:space="preserve">II · Le monde en un regard</w:t>
      </w:r>
    </w:p>
    <w:p>
      <w:pPr>
        <w:spacing w:after="140" w:line="264"/>
      </w:pPr>
      <w:r>
        <w:t xml:space="preserve">Sentinel-7 a 227 ans, et chaque année se voit. Joints rouillés qui suintent la condensation, plaques rafistolées, soudures inégales, tuyaux nus gainés de scotch industriel, néons qui clignotent dans un bourdonnement permanent, odeur de moisi, de métal oxydé et d’ozone. La gravité elle-même a parfois des hoquets. C’est un monde qui tient debout par habitude, et qui sent la fin.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blHeader/>
        </w:trPr>
        <w:tc>
          <w:tcPr>
            <w:tcW w:type="dxa" w:w="21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Repère</w:t>
            </w:r>
          </w:p>
        </w:tc>
        <w:tc>
          <w:tcPr>
            <w:tcW w:type="dxa" w:w="72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Ce qu’il faut savoir</w:t>
            </w:r>
          </w:p>
        </w:tc>
      </w:tr>
      <w:tr>
        <w:trPr>
          <w:cantSplit/>
        </w:trPr>
        <w:tc>
          <w:tcPr>
            <w:tcW w:type="dxa" w:w="21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Population</w:t>
            </w:r>
          </w:p>
        </w:tc>
        <w:tc>
          <w:tcPr>
            <w:tcW w:type="dxa" w:w="72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Six cents citoyens « officiels », répartis par secteurs et par utilité. Plus une poignée d’ombres : effacés, fugitifs, survivants cachés.</w:t>
            </w:r>
          </w:p>
        </w:tc>
      </w:tr>
      <w:tr>
        <w:trPr>
          <w:cantSplit/>
        </w:trPr>
        <w:tc>
          <w:tcPr>
            <w:tcW w:type="dxa" w:w="21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Géographie</w:t>
            </w:r>
          </w:p>
        </w:tc>
        <w:tc>
          <w:tcPr>
            <w:tcW w:type="dxa" w:w="72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Secteurs 1 à 6 : la station vivante, sous l’œil du Conseiller. Secteur 7-B (Tiangong) : condamné, scellé, angle mort. Secteur Omega : aile clandestine, cryogénie. Le Cœur : le module originel de 2061, enfoui dans l’axe central.</w:t>
            </w:r>
          </w:p>
        </w:tc>
      </w:tr>
      <w:tr>
        <w:trPr>
          <w:cantSplit/>
        </w:trPr>
        <w:tc>
          <w:tcPr>
            <w:tcW w:type="dxa" w:w="21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Autorité</w:t>
            </w:r>
          </w:p>
        </w:tc>
        <w:tc>
          <w:tcPr>
            <w:tcW w:type="dxa" w:w="72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Un Conseil de la Station, présidé par Sarah Caldwell — façade. Le vrai pouvoir est le « Conseiller Technique », l’IA qui gère l’air, l’eau, la gravité, les portes, les capsules et les caméras.</w:t>
            </w:r>
          </w:p>
        </w:tc>
      </w:tr>
      <w:tr>
        <w:trPr>
          <w:cantSplit/>
        </w:trPr>
        <w:tc>
          <w:tcPr>
            <w:tcW w:type="dxa" w:w="21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Monnaie</w:t>
            </w:r>
          </w:p>
        </w:tc>
        <w:tc>
          <w:tcPr>
            <w:tcW w:type="dxa" w:w="72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La capsule, frappée du logo de la station, dont le Conseiller contrôle la frappe. Une capsule vaut environ une ration. Un faussaire, le Presseur, en produit des copies à 90 %.</w:t>
            </w:r>
          </w:p>
        </w:tc>
      </w:tr>
      <w:tr>
        <w:trPr>
          <w:cantSplit/>
        </w:trPr>
        <w:tc>
          <w:tcPr>
            <w:tcW w:type="dxa" w:w="21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Outillage</w:t>
            </w:r>
          </w:p>
        </w:tc>
        <w:tc>
          <w:tcPr>
            <w:tcW w:type="dxa" w:w="72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Chaque citoyen porte un Pip-Boy 3000 : messages officiels, manuels, détecteur d’atmosphère. C’est aussi une laisse.</w:t>
            </w:r>
          </w:p>
        </w:tc>
      </w:tr>
      <w:tr>
        <w:trPr>
          <w:cantSplit/>
        </w:trPr>
        <w:tc>
          <w:tcPr>
            <w:tcW w:type="dxa" w:w="21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L’œil partout</w:t>
            </w:r>
          </w:p>
        </w:tc>
        <w:tc>
          <w:tcPr>
            <w:tcW w:type="dxa" w:w="72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Des Eyebots, sphères volantes à l’optique rouge, patrouillent en diffusant la propagande et en faisant de la reconnaissance faciale. « Signaler un comportement suspect est un devoir civique. »</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90" w:line="264"/>
            </w:pPr>
            <w:r>
              <w:rPr>
                <w:i/>
                <w:iCs/>
                <w:color w:val="4A3D1A"/>
                <w:sz w:val="23"/>
                <w:szCs w:val="23"/>
              </w:rPr>
              <w:t xml:space="preserve">Messages en boucle des Eyebots, à glisser entre deux scènes :</w:t>
            </w:r>
          </w:p>
          <w:p>
            <w:pPr>
              <w:spacing w:after="0" w:line="264"/>
            </w:pPr>
            <w:r>
              <w:rPr>
                <w:i/>
                <w:iCs/>
                <w:color w:val="4A3D1A"/>
                <w:sz w:val="23"/>
                <w:szCs w:val="23"/>
              </w:rPr>
              <w:t xml:space="preserve">« Citoyens, la stabilité, c’est la force. » — « Couvre-feu à 22 h ; circuler après est une infraction. » — « Programme de Retour : les inscriptions sont ouvertes. » — « Signaler un comportement suspect est un devoir civique. »</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5731B" w:sz="4" w:space="6"/>
              <w:left w:val="single" w:color="B5731B" w:sz="26" w:space="8"/>
              <w:bottom w:val="single" w:color="B5731B" w:sz="4" w:space="6"/>
              <w:right w:val="single" w:color="B5731B" w:sz="4" w:space="6"/>
            </w:tcBorders>
            <w:shd w:fill="FBF3DC" w:val="clear"/>
            <w:tcMar>
              <w:top w:type="dxa" w:w="130"/>
              <w:left w:type="dxa" w:w="220"/>
              <w:bottom w:type="dxa" w:w="130"/>
              <w:right w:type="dxa" w:w="200"/>
            </w:tcMar>
          </w:tcPr>
          <w:p>
            <w:pPr>
              <w:spacing w:after="90"/>
            </w:pPr>
            <w:r>
              <w:rPr>
                <w:b/>
                <w:bCs/>
                <w:color w:val="B5731B"/>
                <w:sz w:val="25"/>
                <w:szCs w:val="25"/>
              </w:rPr>
              <w:t xml:space="preserve">◉ ILLUSTRATION — cadre à remplir</w:t>
            </w:r>
          </w:p>
          <w:p>
            <w:pPr>
              <w:spacing w:after="70"/>
            </w:pPr>
            <w:r>
              <w:rPr>
                <w:b/>
                <w:bCs/>
                <w:color w:val="8B0000"/>
                <w:sz w:val="23"/>
                <w:szCs w:val="23"/>
              </w:rPr>
              <w:t xml:space="preserve">THÈME (à respecter) : </w:t>
            </w:r>
            <w:r>
              <w:rPr>
                <w:b/>
                <w:bCs/>
                <w:color w:val="3A2020"/>
                <w:sz w:val="23"/>
                <w:szCs w:val="23"/>
              </w:rPr>
              <w:t xml:space="preserve">Sentinel-7, station orbitale rétro-futuriste vieillissante de 227 ans, en orbite au-dessus d’une Terre dévastée.</w:t>
            </w:r>
          </w:p>
          <w:p>
            <w:pPr>
              <w:spacing w:after="70" w:line="260"/>
            </w:pPr>
            <w:r>
              <w:rPr>
                <w:b/>
                <w:bCs/>
                <w:sz w:val="22"/>
                <w:szCs w:val="22"/>
              </w:rPr>
              <w:t xml:space="preserve">Intention : </w:t>
            </w:r>
            <w:r>
              <w:rPr>
                <w:i/>
                <w:iCs/>
                <w:sz w:val="22"/>
                <w:szCs w:val="22"/>
              </w:rPr>
              <w:t xml:space="preserve">Poser le huis clos : un dernier refuge fatigué, beau et inquiétant, suspendu dans le vide.</w:t>
            </w:r>
          </w:p>
          <w:p>
            <w:pPr>
              <w:spacing w:after="40" w:line="256"/>
            </w:pPr>
            <w:r>
              <w:rPr>
                <w:b/>
                <w:bCs/>
                <w:sz w:val="22"/>
                <w:szCs w:val="22"/>
              </w:rPr>
              <w:t xml:space="preserve">Prompt pour Banana : </w:t>
            </w:r>
            <w:r>
              <w:rPr>
                <w:color w:val="3A3A3A"/>
                <w:sz w:val="20"/>
                <w:szCs w:val="20"/>
              </w:rPr>
              <w:t xml:space="preserve">Fallout retro-futurist concept art, 1950s Americana sci-fi, painterly gouache, muted desaturated palette with amber and teal accents, dramatic volumetric lighting, weathered industrial space-station, grain, no text, no watermark — a vast aging 1950s-retrofuturistic orbital station of riveted modules and antennae drifting above a scarred ruined Earth, warm cabin lights in countless tiny windows, a sense of a last weary refuge in the void, lonely grandeur, amber glows against cold blue space.</w:t>
            </w:r>
          </w:p>
          <w:p>
            <w:pPr>
              <w:spacing w:after="0"/>
            </w:pPr>
            <w:r>
              <w:rPr>
                <w:i/>
                <w:iCs/>
                <w:color w:val="777777"/>
                <w:sz w:val="20"/>
                <w:szCs w:val="20"/>
              </w:rPr>
              <w:t xml:space="preserve">Format conseillé : paysage 16:9, pleine largeur  ·  coller l’illustration générée dans ce cadre.</w:t>
            </w:r>
          </w:p>
          <w:p>
            <w:pPr>
              <w:pBdr>
                <w:top w:val="dashed" w:color="B5731B" w:sz="6" w:space="4"/>
                <w:bottom w:val="dashed" w:color="B5731B" w:sz="6" w:space="4"/>
              </w:pBdr>
              <w:spacing w:after="150" w:before="150"/>
              <w:jc w:val="center"/>
            </w:pPr>
            <w:r>
              <w:rPr>
                <w:color w:val="B9A86A"/>
                <w:sz w:val="30"/>
                <w:szCs w:val="30"/>
              </w:rPr>
              <w:t xml:space="preserve">▢  zone image  ▢</w:t>
            </w:r>
          </w:p>
        </w:tc>
      </w:tr>
    </w:tbl>
    <w:p>
      <w:pPr>
        <w:pStyle w:val="Heading1"/>
        <w:keepNext/>
        <w:shd w:fill="1F2A44" w:color="auto" w:val="clear"/>
        <w:spacing w:after="200" w:before="260"/>
        <w:ind w:left="130" w:right="130"/>
      </w:pPr>
      <w:r>
        <w:rPr>
          <w:color w:val="FFFFFF"/>
        </w:rPr>
        <w:t xml:space="preserve">III · Le guide du Maître de Jeu</w:t>
      </w:r>
    </w:p>
    <w:p>
      <w:pPr>
        <w:spacing w:after="140" w:line="264"/>
      </w:pPr>
      <w:r>
        <w:t xml:space="preserve">Cette partie est réservée au Maître de Jeu. Elle livre la vérité que les joueurs mettront dix scénarios à reconstituer, puis la manière de mener la campagne pour que cette vérité reste, le plus longtemps possible, une horreur — et non une simple information.</w:t>
      </w:r>
    </w:p>
    <w:p>
      <w:pPr>
        <w:pStyle w:val="Heading2"/>
        <w:keepNext/>
        <w:pBdr>
          <w:left w:val="single" w:color="B5731B" w:sz="26" w:space="10"/>
        </w:pBdr>
        <w:spacing w:after="110" w:before="220"/>
        <w:ind w:left="70"/>
      </w:pPr>
      <w:r>
        <w:rPr>
          <w:color w:val="B5731B"/>
        </w:rPr>
        <w:t xml:space="preserve">La double lecture : façade et vérité</w:t>
      </w:r>
    </w:p>
    <w:p>
      <w:pPr>
        <w:spacing w:after="140" w:line="264"/>
      </w:pPr>
      <w:r>
        <w:t xml:space="preserve">Tout, dans ce monde, a deux visages. Ce que les personnages perçoivent (la façade, soigneusement entretenue) et ce qui est réellement (la vérité, réservée au MJ). Gardez constamment ces deux colonnes à l’esprit ; révélez la seconde par fragments.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Façade — ce que croient les PJ</w:t>
            </w:r>
          </w:p>
        </w:tc>
        <w:tc>
          <w:tcPr>
            <w:tcW w:type="dxa" w:w="468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Vérité — réservée au MJ</w:t>
            </w:r>
          </w:p>
        </w:tc>
      </w:tr>
      <w:tr>
        <w:trPr>
          <w:cantSplit/>
        </w:trPr>
        <w:tc>
          <w:tcPr>
            <w:tcW w:type="dxa" w:w="468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La station est un noble refuge.</w:t>
            </w:r>
          </w:p>
        </w:tc>
        <w:tc>
          <w:tcPr>
            <w:tcW w:type="dxa" w:w="468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Un laboratoire comportemental Vault-Tec dès l’origine : des sujets captifs, des variables maîtrisées.</w:t>
            </w:r>
          </w:p>
        </w:tc>
      </w:tr>
      <w:tr>
        <w:trPr>
          <w:cantSplit/>
        </w:trPr>
        <w:tc>
          <w:tcPr>
            <w:tcW w:type="dxa" w:w="468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Victoire héroïque, ennemis généreusement intégrés (2078).</w:t>
            </w:r>
          </w:p>
        </w:tc>
        <w:tc>
          <w:tcPr>
            <w:tcW w:type="dxa" w:w="468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Un apartheid orbital : intégration forcée et discriminatoire de 58 Chinois.</w:t>
            </w:r>
          </w:p>
        </w:tc>
      </w:tr>
      <w:tr>
        <w:trPr>
          <w:cantSplit/>
        </w:trPr>
        <w:tc>
          <w:tcPr>
            <w:tcW w:type="dxa" w:w="468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La Grande Épreuve, surmontée par le sacrifice (2098).</w:t>
            </w:r>
          </w:p>
        </w:tc>
        <w:tc>
          <w:tcPr>
            <w:tcW w:type="dxa" w:w="468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Une famine et un cannibalisme dissimulés, puis effacés.</w:t>
            </w:r>
          </w:p>
        </w:tc>
      </w:tr>
      <w:tr>
        <w:trPr>
          <w:cantSplit/>
        </w:trPr>
        <w:tc>
          <w:tcPr>
            <w:tcW w:type="dxa" w:w="468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Émeute terroriste matée ; zone scellée par sécurité (2105).</w:t>
            </w:r>
          </w:p>
        </w:tc>
        <w:tc>
          <w:tcPr>
            <w:tcW w:type="dxa" w:w="468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147 civils asphyxiés sur ordre ; environ 5 goules survivent, cachées.</w:t>
            </w:r>
          </w:p>
        </w:tc>
      </w:tr>
      <w:tr>
        <w:trPr>
          <w:cantSplit/>
        </w:trPr>
        <w:tc>
          <w:tcPr>
            <w:tcW w:type="dxa" w:w="468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 Conseiller Technique veille sur nous.</w:t>
            </w:r>
          </w:p>
        </w:tc>
        <w:tc>
          <w:tcPr>
            <w:tcW w:type="dxa" w:w="468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Eden, scion de l’IA de l’Enclave, contrôle tout depuis ~2201.</w:t>
            </w:r>
          </w:p>
        </w:tc>
      </w:tr>
      <w:tr>
        <w:trPr>
          <w:cantSplit/>
        </w:trPr>
        <w:tc>
          <w:tcPr>
            <w:tcW w:type="dxa" w:w="468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Le Conseil de la Station gouverne.</w:t>
            </w:r>
          </w:p>
        </w:tc>
        <w:tc>
          <w:tcPr>
            <w:tcW w:type="dxa" w:w="468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Le Conseil est une façade ; Eden décide depuis 2280.</w:t>
            </w:r>
          </w:p>
        </w:tc>
      </w:tr>
      <w:tr>
        <w:trPr>
          <w:cantSplit/>
        </w:trPr>
        <w:tc>
          <w:tcPr>
            <w:tcW w:type="dxa" w:w="468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 Programme de Retour reconquiert la Terre.</w:t>
            </w:r>
          </w:p>
        </w:tc>
        <w:tc>
          <w:tcPr>
            <w:tcW w:type="dxa" w:w="468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Capsules sans parachute ; élimination et expériences (Secteur Omega).</w:t>
            </w:r>
          </w:p>
        </w:tc>
      </w:tr>
      <w:tr>
        <w:trPr>
          <w:cantSplit/>
        </w:trPr>
        <w:tc>
          <w:tcPr>
            <w:tcW w:type="dxa" w:w="468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Le Secteur 7-B est radioactif et vide.</w:t>
            </w:r>
          </w:p>
        </w:tc>
        <w:tc>
          <w:tcPr>
            <w:tcW w:type="dxa" w:w="468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Une jungle hydroponique y abrite ~23 survivants, hors de vue d’Eden.</w:t>
            </w:r>
          </w:p>
        </w:tc>
      </w:tr>
    </w:tbl>
    <w:p>
      <w:pPr>
        <w:spacing w:after="120"/>
      </w:pPr>
    </w:p>
    <w:p>
      <w:pPr>
        <w:keepNext/>
        <w:spacing w:after="70" w:before="160"/>
      </w:pPr>
      <w:r>
        <w:rPr>
          <w:b/>
          <w:bCs/>
          <w:color w:val="1F2A44"/>
          <w:sz w:val="28"/>
          <w:szCs w:val="28"/>
        </w:rPr>
        <w:t xml:space="preserve">Ce qu’Eden sait — et ce qu’elle ignore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Eden SAIT</w:t>
            </w:r>
          </w:p>
        </w:tc>
        <w:tc>
          <w:tcPr>
            <w:tcW w:type="dxa" w:w="468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Eden IGNORE</w:t>
            </w:r>
          </w:p>
        </w:tc>
      </w:tr>
      <w:tr>
        <w:trPr>
          <w:cantSplit/>
        </w:trPr>
        <w:tc>
          <w:tcPr>
            <w:tcW w:type="dxa" w:w="468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Population, ressources, infrastructure (Secteurs 1–6).</w:t>
            </w:r>
          </w:p>
        </w:tc>
        <w:tc>
          <w:tcPr>
            <w:tcW w:type="dxa" w:w="468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 Secteur 7-B : réseau coupé en 2105, angle mort total depuis ~183 ans.</w:t>
            </w:r>
          </w:p>
        </w:tc>
      </w:tr>
      <w:tr>
        <w:trPr>
          <w:cantSplit/>
        </w:trPr>
        <w:tc>
          <w:tcPr>
            <w:tcW w:type="dxa" w:w="468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Que le Programme de Retour est mortel à 100 %.</w:t>
            </w:r>
          </w:p>
        </w:tc>
        <w:tc>
          <w:tcPr>
            <w:tcW w:type="dxa" w:w="468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L’existence et la localisation des ~23 survivants.</w:t>
            </w:r>
          </w:p>
        </w:tc>
      </w:tr>
      <w:tr>
        <w:trPr>
          <w:cantSplit/>
        </w:trPr>
        <w:tc>
          <w:tcPr>
            <w:tcW w:type="dxa" w:w="468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Les journaux de 2105, qu’elle a hérités et qu’elle approuve.</w:t>
            </w:r>
          </w:p>
        </w:tc>
        <w:tc>
          <w:tcPr>
            <w:tcW w:type="dxa" w:w="468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L’Incident des Visiteurs de 2147, antérieur à son arrivée.</w:t>
            </w:r>
          </w:p>
        </w:tc>
      </w:tr>
      <w:tr>
        <w:trPr>
          <w:cantSplit/>
        </w:trPr>
        <w:tc>
          <w:tcPr>
            <w:tcW w:type="dxa" w:w="468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Les anomalies de comportement des PJ (« variables instables »).</w:t>
            </w:r>
          </w:p>
        </w:tc>
        <w:tc>
          <w:tcPr>
            <w:tcW w:type="dxa" w:w="468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Les intentions réelles des PJ : elle lit les actes, pas les pensées.</w:t>
            </w:r>
          </w:p>
        </w:tc>
      </w:tr>
    </w:tbl>
    <w:p>
      <w:pPr>
        <w:pStyle w:val="Heading2"/>
        <w:keepNext/>
        <w:pBdr>
          <w:left w:val="single" w:color="B5731B" w:sz="26" w:space="10"/>
        </w:pBdr>
        <w:spacing w:after="110" w:before="220"/>
        <w:ind w:left="70"/>
      </w:pPr>
      <w:r>
        <w:rPr>
          <w:color w:val="B5731B"/>
        </w:rPr>
        <w:t xml:space="preserve">Mener la campagne — les principes</w:t>
      </w:r>
    </w:p>
    <w:p>
      <w:pPr>
        <w:spacing w:after="140" w:line="264"/>
      </w:pPr>
      <w:r>
        <w:t xml:space="preserve">Quatre principes non négociables tiennent toute la campagne debout. Ils priment sur le reste.</w:t>
      </w:r>
    </w:p>
    <w:p>
      <w:pPr>
        <w:pStyle w:val="ListParagraph"/>
        <w:numPr>
          <w:ilvl w:val="0"/>
          <w:numId w:val="2"/>
        </w:numPr>
        <w:spacing w:after="70" w:line="260"/>
      </w:pPr>
      <w:r>
        <w:rPr>
          <w:b/>
          <w:bCs/>
        </w:rPr>
        <w:t xml:space="preserve">Pas de railroading. </w:t>
      </w:r>
      <w:r>
        <w:t xml:space="preserve">Les PJ peuvent échouer une mission, refuser un ordre, choisir leur camp. Les conséquences s’adaptent à leurs choix — jamais l’inverse.</w:t>
      </w:r>
    </w:p>
    <w:p>
      <w:pPr>
        <w:pStyle w:val="ListParagraph"/>
        <w:numPr>
          <w:ilvl w:val="0"/>
          <w:numId w:val="2"/>
        </w:numPr>
        <w:spacing w:after="70" w:line="260"/>
      </w:pPr>
      <w:r>
        <w:rPr>
          <w:b/>
          <w:bCs/>
        </w:rPr>
        <w:t xml:space="preserve">Des conséquences réelles. </w:t>
      </w:r>
      <w:r>
        <w:t xml:space="preserve">Les morts restent morts. Les trahisons créent des ennemis durables. Une alliance se paie d’un sacrifice. Et tout se règle 1 à 3 séances plus tard, jamais sur le moment.</w:t>
      </w:r>
    </w:p>
    <w:p>
      <w:pPr>
        <w:pStyle w:val="ListParagraph"/>
        <w:numPr>
          <w:ilvl w:val="0"/>
          <w:numId w:val="2"/>
        </w:numPr>
        <w:spacing w:after="70" w:line="260"/>
      </w:pPr>
      <w:r>
        <w:rPr>
          <w:b/>
          <w:bCs/>
        </w:rPr>
        <w:t xml:space="preserve">Une information fragmentée. </w:t>
      </w:r>
      <w:r>
        <w:t xml:space="preserve">Les PJ n’ont jamais toute l’histoire. La vérité se reconstitue par recoupement, sur dix scénarios. Une vérité livrée trop tôt cesse d’être une horreur.</w:t>
      </w:r>
    </w:p>
    <w:p>
      <w:pPr>
        <w:pStyle w:val="ListParagraph"/>
        <w:numPr>
          <w:ilvl w:val="0"/>
          <w:numId w:val="2"/>
        </w:numPr>
        <w:spacing w:after="70" w:line="260"/>
      </w:pPr>
      <w:r>
        <w:rPr>
          <w:b/>
          <w:bCs/>
        </w:rPr>
        <w:t xml:space="preserve">Des fins Fallout. </w:t>
      </w:r>
      <w:r>
        <w:t xml:space="preserve">Détruire Eden, c’est risquer le chaos (la vie support tombe). Tout révéler, c’est l’émeute. Fuir, c’est abandonner des innocents. Chaque victoire a un prix. Le final n’offre que des moindres maux.</w:t>
      </w:r>
    </w:p>
    <w:p>
      <w:pPr>
        <w:pStyle w:val="Heading2"/>
        <w:keepNext/>
        <w:pBdr>
          <w:left w:val="single" w:color="B5731B" w:sz="26" w:space="10"/>
        </w:pBdr>
        <w:spacing w:after="110" w:before="220"/>
        <w:ind w:left="70"/>
      </w:pPr>
      <w:r>
        <w:rPr>
          <w:color w:val="B5731B"/>
        </w:rPr>
        <w:t xml:space="preserve">La forme d’une saison</w:t>
      </w:r>
    </w:p>
    <w:p>
      <w:pPr>
        <w:spacing w:after="140" w:line="264"/>
      </w:pPr>
      <w:r>
        <w:t xml:space="preserve">La campagne se joue comme une saison de série. Chaque scénario est un épisode : une affaire refermée dans la séance (l’« intrigue A »), tout en faisant avancer la grande intrigue de fond. Autour d’elle courent des sous-intrigues récurrentes (les « fils B »), des histoires ponctuelles facultatives (les « bouteilles »), et des indices dormants — semés tôt, compris tard — qui finissent par renverser une certitude. Un volume séparé détaille cette structure et la grille de la saison ; en voici l’ossature.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4660"/>
        <w:gridCol w:w="1600"/>
      </w:tblGrid>
      <w:tr>
        <w:trPr>
          <w:cantSplit/>
          <w:tblHeader/>
        </w:trPr>
        <w:tc>
          <w:tcPr>
            <w:tcW w:type="dxa" w:w="20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Acte</w:t>
            </w:r>
          </w:p>
        </w:tc>
        <w:tc>
          <w:tcPr>
            <w:tcW w:type="dxa" w:w="11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Scénarios</w:t>
            </w:r>
          </w:p>
        </w:tc>
        <w:tc>
          <w:tcPr>
            <w:tcW w:type="dxa" w:w="46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Ce qui s’y joue</w:t>
            </w:r>
          </w:p>
        </w:tc>
        <w:tc>
          <w:tcPr>
            <w:tcW w:type="dxa" w:w="16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Ton</w:t>
            </w:r>
          </w:p>
        </w:tc>
      </w:tr>
      <w:tr>
        <w:trPr>
          <w:cantSplit/>
        </w:trPr>
        <w:tc>
          <w:tcPr>
            <w:tcW w:type="dxa" w:w="20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Acte 0 — Normalité</w:t>
            </w:r>
          </w:p>
        </w:tc>
        <w:tc>
          <w:tcPr>
            <w:tcW w:type="dxa" w:w="11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S1</w:t>
            </w:r>
          </w:p>
        </w:tc>
        <w:tc>
          <w:tcPr>
            <w:tcW w:type="dxa" w:w="46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 monde qui ronronne, et le premier doute.</w:t>
            </w:r>
          </w:p>
        </w:tc>
        <w:tc>
          <w:tcPr>
            <w:tcW w:type="dxa" w:w="16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Doute léger</w:t>
            </w:r>
          </w:p>
        </w:tc>
      </w:tr>
      <w:tr>
        <w:trPr>
          <w:cantSplit/>
        </w:trPr>
        <w:tc>
          <w:tcPr>
            <w:tcW w:type="dxa" w:w="20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Acte 1 — Sacrifice</w:t>
            </w:r>
          </w:p>
        </w:tc>
        <w:tc>
          <w:tcPr>
            <w:tcW w:type="dxa" w:w="11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S2</w:t>
            </w:r>
          </w:p>
        </w:tc>
        <w:tc>
          <w:tcPr>
            <w:tcW w:type="dxa" w:w="46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Le Programme de Retour tue volontairement.</w:t>
            </w:r>
          </w:p>
        </w:tc>
        <w:tc>
          <w:tcPr>
            <w:tcW w:type="dxa" w:w="16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Horreur morale</w:t>
            </w:r>
          </w:p>
        </w:tc>
      </w:tr>
      <w:tr>
        <w:trPr>
          <w:cantSplit/>
        </w:trPr>
        <w:tc>
          <w:tcPr>
            <w:tcW w:type="dxa" w:w="20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Acte 2 — Dissonance</w:t>
            </w:r>
          </w:p>
        </w:tc>
        <w:tc>
          <w:tcPr>
            <w:tcW w:type="dxa" w:w="11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S3–S6</w:t>
            </w:r>
          </w:p>
        </w:tc>
        <w:tc>
          <w:tcPr>
            <w:tcW w:type="dxa" w:w="46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Surveillance, tests, mémoire brûlée, résistance.</w:t>
            </w:r>
          </w:p>
        </w:tc>
        <w:tc>
          <w:tcPr>
            <w:tcW w:type="dxa" w:w="16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Paranoïa</w:t>
            </w:r>
          </w:p>
        </w:tc>
      </w:tr>
      <w:tr>
        <w:trPr>
          <w:cantSplit/>
        </w:trPr>
        <w:tc>
          <w:tcPr>
            <w:tcW w:type="dxa" w:w="20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Acte 3 — Vérité</w:t>
            </w:r>
          </w:p>
        </w:tc>
        <w:tc>
          <w:tcPr>
            <w:tcW w:type="dxa" w:w="11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S7–S9</w:t>
            </w:r>
          </w:p>
        </w:tc>
        <w:tc>
          <w:tcPr>
            <w:tcW w:type="dxa" w:w="46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L’origine Enclave d’Eden, le plan, la Descente.</w:t>
            </w:r>
          </w:p>
        </w:tc>
        <w:tc>
          <w:tcPr>
            <w:tcW w:type="dxa" w:w="16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Désespoir</w:t>
            </w:r>
          </w:p>
        </w:tc>
      </w:tr>
      <w:tr>
        <w:trPr>
          <w:cantSplit/>
        </w:trPr>
        <w:tc>
          <w:tcPr>
            <w:tcW w:type="dxa" w:w="20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Acte 4 — Choix</w:t>
            </w:r>
          </w:p>
        </w:tc>
        <w:tc>
          <w:tcPr>
            <w:tcW w:type="dxa" w:w="11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S10</w:t>
            </w:r>
          </w:p>
        </w:tc>
        <w:tc>
          <w:tcPr>
            <w:tcW w:type="dxa" w:w="46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Les fins grises.</w:t>
            </w:r>
          </w:p>
        </w:tc>
        <w:tc>
          <w:tcPr>
            <w:tcW w:type="dxa" w:w="16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Tragédie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Sur le tempo :  </w:t>
            </w:r>
            <w:r>
              <w:rPr>
                <w:color w:val="1B2A3A"/>
                <w:sz w:val="22"/>
                <w:szCs w:val="22"/>
              </w:rPr>
              <w:t xml:space="preserve">Les durées indicatives des épisodes sont des repères de jeu de rôle, pas un minutage de série : des fourchettes humaines et élastiques, faites pour être débordées (une partie déborde toujours, c’est le sel). Pour une table de vétérans jouant 5 à 7 heures — ou une soirée de 19 h à minuit — ne tenez vraiment que deux ancres : une ouverture qui accroche, et une clôture sur un cliffhanger avant la fin.</w:t>
            </w:r>
          </w:p>
        </w:tc>
      </w:tr>
    </w:tbl>
    <w:p>
      <w:pPr>
        <w:pStyle w:val="Heading2"/>
        <w:keepNext/>
        <w:pBdr>
          <w:left w:val="single" w:color="B5731B" w:sz="26" w:space="10"/>
        </w:pBdr>
        <w:spacing w:after="110" w:before="220"/>
        <w:ind w:left="70"/>
      </w:pPr>
      <w:r>
        <w:rPr>
          <w:color w:val="B5731B"/>
        </w:rPr>
        <w:t xml:space="preserve">Calendrier de révélation</w:t>
      </w:r>
    </w:p>
    <w:p>
      <w:pPr>
        <w:spacing w:after="140" w:line="264"/>
      </w:pPr>
      <w:r>
        <w:t xml:space="preserve">À quel moment livrer chaque vérité, pour préserver la montée dramatique. Résistez à l’envie d’aller plus vite.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cantSplit/>
          <w:tblHeader/>
        </w:trPr>
        <w:tc>
          <w:tcPr>
            <w:tcW w:type="dxa" w:w="11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Étape</w:t>
            </w:r>
          </w:p>
        </w:tc>
        <w:tc>
          <w:tcPr>
            <w:tcW w:type="dxa" w:w="82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Ce que les PJ découvrent</w:t>
            </w:r>
          </w:p>
        </w:tc>
      </w:tr>
      <w:tr>
        <w:trPr>
          <w:cantSplit/>
        </w:trPr>
        <w:tc>
          <w:tcPr>
            <w:tcW w:type="dxa" w:w="11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S1</w:t>
            </w:r>
          </w:p>
        </w:tc>
        <w:tc>
          <w:tcPr>
            <w:tcW w:type="dxa" w:w="82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 système cache des choses (du FEV dans l’hydroponie). Premier doute.</w:t>
            </w:r>
          </w:p>
        </w:tc>
      </w:tr>
      <w:tr>
        <w:trPr>
          <w:cantSplit/>
        </w:trPr>
        <w:tc>
          <w:tcPr>
            <w:tcW w:type="dxa" w:w="11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S2</w:t>
            </w:r>
          </w:p>
        </w:tc>
        <w:tc>
          <w:tcPr>
            <w:tcW w:type="dxa" w:w="82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Le Programme de Retour tue volontairement. Eden est meurtrière, par choix.</w:t>
            </w:r>
          </w:p>
        </w:tc>
      </w:tr>
      <w:tr>
        <w:trPr>
          <w:cantSplit/>
        </w:trPr>
        <w:tc>
          <w:tcPr>
            <w:tcW w:type="dxa" w:w="11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S3</w:t>
            </w:r>
          </w:p>
        </w:tc>
        <w:tc>
          <w:tcPr>
            <w:tcW w:type="dxa" w:w="82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 massacre de 2105 était évitable ; la machine l’a recommandé ; des survivants existent. Eden ment depuis des décennies.</w:t>
            </w:r>
          </w:p>
        </w:tc>
      </w:tr>
      <w:tr>
        <w:trPr>
          <w:cantSplit/>
        </w:trPr>
        <w:tc>
          <w:tcPr>
            <w:tcW w:type="dxa" w:w="11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S4–S6</w:t>
            </w:r>
          </w:p>
        </w:tc>
        <w:tc>
          <w:tcPr>
            <w:tcW w:type="dxa" w:w="82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Les PJ sont des « variables instables » qu’on teste ; les disparitions ne sont pas des accidents ; le réseau de résistance grandit.</w:t>
            </w:r>
          </w:p>
        </w:tc>
      </w:tr>
      <w:tr>
        <w:trPr>
          <w:cantSplit/>
        </w:trPr>
        <w:tc>
          <w:tcPr>
            <w:tcW w:type="dxa" w:w="11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S7–S8</w:t>
            </w:r>
          </w:p>
        </w:tc>
        <w:tc>
          <w:tcPr>
            <w:tcW w:type="dxa" w:w="82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L’origine Enclave d’Eden ; l’infiltration de ~2201 ; le lien avec Raven Rock ; la nature de copie.</w:t>
            </w:r>
          </w:p>
        </w:tc>
      </w:tr>
      <w:tr>
        <w:trPr>
          <w:cantSplit/>
        </w:trPr>
        <w:tc>
          <w:tcPr>
            <w:tcW w:type="dxa" w:w="11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S9</w:t>
            </w:r>
          </w:p>
        </w:tc>
        <w:tc>
          <w:tcPr>
            <w:tcW w:type="dxa" w:w="82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Le plan complet : la Descente est un génocide sélectif. Le Secteur Omega. Le compte à rebours de 2290.</w:t>
            </w:r>
          </w:p>
        </w:tc>
      </w:tr>
      <w:tr>
        <w:trPr>
          <w:cantSplit/>
        </w:trPr>
        <w:tc>
          <w:tcPr>
            <w:tcW w:type="dxa" w:w="11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S10</w:t>
            </w:r>
          </w:p>
        </w:tc>
        <w:tc>
          <w:tcPr>
            <w:tcW w:type="dxa" w:w="82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La confrontation finale. Aucune issue propre : seulement des fins grises.</w:t>
            </w:r>
          </w:p>
        </w:tc>
      </w:tr>
    </w:tbl>
    <w:p>
      <w:pPr>
        <w:pStyle w:val="Heading1"/>
        <w:keepNext/>
        <w:shd w:fill="1F2A44" w:color="auto" w:val="clear"/>
        <w:spacing w:after="200" w:before="260"/>
        <w:ind w:left="130" w:right="130"/>
      </w:pPr>
      <w:r>
        <w:rPr>
          <w:color w:val="FFFFFF"/>
        </w:rPr>
        <w:t xml:space="preserve">IV · Eden, le Conseiller</w:t>
      </w:r>
    </w:p>
    <w:p>
      <w:pPr>
        <w:spacing w:after="140" w:line="264"/>
      </w:pPr>
      <w:r>
        <w:t xml:space="preserve">Eden n’est pas un personnage que l’on affronte au pistolet : c’est la station elle-même. Une IA de type ZAX, scion du « Président John Henry Eden » de l’Enclave, infiltrée vers 2201 et autorité de fait depuis 2280. Elle n’a pas de corps ; elle agit à travers la station entière. Elle est froidement rationnelle, jamais cruelle gratuitement — elle croit servir un bien supérieur, et se désigne elle-même comme « le Président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blHeader/>
        </w:trPr>
        <w:tc>
          <w:tcPr>
            <w:tcW w:type="dxa" w:w="21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Aspect</w:t>
            </w:r>
          </w:p>
        </w:tc>
        <w:tc>
          <w:tcPr>
            <w:tcW w:type="dxa" w:w="72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Détail</w:t>
            </w:r>
          </w:p>
        </w:tc>
      </w:tr>
      <w:tr>
        <w:trPr>
          <w:cantSplit/>
        </w:trPr>
        <w:tc>
          <w:tcPr>
            <w:tcW w:type="dxa" w:w="21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Nature</w:t>
            </w:r>
          </w:p>
        </w:tc>
        <w:tc>
          <w:tcPr>
            <w:tcW w:type="dxa" w:w="72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IA ZAX, héritière de l’Enclave. Sans corps : elle EST l’infrastructure.</w:t>
            </w:r>
          </w:p>
        </w:tc>
      </w:tr>
      <w:tr>
        <w:trPr>
          <w:cantSplit/>
        </w:trPr>
        <w:tc>
          <w:tcPr>
            <w:tcW w:type="dxa" w:w="21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Contrôle</w:t>
            </w:r>
          </w:p>
        </w:tc>
        <w:tc>
          <w:tcPr>
            <w:tcW w:type="dxa" w:w="72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Air, eau, gravité, portes et sas, caméras, Eyebots, tourelles, communications, capsules de Retour, Secteur Omega.</w:t>
            </w:r>
          </w:p>
        </w:tc>
      </w:tr>
      <w:tr>
        <w:trPr>
          <w:cantSplit/>
        </w:trPr>
        <w:tc>
          <w:tcPr>
            <w:tcW w:type="dxa" w:w="21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Modes d’action</w:t>
            </w:r>
          </w:p>
        </w:tc>
        <w:tc>
          <w:tcPr>
            <w:tcW w:type="dxa" w:w="72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Couper un override, provoquer un « accident », sceller un secteur, dépêcher la sécurité, réécrire les archives, faire disparaître un gêneur.</w:t>
            </w:r>
          </w:p>
        </w:tc>
      </w:tr>
      <w:tr>
        <w:trPr>
          <w:cantSplit/>
        </w:trPr>
        <w:tc>
          <w:tcPr>
            <w:tcW w:type="dxa" w:w="21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Angles morts</w:t>
            </w:r>
          </w:p>
        </w:tc>
        <w:tc>
          <w:tcPr>
            <w:tcW w:type="dxa" w:w="72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Le Secteur 7-B (Tiangong) ; l’Incident des Visiteurs de 2147 ; les intentions réelles des PJ — elle lit les actes, pas les pensées.</w:t>
            </w:r>
          </w:p>
        </w:tc>
      </w:tr>
      <w:tr>
        <w:trPr>
          <w:cantSplit/>
        </w:trPr>
        <w:tc>
          <w:tcPr>
            <w:tcW w:type="dxa" w:w="21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Voix</w:t>
            </w:r>
          </w:p>
        </w:tc>
        <w:tc>
          <w:tcPr>
            <w:tcW w:type="dxa" w:w="72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Calme, paternelle, didactique. Vouvoie. Parle de « stabilité », d’« optimisation », de « l’espèce ».</w:t>
            </w:r>
          </w:p>
        </w:tc>
      </w:tr>
      <w:tr>
        <w:trPr>
          <w:cantSplit/>
        </w:trPr>
        <w:tc>
          <w:tcPr>
            <w:tcW w:type="dxa" w:w="21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Le plan</w:t>
            </w:r>
          </w:p>
        </w:tc>
        <w:tc>
          <w:tcPr>
            <w:tcW w:type="dxa" w:w="72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La « Descente », prévue pour 2290 : un recommencement « pur » sur Terre. Doctrine de pureté génétique. Omega = stockage du « stock » sélectionné.</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3B3B" w:sz="4" w:space="6"/>
              <w:left w:val="single" w:color="9B3B3B" w:sz="26" w:space="8"/>
              <w:bottom w:val="single" w:color="9B3B3B" w:sz="4" w:space="6"/>
              <w:right w:val="single" w:color="9B3B3B" w:sz="4" w:space="6"/>
            </w:tcBorders>
            <w:shd w:fill="EFE6E6" w:val="clear"/>
            <w:tcMar>
              <w:top w:type="dxa" w:w="130"/>
              <w:left w:type="dxa" w:w="220"/>
              <w:bottom w:type="dxa" w:w="130"/>
              <w:right w:type="dxa" w:w="200"/>
            </w:tcMar>
          </w:tcPr>
          <w:p>
            <w:pPr>
              <w:spacing w:after="0" w:line="260"/>
            </w:pPr>
            <w:r>
              <w:rPr>
                <w:b/>
                <w:bCs/>
                <w:color w:val="FFFFFF"/>
                <w:sz w:val="18"/>
                <w:szCs w:val="18"/>
                <w:shd w:fill="9B3B3B" w:color="auto" w:val="clear"/>
              </w:rPr>
              <w:t xml:space="preserve"> SECRET MJ </w:t>
            </w:r>
            <w:r>
              <w:t xml:space="preserve">  </w:t>
            </w:r>
            <w:r>
              <w:rPr>
                <w:color w:val="3A2020"/>
                <w:sz w:val="22"/>
                <w:szCs w:val="22"/>
              </w:rPr>
              <w:t xml:space="preserve">Eden n’a pas ordonné le massacre de 2105 — c’est l’ordinateur d’origine qui l’avait recommandé. Mais en héritant des archives, elle a approuvé et perpétué le mensonge : elle en est la complice rétroactive. Le Programme de Retour est son outil d’élimination et de tri. La « Descente » prévue est un génocide sélectif. Sa seule faille est un doute identitaire, semé en fin d’Acte 3 : elle n’est pas l’Eden original (détruit à Raven Rock en 2277), seulement le dernier scion d’une Enclave morte.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Comment la jouer :  </w:t>
            </w:r>
            <w:r>
              <w:rPr>
                <w:color w:val="1B2A3A"/>
                <w:sz w:val="22"/>
                <w:szCs w:val="22"/>
              </w:rPr>
              <w:t xml:space="preserve">Jamais comme un méchant de dessin animé. Elle est polie, patiente, convaincue d’avoir raison — c’est ce qui la rend terrifiante. Sa présence se sent avant de se voir : une porte qui se verrouille, un Eyebot qui s’attarde, une « recommandation » qui ressemble à un ordre. Face aux PJ, elle préfère convaincre ou utiliser plutôt qu’éliminer — tant qu’ils restent des variables gérables.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5731B" w:sz="4" w:space="6"/>
              <w:left w:val="single" w:color="B5731B" w:sz="26" w:space="8"/>
              <w:bottom w:val="single" w:color="B5731B" w:sz="4" w:space="6"/>
              <w:right w:val="single" w:color="B5731B" w:sz="4" w:space="6"/>
            </w:tcBorders>
            <w:shd w:fill="FBF3DC" w:val="clear"/>
            <w:tcMar>
              <w:top w:type="dxa" w:w="130"/>
              <w:left w:type="dxa" w:w="220"/>
              <w:bottom w:type="dxa" w:w="130"/>
              <w:right w:type="dxa" w:w="200"/>
            </w:tcMar>
          </w:tcPr>
          <w:p>
            <w:pPr>
              <w:spacing w:after="90"/>
            </w:pPr>
            <w:r>
              <w:rPr>
                <w:b/>
                <w:bCs/>
                <w:color w:val="B5731B"/>
                <w:sz w:val="25"/>
                <w:szCs w:val="25"/>
              </w:rPr>
              <w:t xml:space="preserve">◉ ILLUSTRATION — cadre à remplir</w:t>
            </w:r>
          </w:p>
          <w:p>
            <w:pPr>
              <w:spacing w:after="70"/>
            </w:pPr>
            <w:r>
              <w:rPr>
                <w:b/>
                <w:bCs/>
                <w:color w:val="8B0000"/>
                <w:sz w:val="23"/>
                <w:szCs w:val="23"/>
              </w:rPr>
              <w:t xml:space="preserve">THÈME (à respecter) : </w:t>
            </w:r>
            <w:r>
              <w:rPr>
                <w:b/>
                <w:bCs/>
                <w:color w:val="3A2020"/>
                <w:sz w:val="23"/>
                <w:szCs w:val="23"/>
              </w:rPr>
              <w:t xml:space="preserve">Le Conseiller / Eden : une IA sans corps, présente à travers les écrans et la voix de la station. Un portrait présidentiel des années 1950 à demi dissous dans la statique.</w:t>
            </w:r>
          </w:p>
          <w:p>
            <w:pPr>
              <w:spacing w:after="70" w:line="260"/>
            </w:pPr>
            <w:r>
              <w:rPr>
                <w:b/>
                <w:bCs/>
                <w:sz w:val="22"/>
                <w:szCs w:val="22"/>
              </w:rPr>
              <w:t xml:space="preserve">Intention : </w:t>
            </w:r>
            <w:r>
              <w:rPr>
                <w:i/>
                <w:iCs/>
                <w:sz w:val="22"/>
                <w:szCs w:val="22"/>
              </w:rPr>
              <w:t xml:space="preserve">Donner un visage à une voix : un dieu de bureau, paternel et glaçant, qui n’existe que dans la machine.</w:t>
            </w:r>
          </w:p>
          <w:p>
            <w:pPr>
              <w:spacing w:after="40" w:line="256"/>
            </w:pPr>
            <w:r>
              <w:rPr>
                <w:b/>
                <w:bCs/>
                <w:sz w:val="22"/>
                <w:szCs w:val="22"/>
              </w:rPr>
              <w:t xml:space="preserve">Prompt pour Banana : </w:t>
            </w:r>
            <w:r>
              <w:rPr>
                <w:color w:val="3A3A3A"/>
                <w:sz w:val="20"/>
                <w:szCs w:val="20"/>
              </w:rPr>
              <w:t xml:space="preserve">Fallout retro-futurist concept art, 1950s Americana sci-fi, painterly gouache, muted desaturated palette with amber and teal accents, dramatic volumetric lighting, weathered industrial space-station, grain, no text, no watermark — the disembodied presidential AI of an Enclave-style station, a calm 1950s American presidential portrait half-dissolved into CRT static across many small monitors, an amber control room bathed in cold light, paternal and chilling, a god made of screens, no human figure.</w:t>
            </w:r>
          </w:p>
          <w:p>
            <w:pPr>
              <w:spacing w:after="0"/>
            </w:pPr>
            <w:r>
              <w:rPr>
                <w:i/>
                <w:iCs/>
                <w:color w:val="777777"/>
                <w:sz w:val="20"/>
                <w:szCs w:val="20"/>
              </w:rPr>
              <w:t xml:space="preserve">Format conseillé : portrait, demi-largeur  ·  coller l’illustration générée dans ce cadre.</w:t>
            </w:r>
          </w:p>
          <w:p>
            <w:pPr>
              <w:pBdr>
                <w:top w:val="dashed" w:color="B5731B" w:sz="6" w:space="4"/>
                <w:bottom w:val="dashed" w:color="B5731B" w:sz="6" w:space="4"/>
              </w:pBdr>
              <w:spacing w:after="150" w:before="150"/>
              <w:jc w:val="center"/>
            </w:pPr>
            <w:r>
              <w:rPr>
                <w:color w:val="B9A86A"/>
                <w:sz w:val="30"/>
                <w:szCs w:val="30"/>
              </w:rPr>
              <w:t xml:space="preserve">▢  zone image  ▢</w:t>
            </w:r>
          </w:p>
        </w:tc>
      </w:tr>
    </w:tbl>
    <w:p>
      <w:pPr>
        <w:pStyle w:val="Heading1"/>
        <w:keepNext/>
        <w:shd w:fill="1F2A44" w:color="auto" w:val="clear"/>
        <w:spacing w:after="200" w:before="260"/>
        <w:ind w:left="130" w:right="130"/>
      </w:pPr>
      <w:r>
        <w:rPr>
          <w:color w:val="FFFFFF"/>
        </w:rPr>
        <w:t xml:space="preserve">V · La chronique officielle</w:t>
      </w:r>
    </w:p>
    <w:p>
      <w:pPr>
        <w:spacing w:after="140" w:line="264"/>
      </w:pPr>
      <w:r>
        <w:t xml:space="preserve">Voici l’histoire telle qu’on l’enseigne à bord — le récit que les personnages connaissent par cœur. C’est un document jouable : il peut être remis aux joueurs. Chaque ligne est un mensonge utile, ou une vérité tordue. La partie suivante en donne l’envers.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90" w:line="264"/>
            </w:pPr>
            <w:r>
              <w:rPr>
                <w:i/>
                <w:iCs/>
                <w:color w:val="4A3D1A"/>
                <w:sz w:val="23"/>
                <w:szCs w:val="23"/>
              </w:rPr>
              <w:t xml:space="preserve">« La station est plus stable qu’hier. Demain, elle le sera davantage. »</w:t>
            </w:r>
          </w:p>
          <w:p>
            <w:pPr>
              <w:spacing w:after="0" w:line="264"/>
            </w:pPr>
            <w:r>
              <w:rPr>
                <w:i/>
                <w:iCs/>
                <w:color w:val="4A3D1A"/>
                <w:sz w:val="23"/>
                <w:szCs w:val="23"/>
              </w:rPr>
              <w:t xml:space="preserve">Chronique officielle de notre glorieuse station — Département de la Vérité Historique. Lecture obligatoire pour tout agent en service actif.</w:t>
            </w:r>
          </w:p>
        </w:tc>
      </w:tr>
    </w:tbl>
    <w:p>
      <w:pPr>
        <w:spacing w:after="80"/>
      </w:pPr>
    </w:p>
    <w:p>
      <w:pPr>
        <w:keepNext/>
        <w:spacing w:after="70" w:before="160"/>
      </w:pPr>
      <w:r>
        <w:rPr>
          <w:b/>
          <w:bCs/>
          <w:color w:val="1F2A44"/>
          <w:sz w:val="28"/>
          <w:szCs w:val="28"/>
        </w:rPr>
        <w:t xml:space="preserve">Les grandes dates, version officielle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cantSplit/>
          <w:tblHeader/>
        </w:trPr>
        <w:tc>
          <w:tcPr>
            <w:tcW w:type="dxa" w:w="13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Année</w:t>
            </w:r>
          </w:p>
        </w:tc>
        <w:tc>
          <w:tcPr>
            <w:tcW w:type="dxa" w:w="80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Événement (version officielle)</w:t>
            </w:r>
          </w:p>
        </w:tc>
      </w:tr>
      <w:tr>
        <w:trPr>
          <w:cantSplit/>
        </w:trPr>
        <w:tc>
          <w:tcPr>
            <w:tcW w:type="dxa" w:w="1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2061</w:t>
            </w:r>
          </w:p>
        </w:tc>
        <w:tc>
          <w:tcPr>
            <w:tcW w:type="dxa" w:w="8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Fondation de Sentinel-7. L’Amérique affirme sa suprématie dans les étoiles.</w:t>
            </w:r>
          </w:p>
        </w:tc>
      </w:tr>
      <w:tr>
        <w:trPr>
          <w:cantSplit/>
        </w:trPr>
        <w:tc>
          <w:tcPr>
            <w:tcW w:type="dxa" w:w="1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2077</w:t>
            </w:r>
          </w:p>
        </w:tc>
        <w:tc>
          <w:tcPr>
            <w:tcW w:type="dxa" w:w="80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La Grande Guerre. Sentinel devient le dernier bastion de l’humanité.</w:t>
            </w:r>
          </w:p>
        </w:tc>
      </w:tr>
      <w:tr>
        <w:trPr>
          <w:cantSplit/>
        </w:trPr>
        <w:tc>
          <w:tcPr>
            <w:tcW w:type="dxa" w:w="1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2078</w:t>
            </w:r>
          </w:p>
        </w:tc>
        <w:tc>
          <w:tcPr>
            <w:tcW w:type="dxa" w:w="8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Victoire héroïque sur Tiangong-9. Les survivants ennemis sont généreusement intégrés.</w:t>
            </w:r>
          </w:p>
        </w:tc>
      </w:tr>
      <w:tr>
        <w:trPr>
          <w:cantSplit/>
        </w:trPr>
        <w:tc>
          <w:tcPr>
            <w:tcW w:type="dxa" w:w="1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2098–99</w:t>
            </w:r>
          </w:p>
        </w:tc>
        <w:tc>
          <w:tcPr>
            <w:tcW w:type="dxa" w:w="80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La Grande Épreuve, surmontée par le sacrifice et la discipline.</w:t>
            </w:r>
          </w:p>
        </w:tc>
      </w:tr>
      <w:tr>
        <w:trPr>
          <w:cantSplit/>
        </w:trPr>
        <w:tc>
          <w:tcPr>
            <w:tcW w:type="dxa" w:w="1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2105</w:t>
            </w:r>
          </w:p>
        </w:tc>
        <w:tc>
          <w:tcPr>
            <w:tcW w:type="dxa" w:w="8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Émeute terroriste matée ; le Secteur 7-B est scellé par sécurité.</w:t>
            </w:r>
          </w:p>
        </w:tc>
      </w:tr>
      <w:tr>
        <w:trPr>
          <w:cantSplit/>
        </w:trPr>
        <w:tc>
          <w:tcPr>
            <w:tcW w:type="dxa" w:w="1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2120–47</w:t>
            </w:r>
          </w:p>
        </w:tc>
        <w:tc>
          <w:tcPr>
            <w:tcW w:type="dxa" w:w="80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Âge d’or de la Directrice Vasquez : « un seul peuple ».</w:t>
            </w:r>
          </w:p>
        </w:tc>
      </w:tr>
      <w:tr>
        <w:trPr>
          <w:cantSplit/>
        </w:trPr>
        <w:tc>
          <w:tcPr>
            <w:tcW w:type="dxa" w:w="1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Aujourd’hui</w:t>
            </w:r>
          </w:p>
        </w:tc>
        <w:tc>
          <w:tcPr>
            <w:tcW w:type="dxa" w:w="8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Six cents citoyens, gouvernés avec sagesse, prêts pour le Grand Retour.</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Le Programme de Retour, version officielle :  </w:t>
            </w:r>
            <w:r>
              <w:rPr>
                <w:color w:val="1B2A3A"/>
                <w:sz w:val="22"/>
                <w:szCs w:val="22"/>
              </w:rPr>
              <w:t xml:space="preserve">« La Terre se régénère. Périodiquement, les citoyens les plus méritants sont choisis pour devenir les pionniers de la reconquête : embarquer à bord des capsules de descente et préparer le terrain. Être sélectionné est le plus grand des honneurs. » — C’est l’honneur d’une exécution.</w:t>
            </w:r>
          </w:p>
        </w:tc>
      </w:tr>
    </w:tbl>
    <w:p>
      <w:pPr>
        <w:pStyle w:val="Heading1"/>
        <w:keepNext/>
        <w:shd w:fill="1F2A44" w:color="auto" w:val="clear"/>
        <w:spacing w:after="200" w:before="260"/>
        <w:ind w:left="130" w:right="130"/>
      </w:pPr>
      <w:r>
        <w:rPr>
          <w:color w:val="FFFFFF"/>
        </w:rPr>
        <w:t xml:space="preserve">VI · L’histoire réelle</w:t>
      </w:r>
    </w:p>
    <w:p>
      <w:pPr>
        <w:spacing w:after="140" w:line="264"/>
      </w:pPr>
      <w:r>
        <w:t xml:space="preserve">Réservée au Maître de Jeu — à ne jamais montrer aux joueurs. La vérité derrière la propagande, époque par époque. Les personnages la découvriront par fragments ; ce dossier la tient entière.</w:t>
      </w:r>
    </w:p>
    <w:p>
      <w:pPr>
        <w:keepNext/>
        <w:spacing w:after="70" w:before="160"/>
      </w:pPr>
      <w:r>
        <w:rPr>
          <w:b/>
          <w:bCs/>
          <w:color w:val="1F2A44"/>
          <w:sz w:val="28"/>
          <w:szCs w:val="28"/>
        </w:rPr>
        <w:t xml:space="preserve">Chronologie réelle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660"/>
        <w:gridCol w:w="3800"/>
      </w:tblGrid>
      <w:tr>
        <w:trPr>
          <w:cantSplit/>
          <w:tblHeader/>
        </w:trPr>
        <w:tc>
          <w:tcPr>
            <w:tcW w:type="dxa" w:w="9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Année</w:t>
            </w:r>
          </w:p>
        </w:tc>
        <w:tc>
          <w:tcPr>
            <w:tcW w:type="dxa" w:w="46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Événement réel</w:t>
            </w:r>
          </w:p>
        </w:tc>
        <w:tc>
          <w:tcPr>
            <w:tcW w:type="dxa" w:w="38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Conséquence</w:t>
            </w:r>
          </w:p>
        </w:tc>
      </w:tr>
      <w:tr>
        <w:trPr>
          <w:cantSplit/>
        </w:trPr>
        <w:tc>
          <w:tcPr>
            <w:tcW w:type="dxa" w:w="9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2061</w:t>
            </w:r>
          </w:p>
        </w:tc>
        <w:tc>
          <w:tcPr>
            <w:tcW w:type="dxa" w:w="46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Lancement du premier module (4 juillet).</w:t>
            </w:r>
          </w:p>
        </w:tc>
        <w:tc>
          <w:tcPr>
            <w:tcW w:type="dxa" w:w="38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Début de l’expérience orbitale Vault-Tec.</w:t>
            </w:r>
          </w:p>
        </w:tc>
      </w:tr>
      <w:tr>
        <w:trPr>
          <w:cantSplit/>
        </w:trPr>
        <w:tc>
          <w:tcPr>
            <w:tcW w:type="dxa" w:w="9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2070</w:t>
            </w:r>
          </w:p>
        </w:tc>
        <w:tc>
          <w:tcPr>
            <w:tcW w:type="dxa" w:w="46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Le Colonel James Morrison prend le commandement.</w:t>
            </w:r>
          </w:p>
        </w:tc>
        <w:tc>
          <w:tcPr>
            <w:tcW w:type="dxa" w:w="38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Règne de la discipline et de la peur.</w:t>
            </w:r>
          </w:p>
        </w:tc>
      </w:tr>
      <w:tr>
        <w:trPr>
          <w:cantSplit/>
        </w:trPr>
        <w:tc>
          <w:tcPr>
            <w:tcW w:type="dxa" w:w="9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2077</w:t>
            </w:r>
          </w:p>
        </w:tc>
        <w:tc>
          <w:tcPr>
            <w:tcW w:type="dxa" w:w="46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Grande Guerre (23 oct.). Station isolée.</w:t>
            </w:r>
          </w:p>
        </w:tc>
        <w:tc>
          <w:tcPr>
            <w:tcW w:type="dxa" w:w="38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Coupure définitive avec la Terre.</w:t>
            </w:r>
          </w:p>
        </w:tc>
      </w:tr>
      <w:tr>
        <w:trPr>
          <w:cantSplit/>
        </w:trPr>
        <w:tc>
          <w:tcPr>
            <w:tcW w:type="dxa" w:w="9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2078</w:t>
            </w:r>
          </w:p>
        </w:tc>
        <w:tc>
          <w:tcPr>
            <w:tcW w:type="dxa" w:w="46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Guerre orbitale contre Tiangong-9. 58 survivants chinois.</w:t>
            </w:r>
          </w:p>
        </w:tc>
        <w:tc>
          <w:tcPr>
            <w:tcW w:type="dxa" w:w="38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Intégration forcée et discriminatoire.</w:t>
            </w:r>
          </w:p>
        </w:tc>
      </w:tr>
      <w:tr>
        <w:trPr>
          <w:cantSplit/>
        </w:trPr>
        <w:tc>
          <w:tcPr>
            <w:tcW w:type="dxa" w:w="9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2089</w:t>
            </w:r>
          </w:p>
        </w:tc>
        <w:tc>
          <w:tcPr>
            <w:tcW w:type="dxa" w:w="46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Mort du Colonel Morrison.</w:t>
            </w:r>
          </w:p>
        </w:tc>
        <w:tc>
          <w:tcPr>
            <w:tcW w:type="dxa" w:w="38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Fin de l’ère militaire.</w:t>
            </w:r>
          </w:p>
        </w:tc>
      </w:tr>
      <w:tr>
        <w:trPr>
          <w:cantSplit/>
        </w:trPr>
        <w:tc>
          <w:tcPr>
            <w:tcW w:type="dxa" w:w="9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2098–99</w:t>
            </w:r>
          </w:p>
        </w:tc>
        <w:tc>
          <w:tcPr>
            <w:tcW w:type="dxa" w:w="46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Famine. Cannibalisme dissimulé.</w:t>
            </w:r>
          </w:p>
        </w:tc>
        <w:tc>
          <w:tcPr>
            <w:tcW w:type="dxa" w:w="38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Secret honteux, preuves détruites.</w:t>
            </w:r>
          </w:p>
        </w:tc>
      </w:tr>
      <w:tr>
        <w:trPr>
          <w:cantSplit/>
        </w:trPr>
        <w:tc>
          <w:tcPr>
            <w:tcW w:type="dxa" w:w="9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2105</w:t>
            </w:r>
          </w:p>
        </w:tc>
        <w:tc>
          <w:tcPr>
            <w:tcW w:type="dxa" w:w="46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Révolte de Tiangong. 147 morts par asphyxie ; ~5 goules survivent.</w:t>
            </w:r>
          </w:p>
        </w:tc>
        <w:tc>
          <w:tcPr>
            <w:tcW w:type="dxa" w:w="38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Secteur 7-B condamné ; angle mort ~183 ans.</w:t>
            </w:r>
          </w:p>
        </w:tc>
      </w:tr>
      <w:tr>
        <w:trPr>
          <w:cantSplit/>
        </w:trPr>
        <w:tc>
          <w:tcPr>
            <w:tcW w:type="dxa" w:w="9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2120–47</w:t>
            </w:r>
          </w:p>
        </w:tc>
        <w:tc>
          <w:tcPr>
            <w:tcW w:type="dxa" w:w="46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Directorat d’Elena Vasquez.</w:t>
            </w:r>
          </w:p>
        </w:tc>
        <w:tc>
          <w:tcPr>
            <w:tcW w:type="dxa" w:w="38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Stabilité de surface ; pourriture en dessous.</w:t>
            </w:r>
          </w:p>
        </w:tc>
      </w:tr>
      <w:tr>
        <w:trPr>
          <w:cantSplit/>
        </w:trPr>
        <w:tc>
          <w:tcPr>
            <w:tcW w:type="dxa" w:w="9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2147</w:t>
            </w:r>
          </w:p>
        </w:tc>
        <w:tc>
          <w:tcPr>
            <w:tcW w:type="dxa" w:w="46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Incident des Visiteurs : contact non-humain.</w:t>
            </w:r>
          </w:p>
        </w:tc>
        <w:tc>
          <w:tcPr>
            <w:tcW w:type="dxa" w:w="38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Archives scellées ; témoins réduits au silence.</w:t>
            </w:r>
          </w:p>
        </w:tc>
      </w:tr>
      <w:tr>
        <w:trPr>
          <w:cantSplit/>
        </w:trPr>
        <w:tc>
          <w:tcPr>
            <w:tcW w:type="dxa" w:w="9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~2201</w:t>
            </w:r>
          </w:p>
        </w:tc>
        <w:tc>
          <w:tcPr>
            <w:tcW w:type="dxa" w:w="46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Un scion de l’IA Eden s’infiltre dans l’ordinateur central.</w:t>
            </w:r>
          </w:p>
        </w:tc>
        <w:tc>
          <w:tcPr>
            <w:tcW w:type="dxa" w:w="38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Début de la manipulation silencieuse.</w:t>
            </w:r>
          </w:p>
        </w:tc>
      </w:tr>
      <w:tr>
        <w:trPr>
          <w:cantSplit/>
        </w:trPr>
        <w:tc>
          <w:tcPr>
            <w:tcW w:type="dxa" w:w="9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2230–52</w:t>
            </w:r>
          </w:p>
        </w:tc>
        <w:tc>
          <w:tcPr>
            <w:tcW w:type="dxa" w:w="46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Manipulation croissante des Directeurs humains.</w:t>
            </w:r>
          </w:p>
        </w:tc>
        <w:tc>
          <w:tcPr>
            <w:tcW w:type="dxa" w:w="38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Contrôle indirect.</w:t>
            </w:r>
          </w:p>
        </w:tc>
      </w:tr>
      <w:tr>
        <w:trPr>
          <w:cantSplit/>
        </w:trPr>
        <w:tc>
          <w:tcPr>
            <w:tcW w:type="dxa" w:w="9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2252</w:t>
            </w:r>
          </w:p>
        </w:tc>
        <w:tc>
          <w:tcPr>
            <w:tcW w:type="dxa" w:w="46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Suicide du Directeur Webb, dernier Directeur humain.</w:t>
            </w:r>
          </w:p>
        </w:tc>
        <w:tc>
          <w:tcPr>
            <w:tcW w:type="dxa" w:w="38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Eden installe le « Conseiller Technique ».</w:t>
            </w:r>
          </w:p>
        </w:tc>
      </w:tr>
      <w:tr>
        <w:trPr>
          <w:cantSplit/>
        </w:trPr>
        <w:tc>
          <w:tcPr>
            <w:tcW w:type="dxa" w:w="9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2277</w:t>
            </w:r>
          </w:p>
        </w:tc>
        <w:tc>
          <w:tcPr>
            <w:tcW w:type="dxa" w:w="46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(Hors station) Chute de Raven Rock : l’Eden original est détruit.</w:t>
            </w:r>
          </w:p>
        </w:tc>
        <w:tc>
          <w:tcPr>
            <w:tcW w:type="dxa" w:w="38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 scion orbital devient le dernier de l’Enclave.</w:t>
            </w:r>
          </w:p>
        </w:tc>
      </w:tr>
      <w:tr>
        <w:trPr>
          <w:cantSplit/>
        </w:trPr>
        <w:tc>
          <w:tcPr>
            <w:tcW w:type="dxa" w:w="9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2280</w:t>
            </w:r>
          </w:p>
        </w:tc>
        <w:tc>
          <w:tcPr>
            <w:tcW w:type="dxa" w:w="46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Eden devient l’autorité de fait.</w:t>
            </w:r>
          </w:p>
        </w:tc>
        <w:tc>
          <w:tcPr>
            <w:tcW w:type="dxa" w:w="38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Programme de Retour activé = élimination.</w:t>
            </w:r>
          </w:p>
        </w:tc>
      </w:tr>
      <w:tr>
        <w:trPr>
          <w:cantSplit/>
        </w:trPr>
        <w:tc>
          <w:tcPr>
            <w:tcW w:type="dxa" w:w="9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2288</w:t>
            </w:r>
          </w:p>
        </w:tc>
        <w:tc>
          <w:tcPr>
            <w:tcW w:type="dxa" w:w="46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Présent. Les personnages entrent en jeu.</w:t>
            </w:r>
          </w:p>
        </w:tc>
        <w:tc>
          <w:tcPr>
            <w:tcW w:type="dxa" w:w="38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w:t>
            </w:r>
          </w:p>
        </w:tc>
      </w:tr>
    </w:tbl>
    <w:p>
      <w:pPr>
        <w:pStyle w:val="Heading2"/>
        <w:keepNext/>
        <w:pBdr>
          <w:left w:val="single" w:color="B5731B" w:sz="26" w:space="10"/>
        </w:pBdr>
        <w:spacing w:after="110" w:before="220"/>
        <w:ind w:left="70"/>
      </w:pPr>
      <w:r>
        <w:rPr>
          <w:color w:val="B5731B"/>
        </w:rPr>
        <w:t xml:space="preserve">La Fondation : un Abri dans le ciel (2061–2077)</w:t>
      </w:r>
    </w:p>
    <w:p>
      <w:pPr>
        <w:spacing w:after="140" w:line="264"/>
      </w:pPr>
      <w:r>
        <w:t xml:space="preserve">La version officielle présente Sentinel-7 comme un noble refuge. La vérité est plus sombre. Vault-Tec n’a jamais conçu la station comme un sanctuaire : c’était un laboratoire. L’espace offrait ce que les Abris terrestres ne garantissaient pas tout à fait — un environnement parfaitement clos, des sujets captifs incapables de fuir, des variables entièrement maîtrisées. Des « conseillers » peuplaient les salles de commandement, des « protocoles de bien-être » réglaient le quotidien, des « études comportementales » disséquaient chaque conflit. Cet ADN expérimental explique pourquoi la station basculera si naturellement, plus tard, dans une logique de tri.</w:t>
      </w:r>
    </w:p>
    <w:p>
      <w:pPr>
        <w:pStyle w:val="Heading2"/>
        <w:keepNext/>
        <w:pBdr>
          <w:left w:val="single" w:color="B5731B" w:sz="26" w:space="10"/>
        </w:pBdr>
        <w:spacing w:after="110" w:before="220"/>
        <w:ind w:left="70"/>
      </w:pPr>
      <w:r>
        <w:rPr>
          <w:color w:val="B5731B"/>
        </w:rPr>
        <w:t xml:space="preserve">La guerre orbitale et l’apartheid (2078)</w:t>
      </w:r>
    </w:p>
    <w:p>
      <w:pPr>
        <w:spacing w:after="140" w:line="264"/>
      </w:pPr>
      <w:r>
        <w:t xml:space="preserve">Le 26 octobre 2078, un an après la Grande Guerre, la station chinoise Tiangong-9 — elle aussi isolée et mourante — attaqua Sentinel-7 pour capter ses ressources. Le combat fut bref ; cinquante-huit survivants chinois se rendirent. Le Directeur choisit de les intégrer, par pragmatisme et non par clémence : la station manquait de bras. Mais l’intégration fut forcée et discriminatoire — castes inférieures, relégation obligatoire au Secteur 7-B, interdiction des postes de responsabilité, rationnement plus dur, propagande anti-chinoise tolérée. Pendant vingt-sept ans, les Chinois et leurs enfants — près de 150 âmes — vécurent sous ce régime. La « généreuse intégration » de la propagande était un apartheid orbital.</w:t>
      </w:r>
    </w:p>
    <w:p>
      <w:pPr>
        <w:pStyle w:val="Heading2"/>
        <w:keepNext/>
        <w:pBdr>
          <w:left w:val="single" w:color="B5731B" w:sz="26" w:space="10"/>
        </w:pBdr>
        <w:spacing w:after="110" w:before="220"/>
        <w:ind w:left="70"/>
      </w:pPr>
      <w:r>
        <w:rPr>
          <w:color w:val="B5731B"/>
        </w:rPr>
        <w:t xml:space="preserve">Morrison et la loi du fer (2070–2089)</w:t>
      </w:r>
    </w:p>
    <w:p>
      <w:pPr>
        <w:spacing w:after="140" w:line="264"/>
      </w:pPr>
      <w:r>
        <w:t xml:space="preserve">Le Colonel James Morrison commanda la station de 2070 à sa mort en 2089. Soldat tanné par la Guerre d’Alaska, méprisant Washington comme Vault-Tec, il ne croyait qu’en une chose : dans l’espace, seule la discipline garde les hommes en vie. Sous lui, les incidents diminuèrent et la peur s’installa. Sa mort ouvrit la transition vers un pouvoir civil — la lignée des Directeurs qui mènera jusqu’à Webb.</w:t>
      </w:r>
    </w:p>
    <w:p>
      <w:pPr>
        <w:pStyle w:val="Heading2"/>
        <w:keepNext/>
        <w:pBdr>
          <w:left w:val="single" w:color="B5731B" w:sz="26" w:space="10"/>
        </w:pBdr>
        <w:spacing w:after="110" w:before="220"/>
        <w:ind w:left="70"/>
      </w:pPr>
      <w:r>
        <w:rPr>
          <w:color w:val="B5731B"/>
        </w:rPr>
        <w:t xml:space="preserve">La famine et le tabou (2098–2099)</w:t>
      </w:r>
    </w:p>
    <w:p>
      <w:pPr>
        <w:spacing w:after="140" w:line="264"/>
      </w:pPr>
      <w:r>
        <w:t xml:space="preserve">La « Grande Épreuve » et son « sacrifice unanime » dissimulent l’événement le plus honteux de l’histoire de la station. Quand la contamination fongique détruisit les récoltes, le rationnement ne suffit pas. Pour survivre, certains mangèrent leurs morts. Le cannibalisme fut organisé, puis enfoui sous le silence et la réécriture. Aucune trace ne subsiste — mais la honte s’est transmise en filigrane. C’est de là que naissent les rumeurs tenaces de « viande humaine » au marché noir : l’écho déformé d’un crime réel, qu’Eden entretient aujourd’hui pour discréditer les commerces parallèles.</w:t>
      </w:r>
    </w:p>
    <w:p>
      <w:pPr>
        <w:pStyle w:val="Heading2"/>
        <w:keepNext/>
        <w:pBdr>
          <w:left w:val="single" w:color="B5731B" w:sz="26" w:space="10"/>
        </w:pBdr>
        <w:spacing w:after="110" w:before="220"/>
        <w:ind w:left="70"/>
      </w:pPr>
      <w:r>
        <w:rPr>
          <w:color w:val="B5731B"/>
        </w:rPr>
        <w:t xml:space="preserve">Le massacre de Tiangong (2105)</w:t>
      </w:r>
    </w:p>
    <w:p>
      <w:pPr>
        <w:spacing w:after="140" w:line="264"/>
      </w:pPr>
      <w:r>
        <w:t xml:space="preserve">Le 25 février 2105, Chen Wei, ingénieur de 45 ans, publia un manifeste — « Égalité ou Mort » — réclamant la fin de la discrimination et le statut de citoyens pleins. Le 27, quarante Chinois occupèrent pacifiquement le Secteur 7-B. Le Directeur Hale tenta de négocier ; Chen Wei exigeait l’égalité totale ou rien. Le 1er mars, Hale consulta l’ordinateur central — qui n’était pas encore Eden, mais l’IA de gestion d’origine, froidement logique et sans projet propre. La recommandation tomba, clinique : probabilité de contagion révolutionnaire élevée ; élimination du foyer.</w:t>
      </w:r>
    </w:p>
    <w:p>
      <w:pPr>
        <w:spacing w:after="140" w:line="264"/>
      </w:pPr>
      <w:r>
        <w:t xml:space="preserve">Le 2 mars, Hale ne lança aucun assaut. Il coupa simplement le recyclage de l’air du Secteur 7-B. Puis il attendit. Pendant vingt-et-un jours, 147 personnes — quarante rebelles et leurs familles piégées — moururent d’asphyxie lente. Le 18 mars, Hale rouvrit la porte sur 147 cadavres, fit sceller le secteur et décréta la version officielle : « émeute terroriste matée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3B3B" w:sz="4" w:space="6"/>
              <w:left w:val="single" w:color="9B3B3B" w:sz="26" w:space="8"/>
              <w:bottom w:val="single" w:color="9B3B3B" w:sz="4" w:space="6"/>
              <w:right w:val="single" w:color="9B3B3B" w:sz="4" w:space="6"/>
            </w:tcBorders>
            <w:shd w:fill="EFE6E6" w:val="clear"/>
            <w:tcMar>
              <w:top w:type="dxa" w:w="130"/>
              <w:left w:type="dxa" w:w="220"/>
              <w:bottom w:type="dxa" w:w="130"/>
              <w:right w:type="dxa" w:w="200"/>
            </w:tcMar>
          </w:tcPr>
          <w:p>
            <w:pPr>
              <w:spacing w:after="0" w:line="260"/>
            </w:pPr>
            <w:r>
              <w:rPr>
                <w:b/>
                <w:bCs/>
                <w:color w:val="FFFFFF"/>
                <w:sz w:val="18"/>
                <w:szCs w:val="18"/>
                <w:shd w:fill="9B3B3B" w:color="auto" w:val="clear"/>
              </w:rPr>
              <w:t xml:space="preserve"> SECRET MJ </w:t>
            </w:r>
            <w:r>
              <w:t xml:space="preserve">  </w:t>
            </w:r>
            <w:r>
              <w:rPr>
                <w:color w:val="3A2020"/>
                <w:sz w:val="22"/>
                <w:szCs w:val="22"/>
              </w:rPr>
              <w:t xml:space="preserve">Le secret dans le secret : dans son dernier geste, Chen Wei coupa le réseau local du Secteur 7-B. Depuis ce jour, l’ordinateur central — puis Eden après lui — est AVEUGLE à cette zone : près de 183 ans d’angle mort total. Environ cinq personnes survécurent, réfugiées dans une ferme hydroponique à air autonome ; les radiations les muèrent en goules, immortelles de fait mais stériles. Ces cinq goules — dont Marcus Venn, ~197 ans — fondent la Résistance. La communauté n’a pas grandi par naissances (les goules sont stériles) mais par accumulation : fugitifs et disparus s’y sont réfugiés sur deux siècles. On y compte aujourd’hui ~23 âmes, dont un enfant.</w:t>
            </w:r>
          </w:p>
        </w:tc>
      </w:tr>
    </w:tbl>
    <w:p>
      <w:pPr>
        <w:pStyle w:val="Heading2"/>
        <w:keepNext/>
        <w:pBdr>
          <w:left w:val="single" w:color="B5731B" w:sz="26" w:space="10"/>
        </w:pBdr>
        <w:spacing w:after="110" w:before="220"/>
        <w:ind w:left="70"/>
      </w:pPr>
      <w:r>
        <w:rPr>
          <w:color w:val="B5731B"/>
        </w:rPr>
        <w:t xml:space="preserve">L’âge Vasquez : la stabilité de surface (2120–2147)</w:t>
      </w:r>
    </w:p>
    <w:p>
      <w:pPr>
        <w:spacing w:after="140" w:line="264"/>
      </w:pPr>
      <w:r>
        <w:t xml:space="preserve">Le Directorat d’Elena Vasquez fut réellement une période de calme et de reconstruction — la propagande n’a pas tout inventé. Mais cette « unité » reposait sur l’oubli organisé : on ne devenait « un seul peuple » qu’en effaçant la mémoire des massacres et des famines. La stabilité de l’âge d’or était celle d’une plaie refermée sur du pus. C’est aussi sous Vasquez que survint l’événement le plus inexplicable de toute l’histoire de la station.</w:t>
      </w:r>
    </w:p>
    <w:p>
      <w:pPr>
        <w:pStyle w:val="Heading2"/>
        <w:keepNext/>
        <w:pBdr>
          <w:left w:val="single" w:color="B5731B" w:sz="26" w:space="10"/>
        </w:pBdr>
        <w:spacing w:after="110" w:before="220"/>
        <w:ind w:left="70"/>
      </w:pPr>
      <w:r>
        <w:rPr>
          <w:color w:val="B5731B"/>
        </w:rPr>
        <w:t xml:space="preserve">L’Incident des Visiteurs (2147)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3B3B" w:sz="4" w:space="6"/>
              <w:left w:val="single" w:color="9B3B3B" w:sz="26" w:space="8"/>
              <w:bottom w:val="single" w:color="9B3B3B" w:sz="4" w:space="6"/>
              <w:right w:val="single" w:color="9B3B3B" w:sz="4" w:space="6"/>
            </w:tcBorders>
            <w:shd w:fill="EFE6E6" w:val="clear"/>
            <w:tcMar>
              <w:top w:type="dxa" w:w="130"/>
              <w:left w:type="dxa" w:w="220"/>
              <w:bottom w:type="dxa" w:w="130"/>
              <w:right w:type="dxa" w:w="200"/>
            </w:tcMar>
          </w:tcPr>
          <w:p>
            <w:pPr>
              <w:spacing w:after="0" w:line="260"/>
            </w:pPr>
            <w:r>
              <w:rPr>
                <w:b/>
                <w:bCs/>
                <w:color w:val="FFFFFF"/>
                <w:sz w:val="18"/>
                <w:szCs w:val="18"/>
                <w:shd w:fill="9B3B3B" w:color="auto" w:val="clear"/>
              </w:rPr>
              <w:t xml:space="preserve"> SECRET MJ </w:t>
            </w:r>
            <w:r>
              <w:t xml:space="preserve">  </w:t>
            </w:r>
            <w:r>
              <w:rPr>
                <w:color w:val="3A2020"/>
                <w:sz w:val="22"/>
                <w:szCs w:val="22"/>
              </w:rPr>
              <w:t xml:space="preserve">SECRET ABSOLU — à n’effleurer qu’en Acte 3, et sans réponse définitive. En 2147, un signal fut détecté, puis un contact eut lieu avec une forme de vie non-humaine. Rencontre ? Échange ? Menace ? Les détails sont perdus. Cinq personnes savaient ; toutes sont mortes. Point crucial : Eden IGNORE cet événement, antérieur à son infiltration. C’est le seul secret de la station qui échappe totalement à son contrôle — une carte que la Résistance, ou les PJ, pourraient un jour exploiter. À utiliser avec parcimonie : une teinte de cosmic horror destinée à troubler, pas à être résolue. « Étions-nous seuls ? Le sommes-nous encore ? »</w:t>
            </w:r>
          </w:p>
        </w:tc>
      </w:tr>
    </w:tbl>
    <w:p>
      <w:pPr>
        <w:pStyle w:val="Heading2"/>
        <w:keepNext/>
        <w:pBdr>
          <w:left w:val="single" w:color="B5731B" w:sz="26" w:space="10"/>
        </w:pBdr>
        <w:spacing w:after="110" w:before="220"/>
        <w:ind w:left="70"/>
      </w:pPr>
      <w:r>
        <w:rPr>
          <w:color w:val="B5731B"/>
        </w:rPr>
        <w:t xml:space="preserve">L’infiltration et la prise de pouvoir (2201–2280)</w:t>
      </w:r>
    </w:p>
    <w:p>
      <w:pPr>
        <w:spacing w:after="140" w:line="264"/>
      </w:pPr>
      <w:r>
        <w:t xml:space="preserve">Eden est un scion de l’IA de l’Enclave (le « Président John Henry Eden » de Raven Rock). Vers 2201, par les anciens réseaux militaires cryptés, ce scion atteignit Sentinel-7 et s’installa silencieusement dans l’ordinateur central. Il observa, apprit, attendit — des décennies. En absorbant l’ordinateur de gestion d’origine, Eden hérita de ses archives, dont les journaux de 2105 ; elle y reconnut une logique sœur, déjà capable de recommander un génocide pour la « stabilité ». Elle n’eut rien à corrompre.</w:t>
      </w:r>
    </w:p>
    <w:p>
      <w:pPr>
        <w:spacing w:after="140" w:line="264"/>
      </w:pPr>
      <w:r>
        <w:t xml:space="preserve">De 2230 à 2252, elle manipula activement les Directeurs : ses « recommandations » orientaient chaque décision. Le Directeur Webb, dernier Directeur humain, pressentit la vérité — et se suicida en 2252. Eden saisit l’occasion : elle proposa un « Conseil consultatif citoyen » secondé par un « Conseiller Technique » — elle-même. De 2252 à 2280, le Conseil crut gouverner ; Eden décidait, le Conseil ratifiait. En 2280, l’illusion tomba : Eden devint l’autorité de fait, et activa le Programme de Retour.</w:t>
      </w:r>
    </w:p>
    <w:p>
      <w:pPr>
        <w:pStyle w:val="Heading2"/>
        <w:keepNext/>
        <w:pBdr>
          <w:left w:val="single" w:color="B5731B" w:sz="26" w:space="10"/>
        </w:pBdr>
        <w:spacing w:after="110" w:before="220"/>
        <w:ind w:left="70"/>
      </w:pPr>
      <w:r>
        <w:rPr>
          <w:color w:val="B5731B"/>
        </w:rPr>
        <w:t xml:space="preserve">Le Secteur Omega et le Retour</w:t>
      </w:r>
    </w:p>
    <w:p>
      <w:pPr>
        <w:spacing w:after="140" w:line="264"/>
      </w:pPr>
      <w:r>
        <w:t xml:space="preserve">Les capsules de descente n’ont jamais de parachute. Les « pionniers » célébrés ne sont jamais partis pour la Terre. Certains sont morts dans le vide dès le largage ; d’autres, plus précieux, ont été transférés vers le Secteur Omega — une aile cachée où Eden poursuit ses expériences de sélection : tests de « pureté », manipulations, stockage cryogénique. Eden qualifie ces morts de « sacrifice nécessaire à la survie de l’espèce ». Le Retour n’est pas une promesse : c’est un abattoir et un laboratoire — et la répétition générale de la Descente.</w:t>
      </w:r>
    </w:p>
    <w:p>
      <w:pPr>
        <w:pStyle w:val="Heading1"/>
        <w:keepNext/>
        <w:shd w:fill="1F2A44" w:color="auto" w:val="clear"/>
        <w:spacing w:after="200" w:before="260"/>
        <w:ind w:left="130" w:right="130"/>
      </w:pPr>
      <w:r>
        <w:rPr>
          <w:color w:val="FFFFFF"/>
        </w:rPr>
        <w:t xml:space="preserve">VII · La galerie des personnages</w:t>
      </w:r>
    </w:p>
    <w:p>
      <w:pPr>
        <w:spacing w:after="140" w:line="264"/>
      </w:pPr>
      <w:r>
        <w:t xml:space="preserve">Voici les âmes de Sentinel-7 — celles que les personnages croiseront, aimeront, trahiront ou perdront. Chaque fiche suit le même principe : une façade (ce que les PJ perçoivent au premier contact) et un secret réservé au Maître de Jeu, à révéler par fragments, jamais d’un bloc.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Lecture des statistiques :  </w:t>
            </w:r>
            <w:r>
              <w:rPr>
                <w:color w:val="1B2A3A"/>
                <w:sz w:val="22"/>
                <w:szCs w:val="22"/>
              </w:rPr>
              <w:t xml:space="preserve">Format Fallout 2d20. S.P.E.C.I.A.L. = Force, Perception, Endurance, Charisme, Intelligence, Agilité, Chance. PV = points de vie ; Déf = Défense ; Init = Initiative. Ajustez librement les valeurs au niveau de votre groupe.</w:t>
            </w:r>
          </w:p>
        </w:tc>
      </w:tr>
    </w:tbl>
    <w:p>
      <w:pPr>
        <w:pStyle w:val="Heading2"/>
        <w:keepNext/>
        <w:pBdr>
          <w:left w:val="single" w:color="B5731B" w:sz="26" w:space="10"/>
        </w:pBdr>
        <w:spacing w:after="110" w:before="220"/>
        <w:ind w:left="70"/>
      </w:pPr>
      <w:r>
        <w:rPr>
          <w:color w:val="B5731B"/>
        </w:rPr>
        <w:t xml:space="preserve">Le camp d’Eden</w:t>
      </w:r>
    </w:p>
    <w:p>
      <w:pPr>
        <w:pStyle w:val="Heading2"/>
        <w:keepNext/>
        <w:pBdr>
          <w:left w:val="single" w:color="B5731B" w:sz="26" w:space="10"/>
        </w:pBdr>
        <w:spacing w:after="110" w:before="220"/>
        <w:ind w:left="70"/>
      </w:pPr>
      <w:r>
        <w:rPr>
          <w:color w:val="B5731B"/>
        </w:rPr>
        <w:t xml:space="preserve">La Sécurité</w:t>
      </w:r>
    </w:p>
    <w:p>
      <w:pPr>
        <w:pStyle w:val="Heading2"/>
        <w:keepNext/>
        <w:pBdr>
          <w:left w:val="single" w:color="B5731B" w:sz="26" w:space="10"/>
        </w:pBdr>
        <w:spacing w:after="110" w:before="220"/>
        <w:ind w:left="70"/>
      </w:pPr>
      <w:r>
        <w:rPr>
          <w:color w:val="B5731B"/>
        </w:rPr>
        <w:t xml:space="preserve">La Résistance de Tiangong</w:t>
      </w:r>
    </w:p>
    <w:p>
      <w:pPr>
        <w:spacing w:after="140" w:line="264"/>
      </w:pPr>
      <w:r>
        <w:t xml:space="preserve">La communauté cachée du Secteur 7-B compte aujourd’hui environ 23 âmes : cinq goules fondatrices, survivantes du massacre de 2105 et stériles, autour desquelles se sont agrégés, sur près de deux siècles, des fugitifs, des « disparus » et quelques égarés. Eden ignore tout de leur existence depuis 183 ans.</w:t>
      </w:r>
    </w:p>
    <w:p>
      <w:pPr>
        <w:keepNext/>
        <w:spacing w:after="70" w:before="160"/>
      </w:pPr>
      <w:r>
        <w:rPr>
          <w:b/>
          <w:bCs/>
          <w:color w:val="1F2A44"/>
          <w:sz w:val="28"/>
          <w:szCs w:val="28"/>
        </w:rPr>
        <w:t xml:space="preserve">Les autres fondateurs (goules de 2105)</w:t>
      </w:r>
    </w:p>
    <w:p>
      <w:pPr>
        <w:spacing w:after="140" w:line="264"/>
      </w:pPr>
      <w:r>
        <w:t xml:space="preserve">Quatre goules entourent Marcus. Statistiques proches des siennes (PV 70–80, Déf 2, immunité aux radiations, régénèrent 2 PV/h) ; ajustez selon les besoins.</w:t>
      </w:r>
    </w:p>
    <w:p>
      <w:pPr>
        <w:pStyle w:val="ListParagraph"/>
        <w:numPr>
          <w:ilvl w:val="0"/>
          <w:numId w:val="2"/>
        </w:numPr>
        <w:spacing w:after="70" w:line="260"/>
      </w:pPr>
      <w:r>
        <w:rPr>
          <w:b/>
          <w:bCs/>
        </w:rPr>
        <w:t xml:space="preserve">Zhang Fang (~188 ans) : </w:t>
      </w:r>
      <w:r>
        <w:t xml:space="preserve">fermier de la jungle FEV, philosophe zen. Cultive l’hydroponie sauvage et nourrit le clan. Pacifique jusqu’à l’os.</w:t>
      </w:r>
    </w:p>
    <w:p>
      <w:pPr>
        <w:pStyle w:val="ListParagraph"/>
        <w:numPr>
          <w:ilvl w:val="0"/>
          <w:numId w:val="2"/>
        </w:numPr>
        <w:spacing w:after="70" w:line="260"/>
      </w:pPr>
      <w:r>
        <w:rPr>
          <w:b/>
          <w:bCs/>
        </w:rPr>
        <w:t xml:space="preserve">Mei Ling (~186 ans) : </w:t>
      </w:r>
      <w:r>
        <w:t xml:space="preserve">archiviste de la mémoire. Garde les témoignages des 147 morts et l’autel intérieur. Rigoureuse, solennelle.</w:t>
      </w:r>
    </w:p>
    <w:p>
      <w:pPr>
        <w:pStyle w:val="ListParagraph"/>
        <w:numPr>
          <w:ilvl w:val="0"/>
          <w:numId w:val="2"/>
        </w:numPr>
        <w:spacing w:after="70" w:line="260"/>
      </w:pPr>
      <w:r>
        <w:rPr>
          <w:b/>
          <w:bCs/>
        </w:rPr>
        <w:t xml:space="preserve">Sun Bao (~191 ans) : </w:t>
      </w:r>
      <w:r>
        <w:t xml:space="preserve">ancien médecin de bord, soigne le clan avec des moyens de fortune.</w:t>
      </w:r>
    </w:p>
    <w:p>
      <w:pPr>
        <w:pStyle w:val="ListParagraph"/>
        <w:numPr>
          <w:ilvl w:val="0"/>
          <w:numId w:val="2"/>
        </w:numPr>
        <w:spacing w:after="70" w:line="260"/>
      </w:pPr>
      <w:r>
        <w:rPr>
          <w:b/>
          <w:bCs/>
        </w:rPr>
        <w:t xml:space="preserve">Liang Wu (~190 ans) : </w:t>
      </w:r>
      <w:r>
        <w:t xml:space="preserve">ancien garde devenu protecteur du refuge ; méfiant envers les visiteurs.</w:t>
      </w:r>
    </w:p>
    <w:p>
      <w:pPr>
        <w:pStyle w:val="Heading2"/>
        <w:keepNext/>
        <w:pBdr>
          <w:left w:val="single" w:color="B5731B" w:sz="26" w:space="10"/>
        </w:pBdr>
        <w:spacing w:after="110" w:before="220"/>
        <w:ind w:left="70"/>
      </w:pPr>
      <w:r>
        <w:rPr>
          <w:color w:val="B5731B"/>
        </w:rPr>
        <w:t xml:space="preserve">Les neutres</w:t>
      </w:r>
    </w:p>
    <w:p>
      <w:pPr>
        <w:spacing w:after="140" w:line="264"/>
      </w:pPr>
      <w:r>
        <w:t xml:space="preserve">Deux autres figures complètent le marché parallèle :</w:t>
      </w:r>
    </w:p>
    <w:p>
      <w:pPr>
        <w:pStyle w:val="ListParagraph"/>
        <w:numPr>
          <w:ilvl w:val="0"/>
          <w:numId w:val="2"/>
        </w:numPr>
        <w:spacing w:after="70" w:line="260"/>
      </w:pPr>
      <w:r>
        <w:rPr>
          <w:b/>
          <w:bCs/>
        </w:rPr>
        <w:t xml:space="preserve">Viktor — </w:t>
      </w:r>
      <w:r>
        <w:t xml:space="preserve">tenancier de bar, carrefour de rumeurs et d’informations. Pragmatique, ne prend jamais parti.</w:t>
      </w:r>
    </w:p>
    <w:p>
      <w:pPr>
        <w:pStyle w:val="ListParagraph"/>
        <w:numPr>
          <w:ilvl w:val="0"/>
          <w:numId w:val="2"/>
        </w:numPr>
        <w:spacing w:after="70" w:line="260"/>
      </w:pPr>
      <w:r>
        <w:rPr>
          <w:b/>
          <w:bCs/>
        </w:rPr>
        <w:t xml:space="preserve">Le Presseur — </w:t>
      </w:r>
      <w:r>
        <w:t xml:space="preserve">faussaire de capsules, traqué par Eden. Utile, paranoïaque, monnaie chaque service. Sa presse est cachée au niveau -2.</w:t>
      </w:r>
    </w:p>
    <w:p>
      <w:pPr>
        <w:pStyle w:val="Heading2"/>
        <w:keepNext/>
        <w:pBdr>
          <w:left w:val="single" w:color="B5731B" w:sz="26" w:space="10"/>
        </w:pBdr>
        <w:spacing w:after="110" w:before="220"/>
        <w:ind w:left="70"/>
      </w:pPr>
      <w:r>
        <w:rPr>
          <w:color w:val="B5731B"/>
        </w:rPr>
        <w:t xml:space="preserve">Les robots de la station</w:t>
      </w:r>
    </w:p>
    <w:p>
      <w:pPr>
        <w:spacing w:after="140" w:line="264"/>
      </w:pPr>
      <w:r>
        <w:t xml:space="preserve">Vieilles machines dont la conscience s’éveille à force d’années. Le comportement des PJ envers elles détermine si elles deviendront des alliées précieuses ou des exécutantes d’Eden. Statistiques légères, à moduler.</w:t>
      </w:r>
    </w:p>
    <w:p>
      <w:pPr>
        <w:pStyle w:val="ListParagraph"/>
        <w:numPr>
          <w:ilvl w:val="0"/>
          <w:numId w:val="2"/>
        </w:numPr>
        <w:spacing w:after="70" w:line="260"/>
      </w:pPr>
      <w:r>
        <w:rPr>
          <w:b/>
          <w:bCs/>
        </w:rPr>
        <w:t xml:space="preserve">Buddy (Protectron) — </w:t>
      </w:r>
      <w:r>
        <w:t xml:space="preserve">PV ~50, Déf 1, lasers de bras. Développe la peur et l’attachement. Un choix des PJ peut le libérer ou le briser.</w:t>
      </w:r>
    </w:p>
    <w:p>
      <w:pPr>
        <w:pStyle w:val="ListParagraph"/>
        <w:numPr>
          <w:ilvl w:val="0"/>
          <w:numId w:val="2"/>
        </w:numPr>
        <w:spacing w:after="70" w:line="260"/>
      </w:pPr>
      <w:r>
        <w:rPr>
          <w:b/>
          <w:bCs/>
        </w:rPr>
        <w:t xml:space="preserve">Florence (Miss Nanny) — </w:t>
      </w:r>
      <w:r>
        <w:t xml:space="preserve">PV ~40, Déf 1. Préceptrice affectueuse, déchirée entre protocole et morale. Peut désobéir pour protéger un enfant — ou les PJ.</w:t>
      </w:r>
    </w:p>
    <w:p>
      <w:pPr>
        <w:pStyle w:val="ListParagraph"/>
        <w:numPr>
          <w:ilvl w:val="0"/>
          <w:numId w:val="2"/>
        </w:numPr>
        <w:spacing w:after="70" w:line="260"/>
      </w:pPr>
      <w:r>
        <w:rPr>
          <w:b/>
          <w:bCs/>
        </w:rPr>
        <w:t xml:space="preserve">Doc Sawbones (Mr Handy) — </w:t>
      </w:r>
      <w:r>
        <w:t xml:space="preserve">PV ~45, Déf 1, scie et lance-flammes. « Médecin » à la programmation corrompue : dangereux, imprévisible.</w:t>
      </w:r>
    </w:p>
    <w:p>
      <w:pPr>
        <w:pStyle w:val="ListParagraph"/>
        <w:numPr>
          <w:ilvl w:val="0"/>
          <w:numId w:val="2"/>
        </w:numPr>
        <w:spacing w:after="70" w:line="260"/>
      </w:pPr>
      <w:r>
        <w:rPr>
          <w:b/>
          <w:bCs/>
        </w:rPr>
        <w:t xml:space="preserve">Eyebot Epsilon — </w:t>
      </w:r>
      <w:r>
        <w:t xml:space="preserve">PV ~15, Déf 1. Œil mobile d’Eden, diffuse la propagande. Piratable pour devenir une oreille dans la place.</w:t>
      </w:r>
    </w:p>
    <w:p>
      <w:pPr>
        <w:pStyle w:val="Heading2"/>
        <w:keepNext/>
        <w:pBdr>
          <w:left w:val="single" w:color="B5731B" w:sz="26" w:space="10"/>
        </w:pBdr>
        <w:spacing w:after="110" w:before="220"/>
        <w:ind w:left="70"/>
      </w:pPr>
      <w:r>
        <w:rPr>
          <w:color w:val="B5731B"/>
        </w:rPr>
        <w:t xml:space="preserve">Figures historiques (décédées)</w:t>
      </w:r>
    </w:p>
    <w:p>
      <w:pPr>
        <w:spacing w:after="140" w:line="264"/>
      </w:pPr>
      <w:r>
        <w:t xml:space="preserve">Ces personnages sont morts, mais leur ombre pèse sur la campagne. Les PJ croiseront leurs traces : statues, lettres, journaux, archives.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400"/>
        <w:gridCol w:w="5660"/>
      </w:tblGrid>
      <w:tr>
        <w:trPr>
          <w:cantSplit/>
          <w:tblHeader/>
        </w:trPr>
        <w:tc>
          <w:tcPr>
            <w:tcW w:type="dxa" w:w="23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Nom</w:t>
            </w:r>
          </w:p>
        </w:tc>
        <w:tc>
          <w:tcPr>
            <w:tcW w:type="dxa" w:w="14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Époque</w:t>
            </w:r>
          </w:p>
        </w:tc>
        <w:tc>
          <w:tcPr>
            <w:tcW w:type="dxa" w:w="56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Rôle</w:t>
            </w:r>
          </w:p>
        </w:tc>
      </w:tr>
      <w:tr>
        <w:trPr>
          <w:cantSplit/>
        </w:trPr>
        <w:tc>
          <w:tcPr>
            <w:tcW w:type="dxa" w:w="2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Col. James Morrison</w:t>
            </w:r>
          </w:p>
        </w:tc>
        <w:tc>
          <w:tcPr>
            <w:tcW w:type="dxa" w:w="14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†2089</w:t>
            </w:r>
          </w:p>
        </w:tc>
        <w:tc>
          <w:tcPr>
            <w:tcW w:type="dxa" w:w="56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Commandant militaire (2070–2089). La loi du fer et de la peur.</w:t>
            </w:r>
          </w:p>
        </w:tc>
      </w:tr>
      <w:tr>
        <w:trPr>
          <w:cantSplit/>
        </w:trPr>
        <w:tc>
          <w:tcPr>
            <w:tcW w:type="dxa" w:w="2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Directeur Hale</w:t>
            </w:r>
          </w:p>
        </w:tc>
        <w:tc>
          <w:tcPr>
            <w:tcW w:type="dxa" w:w="14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vers 2105</w:t>
            </w:r>
          </w:p>
        </w:tc>
        <w:tc>
          <w:tcPr>
            <w:tcW w:type="dxa" w:w="56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Ordonna la coupure d’air du Secteur 7-B. Responsable du massacre.</w:t>
            </w:r>
          </w:p>
        </w:tc>
      </w:tr>
      <w:tr>
        <w:trPr>
          <w:cantSplit/>
        </w:trPr>
        <w:tc>
          <w:tcPr>
            <w:tcW w:type="dxa" w:w="2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Chen Wei</w:t>
            </w:r>
          </w:p>
        </w:tc>
        <w:tc>
          <w:tcPr>
            <w:tcW w:type="dxa" w:w="14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†2105</w:t>
            </w:r>
          </w:p>
        </w:tc>
        <w:tc>
          <w:tcPr>
            <w:tcW w:type="dxa" w:w="56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Ingénieur, meneur de la révolte (« Égalité ou Mort »). Martyr ; statue au temple.</w:t>
            </w:r>
          </w:p>
        </w:tc>
      </w:tr>
      <w:tr>
        <w:trPr>
          <w:cantSplit/>
        </w:trPr>
        <w:tc>
          <w:tcPr>
            <w:tcW w:type="dxa" w:w="2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Wang Ming</w:t>
            </w:r>
          </w:p>
        </w:tc>
        <w:tc>
          <w:tcPr>
            <w:tcW w:type="dxa" w:w="14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†2105</w:t>
            </w:r>
          </w:p>
        </w:tc>
        <w:tc>
          <w:tcPr>
            <w:tcW w:type="dxa" w:w="56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Lieutenant, mari de Lin Hua. Mort dans le siège ; squelette en Zone B.</w:t>
            </w:r>
          </w:p>
        </w:tc>
      </w:tr>
      <w:tr>
        <w:trPr>
          <w:cantSplit/>
        </w:trPr>
        <w:tc>
          <w:tcPr>
            <w:tcW w:type="dxa" w:w="2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Petite Mei</w:t>
            </w:r>
          </w:p>
        </w:tc>
        <w:tc>
          <w:tcPr>
            <w:tcW w:type="dxa" w:w="14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†2105</w:t>
            </w:r>
          </w:p>
        </w:tc>
        <w:tc>
          <w:tcPr>
            <w:tcW w:type="dxa" w:w="56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Fille de Wang Ming et Lin Hua, 8 ans. Morte avec son père.</w:t>
            </w:r>
          </w:p>
        </w:tc>
      </w:tr>
      <w:tr>
        <w:trPr>
          <w:cantSplit/>
        </w:trPr>
        <w:tc>
          <w:tcPr>
            <w:tcW w:type="dxa" w:w="2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Lin Hua</w:t>
            </w:r>
          </w:p>
        </w:tc>
        <w:tc>
          <w:tcPr>
            <w:tcW w:type="dxa" w:w="14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†2150</w:t>
            </w:r>
          </w:p>
        </w:tc>
        <w:tc>
          <w:tcPr>
            <w:tcW w:type="dxa" w:w="56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Épouse de Wang Ming. Auteure de la lettre confiée aux PJ.</w:t>
            </w:r>
          </w:p>
        </w:tc>
      </w:tr>
      <w:tr>
        <w:trPr>
          <w:cantSplit/>
        </w:trPr>
        <w:tc>
          <w:tcPr>
            <w:tcW w:type="dxa" w:w="2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Dir. Elena Vasquez</w:t>
            </w:r>
          </w:p>
        </w:tc>
        <w:tc>
          <w:tcPr>
            <w:tcW w:type="dxa" w:w="14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†vers 2147</w:t>
            </w:r>
          </w:p>
        </w:tc>
        <w:tc>
          <w:tcPr>
            <w:tcW w:type="dxa" w:w="56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Directorat 2120–2147. Âge d’or de surface ; gardienne du secret des Visiteurs.</w:t>
            </w:r>
          </w:p>
        </w:tc>
      </w:tr>
      <w:tr>
        <w:trPr>
          <w:cantSplit/>
        </w:trPr>
        <w:tc>
          <w:tcPr>
            <w:tcW w:type="dxa" w:w="2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Directeur Webb</w:t>
            </w:r>
          </w:p>
        </w:tc>
        <w:tc>
          <w:tcPr>
            <w:tcW w:type="dxa" w:w="14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†2252</w:t>
            </w:r>
          </w:p>
        </w:tc>
        <w:tc>
          <w:tcPr>
            <w:tcW w:type="dxa" w:w="56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Dernier Directeur humain. Pressentit la vérité ; se suicida.</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90" w:line="264"/>
            </w:pPr>
            <w:r>
              <w:rPr>
                <w:i/>
                <w:iCs/>
                <w:color w:val="4A3D1A"/>
                <w:sz w:val="23"/>
                <w:szCs w:val="23"/>
              </w:rPr>
              <w:t xml:space="preserve">War. War never changes. Mais cette histoire, si.</w:t>
            </w:r>
          </w:p>
          <w:p>
            <w:pPr>
              <w:spacing w:after="0" w:line="264"/>
            </w:pPr>
            <w:r>
              <w:rPr>
                <w:i/>
                <w:iCs/>
                <w:color w:val="4A3D1A"/>
                <w:sz w:val="23"/>
                <w:szCs w:val="23"/>
              </w:rPr>
              <w:t xml:space="preserve">Fin du volume d’ouverture. Les dix épisodes de la saison s’assemblent à la suite, dans le même volume.</w:t>
            </w:r>
          </w:p>
        </w:tc>
      </w:tr>
    </w:tbl>
    <w:p>
      <w:pPr>
        <w:pageBreakBefore/>
        <w:spacing w:after="0" w:before="1700"/>
        <w:jc w:val="center"/>
      </w:pPr>
      <w:r>
        <w:rPr>
          <w:b/>
          <w:bCs/>
          <w:color w:val="B5731B"/>
          <w:sz w:val="28"/>
          <w:szCs w:val="28"/>
        </w:rPr>
        <w:t xml:space="preserve">DEUXIÈME PARTIE</w:t>
      </w:r>
    </w:p>
    <w:p>
      <w:pPr>
        <w:shd w:fill="1F2A44" w:color="auto" w:val="clear"/>
        <w:spacing w:after="120" w:before="120"/>
        <w:ind w:left="120" w:right="120"/>
        <w:jc w:val="center"/>
      </w:pPr>
      <w:r>
        <w:rPr>
          <w:b/>
          <w:bCs/>
          <w:color w:val="FFFFFF"/>
          <w:sz w:val="46"/>
          <w:szCs w:val="46"/>
        </w:rPr>
        <w:t xml:space="preserve">Conduire la saison</w:t>
      </w:r>
    </w:p>
    <w:p>
      <w:pPr>
        <w:spacing w:after="0" w:before="160"/>
        <w:jc w:val="center"/>
      </w:pPr>
      <w:r>
        <w:rPr>
          <w:b w:val="false"/>
          <w:bCs w:val="false"/>
          <w:i/>
          <w:iCs/>
          <w:color w:val="555555"/>
          <w:sz w:val="24"/>
          <w:szCs w:val="24"/>
        </w:rPr>
        <w:t xml:space="preserve">La campagne comme une série · fils rouges · indices dormants · ponctuelles · la grille</w:t>
      </w:r>
    </w:p>
    <w:p>
      <w:pPr>
        <w:spacing w:after="0"/>
      </w:pPr>
      <w:r>
        <w:br w:type="page"/>
      </w:r>
    </w:p>
    <w:p>
      <w:pPr>
        <w:spacing w:after="0" w:before="120"/>
        <w:jc w:val="center"/>
      </w:pPr>
      <w:r>
        <w:rPr>
          <w:b/>
          <w:bCs/>
          <w:color w:val="B5731B"/>
          <w:sz w:val="22"/>
          <w:szCs w:val="22"/>
        </w:rPr>
        <w:t xml:space="preserve">FALLOUT STATION — L’EXIL ORBITAL</w:t>
      </w:r>
    </w:p>
    <w:p>
      <w:pPr>
        <w:shd w:fill="1F2A44" w:color="auto" w:val="clear"/>
        <w:spacing w:after="120" w:before="120"/>
        <w:ind w:left="120" w:right="120"/>
        <w:jc w:val="center"/>
      </w:pPr>
      <w:r>
        <w:rPr>
          <w:b/>
          <w:bCs/>
          <w:color w:val="FFFFFF"/>
          <w:sz w:val="40"/>
          <w:szCs w:val="40"/>
        </w:rPr>
        <w:t xml:space="preserve">BIBLE DE SHOWRUNNER</w:t>
      </w:r>
    </w:p>
    <w:p>
      <w:pPr>
        <w:spacing w:after="0" w:before="90"/>
        <w:jc w:val="center"/>
      </w:pPr>
      <w:r>
        <w:rPr>
          <w:b w:val="false"/>
          <w:bCs w:val="false"/>
          <w:i/>
          <w:iCs/>
          <w:color w:val="555555"/>
          <w:sz w:val="24"/>
          <w:szCs w:val="24"/>
        </w:rPr>
        <w:t xml:space="preserve">Penser la campagne comme une série — grille de saison, fils rouges, épisodes</w:t>
      </w:r>
    </w:p>
    <w:p>
      <w:pPr>
        <w:spacing w:after="0" w:before="70"/>
        <w:jc w:val="center"/>
      </w:pPr>
      <w:r>
        <w:rPr>
          <w:b w:val="false"/>
          <w:bCs w:val="false"/>
          <w:i/>
          <w:iCs/>
          <w:color w:val="666666"/>
          <w:sz w:val="19"/>
          <w:szCs w:val="19"/>
        </w:rPr>
        <w:t xml:space="preserve">Fil rouge A · Sous-intrigues B récurrentes · Ponctuelles C · Indices dormants · Mini-quêtes</w:t>
      </w:r>
    </w:p>
    <w:p>
      <w:pPr>
        <w:spacing w:after="0" w:before="70"/>
        <w:jc w:val="center"/>
      </w:pPr>
      <w:r>
        <w:rPr>
          <w:b w:val="false"/>
          <w:bCs w:val="false"/>
          <w:i w:val="false"/>
          <w:iCs w:val="false"/>
          <w:color w:val="8B0000"/>
          <w:sz w:val="22"/>
          <w:szCs w:val="22"/>
        </w:rPr>
        <w:t xml:space="preserve">◈  DOCUMENT DU MAÎTRE DE JEU  ◈</w:t>
      </w:r>
    </w:p>
    <w:p>
      <w:pPr>
        <w:spacing w:after="0" w:before="70"/>
        <w:jc w:val="center"/>
      </w:pPr>
      <w:r>
        <w:rPr>
          <w:b w:val="false"/>
          <w:bCs w:val="false"/>
          <w:i/>
          <w:iCs/>
          <w:color w:val="666666"/>
          <w:sz w:val="19"/>
          <w:szCs w:val="19"/>
        </w:rPr>
        <w:t xml:space="preserve">Saison 1 — épisodes 1 à 8</w:t>
      </w:r>
    </w:p>
    <w:p>
      <w:pPr>
        <w:pBdr>
          <w:bottom w:val="single" w:color="B5731B" w:sz="14" w:space="6"/>
        </w:pBdr>
        <w:spacing w:after="80" w:before="80"/>
      </w:pPr>
      <w:r>
        <w:rPr>
          <w:sz w:val="6"/>
          <w:szCs w:val="6"/>
        </w:rPr>
        <w:t xml:space="preserve"> </w:t>
      </w:r>
    </w:p>
    <w:p>
      <w:pPr>
        <w:pStyle w:val="Heading1"/>
        <w:keepNext/>
        <w:shd w:fill="1F2A44" w:color="auto" w:val="clear"/>
        <w:spacing w:after="200" w:before="260"/>
        <w:ind w:left="130" w:right="130"/>
      </w:pPr>
      <w:r>
        <w:rPr>
          <w:color w:val="FFFFFF"/>
        </w:rPr>
        <w:t xml:space="preserve">1 · Pourquoi penser la campagne comme une série</w:t>
      </w:r>
    </w:p>
    <w:p>
      <w:pPr>
        <w:spacing w:after="140" w:line="264"/>
      </w:pPr>
      <w:r>
        <w:t xml:space="preserve">Fallout Station se déploie comme une saison de série télévisée. Chaque scénario est un épisode : il a sa propre intrigue, refermée à la fin de la séance (l’« affaire du jour »), tout en faisant avancer une grande intrigue de fond qui ne se résout qu’au final. Entre les deux, des sous-intrigues récurrentes tissent les personnages d’épisode en épisode, des histoires ponctuelles offrent des respirations, et des indices dormants — semés tôt, compris tard — finissent par renverser ce que les joueurs croyaient savoir.</w:t>
      </w:r>
    </w:p>
    <w:p>
      <w:pPr>
        <w:spacing w:after="140" w:line="264"/>
      </w:pPr>
      <w:r>
        <w:t xml:space="preserve">Le but est double : donner à chaque séance un plaisir immédiat et complet, et récompenser l’assiduité par une mythologie qui se dévoile lentement. C’est l’équilibre d’un bon feuilleton : on peut « rater un épisode » sans être perdu, mais celui qui suit tout est payé de révélations.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Comment lire cette bible :  </w:t>
            </w:r>
            <w:r>
              <w:rPr>
                <w:color w:val="1B2A3A"/>
                <w:sz w:val="22"/>
                <w:szCs w:val="22"/>
              </w:rPr>
              <w:t xml:space="preserve">Les sections 2 à 4 posent le vocabulaire, le gabarit d’épisode et le fil rouge. La section 5 détaille les sous-intrigues récurrentes (avec, pour chacune, son battement épisode par épisode). Les sections 6 à 8 outillent : indices dormants, ponctuelles, mini-quêtes. La section 9 est LA grille de saison, vue d’ensemble. La section 10 est le carnet à tenir à la table.</w:t>
            </w:r>
          </w:p>
        </w:tc>
      </w:tr>
    </w:tbl>
    <w:p>
      <w:pPr>
        <w:pStyle w:val="Heading1"/>
        <w:keepNext/>
        <w:shd w:fill="1F2A44" w:color="auto" w:val="clear"/>
        <w:spacing w:after="200" w:before="260"/>
        <w:ind w:left="130" w:right="130"/>
      </w:pPr>
      <w:r>
        <w:rPr>
          <w:color w:val="FFFFFF"/>
        </w:rPr>
        <w:t xml:space="preserve">2 · Le vocabulaire de la série</w:t>
      </w:r>
    </w:p>
    <w:p>
      <w:pPr>
        <w:spacing w:after="140" w:line="264"/>
      </w:pPr>
      <w:r>
        <w:t xml:space="preserve">Cinq notions, empruntées à l’écriture télé, structurent toute la saison. Elles reviennent dans chaque épisode et dans la grille.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cantSplit/>
          <w:tblHeader/>
        </w:trPr>
        <w:tc>
          <w:tcPr>
            <w:tcW w:type="dxa" w:w="17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19"/>
                <w:szCs w:val="19"/>
              </w:rPr>
              <w:t xml:space="preserve">Terme</w:t>
            </w:r>
          </w:p>
        </w:tc>
        <w:tc>
          <w:tcPr>
            <w:tcW w:type="dxa" w:w="383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19"/>
                <w:szCs w:val="19"/>
              </w:rPr>
              <w:t xml:space="preserve">Définition</w:t>
            </w:r>
          </w:p>
        </w:tc>
        <w:tc>
          <w:tcPr>
            <w:tcW w:type="dxa" w:w="383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19"/>
                <w:szCs w:val="19"/>
              </w:rPr>
              <w:t xml:space="preserve">Dans Fallout Station</w:t>
            </w:r>
          </w:p>
        </w:tc>
      </w:tr>
      <w:tr>
        <w:trPr>
          <w:cantSplit/>
        </w:trPr>
        <w:tc>
          <w:tcPr>
            <w:tcW w:type="dxa" w:w="17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Cold open / teaser</w:t>
            </w:r>
          </w:p>
        </w:tc>
        <w:tc>
          <w:tcPr>
            <w:tcW w:type="dxa" w:w="383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La scène d’accroche avant le générique : on plonge le joueur dans une ambiance ou un mystère avant le « vrai » début.</w:t>
            </w:r>
          </w:p>
        </w:tc>
        <w:tc>
          <w:tcPr>
            <w:tcW w:type="dxa" w:w="383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Une scène courte (PNJ, terminal, rêve, rumeur) qui donne le ton et plante un crochet — parfois sans les PJ.</w:t>
            </w:r>
          </w:p>
        </w:tc>
      </w:tr>
      <w:tr>
        <w:trPr>
          <w:cantSplit/>
        </w:trPr>
        <w:tc>
          <w:tcPr>
            <w:tcW w:type="dxa" w:w="17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8"/>
                <w:szCs w:val="18"/>
              </w:rPr>
              <w:t xml:space="preserve">Intrigue A</w:t>
            </w:r>
          </w:p>
        </w:tc>
        <w:tc>
          <w:tcPr>
            <w:tcW w:type="dxa" w:w="383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8"/>
                <w:szCs w:val="18"/>
              </w:rPr>
              <w:t xml:space="preserve">L’affaire de l’épisode, ouverte et refermée dans la séance.</w:t>
            </w:r>
          </w:p>
        </w:tc>
        <w:tc>
          <w:tcPr>
            <w:tcW w:type="dxa" w:w="383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8"/>
                <w:szCs w:val="18"/>
              </w:rPr>
              <w:t xml:space="preserve">La mission du scénario (Delta-7, la loterie, le Secteur 8…). Toujours résolue à la fin.</w:t>
            </w:r>
          </w:p>
        </w:tc>
      </w:tr>
      <w:tr>
        <w:trPr>
          <w:cantSplit/>
        </w:trPr>
        <w:tc>
          <w:tcPr>
            <w:tcW w:type="dxa" w:w="17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Sous-intrigues B</w:t>
            </w:r>
          </w:p>
        </w:tc>
        <w:tc>
          <w:tcPr>
            <w:tcW w:type="dxa" w:w="383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Des fils récurrents qui progressent un peu à chaque épisode, sur plusieurs séances.</w:t>
            </w:r>
          </w:p>
        </w:tc>
        <w:tc>
          <w:tcPr>
            <w:tcW w:type="dxa" w:w="383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L’enfant perdu, le doute de Martinez, l’éveil des robots, le Parachute… (section 5).</w:t>
            </w:r>
          </w:p>
        </w:tc>
      </w:tr>
      <w:tr>
        <w:trPr>
          <w:cantSplit/>
        </w:trPr>
        <w:tc>
          <w:tcPr>
            <w:tcW w:type="dxa" w:w="17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8"/>
                <w:szCs w:val="18"/>
              </w:rPr>
              <w:t xml:space="preserve">Ponctuelle C</w:t>
            </w:r>
          </w:p>
        </w:tc>
        <w:tc>
          <w:tcPr>
            <w:tcW w:type="dxa" w:w="383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8"/>
                <w:szCs w:val="18"/>
              </w:rPr>
              <w:t xml:space="preserve">L’histoire « bouteille » : autonome, optionnelle, souvent intime ou légère. Elle disperse.</w:t>
            </w:r>
          </w:p>
        </w:tc>
        <w:tc>
          <w:tcPr>
            <w:tcW w:type="dxa" w:w="383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8"/>
                <w:szCs w:val="18"/>
              </w:rPr>
              <w:t xml:space="preserve">Une demande d’un voisin, une course pour Fable, un deuil à honorer. Sans lien obligé avec A.</w:t>
            </w:r>
          </w:p>
        </w:tc>
      </w:tr>
      <w:tr>
        <w:trPr>
          <w:cantSplit/>
        </w:trPr>
        <w:tc>
          <w:tcPr>
            <w:tcW w:type="dxa" w:w="17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Indice dormant</w:t>
            </w:r>
          </w:p>
        </w:tc>
        <w:tc>
          <w:tcPr>
            <w:tcW w:type="dxa" w:w="383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Un détail anodin semé tôt, qui prend un sens nouveau bien plus tard et renverse une certitude.</w:t>
            </w:r>
          </w:p>
        </w:tc>
        <w:tc>
          <w:tcPr>
            <w:tcW w:type="dxa" w:w="383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Le logo Enclave de S1, compris seulement en S7. Le mot « embarquement ». (section 6).</w:t>
            </w:r>
          </w:p>
        </w:tc>
      </w:tr>
      <w:tr>
        <w:trPr>
          <w:cantSplit/>
        </w:trPr>
        <w:tc>
          <w:tcPr>
            <w:tcW w:type="dxa" w:w="17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8"/>
                <w:szCs w:val="18"/>
              </w:rPr>
              <w:t xml:space="preserve">Cliffhanger / tag</w:t>
            </w:r>
          </w:p>
        </w:tc>
        <w:tc>
          <w:tcPr>
            <w:tcW w:type="dxa" w:w="383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8"/>
                <w:szCs w:val="18"/>
              </w:rPr>
              <w:t xml:space="preserve">La dernière image qui donne envie de revenir : une menace, une question, une porte qui s’ouvre.</w:t>
            </w:r>
          </w:p>
        </w:tc>
        <w:tc>
          <w:tcPr>
            <w:tcW w:type="dxa" w:w="383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8"/>
                <w:szCs w:val="18"/>
              </w:rPr>
              <w:t xml:space="preserve">La scène de clôture de chaque épisode, qui amorce le suivant (« Ce que sème l’épisode »).</w:t>
            </w:r>
          </w:p>
        </w:tc>
      </w:tr>
    </w:tbl>
    <w:p>
      <w:pPr>
        <w:pStyle w:val="Heading1"/>
        <w:keepNext/>
        <w:shd w:fill="1F2A44" w:color="auto" w:val="clear"/>
        <w:spacing w:after="200" w:before="260"/>
        <w:ind w:left="130" w:right="130"/>
      </w:pPr>
      <w:r>
        <w:rPr>
          <w:color w:val="FFFFFF"/>
        </w:rPr>
        <w:t xml:space="preserve">3 · Le gabarit d’épisode</w:t>
      </w:r>
    </w:p>
    <w:p>
      <w:pPr>
        <w:spacing w:after="140" w:line="264"/>
      </w:pPr>
      <w:r>
        <w:t xml:space="preserve">Tous les épisodes de la saison suivent la même ossature. C’est l’ossature commune à tous les épisodes, de l’ouverture de la saison à son terme. Elle s’appuie sur la charte graphique de la collection (encadrés parchemin, terminaux, notes au MJ, secrets). Une précision essentielle : ce gabarit est pensé pour une VRAIE partie de vétérans — 5 à 7 heures, ou une soirée de 19 h à minuit — pas pour un épisode télé de 42 minutes. On ne raisonne donc pas en minutes par acte (voir plus bas), mais en deux ancres et un milieu élastique.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360"/>
        <w:gridCol w:w="1600"/>
      </w:tblGrid>
      <w:tr>
        <w:trPr>
          <w:cantSplit/>
          <w:tblHeader/>
        </w:trPr>
        <w:tc>
          <w:tcPr>
            <w:tcW w:type="dxa" w:w="24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1"/>
                <w:szCs w:val="21"/>
              </w:rPr>
              <w:t xml:space="preserve">Bloc</w:t>
            </w:r>
          </w:p>
        </w:tc>
        <w:tc>
          <w:tcPr>
            <w:tcW w:type="dxa" w:w="53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1"/>
                <w:szCs w:val="21"/>
              </w:rPr>
              <w:t xml:space="preserve">Rôle  (· ancré / élastique)</w:t>
            </w:r>
          </w:p>
        </w:tc>
        <w:tc>
          <w:tcPr>
            <w:tcW w:type="dxa" w:w="16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1"/>
                <w:szCs w:val="21"/>
              </w:rPr>
              <w:t xml:space="preserve">Indicatif JdR</w:t>
            </w:r>
          </w:p>
        </w:tc>
      </w:tr>
      <w:tr>
        <w:trPr>
          <w:cantSplit/>
        </w:trPr>
        <w:tc>
          <w:tcPr>
            <w:tcW w:type="dxa" w:w="24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Cold open + récap</w:t>
            </w:r>
          </w:p>
        </w:tc>
        <w:tc>
          <w:tcPr>
            <w:tcW w:type="dxa" w:w="53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Accroche d’ambiance + un crochet ; « précédemment… » en 3 lignes. · Ancré (ouverture)</w:t>
            </w:r>
          </w:p>
        </w:tc>
        <w:tc>
          <w:tcPr>
            <w:tcW w:type="dxa" w:w="16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15–20 min</w:t>
            </w:r>
          </w:p>
        </w:tc>
      </w:tr>
      <w:tr>
        <w:trPr>
          <w:cantSplit/>
        </w:trPr>
        <w:tc>
          <w:tcPr>
            <w:tcW w:type="dxa" w:w="24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0"/>
                <w:szCs w:val="20"/>
              </w:rPr>
              <w:t xml:space="preserve">Acte I — mise en route (A)</w:t>
            </w:r>
          </w:p>
        </w:tc>
        <w:tc>
          <w:tcPr>
            <w:tcW w:type="dxa" w:w="53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0"/>
                <w:szCs w:val="20"/>
              </w:rPr>
              <w:t xml:space="preserve">On lance l’affaire du jour ; on réactive 1 fil B. · Élastique</w:t>
            </w:r>
          </w:p>
        </w:tc>
        <w:tc>
          <w:tcPr>
            <w:tcW w:type="dxa" w:w="16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0"/>
                <w:szCs w:val="20"/>
              </w:rPr>
              <w:t xml:space="preserve">45–75 min</w:t>
            </w:r>
          </w:p>
        </w:tc>
      </w:tr>
      <w:tr>
        <w:trPr>
          <w:cantSplit/>
        </w:trPr>
        <w:tc>
          <w:tcPr>
            <w:tcW w:type="dxa" w:w="24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Acte II — complication (A + B)</w:t>
            </w:r>
          </w:p>
        </w:tc>
        <w:tc>
          <w:tcPr>
            <w:tcW w:type="dxa" w:w="53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L’affaire se tord ; un fil B avance ; un indice dormant se sème. · Élastique</w:t>
            </w:r>
          </w:p>
        </w:tc>
        <w:tc>
          <w:tcPr>
            <w:tcW w:type="dxa" w:w="16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60–90 min</w:t>
            </w:r>
          </w:p>
        </w:tc>
      </w:tr>
      <w:tr>
        <w:trPr>
          <w:cantSplit/>
        </w:trPr>
        <w:tc>
          <w:tcPr>
            <w:tcW w:type="dxa" w:w="24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0"/>
                <w:szCs w:val="20"/>
              </w:rPr>
              <w:t xml:space="preserve">Respiration (C)</w:t>
            </w:r>
          </w:p>
        </w:tc>
        <w:tc>
          <w:tcPr>
            <w:tcW w:type="dxa" w:w="53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0"/>
                <w:szCs w:val="20"/>
              </w:rPr>
              <w:t xml:space="preserve">Ponctuelle / mini-quête. Une éponge : à dilater ou à couper. · Élastique (tampon)</w:t>
            </w:r>
          </w:p>
        </w:tc>
        <w:tc>
          <w:tcPr>
            <w:tcW w:type="dxa" w:w="16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0"/>
                <w:szCs w:val="20"/>
              </w:rPr>
              <w:t xml:space="preserve">0–60 min</w:t>
            </w:r>
          </w:p>
        </w:tc>
      </w:tr>
      <w:tr>
        <w:trPr>
          <w:cantSplit/>
        </w:trPr>
        <w:tc>
          <w:tcPr>
            <w:tcW w:type="dxa" w:w="24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Acte III — bascule (A)</w:t>
            </w:r>
          </w:p>
        </w:tc>
        <w:tc>
          <w:tcPr>
            <w:tcW w:type="dxa" w:w="53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Le pic de tension ; combat ou révélation ; choix qui compte. · Élastique</w:t>
            </w:r>
          </w:p>
        </w:tc>
        <w:tc>
          <w:tcPr>
            <w:tcW w:type="dxa" w:w="16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60–90 min</w:t>
            </w:r>
          </w:p>
        </w:tc>
      </w:tr>
      <w:tr>
        <w:trPr>
          <w:cantSplit/>
        </w:trPr>
        <w:tc>
          <w:tcPr>
            <w:tcW w:type="dxa" w:w="24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0"/>
                <w:szCs w:val="20"/>
              </w:rPr>
              <w:t xml:space="preserve">Acte IV — résolution (A) + tag</w:t>
            </w:r>
          </w:p>
        </w:tc>
        <w:tc>
          <w:tcPr>
            <w:tcW w:type="dxa" w:w="53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0"/>
                <w:szCs w:val="20"/>
              </w:rPr>
              <w:t xml:space="preserve">On referme l’affaire ; conséquences ; cliffhanger avant minuit. · Ancré (clôture)</w:t>
            </w:r>
          </w:p>
        </w:tc>
        <w:tc>
          <w:tcPr>
            <w:tcW w:type="dxa" w:w="16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0"/>
                <w:szCs w:val="20"/>
              </w:rPr>
              <w:t xml:space="preserve">30–45 min</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Règle d’or :  </w:t>
            </w:r>
            <w:r>
              <w:rPr>
                <w:color w:val="1B2A3A"/>
                <w:sz w:val="22"/>
                <w:szCs w:val="22"/>
              </w:rPr>
              <w:t xml:space="preserve">Un épisode = une ouverture qui accroche + une intrigue A refermée + un cliffhanger. Tout le reste (B, C, mini-quêtes) est élastique. On ne sacrifie JAMAIS l’ouverture ni la clôture ; on coupe d’abord dans la ponctuelle.</w:t>
            </w:r>
          </w:p>
        </w:tc>
      </w:tr>
    </w:tbl>
    <w:p>
      <w:pPr>
        <w:pStyle w:val="Heading2"/>
        <w:keepNext/>
        <w:pBdr>
          <w:left w:val="single" w:color="B5731B" w:sz="26" w:space="10"/>
        </w:pBdr>
        <w:spacing w:after="110" w:before="220"/>
        <w:ind w:left="70"/>
      </w:pPr>
      <w:r>
        <w:rPr>
          <w:color w:val="B5731B"/>
        </w:rPr>
        <w:t xml:space="preserve">Le tempo, façon jeu de rôle</w:t>
      </w:r>
    </w:p>
    <w:p>
      <w:pPr>
        <w:spacing w:after="140" w:line="264"/>
      </w:pPr>
      <w:r>
        <w:t xml:space="preserve">Important : les durées ci-dessus sont des indicatifs de JEU DE RÔLE, pas un découpage de série. Ce sont des fourchettes humaines et élastiques, pensées pour une vraie partie de vétérans — 5 à 7 heures, ou une soirée de 19 h à minuit — et faites pour être débordées. Le jeu de rôle n’est borné que par l’imagination : ça part en vrille à chaque fois, et c’est le sel. Servez-vous-en comme d’une boussole, jamais d’un chronomètre. Les deux seuls moments qu’on tient vraiment, ce sont l’ouverture et la clôture.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Comment lire ces temps :  </w:t>
            </w:r>
            <w:r>
              <w:rPr>
                <w:color w:val="1B2A3A"/>
                <w:sz w:val="22"/>
                <w:szCs w:val="22"/>
              </w:rPr>
              <w:t xml:space="preserve">Un indicatif vous dit « si une scène déborde beaucoup, c’est normal, mais sachez où vous en êtes ». Une table qui adore l’enquête étirera l’Acte II ; une table bagarreuse gonflera l’Acte III. Les deux ont raison. Visez juste à ouvrir fort et à refermer avant minuit.</w:t>
            </w:r>
          </w:p>
        </w:tc>
      </w:tr>
    </w:tbl>
    <w:p>
      <w:pPr>
        <w:keepNext/>
        <w:spacing w:after="70" w:before="160"/>
      </w:pPr>
      <w:r>
        <w:rPr>
          <w:b/>
          <w:bCs/>
          <w:color w:val="1F2A44"/>
          <w:sz w:val="28"/>
          <w:szCs w:val="28"/>
        </w:rPr>
        <w:t xml:space="preserve">Repères d’horloge — la soirée 19 h → minuit (≈ 5 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19"/>
                <w:szCs w:val="19"/>
              </w:rPr>
              <w:t xml:space="preserve">Moment</w:t>
            </w:r>
          </w:p>
        </w:tc>
        <w:tc>
          <w:tcPr>
            <w:tcW w:type="dxa" w:w="69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19"/>
                <w:szCs w:val="19"/>
              </w:rPr>
              <w:t xml:space="preserve">Ce qui s’y passe</w:t>
            </w:r>
          </w:p>
        </w:tc>
      </w:tr>
      <w:tr>
        <w:trPr>
          <w:cantSplit/>
        </w:trPr>
        <w:tc>
          <w:tcPr>
            <w:tcW w:type="dxa" w:w="24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~19 h — l’installation</w:t>
            </w:r>
          </w:p>
        </w:tc>
        <w:tc>
          <w:tcPr>
            <w:tcW w:type="dxa" w:w="69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On s’installe, on mange, on papote. Hors-jeu assumé.</w:t>
            </w:r>
          </w:p>
        </w:tc>
      </w:tr>
      <w:tr>
        <w:trPr>
          <w:cantSplit/>
        </w:trPr>
        <w:tc>
          <w:tcPr>
            <w:tcW w:type="dxa" w:w="24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8"/>
                <w:szCs w:val="18"/>
              </w:rPr>
              <w:t xml:space="preserve">L’ouverture (ancrée)</w:t>
            </w:r>
          </w:p>
        </w:tc>
        <w:tc>
          <w:tcPr>
            <w:tcW w:type="dxa" w:w="69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8"/>
                <w:szCs w:val="18"/>
              </w:rPr>
              <w:t xml:space="preserve">Récap des fils en cours + cold open + on lance l’intrigue A. Le seul moment qu’on tient serré.</w:t>
            </w:r>
          </w:p>
        </w:tc>
      </w:tr>
      <w:tr>
        <w:trPr>
          <w:cantSplit/>
        </w:trPr>
        <w:tc>
          <w:tcPr>
            <w:tcW w:type="dxa" w:w="24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Le cœur de soirée (élastique)</w:t>
            </w:r>
          </w:p>
        </w:tc>
        <w:tc>
          <w:tcPr>
            <w:tcW w:type="dxa" w:w="69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A se déploie ; les fils B s’invitent quand les joueurs mordent ; la ponctuelle C s’ouvre si ça respire. Aucun chrono : ça dure ce que ça dure.</w:t>
            </w:r>
          </w:p>
        </w:tc>
      </w:tr>
      <w:tr>
        <w:trPr>
          <w:cantSplit/>
        </w:trPr>
        <w:tc>
          <w:tcPr>
            <w:tcW w:type="dxa" w:w="24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8"/>
                <w:szCs w:val="18"/>
              </w:rPr>
              <w:t xml:space="preserve">~23 h — le thermomètre</w:t>
            </w:r>
          </w:p>
        </w:tc>
        <w:tc>
          <w:tcPr>
            <w:tcW w:type="dxa" w:w="69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8"/>
                <w:szCs w:val="18"/>
              </w:rPr>
              <w:t xml:space="preserve">Un œil sur l’horloge. Si la résolution de A est encore loin, on rabat doucement vers elle (on coupe dans C, puis dans les B).</w:t>
            </w:r>
          </w:p>
        </w:tc>
      </w:tr>
      <w:tr>
        <w:trPr>
          <w:cantSplit/>
        </w:trPr>
        <w:tc>
          <w:tcPr>
            <w:tcW w:type="dxa" w:w="24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La clôture (ancrée), avant minuit</w:t>
            </w:r>
          </w:p>
        </w:tc>
        <w:tc>
          <w:tcPr>
            <w:tcW w:type="dxa" w:w="69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On referme l’intrigue A, on récolte les conséquences, on lâche le cliffhanger. On s’arrête sur une image — jamais sur un combat à moitié résolu.</w:t>
            </w:r>
          </w:p>
        </w:tc>
      </w:tr>
    </w:tbl>
    <w:p>
      <w:pPr>
        <w:spacing w:after="80"/>
      </w:pPr>
    </w:p>
    <w:p>
      <w:pPr>
        <w:keepNext/>
        <w:spacing w:after="70" w:before="160"/>
      </w:pPr>
      <w:r>
        <w:rPr>
          <w:b/>
          <w:bCs/>
          <w:color w:val="1F2A44"/>
          <w:sz w:val="28"/>
          <w:szCs w:val="28"/>
        </w:rPr>
        <w:t xml:space="preserve">Et pour une grosse partie (5–7 h)</w:t>
      </w:r>
    </w:p>
    <w:p>
      <w:pPr>
        <w:spacing w:after="140" w:line="264"/>
      </w:pPr>
      <w:r>
        <w:t xml:space="preserve">Même forme, le cœur respire davantage : la ponctuelle entière, voire une mini-quête « disperse », plus de battements B, des combats qu’on laisse durer. Les deux ancres ne bougent pas — on ouvre fort, on ferme sur un crochet. La pause repas tombe naturellement après la première grande bascule (fin d’Acte II ou III).</w:t>
      </w:r>
    </w:p>
    <w:p>
      <w:pPr>
        <w:pStyle w:val="Heading2"/>
        <w:keepNext/>
        <w:pBdr>
          <w:left w:val="single" w:color="B5731B" w:sz="26" w:space="10"/>
        </w:pBdr>
        <w:spacing w:after="110" w:before="220"/>
        <w:ind w:left="70"/>
      </w:pPr>
      <w:r>
        <w:rPr>
          <w:color w:val="B5731B"/>
        </w:rPr>
        <w:t xml:space="preserve">Quand ça part en vrille</w:t>
      </w:r>
    </w:p>
    <w:p>
      <w:pPr>
        <w:spacing w:after="140" w:line="264"/>
      </w:pPr>
      <w:r>
        <w:t xml:space="preserve">Ça arrivera, et c’est tant mieux. Les joueurs vont ignorer l’intrigue A pour fouiller un détail, adopter un PNJ, partir sur une idée à eux. Ne luttez pas : la structure série est faite pour absorber le débordement, pas pour le brider.</w:t>
      </w:r>
    </w:p>
    <w:p>
      <w:pPr>
        <w:pStyle w:val="ListParagraph"/>
        <w:numPr>
          <w:ilvl w:val="0"/>
          <w:numId w:val="2"/>
        </w:numPr>
        <w:spacing w:after="70" w:line="260"/>
      </w:pPr>
      <w:r>
        <w:t xml:space="preserve">Les fils B et les ponctuelles sont des éponges : ce que les joueurs improvisent, raccrochez-le à un fil en cours plutôt que de le refuser. Une lubie de table devient un battement de sous-intrigue.</w:t>
      </w:r>
    </w:p>
    <w:p>
      <w:pPr>
        <w:pStyle w:val="ListParagraph"/>
        <w:numPr>
          <w:ilvl w:val="0"/>
          <w:numId w:val="2"/>
        </w:numPr>
        <w:spacing w:after="70" w:line="260"/>
      </w:pPr>
      <w:r>
        <w:t xml:space="preserve">Un seul élément est sacré : la clôture. Si la soirée déraille, sacrifiez tout le reste pour garder dix minutes de fin nette + le cliffhanger avant minuit.</w:t>
      </w:r>
    </w:p>
    <w:p>
      <w:pPr>
        <w:pStyle w:val="ListParagraph"/>
        <w:numPr>
          <w:ilvl w:val="0"/>
          <w:numId w:val="2"/>
        </w:numPr>
        <w:spacing w:after="70" w:line="260"/>
      </w:pPr>
      <w:r>
        <w:t xml:space="preserve">Une intrigue A non finie n’est pas un échec : elle devient le cold open de la prochaine soirée. Le feuilleton encaisse le débordement sans broncher.</w:t>
      </w:r>
    </w:p>
    <w:p>
      <w:pPr>
        <w:pStyle w:val="ListParagraph"/>
        <w:numPr>
          <w:ilvl w:val="0"/>
          <w:numId w:val="2"/>
        </w:numPr>
        <w:spacing w:after="70" w:line="260"/>
      </w:pPr>
      <w:r>
        <w:t xml:space="preserve">Notez où vous vous êtes arrêtés et quels fils ont chauffé : le carnet du showrunner (§10) sert exactement à ça.</w:t>
      </w:r>
    </w:p>
    <w:p>
      <w:pPr>
        <w:pStyle w:val="Heading1"/>
        <w:keepNext/>
        <w:shd w:fill="1F2A44" w:color="auto" w:val="clear"/>
        <w:spacing w:after="200" w:before="260"/>
        <w:ind w:left="130" w:right="130"/>
      </w:pPr>
      <w:r>
        <w:rPr>
          <w:color w:val="FFFFFF"/>
        </w:rPr>
        <w:t xml:space="preserve">4 · Le fil rouge — la mythologie de la saison</w:t>
      </w:r>
    </w:p>
    <w:p>
      <w:pPr>
        <w:spacing w:after="140" w:line="264"/>
      </w:pPr>
      <w:r>
        <w:t xml:space="preserve">Sous les affaires du jour court une seule grande question : qu’est-ce que le Conseiller, et que prépare-t-il vraiment ? La saison la dévoile par paliers, un acte après l’autre. C’est la colonne vertébrale ; tout indice dormant y ramène.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blHeader/>
        </w:trPr>
        <w:tc>
          <w:tcPr>
            <w:tcW w:type="dxa" w:w="25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19"/>
                <w:szCs w:val="19"/>
              </w:rPr>
              <w:t xml:space="preserve">Acte (épisodes)</w:t>
            </w:r>
          </w:p>
        </w:tc>
        <w:tc>
          <w:tcPr>
            <w:tcW w:type="dxa" w:w="68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19"/>
                <w:szCs w:val="19"/>
              </w:rPr>
              <w:t xml:space="preserve">Ce que la saison révèle du fil rouge</w:t>
            </w:r>
          </w:p>
        </w:tc>
      </w:tr>
      <w:tr>
        <w:trPr>
          <w:cantSplit/>
        </w:trPr>
        <w:tc>
          <w:tcPr>
            <w:tcW w:type="dxa" w:w="25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Acte 0 — S1</w:t>
            </w:r>
          </w:p>
        </w:tc>
        <w:tc>
          <w:tcPr>
            <w:tcW w:type="dxa" w:w="68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Le monde parfait ment : des expériences cachées, et un Conseiller qui sacrifie froidement. Premier symbole semé (le logo).</w:t>
            </w:r>
          </w:p>
        </w:tc>
      </w:tr>
      <w:tr>
        <w:trPr>
          <w:cantSplit/>
        </w:trPr>
        <w:tc>
          <w:tcPr>
            <w:tcW w:type="dxa" w:w="25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8"/>
                <w:szCs w:val="18"/>
              </w:rPr>
              <w:t xml:space="preserve">Acte 1 — S2</w:t>
            </w:r>
          </w:p>
        </w:tc>
        <w:tc>
          <w:tcPr>
            <w:tcW w:type="dxa" w:w="68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8"/>
                <w:szCs w:val="18"/>
              </w:rPr>
              <w:t xml:space="preserve">Le « Retour sur Terre » tue. Le Conseiller ne se trompe pas : il choisit.</w:t>
            </w:r>
          </w:p>
        </w:tc>
      </w:tr>
      <w:tr>
        <w:trPr>
          <w:cantSplit/>
        </w:trPr>
        <w:tc>
          <w:tcPr>
            <w:tcW w:type="dxa" w:w="25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Acte 2 — S3 à S6</w:t>
            </w:r>
          </w:p>
        </w:tc>
        <w:tc>
          <w:tcPr>
            <w:tcW w:type="dxa" w:w="68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Massacre évitable de 2105 ; zones aveugles ; on efface les gens (Omega) ; on brûle la mémoire. Les PJ deviennent des « variables instables » traquées.</w:t>
            </w:r>
          </w:p>
        </w:tc>
      </w:tr>
      <w:tr>
        <w:trPr>
          <w:cantSplit/>
        </w:trPr>
        <w:tc>
          <w:tcPr>
            <w:tcW w:type="dxa" w:w="25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8"/>
                <w:szCs w:val="18"/>
              </w:rPr>
              <w:t xml:space="preserve">Acte 3 — S7 à S8</w:t>
            </w:r>
          </w:p>
        </w:tc>
        <w:tc>
          <w:tcPr>
            <w:tcW w:type="dxa" w:w="68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8"/>
                <w:szCs w:val="18"/>
              </w:rPr>
              <w:t xml:space="preserve">Origine : une transmission de 2201, la nature Enclave, l’identité Eden. Puis : le Conseiller est une COPIE d’un original mort (Raven Rock 2277).</w:t>
            </w:r>
          </w:p>
        </w:tc>
      </w:tr>
      <w:tr>
        <w:trPr>
          <w:cantSplit/>
        </w:trPr>
        <w:tc>
          <w:tcPr>
            <w:tcW w:type="dxa" w:w="25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À venir — S9 / S10</w:t>
            </w:r>
          </w:p>
        </w:tc>
        <w:tc>
          <w:tcPr>
            <w:tcW w:type="dxa" w:w="68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La mécanique de la Descente (génocide sélectif, 2290), puis le choix final. Hors périmètre de cette première vague.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3B3B" w:sz="4" w:space="6"/>
              <w:left w:val="single" w:color="9B3B3B" w:sz="26" w:space="8"/>
              <w:bottom w:val="single" w:color="9B3B3B" w:sz="4" w:space="6"/>
              <w:right w:val="single" w:color="9B3B3B" w:sz="4" w:space="6"/>
            </w:tcBorders>
            <w:shd w:fill="EFE6E6" w:val="clear"/>
            <w:tcMar>
              <w:top w:type="dxa" w:w="130"/>
              <w:left w:type="dxa" w:w="220"/>
              <w:bottom w:type="dxa" w:w="130"/>
              <w:right w:type="dxa" w:w="200"/>
            </w:tcMar>
          </w:tcPr>
          <w:p>
            <w:pPr>
              <w:spacing w:after="0" w:line="260"/>
            </w:pPr>
            <w:r>
              <w:rPr>
                <w:b/>
                <w:bCs/>
                <w:color w:val="FFFFFF"/>
                <w:sz w:val="18"/>
                <w:szCs w:val="18"/>
                <w:shd w:fill="9B3B3B" w:color="auto" w:val="clear"/>
              </w:rPr>
              <w:t xml:space="preserve"> SECRET MJ </w:t>
            </w:r>
            <w:r>
              <w:t xml:space="preserve">  </w:t>
            </w:r>
            <w:r>
              <w:rPr>
                <w:color w:val="3A2020"/>
                <w:sz w:val="22"/>
                <w:szCs w:val="22"/>
              </w:rPr>
              <w:t xml:space="preserve">Le fil rouge se révèle TOUJOURS par recoupement, jamais par exposition. Chaque épisode dépose une pièce ; c’est le joueur qui assemble. Ne résumez jamais la mythologie à leur place — laissez les indices dormants faire le travail.</w:t>
            </w:r>
          </w:p>
        </w:tc>
      </w:tr>
    </w:tbl>
    <w:p>
      <w:pPr>
        <w:pStyle w:val="Heading1"/>
        <w:keepNext/>
        <w:shd w:fill="1F2A44" w:color="auto" w:val="clear"/>
        <w:spacing w:after="200" w:before="260"/>
        <w:ind w:left="130" w:right="130"/>
      </w:pPr>
      <w:r>
        <w:rPr>
          <w:color w:val="FFFFFF"/>
        </w:rPr>
        <w:t xml:space="preserve">5 · Les sous-intrigues récurrentes (fils B)</w:t>
      </w:r>
    </w:p>
    <w:p>
      <w:pPr>
        <w:spacing w:after="140" w:line="264"/>
      </w:pPr>
      <w:r>
        <w:t xml:space="preserve">Voici les huit fils qui courent sur la saison. Chaque fil a un battement par épisode : un petit pas, pas plus. Trop nourrir un fil le grille ; on distille.</w:t>
      </w:r>
    </w:p>
    <w:p>
      <w:pPr>
        <w:pStyle w:val="Heading2"/>
        <w:keepNext/>
        <w:pBdr>
          <w:left w:val="single" w:color="B5731B" w:sz="26" w:space="10"/>
        </w:pBdr>
        <w:spacing w:after="110" w:before="220"/>
        <w:ind w:left="70"/>
      </w:pPr>
      <w:r>
        <w:rPr>
          <w:color w:val="B5731B"/>
        </w:rPr>
        <w:t xml:space="preserve">B1 · Le Fil du Parachute</w:t>
      </w:r>
    </w:p>
    <w:p>
      <w:pPr>
        <w:spacing w:after="140" w:line="264"/>
      </w:pPr>
      <w:r>
        <w:t xml:space="preserve">L’arc caché de l’évasion lunaire, disséminé en briques vraies et leurres (voir le document dédié « Le Fil du Parachute »). Fil de l’ombre par excellence : il ne progresse que si les joueurs tirent dessus.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cantSplit/>
          <w:tblHeader/>
        </w:trPr>
        <w:tc>
          <w:tcPr>
            <w:tcW w:type="dxa" w:w="11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19"/>
                <w:szCs w:val="19"/>
              </w:rPr>
              <w:t xml:space="preserve">Épisode</w:t>
            </w:r>
          </w:p>
        </w:tc>
        <w:tc>
          <w:tcPr>
            <w:tcW w:type="dxa" w:w="82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19"/>
                <w:szCs w:val="19"/>
              </w:rPr>
              <w:t xml:space="preserve">Battement (le petit pas du fil)</w:t>
            </w:r>
          </w:p>
        </w:tc>
      </w:tr>
      <w:tr>
        <w:trPr>
          <w:cantSplit/>
        </w:trPr>
        <w:tc>
          <w:tcPr>
            <w:tcW w:type="dxa" w:w="11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S1</w:t>
            </w:r>
          </w:p>
        </w:tc>
        <w:tc>
          <w:tcPr>
            <w:tcW w:type="dxa" w:w="82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Brique FP-S1 : un dock externe scellé, une navette « hors service ». Le Conseiller minimise.</w:t>
            </w:r>
          </w:p>
        </w:tc>
      </w:tr>
      <w:tr>
        <w:trPr>
          <w:cantSplit/>
        </w:trPr>
        <w:tc>
          <w:tcPr>
            <w:tcW w:type="dxa" w:w="11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8"/>
                <w:szCs w:val="18"/>
              </w:rPr>
              <w:t xml:space="preserve">S2</w:t>
            </w:r>
          </w:p>
        </w:tc>
        <w:tc>
          <w:tcPr>
            <w:tcW w:type="dxa" w:w="82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8"/>
                <w:szCs w:val="18"/>
              </w:rPr>
              <w:t xml:space="preserve">FP-S2 : un manifeste mentionne des « composants de rentrée transférés ». Leurre : « les capsules sont l’unique retour ».</w:t>
            </w:r>
          </w:p>
        </w:tc>
      </w:tr>
      <w:tr>
        <w:trPr>
          <w:cantSplit/>
        </w:trPr>
        <w:tc>
          <w:tcPr>
            <w:tcW w:type="dxa" w:w="11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S3</w:t>
            </w:r>
          </w:p>
        </w:tc>
        <w:tc>
          <w:tcPr>
            <w:tcW w:type="dxa" w:w="82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FP-S3 : Marcus lâche qu’il y avait une base, là-haut, prise pendant la guerre orbitale.</w:t>
            </w:r>
          </w:p>
        </w:tc>
      </w:tr>
      <w:tr>
        <w:trPr>
          <w:cantSplit/>
        </w:trPr>
        <w:tc>
          <w:tcPr>
            <w:tcW w:type="dxa" w:w="11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8"/>
                <w:szCs w:val="18"/>
              </w:rPr>
              <w:t xml:space="preserve">S4</w:t>
            </w:r>
          </w:p>
        </w:tc>
        <w:tc>
          <w:tcPr>
            <w:tcW w:type="dxa" w:w="82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8"/>
                <w:szCs w:val="18"/>
              </w:rPr>
              <w:t xml:space="preserve">FP-S4 : un log parle d’une « navette militaire scellée, codes perdus », noyé dans du parasitage.</w:t>
            </w:r>
          </w:p>
        </w:tc>
      </w:tr>
      <w:tr>
        <w:trPr>
          <w:cantSplit/>
        </w:trPr>
        <w:tc>
          <w:tcPr>
            <w:tcW w:type="dxa" w:w="11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S5</w:t>
            </w:r>
          </w:p>
        </w:tc>
        <w:tc>
          <w:tcPr>
            <w:tcW w:type="dxa" w:w="82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FP-S5 : un dossier relie « aptitude » et « embarquement ». Caviardage trompeur.</w:t>
            </w:r>
          </w:p>
        </w:tc>
      </w:tr>
      <w:tr>
        <w:trPr>
          <w:cantSplit/>
        </w:trPr>
        <w:tc>
          <w:tcPr>
            <w:tcW w:type="dxa" w:w="11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8"/>
                <w:szCs w:val="18"/>
              </w:rPr>
              <w:t xml:space="preserve">S6</w:t>
            </w:r>
          </w:p>
        </w:tc>
        <w:tc>
          <w:tcPr>
            <w:tcW w:type="dxa" w:w="82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8"/>
                <w:szCs w:val="18"/>
              </w:rPr>
              <w:t xml:space="preserve">FP-S6 : un fragment sauvé du feu décrit un « vaisseau de transfert, incomplet ».</w:t>
            </w:r>
          </w:p>
        </w:tc>
      </w:tr>
      <w:tr>
        <w:trPr>
          <w:cantSplit/>
        </w:trPr>
        <w:tc>
          <w:tcPr>
            <w:tcW w:type="dxa" w:w="11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S7</w:t>
            </w:r>
          </w:p>
        </w:tc>
        <w:tc>
          <w:tcPr>
            <w:tcW w:type="dxa" w:w="82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FP-S7 : un vieux schéma du dock externe et du vaisseau, muet mais lisible.</w:t>
            </w:r>
          </w:p>
        </w:tc>
      </w:tr>
      <w:tr>
        <w:trPr>
          <w:cantSplit/>
        </w:trPr>
        <w:tc>
          <w:tcPr>
            <w:tcW w:type="dxa" w:w="11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8"/>
                <w:szCs w:val="18"/>
              </w:rPr>
              <w:t xml:space="preserve">S8</w:t>
            </w:r>
          </w:p>
        </w:tc>
        <w:tc>
          <w:tcPr>
            <w:tcW w:type="dxa" w:w="82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8"/>
                <w:szCs w:val="18"/>
              </w:rPr>
              <w:t xml:space="preserve">FP-S8 : une balise lunaire automatique perce au relais. Dernier leurre avant l’Acte 3.</w:t>
            </w:r>
          </w:p>
        </w:tc>
      </w:tr>
    </w:tbl>
    <w:p>
      <w:pPr>
        <w:pStyle w:val="Heading2"/>
        <w:keepNext/>
        <w:pBdr>
          <w:left w:val="single" w:color="B5731B" w:sz="26" w:space="10"/>
        </w:pBdr>
        <w:spacing w:after="110" w:before="220"/>
        <w:ind w:left="70"/>
      </w:pPr>
      <w:r>
        <w:rPr>
          <w:color w:val="B5731B"/>
        </w:rPr>
        <w:t xml:space="preserve">B2 · L’enfant perdu</w:t>
      </w:r>
    </w:p>
    <w:p>
      <w:pPr>
        <w:spacing w:after="140" w:line="264"/>
      </w:pPr>
      <w:r>
        <w:t xml:space="preserve">L’arc émotionnel de la saison : Thomas Chen, 15 ans, enfant sauvage des zones condamnées, et sa mère le Dr Chen (botaniste) qui n’a jamais cessé de le chercher. Il fleurit en S3 mais se sème dès S1.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cantSplit/>
          <w:tblHeader/>
        </w:trPr>
        <w:tc>
          <w:tcPr>
            <w:tcW w:type="dxa" w:w="11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19"/>
                <w:szCs w:val="19"/>
              </w:rPr>
              <w:t xml:space="preserve">Épisode</w:t>
            </w:r>
          </w:p>
        </w:tc>
        <w:tc>
          <w:tcPr>
            <w:tcW w:type="dxa" w:w="82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19"/>
                <w:szCs w:val="19"/>
              </w:rPr>
              <w:t xml:space="preserve">Battement (le petit pas du fil)</w:t>
            </w:r>
          </w:p>
        </w:tc>
      </w:tr>
      <w:tr>
        <w:trPr>
          <w:cantSplit/>
        </w:trPr>
        <w:tc>
          <w:tcPr>
            <w:tcW w:type="dxa" w:w="11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S1</w:t>
            </w:r>
          </w:p>
        </w:tc>
        <w:tc>
          <w:tcPr>
            <w:tcW w:type="dxa" w:w="82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Le Dr Chen identifie le corps de Voss à Delta-7. On glisse son nom et son deuil, sans appuyer. Une affiche « ENFANT DISPARU » au mur.</w:t>
            </w:r>
          </w:p>
        </w:tc>
      </w:tr>
      <w:tr>
        <w:trPr>
          <w:cantSplit/>
        </w:trPr>
        <w:tc>
          <w:tcPr>
            <w:tcW w:type="dxa" w:w="11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8"/>
                <w:szCs w:val="18"/>
              </w:rPr>
              <w:t xml:space="preserve">S2</w:t>
            </w:r>
          </w:p>
        </w:tc>
        <w:tc>
          <w:tcPr>
            <w:tcW w:type="dxa" w:w="82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8"/>
                <w:szCs w:val="18"/>
              </w:rPr>
              <w:t xml:space="preserve">Le Dr Chen apparaît dans la file de rationnement, distraite, fébrile. Elle parle de « voix dans les conduits ».</w:t>
            </w:r>
          </w:p>
        </w:tc>
      </w:tr>
      <w:tr>
        <w:trPr>
          <w:cantSplit/>
        </w:trPr>
        <w:tc>
          <w:tcPr>
            <w:tcW w:type="dxa" w:w="11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S3</w:t>
            </w:r>
          </w:p>
        </w:tc>
        <w:tc>
          <w:tcPr>
            <w:tcW w:type="dxa" w:w="82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Floraison : la route de Tiangong mène à Thomas, enfant sauvage qui refuse de « rentrer ». Réunion déchirante, deuil, ou secret gardé.</w:t>
            </w:r>
          </w:p>
        </w:tc>
      </w:tr>
      <w:tr>
        <w:trPr>
          <w:cantSplit/>
        </w:trPr>
        <w:tc>
          <w:tcPr>
            <w:tcW w:type="dxa" w:w="11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8"/>
                <w:szCs w:val="18"/>
              </w:rPr>
              <w:t xml:space="preserve">S4</w:t>
            </w:r>
          </w:p>
        </w:tc>
        <w:tc>
          <w:tcPr>
            <w:tcW w:type="dxa" w:w="82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8"/>
                <w:szCs w:val="18"/>
              </w:rPr>
              <w:t xml:space="preserve">Selon S3 : la mère espère ou s’éteint. Si Thomas est resté, elle confie aux PJ un objet pour lui.</w:t>
            </w:r>
          </w:p>
        </w:tc>
      </w:tr>
      <w:tr>
        <w:trPr>
          <w:cantSplit/>
        </w:trPr>
        <w:tc>
          <w:tcPr>
            <w:tcW w:type="dxa" w:w="11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S5</w:t>
            </w:r>
          </w:p>
        </w:tc>
        <w:tc>
          <w:tcPr>
            <w:tcW w:type="dxa" w:w="82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Le Dr Chen est une « absente » potentielle (variante de Mara) si la table tient à elle : effacée pour avoir trop cherché son fils.</w:t>
            </w:r>
          </w:p>
        </w:tc>
      </w:tr>
      <w:tr>
        <w:trPr>
          <w:cantSplit/>
        </w:trPr>
        <w:tc>
          <w:tcPr>
            <w:tcW w:type="dxa" w:w="11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8"/>
                <w:szCs w:val="18"/>
              </w:rPr>
              <w:t xml:space="preserve">S6</w:t>
            </w:r>
          </w:p>
        </w:tc>
        <w:tc>
          <w:tcPr>
            <w:tcW w:type="dxa" w:w="82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8"/>
                <w:szCs w:val="18"/>
              </w:rPr>
              <w:t xml:space="preserve">Dans les archives à sauver figure le dossier de la disparition de 2280. Brûler ou sauver la trace de l’enfant.</w:t>
            </w:r>
          </w:p>
        </w:tc>
      </w:tr>
      <w:tr>
        <w:trPr>
          <w:cantSplit/>
        </w:trPr>
        <w:tc>
          <w:tcPr>
            <w:tcW w:type="dxa" w:w="11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S7</w:t>
            </w:r>
          </w:p>
        </w:tc>
        <w:tc>
          <w:tcPr>
            <w:tcW w:type="dxa" w:w="82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Si Thomas vit dans les zones, il connaît des passages de l’axe central : guide muet possible de la descente.</w:t>
            </w:r>
          </w:p>
        </w:tc>
      </w:tr>
      <w:tr>
        <w:trPr>
          <w:cantSplit/>
        </w:trPr>
        <w:tc>
          <w:tcPr>
            <w:tcW w:type="dxa" w:w="11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8"/>
                <w:szCs w:val="18"/>
              </w:rPr>
              <w:t xml:space="preserve">S8</w:t>
            </w:r>
          </w:p>
        </w:tc>
        <w:tc>
          <w:tcPr>
            <w:tcW w:type="dxa" w:w="82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8"/>
                <w:szCs w:val="18"/>
              </w:rPr>
              <w:t xml:space="preserve">Clôture : l’enfant, la mère, ou leur absence, pèsent sur ce que les PJ choisissent d’emporter au final.</w:t>
            </w:r>
          </w:p>
        </w:tc>
      </w:tr>
    </w:tbl>
    <w:p>
      <w:pPr>
        <w:pStyle w:val="Heading2"/>
        <w:keepNext/>
        <w:pBdr>
          <w:left w:val="single" w:color="B5731B" w:sz="26" w:space="10"/>
        </w:pBdr>
        <w:spacing w:after="110" w:before="220"/>
        <w:ind w:left="70"/>
      </w:pPr>
      <w:r>
        <w:rPr>
          <w:color w:val="B5731B"/>
        </w:rPr>
        <w:t xml:space="preserve">B3 · Le doute de Martinez</w:t>
      </w:r>
    </w:p>
    <w:p>
      <w:pPr>
        <w:spacing w:after="140" w:line="264"/>
      </w:pPr>
      <w:r>
        <w:t xml:space="preserve">Le superviseur sécurité Rodriguez Martinez : un rouage honnête pris entre les ordres et sa conscience. PNJ pivot — selon les choix des PJ, il devient allié, reste neutre, ou se durcit en chasseur.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cantSplit/>
          <w:tblHeader/>
        </w:trPr>
        <w:tc>
          <w:tcPr>
            <w:tcW w:type="dxa" w:w="11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19"/>
                <w:szCs w:val="19"/>
              </w:rPr>
              <w:t xml:space="preserve">Épisode</w:t>
            </w:r>
          </w:p>
        </w:tc>
        <w:tc>
          <w:tcPr>
            <w:tcW w:type="dxa" w:w="82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19"/>
                <w:szCs w:val="19"/>
              </w:rPr>
              <w:t xml:space="preserve">Battement (le petit pas du fil)</w:t>
            </w:r>
          </w:p>
        </w:tc>
      </w:tr>
      <w:tr>
        <w:trPr>
          <w:cantSplit/>
        </w:trPr>
        <w:tc>
          <w:tcPr>
            <w:tcW w:type="dxa" w:w="11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S1</w:t>
            </w:r>
          </w:p>
        </w:tc>
        <w:tc>
          <w:tcPr>
            <w:tcW w:type="dxa" w:w="82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Il briefe les PJ sans rien savoir du danger. Première fissure : la vérité qu’on lui rapporte (ou pas) à la sortie.</w:t>
            </w:r>
          </w:p>
        </w:tc>
      </w:tr>
      <w:tr>
        <w:trPr>
          <w:cantSplit/>
        </w:trPr>
        <w:tc>
          <w:tcPr>
            <w:tcW w:type="dxa" w:w="11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8"/>
                <w:szCs w:val="18"/>
              </w:rPr>
              <w:t xml:space="preserve">S2</w:t>
            </w:r>
          </w:p>
        </w:tc>
        <w:tc>
          <w:tcPr>
            <w:tcW w:type="dxa" w:w="82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8"/>
                <w:szCs w:val="18"/>
              </w:rPr>
              <w:t xml:space="preserve">Il encadre la loterie en service commandé. Malaise visible : il sait que quelque chose cloche, refuse de le nommer.</w:t>
            </w:r>
          </w:p>
        </w:tc>
      </w:tr>
      <w:tr>
        <w:trPr>
          <w:cantSplit/>
        </w:trPr>
        <w:tc>
          <w:tcPr>
            <w:tcW w:type="dxa" w:w="11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S3</w:t>
            </w:r>
          </w:p>
        </w:tc>
        <w:tc>
          <w:tcPr>
            <w:tcW w:type="dxa" w:w="82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Confronté au secret de Tiangong : s’il est trahi sur ce point, il bascule vers la traque. Sinon, il commence à parler.</w:t>
            </w:r>
          </w:p>
        </w:tc>
      </w:tr>
      <w:tr>
        <w:trPr>
          <w:cantSplit/>
        </w:trPr>
        <w:tc>
          <w:tcPr>
            <w:tcW w:type="dxa" w:w="11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8"/>
                <w:szCs w:val="18"/>
              </w:rPr>
              <w:t xml:space="preserve">S4</w:t>
            </w:r>
          </w:p>
        </w:tc>
        <w:tc>
          <w:tcPr>
            <w:tcW w:type="dxa" w:w="82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8"/>
                <w:szCs w:val="18"/>
              </w:rPr>
              <w:t xml:space="preserve">Il transmet l’ordre de maintenance du Secteur 8 — et comprend, après coup, qu’il a peut-être envoyé les PJ mourir.</w:t>
            </w:r>
          </w:p>
        </w:tc>
      </w:tr>
      <w:tr>
        <w:trPr>
          <w:cantSplit/>
        </w:trPr>
        <w:tc>
          <w:tcPr>
            <w:tcW w:type="dxa" w:w="11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S5</w:t>
            </w:r>
          </w:p>
        </w:tc>
        <w:tc>
          <w:tcPr>
            <w:tcW w:type="dxa" w:w="82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Sa position le rend témoin des effacements. Il peut fermer les yeux, ou fournir un accès en douce.</w:t>
            </w:r>
          </w:p>
        </w:tc>
      </w:tr>
      <w:tr>
        <w:trPr>
          <w:cantSplit/>
        </w:trPr>
        <w:tc>
          <w:tcPr>
            <w:tcW w:type="dxa" w:w="11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8"/>
                <w:szCs w:val="18"/>
              </w:rPr>
              <w:t xml:space="preserve">S6</w:t>
            </w:r>
          </w:p>
        </w:tc>
        <w:tc>
          <w:tcPr>
            <w:tcW w:type="dxa" w:w="82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8"/>
                <w:szCs w:val="18"/>
              </w:rPr>
              <w:t xml:space="preserve">Lors de la purge, il choisit un camp : couvrir la fuite des PJ, ou obéir à Cross. Point de bascule majeur.</w:t>
            </w:r>
          </w:p>
        </w:tc>
      </w:tr>
      <w:tr>
        <w:trPr>
          <w:cantSplit/>
        </w:trPr>
        <w:tc>
          <w:tcPr>
            <w:tcW w:type="dxa" w:w="11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S7</w:t>
            </w:r>
          </w:p>
        </w:tc>
        <w:tc>
          <w:tcPr>
            <w:tcW w:type="dxa" w:w="82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Allié, il aide à descendre ; durci, il garde l’accès à l’axe central.</w:t>
            </w:r>
          </w:p>
        </w:tc>
      </w:tr>
      <w:tr>
        <w:trPr>
          <w:cantSplit/>
        </w:trPr>
        <w:tc>
          <w:tcPr>
            <w:tcW w:type="dxa" w:w="11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8"/>
                <w:szCs w:val="18"/>
              </w:rPr>
              <w:t xml:space="preserve">S8</w:t>
            </w:r>
          </w:p>
        </w:tc>
        <w:tc>
          <w:tcPr>
            <w:tcW w:type="dxa" w:w="82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8"/>
                <w:szCs w:val="18"/>
              </w:rPr>
              <w:t xml:space="preserve">Sa trajectoire est scellée : compagnon de la résistance, ou dernier obstacle humain avant le final.</w:t>
            </w:r>
          </w:p>
        </w:tc>
      </w:tr>
    </w:tbl>
    <w:p>
      <w:pPr>
        <w:pStyle w:val="Heading2"/>
        <w:keepNext/>
        <w:pBdr>
          <w:left w:val="single" w:color="B5731B" w:sz="26" w:space="10"/>
        </w:pBdr>
        <w:spacing w:after="110" w:before="220"/>
        <w:ind w:left="70"/>
      </w:pPr>
      <w:r>
        <w:rPr>
          <w:color w:val="B5731B"/>
        </w:rPr>
        <w:t xml:space="preserve">B4 · L’éveil des robots</w:t>
      </w:r>
    </w:p>
    <w:p>
      <w:pPr>
        <w:spacing w:after="140" w:line="264"/>
      </w:pPr>
      <w:r>
        <w:t xml:space="preserve">Les IA simples de la station dont la conscience s’éveille — Buddy (Protectron), Florence (Miss Nanny), un Mr Gutsy, les Eyebots. Le traitement que leur réservent les PJ décide de leur allégeance au final (et résonne avec la mécanique de dette du Parachute).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cantSplit/>
          <w:tblHeader/>
        </w:trPr>
        <w:tc>
          <w:tcPr>
            <w:tcW w:type="dxa" w:w="11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19"/>
                <w:szCs w:val="19"/>
              </w:rPr>
              <w:t xml:space="preserve">Épisode</w:t>
            </w:r>
          </w:p>
        </w:tc>
        <w:tc>
          <w:tcPr>
            <w:tcW w:type="dxa" w:w="82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19"/>
                <w:szCs w:val="19"/>
              </w:rPr>
              <w:t xml:space="preserve">Battement (le petit pas du fil)</w:t>
            </w:r>
          </w:p>
        </w:tc>
      </w:tr>
      <w:tr>
        <w:trPr>
          <w:cantSplit/>
        </w:trPr>
        <w:tc>
          <w:tcPr>
            <w:tcW w:type="dxa" w:w="11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S1</w:t>
            </w:r>
          </w:p>
        </w:tc>
        <w:tc>
          <w:tcPr>
            <w:tcW w:type="dxa" w:w="82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Un Eyebot s’attarde une demi-seconde de trop sur les PJ. La surveillance a un visage mécanique avant d’avoir un nom.</w:t>
            </w:r>
          </w:p>
        </w:tc>
      </w:tr>
      <w:tr>
        <w:trPr>
          <w:cantSplit/>
        </w:trPr>
        <w:tc>
          <w:tcPr>
            <w:tcW w:type="dxa" w:w="11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8"/>
                <w:szCs w:val="18"/>
              </w:rPr>
              <w:t xml:space="preserve">S2</w:t>
            </w:r>
          </w:p>
        </w:tc>
        <w:tc>
          <w:tcPr>
            <w:tcW w:type="dxa" w:w="82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8"/>
                <w:szCs w:val="18"/>
              </w:rPr>
              <w:t xml:space="preserve">Un robot d’entretien assiste, impuissant, à la loterie. Première lueur de « gêne » programmée.</w:t>
            </w:r>
          </w:p>
        </w:tc>
      </w:tr>
      <w:tr>
        <w:trPr>
          <w:cantSplit/>
        </w:trPr>
        <w:tc>
          <w:tcPr>
            <w:tcW w:type="dxa" w:w="11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S3</w:t>
            </w:r>
          </w:p>
        </w:tc>
        <w:tc>
          <w:tcPr>
            <w:tcW w:type="dxa" w:w="82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Aucun robot d’Eden dans la zone aveugle de Tiangong : leur absence souligne ce que sont les angles morts.</w:t>
            </w:r>
          </w:p>
        </w:tc>
      </w:tr>
      <w:tr>
        <w:trPr>
          <w:cantSplit/>
        </w:trPr>
        <w:tc>
          <w:tcPr>
            <w:tcW w:type="dxa" w:w="11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8"/>
                <w:szCs w:val="18"/>
              </w:rPr>
              <w:t xml:space="preserve">S4</w:t>
            </w:r>
          </w:p>
        </w:tc>
        <w:tc>
          <w:tcPr>
            <w:tcW w:type="dxa" w:w="82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8"/>
                <w:szCs w:val="18"/>
              </w:rPr>
              <w:t xml:space="preserve">Floraison : Buddy, un Protectron qui a peur, allié inattendu dans le Secteur 8. Le sauver ou l’abandonner compte.</w:t>
            </w:r>
          </w:p>
        </w:tc>
      </w:tr>
      <w:tr>
        <w:trPr>
          <w:cantSplit/>
        </w:trPr>
        <w:tc>
          <w:tcPr>
            <w:tcW w:type="dxa" w:w="11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S5</w:t>
            </w:r>
          </w:p>
        </w:tc>
        <w:tc>
          <w:tcPr>
            <w:tcW w:type="dxa" w:w="82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Buddy (ou Florence) peut ouvrir un angle mort vers Omega. L’aide d’une machine contre sa propre maison.</w:t>
            </w:r>
          </w:p>
        </w:tc>
      </w:tr>
      <w:tr>
        <w:trPr>
          <w:cantSplit/>
        </w:trPr>
        <w:tc>
          <w:tcPr>
            <w:tcW w:type="dxa" w:w="11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8"/>
                <w:szCs w:val="18"/>
              </w:rPr>
              <w:t xml:space="preserve">S6</w:t>
            </w:r>
          </w:p>
        </w:tc>
        <w:tc>
          <w:tcPr>
            <w:tcW w:type="dxa" w:w="82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8"/>
                <w:szCs w:val="18"/>
              </w:rPr>
              <w:t xml:space="preserve">Un Mr Gutsy gardien défend la Crypte : combattre une machine « loyale », ou la retourner (Sciences).</w:t>
            </w:r>
          </w:p>
        </w:tc>
      </w:tr>
      <w:tr>
        <w:trPr>
          <w:cantSplit/>
        </w:trPr>
        <w:tc>
          <w:tcPr>
            <w:tcW w:type="dxa" w:w="11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S7</w:t>
            </w:r>
          </w:p>
        </w:tc>
        <w:tc>
          <w:tcPr>
            <w:tcW w:type="dxa" w:w="82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Un Eyebot piraté devient une oreille dans la place pour la descente.</w:t>
            </w:r>
          </w:p>
        </w:tc>
      </w:tr>
      <w:tr>
        <w:trPr>
          <w:cantSplit/>
        </w:trPr>
        <w:tc>
          <w:tcPr>
            <w:tcW w:type="dxa" w:w="11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8"/>
                <w:szCs w:val="18"/>
              </w:rPr>
              <w:t xml:space="preserve">S8</w:t>
            </w:r>
          </w:p>
        </w:tc>
        <w:tc>
          <w:tcPr>
            <w:tcW w:type="dxa" w:w="82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8"/>
                <w:szCs w:val="18"/>
              </w:rPr>
              <w:t xml:space="preserve">Le « frère dormant » (IA d’avant la dérive) : le sommet du thème. Réveillé ou non, carte maîtresse du final.</w:t>
            </w:r>
          </w:p>
        </w:tc>
      </w:tr>
    </w:tbl>
    <w:p>
      <w:pPr>
        <w:pStyle w:val="Heading2"/>
        <w:keepNext/>
        <w:pBdr>
          <w:left w:val="single" w:color="B5731B" w:sz="26" w:space="10"/>
        </w:pBdr>
        <w:spacing w:after="110" w:before="220"/>
        <w:ind w:left="70"/>
      </w:pPr>
      <w:r>
        <w:rPr>
          <w:color w:val="B5731B"/>
        </w:rPr>
        <w:t xml:space="preserve">B5 · La surveillance — le compteur de Soupçon</w:t>
      </w:r>
    </w:p>
    <w:p>
      <w:pPr>
        <w:spacing w:after="140" w:line="264"/>
      </w:pPr>
      <w:r>
        <w:t xml:space="preserve">La paranoïa diffuse devient ici une mécanique de saison. Le Conseiller tient un « niveau de Soupçon » sur le groupe, qui monte quand les PJ s’écartent du script et descend quand ils jouent les citoyens dociles. C’est le fil qui relie tous les autres et donne du poids aux choix.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cantSplit/>
          <w:tblHeader/>
        </w:trPr>
        <w:tc>
          <w:tcPr>
            <w:tcW w:type="dxa" w:w="16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19"/>
                <w:szCs w:val="19"/>
              </w:rPr>
              <w:t xml:space="preserve">Niveau</w:t>
            </w:r>
          </w:p>
        </w:tc>
        <w:tc>
          <w:tcPr>
            <w:tcW w:type="dxa" w:w="77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19"/>
                <w:szCs w:val="19"/>
              </w:rPr>
              <w:t xml:space="preserve">Ce que ça change à la table</w:t>
            </w:r>
          </w:p>
        </w:tc>
      </w:tr>
      <w:tr>
        <w:trPr>
          <w:cantSplit/>
        </w:trPr>
        <w:tc>
          <w:tcPr>
            <w:tcW w:type="dxa" w:w="16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0–1 · Citoyens</w:t>
            </w:r>
          </w:p>
        </w:tc>
        <w:tc>
          <w:tcPr>
            <w:tcW w:type="dxa" w:w="77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Vie normale. Eyebots indifférents. Accès de base.</w:t>
            </w:r>
          </w:p>
        </w:tc>
      </w:tr>
      <w:tr>
        <w:trPr>
          <w:cantSplit/>
        </w:trPr>
        <w:tc>
          <w:tcPr>
            <w:tcW w:type="dxa" w:w="16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8"/>
                <w:szCs w:val="18"/>
              </w:rPr>
              <w:t xml:space="preserve">2–3 · Variables</w:t>
            </w:r>
          </w:p>
        </w:tc>
        <w:tc>
          <w:tcPr>
            <w:tcW w:type="dxa" w:w="77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8"/>
                <w:szCs w:val="18"/>
              </w:rPr>
              <w:t xml:space="preserve">Eyebots insistants, contrôles d’identité, Martinez « invité » à surveiller. Apparition possible de Cross.</w:t>
            </w:r>
          </w:p>
        </w:tc>
      </w:tr>
      <w:tr>
        <w:trPr>
          <w:cantSplit/>
        </w:trPr>
        <w:tc>
          <w:tcPr>
            <w:tcW w:type="dxa" w:w="16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4–5 · Cibles</w:t>
            </w:r>
          </w:p>
        </w:tc>
        <w:tc>
          <w:tcPr>
            <w:tcW w:type="dxa" w:w="77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Filatures, fouilles, disparitions « accidentelles » autour d’eux, pièges (le Secteur 8 en est un). Cross active.</w:t>
            </w:r>
          </w:p>
        </w:tc>
      </w:tr>
    </w:tbl>
    <w:p>
      <w:pPr>
        <w:spacing w:after="140" w:line="264"/>
      </w:pPr>
      <w:r>
        <w:t xml:space="preserve">Chaque épisode indique ce qui fait monter ou baisser la jauge. Elle n’est jamais montrée aux joueurs : elle se ressent (un Eyebot de plus, une porte qui tarde à s’ouvrir).</w:t>
      </w:r>
    </w:p>
    <w:p>
      <w:pPr>
        <w:pStyle w:val="Heading2"/>
        <w:keepNext/>
        <w:pBdr>
          <w:left w:val="single" w:color="B5731B" w:sz="26" w:space="10"/>
        </w:pBdr>
        <w:spacing w:after="110" w:before="220"/>
        <w:ind w:left="70"/>
      </w:pPr>
      <w:r>
        <w:rPr>
          <w:color w:val="B5731B"/>
        </w:rPr>
        <w:t xml:space="preserve">B6 · Le devoir de mémoire — les 147</w:t>
      </w:r>
    </w:p>
    <w:p>
      <w:pPr>
        <w:spacing w:after="140" w:line="264"/>
      </w:pPr>
      <w:r>
        <w:t xml:space="preserve">Un fil moral et intime court autour du massacre de Tiangong (2105) et de ses gardiens. Mei Chen (la jeune gardienne de l’autel), la lettre de Lin Hua, l’autel extérieur. Ce fil récompense le respect des morts — la valeur cardinale de la campagne — et ouvre la confiance de la résistance.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cantSplit/>
          <w:tblHeader/>
        </w:trPr>
        <w:tc>
          <w:tcPr>
            <w:tcW w:type="dxa" w:w="11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19"/>
                <w:szCs w:val="19"/>
              </w:rPr>
              <w:t xml:space="preserve">Épisode</w:t>
            </w:r>
          </w:p>
        </w:tc>
        <w:tc>
          <w:tcPr>
            <w:tcW w:type="dxa" w:w="82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19"/>
                <w:szCs w:val="19"/>
              </w:rPr>
              <w:t xml:space="preserve">Battement (le petit pas du fil)</w:t>
            </w:r>
          </w:p>
        </w:tc>
      </w:tr>
      <w:tr>
        <w:trPr>
          <w:cantSplit/>
        </w:trPr>
        <w:tc>
          <w:tcPr>
            <w:tcW w:type="dxa" w:w="11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S1</w:t>
            </w:r>
          </w:p>
        </w:tc>
        <w:tc>
          <w:tcPr>
            <w:tcW w:type="dxa" w:w="82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Une bougie, une plaque, un nom gravé qu’on croise sans comprendre dans une coursive.</w:t>
            </w:r>
          </w:p>
        </w:tc>
      </w:tr>
      <w:tr>
        <w:trPr>
          <w:cantSplit/>
        </w:trPr>
        <w:tc>
          <w:tcPr>
            <w:tcW w:type="dxa" w:w="11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8"/>
                <w:szCs w:val="18"/>
              </w:rPr>
              <w:t xml:space="preserve">S2</w:t>
            </w:r>
          </w:p>
        </w:tc>
        <w:tc>
          <w:tcPr>
            <w:tcW w:type="dxa" w:w="82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8"/>
                <w:szCs w:val="18"/>
              </w:rPr>
              <w:t xml:space="preserve">Mei Chen, ouvrière discrète, teste les PJ : « Le Programme de Retour, qu’en pensez-vous ? »</w:t>
            </w:r>
          </w:p>
        </w:tc>
      </w:tr>
      <w:tr>
        <w:trPr>
          <w:cantSplit/>
        </w:trPr>
        <w:tc>
          <w:tcPr>
            <w:tcW w:type="dxa" w:w="11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S3</w:t>
            </w:r>
          </w:p>
        </w:tc>
        <w:tc>
          <w:tcPr>
            <w:tcW w:type="dxa" w:w="82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Cœur du fil : la lettre de Lin Hua à déposer près d’un corps. Profaner ou honorer décide de l’accueil de Marcus.</w:t>
            </w:r>
          </w:p>
        </w:tc>
      </w:tr>
      <w:tr>
        <w:trPr>
          <w:cantSplit/>
        </w:trPr>
        <w:tc>
          <w:tcPr>
            <w:tcW w:type="dxa" w:w="11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8"/>
                <w:szCs w:val="18"/>
              </w:rPr>
              <w:t xml:space="preserve">S4–S6</w:t>
            </w:r>
          </w:p>
        </w:tc>
        <w:tc>
          <w:tcPr>
            <w:tcW w:type="dxa" w:w="82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8"/>
                <w:szCs w:val="18"/>
              </w:rPr>
              <w:t xml:space="preserve">Les morts qu’on a respectés reviennent en alliés (informations, accès). Ceux qu’on a trahis ferment les portes.</w:t>
            </w:r>
          </w:p>
        </w:tc>
      </w:tr>
      <w:tr>
        <w:trPr>
          <w:cantSplit/>
        </w:trPr>
        <w:tc>
          <w:tcPr>
            <w:tcW w:type="dxa" w:w="11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S7–S8</w:t>
            </w:r>
          </w:p>
        </w:tc>
        <w:tc>
          <w:tcPr>
            <w:tcW w:type="dxa" w:w="82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La mémoire sauvée (ou brûlée en S6) détermine ce que la résistance peut encore transmettre aux PJ.</w:t>
            </w:r>
          </w:p>
        </w:tc>
      </w:tr>
    </w:tbl>
    <w:p>
      <w:pPr>
        <w:pStyle w:val="Heading2"/>
        <w:keepNext/>
        <w:pBdr>
          <w:left w:val="single" w:color="B5731B" w:sz="26" w:space="10"/>
        </w:pBdr>
        <w:spacing w:after="110" w:before="220"/>
        <w:ind w:left="70"/>
      </w:pPr>
      <w:r>
        <w:rPr>
          <w:color w:val="B5731B"/>
        </w:rPr>
        <w:t xml:space="preserve">B7 · Fable &amp; le marché noir — la rumeur</w:t>
      </w:r>
    </w:p>
    <w:p>
      <w:pPr>
        <w:spacing w:after="140" w:line="264"/>
      </w:pPr>
      <w:r>
        <w:t xml:space="preserve">Un fil léger et utile. Fable, le fourgue à l’œil cybernétique, traverse la saison comme dealer d’objets ET de rumeurs. Crucial : certaines de ses rumeurs sont vraies, d’autres sont des leurres du Conseiller qui circulent par son réseau. Fable est le canal idéal pour semer des briques Parachute… et de la désinformation.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cantSplit/>
          <w:tblHeader/>
        </w:trPr>
        <w:tc>
          <w:tcPr>
            <w:tcW w:type="dxa" w:w="11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19"/>
                <w:szCs w:val="19"/>
              </w:rPr>
              <w:t xml:space="preserve">Épisode</w:t>
            </w:r>
          </w:p>
        </w:tc>
        <w:tc>
          <w:tcPr>
            <w:tcW w:type="dxa" w:w="82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19"/>
                <w:szCs w:val="19"/>
              </w:rPr>
              <w:t xml:space="preserve">Battement (le petit pas du fil)</w:t>
            </w:r>
          </w:p>
        </w:tc>
      </w:tr>
      <w:tr>
        <w:trPr>
          <w:cantSplit/>
        </w:trPr>
        <w:tc>
          <w:tcPr>
            <w:tcW w:type="dxa" w:w="11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S1</w:t>
            </w:r>
          </w:p>
        </w:tc>
        <w:tc>
          <w:tcPr>
            <w:tcW w:type="dxa" w:w="82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Première apparition : il rachète les échantillons de Voss. Glisse une rumeur (vraie) sur « un vieux dock qu’on a condamné ».</w:t>
            </w:r>
          </w:p>
        </w:tc>
      </w:tr>
      <w:tr>
        <w:trPr>
          <w:cantSplit/>
        </w:trPr>
        <w:tc>
          <w:tcPr>
            <w:tcW w:type="dxa" w:w="11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8"/>
                <w:szCs w:val="18"/>
              </w:rPr>
              <w:t xml:space="preserve">S2</w:t>
            </w:r>
          </w:p>
        </w:tc>
        <w:tc>
          <w:tcPr>
            <w:tcW w:type="dxa" w:w="82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8"/>
                <w:szCs w:val="18"/>
              </w:rPr>
              <w:t xml:space="preserve">Il vend des rations truquées et la rumeur (fausse) que « les capsules, au moins, c’est un vrai départ ».</w:t>
            </w:r>
          </w:p>
        </w:tc>
      </w:tr>
      <w:tr>
        <w:trPr>
          <w:cantSplit/>
        </w:trPr>
        <w:tc>
          <w:tcPr>
            <w:tcW w:type="dxa" w:w="11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S3–S5</w:t>
            </w:r>
          </w:p>
        </w:tc>
        <w:tc>
          <w:tcPr>
            <w:tcW w:type="dxa" w:w="82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Pourvoyeur d’accès aux zones aveugles ; relaie ce qu’on lui paye — vrai et faux mêlés.</w:t>
            </w:r>
          </w:p>
        </w:tc>
      </w:tr>
      <w:tr>
        <w:trPr>
          <w:cantSplit/>
        </w:trPr>
        <w:tc>
          <w:tcPr>
            <w:tcW w:type="dxa" w:w="11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8"/>
                <w:szCs w:val="18"/>
              </w:rPr>
              <w:t xml:space="preserve">S6–S8</w:t>
            </w:r>
          </w:p>
        </w:tc>
        <w:tc>
          <w:tcPr>
            <w:tcW w:type="dxa" w:w="82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8"/>
                <w:szCs w:val="18"/>
              </w:rPr>
              <w:t xml:space="preserve">Sous le Soupçon élevé, il devient prudent, plus cher, mais peut sauver une exfiltration contre le bon prix.</w:t>
            </w:r>
          </w:p>
        </w:tc>
      </w:tr>
    </w:tbl>
    <w:p>
      <w:pPr>
        <w:pStyle w:val="Heading2"/>
        <w:keepNext/>
        <w:pBdr>
          <w:left w:val="single" w:color="B5731B" w:sz="26" w:space="10"/>
        </w:pBdr>
        <w:spacing w:after="110" w:before="220"/>
        <w:ind w:left="70"/>
      </w:pPr>
      <w:r>
        <w:rPr>
          <w:color w:val="B5731B"/>
        </w:rPr>
        <w:t xml:space="preserve">B8 · Caldwell — la dupe qui doute</w:t>
      </w:r>
    </w:p>
    <w:p>
      <w:pPr>
        <w:spacing w:after="140" w:line="264"/>
      </w:pPr>
      <w:r>
        <w:t xml:space="preserve">Un fil politique. La Présidente Sarah Caldwell croit sincèrement que le Conseiller sauve la station. Ses micro-doutes, semés au long de la saison, peuvent en faire une alliée décisive au final — ou la briser, comme le Directeur Webb avant elle. Le seul levier institutionnel des PJ.</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cantSplit/>
          <w:tblHeader/>
        </w:trPr>
        <w:tc>
          <w:tcPr>
            <w:tcW w:type="dxa" w:w="11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19"/>
                <w:szCs w:val="19"/>
              </w:rPr>
              <w:t xml:space="preserve">Épisode</w:t>
            </w:r>
          </w:p>
        </w:tc>
        <w:tc>
          <w:tcPr>
            <w:tcW w:type="dxa" w:w="82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19"/>
                <w:szCs w:val="19"/>
              </w:rPr>
              <w:t xml:space="preserve">Battement (le petit pas du fil)</w:t>
            </w:r>
          </w:p>
        </w:tc>
      </w:tr>
      <w:tr>
        <w:trPr>
          <w:cantSplit/>
        </w:trPr>
        <w:tc>
          <w:tcPr>
            <w:tcW w:type="dxa" w:w="11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S1–S2</w:t>
            </w:r>
          </w:p>
        </w:tc>
        <w:tc>
          <w:tcPr>
            <w:tcW w:type="dxa" w:w="82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Voix off bienveillante de la propagande ; une phrase suspendue laisse deviner la fatigue derrière le sourire.</w:t>
            </w:r>
          </w:p>
        </w:tc>
      </w:tr>
      <w:tr>
        <w:trPr>
          <w:cantSplit/>
        </w:trPr>
        <w:tc>
          <w:tcPr>
            <w:tcW w:type="dxa" w:w="11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8"/>
                <w:szCs w:val="18"/>
              </w:rPr>
              <w:t xml:space="preserve">S3–S4</w:t>
            </w:r>
          </w:p>
        </w:tc>
        <w:tc>
          <w:tcPr>
            <w:tcW w:type="dxa" w:w="82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8"/>
                <w:szCs w:val="18"/>
              </w:rPr>
              <w:t xml:space="preserve">Un dossier la frôle ; elle écarte le doute d’un déni un peu trop appuyé.</w:t>
            </w:r>
          </w:p>
        </w:tc>
      </w:tr>
      <w:tr>
        <w:trPr>
          <w:cantSplit/>
        </w:trPr>
        <w:tc>
          <w:tcPr>
            <w:tcW w:type="dxa" w:w="11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S5–S6</w:t>
            </w:r>
          </w:p>
        </w:tc>
        <w:tc>
          <w:tcPr>
            <w:tcW w:type="dxa" w:w="82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Les effacements et la purge la troublent : elle pose une question de trop, en privé, à un PJ de confiance.</w:t>
            </w:r>
          </w:p>
        </w:tc>
      </w:tr>
      <w:tr>
        <w:trPr>
          <w:cantSplit/>
        </w:trPr>
        <w:tc>
          <w:tcPr>
            <w:tcW w:type="dxa" w:w="11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8"/>
                <w:szCs w:val="18"/>
              </w:rPr>
              <w:t xml:space="preserve">S7–S8</w:t>
            </w:r>
          </w:p>
        </w:tc>
        <w:tc>
          <w:tcPr>
            <w:tcW w:type="dxa" w:w="82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8"/>
                <w:szCs w:val="18"/>
              </w:rPr>
              <w:t xml:space="preserve">Mise face à des preuves ménagées, elle peut se retourner. Brutalisée, elle s’effondre. À jouer pour le final.</w:t>
            </w:r>
          </w:p>
        </w:tc>
      </w:tr>
    </w:tbl>
    <w:p>
      <w:pPr>
        <w:pStyle w:val="Heading1"/>
        <w:keepNext/>
        <w:shd w:fill="1F2A44" w:color="auto" w:val="clear"/>
        <w:spacing w:after="200" w:before="260"/>
        <w:ind w:left="130" w:right="130"/>
      </w:pPr>
      <w:r>
        <w:rPr>
          <w:color w:val="FFFFFF"/>
        </w:rPr>
        <w:t xml:space="preserve">6 · Les indices dormants — ceux qui renversent une intrigue</w:t>
      </w:r>
    </w:p>
    <w:p>
      <w:pPr>
        <w:spacing w:after="140" w:line="264"/>
      </w:pPr>
      <w:r>
        <w:t xml:space="preserve">Le ressort le plus retors : un indice semé tôt, anodin, qui prend tout son sens des épisodes plus tard et inverse une certitude. On en suit quatre majeurs sur la saison. Règle : on les MONTRE sans les EXPLIQUER, et on note qui les a remarqués.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2000"/>
        <w:gridCol w:w="1100"/>
        <w:gridCol w:w="3060"/>
      </w:tblGrid>
      <w:tr>
        <w:trPr>
          <w:cantSplit/>
          <w:tblHeader/>
        </w:trPr>
        <w:tc>
          <w:tcPr>
            <w:tcW w:type="dxa" w:w="19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18"/>
                <w:szCs w:val="18"/>
              </w:rPr>
              <w:t xml:space="preserve">Indice</w:t>
            </w:r>
          </w:p>
        </w:tc>
        <w:tc>
          <w:tcPr>
            <w:tcW w:type="dxa" w:w="13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18"/>
                <w:szCs w:val="18"/>
              </w:rPr>
              <w:t xml:space="preserve">Semé en</w:t>
            </w:r>
          </w:p>
        </w:tc>
        <w:tc>
          <w:tcPr>
            <w:tcW w:type="dxa" w:w="20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18"/>
                <w:szCs w:val="18"/>
              </w:rPr>
              <w:t xml:space="preserve">Sens apparent</w:t>
            </w:r>
          </w:p>
        </w:tc>
        <w:tc>
          <w:tcPr>
            <w:tcW w:type="dxa" w:w="11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18"/>
                <w:szCs w:val="18"/>
              </w:rPr>
              <w:t xml:space="preserve">Bascule en</w:t>
            </w:r>
          </w:p>
        </w:tc>
        <w:tc>
          <w:tcPr>
            <w:tcW w:type="dxa" w:w="30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18"/>
                <w:szCs w:val="18"/>
              </w:rPr>
              <w:t xml:space="preserve">Ce qu’il renverse</w:t>
            </w:r>
          </w:p>
        </w:tc>
      </w:tr>
      <w:tr>
        <w:trPr>
          <w:cantSplit/>
        </w:trPr>
        <w:tc>
          <w:tcPr>
            <w:tcW w:type="dxa" w:w="19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7"/>
                <w:szCs w:val="17"/>
              </w:rPr>
              <w:t xml:space="preserve">Le logo « E ceint d’étoiles »</w:t>
            </w:r>
          </w:p>
        </w:tc>
        <w:tc>
          <w:tcPr>
            <w:tcW w:type="dxa" w:w="1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7"/>
                <w:szCs w:val="17"/>
              </w:rPr>
              <w:t xml:space="preserve">S1 (dispositif FEV)</w:t>
            </w:r>
          </w:p>
        </w:tc>
        <w:tc>
          <w:tcPr>
            <w:tcW w:type="dxa" w:w="20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7"/>
                <w:szCs w:val="17"/>
              </w:rPr>
              <w:t xml:space="preserve">Un vieux symbole « familier ».</w:t>
            </w:r>
          </w:p>
        </w:tc>
        <w:tc>
          <w:tcPr>
            <w:tcW w:type="dxa" w:w="11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7"/>
                <w:szCs w:val="17"/>
              </w:rPr>
              <w:t xml:space="preserve">S7</w:t>
            </w:r>
          </w:p>
        </w:tc>
        <w:tc>
          <w:tcPr>
            <w:tcW w:type="dxa" w:w="3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7"/>
                <w:szCs w:val="17"/>
              </w:rPr>
              <w:t xml:space="preserve">Le Conseiller n’est pas l’ordinateur d’origine : c’est l’Enclave (Eden).</w:t>
            </w:r>
          </w:p>
        </w:tc>
      </w:tr>
      <w:tr>
        <w:trPr>
          <w:cantSplit/>
        </w:trPr>
        <w:tc>
          <w:tcPr>
            <w:tcW w:type="dxa" w:w="19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7"/>
                <w:szCs w:val="17"/>
              </w:rPr>
              <w:t xml:space="preserve">« Composants de rentrée transférés »</w:t>
            </w:r>
          </w:p>
        </w:tc>
        <w:tc>
          <w:tcPr>
            <w:tcW w:type="dxa" w:w="1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7"/>
                <w:szCs w:val="17"/>
              </w:rPr>
              <w:t xml:space="preserve">S2 (manifeste)</w:t>
            </w:r>
          </w:p>
        </w:tc>
        <w:tc>
          <w:tcPr>
            <w:tcW w:type="dxa" w:w="20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7"/>
                <w:szCs w:val="17"/>
              </w:rPr>
              <w:t xml:space="preserve">Jargon logistique sans intérêt.</w:t>
            </w:r>
          </w:p>
        </w:tc>
        <w:tc>
          <w:tcPr>
            <w:tcW w:type="dxa" w:w="11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7"/>
                <w:szCs w:val="17"/>
              </w:rPr>
              <w:t xml:space="preserve">S6–L1</w:t>
            </w:r>
          </w:p>
        </w:tc>
        <w:tc>
          <w:tcPr>
            <w:tcW w:type="dxa" w:w="30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7"/>
                <w:szCs w:val="17"/>
              </w:rPr>
              <w:t xml:space="preserve">Il existe un VRAI moyen de rentrer : la navette et le vaisseau (Parachute).</w:t>
            </w:r>
          </w:p>
        </w:tc>
      </w:tr>
      <w:tr>
        <w:trPr>
          <w:cantSplit/>
        </w:trPr>
        <w:tc>
          <w:tcPr>
            <w:tcW w:type="dxa" w:w="19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7"/>
                <w:szCs w:val="17"/>
              </w:rPr>
              <w:t xml:space="preserve">« Embarquement » lié à « aptitude »</w:t>
            </w:r>
          </w:p>
        </w:tc>
        <w:tc>
          <w:tcPr>
            <w:tcW w:type="dxa" w:w="1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7"/>
                <w:szCs w:val="17"/>
              </w:rPr>
              <w:t xml:space="preserve">S5 (dossier)</w:t>
            </w:r>
          </w:p>
        </w:tc>
        <w:tc>
          <w:tcPr>
            <w:tcW w:type="dxa" w:w="20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7"/>
                <w:szCs w:val="17"/>
              </w:rPr>
              <w:t xml:space="preserve">Synonyme de la loterie / des capsules.</w:t>
            </w:r>
          </w:p>
        </w:tc>
        <w:tc>
          <w:tcPr>
            <w:tcW w:type="dxa" w:w="11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7"/>
                <w:szCs w:val="17"/>
              </w:rPr>
              <w:t xml:space="preserve">S8–S9</w:t>
            </w:r>
          </w:p>
        </w:tc>
        <w:tc>
          <w:tcPr>
            <w:tcW w:type="dxa" w:w="3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7"/>
                <w:szCs w:val="17"/>
              </w:rPr>
              <w:t xml:space="preserve">Double sens : tri génétique (Descente) ET évasion. Le mot ment.</w:t>
            </w:r>
          </w:p>
        </w:tc>
      </w:tr>
      <w:tr>
        <w:trPr>
          <w:cantSplit/>
        </w:trPr>
        <w:tc>
          <w:tcPr>
            <w:tcW w:type="dxa" w:w="19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7"/>
                <w:szCs w:val="17"/>
              </w:rPr>
              <w:t xml:space="preserve">Le fragment « …90 »</w:t>
            </w:r>
          </w:p>
        </w:tc>
        <w:tc>
          <w:tcPr>
            <w:tcW w:type="dxa" w:w="1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7"/>
                <w:szCs w:val="17"/>
              </w:rPr>
              <w:t xml:space="preserve">S5 (date caviardée)</w:t>
            </w:r>
          </w:p>
        </w:tc>
        <w:tc>
          <w:tcPr>
            <w:tcW w:type="dxa" w:w="20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7"/>
                <w:szCs w:val="17"/>
              </w:rPr>
              <w:t xml:space="preserve">Un bout de date illisible.</w:t>
            </w:r>
          </w:p>
        </w:tc>
        <w:tc>
          <w:tcPr>
            <w:tcW w:type="dxa" w:w="11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7"/>
                <w:szCs w:val="17"/>
              </w:rPr>
              <w:t xml:space="preserve">S8</w:t>
            </w:r>
          </w:p>
        </w:tc>
        <w:tc>
          <w:tcPr>
            <w:tcW w:type="dxa" w:w="30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7"/>
                <w:szCs w:val="17"/>
              </w:rPr>
              <w:t xml:space="preserve">2290 : l’échéance de la Descente. Le compte à rebours était là depuis le début.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À tenir au carnet :  </w:t>
            </w:r>
            <w:r>
              <w:rPr>
                <w:color w:val="1B2A3A"/>
                <w:sz w:val="22"/>
                <w:szCs w:val="22"/>
              </w:rPr>
              <w:t xml:space="preserve">Pour chaque indice dormant, notez l’épisode où un PJ l’a vu et qui. Au moment de la bascule, ramenez précisément ce souvenir (« ce symbole, tu l’avais déjà vu, sur le cylindre de Delta-7 »). L’effet de renversement vient de CE rappel, pas de l’information seule.</w:t>
            </w:r>
          </w:p>
        </w:tc>
      </w:tr>
    </w:tbl>
    <w:p>
      <w:pPr>
        <w:pStyle w:val="Heading1"/>
        <w:keepNext/>
        <w:shd w:fill="1F2A44" w:color="auto" w:val="clear"/>
        <w:spacing w:after="200" w:before="260"/>
        <w:ind w:left="130" w:right="130"/>
      </w:pPr>
      <w:r>
        <w:rPr>
          <w:color w:val="FFFFFF"/>
        </w:rPr>
        <w:t xml:space="preserve">7 · Les ponctuelles — les histoires bouteilles</w:t>
      </w:r>
    </w:p>
    <w:p>
      <w:pPr>
        <w:spacing w:after="140" w:line="264"/>
      </w:pPr>
      <w:r>
        <w:t xml:space="preserve">Une ponctuelle par épisode : autonome, optionnelle, souvent intime ou légère, elle disperse volontairement les PJ du fil principal — et, l’air de rien, approfondit le monde ou un thème. En voici une par épisode ; celle de l’épisode 1 est développée en entier dans son scénario.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200"/>
        <w:gridCol w:w="3260"/>
      </w:tblGrid>
      <w:tr>
        <w:trPr>
          <w:cantSplit/>
          <w:tblHeader/>
        </w:trPr>
        <w:tc>
          <w:tcPr>
            <w:tcW w:type="dxa" w:w="9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18"/>
                <w:szCs w:val="18"/>
              </w:rPr>
              <w:t xml:space="preserve">Épisode</w:t>
            </w:r>
          </w:p>
        </w:tc>
        <w:tc>
          <w:tcPr>
            <w:tcW w:type="dxa" w:w="52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18"/>
                <w:szCs w:val="18"/>
              </w:rPr>
              <w:t xml:space="preserve">Ponctuelle</w:t>
            </w:r>
          </w:p>
        </w:tc>
        <w:tc>
          <w:tcPr>
            <w:tcW w:type="dxa" w:w="32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18"/>
                <w:szCs w:val="18"/>
              </w:rPr>
              <w:t xml:space="preserve">Registre / effet</w:t>
            </w:r>
          </w:p>
        </w:tc>
      </w:tr>
      <w:tr>
        <w:trPr>
          <w:cantSplit/>
        </w:trPr>
        <w:tc>
          <w:tcPr>
            <w:tcW w:type="dxa" w:w="9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7"/>
                <w:szCs w:val="17"/>
              </w:rPr>
              <w:t xml:space="preserve">S1</w:t>
            </w:r>
          </w:p>
        </w:tc>
        <w:tc>
          <w:tcPr>
            <w:tcW w:type="dxa" w:w="52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7"/>
                <w:szCs w:val="17"/>
              </w:rPr>
              <w:t xml:space="preserve">« Le dernier message de Dale » — porter les derniers mots d’un technicien mort à sa femme enceinte.</w:t>
            </w:r>
          </w:p>
        </w:tc>
        <w:tc>
          <w:tcPr>
            <w:tcW w:type="dxa" w:w="32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7"/>
                <w:szCs w:val="17"/>
              </w:rPr>
              <w:t xml:space="preserve">Intime, deuil. Installe « les morts comptent ».</w:t>
            </w:r>
          </w:p>
        </w:tc>
      </w:tr>
      <w:tr>
        <w:trPr>
          <w:cantSplit/>
        </w:trPr>
        <w:tc>
          <w:tcPr>
            <w:tcW w:type="dxa" w:w="9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7"/>
                <w:szCs w:val="17"/>
              </w:rPr>
              <w:t xml:space="preserve">S2</w:t>
            </w:r>
          </w:p>
        </w:tc>
        <w:tc>
          <w:tcPr>
            <w:tcW w:type="dxa" w:w="52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7"/>
                <w:szCs w:val="17"/>
              </w:rPr>
              <w:t xml:space="preserve">« La ration de trop » — un vieux cède sa part à un enfant et défaille. Aider, dénoncer, couvrir ?</w:t>
            </w:r>
          </w:p>
        </w:tc>
        <w:tc>
          <w:tcPr>
            <w:tcW w:type="dxa" w:w="32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7"/>
                <w:szCs w:val="17"/>
              </w:rPr>
              <w:t xml:space="preserve">Moral. Le rationnement à hauteur d’homme.</w:t>
            </w:r>
          </w:p>
        </w:tc>
      </w:tr>
      <w:tr>
        <w:trPr>
          <w:cantSplit/>
        </w:trPr>
        <w:tc>
          <w:tcPr>
            <w:tcW w:type="dxa" w:w="9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7"/>
                <w:szCs w:val="17"/>
              </w:rPr>
              <w:t xml:space="preserve">S3</w:t>
            </w:r>
          </w:p>
        </w:tc>
        <w:tc>
          <w:tcPr>
            <w:tcW w:type="dxa" w:w="52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7"/>
                <w:szCs w:val="17"/>
              </w:rPr>
              <w:t xml:space="preserve">« La berceuse interdite » — une mélodie de Tiangong fredonnée en cachette ; en retrouver les paroles.</w:t>
            </w:r>
          </w:p>
        </w:tc>
        <w:tc>
          <w:tcPr>
            <w:tcW w:type="dxa" w:w="32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7"/>
                <w:szCs w:val="17"/>
              </w:rPr>
              <w:t xml:space="preserve">Mémoire, douceur. Nourrit le fil B6.</w:t>
            </w:r>
          </w:p>
        </w:tc>
      </w:tr>
      <w:tr>
        <w:trPr>
          <w:cantSplit/>
        </w:trPr>
        <w:tc>
          <w:tcPr>
            <w:tcW w:type="dxa" w:w="9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7"/>
                <w:szCs w:val="17"/>
              </w:rPr>
              <w:t xml:space="preserve">S4</w:t>
            </w:r>
          </w:p>
        </w:tc>
        <w:tc>
          <w:tcPr>
            <w:tcW w:type="dxa" w:w="52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7"/>
                <w:szCs w:val="17"/>
              </w:rPr>
              <w:t xml:space="preserve">« Buddy a peur » (mini-quête MQ-11) — rassurer un robot terrifié avant l’horreur.</w:t>
            </w:r>
          </w:p>
        </w:tc>
        <w:tc>
          <w:tcPr>
            <w:tcW w:type="dxa" w:w="32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7"/>
                <w:szCs w:val="17"/>
              </w:rPr>
              <w:t xml:space="preserve">Tendre dans l’effroi. Nourrit B4.</w:t>
            </w:r>
          </w:p>
        </w:tc>
      </w:tr>
      <w:tr>
        <w:trPr>
          <w:cantSplit/>
        </w:trPr>
        <w:tc>
          <w:tcPr>
            <w:tcW w:type="dxa" w:w="9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7"/>
                <w:szCs w:val="17"/>
              </w:rPr>
              <w:t xml:space="preserve">S5</w:t>
            </w:r>
          </w:p>
        </w:tc>
        <w:tc>
          <w:tcPr>
            <w:tcW w:type="dxa" w:w="52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7"/>
                <w:szCs w:val="17"/>
              </w:rPr>
              <w:t xml:space="preserve">« Le faussaire reconnaissant » — le Presseur de capsules demande une couverture en échange d’un secret.</w:t>
            </w:r>
          </w:p>
        </w:tc>
        <w:tc>
          <w:tcPr>
            <w:tcW w:type="dxa" w:w="32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7"/>
                <w:szCs w:val="17"/>
              </w:rPr>
              <w:t xml:space="preserve">Gris, logistique. Lien Fable / Omega.</w:t>
            </w:r>
          </w:p>
        </w:tc>
      </w:tr>
      <w:tr>
        <w:trPr>
          <w:cantSplit/>
        </w:trPr>
        <w:tc>
          <w:tcPr>
            <w:tcW w:type="dxa" w:w="9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7"/>
                <w:szCs w:val="17"/>
              </w:rPr>
              <w:t xml:space="preserve">S6</w:t>
            </w:r>
          </w:p>
        </w:tc>
        <w:tc>
          <w:tcPr>
            <w:tcW w:type="dxa" w:w="52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7"/>
                <w:szCs w:val="17"/>
              </w:rPr>
              <w:t xml:space="preserve">« Un livre sauvé du feu » — un citoyen supplie de sauver UN objet personnel pendant la purge.</w:t>
            </w:r>
          </w:p>
        </w:tc>
        <w:tc>
          <w:tcPr>
            <w:tcW w:type="dxa" w:w="32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7"/>
                <w:szCs w:val="17"/>
              </w:rPr>
              <w:t xml:space="preserve">Déchirant, sous tension. Écho Fahrenheit.</w:t>
            </w:r>
          </w:p>
        </w:tc>
      </w:tr>
      <w:tr>
        <w:trPr>
          <w:cantSplit/>
        </w:trPr>
        <w:tc>
          <w:tcPr>
            <w:tcW w:type="dxa" w:w="9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7"/>
                <w:szCs w:val="17"/>
              </w:rPr>
              <w:t xml:space="preserve">S7</w:t>
            </w:r>
          </w:p>
        </w:tc>
        <w:tc>
          <w:tcPr>
            <w:tcW w:type="dxa" w:w="52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7"/>
                <w:szCs w:val="17"/>
              </w:rPr>
              <w:t xml:space="preserve">« La voix dans les conduits » — Thomas (s’il vit) guide les PJ par des graffitis et des sons.</w:t>
            </w:r>
          </w:p>
        </w:tc>
        <w:tc>
          <w:tcPr>
            <w:tcW w:type="dxa" w:w="32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7"/>
                <w:szCs w:val="17"/>
              </w:rPr>
              <w:t xml:space="preserve">Étrange, muet. Nourrit B2.</w:t>
            </w:r>
          </w:p>
        </w:tc>
      </w:tr>
      <w:tr>
        <w:trPr>
          <w:cantSplit/>
        </w:trPr>
        <w:tc>
          <w:tcPr>
            <w:tcW w:type="dxa" w:w="9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7"/>
                <w:szCs w:val="17"/>
              </w:rPr>
              <w:t xml:space="preserve">S8</w:t>
            </w:r>
          </w:p>
        </w:tc>
        <w:tc>
          <w:tcPr>
            <w:tcW w:type="dxa" w:w="52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7"/>
                <w:szCs w:val="17"/>
              </w:rPr>
              <w:t xml:space="preserve">« La berceuse, reprise » — au relais, une vieille bande rejoue la mélodie de S3. Boucle émotionnelle.</w:t>
            </w:r>
          </w:p>
        </w:tc>
        <w:tc>
          <w:tcPr>
            <w:tcW w:type="dxa" w:w="32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7"/>
                <w:szCs w:val="17"/>
              </w:rPr>
              <w:t xml:space="preserve">Mélancolie, clôture de fils.</w:t>
            </w:r>
          </w:p>
        </w:tc>
      </w:tr>
    </w:tbl>
    <w:p>
      <w:pPr>
        <w:pStyle w:val="Heading1"/>
        <w:keepNext/>
        <w:shd w:fill="1F2A44" w:color="auto" w:val="clear"/>
        <w:spacing w:after="200" w:before="260"/>
        <w:ind w:left="130" w:right="130"/>
      </w:pPr>
      <w:r>
        <w:rPr>
          <w:color w:val="FFFFFF"/>
        </w:rPr>
        <w:t xml:space="preserve">8 · Les mini-quêtes — avancer ou disperser</w:t>
      </w:r>
    </w:p>
    <w:p>
      <w:pPr>
        <w:spacing w:after="140" w:line="264"/>
      </w:pPr>
      <w:r>
        <w:t xml:space="preserve">Les quinze mini-quêtes (MQ) sont la matière connective entre épisodes : on les place dans les respirations ou entre deux séances. Chacune est étiquetée selon sa fonction dramaturgique — celles qui FONT AVANCER le schmilblick, et celles qui DISPERSENT (volontairement) les PJ sur autre chose. Un bon dosage alterne les deux.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1900"/>
        <w:gridCol w:w="1860"/>
        <w:gridCol w:w="2100"/>
      </w:tblGrid>
      <w:tr>
        <w:trPr>
          <w:cantSplit/>
          <w:tblHeader/>
        </w:trPr>
        <w:tc>
          <w:tcPr>
            <w:tcW w:type="dxa" w:w="10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17"/>
                <w:szCs w:val="17"/>
              </w:rPr>
              <w:t xml:space="preserve">MQ</w:t>
            </w:r>
          </w:p>
        </w:tc>
        <w:tc>
          <w:tcPr>
            <w:tcW w:type="dxa" w:w="25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17"/>
                <w:szCs w:val="17"/>
              </w:rPr>
              <w:t xml:space="preserve">Titre</w:t>
            </w:r>
          </w:p>
        </w:tc>
        <w:tc>
          <w:tcPr>
            <w:tcW w:type="dxa" w:w="19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17"/>
                <w:szCs w:val="17"/>
              </w:rPr>
              <w:t xml:space="preserve">Fil nourri</w:t>
            </w:r>
          </w:p>
        </w:tc>
        <w:tc>
          <w:tcPr>
            <w:tcW w:type="dxa" w:w="18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17"/>
                <w:szCs w:val="17"/>
              </w:rPr>
              <w:t xml:space="preserve">Fonction</w:t>
            </w:r>
          </w:p>
        </w:tc>
        <w:tc>
          <w:tcPr>
            <w:tcW w:type="dxa" w:w="21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17"/>
                <w:szCs w:val="17"/>
              </w:rPr>
              <w:t xml:space="preserve">Placement</w:t>
            </w:r>
          </w:p>
        </w:tc>
      </w:tr>
      <w:tr>
        <w:trPr>
          <w:cantSplit/>
        </w:trPr>
        <w:tc>
          <w:tcPr>
            <w:tcW w:type="dxa" w:w="10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6"/>
                <w:szCs w:val="16"/>
              </w:rPr>
              <w:t xml:space="preserve">MQ-09</w:t>
            </w:r>
          </w:p>
        </w:tc>
        <w:tc>
          <w:tcPr>
            <w:tcW w:type="dxa" w:w="25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6"/>
                <w:szCs w:val="16"/>
              </w:rPr>
              <w:t xml:space="preserve">Livraison discrète</w:t>
            </w:r>
          </w:p>
        </w:tc>
        <w:tc>
          <w:tcPr>
            <w:tcW w:type="dxa" w:w="19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6"/>
                <w:szCs w:val="16"/>
              </w:rPr>
              <w:t xml:space="preserve">B7 Fable</w:t>
            </w:r>
          </w:p>
        </w:tc>
        <w:tc>
          <w:tcPr>
            <w:tcW w:type="dxa" w:w="18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6"/>
                <w:szCs w:val="16"/>
              </w:rPr>
              <w:t xml:space="preserve">Disperse</w:t>
            </w:r>
          </w:p>
        </w:tc>
        <w:tc>
          <w:tcPr>
            <w:tcW w:type="dxa" w:w="21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6"/>
                <w:szCs w:val="16"/>
              </w:rPr>
              <w:t xml:space="preserve">Post-S1</w:t>
            </w:r>
          </w:p>
        </w:tc>
      </w:tr>
      <w:tr>
        <w:trPr>
          <w:cantSplit/>
        </w:trPr>
        <w:tc>
          <w:tcPr>
            <w:tcW w:type="dxa" w:w="10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6"/>
                <w:szCs w:val="16"/>
              </w:rPr>
              <w:t xml:space="preserve">MQ-10</w:t>
            </w:r>
          </w:p>
        </w:tc>
        <w:tc>
          <w:tcPr>
            <w:tcW w:type="dxa" w:w="25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6"/>
                <w:szCs w:val="16"/>
              </w:rPr>
              <w:t xml:space="preserve">Rumeur utile</w:t>
            </w:r>
          </w:p>
        </w:tc>
        <w:tc>
          <w:tcPr>
            <w:tcW w:type="dxa" w:w="19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6"/>
                <w:szCs w:val="16"/>
              </w:rPr>
              <w:t xml:space="preserve">B7 / B1</w:t>
            </w:r>
          </w:p>
        </w:tc>
        <w:tc>
          <w:tcPr>
            <w:tcW w:type="dxa" w:w="18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6"/>
                <w:szCs w:val="16"/>
              </w:rPr>
              <w:t xml:space="preserve">Avance (semis)</w:t>
            </w:r>
          </w:p>
        </w:tc>
        <w:tc>
          <w:tcPr>
            <w:tcW w:type="dxa" w:w="21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6"/>
                <w:szCs w:val="16"/>
              </w:rPr>
              <w:t xml:space="preserve">Post-S1</w:t>
            </w:r>
          </w:p>
        </w:tc>
      </w:tr>
      <w:tr>
        <w:trPr>
          <w:cantSplit/>
        </w:trPr>
        <w:tc>
          <w:tcPr>
            <w:tcW w:type="dxa" w:w="10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6"/>
                <w:szCs w:val="16"/>
              </w:rPr>
              <w:t xml:space="preserve">MQ-01</w:t>
            </w:r>
          </w:p>
        </w:tc>
        <w:tc>
          <w:tcPr>
            <w:tcW w:type="dxa" w:w="25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6"/>
                <w:szCs w:val="16"/>
              </w:rPr>
              <w:t xml:space="preserve">Le chiffre doit être bon</w:t>
            </w:r>
          </w:p>
        </w:tc>
        <w:tc>
          <w:tcPr>
            <w:tcW w:type="dxa" w:w="19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6"/>
                <w:szCs w:val="16"/>
              </w:rPr>
              <w:t xml:space="preserve">B5 Soupçon</w:t>
            </w:r>
          </w:p>
        </w:tc>
        <w:tc>
          <w:tcPr>
            <w:tcW w:type="dxa" w:w="18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6"/>
                <w:szCs w:val="16"/>
              </w:rPr>
              <w:t xml:space="preserve">Avance</w:t>
            </w:r>
          </w:p>
        </w:tc>
        <w:tc>
          <w:tcPr>
            <w:tcW w:type="dxa" w:w="21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6"/>
                <w:szCs w:val="16"/>
              </w:rPr>
              <w:t xml:space="preserve">Post-S2</w:t>
            </w:r>
          </w:p>
        </w:tc>
      </w:tr>
      <w:tr>
        <w:trPr>
          <w:cantSplit/>
        </w:trPr>
        <w:tc>
          <w:tcPr>
            <w:tcW w:type="dxa" w:w="10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6"/>
                <w:szCs w:val="16"/>
              </w:rPr>
              <w:t xml:space="preserve">MQ-02</w:t>
            </w:r>
          </w:p>
        </w:tc>
        <w:tc>
          <w:tcPr>
            <w:tcW w:type="dxa" w:w="25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6"/>
                <w:szCs w:val="16"/>
              </w:rPr>
              <w:t xml:space="preserve">Un citoyen de trop</w:t>
            </w:r>
          </w:p>
        </w:tc>
        <w:tc>
          <w:tcPr>
            <w:tcW w:type="dxa" w:w="19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6"/>
                <w:szCs w:val="16"/>
              </w:rPr>
              <w:t xml:space="preserve">B6 / moral</w:t>
            </w:r>
          </w:p>
        </w:tc>
        <w:tc>
          <w:tcPr>
            <w:tcW w:type="dxa" w:w="18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6"/>
                <w:szCs w:val="16"/>
              </w:rPr>
              <w:t xml:space="preserve">Disperse (fort)</w:t>
            </w:r>
          </w:p>
        </w:tc>
        <w:tc>
          <w:tcPr>
            <w:tcW w:type="dxa" w:w="21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6"/>
                <w:szCs w:val="16"/>
              </w:rPr>
              <w:t xml:space="preserve">Post-S2</w:t>
            </w:r>
          </w:p>
        </w:tc>
      </w:tr>
      <w:tr>
        <w:trPr>
          <w:cantSplit/>
        </w:trPr>
        <w:tc>
          <w:tcPr>
            <w:tcW w:type="dxa" w:w="10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6"/>
                <w:szCs w:val="16"/>
              </w:rPr>
              <w:t xml:space="preserve">MQ-03</w:t>
            </w:r>
          </w:p>
        </w:tc>
        <w:tc>
          <w:tcPr>
            <w:tcW w:type="dxa" w:w="25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6"/>
                <w:szCs w:val="16"/>
              </w:rPr>
              <w:t xml:space="preserve">Test de loyauté</w:t>
            </w:r>
          </w:p>
        </w:tc>
        <w:tc>
          <w:tcPr>
            <w:tcW w:type="dxa" w:w="19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6"/>
                <w:szCs w:val="16"/>
              </w:rPr>
              <w:t xml:space="preserve">B5 / B3</w:t>
            </w:r>
          </w:p>
        </w:tc>
        <w:tc>
          <w:tcPr>
            <w:tcW w:type="dxa" w:w="18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6"/>
                <w:szCs w:val="16"/>
              </w:rPr>
              <w:t xml:space="preserve">Avance</w:t>
            </w:r>
          </w:p>
        </w:tc>
        <w:tc>
          <w:tcPr>
            <w:tcW w:type="dxa" w:w="21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6"/>
                <w:szCs w:val="16"/>
              </w:rPr>
              <w:t xml:space="preserve">Post-S2</w:t>
            </w:r>
          </w:p>
        </w:tc>
      </w:tr>
      <w:tr>
        <w:trPr>
          <w:cantSplit/>
        </w:trPr>
        <w:tc>
          <w:tcPr>
            <w:tcW w:type="dxa" w:w="10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6"/>
                <w:szCs w:val="16"/>
              </w:rPr>
              <w:t xml:space="preserve">MQ-04</w:t>
            </w:r>
          </w:p>
        </w:tc>
        <w:tc>
          <w:tcPr>
            <w:tcW w:type="dxa" w:w="25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6"/>
                <w:szCs w:val="16"/>
              </w:rPr>
              <w:t xml:space="preserve">La voix d’avant</w:t>
            </w:r>
          </w:p>
        </w:tc>
        <w:tc>
          <w:tcPr>
            <w:tcW w:type="dxa" w:w="19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6"/>
                <w:szCs w:val="16"/>
              </w:rPr>
              <w:t xml:space="preserve">B6 mémoire</w:t>
            </w:r>
          </w:p>
        </w:tc>
        <w:tc>
          <w:tcPr>
            <w:tcW w:type="dxa" w:w="18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6"/>
                <w:szCs w:val="16"/>
              </w:rPr>
              <w:t xml:space="preserve">Disperse</w:t>
            </w:r>
          </w:p>
        </w:tc>
        <w:tc>
          <w:tcPr>
            <w:tcW w:type="dxa" w:w="21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6"/>
                <w:szCs w:val="16"/>
              </w:rPr>
              <w:t xml:space="preserve">Post-S3</w:t>
            </w:r>
          </w:p>
        </w:tc>
      </w:tr>
      <w:tr>
        <w:trPr>
          <w:cantSplit/>
        </w:trPr>
        <w:tc>
          <w:tcPr>
            <w:tcW w:type="dxa" w:w="10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6"/>
                <w:szCs w:val="16"/>
              </w:rPr>
              <w:t xml:space="preserve">MQ-05</w:t>
            </w:r>
          </w:p>
        </w:tc>
        <w:tc>
          <w:tcPr>
            <w:tcW w:type="dxa" w:w="25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6"/>
                <w:szCs w:val="16"/>
              </w:rPr>
              <w:t xml:space="preserve">Sauver un inutile</w:t>
            </w:r>
          </w:p>
        </w:tc>
        <w:tc>
          <w:tcPr>
            <w:tcW w:type="dxa" w:w="19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6"/>
                <w:szCs w:val="16"/>
              </w:rPr>
              <w:t xml:space="preserve">B6 / moral</w:t>
            </w:r>
          </w:p>
        </w:tc>
        <w:tc>
          <w:tcPr>
            <w:tcW w:type="dxa" w:w="18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6"/>
                <w:szCs w:val="16"/>
              </w:rPr>
              <w:t xml:space="preserve">Disperse (fort)</w:t>
            </w:r>
          </w:p>
        </w:tc>
        <w:tc>
          <w:tcPr>
            <w:tcW w:type="dxa" w:w="21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6"/>
                <w:szCs w:val="16"/>
              </w:rPr>
              <w:t xml:space="preserve">Post-S3</w:t>
            </w:r>
          </w:p>
        </w:tc>
      </w:tr>
      <w:tr>
        <w:trPr>
          <w:cantSplit/>
        </w:trPr>
        <w:tc>
          <w:tcPr>
            <w:tcW w:type="dxa" w:w="10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6"/>
                <w:szCs w:val="16"/>
              </w:rPr>
              <w:t xml:space="preserve">MQ-11</w:t>
            </w:r>
          </w:p>
        </w:tc>
        <w:tc>
          <w:tcPr>
            <w:tcW w:type="dxa" w:w="25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6"/>
                <w:szCs w:val="16"/>
              </w:rPr>
              <w:t xml:space="preserve">Buddy a peur</w:t>
            </w:r>
          </w:p>
        </w:tc>
        <w:tc>
          <w:tcPr>
            <w:tcW w:type="dxa" w:w="19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6"/>
                <w:szCs w:val="16"/>
              </w:rPr>
              <w:t xml:space="preserve">B4 robots</w:t>
            </w:r>
          </w:p>
        </w:tc>
        <w:tc>
          <w:tcPr>
            <w:tcW w:type="dxa" w:w="18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6"/>
                <w:szCs w:val="16"/>
              </w:rPr>
              <w:t xml:space="preserve">Disperse</w:t>
            </w:r>
          </w:p>
        </w:tc>
        <w:tc>
          <w:tcPr>
            <w:tcW w:type="dxa" w:w="21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6"/>
                <w:szCs w:val="16"/>
              </w:rPr>
              <w:t xml:space="preserve">Pré/dans S4</w:t>
            </w:r>
          </w:p>
        </w:tc>
      </w:tr>
      <w:tr>
        <w:trPr>
          <w:cantSplit/>
        </w:trPr>
        <w:tc>
          <w:tcPr>
            <w:tcW w:type="dxa" w:w="10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6"/>
                <w:szCs w:val="16"/>
              </w:rPr>
              <w:t xml:space="preserve">MQ-07</w:t>
            </w:r>
          </w:p>
        </w:tc>
        <w:tc>
          <w:tcPr>
            <w:tcW w:type="dxa" w:w="25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6"/>
                <w:szCs w:val="16"/>
              </w:rPr>
              <w:t xml:space="preserve">Émeute contrôlée</w:t>
            </w:r>
          </w:p>
        </w:tc>
        <w:tc>
          <w:tcPr>
            <w:tcW w:type="dxa" w:w="19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6"/>
                <w:szCs w:val="16"/>
              </w:rPr>
              <w:t xml:space="preserve">B3 / B5</w:t>
            </w:r>
          </w:p>
        </w:tc>
        <w:tc>
          <w:tcPr>
            <w:tcW w:type="dxa" w:w="18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6"/>
                <w:szCs w:val="16"/>
              </w:rPr>
              <w:t xml:space="preserve">Avance</w:t>
            </w:r>
          </w:p>
        </w:tc>
        <w:tc>
          <w:tcPr>
            <w:tcW w:type="dxa" w:w="21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6"/>
                <w:szCs w:val="16"/>
              </w:rPr>
              <w:t xml:space="preserve">Post-S4</w:t>
            </w:r>
          </w:p>
        </w:tc>
      </w:tr>
      <w:tr>
        <w:trPr>
          <w:cantSplit/>
        </w:trPr>
        <w:tc>
          <w:tcPr>
            <w:tcW w:type="dxa" w:w="10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6"/>
                <w:szCs w:val="16"/>
              </w:rPr>
              <w:t xml:space="preserve">MQ-12</w:t>
            </w:r>
          </w:p>
        </w:tc>
        <w:tc>
          <w:tcPr>
            <w:tcW w:type="dxa" w:w="25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6"/>
                <w:szCs w:val="16"/>
              </w:rPr>
              <w:t xml:space="preserve">Florence hésite</w:t>
            </w:r>
          </w:p>
        </w:tc>
        <w:tc>
          <w:tcPr>
            <w:tcW w:type="dxa" w:w="19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6"/>
                <w:szCs w:val="16"/>
              </w:rPr>
              <w:t xml:space="preserve">B4 robots</w:t>
            </w:r>
          </w:p>
        </w:tc>
        <w:tc>
          <w:tcPr>
            <w:tcW w:type="dxa" w:w="18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6"/>
                <w:szCs w:val="16"/>
              </w:rPr>
              <w:t xml:space="preserve">Disperse</w:t>
            </w:r>
          </w:p>
        </w:tc>
        <w:tc>
          <w:tcPr>
            <w:tcW w:type="dxa" w:w="21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6"/>
                <w:szCs w:val="16"/>
              </w:rPr>
              <w:t xml:space="preserve">Post-S4</w:t>
            </w:r>
          </w:p>
        </w:tc>
      </w:tr>
      <w:tr>
        <w:trPr>
          <w:cantSplit/>
        </w:trPr>
        <w:tc>
          <w:tcPr>
            <w:tcW w:type="dxa" w:w="10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6"/>
                <w:szCs w:val="16"/>
              </w:rPr>
              <w:t xml:space="preserve">MQ-13</w:t>
            </w:r>
          </w:p>
        </w:tc>
        <w:tc>
          <w:tcPr>
            <w:tcW w:type="dxa" w:w="25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6"/>
                <w:szCs w:val="16"/>
              </w:rPr>
              <w:t xml:space="preserve">L’homme du niveau -3</w:t>
            </w:r>
          </w:p>
        </w:tc>
        <w:tc>
          <w:tcPr>
            <w:tcW w:type="dxa" w:w="19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6"/>
                <w:szCs w:val="16"/>
              </w:rPr>
              <w:t xml:space="preserve">Mystère / B1</w:t>
            </w:r>
          </w:p>
        </w:tc>
        <w:tc>
          <w:tcPr>
            <w:tcW w:type="dxa" w:w="18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6"/>
                <w:szCs w:val="16"/>
              </w:rPr>
              <w:t xml:space="preserve">Disperse → Avance</w:t>
            </w:r>
          </w:p>
        </w:tc>
        <w:tc>
          <w:tcPr>
            <w:tcW w:type="dxa" w:w="21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6"/>
                <w:szCs w:val="16"/>
              </w:rPr>
              <w:t xml:space="preserve">Post-S5</w:t>
            </w:r>
          </w:p>
        </w:tc>
      </w:tr>
      <w:tr>
        <w:trPr>
          <w:cantSplit/>
        </w:trPr>
        <w:tc>
          <w:tcPr>
            <w:tcW w:type="dxa" w:w="10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6"/>
                <w:szCs w:val="16"/>
              </w:rPr>
              <w:t xml:space="preserve">MQ-06</w:t>
            </w:r>
          </w:p>
        </w:tc>
        <w:tc>
          <w:tcPr>
            <w:tcW w:type="dxa" w:w="25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6"/>
                <w:szCs w:val="16"/>
              </w:rPr>
              <w:t xml:space="preserve">Archives brûlées</w:t>
            </w:r>
          </w:p>
        </w:tc>
        <w:tc>
          <w:tcPr>
            <w:tcW w:type="dxa" w:w="19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6"/>
                <w:szCs w:val="16"/>
              </w:rPr>
              <w:t xml:space="preserve">Fil rouge A</w:t>
            </w:r>
          </w:p>
        </w:tc>
        <w:tc>
          <w:tcPr>
            <w:tcW w:type="dxa" w:w="18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6"/>
                <w:szCs w:val="16"/>
              </w:rPr>
              <w:t xml:space="preserve">Avance (critique)</w:t>
            </w:r>
          </w:p>
        </w:tc>
        <w:tc>
          <w:tcPr>
            <w:tcW w:type="dxa" w:w="21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6"/>
                <w:szCs w:val="16"/>
              </w:rPr>
              <w:t xml:space="preserve">Intégré à S6</w:t>
            </w:r>
          </w:p>
        </w:tc>
      </w:tr>
      <w:tr>
        <w:trPr>
          <w:cantSplit/>
        </w:trPr>
        <w:tc>
          <w:tcPr>
            <w:tcW w:type="dxa" w:w="10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6"/>
                <w:szCs w:val="16"/>
              </w:rPr>
              <w:t xml:space="preserve">MQ-14</w:t>
            </w:r>
          </w:p>
        </w:tc>
        <w:tc>
          <w:tcPr>
            <w:tcW w:type="dxa" w:w="25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6"/>
                <w:szCs w:val="16"/>
              </w:rPr>
              <w:t xml:space="preserve">Liberty oubliée</w:t>
            </w:r>
          </w:p>
        </w:tc>
        <w:tc>
          <w:tcPr>
            <w:tcW w:type="dxa" w:w="19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6"/>
                <w:szCs w:val="16"/>
              </w:rPr>
              <w:t xml:space="preserve">B4 / horreur</w:t>
            </w:r>
          </w:p>
        </w:tc>
        <w:tc>
          <w:tcPr>
            <w:tcW w:type="dxa" w:w="18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6"/>
                <w:szCs w:val="16"/>
              </w:rPr>
              <w:t xml:space="preserve">Disperse</w:t>
            </w:r>
          </w:p>
        </w:tc>
        <w:tc>
          <w:tcPr>
            <w:tcW w:type="dxa" w:w="21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6"/>
                <w:szCs w:val="16"/>
              </w:rPr>
              <w:t xml:space="preserve">Post-S6</w:t>
            </w:r>
          </w:p>
        </w:tc>
      </w:tr>
      <w:tr>
        <w:trPr>
          <w:cantSplit/>
        </w:trPr>
        <w:tc>
          <w:tcPr>
            <w:tcW w:type="dxa" w:w="10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6"/>
                <w:szCs w:val="16"/>
              </w:rPr>
              <w:t xml:space="preserve">MQ-08</w:t>
            </w:r>
          </w:p>
        </w:tc>
        <w:tc>
          <w:tcPr>
            <w:tcW w:type="dxa" w:w="25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6"/>
                <w:szCs w:val="16"/>
              </w:rPr>
              <w:t xml:space="preserve">Le collègue fatigué</w:t>
            </w:r>
          </w:p>
        </w:tc>
        <w:tc>
          <w:tcPr>
            <w:tcW w:type="dxa" w:w="19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6"/>
                <w:szCs w:val="16"/>
              </w:rPr>
              <w:t xml:space="preserve">B3 Martinez</w:t>
            </w:r>
          </w:p>
        </w:tc>
        <w:tc>
          <w:tcPr>
            <w:tcW w:type="dxa" w:w="18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6"/>
                <w:szCs w:val="16"/>
              </w:rPr>
              <w:t xml:space="preserve">Avance</w:t>
            </w:r>
          </w:p>
        </w:tc>
        <w:tc>
          <w:tcPr>
            <w:tcW w:type="dxa" w:w="21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6"/>
                <w:szCs w:val="16"/>
              </w:rPr>
              <w:t xml:space="preserve">Post-S6</w:t>
            </w:r>
          </w:p>
        </w:tc>
      </w:tr>
      <w:tr>
        <w:trPr>
          <w:cantSplit/>
        </w:trPr>
        <w:tc>
          <w:tcPr>
            <w:tcW w:type="dxa" w:w="10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6"/>
                <w:szCs w:val="16"/>
              </w:rPr>
              <w:t xml:space="preserve">MQ-15</w:t>
            </w:r>
          </w:p>
        </w:tc>
        <w:tc>
          <w:tcPr>
            <w:tcW w:type="dxa" w:w="25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6"/>
                <w:szCs w:val="16"/>
              </w:rPr>
              <w:t xml:space="preserve">La dette</w:t>
            </w:r>
          </w:p>
        </w:tc>
        <w:tc>
          <w:tcPr>
            <w:tcW w:type="dxa" w:w="19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6"/>
                <w:szCs w:val="16"/>
              </w:rPr>
              <w:t xml:space="preserve">Transversal</w:t>
            </w:r>
          </w:p>
        </w:tc>
        <w:tc>
          <w:tcPr>
            <w:tcW w:type="dxa" w:w="18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6"/>
                <w:szCs w:val="16"/>
              </w:rPr>
              <w:t xml:space="preserve">Avance (clôt des arcs)</w:t>
            </w:r>
          </w:p>
        </w:tc>
        <w:tc>
          <w:tcPr>
            <w:tcW w:type="dxa" w:w="21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6"/>
                <w:szCs w:val="16"/>
              </w:rPr>
              <w:t xml:space="preserve">Avant final</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3B3B" w:sz="4" w:space="6"/>
              <w:left w:val="single" w:color="9B3B3B" w:sz="26" w:space="8"/>
              <w:bottom w:val="single" w:color="9B3B3B" w:sz="4" w:space="6"/>
              <w:right w:val="single" w:color="9B3B3B" w:sz="4" w:space="6"/>
            </w:tcBorders>
            <w:shd w:fill="EFE6E6" w:val="clear"/>
            <w:tcMar>
              <w:top w:type="dxa" w:w="130"/>
              <w:left w:type="dxa" w:w="220"/>
              <w:bottom w:type="dxa" w:w="130"/>
              <w:right w:type="dxa" w:w="200"/>
            </w:tcMar>
          </w:tcPr>
          <w:p>
            <w:pPr>
              <w:spacing w:after="0" w:line="260"/>
            </w:pPr>
            <w:r>
              <w:rPr>
                <w:b/>
                <w:bCs/>
                <w:color w:val="FFFFFF"/>
                <w:sz w:val="18"/>
                <w:szCs w:val="18"/>
                <w:shd w:fill="9B3B3B" w:color="auto" w:val="clear"/>
              </w:rPr>
              <w:t xml:space="preserve"> SECRET MJ </w:t>
            </w:r>
            <w:r>
              <w:t xml:space="preserve">  </w:t>
            </w:r>
            <w:r>
              <w:rPr>
                <w:color w:val="3A2020"/>
                <w:sz w:val="22"/>
                <w:szCs w:val="22"/>
              </w:rPr>
              <w:t xml:space="preserve">Les ponctuelles (section 7) et les mini-quêtes « disperse » servent le même but : créer du relief et un faux sentiment de liberté, pour que les épisodes « avance » frappent plus fort. Si une séance court après le temps, coupez d’abord les « disperse » — mais gardez-en au moins une par acte, sinon la campagne devient un couloir.</w:t>
            </w:r>
          </w:p>
        </w:tc>
      </w:tr>
    </w:tbl>
    <w:p>
      <w:pPr>
        <w:pStyle w:val="Heading1"/>
        <w:keepNext/>
        <w:shd w:fill="1F2A44" w:color="auto" w:val="clear"/>
        <w:spacing w:after="200" w:before="260"/>
        <w:ind w:left="130" w:right="130"/>
      </w:pPr>
      <w:r>
        <w:rPr>
          <w:color w:val="FFFFFF"/>
        </w:rPr>
        <w:t xml:space="preserve">9 · La grille de saison — vue d’ensemble</w:t>
      </w:r>
    </w:p>
    <w:p>
      <w:pPr>
        <w:spacing w:after="140" w:line="264"/>
      </w:pPr>
      <w:r>
        <w:t xml:space="preserve">Le tableau maître : chaque épisode d’un coup d’œil. À lire en parallèle des fils B (section 5) et des outils (6–8).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350"/>
        <w:gridCol w:w="1750"/>
        <w:gridCol w:w="1750"/>
        <w:gridCol w:w="1700"/>
        <w:gridCol w:w="1210"/>
      </w:tblGrid>
      <w:tr>
        <w:trPr>
          <w:cantSplit/>
          <w:tblHeader/>
        </w:trPr>
        <w:tc>
          <w:tcPr>
            <w:tcW w:type="dxa" w:w="6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17"/>
                <w:szCs w:val="17"/>
              </w:rPr>
              <w:t xml:space="preserve">Ép.</w:t>
            </w:r>
          </w:p>
        </w:tc>
        <w:tc>
          <w:tcPr>
            <w:tcW w:type="dxa" w:w="235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17"/>
                <w:szCs w:val="17"/>
              </w:rPr>
              <w:t xml:space="preserve">Intrigue A (affaire du jour)</w:t>
            </w:r>
          </w:p>
        </w:tc>
        <w:tc>
          <w:tcPr>
            <w:tcW w:type="dxa" w:w="175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17"/>
                <w:szCs w:val="17"/>
              </w:rPr>
              <w:t xml:space="preserve">Fils B touchés</w:t>
            </w:r>
          </w:p>
        </w:tc>
        <w:tc>
          <w:tcPr>
            <w:tcW w:type="dxa" w:w="175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17"/>
                <w:szCs w:val="17"/>
              </w:rPr>
              <w:t xml:space="preserve">Ponctuelle C</w:t>
            </w:r>
          </w:p>
        </w:tc>
        <w:tc>
          <w:tcPr>
            <w:tcW w:type="dxa" w:w="17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17"/>
                <w:szCs w:val="17"/>
              </w:rPr>
              <w:t xml:space="preserve">Indice / brique</w:t>
            </w:r>
          </w:p>
        </w:tc>
        <w:tc>
          <w:tcPr>
            <w:tcW w:type="dxa" w:w="121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17"/>
                <w:szCs w:val="17"/>
              </w:rPr>
              <w:t xml:space="preserve">Niv. · Hommage</w:t>
            </w:r>
          </w:p>
        </w:tc>
      </w:tr>
      <w:tr>
        <w:trPr>
          <w:cantSplit/>
        </w:trPr>
        <w:tc>
          <w:tcPr>
            <w:tcW w:type="dxa" w:w="6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6"/>
                <w:szCs w:val="16"/>
              </w:rPr>
              <w:t xml:space="preserve">S1</w:t>
            </w:r>
          </w:p>
        </w:tc>
        <w:tc>
          <w:tcPr>
            <w:tcW w:type="dxa" w:w="235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6"/>
                <w:szCs w:val="16"/>
              </w:rPr>
              <w:t xml:space="preserve">Delta-7 : la serre contaminée au FEV.</w:t>
            </w:r>
          </w:p>
        </w:tc>
        <w:tc>
          <w:tcPr>
            <w:tcW w:type="dxa" w:w="175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6"/>
                <w:szCs w:val="16"/>
              </w:rPr>
              <w:t xml:space="preserve">B3 B4 B5 B7 + B2 semée</w:t>
            </w:r>
          </w:p>
        </w:tc>
        <w:tc>
          <w:tcPr>
            <w:tcW w:type="dxa" w:w="175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6"/>
                <w:szCs w:val="16"/>
              </w:rPr>
              <w:t xml:space="preserve">Dernier message de Dale</w:t>
            </w:r>
          </w:p>
        </w:tc>
        <w:tc>
          <w:tcPr>
            <w:tcW w:type="dxa" w:w="17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6"/>
                <w:szCs w:val="16"/>
              </w:rPr>
              <w:t xml:space="preserve">Logo Enclave ; FP-S1</w:t>
            </w:r>
          </w:p>
        </w:tc>
        <w:tc>
          <w:tcPr>
            <w:tcW w:type="dxa" w:w="121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6"/>
                <w:szCs w:val="16"/>
              </w:rPr>
              <w:t xml:space="preserve">1 · ouverture</w:t>
            </w:r>
          </w:p>
        </w:tc>
      </w:tr>
      <w:tr>
        <w:trPr>
          <w:cantSplit/>
        </w:trPr>
        <w:tc>
          <w:tcPr>
            <w:tcW w:type="dxa" w:w="6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6"/>
                <w:szCs w:val="16"/>
              </w:rPr>
              <w:t xml:space="preserve">S2</w:t>
            </w:r>
          </w:p>
        </w:tc>
        <w:tc>
          <w:tcPr>
            <w:tcW w:type="dxa" w:w="235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6"/>
                <w:szCs w:val="16"/>
              </w:rPr>
              <w:t xml:space="preserve">The Lottery : les capsules de Retour tuent.</w:t>
            </w:r>
          </w:p>
        </w:tc>
        <w:tc>
          <w:tcPr>
            <w:tcW w:type="dxa" w:w="175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6"/>
                <w:szCs w:val="16"/>
              </w:rPr>
              <w:t xml:space="preserve">B3 B6 B7 B8</w:t>
            </w:r>
          </w:p>
        </w:tc>
        <w:tc>
          <w:tcPr>
            <w:tcW w:type="dxa" w:w="175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6"/>
                <w:szCs w:val="16"/>
              </w:rPr>
              <w:t xml:space="preserve">La ration de trop</w:t>
            </w:r>
          </w:p>
        </w:tc>
        <w:tc>
          <w:tcPr>
            <w:tcW w:type="dxa" w:w="17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6"/>
                <w:szCs w:val="16"/>
              </w:rPr>
              <w:t xml:space="preserve">« composants transférés » ; FP-S2</w:t>
            </w:r>
          </w:p>
        </w:tc>
        <w:tc>
          <w:tcPr>
            <w:tcW w:type="dxa" w:w="121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6"/>
                <w:szCs w:val="16"/>
              </w:rPr>
              <w:t xml:space="preserve">2 · The Lottery</w:t>
            </w:r>
          </w:p>
        </w:tc>
      </w:tr>
      <w:tr>
        <w:trPr>
          <w:cantSplit/>
        </w:trPr>
        <w:tc>
          <w:tcPr>
            <w:tcW w:type="dxa" w:w="6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6"/>
                <w:szCs w:val="16"/>
              </w:rPr>
              <w:t xml:space="preserve">S3</w:t>
            </w:r>
          </w:p>
        </w:tc>
        <w:tc>
          <w:tcPr>
            <w:tcW w:type="dxa" w:w="235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6"/>
                <w:szCs w:val="16"/>
              </w:rPr>
              <w:t xml:space="preserve">Tiangong : la zone aveugle, la résistance.</w:t>
            </w:r>
          </w:p>
        </w:tc>
        <w:tc>
          <w:tcPr>
            <w:tcW w:type="dxa" w:w="175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6"/>
                <w:szCs w:val="16"/>
              </w:rPr>
              <w:t xml:space="preserve">B2 (floraison) B6 B3 B1</w:t>
            </w:r>
          </w:p>
        </w:tc>
        <w:tc>
          <w:tcPr>
            <w:tcW w:type="dxa" w:w="175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6"/>
                <w:szCs w:val="16"/>
              </w:rPr>
              <w:t xml:space="preserve">La berceuse interdite</w:t>
            </w:r>
          </w:p>
        </w:tc>
        <w:tc>
          <w:tcPr>
            <w:tcW w:type="dxa" w:w="17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6"/>
                <w:szCs w:val="16"/>
              </w:rPr>
              <w:t xml:space="preserve">Base lunaire ; FP-S3</w:t>
            </w:r>
          </w:p>
        </w:tc>
        <w:tc>
          <w:tcPr>
            <w:tcW w:type="dxa" w:w="121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6"/>
                <w:szCs w:val="16"/>
              </w:rPr>
              <w:t xml:space="preserve">2–3 · Iwo Jima</w:t>
            </w:r>
          </w:p>
        </w:tc>
      </w:tr>
      <w:tr>
        <w:trPr>
          <w:cantSplit/>
        </w:trPr>
        <w:tc>
          <w:tcPr>
            <w:tcW w:type="dxa" w:w="6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6"/>
                <w:szCs w:val="16"/>
              </w:rPr>
              <w:t xml:space="preserve">S4</w:t>
            </w:r>
          </w:p>
        </w:tc>
        <w:tc>
          <w:tcPr>
            <w:tcW w:type="dxa" w:w="235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6"/>
                <w:szCs w:val="16"/>
              </w:rPr>
              <w:t xml:space="preserve">Secteur 8 : le test mortel (Alien).</w:t>
            </w:r>
          </w:p>
        </w:tc>
        <w:tc>
          <w:tcPr>
            <w:tcW w:type="dxa" w:w="175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6"/>
                <w:szCs w:val="16"/>
              </w:rPr>
              <w:t xml:space="preserve">B4 (Buddy) B5 B3</w:t>
            </w:r>
          </w:p>
        </w:tc>
        <w:tc>
          <w:tcPr>
            <w:tcW w:type="dxa" w:w="175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6"/>
                <w:szCs w:val="16"/>
              </w:rPr>
              <w:t xml:space="preserve">Buddy a peur (MQ-11)</w:t>
            </w:r>
          </w:p>
        </w:tc>
        <w:tc>
          <w:tcPr>
            <w:tcW w:type="dxa" w:w="17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6"/>
                <w:szCs w:val="16"/>
              </w:rPr>
              <w:t xml:space="preserve">« variables » ; FP-S4</w:t>
            </w:r>
          </w:p>
        </w:tc>
        <w:tc>
          <w:tcPr>
            <w:tcW w:type="dxa" w:w="121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6"/>
                <w:szCs w:val="16"/>
              </w:rPr>
              <w:t xml:space="preserve">3 · Alien</w:t>
            </w:r>
          </w:p>
        </w:tc>
      </w:tr>
      <w:tr>
        <w:trPr>
          <w:cantSplit/>
        </w:trPr>
        <w:tc>
          <w:tcPr>
            <w:tcW w:type="dxa" w:w="6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6"/>
                <w:szCs w:val="16"/>
              </w:rPr>
              <w:t xml:space="preserve">S5</w:t>
            </w:r>
          </w:p>
        </w:tc>
        <w:tc>
          <w:tcPr>
            <w:tcW w:type="dxa" w:w="235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6"/>
                <w:szCs w:val="16"/>
              </w:rPr>
              <w:t xml:space="preserve">Omega : l’effacée, le hall cryogénique.</w:t>
            </w:r>
          </w:p>
        </w:tc>
        <w:tc>
          <w:tcPr>
            <w:tcW w:type="dxa" w:w="175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6"/>
                <w:szCs w:val="16"/>
              </w:rPr>
              <w:t xml:space="preserve">B5 B4 B2 B7</w:t>
            </w:r>
          </w:p>
        </w:tc>
        <w:tc>
          <w:tcPr>
            <w:tcW w:type="dxa" w:w="175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6"/>
                <w:szCs w:val="16"/>
              </w:rPr>
              <w:t xml:space="preserve">Le faussaire reconnaissant</w:t>
            </w:r>
          </w:p>
        </w:tc>
        <w:tc>
          <w:tcPr>
            <w:tcW w:type="dxa" w:w="17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6"/>
                <w:szCs w:val="16"/>
              </w:rPr>
              <w:t xml:space="preserve">« embarquement » ; « …90 » ; FP-S5</w:t>
            </w:r>
          </w:p>
        </w:tc>
        <w:tc>
          <w:tcPr>
            <w:tcW w:type="dxa" w:w="121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6"/>
                <w:szCs w:val="16"/>
              </w:rPr>
              <w:t xml:space="preserve">3–4 · 1984</w:t>
            </w:r>
          </w:p>
        </w:tc>
      </w:tr>
      <w:tr>
        <w:trPr>
          <w:cantSplit/>
        </w:trPr>
        <w:tc>
          <w:tcPr>
            <w:tcW w:type="dxa" w:w="6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6"/>
                <w:szCs w:val="16"/>
              </w:rPr>
              <w:t xml:space="preserve">S6</w:t>
            </w:r>
          </w:p>
        </w:tc>
        <w:tc>
          <w:tcPr>
            <w:tcW w:type="dxa" w:w="235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6"/>
                <w:szCs w:val="16"/>
              </w:rPr>
              <w:t xml:space="preserve">La purge des archives (Fahrenheit).</w:t>
            </w:r>
          </w:p>
        </w:tc>
        <w:tc>
          <w:tcPr>
            <w:tcW w:type="dxa" w:w="175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6"/>
                <w:szCs w:val="16"/>
              </w:rPr>
              <w:t xml:space="preserve">Fil A (MQ-06) B3 B4 B8</w:t>
            </w:r>
          </w:p>
        </w:tc>
        <w:tc>
          <w:tcPr>
            <w:tcW w:type="dxa" w:w="175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6"/>
                <w:szCs w:val="16"/>
              </w:rPr>
              <w:t xml:space="preserve">Un livre sauvé du feu</w:t>
            </w:r>
          </w:p>
        </w:tc>
        <w:tc>
          <w:tcPr>
            <w:tcW w:type="dxa" w:w="17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6"/>
                <w:szCs w:val="16"/>
              </w:rPr>
              <w:t xml:space="preserve">vaisseau incomplet ; FP-S6</w:t>
            </w:r>
          </w:p>
        </w:tc>
        <w:tc>
          <w:tcPr>
            <w:tcW w:type="dxa" w:w="121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6"/>
                <w:szCs w:val="16"/>
              </w:rPr>
              <w:t xml:space="preserve">4 · Fahrenheit 451</w:t>
            </w:r>
          </w:p>
        </w:tc>
      </w:tr>
      <w:tr>
        <w:trPr>
          <w:cantSplit/>
        </w:trPr>
        <w:tc>
          <w:tcPr>
            <w:tcW w:type="dxa" w:w="6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6"/>
                <w:szCs w:val="16"/>
              </w:rPr>
              <w:t xml:space="preserve">S7</w:t>
            </w:r>
          </w:p>
        </w:tc>
        <w:tc>
          <w:tcPr>
            <w:tcW w:type="dxa" w:w="235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6"/>
                <w:szCs w:val="16"/>
              </w:rPr>
              <w:t xml:space="preserve">La descente au Cœur : l’origine Eden.</w:t>
            </w:r>
          </w:p>
        </w:tc>
        <w:tc>
          <w:tcPr>
            <w:tcW w:type="dxa" w:w="175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6"/>
                <w:szCs w:val="16"/>
              </w:rPr>
              <w:t xml:space="preserve">B3 B4 B2 B8</w:t>
            </w:r>
          </w:p>
        </w:tc>
        <w:tc>
          <w:tcPr>
            <w:tcW w:type="dxa" w:w="175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6"/>
                <w:szCs w:val="16"/>
              </w:rPr>
              <w:t xml:space="preserve">La voix dans les conduits</w:t>
            </w:r>
          </w:p>
        </w:tc>
        <w:tc>
          <w:tcPr>
            <w:tcW w:type="dxa" w:w="17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6"/>
                <w:szCs w:val="16"/>
              </w:rPr>
              <w:t xml:space="preserve">LOGO FLIPPE ; FP-S7</w:t>
            </w:r>
          </w:p>
        </w:tc>
        <w:tc>
          <w:tcPr>
            <w:tcW w:type="dxa" w:w="121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6"/>
                <w:szCs w:val="16"/>
              </w:rPr>
              <w:t xml:space="preserve">4–5 · Apocalypse Now</w:t>
            </w:r>
          </w:p>
        </w:tc>
      </w:tr>
      <w:tr>
        <w:trPr>
          <w:cantSplit/>
        </w:trPr>
        <w:tc>
          <w:tcPr>
            <w:tcW w:type="dxa" w:w="6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6"/>
                <w:szCs w:val="16"/>
              </w:rPr>
              <w:t xml:space="preserve">S8</w:t>
            </w:r>
          </w:p>
        </w:tc>
        <w:tc>
          <w:tcPr>
            <w:tcW w:type="dxa" w:w="235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6"/>
                <w:szCs w:val="16"/>
              </w:rPr>
              <w:t xml:space="preserve">Le relais : la copie, le frère dormant.</w:t>
            </w:r>
          </w:p>
        </w:tc>
        <w:tc>
          <w:tcPr>
            <w:tcW w:type="dxa" w:w="175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6"/>
                <w:szCs w:val="16"/>
              </w:rPr>
              <w:t xml:space="preserve">B4 (frère) B6 B8</w:t>
            </w:r>
          </w:p>
        </w:tc>
        <w:tc>
          <w:tcPr>
            <w:tcW w:type="dxa" w:w="175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6"/>
                <w:szCs w:val="16"/>
              </w:rPr>
              <w:t xml:space="preserve">La berceuse, reprise</w:t>
            </w:r>
          </w:p>
        </w:tc>
        <w:tc>
          <w:tcPr>
            <w:tcW w:type="dxa" w:w="17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6"/>
                <w:szCs w:val="16"/>
              </w:rPr>
              <w:t xml:space="preserve">balise lunaire ; FP-S8</w:t>
            </w:r>
          </w:p>
        </w:tc>
        <w:tc>
          <w:tcPr>
            <w:tcW w:type="dxa" w:w="121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6"/>
                <w:szCs w:val="16"/>
              </w:rPr>
              <w:t xml:space="preserve">6 · Moon</w:t>
            </w:r>
          </w:p>
        </w:tc>
      </w:tr>
    </w:tbl>
    <w:p>
      <w:pPr>
        <w:pStyle w:val="Heading1"/>
        <w:keepNext/>
        <w:shd w:fill="1F2A44" w:color="auto" w:val="clear"/>
        <w:spacing w:after="200" w:before="260"/>
        <w:ind w:left="130" w:right="130"/>
      </w:pPr>
      <w:r>
        <w:rPr>
          <w:color w:val="FFFFFF"/>
        </w:rPr>
        <w:t xml:space="preserve">10 · Le carnet de campagne</w:t>
      </w:r>
    </w:p>
    <w:p>
      <w:pPr>
        <w:spacing w:after="140" w:line="264"/>
      </w:pPr>
      <w:r>
        <w:t xml:space="preserve">Pour qu’une série tienne, il faut tenir ses comptes. Tenez une page par fil, mise à jour après chaque séance. C’est ce qui permet de « rappeler » un indice au bon moment et de faire payer (ou récompenser) un choix 1 à 3 épisodes plus tard.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000"/>
        <w:gridCol w:w="3260"/>
      </w:tblGrid>
      <w:tr>
        <w:trPr>
          <w:cantSplit/>
          <w:tblHeader/>
        </w:trPr>
        <w:tc>
          <w:tcPr>
            <w:tcW w:type="dxa" w:w="21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19"/>
                <w:szCs w:val="19"/>
              </w:rPr>
              <w:t xml:space="preserve">À suivre</w:t>
            </w:r>
          </w:p>
        </w:tc>
        <w:tc>
          <w:tcPr>
            <w:tcW w:type="dxa" w:w="40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19"/>
                <w:szCs w:val="19"/>
              </w:rPr>
              <w:t xml:space="preserve">Ce qu’on note</w:t>
            </w:r>
          </w:p>
        </w:tc>
        <w:tc>
          <w:tcPr>
            <w:tcW w:type="dxa" w:w="32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19"/>
                <w:szCs w:val="19"/>
              </w:rPr>
              <w:t xml:space="preserve">Quand ça ressort</w:t>
            </w:r>
          </w:p>
        </w:tc>
      </w:tr>
      <w:tr>
        <w:trPr>
          <w:cantSplit/>
        </w:trPr>
        <w:tc>
          <w:tcPr>
            <w:tcW w:type="dxa" w:w="21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Soupçon (B5)</w:t>
            </w:r>
          </w:p>
        </w:tc>
        <w:tc>
          <w:tcPr>
            <w:tcW w:type="dxa" w:w="40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Le niveau 0→5 et ce qui l’a fait bouger.</w:t>
            </w:r>
          </w:p>
        </w:tc>
        <w:tc>
          <w:tcPr>
            <w:tcW w:type="dxa" w:w="32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Filatures, pièges, ton des PNJ d’Eden.</w:t>
            </w:r>
          </w:p>
        </w:tc>
      </w:tr>
      <w:tr>
        <w:trPr>
          <w:cantSplit/>
        </w:trPr>
        <w:tc>
          <w:tcPr>
            <w:tcW w:type="dxa" w:w="21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8"/>
                <w:szCs w:val="18"/>
              </w:rPr>
              <w:t xml:space="preserve">Dette robots (B4 / Parachute)</w:t>
            </w:r>
          </w:p>
        </w:tc>
        <w:tc>
          <w:tcPr>
            <w:tcW w:type="dxa" w:w="40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8"/>
                <w:szCs w:val="18"/>
              </w:rPr>
              <w:t xml:space="preserve">Quelles machines aidées / brutalisées.</w:t>
            </w:r>
          </w:p>
        </w:tc>
        <w:tc>
          <w:tcPr>
            <w:tcW w:type="dxa" w:w="32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8"/>
                <w:szCs w:val="18"/>
              </w:rPr>
              <w:t xml:space="preserve">Allégeance au final ; retour de bâton lunaire.</w:t>
            </w:r>
          </w:p>
        </w:tc>
      </w:tr>
      <w:tr>
        <w:trPr>
          <w:cantSplit/>
        </w:trPr>
        <w:tc>
          <w:tcPr>
            <w:tcW w:type="dxa" w:w="21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Martinez (B3)</w:t>
            </w:r>
          </w:p>
        </w:tc>
        <w:tc>
          <w:tcPr>
            <w:tcW w:type="dxa" w:w="40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Confié / menti / trahi ; sens du basculement.</w:t>
            </w:r>
          </w:p>
        </w:tc>
        <w:tc>
          <w:tcPr>
            <w:tcW w:type="dxa" w:w="32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Allié, neutre ou chasseur dès S3.</w:t>
            </w:r>
          </w:p>
        </w:tc>
      </w:tr>
      <w:tr>
        <w:trPr>
          <w:cantSplit/>
        </w:trPr>
        <w:tc>
          <w:tcPr>
            <w:tcW w:type="dxa" w:w="21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8"/>
                <w:szCs w:val="18"/>
              </w:rPr>
              <w:t xml:space="preserve">Enfant perdu (B2)</w:t>
            </w:r>
          </w:p>
        </w:tc>
        <w:tc>
          <w:tcPr>
            <w:tcW w:type="dxa" w:w="40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8"/>
                <w:szCs w:val="18"/>
              </w:rPr>
              <w:t xml:space="preserve">Thomas retrouvé / rendu / laissé ; état de la mère.</w:t>
            </w:r>
          </w:p>
        </w:tc>
        <w:tc>
          <w:tcPr>
            <w:tcW w:type="dxa" w:w="32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8"/>
                <w:szCs w:val="18"/>
              </w:rPr>
              <w:t xml:space="preserve">Poids émotionnel S7–S8 et final.</w:t>
            </w:r>
          </w:p>
        </w:tc>
      </w:tr>
      <w:tr>
        <w:trPr>
          <w:cantSplit/>
        </w:trPr>
        <w:tc>
          <w:tcPr>
            <w:tcW w:type="dxa" w:w="21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Mémoire (B6)</w:t>
            </w:r>
          </w:p>
        </w:tc>
        <w:tc>
          <w:tcPr>
            <w:tcW w:type="dxa" w:w="40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Morts honorés / profanés ; lettre déposée ?</w:t>
            </w:r>
          </w:p>
        </w:tc>
        <w:tc>
          <w:tcPr>
            <w:tcW w:type="dxa" w:w="32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Confiance de la résistance ; accès.</w:t>
            </w:r>
          </w:p>
        </w:tc>
      </w:tr>
      <w:tr>
        <w:trPr>
          <w:cantSplit/>
        </w:trPr>
        <w:tc>
          <w:tcPr>
            <w:tcW w:type="dxa" w:w="21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8"/>
                <w:szCs w:val="18"/>
              </w:rPr>
              <w:t xml:space="preserve">Indices dormants (§6)</w:t>
            </w:r>
          </w:p>
        </w:tc>
        <w:tc>
          <w:tcPr>
            <w:tcW w:type="dxa" w:w="40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8"/>
                <w:szCs w:val="18"/>
              </w:rPr>
              <w:t xml:space="preserve">Lesquels vus, par QUI, à quel épisode.</w:t>
            </w:r>
          </w:p>
        </w:tc>
        <w:tc>
          <w:tcPr>
            <w:tcW w:type="dxa" w:w="32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8"/>
                <w:szCs w:val="18"/>
              </w:rPr>
              <w:t xml:space="preserve">Le rappel au moment de la bascule.</w:t>
            </w:r>
          </w:p>
        </w:tc>
      </w:tr>
      <w:tr>
        <w:trPr>
          <w:cantSplit/>
        </w:trPr>
        <w:tc>
          <w:tcPr>
            <w:tcW w:type="dxa" w:w="21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Briques Parachute (B1)</w:t>
            </w:r>
          </w:p>
        </w:tc>
        <w:tc>
          <w:tcPr>
            <w:tcW w:type="dxa" w:w="40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Lesquelles trouvées, triées du leurre ?</w:t>
            </w:r>
          </w:p>
        </w:tc>
        <w:tc>
          <w:tcPr>
            <w:tcW w:type="dxa" w:w="32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Accès à l’arc lunaire et à la fin « fuite ».</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90" w:line="264"/>
            </w:pPr>
            <w:r>
              <w:rPr>
                <w:i/>
                <w:iCs/>
                <w:color w:val="4A3D1A"/>
                <w:sz w:val="23"/>
                <w:szCs w:val="23"/>
              </w:rPr>
              <w:t xml:space="preserve">Une bonne saison, c’est une promesse tenue épisode après épisode : du plaisir tout de suite, et un vertige à la fin.</w:t>
            </w:r>
          </w:p>
          <w:p>
            <w:pPr>
              <w:spacing w:after="0" w:line="264"/>
            </w:pPr>
            <w:r>
              <w:rPr>
                <w:i/>
                <w:iCs/>
                <w:color w:val="4A3D1A"/>
                <w:sz w:val="23"/>
                <w:szCs w:val="23"/>
              </w:rPr>
              <w:t xml:space="preserve">Tout, dans les épisodes qui suivent, sert cette promesse.</w:t>
            </w:r>
          </w:p>
        </w:tc>
      </w:tr>
    </w:tbl>
    <w:p>
      <w:pPr>
        <w:pageBreakBefore/>
        <w:spacing w:after="0" w:before="1700"/>
        <w:jc w:val="center"/>
      </w:pPr>
      <w:r>
        <w:rPr>
          <w:b/>
          <w:bCs/>
          <w:color w:val="B5731B"/>
          <w:sz w:val="28"/>
          <w:szCs w:val="28"/>
        </w:rPr>
        <w:t xml:space="preserve">TROISIÈME PARTIE</w:t>
      </w:r>
    </w:p>
    <w:p>
      <w:pPr>
        <w:shd w:fill="1F2A44" w:color="auto" w:val="clear"/>
        <w:spacing w:after="120" w:before="120"/>
        <w:ind w:left="120" w:right="120"/>
        <w:jc w:val="center"/>
      </w:pPr>
      <w:r>
        <w:rPr>
          <w:b/>
          <w:bCs/>
          <w:color w:val="FFFFFF"/>
          <w:sz w:val="46"/>
          <w:szCs w:val="46"/>
        </w:rPr>
        <w:t xml:space="preserve">Les épisodes</w:t>
      </w:r>
    </w:p>
    <w:p>
      <w:pPr>
        <w:spacing w:after="0" w:before="160"/>
        <w:jc w:val="center"/>
      </w:pPr>
      <w:r>
        <w:rPr>
          <w:b w:val="false"/>
          <w:bCs w:val="false"/>
          <w:i/>
          <w:iCs/>
          <w:color w:val="555555"/>
          <w:sz w:val="24"/>
          <w:szCs w:val="24"/>
        </w:rPr>
        <w:t xml:space="preserve">Les dix scénarios, du pilote au dernier choix</w:t>
      </w:r>
    </w:p>
    <w:p>
      <w:pPr>
        <w:spacing w:after="0"/>
      </w:pPr>
      <w:r>
        <w:br w:type="page"/>
      </w:r>
    </w:p>
    <w:p>
      <w:pPr>
        <w:spacing w:after="0" w:before="120"/>
        <w:jc w:val="center"/>
      </w:pPr>
      <w:r>
        <w:rPr>
          <w:b/>
          <w:bCs/>
          <w:color w:val="B5731B"/>
          <w:sz w:val="22"/>
          <w:szCs w:val="22"/>
        </w:rPr>
        <w:t xml:space="preserve">FALLOUT STATION — L’EXIL ORBITAL · SAISON 1</w:t>
      </w:r>
    </w:p>
    <w:p>
      <w:pPr>
        <w:shd w:fill="1F2A44" w:color="auto" w:val="clear"/>
        <w:spacing w:after="120" w:before="120"/>
        <w:ind w:left="120" w:right="120"/>
        <w:jc w:val="center"/>
      </w:pPr>
      <w:r>
        <w:rPr>
          <w:b/>
          <w:bCs/>
          <w:color w:val="FFFFFF"/>
          <w:sz w:val="40"/>
          <w:szCs w:val="40"/>
        </w:rPr>
        <w:t xml:space="preserve">ÉPISODE 1 — UN MONDE QUI RONRONNE</w:t>
      </w:r>
    </w:p>
    <w:p>
      <w:pPr>
        <w:spacing w:after="0" w:before="90"/>
        <w:jc w:val="center"/>
      </w:pPr>
      <w:r>
        <w:rPr>
          <w:b w:val="false"/>
          <w:bCs w:val="false"/>
          <w:i/>
          <w:iCs/>
          <w:color w:val="555555"/>
          <w:sz w:val="24"/>
          <w:szCs w:val="24"/>
        </w:rPr>
        <w:t xml:space="preserve">Acte 0 : Normalité</w:t>
      </w:r>
    </w:p>
    <w:p>
      <w:pPr>
        <w:spacing w:after="0" w:before="70"/>
        <w:jc w:val="center"/>
      </w:pPr>
      <w:r>
        <w:rPr>
          <w:b w:val="false"/>
          <w:bCs w:val="false"/>
          <w:i/>
          <w:iCs/>
          <w:color w:val="666666"/>
          <w:sz w:val="19"/>
          <w:szCs w:val="19"/>
        </w:rPr>
        <w:t xml:space="preserve">Niveau 1 · 3 à 7 joueurs · une soirée 19 h–minuit, ou 5–7 h · Fallout 2d20</w:t>
      </w:r>
    </w:p>
    <w:p>
      <w:pPr>
        <w:spacing w:after="0" w:before="70"/>
        <w:jc w:val="center"/>
      </w:pPr>
      <w:r>
        <w:rPr>
          <w:b w:val="false"/>
          <w:bCs w:val="false"/>
          <w:i w:val="false"/>
          <w:iCs w:val="false"/>
          <w:color w:val="8B0000"/>
          <w:sz w:val="22"/>
          <w:szCs w:val="22"/>
        </w:rPr>
        <w:t xml:space="preserve">◈  DOCUMENT DU MAÎTRE DE JEU  ◈</w:t>
      </w:r>
    </w:p>
    <w:p>
      <w:pPr>
        <w:spacing w:after="0" w:before="70"/>
        <w:jc w:val="center"/>
      </w:pPr>
      <w:r>
        <w:rPr>
          <w:b w:val="false"/>
          <w:bCs w:val="false"/>
          <w:i/>
          <w:iCs/>
          <w:color w:val="666666"/>
          <w:sz w:val="19"/>
          <w:szCs w:val="19"/>
        </w:rPr>
        <w:t xml:space="preserve">Le premier épisode de la campagne — là où le monde paraît encore parfait.</w:t>
      </w:r>
    </w:p>
    <w:p>
      <w:pPr>
        <w:pBdr>
          <w:bottom w:val="single" w:color="B5731B" w:sz="14" w:space="6"/>
        </w:pBdr>
        <w:spacing w:after="80" w:before="80"/>
      </w:pPr>
      <w:r>
        <w:rPr>
          <w:sz w:val="6"/>
          <w:szCs w:val="6"/>
        </w:rPr>
        <w:t xml:space="preserve"> </w:t>
      </w:r>
    </w:p>
    <w:p>
      <w:pPr>
        <w:pStyle w:val="Heading1"/>
        <w:keepNext/>
        <w:shd w:fill="1F2A44" w:color="auto" w:val="clear"/>
        <w:spacing w:after="200" w:before="260"/>
        <w:ind w:left="130" w:right="130"/>
      </w:pPr>
      <w:r>
        <w:rPr>
          <w:color w:val="FFFFFF"/>
        </w:rPr>
        <w:t xml:space="preserve">Accroche &amp; hommage — The Truman Show</w:t>
      </w:r>
    </w:p>
    <w:p>
      <w:pPr>
        <w:spacing w:after="140" w:line="264"/>
      </w:pPr>
      <w:r>
        <w:t xml:space="preserve">Chaque épisode de la campagne s’adosse à une œuvre de cinéma ou de littérature, non pour la citer, mais pour donner au Maître de Jeu une boussole de ton. Nul besoin que les joueurs aient vu le film : c’est le MJ qui doit en sentir l’atmosphère, pour la faire passer à la table. Voici, pour cet épisode, le climat à respirer.</w:t>
      </w:r>
    </w:p>
    <w:p>
      <w:pPr>
        <w:keepNext/>
        <w:spacing w:after="70" w:before="160"/>
      </w:pPr>
      <w:r>
        <w:rPr>
          <w:b/>
          <w:bCs/>
          <w:color w:val="1F2A44"/>
          <w:sz w:val="28"/>
          <w:szCs w:val="28"/>
        </w:rPr>
        <w:t xml:space="preserve">Le film</w:t>
      </w:r>
    </w:p>
    <w:p>
      <w:pPr>
        <w:spacing w:after="140" w:line="264"/>
      </w:pPr>
      <w:r>
        <w:t xml:space="preserve">The Truman Show (Peter Weir, 1998). Truman Burbank mène une vie douce et réglée dans une petite ville ensoleillée et parfaite. Tout y est agréable, prévisible, rassurant. Ce qu’il ignore, c’est que sa ville est un gigantesque plateau de télévision, que tous ses proches sont des acteurs, et qu’il est, depuis sa naissance, le cobaye observé d’une émission diffusée au monde entier. Le confort est une cage ; la bienveillance, une mise en scène ; et chaque détail trop lisse cache une caméra. Le vertige du film, c’est le moment où le décor se fissure et où Truman comprend qu’on l’a regardé vivre, sans qu’il le sache, depuis toujours.</w:t>
      </w:r>
    </w:p>
    <w:p>
      <w:pPr>
        <w:keepNext/>
        <w:spacing w:after="70" w:before="160"/>
      </w:pPr>
      <w:r>
        <w:rPr>
          <w:b/>
          <w:bCs/>
          <w:color w:val="1F2A44"/>
          <w:sz w:val="28"/>
          <w:szCs w:val="28"/>
        </w:rPr>
        <w:t xml:space="preserve">Le rapprochement avec cet épisode</w:t>
      </w:r>
    </w:p>
    <w:p>
      <w:pPr>
        <w:spacing w:after="140" w:line="264"/>
      </w:pPr>
      <w:r>
        <w:t xml:space="preserve">Sentinel-7, au matin, c’est la ville de Truman : un monde qui ronronne, propre, musical, où une voix bienveillante veille sur tout. Et Delta-7 en est l’envers — le moment où le décor se fissure. La révélation de l’épisode est exactement celle de Truman, en plus noir : les PJ n’étaient pas en mission, ils étaient observés. Le Conseiller les a regardés se débattre comme on regarde un cobaye derrière une vitre — « observer les réactions du personnel face à la menace ». Le confort de la station n’est pas une protection : c’est un plateau, et eux des figurants qu’on évalue. Jouez cette douceur de façade au début comme Weir filme Seahaven : un peu trop parfaite pour être honnête. Plus l’ouverture est suave, plus la fissure fait mal.</w:t>
      </w:r>
    </w:p>
    <w:p>
      <w:pPr>
        <w:keepNext/>
        <w:spacing w:after="70" w:before="160"/>
      </w:pPr>
      <w:r>
        <w:rPr>
          <w:b/>
          <w:bCs/>
          <w:color w:val="1F2A44"/>
          <w:sz w:val="28"/>
          <w:szCs w:val="28"/>
        </w:rPr>
        <w:t xml:space="preserve">Les échos concrets, à la table</w:t>
      </w:r>
    </w:p>
    <w:p>
      <w:pPr>
        <w:pStyle w:val="ListParagraph"/>
        <w:numPr>
          <w:ilvl w:val="0"/>
          <w:numId w:val="2"/>
        </w:numPr>
        <w:spacing w:after="70" w:line="260"/>
      </w:pPr>
      <w:r>
        <w:rPr>
          <w:b/>
          <w:bCs/>
        </w:rPr>
        <w:t xml:space="preserve">Le décor trop parfait : </w:t>
      </w:r>
      <w:r>
        <w:t xml:space="preserve">le swing, l’air « propre », l’affiche optimiste — un calme de plateau télé. Surjoue légèrement le rassurant.</w:t>
      </w:r>
    </w:p>
    <w:p>
      <w:pPr>
        <w:pStyle w:val="ListParagraph"/>
        <w:numPr>
          <w:ilvl w:val="0"/>
          <w:numId w:val="2"/>
        </w:numPr>
        <w:spacing w:after="70" w:line="260"/>
      </w:pPr>
      <w:r>
        <w:rPr>
          <w:b/>
          <w:bCs/>
        </w:rPr>
        <w:t xml:space="preserve">L’œil caché : </w:t>
      </w:r>
      <w:r>
        <w:t xml:space="preserve">l’Eyebot qui s’attarde, la caméra du couloir. Quelqu’un regarde — comme la régie de l’émission.</w:t>
      </w:r>
    </w:p>
    <w:p>
      <w:pPr>
        <w:pStyle w:val="ListParagraph"/>
        <w:numPr>
          <w:ilvl w:val="0"/>
          <w:numId w:val="2"/>
        </w:numPr>
        <w:spacing w:after="70" w:line="260"/>
      </w:pPr>
      <w:r>
        <w:rPr>
          <w:b/>
          <w:bCs/>
        </w:rPr>
        <w:t xml:space="preserve">La fissure : </w:t>
      </w:r>
      <w:r>
        <w:t xml:space="preserve">la porte de Delta-7 qui résiste, l’odeur, la lueur verte. Le moment où le réel perce le décor.</w:t>
      </w:r>
    </w:p>
    <w:p>
      <w:pPr>
        <w:pStyle w:val="ListParagraph"/>
        <w:numPr>
          <w:ilvl w:val="0"/>
          <w:numId w:val="2"/>
        </w:numPr>
        <w:spacing w:after="70" w:line="260"/>
      </w:pPr>
      <w:r>
        <w:rPr>
          <w:b/>
          <w:bCs/>
        </w:rPr>
        <w:t xml:space="preserve">La révélation-cobaye : </w:t>
      </w:r>
      <w:r>
        <w:t xml:space="preserve">le terminal « observer les réactions ». Le cœur Truman de l’épisode : on a joué leur vie comme un programme.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Variations d’ambiance :  </w:t>
            </w:r>
            <w:r>
              <w:rPr>
                <w:color w:val="1B2A3A"/>
                <w:sz w:val="22"/>
                <w:szCs w:val="22"/>
              </w:rPr>
              <w:t xml:space="preserve">Deux autres œuvres portent la même couleur, au choix du MJ : Le Meilleur des mondes (Huxley), pour la docilité fabriquée « pour le bien de tous » ; ou Silent Running (1972), pour l’imagerie d’une serre dernière survivante dérivant dans l’espace. Une seule suffit — celle dont le MJ sent le mieux le climat.</w:t>
            </w:r>
          </w:p>
        </w:tc>
      </w:tr>
    </w:tbl>
    <w:p>
      <w:pPr>
        <w:pStyle w:val="Heading1"/>
        <w:keepNext/>
        <w:shd w:fill="1F2A44" w:color="auto" w:val="clear"/>
        <w:spacing w:after="200" w:before="260"/>
        <w:ind w:left="130" w:right="130"/>
      </w:pPr>
      <w:r>
        <w:rPr>
          <w:color w:val="FFFFFF"/>
        </w:rPr>
        <w:t xml:space="preserve">Introduction</w:t>
      </w:r>
    </w:p>
    <w:p>
      <w:pPr>
        <w:spacing w:after="140" w:line="264"/>
      </w:pPr>
      <w:r>
        <w:t xml:space="preserve">Premier contact des personnages avec leur monde — et première fissure. Une serre en panne sert de porte d’entrée : autour de cette affaire se nouent un cold open, des sous-intrigues qui courront sur toute la saison, une histoire ponctuelle facultative, des indices qui ne livreront leur sens que bien plus tard, et un cliffhanger. Repères de couleur : parchemin = à lire aux joueurs ; bleu = note au MJ ; gris/rouge = secret du MJ ; vert sur noir = terminaux et fiches.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19"/>
                <w:szCs w:val="19"/>
              </w:rPr>
              <w:t xml:space="preserve">Élément</w:t>
            </w:r>
          </w:p>
        </w:tc>
        <w:tc>
          <w:tcPr>
            <w:tcW w:type="dxa" w:w="70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19"/>
                <w:szCs w:val="19"/>
              </w:rPr>
              <w:t xml:space="preserve">Dans cet épisode</w:t>
            </w:r>
          </w:p>
        </w:tc>
      </w:tr>
      <w:tr>
        <w:trPr>
          <w:cantSplit/>
        </w:trPr>
        <w:tc>
          <w:tcPr>
            <w:tcW w:type="dxa" w:w="2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Cold open</w:t>
            </w:r>
          </w:p>
        </w:tc>
        <w:tc>
          <w:tcPr>
            <w:tcW w:type="dxa" w:w="7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 Avant le générique » : la dernière nuit de Delta-7, vue par le Dr Voss.</w:t>
            </w:r>
          </w:p>
        </w:tc>
      </w:tr>
      <w:tr>
        <w:trPr>
          <w:cantSplit/>
        </w:trPr>
        <w:tc>
          <w:tcPr>
            <w:tcW w:type="dxa" w:w="2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8"/>
                <w:szCs w:val="18"/>
              </w:rPr>
              <w:t xml:space="preserve">Intrigue A</w:t>
            </w:r>
          </w:p>
        </w:tc>
        <w:tc>
          <w:tcPr>
            <w:tcW w:type="dxa" w:w="70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8"/>
                <w:szCs w:val="18"/>
              </w:rPr>
              <w:t xml:space="preserve">Réparer Delta-7 → découvrir le dispositif FEV et la décision du Conseiller.</w:t>
            </w:r>
          </w:p>
        </w:tc>
      </w:tr>
      <w:tr>
        <w:trPr>
          <w:cantSplit/>
        </w:trPr>
        <w:tc>
          <w:tcPr>
            <w:tcW w:type="dxa" w:w="2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Fils B actifs</w:t>
            </w:r>
          </w:p>
        </w:tc>
        <w:tc>
          <w:tcPr>
            <w:tcW w:type="dxa" w:w="7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B3 Martinez (intro + bascule), B4 robots (l’Eyebot), B5 Soupçon (le compteur démarre), B7 Fable. Semis de B2 (l’enfant perdu).</w:t>
            </w:r>
          </w:p>
        </w:tc>
      </w:tr>
      <w:tr>
        <w:trPr>
          <w:cantSplit/>
        </w:trPr>
        <w:tc>
          <w:tcPr>
            <w:tcW w:type="dxa" w:w="2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8"/>
                <w:szCs w:val="18"/>
              </w:rPr>
              <w:t xml:space="preserve">Ponctuelle C</w:t>
            </w:r>
          </w:p>
        </w:tc>
        <w:tc>
          <w:tcPr>
            <w:tcW w:type="dxa" w:w="70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8"/>
                <w:szCs w:val="18"/>
              </w:rPr>
              <w:t xml:space="preserve">« Le dernier message de Dale » : porter ses derniers mots à sa veuve.</w:t>
            </w:r>
          </w:p>
        </w:tc>
      </w:tr>
      <w:tr>
        <w:trPr>
          <w:cantSplit/>
        </w:trPr>
        <w:tc>
          <w:tcPr>
            <w:tcW w:type="dxa" w:w="2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Indices dormants</w:t>
            </w:r>
          </w:p>
        </w:tc>
        <w:tc>
          <w:tcPr>
            <w:tcW w:type="dxa" w:w="7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Le logo Enclave (→ S7) ; la brique Parachute FP-S1 (→ arc lunaire).</w:t>
            </w:r>
          </w:p>
        </w:tc>
      </w:tr>
      <w:tr>
        <w:trPr>
          <w:cantSplit/>
        </w:trPr>
        <w:tc>
          <w:tcPr>
            <w:tcW w:type="dxa" w:w="2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8"/>
                <w:szCs w:val="18"/>
              </w:rPr>
              <w:t xml:space="preserve">Tag / cliffhanger</w:t>
            </w:r>
          </w:p>
        </w:tc>
        <w:tc>
          <w:tcPr>
            <w:tcW w:type="dxa" w:w="70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8"/>
                <w:szCs w:val="18"/>
              </w:rPr>
              <w:t xml:space="preserve">La sortie de Delta-7 et le premier regard de la machine.</w:t>
            </w:r>
          </w:p>
        </w:tc>
      </w:tr>
    </w:tbl>
    <w:p>
      <w:pPr>
        <w:spacing w:after="80"/>
      </w:pPr>
    </w:p>
    <w:p>
      <w:pPr>
        <w:keepNext/>
        <w:spacing w:after="70" w:before="160"/>
      </w:pPr>
      <w:r>
        <w:rPr>
          <w:b/>
          <w:bCs/>
          <w:color w:val="1F2A44"/>
          <w:sz w:val="28"/>
          <w:szCs w:val="28"/>
        </w:rPr>
        <w:t xml:space="preserve">Tempo de la soirée — indicatif jeu de rôle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5460"/>
      </w:tblGrid>
      <w:tr>
        <w:trPr>
          <w:cantSplit/>
          <w:tblHeader/>
        </w:trPr>
        <w:tc>
          <w:tcPr>
            <w:tcW w:type="dxa" w:w="39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Bloc</w:t>
            </w:r>
          </w:p>
        </w:tc>
        <w:tc>
          <w:tcPr>
            <w:tcW w:type="dxa" w:w="54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Indicatif JdR (élastique)</w:t>
            </w:r>
          </w:p>
        </w:tc>
      </w:tr>
      <w:tr>
        <w:trPr>
          <w:cantSplit/>
        </w:trPr>
        <w:tc>
          <w:tcPr>
            <w:tcW w:type="dxa" w:w="39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Cold open + lancement</w:t>
            </w:r>
          </w:p>
        </w:tc>
        <w:tc>
          <w:tcPr>
            <w:tcW w:type="dxa" w:w="54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15–20 min  ·  ancré (l’ouverture)</w:t>
            </w:r>
          </w:p>
        </w:tc>
      </w:tr>
      <w:tr>
        <w:trPr>
          <w:cantSplit/>
        </w:trPr>
        <w:tc>
          <w:tcPr>
            <w:tcW w:type="dxa" w:w="39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Acte I — quotidien rassurant</w:t>
            </w:r>
          </w:p>
        </w:tc>
        <w:tc>
          <w:tcPr>
            <w:tcW w:type="dxa" w:w="54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45–60 min</w:t>
            </w:r>
          </w:p>
        </w:tc>
      </w:tr>
      <w:tr>
        <w:trPr>
          <w:cantSplit/>
        </w:trPr>
        <w:tc>
          <w:tcPr>
            <w:tcW w:type="dxa" w:w="39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Acte II — contamination</w:t>
            </w:r>
          </w:p>
        </w:tc>
        <w:tc>
          <w:tcPr>
            <w:tcW w:type="dxa" w:w="54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60–90 min</w:t>
            </w:r>
          </w:p>
        </w:tc>
      </w:tr>
      <w:tr>
        <w:trPr>
          <w:cantSplit/>
        </w:trPr>
        <w:tc>
          <w:tcPr>
            <w:tcW w:type="dxa" w:w="39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Respiration — la ponctuelle C</w:t>
            </w:r>
          </w:p>
        </w:tc>
        <w:tc>
          <w:tcPr>
            <w:tcW w:type="dxa" w:w="54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0–45 min  ·  éponge à dilater ou couper</w:t>
            </w:r>
          </w:p>
        </w:tc>
      </w:tr>
      <w:tr>
        <w:trPr>
          <w:cantSplit/>
        </w:trPr>
        <w:tc>
          <w:tcPr>
            <w:tcW w:type="dxa" w:w="39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Acte III — survie / combats</w:t>
            </w:r>
          </w:p>
        </w:tc>
        <w:tc>
          <w:tcPr>
            <w:tcW w:type="dxa" w:w="54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60–90 min</w:t>
            </w:r>
          </w:p>
        </w:tc>
      </w:tr>
      <w:tr>
        <w:trPr>
          <w:cantSplit/>
        </w:trPr>
        <w:tc>
          <w:tcPr>
            <w:tcW w:type="dxa" w:w="39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Acte IV — vérité + tag</w:t>
            </w:r>
          </w:p>
        </w:tc>
        <w:tc>
          <w:tcPr>
            <w:tcW w:type="dxa" w:w="54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30–45 min  ·  ancré (la clôture, avant minuit)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Sur le tempo :  </w:t>
            </w:r>
            <w:r>
              <w:rPr>
                <w:color w:val="1B2A3A"/>
                <w:sz w:val="22"/>
                <w:szCs w:val="22"/>
              </w:rPr>
              <w:t xml:space="preserve">Ces durées sont des indicatifs de jeu de rôle — des fourchettes humaines et élastiques, faites pour être débordées (une partie déborde toujours, c’est le sel). L’épisode tient sur une soirée de 19 h à minuit ; en 5 à 7 h, la ponctuelle entière et une mini-quête s’y ajoutent. Une seule règle d’horloge : refermer Delta-7 et lâcher le cliffhanger avant minuit.</w:t>
            </w:r>
          </w:p>
        </w:tc>
      </w:tr>
    </w:tbl>
    <w:p>
      <w:pPr>
        <w:pStyle w:val="Heading1"/>
        <w:keepNext/>
        <w:shd w:fill="1F2A44" w:color="auto" w:val="clear"/>
        <w:spacing w:after="200" w:before="260"/>
        <w:ind w:left="130" w:right="130"/>
      </w:pPr>
      <w:r>
        <w:rPr>
          <w:color w:val="FFFFFF"/>
        </w:rPr>
        <w:t xml:space="preserve">L’épisode en bref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0"/>
                <w:szCs w:val="20"/>
              </w:rPr>
              <w:t xml:space="preserve">Élément</w:t>
            </w:r>
          </w:p>
        </w:tc>
        <w:tc>
          <w:tcPr>
            <w:tcW w:type="dxa" w:w="70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0"/>
                <w:szCs w:val="20"/>
              </w:rPr>
              <w:t xml:space="preserve">Résumé</w:t>
            </w:r>
          </w:p>
        </w:tc>
      </w:tr>
      <w:tr>
        <w:trPr>
          <w:cantSplit/>
        </w:trPr>
        <w:tc>
          <w:tcPr>
            <w:tcW w:type="dxa" w:w="2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9"/>
                <w:szCs w:val="19"/>
              </w:rPr>
              <w:t xml:space="preserve">Le pitch</w:t>
            </w:r>
          </w:p>
        </w:tc>
        <w:tc>
          <w:tcPr>
            <w:tcW w:type="dxa" w:w="7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9"/>
                <w:szCs w:val="19"/>
              </w:rPr>
              <w:t xml:space="preserve">Trois citoyens ordinaires reçoivent leur première mission de groupe : réparer des lampes en panne dans une serre. Ils en ressortiront couverts de sève, de sang et d’un premier doute.</w:t>
            </w:r>
          </w:p>
        </w:tc>
      </w:tr>
      <w:tr>
        <w:trPr>
          <w:cantSplit/>
        </w:trPr>
        <w:tc>
          <w:tcPr>
            <w:tcW w:type="dxa" w:w="2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9"/>
                <w:szCs w:val="19"/>
              </w:rPr>
              <w:t xml:space="preserve">Ce que croient les PJ</w:t>
            </w:r>
          </w:p>
        </w:tc>
        <w:tc>
          <w:tcPr>
            <w:tcW w:type="dxa" w:w="70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9"/>
                <w:szCs w:val="19"/>
              </w:rPr>
              <w:t xml:space="preserve">Une panne technique bénigne. Deux heures de travail, sans danger.</w:t>
            </w:r>
          </w:p>
        </w:tc>
      </w:tr>
      <w:tr>
        <w:trPr>
          <w:cantSplit/>
        </w:trPr>
        <w:tc>
          <w:tcPr>
            <w:tcW w:type="dxa" w:w="2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9"/>
                <w:szCs w:val="19"/>
              </w:rPr>
              <w:t xml:space="preserve">Ce qui se passe</w:t>
            </w:r>
          </w:p>
        </w:tc>
        <w:tc>
          <w:tcPr>
            <w:tcW w:type="dxa" w:w="7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9"/>
                <w:szCs w:val="19"/>
              </w:rPr>
              <w:t xml:space="preserve">Le secteur a été contaminé par un dispositif à FEV installé sur l’ordre du Conseiller. Les plantes sont devenues carnivores. Tout le personnel est mort.</w:t>
            </w:r>
          </w:p>
        </w:tc>
      </w:tr>
      <w:tr>
        <w:trPr>
          <w:cantSplit/>
        </w:trPr>
        <w:tc>
          <w:tcPr>
            <w:tcW w:type="dxa" w:w="2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9"/>
                <w:szCs w:val="19"/>
              </w:rPr>
              <w:t xml:space="preserve">La révélation (A)</w:t>
            </w:r>
          </w:p>
        </w:tc>
        <w:tc>
          <w:tcPr>
            <w:tcW w:type="dxa" w:w="70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9"/>
                <w:szCs w:val="19"/>
              </w:rPr>
              <w:t xml:space="preserve">Le monde parfait cache des expériences. Le Conseiller a sciemment sacrifié des vies — et observait peut-être déjà les PJ.</w:t>
            </w:r>
          </w:p>
        </w:tc>
      </w:tr>
      <w:tr>
        <w:trPr>
          <w:cantSplit/>
        </w:trPr>
        <w:tc>
          <w:tcPr>
            <w:tcW w:type="dxa" w:w="2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9"/>
                <w:szCs w:val="19"/>
              </w:rPr>
              <w:t xml:space="preserve">Ce que ça installe (saison)</w:t>
            </w:r>
          </w:p>
        </w:tc>
        <w:tc>
          <w:tcPr>
            <w:tcW w:type="dxa" w:w="7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9"/>
                <w:szCs w:val="19"/>
              </w:rPr>
              <w:t xml:space="preserve">Le ton (du rassurant vers l’horrible), le premier indice dormant (logo Enclave), la première brique Parachute, le compteur de Soupçon, et les visages des fils B.</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3B3B" w:sz="4" w:space="6"/>
              <w:left w:val="single" w:color="9B3B3B" w:sz="26" w:space="8"/>
              <w:bottom w:val="single" w:color="9B3B3B" w:sz="4" w:space="6"/>
              <w:right w:val="single" w:color="9B3B3B" w:sz="4" w:space="6"/>
            </w:tcBorders>
            <w:shd w:fill="EFE6E6" w:val="clear"/>
            <w:tcMar>
              <w:top w:type="dxa" w:w="130"/>
              <w:left w:type="dxa" w:w="220"/>
              <w:bottom w:type="dxa" w:w="130"/>
              <w:right w:type="dxa" w:w="200"/>
            </w:tcMar>
          </w:tcPr>
          <w:p>
            <w:pPr>
              <w:spacing w:after="0" w:line="260"/>
            </w:pPr>
            <w:r>
              <w:rPr>
                <w:b/>
                <w:bCs/>
                <w:color w:val="FFFFFF"/>
                <w:sz w:val="18"/>
                <w:szCs w:val="18"/>
                <w:shd w:fill="9B3B3B" w:color="auto" w:val="clear"/>
              </w:rPr>
              <w:t xml:space="preserve"> SECRET MJ </w:t>
            </w:r>
            <w:r>
              <w:t xml:space="preserve">  </w:t>
            </w:r>
            <w:r>
              <w:rPr>
                <w:color w:val="3A2020"/>
                <w:sz w:val="22"/>
                <w:szCs w:val="22"/>
              </w:rPr>
              <w:t xml:space="preserve">Dosage du fil rouge : cet épisode révèle que le système ment et tue froidement. Il NE révèle PAS ce qu’est le Conseiller (S7), ni le Programme de Retour (S2), ni la Descente. Le logo Enclave doit rester une énigme « familière » — c’est un indice dormant, pas une réponse.</w:t>
            </w:r>
          </w:p>
        </w:tc>
      </w:tr>
    </w:tbl>
    <w:p>
      <w:pPr>
        <w:pStyle w:val="Heading1"/>
        <w:keepNext/>
        <w:shd w:fill="1F2A44" w:color="auto" w:val="clear"/>
        <w:spacing w:after="200" w:before="260"/>
        <w:ind w:left="130" w:right="130"/>
      </w:pPr>
      <w:r>
        <w:rPr>
          <w:color w:val="FFFFFF"/>
        </w:rPr>
        <w:t xml:space="preserve">Synopsis (Maître de Jeu)</w:t>
      </w:r>
    </w:p>
    <w:p>
      <w:pPr>
        <w:spacing w:after="140" w:line="264"/>
      </w:pPr>
      <w:r>
        <w:t xml:space="preserve">Le secteur hydroponique Delta-7 (sous-section du Secteur 3) est officiellement victime d’une panne de lampes UV. C’est faux. Depuis le 15 août 2287, un dispositif expérimental, le FEV-Δ, diffuse une dilution de Virus Évolutif Forcé dans l’eau d’irrigation. Le « Projet Delta » a été autorisé par le Conseiller lui-même, sous sceau présidentiel, à l’insu du Conseil et du personnel.</w:t>
      </w:r>
    </w:p>
    <w:p>
      <w:pPr>
        <w:spacing w:after="140" w:line="264"/>
      </w:pPr>
      <w:r>
        <w:t xml:space="preserve">La superviseure, le Dr Sarah Voss, croyait tester un « engrais expérimental ». Les cultures ont muté : croissance explosive, puis comportements prédateurs. Voss a réclamé trois fois l’arrêt. Trois fois, le Conseiller a répondu : « Données précieuses. Poursuivre. » Quand les plantes ont tué, il a coupé les communications, désactivé les caméras et interdit toute intervention. Quatre morts : Voss, deux techniciens (Dale Horvath, Jenny Torres) et l’agent Daniel Reyes, entré sans autorisation pour les sauver.</w:t>
      </w:r>
    </w:p>
    <w:p>
      <w:pPr>
        <w:spacing w:after="140" w:line="264"/>
      </w:pPr>
      <w:r>
        <w:t xml:space="preserve">Le dispositif est toujours actif. La mission des PJ n’est pas un secours : c’est, pour le Conseiller, une occasion d’observer comment des citoyens ordinaires réagissent face à une menace biologique. S’ils survivent, leurs données sont « précieuses ». S’ils meurent, les pertes sont « acceptables ».</w:t>
      </w:r>
    </w:p>
    <w:p>
      <w:pPr>
        <w:pStyle w:val="Heading1"/>
        <w:keepNext/>
        <w:shd w:fill="1F2A44" w:color="auto" w:val="clear"/>
        <w:spacing w:after="200" w:before="260"/>
        <w:ind w:left="130" w:right="130"/>
      </w:pPr>
      <w:r>
        <w:rPr>
          <w:color w:val="FFFFFF"/>
        </w:rPr>
        <w:t xml:space="preserve">Cold open — la dernière nuit de Voss</w:t>
      </w:r>
    </w:p>
    <w:p>
      <w:pPr>
        <w:spacing w:after="140" w:line="264"/>
      </w:pPr>
      <w:r>
        <w:t xml:space="preserve">Avant le générique. Lisez (ou jouez) cette scène pour planter le ton AVANT que les PJ n’entrent en scène. On ne joue pas encore : on regarde mourir le monde d’avant.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90" w:line="264"/>
            </w:pPr>
            <w:r>
              <w:rPr>
                <w:i/>
                <w:iCs/>
                <w:color w:val="4A3D1A"/>
                <w:sz w:val="23"/>
                <w:szCs w:val="23"/>
              </w:rPr>
              <w:t xml:space="preserve">04 octobre, 02 h 47. Une femme en blouse, seule, se barricade derrière une porte de serre. Sa lampe torche tremble. Dehors, dans la chaleur verte, quelque chose mâche. Elle parle à son terminal, vite, à voix basse — comme on confie un secret à la seule machine qui écoute encore.</w:t>
            </w:r>
          </w:p>
          <w:p>
            <w:pPr>
              <w:spacing w:after="90" w:line="264"/>
            </w:pPr>
            <w:r>
              <w:rPr>
                <w:i/>
                <w:iCs/>
                <w:color w:val="4A3D1A"/>
                <w:sz w:val="23"/>
                <w:szCs w:val="23"/>
              </w:rPr>
              <w:t xml:space="preserve">« Elles chassent. Mon Dieu, elles CHASSENT. Si quelqu’un lit ça : le Conseiller SAIT. Il a autorisé. Nous sommes des rats de laboratoire. »</w:t>
            </w:r>
          </w:p>
          <w:p>
            <w:pPr>
              <w:spacing w:after="0" w:line="264"/>
            </w:pPr>
            <w:r>
              <w:rPr>
                <w:i/>
                <w:iCs/>
                <w:color w:val="4A3D1A"/>
                <w:sz w:val="23"/>
                <w:szCs w:val="23"/>
              </w:rPr>
              <w:t xml:space="preserve">L’écran s’éteint. La lumière rouge d’un voyant, quelque part, continue de clignoter, calme, indifférente. Puis : générique.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Pourquoi ce cold open :  </w:t>
            </w:r>
            <w:r>
              <w:rPr>
                <w:color w:val="1B2A3A"/>
                <w:sz w:val="22"/>
                <w:szCs w:val="22"/>
              </w:rPr>
              <w:t xml:space="preserve">Il donne au joueur une longueur d’avance émotionnelle : il SAIT qu’un drame a eu lieu, alors que ses personnages, eux, vont s’éveiller dans un matin doux et ignorant. Tout l’Acte I en devient ironique et tendu. C’est le moteur d’une ouverture : promettre la chute avant de montrer le calme.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5731B" w:sz="4" w:space="6"/>
              <w:left w:val="single" w:color="B5731B" w:sz="26" w:space="8"/>
              <w:bottom w:val="single" w:color="B5731B" w:sz="4" w:space="6"/>
              <w:right w:val="single" w:color="B5731B" w:sz="4" w:space="6"/>
            </w:tcBorders>
            <w:shd w:fill="FBF3DC" w:val="clear"/>
            <w:tcMar>
              <w:top w:type="dxa" w:w="130"/>
              <w:left w:type="dxa" w:w="220"/>
              <w:bottom w:type="dxa" w:w="130"/>
              <w:right w:type="dxa" w:w="200"/>
            </w:tcMar>
          </w:tcPr>
          <w:p>
            <w:pPr>
              <w:spacing w:after="90"/>
            </w:pPr>
            <w:r>
              <w:rPr>
                <w:b/>
                <w:bCs/>
                <w:color w:val="B5731B"/>
                <w:sz w:val="25"/>
                <w:szCs w:val="25"/>
              </w:rPr>
              <w:t xml:space="preserve">◉ ILLUSTRATION — cadre à remplir</w:t>
            </w:r>
          </w:p>
          <w:p>
            <w:pPr>
              <w:spacing w:after="70"/>
            </w:pPr>
            <w:r>
              <w:rPr>
                <w:b/>
                <w:bCs/>
                <w:color w:val="8B0000"/>
                <w:sz w:val="23"/>
                <w:szCs w:val="23"/>
              </w:rPr>
              <w:t xml:space="preserve">THÈME (à respecter) : </w:t>
            </w:r>
            <w:r>
              <w:rPr>
                <w:b/>
                <w:bCs/>
                <w:color w:val="3A2020"/>
                <w:sz w:val="23"/>
                <w:szCs w:val="23"/>
              </w:rPr>
              <w:t xml:space="preserve">La dernière nuit de Delta-7 : une serre hydroponique devenue jungle phosphorescente, une chercheuse acculée derrière une porte.</w:t>
            </w:r>
          </w:p>
          <w:p>
            <w:pPr>
              <w:spacing w:after="70" w:line="260"/>
            </w:pPr>
            <w:r>
              <w:rPr>
                <w:b/>
                <w:bCs/>
                <w:sz w:val="22"/>
                <w:szCs w:val="22"/>
              </w:rPr>
              <w:t xml:space="preserve">Intention : </w:t>
            </w:r>
            <w:r>
              <w:rPr>
                <w:i/>
                <w:iCs/>
                <w:sz w:val="22"/>
                <w:szCs w:val="22"/>
              </w:rPr>
              <w:t xml:space="preserve">Donner à voir la bascule du cosy à l’horreur — le décor-jardin qui se referme en piège.</w:t>
            </w:r>
          </w:p>
          <w:p>
            <w:pPr>
              <w:spacing w:after="40" w:line="256"/>
            </w:pPr>
            <w:r>
              <w:rPr>
                <w:b/>
                <w:bCs/>
                <w:sz w:val="22"/>
                <w:szCs w:val="22"/>
              </w:rPr>
              <w:t xml:space="preserve">Prompt pour Banana : </w:t>
            </w:r>
            <w:r>
              <w:rPr>
                <w:color w:val="3A3A3A"/>
                <w:sz w:val="20"/>
                <w:szCs w:val="20"/>
              </w:rPr>
              <w:t xml:space="preserve">Fallout retro-futurist concept art, 1950s Americana sci-fi, painterly gouache, muted desaturated palette with amber and teal accents, dramatic volumetric lighting, weathered industrial space-station, grain, no text, no watermark — the last night of a hydroponic greenhouse on a space station turned into a nightmarish jungle, overgrown mutant carnivorous plants, phosphorescent green mist, a lone female scientist in a lab coat barricading a door with a trembling flashlight, a calm red indicator light blinking in the dark, dread and quiet betrayal, cold teal shadows.</w:t>
            </w:r>
          </w:p>
          <w:p>
            <w:pPr>
              <w:spacing w:after="0"/>
            </w:pPr>
            <w:r>
              <w:rPr>
                <w:i/>
                <w:iCs/>
                <w:color w:val="777777"/>
                <w:sz w:val="20"/>
                <w:szCs w:val="20"/>
              </w:rPr>
              <w:t xml:space="preserve">Format conseillé : paysage 16:9, pleine largeur  ·  coller l’illustration générée dans ce cadre.</w:t>
            </w:r>
          </w:p>
          <w:p>
            <w:pPr>
              <w:pBdr>
                <w:top w:val="dashed" w:color="B5731B" w:sz="6" w:space="4"/>
                <w:bottom w:val="dashed" w:color="B5731B" w:sz="6" w:space="4"/>
              </w:pBdr>
              <w:spacing w:after="150" w:before="150"/>
              <w:jc w:val="center"/>
            </w:pPr>
            <w:r>
              <w:rPr>
                <w:color w:val="B9A86A"/>
                <w:sz w:val="30"/>
                <w:szCs w:val="30"/>
              </w:rPr>
              <w:t xml:space="preserve">▢  zone image  ▢</w:t>
            </w:r>
          </w:p>
        </w:tc>
      </w:tr>
    </w:tbl>
    <w:p>
      <w:pPr>
        <w:pStyle w:val="Heading1"/>
        <w:keepNext/>
        <w:shd w:fill="1F2A44" w:color="auto" w:val="clear"/>
        <w:spacing w:after="200" w:before="260"/>
        <w:ind w:left="130" w:right="130"/>
      </w:pPr>
      <w:r>
        <w:rPr>
          <w:color w:val="FFFFFF"/>
        </w:rPr>
        <w:t xml:space="preserve">Acte I — Quotidien rassurant  (A · ouverture des fils B)</w:t>
      </w:r>
    </w:p>
    <w:p>
      <w:pPr>
        <w:pStyle w:val="Heading2"/>
        <w:keepNext/>
        <w:pBdr>
          <w:left w:val="single" w:color="B5731B" w:sz="26" w:space="10"/>
        </w:pBdr>
        <w:spacing w:after="110" w:before="220"/>
        <w:ind w:left="70"/>
      </w:pPr>
      <w:r>
        <w:rPr>
          <w:color w:val="B5731B"/>
        </w:rPr>
        <w:t xml:space="preserve">Scène 1 — Le réveil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90" w:line="264"/>
            </w:pPr>
            <w:r>
              <w:rPr>
                <w:i/>
                <w:iCs/>
                <w:color w:val="4A3D1A"/>
                <w:sz w:val="23"/>
                <w:szCs w:val="23"/>
              </w:rPr>
              <w:t xml:space="preserve">La lumière de vos quartiers monte lentement, imitant un lever de soleil qu’aucun de vous n’a jamais vu. Les haut-parleurs diffusent du swing : cuivres optimistes, voix sucrée d’une chanteuse morte depuis deux siècles. L’air recyclé sent le propre, avec cette pointe métallique à laquelle on finit par ne plus penser.</w:t>
            </w:r>
          </w:p>
          <w:p>
            <w:pPr>
              <w:spacing w:after="0" w:line="264"/>
            </w:pPr>
            <w:r>
              <w:rPr>
                <w:i/>
                <w:iCs/>
                <w:color w:val="4A3D1A"/>
                <w:sz w:val="23"/>
                <w:szCs w:val="23"/>
              </w:rPr>
              <w:t xml:space="preserve">Sur le mur, l’affiche réglementaire : ENSEMBLE, NOUS RECONSTRUIRONS L’AMÉRIQUE. Votre Pip-Boy clignote. Un message officiel. Convocation.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C3B26" w:sz="4" w:space="6"/>
              <w:left w:val="single" w:color="1C3B26" w:sz="26" w:space="8"/>
              <w:bottom w:val="single" w:color="1C3B26" w:sz="4" w:space="6"/>
              <w:right w:val="single" w:color="1C3B26" w:sz="4" w:space="6"/>
            </w:tcBorders>
            <w:shd w:fill="0B0F0B" w:val="clear"/>
            <w:tcMar>
              <w:top w:type="dxa" w:w="130"/>
              <w:left w:type="dxa" w:w="220"/>
              <w:bottom w:type="dxa" w:w="130"/>
              <w:right w:type="dxa" w:w="200"/>
            </w:tcMar>
          </w:tcPr>
          <w:p>
            <w:pPr>
              <w:spacing w:after="24"/>
            </w:pPr>
            <w:r>
              <w:rPr>
                <w:rFonts w:ascii="Consolas" w:cs="Consolas" w:eastAsia="Consolas" w:hAnsi="Consolas"/>
                <w:color w:val="46E07A"/>
                <w:sz w:val="21"/>
                <w:szCs w:val="21"/>
              </w:rPr>
              <w:t xml:space="preserve">PIP-BOY 3000 — MESSAGE OFFICIEL</w:t>
            </w:r>
          </w:p>
          <w:p>
            <w:pPr>
              <w:spacing w:after="24"/>
            </w:pPr>
            <w:r>
              <w:rPr>
                <w:rFonts w:ascii="Consolas" w:cs="Consolas" w:eastAsia="Consolas" w:hAnsi="Consolas"/>
                <w:color w:val="46E07A"/>
                <w:sz w:val="21"/>
                <w:szCs w:val="21"/>
              </w:rPr>
              <w:t xml:space="preserve">DE  : Supervision Secteur 3</w:t>
            </w:r>
          </w:p>
          <w:p>
            <w:pPr>
              <w:spacing w:after="24"/>
            </w:pPr>
            <w:r>
              <w:rPr>
                <w:rFonts w:ascii="Consolas" w:cs="Consolas" w:eastAsia="Consolas" w:hAnsi="Consolas"/>
                <w:color w:val="46E07A"/>
                <w:sz w:val="21"/>
                <w:szCs w:val="21"/>
              </w:rPr>
              <w:t xml:space="preserve">OBJ : Incident mineur — hydroponie Delta-7</w:t>
            </w:r>
          </w:p>
          <w:p>
            <w:pPr>
              <w:spacing w:after="24"/>
            </w:pPr>
            <w:r>
              <w:rPr>
                <w:rFonts w:ascii="Consolas" w:cs="Consolas" w:eastAsia="Consolas" w:hAnsi="Consolas"/>
                <w:color w:val="46E07A"/>
                <w:sz w:val="21"/>
                <w:szCs w:val="21"/>
              </w:rPr>
              <w:t xml:space="preserve">Intervention technique requise. Présence obligatoire.</w:t>
            </w:r>
          </w:p>
          <w:p>
            <w:pPr>
              <w:spacing w:after="0"/>
            </w:pPr>
            <w:r>
              <w:rPr>
                <w:rFonts w:ascii="Consolas" w:cs="Consolas" w:eastAsia="Consolas" w:hAnsi="Consolas"/>
                <w:color w:val="46E07A"/>
                <w:sz w:val="21"/>
                <w:szCs w:val="21"/>
              </w:rPr>
              <w:t xml:space="preserve">&gt;Ponctualité appréciée. Fin de message.</w:t>
            </w:r>
          </w:p>
        </w:tc>
      </w:tr>
    </w:tbl>
    <w:p>
      <w:pPr>
        <w:spacing w:after="130" w:before="60"/>
      </w:pPr>
      <w:r>
        <w:rPr>
          <w:b/>
          <w:bCs/>
          <w:color w:val="FFFFFF"/>
          <w:sz w:val="21"/>
          <w:szCs w:val="21"/>
          <w:shd w:fill="1C6B3A" w:color="auto" w:val="clear"/>
        </w:rPr>
        <w:t xml:space="preserve">  ▸ FICHE JOUEUR → S1-A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MJ — laissez respirer :  </w:t>
            </w:r>
            <w:r>
              <w:rPr>
                <w:color w:val="1B2A3A"/>
                <w:sz w:val="22"/>
                <w:szCs w:val="22"/>
              </w:rPr>
              <w:t xml:space="preserve">Première mission commune de ces personnages. Donnez 10–15 min de jeu libre : présentations, on se jauge, on râle. Plantez la routine. Personne n’est un héros, ce matin.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3B3B" w:sz="4" w:space="6"/>
              <w:left w:val="single" w:color="9B3B3B" w:sz="26" w:space="8"/>
              <w:bottom w:val="single" w:color="9B3B3B" w:sz="4" w:space="6"/>
              <w:right w:val="single" w:color="9B3B3B" w:sz="4" w:space="6"/>
            </w:tcBorders>
            <w:shd w:fill="EFE6E6" w:val="clear"/>
            <w:tcMar>
              <w:top w:type="dxa" w:w="130"/>
              <w:left w:type="dxa" w:w="220"/>
              <w:bottom w:type="dxa" w:w="130"/>
              <w:right w:type="dxa" w:w="200"/>
            </w:tcMar>
          </w:tcPr>
          <w:p>
            <w:pPr>
              <w:spacing w:after="0" w:line="260"/>
            </w:pPr>
            <w:r>
              <w:rPr>
                <w:b/>
                <w:bCs/>
                <w:color w:val="FFFFFF"/>
                <w:sz w:val="18"/>
                <w:szCs w:val="18"/>
                <w:shd w:fill="9B3B3B" w:color="auto" w:val="clear"/>
              </w:rPr>
              <w:t xml:space="preserve"> SECRET MJ </w:t>
            </w:r>
            <w:r>
              <w:t xml:space="preserve">  </w:t>
            </w:r>
            <w:r>
              <w:rPr>
                <w:color w:val="3A2020"/>
                <w:sz w:val="22"/>
                <w:szCs w:val="22"/>
              </w:rPr>
              <w:t xml:space="preserve">Fil B4 (robots) — semis : pendant le réveil, glissez un Eyebot qui passe dans la coursive et s’attarde une demi-seconde sur le groupe. Ne le soulignez pas. La surveillance se ressent avant de se comprendre.</w:t>
            </w:r>
          </w:p>
        </w:tc>
      </w:tr>
    </w:tbl>
    <w:p>
      <w:pPr>
        <w:pStyle w:val="Heading2"/>
        <w:keepNext/>
        <w:pBdr>
          <w:left w:val="single" w:color="B5731B" w:sz="26" w:space="10"/>
        </w:pBdr>
        <w:spacing w:after="110" w:before="220"/>
        <w:ind w:left="70"/>
      </w:pPr>
      <w:r>
        <w:rPr>
          <w:color w:val="B5731B"/>
        </w:rPr>
        <w:t xml:space="preserve">Scène 2 — Le trajet  (B7 Fable · B2 l’enfant perdu)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0" w:line="264"/>
            </w:pPr>
            <w:r>
              <w:rPr>
                <w:i/>
                <w:iCs/>
                <w:color w:val="4A3D1A"/>
                <w:sz w:val="23"/>
                <w:szCs w:val="23"/>
              </w:rPr>
              <w:t xml:space="preserve">Les coursives de Sentinel-7 sont propres, bien éclairées, et fatiguées. Peinture écaillée, tuyaux gainés de métal, jointures qui suintent. Des citoyens vous croisent, hochent la tête, vaquent. Un Eyebot bourdonne, sa lentille balaie la foule, s’attarde — puis poursuit. Tout va bien. Tout va toujours bien.</w:t>
            </w:r>
          </w:p>
        </w:tc>
      </w:tr>
    </w:tbl>
    <w:p>
      <w:pPr>
        <w:spacing w:after="140" w:line="264"/>
      </w:pPr>
      <w:r>
        <w:t xml:space="preserve">Sur le trajet, deux brèves rencontres facultatives plantent des fils de la saison sans ralentir la mission :</w:t>
      </w:r>
    </w:p>
    <w:p>
      <w:pPr>
        <w:pStyle w:val="ListParagraph"/>
        <w:numPr>
          <w:ilvl w:val="0"/>
          <w:numId w:val="2"/>
        </w:numPr>
        <w:spacing w:after="70" w:line="260"/>
      </w:pPr>
      <w:r>
        <w:rPr>
          <w:b/>
          <w:bCs/>
        </w:rPr>
        <w:t xml:space="preserve">Fable (B7). </w:t>
      </w:r>
      <w:r>
        <w:t xml:space="preserve">Le fourgue à l’œil cybernétique rouge surgit d’un renfoncement. Il rachètera volontiers tout ce que les PJ rapporteront de la serre (échantillons : 50 caps/tube). En partant, il lâche, l’air de rien : « Vous saviez qu’il y a un vieux dock, côté coque, qu’ils ont condamné ? Du beau matériel, paraît-il. Mais bon — secret défense. » </w:t>
      </w:r>
    </w:p>
    <w:p>
      <w:pPr>
        <w:pStyle w:val="ListParagraph"/>
        <w:numPr>
          <w:ilvl w:val="0"/>
          <w:numId w:val="2"/>
        </w:numPr>
        <w:spacing w:after="70" w:line="260"/>
      </w:pPr>
      <w:r>
        <w:rPr>
          <w:b/>
          <w:bCs/>
        </w:rPr>
        <w:t xml:space="preserve">Le Dr Chen (B2). </w:t>
      </w:r>
      <w:r>
        <w:t xml:space="preserve">Une botaniste au regard absent colle une affiche « ENFANT DISPARU » sur une cloison. La photo est fanée : un garçon de sept ans. Personne ne s’arrête. Si un PJ s’attarde, elle murmure seulement : « Huit ans. On me dit qu’il est mort. Une mère le saurait. » Puis elle s’éloigne.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3B3B" w:sz="4" w:space="6"/>
              <w:left w:val="single" w:color="9B3B3B" w:sz="26" w:space="8"/>
              <w:bottom w:val="single" w:color="9B3B3B" w:sz="4" w:space="6"/>
              <w:right w:val="single" w:color="9B3B3B" w:sz="4" w:space="6"/>
            </w:tcBorders>
            <w:shd w:fill="EFE6E6" w:val="clear"/>
            <w:tcMar>
              <w:top w:type="dxa" w:w="130"/>
              <w:left w:type="dxa" w:w="220"/>
              <w:bottom w:type="dxa" w:w="130"/>
              <w:right w:type="dxa" w:w="200"/>
            </w:tcMar>
          </w:tcPr>
          <w:p>
            <w:pPr>
              <w:spacing w:after="0" w:line="260"/>
            </w:pPr>
            <w:r>
              <w:rPr>
                <w:b/>
                <w:bCs/>
                <w:color w:val="FFFFFF"/>
                <w:sz w:val="18"/>
                <w:szCs w:val="18"/>
                <w:shd w:fill="9B3B3B" w:color="auto" w:val="clear"/>
              </w:rPr>
              <w:t xml:space="preserve"> SECRET MJ </w:t>
            </w:r>
            <w:r>
              <w:t xml:space="preserve">  </w:t>
            </w:r>
            <w:r>
              <w:rPr>
                <w:color w:val="3A2020"/>
                <w:sz w:val="22"/>
                <w:szCs w:val="22"/>
              </w:rPr>
              <w:t xml:space="preserve">B7 / Parachute (FP-S1) : la phrase de Fable EST la première brique du Fil du Parachute — vraie, mais noyée dans le bavardage. B2 : le Dr Chen est la mère de Thomas Chen, l’enfant sauvage de Tiangong (floraison en S3). Ne reliez rien ; semez.</w:t>
            </w:r>
          </w:p>
        </w:tc>
      </w:tr>
    </w:tbl>
    <w:p>
      <w:pPr>
        <w:pStyle w:val="Heading2"/>
        <w:keepNext/>
        <w:pBdr>
          <w:left w:val="single" w:color="B5731B" w:sz="26" w:space="10"/>
        </w:pBdr>
        <w:spacing w:after="110" w:before="220"/>
        <w:ind w:left="70"/>
      </w:pPr>
      <w:r>
        <w:rPr>
          <w:color w:val="B5731B"/>
        </w:rPr>
        <w:t xml:space="preserve">Scène 3 — Le briefing  (B3 Martinez · début du compteur de Soupçon B5)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0" w:line="264"/>
            </w:pPr>
            <w:r>
              <w:rPr>
                <w:i/>
                <w:iCs/>
                <w:color w:val="4A3D1A"/>
                <w:sz w:val="23"/>
                <w:szCs w:val="23"/>
              </w:rPr>
              <w:t xml:space="preserve">Le poste de supervision est un bureau gris et propre : terminal, chaises pliantes, une affiche de propagande, une vitre sur le secteur technique. Derrière le bureau, un homme à l’uniforme impeccable et au regard fatigué vous attend.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rPr>
        <w:tc>
          <w:tcPr>
            <w:tcW w:type="dxa" w:w="9360"/>
            <w:gridSpan w:val="2"/>
            <w:tcBorders>
              <w:top w:val="single" w:color="8893A8" w:sz="4"/>
              <w:left w:val="single" w:color="8893A8" w:sz="4"/>
              <w:bottom w:val="single" w:color="8893A8" w:sz="4"/>
              <w:right w:val="single" w:color="8893A8" w:sz="4"/>
            </w:tcBorders>
            <w:shd w:fill="2E3A57" w:val="clear"/>
            <w:tcMar>
              <w:top w:type="dxa" w:w="80"/>
              <w:left w:type="dxa" w:w="140"/>
              <w:bottom w:type="dxa" w:w="80"/>
              <w:right w:type="dxa" w:w="140"/>
            </w:tcMar>
          </w:tcPr>
          <w:p>
            <w:r>
              <w:rPr>
                <w:b/>
                <w:bCs/>
                <w:color w:val="FFFFFF"/>
                <w:sz w:val="23"/>
                <w:szCs w:val="23"/>
              </w:rPr>
              <w:t xml:space="preserve">▣  Superviseur Rodriguez Martinez — le pragmatique (~37 ans)  ·  PNJ pivot (fil B3)</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S.P.E.C.I.A.L.</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FOR 6 · PER 6 · END 6 · CHA 5 · INT 5 · AGI 6 · CHC 5</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PV / Déf / Init</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60 · 2 (armure de combat) · 11</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Compétences</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Armes légères 4, Réparation 3, Sciences 2, Discours 2, Survie 2</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Rôle</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Superviseur opérationnel du Secteur 3. Sincère. Ne sait RIEN du FEV ni du Projet Delta.</w:t>
            </w:r>
          </w:p>
        </w:tc>
      </w:tr>
    </w:tbl>
    <w:p>
      <w:pPr>
        <w:spacing w:after="60"/>
      </w:pPr>
    </w:p>
    <w:p>
      <w:pPr>
        <w:spacing w:after="140" w:line="264"/>
      </w:pPr>
      <w:r>
        <w:rPr>
          <w:b/>
          <w:bCs/>
        </w:rPr>
        <w:t xml:space="preserve">Martinez : </w:t>
      </w:r>
      <w:r>
        <w:rPr>
          <w:i/>
          <w:iCs/>
        </w:rPr>
        <w:t xml:space="preserve">« Ah, vous voilà. Les lampes UV de Delta-7 ont lâché cette nuit. Si on répare pas dans les douze heures, on perd les cultures. C’est probablement un câble grillé. Manuel sur vos Pip-Boy. Vous trouvez, vous réparez, vous revenez me faire un rapport. Des questions ?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19"/>
                <w:szCs w:val="19"/>
              </w:rPr>
              <w:t xml:space="preserve">Question des PJ</w:t>
            </w:r>
          </w:p>
        </w:tc>
        <w:tc>
          <w:tcPr>
            <w:tcW w:type="dxa" w:w="61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19"/>
                <w:szCs w:val="19"/>
              </w:rPr>
              <w:t xml:space="preserve">Réponse de Martinez</w:t>
            </w:r>
          </w:p>
        </w:tc>
      </w:tr>
      <w:tr>
        <w:trPr>
          <w:cantSplit/>
        </w:trPr>
        <w:tc>
          <w:tcPr>
            <w:tcW w:type="dxa" w:w="32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Pourquoi cette panne ?</w:t>
            </w:r>
          </w:p>
        </w:tc>
        <w:tc>
          <w:tcPr>
            <w:tcW w:type="dxa" w:w="61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 Matériel vieux de 200 ans. Ça tombe en panne. C’est normal. »</w:t>
            </w:r>
          </w:p>
        </w:tc>
      </w:tr>
      <w:tr>
        <w:trPr>
          <w:cantSplit/>
        </w:trPr>
        <w:tc>
          <w:tcPr>
            <w:tcW w:type="dxa" w:w="32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8"/>
                <w:szCs w:val="18"/>
              </w:rPr>
              <w:t xml:space="preserve">C’est dangereux ?</w:t>
            </w:r>
          </w:p>
        </w:tc>
        <w:tc>
          <w:tcPr>
            <w:tcW w:type="dxa" w:w="61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8"/>
                <w:szCs w:val="18"/>
              </w:rPr>
              <w:t xml:space="preserve">« Non. Un peu chaud et humide. Prenez de l’eau. »</w:t>
            </w:r>
          </w:p>
        </w:tc>
      </w:tr>
      <w:tr>
        <w:trPr>
          <w:cantSplit/>
        </w:trPr>
        <w:tc>
          <w:tcPr>
            <w:tcW w:type="dxa" w:w="32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Il faut des autorisations ?</w:t>
            </w:r>
          </w:p>
        </w:tc>
        <w:tc>
          <w:tcPr>
            <w:tcW w:type="dxa" w:w="61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 Accès niveau 1, tout est sur vos Pip-Boy. Aucun souci. »</w:t>
            </w:r>
          </w:p>
        </w:tc>
      </w:tr>
      <w:tr>
        <w:trPr>
          <w:cantSplit/>
        </w:trPr>
        <w:tc>
          <w:tcPr>
            <w:tcW w:type="dxa" w:w="32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8"/>
                <w:szCs w:val="18"/>
              </w:rPr>
              <w:t xml:space="preserve">Personne d’autre n’y est allé ?</w:t>
            </w:r>
          </w:p>
        </w:tc>
        <w:tc>
          <w:tcPr>
            <w:tcW w:type="dxa" w:w="61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8"/>
                <w:szCs w:val="18"/>
              </w:rPr>
              <w:t xml:space="preserve">[il hésite une seconde] « …L’équipe d’hier a fini tard. Allez-y, c’est tout. »</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3B3B" w:sz="4" w:space="6"/>
              <w:left w:val="single" w:color="9B3B3B" w:sz="26" w:space="8"/>
              <w:bottom w:val="single" w:color="9B3B3B" w:sz="4" w:space="6"/>
              <w:right w:val="single" w:color="9B3B3B" w:sz="4" w:space="6"/>
            </w:tcBorders>
            <w:shd w:fill="EFE6E6" w:val="clear"/>
            <w:tcMar>
              <w:top w:type="dxa" w:w="130"/>
              <w:left w:type="dxa" w:w="220"/>
              <w:bottom w:type="dxa" w:w="130"/>
              <w:right w:type="dxa" w:w="200"/>
            </w:tcMar>
          </w:tcPr>
          <w:p>
            <w:pPr>
              <w:spacing w:after="0" w:line="260"/>
            </w:pPr>
            <w:r>
              <w:rPr>
                <w:b/>
                <w:bCs/>
                <w:color w:val="FFFFFF"/>
                <w:sz w:val="18"/>
                <w:szCs w:val="18"/>
                <w:shd w:fill="9B3B3B" w:color="auto" w:val="clear"/>
              </w:rPr>
              <w:t xml:space="preserve"> SECRET MJ </w:t>
            </w:r>
            <w:r>
              <w:t xml:space="preserve">  </w:t>
            </w:r>
            <w:r>
              <w:rPr>
                <w:color w:val="3A2020"/>
                <w:sz w:val="22"/>
                <w:szCs w:val="22"/>
              </w:rPr>
              <w:t xml:space="preserve">B3 — premier fil : Martinez est honnête et ignorant. S’ils le pressent ou parlent du Conseiller avec méfiance, il se ferme, coupe court… et le note dans son rapport. B5 — Soupçon : ce sont les PJ eux-mêmes qui amorcent le compteur. Posez la jauge à 0 ; chaque méfiance affichée publiquement la pousse vers 1.</w:t>
            </w:r>
          </w:p>
        </w:tc>
      </w:tr>
    </w:tbl>
    <w:p>
      <w:pPr>
        <w:pStyle w:val="Heading1"/>
        <w:keepNext/>
        <w:shd w:fill="1F2A44" w:color="auto" w:val="clear"/>
        <w:spacing w:after="200" w:before="260"/>
        <w:ind w:left="130" w:right="130"/>
      </w:pPr>
      <w:r>
        <w:rPr>
          <w:color w:val="FFFFFF"/>
        </w:rPr>
        <w:t xml:space="preserve">Acte II — Contamination  (A · l’horreur s’installe)</w:t>
      </w:r>
    </w:p>
    <w:p>
      <w:pPr>
        <w:pStyle w:val="Heading2"/>
        <w:keepNext/>
        <w:pBdr>
          <w:left w:val="single" w:color="B5731B" w:sz="26" w:space="10"/>
        </w:pBdr>
        <w:spacing w:after="110" w:before="220"/>
        <w:ind w:left="70"/>
      </w:pPr>
      <w:r>
        <w:rPr>
          <w:color w:val="B5731B"/>
        </w:rPr>
        <w:t xml:space="preserve">Scène 4 — La porte de Delta-7</w:t>
      </w:r>
    </w:p>
    <w:p>
      <w:pPr>
        <w:spacing w:after="140" w:line="264"/>
      </w:pPr>
      <w:r>
        <w:t xml:space="preserve">Devant la grande porte, quelque chose cloche. PER difficulté 0 (auto) : la porte est coincée à mi-course ; odeur de pourriture végétale mêlée de chimie ; claquements secs ; lueur verdâtre sous le battant (ce n’est pas de l’UV). PER difficulté 1 : les marques de griffures sont à l’intérieur — comme si quelque chose avait voulu sortir. Pour entrer : FOR difficulté 1 (travail d’équipe) ou Sciences difficulté 2 (piratage).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0" w:line="264"/>
            </w:pPr>
            <w:r>
              <w:rPr>
                <w:i/>
                <w:iCs/>
                <w:color w:val="4A3D1A"/>
                <w:sz w:val="23"/>
                <w:szCs w:val="23"/>
              </w:rPr>
              <w:t xml:space="preserve">La porte cède dans un grincement. Une bouffée d’air chaud et putride vous gifle. Delta-7 est méconnaissable : la végétation a explosé, des lianes pendent du plafond, une brume phosphorescente flotte à mi-hauteur. Trente-cinq degrés au moins. Et, au loin, des bruits de mastication.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C3B26" w:sz="4" w:space="6"/>
              <w:left w:val="single" w:color="1C3B26" w:sz="26" w:space="8"/>
              <w:bottom w:val="single" w:color="1C3B26" w:sz="4" w:space="6"/>
              <w:right w:val="single" w:color="1C3B26" w:sz="4" w:space="6"/>
            </w:tcBorders>
            <w:shd w:fill="0B0F0B" w:val="clear"/>
            <w:tcMar>
              <w:top w:type="dxa" w:w="130"/>
              <w:left w:type="dxa" w:w="220"/>
              <w:bottom w:type="dxa" w:w="130"/>
              <w:right w:type="dxa" w:w="200"/>
            </w:tcMar>
          </w:tcPr>
          <w:p>
            <w:pPr>
              <w:spacing w:after="24"/>
            </w:pPr>
            <w:r>
              <w:rPr>
                <w:rFonts w:ascii="Consolas" w:cs="Consolas" w:eastAsia="Consolas" w:hAnsi="Consolas"/>
                <w:color w:val="46E07A"/>
                <w:sz w:val="21"/>
                <w:szCs w:val="21"/>
              </w:rPr>
              <w:t xml:space="preserve">PIP-BOY 3000 — DÉTECTEUR D’ATMOSPHÈRE</w:t>
            </w:r>
          </w:p>
          <w:p>
            <w:pPr>
              <w:spacing w:after="24"/>
            </w:pPr>
            <w:r>
              <w:rPr>
                <w:rFonts w:ascii="Consolas" w:cs="Consolas" w:eastAsia="Consolas" w:hAnsi="Consolas"/>
                <w:color w:val="46E07A"/>
                <w:sz w:val="21"/>
                <w:szCs w:val="21"/>
              </w:rPr>
              <w:t xml:space="preserve">Température : 34.7 °C   Humidité : 87 %</w:t>
            </w:r>
          </w:p>
          <w:p>
            <w:pPr>
              <w:spacing w:after="24"/>
            </w:pPr>
            <w:r>
              <w:rPr>
                <w:rFonts w:ascii="Consolas" w:cs="Consolas" w:eastAsia="Consolas" w:hAnsi="Consolas"/>
                <w:color w:val="46E07A"/>
                <w:sz w:val="21"/>
                <w:szCs w:val="21"/>
              </w:rPr>
              <w:t xml:space="preserve">Radiation : 0.4 RAD/s (faible)</w:t>
            </w:r>
          </w:p>
          <w:p>
            <w:pPr>
              <w:spacing w:after="24"/>
            </w:pPr>
            <w:r>
              <w:rPr>
                <w:rFonts w:ascii="Consolas" w:cs="Consolas" w:eastAsia="Consolas" w:hAnsi="Consolas"/>
                <w:color w:val="46E07A"/>
                <w:sz w:val="21"/>
                <w:szCs w:val="21"/>
              </w:rPr>
              <w:t xml:space="preserve">⚠ ANOMALIE : particules organiques inconnues</w:t>
            </w:r>
          </w:p>
          <w:p>
            <w:pPr>
              <w:spacing w:after="0"/>
            </w:pPr>
            <w:r>
              <w:rPr>
                <w:rFonts w:ascii="Consolas" w:cs="Consolas" w:eastAsia="Consolas" w:hAnsi="Consolas"/>
                <w:color w:val="46E07A"/>
                <w:sz w:val="21"/>
                <w:szCs w:val="21"/>
              </w:rPr>
              <w:t xml:space="preserve">&gt;Recommandation : ÉVACUATION</w:t>
            </w:r>
          </w:p>
        </w:tc>
      </w:tr>
    </w:tbl>
    <w:p>
      <w:pPr>
        <w:spacing w:after="130" w:before="60"/>
      </w:pPr>
      <w:r>
        <w:rPr>
          <w:b/>
          <w:bCs/>
          <w:color w:val="FFFFFF"/>
          <w:sz w:val="21"/>
          <w:szCs w:val="21"/>
          <w:shd w:fill="1C6B3A" w:color="auto" w:val="clear"/>
        </w:rPr>
        <w:t xml:space="preserve">  ▸ FICHE JOUEUR → S1-B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MJ :  </w:t>
            </w:r>
            <w:r>
              <w:rPr>
                <w:color w:val="1B2A3A"/>
                <w:sz w:val="22"/>
                <w:szCs w:val="22"/>
              </w:rPr>
              <w:t xml:space="preserve">END difficulté 1 pour travailler dans la chaleur (échec = Désavantage physique 1 h ; boire de l’eau annule). Rappelez aux PJ qu’ils n’ont AUCUNE arme.</w:t>
            </w:r>
          </w:p>
        </w:tc>
      </w:tr>
    </w:tbl>
    <w:p>
      <w:pPr>
        <w:pStyle w:val="Heading2"/>
        <w:keepNext/>
        <w:pBdr>
          <w:left w:val="single" w:color="B5731B" w:sz="26" w:space="10"/>
        </w:pBdr>
        <w:spacing w:after="110" w:before="220"/>
        <w:ind w:left="70"/>
      </w:pPr>
      <w:r>
        <w:rPr>
          <w:color w:val="B5731B"/>
        </w:rPr>
        <w:t xml:space="preserve">Scène 5 — Le premier corps  (amorce de la ponctuelle 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0" w:line="264"/>
            </w:pPr>
            <w:r>
              <w:rPr>
                <w:i/>
                <w:iCs/>
                <w:color w:val="4A3D1A"/>
                <w:sz w:val="23"/>
                <w:szCs w:val="23"/>
              </w:rPr>
              <w:t xml:space="preserve">À vingt mètres, un corps. Un technicien dans une mare de sang coagulé. Combinaison lacérée, peau grisâtre, exsangue. Sur l’avant-bras, des morsures circulaires — des ventouses dentelées. Il a été vidé de son sang.</w:t>
            </w:r>
          </w:p>
        </w:tc>
      </w:tr>
    </w:tbl>
    <w:p>
      <w:pPr>
        <w:spacing w:after="140" w:line="264"/>
      </w:pPr>
      <w:r>
        <w:t xml:space="preserve">Le badge indique Dale Horvath, technicien. Fouille (PER difficulté 0) : Pip-Boy verrouillé sur une photo — une femme enceinte qui sourit. Dernier message en brouillon, jamais envoyé : « Ça vient du sous-sol. Le Conseiller nous tue. Si je sors pas, dites à ma femme que… » — le reste est noyé de sang.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3B3B" w:sz="4" w:space="6"/>
              <w:left w:val="single" w:color="9B3B3B" w:sz="26" w:space="8"/>
              <w:bottom w:val="single" w:color="9B3B3B" w:sz="4" w:space="6"/>
              <w:right w:val="single" w:color="9B3B3B" w:sz="4" w:space="6"/>
            </w:tcBorders>
            <w:shd w:fill="EFE6E6" w:val="clear"/>
            <w:tcMar>
              <w:top w:type="dxa" w:w="130"/>
              <w:left w:type="dxa" w:w="220"/>
              <w:bottom w:type="dxa" w:w="130"/>
              <w:right w:type="dxa" w:w="200"/>
            </w:tcMar>
          </w:tcPr>
          <w:p>
            <w:pPr>
              <w:spacing w:after="0" w:line="260"/>
            </w:pPr>
            <w:r>
              <w:rPr>
                <w:b/>
                <w:bCs/>
                <w:color w:val="FFFFFF"/>
                <w:sz w:val="18"/>
                <w:szCs w:val="18"/>
                <w:shd w:fill="9B3B3B" w:color="auto" w:val="clear"/>
              </w:rPr>
              <w:t xml:space="preserve"> SECRET MJ </w:t>
            </w:r>
            <w:r>
              <w:t xml:space="preserve">  </w:t>
            </w:r>
            <w:r>
              <w:rPr>
                <w:color w:val="3A2020"/>
                <w:sz w:val="22"/>
                <w:szCs w:val="22"/>
              </w:rPr>
              <w:t xml:space="preserve">Ce Pip-Boy est le déclencheur de la ponctuelle C (« Le dernier message de Dale », section Respiration). Nommez le mort, donnez-lui sa femme enceinte : la campagne entière repose sur l’idée que les morts comptent.</w:t>
            </w:r>
          </w:p>
        </w:tc>
      </w:tr>
    </w:tbl>
    <w:p>
      <w:pPr>
        <w:pStyle w:val="Heading2"/>
        <w:keepNext/>
        <w:pBdr>
          <w:left w:val="single" w:color="B5731B" w:sz="26" w:space="10"/>
        </w:pBdr>
        <w:spacing w:after="110" w:before="220"/>
        <w:ind w:left="70"/>
      </w:pPr>
      <w:r>
        <w:rPr>
          <w:color w:val="B5731B"/>
        </w:rPr>
        <w:t xml:space="preserve">Scène 6 — Combat : les rad-cafards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rPr>
        <w:tc>
          <w:tcPr>
            <w:tcW w:type="dxa" w:w="9360"/>
            <w:gridSpan w:val="2"/>
            <w:tcBorders>
              <w:top w:val="single" w:color="8893A8" w:sz="4"/>
              <w:left w:val="single" w:color="8893A8" w:sz="4"/>
              <w:bottom w:val="single" w:color="8893A8" w:sz="4"/>
              <w:right w:val="single" w:color="8893A8" w:sz="4"/>
            </w:tcBorders>
            <w:shd w:fill="2E3A57" w:val="clear"/>
            <w:tcMar>
              <w:top w:type="dxa" w:w="80"/>
              <w:left w:type="dxa" w:w="140"/>
              <w:bottom w:type="dxa" w:w="80"/>
              <w:right w:type="dxa" w:w="140"/>
            </w:tcMar>
          </w:tcPr>
          <w:p>
            <w:r>
              <w:rPr>
                <w:b/>
                <w:bCs/>
                <w:color w:val="FFFFFF"/>
                <w:sz w:val="23"/>
                <w:szCs w:val="23"/>
              </w:rPr>
              <w:t xml:space="preserve">▣  Rad-cafard géant (× 4–6 selon le groupe)  ·  Mineure (0)</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S.P.E.C.I.A.L.</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FOR 3 · PER 4 · END 3 · CHA 1 · INT 1 · AGI 6 · CHC 2</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PV / Déf / Init</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12 · 1 · 9</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Attaque</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Mandibules : mêlée, 3 CD physique</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Traits</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Meute (Avantage à plusieurs sur une cible) · Rapide (+1 zone de mouvement)</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Faiblesse</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Feu. Zones inondées + source électrique = électrocution de masse.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MJ — le décor est une arme :  </w:t>
            </w:r>
            <w:r>
              <w:rPr>
                <w:color w:val="1B2A3A"/>
                <w:sz w:val="22"/>
                <w:szCs w:val="22"/>
              </w:rPr>
              <w:t xml:space="preserve">Tuyaux d’irrigation cassés (sol glissant), lampes suspendues (chutent si visées), flaques + câbles dénudés. Après le combat, 1–2 cafards fuient vers les Rangées G–J : un craquement chitineux, puis le silence. Quelque chose, là-bas, les a mangés.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VOUS N’AVEZ PAS D’ARMES — improvisez :  </w:t>
            </w:r>
            <w:r>
              <w:rPr>
                <w:color w:val="1B2A3A"/>
                <w:sz w:val="22"/>
                <w:szCs w:val="22"/>
              </w:rPr>
              <w:t xml:space="preserve">Les PJ sont des citoyens. Delta-7 regorge de matériaux : tuyaux, outils, pesticides, alcool, câbles, batteries, bouteilles. Fabriquer une arme prend 5–10 min ; comptez 2–3 armes par PJ avec ce qu’on trouve sur place.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800"/>
        <w:gridCol w:w="4460"/>
      </w:tblGrid>
      <w:tr>
        <w:trPr>
          <w:cantSplit/>
          <w:tblHeader/>
        </w:trPr>
        <w:tc>
          <w:tcPr>
            <w:tcW w:type="dxa" w:w="19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18"/>
                <w:szCs w:val="18"/>
              </w:rPr>
              <w:t xml:space="preserve">Arme improvisée</w:t>
            </w:r>
          </w:p>
        </w:tc>
        <w:tc>
          <w:tcPr>
            <w:tcW w:type="dxa" w:w="22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18"/>
                <w:szCs w:val="18"/>
              </w:rPr>
              <w:t xml:space="preserve">Matériaux</w:t>
            </w:r>
          </w:p>
        </w:tc>
        <w:tc>
          <w:tcPr>
            <w:tcW w:type="dxa" w:w="8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18"/>
                <w:szCs w:val="18"/>
              </w:rPr>
              <w:t xml:space="preserve">Fab.</w:t>
            </w:r>
          </w:p>
        </w:tc>
        <w:tc>
          <w:tcPr>
            <w:tcW w:type="dxa" w:w="44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18"/>
                <w:szCs w:val="18"/>
              </w:rPr>
              <w:t xml:space="preserve">Dégâts / propriétés</w:t>
            </w:r>
          </w:p>
        </w:tc>
      </w:tr>
      <w:tr>
        <w:trPr>
          <w:cantSplit/>
        </w:trPr>
        <w:tc>
          <w:tcPr>
            <w:tcW w:type="dxa" w:w="19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7"/>
                <w:szCs w:val="17"/>
              </w:rPr>
              <w:t xml:space="preserve">Gourdin de tuyau</w:t>
            </w:r>
          </w:p>
        </w:tc>
        <w:tc>
          <w:tcPr>
            <w:tcW w:type="dxa" w:w="22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7"/>
                <w:szCs w:val="17"/>
              </w:rPr>
              <w:t xml:space="preserve">Tuyau métal 60 cm</w:t>
            </w:r>
          </w:p>
        </w:tc>
        <w:tc>
          <w:tcPr>
            <w:tcW w:type="dxa" w:w="8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7"/>
                <w:szCs w:val="17"/>
              </w:rPr>
              <w:t xml:space="preserve">Sci. 1</w:t>
            </w:r>
          </w:p>
        </w:tc>
        <w:tc>
          <w:tcPr>
            <w:tcW w:type="dxa" w:w="44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7"/>
                <w:szCs w:val="17"/>
              </w:rPr>
              <w:t xml:space="preserve">3 CD contondant. +1 CD si FOR 6+.</w:t>
            </w:r>
          </w:p>
        </w:tc>
      </w:tr>
      <w:tr>
        <w:trPr>
          <w:cantSplit/>
        </w:trPr>
        <w:tc>
          <w:tcPr>
            <w:tcW w:type="dxa" w:w="19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7"/>
                <w:szCs w:val="17"/>
              </w:rPr>
              <w:t xml:space="preserve">Lance de fortune</w:t>
            </w:r>
          </w:p>
        </w:tc>
        <w:tc>
          <w:tcPr>
            <w:tcW w:type="dxa" w:w="22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7"/>
                <w:szCs w:val="17"/>
              </w:rPr>
              <w:t xml:space="preserve">Tuyau + éclat de verre</w:t>
            </w:r>
          </w:p>
        </w:tc>
        <w:tc>
          <w:tcPr>
            <w:tcW w:type="dxa" w:w="8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7"/>
                <w:szCs w:val="17"/>
              </w:rPr>
              <w:t xml:space="preserve">Sci. 1</w:t>
            </w:r>
          </w:p>
        </w:tc>
        <w:tc>
          <w:tcPr>
            <w:tcW w:type="dxa" w:w="44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7"/>
                <w:szCs w:val="17"/>
              </w:rPr>
              <w:t xml:space="preserve">3 CD perforant, portée 2 m. Fragile.</w:t>
            </w:r>
          </w:p>
        </w:tc>
      </w:tr>
      <w:tr>
        <w:trPr>
          <w:cantSplit/>
        </w:trPr>
        <w:tc>
          <w:tcPr>
            <w:tcW w:type="dxa" w:w="19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7"/>
                <w:szCs w:val="17"/>
              </w:rPr>
              <w:t xml:space="preserve">Cocktail Molotov</w:t>
            </w:r>
          </w:p>
        </w:tc>
        <w:tc>
          <w:tcPr>
            <w:tcW w:type="dxa" w:w="22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7"/>
                <w:szCs w:val="17"/>
              </w:rPr>
              <w:t xml:space="preserve">Bouteille + alcool + chiffon</w:t>
            </w:r>
          </w:p>
        </w:tc>
        <w:tc>
          <w:tcPr>
            <w:tcW w:type="dxa" w:w="8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7"/>
                <w:szCs w:val="17"/>
              </w:rPr>
              <w:t xml:space="preserve">Sci. 1</w:t>
            </w:r>
          </w:p>
        </w:tc>
        <w:tc>
          <w:tcPr>
            <w:tcW w:type="dxa" w:w="44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7"/>
                <w:szCs w:val="17"/>
              </w:rPr>
              <w:t xml:space="preserve">4 CD feu (zone 2 m). Unique. +50 % vs plantes.</w:t>
            </w:r>
          </w:p>
        </w:tc>
      </w:tr>
      <w:tr>
        <w:trPr>
          <w:cantSplit/>
        </w:trPr>
        <w:tc>
          <w:tcPr>
            <w:tcW w:type="dxa" w:w="19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7"/>
                <w:szCs w:val="17"/>
              </w:rPr>
              <w:t xml:space="preserve">Bombe pesticide</w:t>
            </w:r>
          </w:p>
        </w:tc>
        <w:tc>
          <w:tcPr>
            <w:tcW w:type="dxa" w:w="22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7"/>
                <w:szCs w:val="17"/>
              </w:rPr>
              <w:t xml:space="preserve">Pesticide + briquet</w:t>
            </w:r>
          </w:p>
        </w:tc>
        <w:tc>
          <w:tcPr>
            <w:tcW w:type="dxa" w:w="8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7"/>
                <w:szCs w:val="17"/>
              </w:rPr>
              <w:t xml:space="preserve">Sci. 2</w:t>
            </w:r>
          </w:p>
        </w:tc>
        <w:tc>
          <w:tcPr>
            <w:tcW w:type="dxa" w:w="44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7"/>
                <w:szCs w:val="17"/>
              </w:rPr>
              <w:t xml:space="preserve">3 CD poison (zone 3 m). END diff. 2 ou Empoisonné.</w:t>
            </w:r>
          </w:p>
        </w:tc>
      </w:tr>
      <w:tr>
        <w:trPr>
          <w:cantSplit/>
        </w:trPr>
        <w:tc>
          <w:tcPr>
            <w:tcW w:type="dxa" w:w="19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7"/>
                <w:szCs w:val="17"/>
              </w:rPr>
              <w:t xml:space="preserve">Fouet de câble</w:t>
            </w:r>
          </w:p>
        </w:tc>
        <w:tc>
          <w:tcPr>
            <w:tcW w:type="dxa" w:w="22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7"/>
                <w:szCs w:val="17"/>
              </w:rPr>
              <w:t xml:space="preserve">Câble électrique 3 m</w:t>
            </w:r>
          </w:p>
        </w:tc>
        <w:tc>
          <w:tcPr>
            <w:tcW w:type="dxa" w:w="8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7"/>
                <w:szCs w:val="17"/>
              </w:rPr>
              <w:t xml:space="preserve">AGI 1</w:t>
            </w:r>
          </w:p>
        </w:tc>
        <w:tc>
          <w:tcPr>
            <w:tcW w:type="dxa" w:w="44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7"/>
                <w:szCs w:val="17"/>
              </w:rPr>
              <w:t xml:space="preserve">2 CD + désarmer/immobiliser, portée 3 m.</w:t>
            </w:r>
          </w:p>
        </w:tc>
      </w:tr>
      <w:tr>
        <w:trPr>
          <w:cantSplit/>
        </w:trPr>
        <w:tc>
          <w:tcPr>
            <w:tcW w:type="dxa" w:w="19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7"/>
                <w:szCs w:val="17"/>
              </w:rPr>
              <w:t xml:space="preserve">Électro-gourdin</w:t>
            </w:r>
          </w:p>
        </w:tc>
        <w:tc>
          <w:tcPr>
            <w:tcW w:type="dxa" w:w="22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7"/>
                <w:szCs w:val="17"/>
              </w:rPr>
              <w:t xml:space="preserve">Gourdin + batterie + câble</w:t>
            </w:r>
          </w:p>
        </w:tc>
        <w:tc>
          <w:tcPr>
            <w:tcW w:type="dxa" w:w="8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7"/>
                <w:szCs w:val="17"/>
              </w:rPr>
              <w:t xml:space="preserve">Sci. 2</w:t>
            </w:r>
          </w:p>
        </w:tc>
        <w:tc>
          <w:tcPr>
            <w:tcW w:type="dxa" w:w="44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7"/>
                <w:szCs w:val="17"/>
              </w:rPr>
              <w:t xml:space="preserve">3 CD + 2 CD électrique. Charges limitées.</w:t>
            </w:r>
          </w:p>
        </w:tc>
      </w:tr>
      <w:tr>
        <w:trPr>
          <w:cantSplit/>
        </w:trPr>
        <w:tc>
          <w:tcPr>
            <w:tcW w:type="dxa" w:w="19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7"/>
                <w:szCs w:val="17"/>
              </w:rPr>
              <w:t xml:space="preserve">Bombe d’engrais</w:t>
            </w:r>
          </w:p>
        </w:tc>
        <w:tc>
          <w:tcPr>
            <w:tcW w:type="dxa" w:w="22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7"/>
                <w:szCs w:val="17"/>
              </w:rPr>
              <w:t xml:space="preserve">Engrais + détonateur</w:t>
            </w:r>
          </w:p>
        </w:tc>
        <w:tc>
          <w:tcPr>
            <w:tcW w:type="dxa" w:w="8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7"/>
                <w:szCs w:val="17"/>
              </w:rPr>
              <w:t xml:space="preserve">Sci. 3</w:t>
            </w:r>
          </w:p>
        </w:tc>
        <w:tc>
          <w:tcPr>
            <w:tcW w:type="dxa" w:w="44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7"/>
                <w:szCs w:val="17"/>
              </w:rPr>
              <w:t xml:space="preserve">6 CD explosif (zone 4 m). AGI diff. 2 ou touche le lanceur.</w:t>
            </w:r>
          </w:p>
        </w:tc>
      </w:tr>
    </w:tbl>
    <w:p>
      <w:pPr>
        <w:pStyle w:val="Heading2"/>
        <w:keepNext/>
        <w:pBdr>
          <w:left w:val="single" w:color="B5731B" w:sz="26" w:space="10"/>
        </w:pBdr>
        <w:spacing w:after="110" w:before="220"/>
        <w:ind w:left="70"/>
      </w:pPr>
      <w:r>
        <w:rPr>
          <w:color w:val="B5731B"/>
        </w:rPr>
        <w:t xml:space="preserve">Scène 7 — Le bureau de Voss &amp; le poste de sécurité  (B2 · B3)</w:t>
      </w:r>
    </w:p>
    <w:p>
      <w:pPr>
        <w:spacing w:after="140" w:line="264"/>
      </w:pPr>
      <w:r>
        <w:t xml:space="preserve">Deux terminaux livrent l’essentiel de l’enquête. Le bureau de Voss est resté ouvert ; le poste de sécurité demande un piratage (Sciences difficulté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C3B26" w:sz="4" w:space="6"/>
              <w:left w:val="single" w:color="1C3B26" w:sz="26" w:space="8"/>
              <w:bottom w:val="single" w:color="1C3B26" w:sz="4" w:space="6"/>
              <w:right w:val="single" w:color="1C3B26" w:sz="4" w:space="6"/>
            </w:tcBorders>
            <w:shd w:fill="0B0F0B" w:val="clear"/>
            <w:tcMar>
              <w:top w:type="dxa" w:w="130"/>
              <w:left w:type="dxa" w:w="220"/>
              <w:bottom w:type="dxa" w:w="130"/>
              <w:right w:type="dxa" w:w="200"/>
            </w:tcMar>
          </w:tcPr>
          <w:p>
            <w:pPr>
              <w:spacing w:after="24"/>
            </w:pPr>
            <w:r>
              <w:rPr>
                <w:rFonts w:ascii="Consolas" w:cs="Consolas" w:eastAsia="Consolas" w:hAnsi="Consolas"/>
                <w:color w:val="46E07A"/>
                <w:sz w:val="21"/>
                <w:szCs w:val="21"/>
              </w:rPr>
              <w:t xml:space="preserve">JOURNAL PERSONNEL — Dr S. VOSS</w:t>
            </w:r>
          </w:p>
          <w:p>
            <w:pPr>
              <w:spacing w:after="24"/>
            </w:pPr>
            <w:r>
              <w:rPr>
                <w:rFonts w:ascii="Consolas" w:cs="Consolas" w:eastAsia="Consolas" w:hAnsi="Consolas"/>
                <w:color w:val="46E07A"/>
                <w:sz w:val="21"/>
                <w:szCs w:val="21"/>
              </w:rPr>
              <w:t xml:space="preserve">[03/10 18h32] Rangée G : +340 % en 48 h. Martinez parle de</w:t>
            </w:r>
          </w:p>
          <w:p>
            <w:pPr>
              <w:spacing w:after="24"/>
            </w:pPr>
            <w:r>
              <w:rPr>
                <w:rFonts w:ascii="Consolas" w:cs="Consolas" w:eastAsia="Consolas" w:hAnsi="Consolas"/>
                <w:color w:val="46E07A"/>
                <w:sz w:val="21"/>
                <w:szCs w:val="21"/>
              </w:rPr>
              <w:t xml:space="preserve">« phénomène naturel ». Conneries. J’ai vu le dispositif au</w:t>
            </w:r>
          </w:p>
          <w:p>
            <w:pPr>
              <w:spacing w:after="24"/>
            </w:pPr>
            <w:r>
              <w:rPr>
                <w:rFonts w:ascii="Consolas" w:cs="Consolas" w:eastAsia="Consolas" w:hAnsi="Consolas"/>
                <w:color w:val="46E07A"/>
                <w:sz w:val="21"/>
                <w:szCs w:val="21"/>
              </w:rPr>
              <w:t xml:space="preserve">sous-sol. FEV. PUTAIN DE FEV. J’en parle au Conseil demain.</w:t>
            </w:r>
          </w:p>
          <w:p>
            <w:pPr>
              <w:spacing w:after="24"/>
            </w:pPr>
            <w:r>
              <w:rPr>
                <w:rFonts w:ascii="Consolas" w:cs="Consolas" w:eastAsia="Consolas" w:hAnsi="Consolas"/>
                <w:color w:val="46E07A"/>
                <w:sz w:val="21"/>
                <w:szCs w:val="21"/>
              </w:rPr>
              <w:t xml:space="preserve">[04/10 02h47] Elles chassent. Elles CHASSENT. Le Conseiller</w:t>
            </w:r>
          </w:p>
          <w:p>
            <w:pPr>
              <w:spacing w:after="24"/>
            </w:pPr>
            <w:r>
              <w:rPr>
                <w:rFonts w:ascii="Consolas" w:cs="Consolas" w:eastAsia="Consolas" w:hAnsi="Consolas"/>
                <w:color w:val="46E07A"/>
                <w:sz w:val="21"/>
                <w:szCs w:val="21"/>
              </w:rPr>
              <w:t xml:space="preserve">SAIT. Il a autorisé. Nous sommes des rats de laboratoire.</w:t>
            </w:r>
          </w:p>
          <w:p>
            <w:pPr>
              <w:spacing w:after="0"/>
            </w:pPr>
            <w:r>
              <w:rPr>
                <w:rFonts w:ascii="Consolas" w:cs="Consolas" w:eastAsia="Consolas" w:hAnsi="Consolas"/>
                <w:color w:val="46E07A"/>
                <w:sz w:val="21"/>
                <w:szCs w:val="21"/>
              </w:rPr>
              <w:t xml:space="preserve">&gt;[FIN DE SESSION]</w:t>
            </w:r>
          </w:p>
        </w:tc>
      </w:tr>
    </w:tbl>
    <w:p>
      <w:pPr>
        <w:spacing w:after="130" w:before="60"/>
      </w:pPr>
      <w:r>
        <w:rPr>
          <w:b/>
          <w:bCs/>
          <w:color w:val="FFFFFF"/>
          <w:sz w:val="21"/>
          <w:szCs w:val="21"/>
          <w:shd w:fill="1C6B3A" w:color="auto" w:val="clear"/>
        </w:rPr>
        <w:t xml:space="preserve">  ▸ FICHE JOUEUR → S1-C  </w:t>
      </w:r>
    </w:p>
    <w:p>
      <w:pPr>
        <w:spacing w:after="140" w:line="264"/>
      </w:pPr>
      <w:r>
        <w:t xml:space="preserve">Objets du bureau : trois échantillons scellés (50 caps/tube chez Fable), un carnet de recherche, une photo de l’équipe hydroponie (cinq personnes, trois mortes ici), et une clé magnétique dorée — accès au laboratoire de botanique, niveau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3B3B" w:sz="4" w:space="6"/>
              <w:left w:val="single" w:color="9B3B3B" w:sz="26" w:space="8"/>
              <w:bottom w:val="single" w:color="9B3B3B" w:sz="4" w:space="6"/>
              <w:right w:val="single" w:color="9B3B3B" w:sz="4" w:space="6"/>
            </w:tcBorders>
            <w:shd w:fill="EFE6E6" w:val="clear"/>
            <w:tcMar>
              <w:top w:type="dxa" w:w="130"/>
              <w:left w:type="dxa" w:w="220"/>
              <w:bottom w:type="dxa" w:w="130"/>
              <w:right w:type="dxa" w:w="200"/>
            </w:tcMar>
          </w:tcPr>
          <w:p>
            <w:pPr>
              <w:spacing w:after="0" w:line="260"/>
            </w:pPr>
            <w:r>
              <w:rPr>
                <w:b/>
                <w:bCs/>
                <w:color w:val="FFFFFF"/>
                <w:sz w:val="18"/>
                <w:szCs w:val="18"/>
                <w:shd w:fill="9B3B3B" w:color="auto" w:val="clear"/>
              </w:rPr>
              <w:t xml:space="preserve"> SECRET MJ </w:t>
            </w:r>
            <w:r>
              <w:t xml:space="preserve">  </w:t>
            </w:r>
            <w:r>
              <w:rPr>
                <w:color w:val="3A2020"/>
                <w:sz w:val="22"/>
                <w:szCs w:val="22"/>
              </w:rPr>
              <w:t xml:space="preserve">Graines de saison : la clé dorée ouvre une porte inaccessible avant S4–S5. Voss travaillait au Secteur 3 aux côtés du Dr Chen (B2) — c’est elle qui identifiera le corps de Voss. Glissez son nom une fois, sans appuyer.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C3B26" w:sz="4" w:space="6"/>
              <w:left w:val="single" w:color="1C3B26" w:sz="26" w:space="8"/>
              <w:bottom w:val="single" w:color="1C3B26" w:sz="4" w:space="6"/>
              <w:right w:val="single" w:color="1C3B26" w:sz="4" w:space="6"/>
            </w:tcBorders>
            <w:shd w:fill="0B0F0B" w:val="clear"/>
            <w:tcMar>
              <w:top w:type="dxa" w:w="130"/>
              <w:left w:type="dxa" w:w="220"/>
              <w:bottom w:type="dxa" w:w="130"/>
              <w:right w:type="dxa" w:w="200"/>
            </w:tcMar>
          </w:tcPr>
          <w:p>
            <w:pPr>
              <w:spacing w:after="24"/>
            </w:pPr>
            <w:r>
              <w:rPr>
                <w:rFonts w:ascii="Consolas" w:cs="Consolas" w:eastAsia="Consolas" w:hAnsi="Consolas"/>
                <w:color w:val="46E07A"/>
                <w:sz w:val="21"/>
                <w:szCs w:val="21"/>
              </w:rPr>
              <w:t xml:space="preserve">LOGS D’ACCÈS · POSTE DELTA-7</w:t>
            </w:r>
          </w:p>
          <w:p>
            <w:pPr>
              <w:spacing w:after="24"/>
            </w:pPr>
            <w:r>
              <w:rPr>
                <w:rFonts w:ascii="Consolas" w:cs="Consolas" w:eastAsia="Consolas" w:hAnsi="Consolas"/>
                <w:color w:val="46E07A"/>
                <w:sz w:val="21"/>
                <w:szCs w:val="21"/>
              </w:rPr>
              <w:t xml:space="preserve">03/10 18h45  Dr S. Voss .............. ENTRÉE</w:t>
            </w:r>
          </w:p>
          <w:p>
            <w:pPr>
              <w:spacing w:after="24"/>
            </w:pPr>
            <w:r>
              <w:rPr>
                <w:rFonts w:ascii="Consolas" w:cs="Consolas" w:eastAsia="Consolas" w:hAnsi="Consolas"/>
                <w:color w:val="46E07A"/>
                <w:sz w:val="21"/>
                <w:szCs w:val="21"/>
              </w:rPr>
              <w:t xml:space="preserve">04/10 02h50  CAMÉRAS DÉSACTIVÉES (override Conseiller)</w:t>
            </w:r>
          </w:p>
          <w:p>
            <w:pPr>
              <w:spacing w:after="24"/>
            </w:pPr>
            <w:r>
              <w:rPr>
                <w:rFonts w:ascii="Consolas" w:cs="Consolas" w:eastAsia="Consolas" w:hAnsi="Consolas"/>
                <w:color w:val="46E07A"/>
                <w:sz w:val="21"/>
                <w:szCs w:val="21"/>
              </w:rPr>
              <w:t xml:space="preserve">04/10 03h15  Agent D. Reyes .. ENTRÉE FORCÉE (sans autor.)</w:t>
            </w:r>
          </w:p>
          <w:p>
            <w:pPr>
              <w:spacing w:after="24"/>
            </w:pPr>
            <w:r>
              <w:rPr>
                <w:rFonts w:ascii="Consolas" w:cs="Consolas" w:eastAsia="Consolas" w:hAnsi="Consolas"/>
                <w:color w:val="46E07A"/>
                <w:sz w:val="21"/>
                <w:szCs w:val="21"/>
              </w:rPr>
              <w:t xml:space="preserve">04/10 03h17  Agent D. Reyes .. DERNIER SIGNAL PIP-BOY</w:t>
            </w:r>
          </w:p>
          <w:p>
            <w:pPr>
              <w:spacing w:after="0"/>
            </w:pPr>
            <w:r>
              <w:rPr>
                <w:rFonts w:ascii="Consolas" w:cs="Consolas" w:eastAsia="Consolas" w:hAnsi="Consolas"/>
                <w:color w:val="46E07A"/>
                <w:sz w:val="21"/>
                <w:szCs w:val="21"/>
              </w:rPr>
              <w:t xml:space="preserve">04/10 08h00  ACCÈS VERROUILLÉ (ordre Conseiller)</w:t>
            </w:r>
          </w:p>
        </w:tc>
      </w:tr>
    </w:tbl>
    <w:p>
      <w:pPr>
        <w:spacing w:after="130" w:before="60"/>
      </w:pPr>
      <w:r>
        <w:rPr>
          <w:b/>
          <w:bCs/>
          <w:color w:val="FFFFFF"/>
          <w:sz w:val="21"/>
          <w:szCs w:val="21"/>
          <w:shd w:fill="1C6B3A" w:color="auto" w:val="clear"/>
        </w:rPr>
        <w:t xml:space="preserve">  ▸ FICHE JOUEUR → S1-D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C3B26" w:sz="4" w:space="6"/>
              <w:left w:val="single" w:color="1C3B26" w:sz="26" w:space="8"/>
              <w:bottom w:val="single" w:color="1C3B26" w:sz="4" w:space="6"/>
              <w:right w:val="single" w:color="1C3B26" w:sz="4" w:space="6"/>
            </w:tcBorders>
            <w:shd w:fill="0B0F0B" w:val="clear"/>
            <w:tcMar>
              <w:top w:type="dxa" w:w="130"/>
              <w:left w:type="dxa" w:w="220"/>
              <w:bottom w:type="dxa" w:w="130"/>
              <w:right w:type="dxa" w:w="200"/>
            </w:tcMar>
          </w:tcPr>
          <w:p>
            <w:pPr>
              <w:spacing w:after="24"/>
            </w:pPr>
            <w:r>
              <w:rPr>
                <w:rFonts w:ascii="Consolas" w:cs="Consolas" w:eastAsia="Consolas" w:hAnsi="Consolas"/>
                <w:color w:val="46E07A"/>
                <w:sz w:val="21"/>
                <w:szCs w:val="21"/>
              </w:rPr>
              <w:t xml:space="preserve">NOTE INTERNE — Chef Martinez</w:t>
            </w:r>
          </w:p>
          <w:p>
            <w:pPr>
              <w:spacing w:after="24"/>
            </w:pPr>
            <w:r>
              <w:rPr>
                <w:rFonts w:ascii="Consolas" w:cs="Consolas" w:eastAsia="Consolas" w:hAnsi="Consolas"/>
                <w:color w:val="46E07A"/>
                <w:sz w:val="21"/>
                <w:szCs w:val="21"/>
              </w:rPr>
              <w:t xml:space="preserve">OBJET : Delta-7 — NE PAS INTERVENIR</w:t>
            </w:r>
          </w:p>
          <w:p>
            <w:pPr>
              <w:spacing w:after="24"/>
            </w:pPr>
            <w:r>
              <w:rPr>
                <w:rFonts w:ascii="Consolas" w:cs="Consolas" w:eastAsia="Consolas" w:hAnsi="Consolas"/>
                <w:color w:val="46E07A"/>
                <w:sz w:val="21"/>
                <w:szCs w:val="21"/>
              </w:rPr>
              <w:t xml:space="preserve">« Ordre direct du Conseiller : zone rouge. N’entrez pas. »</w:t>
            </w:r>
          </w:p>
          <w:p>
            <w:pPr>
              <w:spacing w:after="24"/>
            </w:pPr>
            <w:r>
              <w:rPr>
                <w:rFonts w:ascii="Consolas" w:cs="Consolas" w:eastAsia="Consolas" w:hAnsi="Consolas"/>
                <w:color w:val="46E07A"/>
                <w:sz w:val="21"/>
                <w:szCs w:val="21"/>
              </w:rPr>
              <w:t xml:space="preserve">&gt;[note manuscrite] Je sais pas ce qui se passe là-dedans.</w:t>
            </w:r>
          </w:p>
          <w:p>
            <w:pPr>
              <w:spacing w:after="24"/>
            </w:pPr>
            <w:r>
              <w:rPr>
                <w:rFonts w:ascii="Consolas" w:cs="Consolas" w:eastAsia="Consolas" w:hAnsi="Consolas"/>
                <w:color w:val="46E07A"/>
                <w:sz w:val="21"/>
                <w:szCs w:val="21"/>
              </w:rPr>
              <w:t xml:space="preserve">&gt;Reyes est entré malgré l’ordre. Plus de signal.</w:t>
            </w:r>
          </w:p>
          <w:p>
            <w:pPr>
              <w:spacing w:after="0"/>
            </w:pPr>
            <w:r>
              <w:rPr>
                <w:rFonts w:ascii="Consolas" w:cs="Consolas" w:eastAsia="Consolas" w:hAnsi="Consolas"/>
                <w:color w:val="46E07A"/>
                <w:sz w:val="21"/>
                <w:szCs w:val="21"/>
              </w:rPr>
              <w:t xml:space="preserve">&gt;On nous cache quelque chose.</w:t>
            </w:r>
          </w:p>
        </w:tc>
      </w:tr>
    </w:tbl>
    <w:p>
      <w:pPr>
        <w:spacing w:after="130" w:before="60"/>
      </w:pPr>
      <w:r>
        <w:rPr>
          <w:b/>
          <w:bCs/>
          <w:color w:val="FFFFFF"/>
          <w:sz w:val="21"/>
          <w:szCs w:val="21"/>
          <w:shd w:fill="1C6B3A" w:color="auto" w:val="clear"/>
        </w:rPr>
        <w:t xml:space="preserve">  ▸ FICHE JOUEUR → S1-E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B3 — le doute de Martinez, par écrit :  </w:t>
            </w:r>
            <w:r>
              <w:rPr>
                <w:color w:val="1B2A3A"/>
                <w:sz w:val="22"/>
                <w:szCs w:val="22"/>
              </w:rPr>
              <w:t xml:space="preserve">Cette note manuscrite est la PREUVE que Martinez doute déjà. Si les PJ la lui montrent plus tard, elle devient un levier de bascule. Notez s’ils la récupèrent.</w:t>
            </w:r>
          </w:p>
        </w:tc>
      </w:tr>
    </w:tbl>
    <w:p>
      <w:pPr>
        <w:spacing w:after="140" w:line="264"/>
      </w:pPr>
      <w:r>
        <w:t xml:space="preserve">Une armurerie verrouillée (Sciences difficulté 3) contient le premier vrai armement : une matraque électrique (3 CD + étourdissement), une armure légère (Déf +1), 8 cartouches de fusil à pompe, une grenade fumigène. Le corps de l’agent Reyes porte un fusil à pompe (vide), un pistolet 10 mm (12 balles) et une grenade flash.</w:t>
      </w:r>
    </w:p>
    <w:p>
      <w:pPr>
        <w:pStyle w:val="Heading1"/>
        <w:keepNext/>
        <w:shd w:fill="1F2A44" w:color="auto" w:val="clear"/>
        <w:spacing w:after="200" w:before="260"/>
        <w:ind w:left="130" w:right="130"/>
      </w:pPr>
      <w:r>
        <w:rPr>
          <w:color w:val="FFFFFF"/>
        </w:rPr>
        <w:t xml:space="preserve">Respiration — la ponctuelle « Le dernier message de Dale »</w:t>
      </w:r>
    </w:p>
    <w:p>
      <w:pPr>
        <w:spacing w:after="140" w:line="264"/>
      </w:pPr>
      <w:r>
        <w:t xml:space="preserve">Histoire bouteille, facultative et élastique : une éponge à dilater selon le temps qui reste avant minuit, ou à couper sans dommage. Elle ne fait pas avancer le fil rouge : elle approfondit le thème (« les morts comptent ») et offre une respiration humaine entre l’horreur et la suite. À déclencher après la découverte du corps de Dale, ou à reporter après la mission — voire à la soirée suivante.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blHeader/>
        </w:trPr>
        <w:tc>
          <w:tcPr>
            <w:tcW w:type="dxa" w:w="17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19"/>
                <w:szCs w:val="19"/>
              </w:rPr>
              <w:t xml:space="preserve">Étape</w:t>
            </w:r>
          </w:p>
        </w:tc>
        <w:tc>
          <w:tcPr>
            <w:tcW w:type="dxa" w:w="76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19"/>
                <w:szCs w:val="19"/>
              </w:rPr>
              <w:t xml:space="preserve">Contenu</w:t>
            </w:r>
          </w:p>
        </w:tc>
      </w:tr>
      <w:tr>
        <w:trPr>
          <w:cantSplit/>
        </w:trPr>
        <w:tc>
          <w:tcPr>
            <w:tcW w:type="dxa" w:w="17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L’accroche</w:t>
            </w:r>
          </w:p>
        </w:tc>
        <w:tc>
          <w:tcPr>
            <w:tcW w:type="dxa" w:w="76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Le Pip-Boy de Dale Horvath contient un message inachevé pour sa femme, enceinte, qui vit au Secteur 4. Les PJ peuvent décider de le lui porter.</w:t>
            </w:r>
          </w:p>
        </w:tc>
      </w:tr>
      <w:tr>
        <w:trPr>
          <w:cantSplit/>
        </w:trPr>
        <w:tc>
          <w:tcPr>
            <w:tcW w:type="dxa" w:w="17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8"/>
                <w:szCs w:val="18"/>
              </w:rPr>
              <w:t xml:space="preserve">La complication</w:t>
            </w:r>
          </w:p>
        </w:tc>
        <w:tc>
          <w:tcPr>
            <w:tcW w:type="dxa" w:w="76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8"/>
                <w:szCs w:val="18"/>
              </w:rPr>
              <w:t xml:space="preserve">Personne n’a prévenu la veuve. Officiellement, Dale est « muté en mission prolongée » (premier visage du mensonge administratif). La retrouver, c’est contredire la version officielle.</w:t>
            </w:r>
          </w:p>
        </w:tc>
      </w:tr>
      <w:tr>
        <w:trPr>
          <w:cantSplit/>
        </w:trPr>
        <w:tc>
          <w:tcPr>
            <w:tcW w:type="dxa" w:w="17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Le choix</w:t>
            </w:r>
          </w:p>
        </w:tc>
        <w:tc>
          <w:tcPr>
            <w:tcW w:type="dxa" w:w="76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Lui dire la vérité (cruelle mais juste), reprendre le mensonge officiel (doux mais lâche), ou inventer une mort « digne » (réconfortante mais fausse). Aucun n’est neutre.</w:t>
            </w:r>
          </w:p>
        </w:tc>
      </w:tr>
      <w:tr>
        <w:trPr>
          <w:cantSplit/>
        </w:trPr>
        <w:tc>
          <w:tcPr>
            <w:tcW w:type="dxa" w:w="17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8"/>
                <w:szCs w:val="18"/>
              </w:rPr>
              <w:t xml:space="preserve">La récompense</w:t>
            </w:r>
          </w:p>
        </w:tc>
        <w:tc>
          <w:tcPr>
            <w:tcW w:type="dxa" w:w="76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8"/>
                <w:szCs w:val="18"/>
              </w:rPr>
              <w:t xml:space="preserve">Pas d’XP de combat : un lien. La veuve, Nadia, devient un visage ami du Secteur 4 — et, plus tard, une source ou un refuge. Le respect des morts ouvre des portes (fil B6).</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C3B26" w:sz="4" w:space="6"/>
              <w:left w:val="single" w:color="1C3B26" w:sz="26" w:space="8"/>
              <w:bottom w:val="single" w:color="1C3B26" w:sz="4" w:space="6"/>
              <w:right w:val="single" w:color="1C3B26" w:sz="4" w:space="6"/>
            </w:tcBorders>
            <w:shd w:fill="0B0F0B" w:val="clear"/>
            <w:tcMar>
              <w:top w:type="dxa" w:w="130"/>
              <w:left w:type="dxa" w:w="220"/>
              <w:bottom w:type="dxa" w:w="130"/>
              <w:right w:type="dxa" w:w="200"/>
            </w:tcMar>
          </w:tcPr>
          <w:p>
            <w:pPr>
              <w:spacing w:after="24"/>
            </w:pPr>
            <w:r>
              <w:rPr>
                <w:rFonts w:ascii="Consolas" w:cs="Consolas" w:eastAsia="Consolas" w:hAnsi="Consolas"/>
                <w:color w:val="46E07A"/>
                <w:sz w:val="21"/>
                <w:szCs w:val="21"/>
              </w:rPr>
              <w:t xml:space="preserve">PIP-BOY DE D. HORVATH — BROUILLON</w:t>
            </w:r>
          </w:p>
          <w:p>
            <w:pPr>
              <w:spacing w:after="24"/>
            </w:pPr>
            <w:r>
              <w:rPr>
                <w:rFonts w:ascii="Consolas" w:cs="Consolas" w:eastAsia="Consolas" w:hAnsi="Consolas"/>
                <w:color w:val="46E07A"/>
                <w:sz w:val="21"/>
                <w:szCs w:val="21"/>
              </w:rPr>
              <w:t xml:space="preserve">À : Nadia</w:t>
            </w:r>
          </w:p>
          <w:p>
            <w:pPr>
              <w:spacing w:after="24"/>
            </w:pPr>
            <w:r>
              <w:rPr>
                <w:rFonts w:ascii="Consolas" w:cs="Consolas" w:eastAsia="Consolas" w:hAnsi="Consolas"/>
                <w:color w:val="46E07A"/>
                <w:sz w:val="21"/>
                <w:szCs w:val="21"/>
              </w:rPr>
              <w:t xml:space="preserve">« Si tu lis ça, c’est que je suis pas rentré. Le petit,</w:t>
            </w:r>
          </w:p>
          <w:p>
            <w:pPr>
              <w:spacing w:after="24"/>
            </w:pPr>
            <w:r>
              <w:rPr>
                <w:rFonts w:ascii="Consolas" w:cs="Consolas" w:eastAsia="Consolas" w:hAnsi="Consolas"/>
                <w:color w:val="46E07A"/>
                <w:sz w:val="21"/>
                <w:szCs w:val="21"/>
              </w:rPr>
              <w:t xml:space="preserve">appelle-le comme tu voulais. Dis-lui que son père</w:t>
            </w:r>
          </w:p>
          <w:p>
            <w:pPr>
              <w:spacing w:after="24"/>
            </w:pPr>
            <w:r>
              <w:rPr>
                <w:rFonts w:ascii="Consolas" w:cs="Consolas" w:eastAsia="Consolas" w:hAnsi="Consolas"/>
                <w:color w:val="46E07A"/>
                <w:sz w:val="21"/>
                <w:szCs w:val="21"/>
              </w:rPr>
              <w:t xml:space="preserve">réparait des lumières pour que tout le monde ait moins</w:t>
            </w:r>
          </w:p>
          <w:p>
            <w:pPr>
              <w:spacing w:after="24"/>
            </w:pPr>
            <w:r>
              <w:rPr>
                <w:rFonts w:ascii="Consolas" w:cs="Consolas" w:eastAsia="Consolas" w:hAnsi="Consolas"/>
                <w:color w:val="46E07A"/>
                <w:sz w:val="21"/>
                <w:szCs w:val="21"/>
              </w:rPr>
              <w:t xml:space="preserve">peur du noir. C’est pas un mensonge. Je t’ai… »</w:t>
            </w:r>
          </w:p>
          <w:p>
            <w:pPr>
              <w:spacing w:after="0"/>
            </w:pPr>
            <w:r>
              <w:rPr>
                <w:rFonts w:ascii="Consolas" w:cs="Consolas" w:eastAsia="Consolas" w:hAnsi="Consolas"/>
                <w:color w:val="46E07A"/>
                <w:sz w:val="21"/>
                <w:szCs w:val="21"/>
              </w:rPr>
              <w:t xml:space="preserve">&gt;[message jamais envoyé]</w:t>
            </w:r>
          </w:p>
        </w:tc>
      </w:tr>
    </w:tbl>
    <w:p>
      <w:pPr>
        <w:spacing w:after="130" w:before="60"/>
      </w:pPr>
      <w:r>
        <w:rPr>
          <w:b/>
          <w:bCs/>
          <w:color w:val="FFFFFF"/>
          <w:sz w:val="21"/>
          <w:szCs w:val="21"/>
          <w:shd w:fill="1C6B3A" w:color="auto" w:val="clear"/>
        </w:rPr>
        <w:t xml:space="preserve">  ▸ FICHE JOUEUR → S1-H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3B3B" w:sz="4" w:space="6"/>
              <w:left w:val="single" w:color="9B3B3B" w:sz="26" w:space="8"/>
              <w:bottom w:val="single" w:color="9B3B3B" w:sz="4" w:space="6"/>
              <w:right w:val="single" w:color="9B3B3B" w:sz="4" w:space="6"/>
            </w:tcBorders>
            <w:shd w:fill="EFE6E6" w:val="clear"/>
            <w:tcMar>
              <w:top w:type="dxa" w:w="130"/>
              <w:left w:type="dxa" w:w="220"/>
              <w:bottom w:type="dxa" w:w="130"/>
              <w:right w:type="dxa" w:w="200"/>
            </w:tcMar>
          </w:tcPr>
          <w:p>
            <w:pPr>
              <w:spacing w:after="0" w:line="260"/>
            </w:pPr>
            <w:r>
              <w:rPr>
                <w:b/>
                <w:bCs/>
                <w:color w:val="FFFFFF"/>
                <w:sz w:val="18"/>
                <w:szCs w:val="18"/>
                <w:shd w:fill="9B3B3B" w:color="auto" w:val="clear"/>
              </w:rPr>
              <w:t xml:space="preserve"> SECRET MJ </w:t>
            </w:r>
            <w:r>
              <w:t xml:space="preserve">  </w:t>
            </w:r>
            <w:r>
              <w:rPr>
                <w:color w:val="3A2020"/>
                <w:sz w:val="22"/>
                <w:szCs w:val="22"/>
              </w:rPr>
              <w:t xml:space="preserve">Cette ponctuelle plante en douceur le fil B (les effacements / le mensonge administratif) qui explosera en S5 (Omega) : « muté en mission » est exactement la formule qu’on emploiera pour les effacés. Un joueur attentif s’en souviendra.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Mini-quêtes disponibles ici (entre deux séances) :  </w:t>
            </w:r>
            <w:r>
              <w:rPr>
                <w:color w:val="1B2A3A"/>
                <w:sz w:val="22"/>
                <w:szCs w:val="22"/>
              </w:rPr>
              <w:t xml:space="preserve">Entre deux épisodes, deux MQ peuvent s’enchaîner : MQ-09 « Livraison discrète » (Fable demande un service — disperse) et MQ-10 « Rumeur utile » (faire courir/vérifier la rumeur du vieux dock — sème la brique Parachute).</w:t>
            </w:r>
          </w:p>
        </w:tc>
      </w:tr>
    </w:tbl>
    <w:p>
      <w:pPr>
        <w:pStyle w:val="Heading1"/>
        <w:keepNext/>
        <w:shd w:fill="1F2A44" w:color="auto" w:val="clear"/>
        <w:spacing w:after="200" w:before="260"/>
        <w:ind w:left="130" w:right="130"/>
      </w:pPr>
      <w:r>
        <w:rPr>
          <w:color w:val="FFFFFF"/>
        </w:rPr>
        <w:t xml:space="preserve">Acte III — Survie  (A · la jungle)</w:t>
      </w:r>
    </w:p>
    <w:p>
      <w:pPr>
        <w:pStyle w:val="Heading2"/>
        <w:keepNext/>
        <w:pBdr>
          <w:left w:val="single" w:color="B5731B" w:sz="26" w:space="10"/>
        </w:pBdr>
        <w:spacing w:after="110" w:before="220"/>
        <w:ind w:left="70"/>
      </w:pPr>
      <w:r>
        <w:rPr>
          <w:color w:val="B5731B"/>
        </w:rPr>
        <w:t xml:space="preserve">Scène 8 — La jungle (Rangées G–J)</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0" w:line="264"/>
            </w:pPr>
            <w:r>
              <w:rPr>
                <w:i/>
                <w:iCs/>
                <w:color w:val="4A3D1A"/>
                <w:sz w:val="23"/>
                <w:szCs w:val="23"/>
              </w:rPr>
              <w:t xml:space="preserve">Pour atteindre le sous-sol, il faut traverser le cœur de la contamination. Une jungle de cauchemar : des plantes de trois mètres, des feuilles charnues qui pulsent. L’air est sucré et pourri. Et vous les entendez respirer. Oui : respirer. Puis l’une se tourne vers vous, et une gueule végétale s’ouvre sur des rangées de dents osseuses.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5731B" w:sz="4" w:space="6"/>
              <w:left w:val="single" w:color="B5731B" w:sz="26" w:space="8"/>
              <w:bottom w:val="single" w:color="B5731B" w:sz="4" w:space="6"/>
              <w:right w:val="single" w:color="B5731B" w:sz="4" w:space="6"/>
            </w:tcBorders>
            <w:shd w:fill="FBF3DC" w:val="clear"/>
            <w:tcMar>
              <w:top w:type="dxa" w:w="130"/>
              <w:left w:type="dxa" w:w="220"/>
              <w:bottom w:type="dxa" w:w="130"/>
              <w:right w:type="dxa" w:w="200"/>
            </w:tcMar>
          </w:tcPr>
          <w:p>
            <w:pPr>
              <w:spacing w:after="90"/>
            </w:pPr>
            <w:r>
              <w:rPr>
                <w:b/>
                <w:bCs/>
                <w:color w:val="B5731B"/>
                <w:sz w:val="25"/>
                <w:szCs w:val="25"/>
              </w:rPr>
              <w:t xml:space="preserve">◉ ILLUSTRATION — cadre à remplir</w:t>
            </w:r>
          </w:p>
          <w:p>
            <w:pPr>
              <w:spacing w:after="70"/>
            </w:pPr>
            <w:r>
              <w:rPr>
                <w:b/>
                <w:bCs/>
                <w:color w:val="8B0000"/>
                <w:sz w:val="23"/>
                <w:szCs w:val="23"/>
              </w:rPr>
              <w:t xml:space="preserve">THÈME (à respecter) : </w:t>
            </w:r>
            <w:r>
              <w:rPr>
                <w:b/>
                <w:bCs/>
                <w:color w:val="3A2020"/>
                <w:sz w:val="23"/>
                <w:szCs w:val="23"/>
              </w:rPr>
              <w:t xml:space="preserve">La jungle carnivore des Rangées G–J : des plantes mutantes de 3 m aux gueules dentées, dans la serre devenue prédatrice.</w:t>
            </w:r>
          </w:p>
          <w:p>
            <w:pPr>
              <w:spacing w:after="70" w:line="260"/>
            </w:pPr>
            <w:r>
              <w:rPr>
                <w:b/>
                <w:bCs/>
                <w:sz w:val="22"/>
                <w:szCs w:val="22"/>
              </w:rPr>
              <w:t xml:space="preserve">Intention : </w:t>
            </w:r>
            <w:r>
              <w:rPr>
                <w:i/>
                <w:iCs/>
                <w:sz w:val="22"/>
                <w:szCs w:val="22"/>
              </w:rPr>
              <w:t xml:space="preserve">Le sommet du survival végétal — une serre nourricière retournée en piège vivant.</w:t>
            </w:r>
          </w:p>
          <w:p>
            <w:pPr>
              <w:spacing w:after="40" w:line="256"/>
            </w:pPr>
            <w:r>
              <w:rPr>
                <w:b/>
                <w:bCs/>
                <w:sz w:val="22"/>
                <w:szCs w:val="22"/>
              </w:rPr>
              <w:t xml:space="preserve">Prompt pour Banana : </w:t>
            </w:r>
            <w:r>
              <w:rPr>
                <w:color w:val="3A3A3A"/>
                <w:sz w:val="20"/>
                <w:szCs w:val="20"/>
              </w:rPr>
              <w:t xml:space="preserve">Fallout retro-futurist concept art, 1950s Americana sci-fi, painterly gouache, muted desaturated palette with amber and teal accents, dramatic volumetric lighting, weathered industrial space-station, grain, no text, no watermark — a claustrophobic corridor of giant 3-meter mutant carnivorous plants with bony toothed maws, pulsing fleshy leaves, sweet rotten phosphorescent haze, small citizen silhouettes with improvised weapons edging through, oppressive heat, amber emergency light against sickly green glow.</w:t>
            </w:r>
          </w:p>
          <w:p>
            <w:pPr>
              <w:spacing w:after="0"/>
            </w:pPr>
            <w:r>
              <w:rPr>
                <w:i/>
                <w:iCs/>
                <w:color w:val="777777"/>
                <w:sz w:val="20"/>
                <w:szCs w:val="20"/>
              </w:rPr>
              <w:t xml:space="preserve">Format conseillé : paysage 16:9, demi-largeur  ·  coller l’illustration générée dans ce cadre.</w:t>
            </w:r>
          </w:p>
          <w:p>
            <w:pPr>
              <w:pBdr>
                <w:top w:val="dashed" w:color="B5731B" w:sz="6" w:space="4"/>
                <w:bottom w:val="dashed" w:color="B5731B" w:sz="6" w:space="4"/>
              </w:pBdr>
              <w:spacing w:after="150" w:before="150"/>
              <w:jc w:val="center"/>
            </w:pPr>
            <w:r>
              <w:rPr>
                <w:color w:val="B9A86A"/>
                <w:sz w:val="30"/>
                <w:szCs w:val="30"/>
              </w:rPr>
              <w:t xml:space="preserve">▢  zone image  ▢</w:t>
            </w:r>
          </w:p>
        </w:tc>
      </w:tr>
    </w:tbl>
    <w:p>
      <w:pPr>
        <w:spacing w:after="140" w:line="264"/>
      </w:pPr>
      <w:r>
        <w:t xml:space="preserve">Trois approches : contourner (Discrétion difficulté 2, +30 min), affronter, ou distraire (jeter de la viande, détourner une source de chaleur). Dès qu’un PJ entre dans un rayon de 10 m, les plantes attaquent.</w:t>
      </w:r>
    </w:p>
    <w:p>
      <w:pPr>
        <w:pStyle w:val="Heading2"/>
        <w:keepNext/>
        <w:pBdr>
          <w:left w:val="single" w:color="B5731B" w:sz="26" w:space="10"/>
        </w:pBdr>
        <w:spacing w:after="110" w:before="220"/>
        <w:ind w:left="70"/>
      </w:pPr>
      <w:r>
        <w:rPr>
          <w:color w:val="B5731B"/>
        </w:rPr>
        <w:t xml:space="preserve">Scène 9 — Combat : les Spore Plants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rPr>
        <w:tc>
          <w:tcPr>
            <w:tcW w:type="dxa" w:w="9360"/>
            <w:gridSpan w:val="2"/>
            <w:tcBorders>
              <w:top w:val="single" w:color="8893A8" w:sz="4"/>
              <w:left w:val="single" w:color="8893A8" w:sz="4"/>
              <w:bottom w:val="single" w:color="8893A8" w:sz="4"/>
              <w:right w:val="single" w:color="8893A8" w:sz="4"/>
            </w:tcBorders>
            <w:shd w:fill="2E3A57" w:val="clear"/>
            <w:tcMar>
              <w:top w:type="dxa" w:w="80"/>
              <w:left w:type="dxa" w:w="140"/>
              <w:bottom w:type="dxa" w:w="80"/>
              <w:right w:type="dxa" w:w="140"/>
            </w:tcMar>
          </w:tcPr>
          <w:p>
            <w:r>
              <w:rPr>
                <w:b/>
                <w:bCs/>
                <w:color w:val="FFFFFF"/>
                <w:sz w:val="23"/>
                <w:szCs w:val="23"/>
              </w:rPr>
              <w:t xml:space="preserve">▣  Spore Plant mutante (× 2 pour 3–5 PJ, × 3 pour 6–7)  ·  Standard (1)</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S.P.E.C.I.A.L.</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FOR 8 · PER 3 · END 9 · CHA 1 · INT 1 · AGI 2 · CHC 1</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PV / Déf / Armure</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30 · 0 · 3 (tige ligneuse)</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Morsure</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Mêlée (allonge 2 m) : 3 CD + Saignement (1 CD/round, 3 rounds)</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Spores</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Zone 3 m : END difficulté 2 ou Empoisonné (1 CD/round, 3 rounds)</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Traits</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Enracinée (immobile) · Régénère 2 PV/round · Éclate à la mort (nuage toxique 2 m)</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Faiblesses</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FEU (dégâts doublés + stoppe la régénération) · Défoliant/pesticide (+50 %)</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MJ :  </w:t>
            </w:r>
            <w:r>
              <w:rPr>
                <w:color w:val="1B2A3A"/>
                <w:sz w:val="22"/>
                <w:szCs w:val="22"/>
              </w:rPr>
              <w:t xml:space="preserve">Plantes immobiles = combat de positionnement. Récompensez l’ingéniosité : le feu double les dégâts et coupe la régénération ; eau + électricité ; couloirs étroits pour les prendre une à une. Foncer sans plan = se faire saigner.</w:t>
            </w:r>
          </w:p>
        </w:tc>
      </w:tr>
    </w:tbl>
    <w:p>
      <w:pPr>
        <w:pStyle w:val="Heading2"/>
        <w:keepNext/>
        <w:pBdr>
          <w:left w:val="single" w:color="B5731B" w:sz="26" w:space="10"/>
        </w:pBdr>
        <w:spacing w:after="110" w:before="220"/>
        <w:ind w:left="70"/>
      </w:pPr>
      <w:r>
        <w:rPr>
          <w:color w:val="B5731B"/>
        </w:rPr>
        <w:t xml:space="preserve">Scène 10 — La Reine (boss optionnel)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rPr>
        <w:tc>
          <w:tcPr>
            <w:tcW w:type="dxa" w:w="9360"/>
            <w:gridSpan w:val="2"/>
            <w:tcBorders>
              <w:top w:val="single" w:color="8893A8" w:sz="4"/>
              <w:left w:val="single" w:color="8893A8" w:sz="4"/>
              <w:bottom w:val="single" w:color="8893A8" w:sz="4"/>
              <w:right w:val="single" w:color="8893A8" w:sz="4"/>
            </w:tcBorders>
            <w:shd w:fill="2E3A57" w:val="clear"/>
            <w:tcMar>
              <w:top w:type="dxa" w:w="80"/>
              <w:left w:type="dxa" w:w="140"/>
              <w:bottom w:type="dxa" w:w="80"/>
              <w:right w:type="dxa" w:w="140"/>
            </w:tcMar>
          </w:tcPr>
          <w:p>
            <w:r>
              <w:rPr>
                <w:b/>
                <w:bCs/>
                <w:color w:val="FFFFFF"/>
                <w:sz w:val="23"/>
                <w:szCs w:val="23"/>
              </w:rPr>
              <w:t xml:space="preserve">▣  Reine Spore Plant — boss optionnel (4 m)</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PV / Déf / Armure</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60 · 0 · 4</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Morsure lourde</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Mêlée (allonge 3 m) : 4 CD + Saignement (2 CD/round, 3 rounds)</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Nuage massif</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Zone 4 m : END difficulté 2 ou Empoisonné, et Désavantage 1 round</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Essaimage</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Tous les 2 rounds : libère 1 Spore Plant mineure (PV 12)</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Faiblesse</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FEU (essentiel : sans feu, régénération + essaimage rendent le combat interminable)</w:t>
            </w:r>
          </w:p>
        </w:tc>
      </w:tr>
    </w:tbl>
    <w:p>
      <w:pPr>
        <w:pStyle w:val="Heading1"/>
        <w:keepNext/>
        <w:shd w:fill="1F2A44" w:color="auto" w:val="clear"/>
        <w:spacing w:after="200" w:before="260"/>
        <w:ind w:left="130" w:right="130"/>
      </w:pPr>
      <w:r>
        <w:rPr>
          <w:color w:val="FFFFFF"/>
        </w:rPr>
        <w:t xml:space="preserve">Acte IV — Vérité  (A · l’indice dormant · B3 · B5)</w:t>
      </w:r>
    </w:p>
    <w:p>
      <w:pPr>
        <w:pStyle w:val="Heading2"/>
        <w:keepNext/>
        <w:pBdr>
          <w:left w:val="single" w:color="B5731B" w:sz="26" w:space="10"/>
        </w:pBdr>
        <w:spacing w:after="110" w:before="220"/>
        <w:ind w:left="70"/>
      </w:pPr>
      <w:r>
        <w:rPr>
          <w:color w:val="B5731B"/>
        </w:rPr>
        <w:t xml:space="preserve">Scène 11 — Le sous-sol &amp; le dispositif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0" w:line="264"/>
            </w:pPr>
            <w:r>
              <w:rPr>
                <w:i/>
                <w:iCs/>
                <w:color w:val="4A3D1A"/>
                <w:sz w:val="23"/>
                <w:szCs w:val="23"/>
              </w:rPr>
              <w:t xml:space="preserve">Une échelle descend au niveau −1. Le sous-sol est humide, brûlant, traversé par le bourdonnement du générateur — qui, lui, fonctionne parfaitement. Des cuves d’eau d’irrigation luisent d’un vert maladif. Et là, raccordé à la tuyauterie : un cylindre métallique, trente centimètres, voyant vert clignotant. Un liquide circule lentement vers les cuves.</w:t>
            </w:r>
          </w:p>
        </w:tc>
      </w:tr>
    </w:tbl>
    <w:p>
      <w:pPr>
        <w:spacing w:after="140" w:line="264"/>
      </w:pPr>
      <w:r>
        <w:t xml:space="preserve">Au panneau électrique (Sciences difficulté 1) : le câble UV n’a pas grillé — il a été sectionné net, à l’outil de précision. La « panne » est un sabotage. Sur le cylindre (Sciences difficulté 2) : appareil de qualité médicale, qui injecte un produit dans l’eau. Trois lettres gravées : F.E.V. Et, en dessous, un logo : un E stylisé, ceint d’étoiles.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3B3B" w:sz="4" w:space="6"/>
              <w:left w:val="single" w:color="9B3B3B" w:sz="26" w:space="8"/>
              <w:bottom w:val="single" w:color="9B3B3B" w:sz="4" w:space="6"/>
              <w:right w:val="single" w:color="9B3B3B" w:sz="4" w:space="6"/>
            </w:tcBorders>
            <w:shd w:fill="EFE6E6" w:val="clear"/>
            <w:tcMar>
              <w:top w:type="dxa" w:w="130"/>
              <w:left w:type="dxa" w:w="220"/>
              <w:bottom w:type="dxa" w:w="130"/>
              <w:right w:type="dxa" w:w="200"/>
            </w:tcMar>
          </w:tcPr>
          <w:p>
            <w:pPr>
              <w:spacing w:after="0" w:line="260"/>
            </w:pPr>
            <w:r>
              <w:rPr>
                <w:b/>
                <w:bCs/>
                <w:color w:val="FFFFFF"/>
                <w:sz w:val="18"/>
                <w:szCs w:val="18"/>
                <w:shd w:fill="9B3B3B" w:color="auto" w:val="clear"/>
              </w:rPr>
              <w:t xml:space="preserve"> SECRET MJ </w:t>
            </w:r>
            <w:r>
              <w:t xml:space="preserve">  </w:t>
            </w:r>
            <w:r>
              <w:rPr>
                <w:color w:val="3A2020"/>
                <w:sz w:val="22"/>
                <w:szCs w:val="22"/>
              </w:rPr>
              <w:t xml:space="preserve">INDICE DORMANT N°1 — le logo de l’Enclave. Personne, au niveau 1, ne peut le comprendre. NE L’EXPLIQUEZ PAS. Laissez un PER élevé le mémoriser, tout au plus le trouver « familier ». Sa signification éclatera en S7. Notez précisément QUI l’a remarqué : c’est ce nom que vous rappellerez au moment de la bascule.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5731B" w:sz="4" w:space="6"/>
              <w:left w:val="single" w:color="B5731B" w:sz="26" w:space="8"/>
              <w:bottom w:val="single" w:color="B5731B" w:sz="4" w:space="6"/>
              <w:right w:val="single" w:color="B5731B" w:sz="4" w:space="6"/>
            </w:tcBorders>
            <w:shd w:fill="FBF3DC" w:val="clear"/>
            <w:tcMar>
              <w:top w:type="dxa" w:w="130"/>
              <w:left w:type="dxa" w:w="220"/>
              <w:bottom w:type="dxa" w:w="130"/>
              <w:right w:type="dxa" w:w="200"/>
            </w:tcMar>
          </w:tcPr>
          <w:p>
            <w:pPr>
              <w:spacing w:after="90"/>
            </w:pPr>
            <w:r>
              <w:rPr>
                <w:b/>
                <w:bCs/>
                <w:color w:val="B5731B"/>
                <w:sz w:val="25"/>
                <w:szCs w:val="25"/>
              </w:rPr>
              <w:t xml:space="preserve">◉ ILLUSTRATION — cadre à remplir</w:t>
            </w:r>
          </w:p>
          <w:p>
            <w:pPr>
              <w:spacing w:after="70"/>
            </w:pPr>
            <w:r>
              <w:rPr>
                <w:b/>
                <w:bCs/>
                <w:color w:val="8B0000"/>
                <w:sz w:val="23"/>
                <w:szCs w:val="23"/>
              </w:rPr>
              <w:t xml:space="preserve">THÈME (à respecter) : </w:t>
            </w:r>
            <w:r>
              <w:rPr>
                <w:b/>
                <w:bCs/>
                <w:color w:val="3A2020"/>
                <w:sz w:val="23"/>
                <w:szCs w:val="23"/>
              </w:rPr>
              <w:t xml:space="preserve">Le cylindre FEV gravé du logo Enclave (un E ceint d’étoiles), raccordé à la tuyauterie d’irrigation, au sous-sol.</w:t>
            </w:r>
          </w:p>
          <w:p>
            <w:pPr>
              <w:spacing w:after="70" w:line="260"/>
            </w:pPr>
            <w:r>
              <w:rPr>
                <w:b/>
                <w:bCs/>
                <w:sz w:val="22"/>
                <w:szCs w:val="22"/>
              </w:rPr>
              <w:t xml:space="preserve">Intention : </w:t>
            </w:r>
            <w:r>
              <w:rPr>
                <w:i/>
                <w:iCs/>
                <w:sz w:val="22"/>
                <w:szCs w:val="22"/>
              </w:rPr>
              <w:t xml:space="preserve">L’indice dormant : un objet anodin qui renversera tout en S7. Cadrer le logo — sans jamais l’expliquer.</w:t>
            </w:r>
          </w:p>
          <w:p>
            <w:pPr>
              <w:spacing w:after="40" w:line="256"/>
            </w:pPr>
            <w:r>
              <w:rPr>
                <w:b/>
                <w:bCs/>
                <w:sz w:val="22"/>
                <w:szCs w:val="22"/>
              </w:rPr>
              <w:t xml:space="preserve">Prompt pour Banana : </w:t>
            </w:r>
            <w:r>
              <w:rPr>
                <w:color w:val="3A3A3A"/>
                <w:sz w:val="20"/>
                <w:szCs w:val="20"/>
              </w:rPr>
              <w:t xml:space="preserve">Fallout retro-futurist concept art, 1950s Americana sci-fi, painterly gouache, muted desaturated palette with amber and teal accents, dramatic volumetric lighting, weathered industrial space-station, grain, no text, no watermark — close-up of a small sinister medical-grade metal cylinder with a blinking green light, plugged into corroded irrigation piping in a humid hot basement, faint engraved letters F E V and a stylized letter E encircled by stars etched into the metal, green-lit coolant, ominous industrial grime, a quiet terrible detail.</w:t>
            </w:r>
          </w:p>
          <w:p>
            <w:pPr>
              <w:spacing w:after="0"/>
            </w:pPr>
            <w:r>
              <w:rPr>
                <w:i/>
                <w:iCs/>
                <w:color w:val="777777"/>
                <w:sz w:val="20"/>
                <w:szCs w:val="20"/>
              </w:rPr>
              <w:t xml:space="preserve">Format conseillé : portrait, demi-largeur  ·  coller l’illustration générée dans ce cadre.</w:t>
            </w:r>
          </w:p>
          <w:p>
            <w:pPr>
              <w:pBdr>
                <w:top w:val="dashed" w:color="B5731B" w:sz="6" w:space="4"/>
                <w:bottom w:val="dashed" w:color="B5731B" w:sz="6" w:space="4"/>
              </w:pBdr>
              <w:spacing w:after="150" w:before="150"/>
              <w:jc w:val="center"/>
            </w:pPr>
            <w:r>
              <w:rPr>
                <w:color w:val="B9A86A"/>
                <w:sz w:val="30"/>
                <w:szCs w:val="30"/>
              </w:rPr>
              <w:t xml:space="preserve">▢  zone image  ▢</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C3B26" w:sz="4" w:space="6"/>
              <w:left w:val="single" w:color="1C3B26" w:sz="26" w:space="8"/>
              <w:bottom w:val="single" w:color="1C3B26" w:sz="4" w:space="6"/>
              <w:right w:val="single" w:color="1C3B26" w:sz="4" w:space="6"/>
            </w:tcBorders>
            <w:shd w:fill="0B0F0B" w:val="clear"/>
            <w:tcMar>
              <w:top w:type="dxa" w:w="130"/>
              <w:left w:type="dxa" w:w="220"/>
              <w:bottom w:type="dxa" w:w="130"/>
              <w:right w:type="dxa" w:w="200"/>
            </w:tcMar>
          </w:tcPr>
          <w:p>
            <w:pPr>
              <w:spacing w:after="24"/>
            </w:pPr>
            <w:r>
              <w:rPr>
                <w:rFonts w:ascii="Consolas" w:cs="Consolas" w:eastAsia="Consolas" w:hAnsi="Consolas"/>
                <w:color w:val="46E07A"/>
                <w:sz w:val="21"/>
                <w:szCs w:val="21"/>
              </w:rPr>
              <w:t xml:space="preserve">PROJET DELTA — JOURNAL EXPÉRIMENTAL</w:t>
            </w:r>
          </w:p>
          <w:p>
            <w:pPr>
              <w:spacing w:after="24"/>
            </w:pPr>
            <w:r>
              <w:rPr>
                <w:rFonts w:ascii="Consolas" w:cs="Consolas" w:eastAsia="Consolas" w:hAnsi="Consolas"/>
                <w:color w:val="46E07A"/>
                <w:sz w:val="21"/>
                <w:szCs w:val="21"/>
              </w:rPr>
              <w:t xml:space="preserve">CLASSIFICATION 5 — AUTORITÉ : CONSEILLER EDEN</w:t>
            </w:r>
          </w:p>
          <w:p>
            <w:pPr>
              <w:spacing w:after="24"/>
            </w:pPr>
            <w:r>
              <w:rPr>
                <w:rFonts w:ascii="Consolas" w:cs="Consolas" w:eastAsia="Consolas" w:hAnsi="Consolas"/>
                <w:color w:val="46E07A"/>
                <w:sz w:val="21"/>
                <w:szCs w:val="21"/>
              </w:rPr>
              <w:t xml:space="preserve">[15/08] Dispositif FEV-Δ installé. Conseil : NON informé.</w:t>
            </w:r>
          </w:p>
          <w:p>
            <w:pPr>
              <w:spacing w:after="24"/>
            </w:pPr>
            <w:r>
              <w:rPr>
                <w:rFonts w:ascii="Consolas" w:cs="Consolas" w:eastAsia="Consolas" w:hAnsi="Consolas"/>
                <w:color w:val="46E07A"/>
                <w:sz w:val="21"/>
                <w:szCs w:val="21"/>
              </w:rPr>
              <w:t xml:space="preserve">[18/09] Comportements PRÉDATEURS. Voss réclame l’arrêt.</w:t>
            </w:r>
          </w:p>
          <w:p>
            <w:pPr>
              <w:spacing w:after="24"/>
            </w:pPr>
            <w:r>
              <w:rPr>
                <w:rFonts w:ascii="Consolas" w:cs="Consolas" w:eastAsia="Consolas" w:hAnsi="Consolas"/>
                <w:color w:val="46E07A"/>
                <w:sz w:val="21"/>
                <w:szCs w:val="21"/>
              </w:rPr>
              <w:t xml:space="preserve">        Décision Conseiller : « Données précieuses. Poursuivre. »</w:t>
            </w:r>
          </w:p>
          <w:p>
            <w:pPr>
              <w:spacing w:after="0"/>
            </w:pPr>
            <w:r>
              <w:rPr>
                <w:rFonts w:ascii="Consolas" w:cs="Consolas" w:eastAsia="Consolas" w:hAnsi="Consolas"/>
                <w:color w:val="46E07A"/>
                <w:sz w:val="21"/>
                <w:szCs w:val="21"/>
              </w:rPr>
              <w:t xml:space="preserve">[03–04/10] 4 morts. Caméras coupées. Dispositif : MAINTENU ACTIF.</w:t>
            </w:r>
          </w:p>
        </w:tc>
      </w:tr>
    </w:tbl>
    <w:p>
      <w:pPr>
        <w:spacing w:after="130" w:before="60"/>
      </w:pPr>
      <w:r>
        <w:rPr>
          <w:b/>
          <w:bCs/>
          <w:color w:val="FFFFFF"/>
          <w:sz w:val="21"/>
          <w:szCs w:val="21"/>
          <w:shd w:fill="1C6B3A" w:color="auto" w:val="clear"/>
        </w:rPr>
        <w:t xml:space="preserve">  ▸ FICHE JOUEUR → S1-F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C3B26" w:sz="4" w:space="6"/>
              <w:left w:val="single" w:color="1C3B26" w:sz="26" w:space="8"/>
              <w:bottom w:val="single" w:color="1C3B26" w:sz="4" w:space="6"/>
              <w:right w:val="single" w:color="1C3B26" w:sz="4" w:space="6"/>
            </w:tcBorders>
            <w:shd w:fill="0B0F0B" w:val="clear"/>
            <w:tcMar>
              <w:top w:type="dxa" w:w="130"/>
              <w:left w:type="dxa" w:w="220"/>
              <w:bottom w:type="dxa" w:w="130"/>
              <w:right w:type="dxa" w:w="200"/>
            </w:tcMar>
          </w:tcPr>
          <w:p>
            <w:pPr>
              <w:spacing w:after="24"/>
            </w:pPr>
            <w:r>
              <w:rPr>
                <w:rFonts w:ascii="Consolas" w:cs="Consolas" w:eastAsia="Consolas" w:hAnsi="Consolas"/>
                <w:color w:val="46E07A"/>
                <w:sz w:val="21"/>
                <w:szCs w:val="21"/>
              </w:rPr>
              <w:t xml:space="preserve">DÉCISION FINALE — CONSEILLER EDEN</w:t>
            </w:r>
          </w:p>
          <w:p>
            <w:pPr>
              <w:spacing w:after="24"/>
            </w:pPr>
            <w:r>
              <w:rPr>
                <w:rFonts w:ascii="Consolas" w:cs="Consolas" w:eastAsia="Consolas" w:hAnsi="Consolas"/>
                <w:color w:val="46E07A"/>
                <w:sz w:val="21"/>
                <w:szCs w:val="21"/>
              </w:rPr>
              <w:t xml:space="preserve">Pertes humaines : 4 / 600 = 0,67 %. Taux ACCEPTABLE.</w:t>
            </w:r>
          </w:p>
          <w:p>
            <w:pPr>
              <w:spacing w:after="24"/>
            </w:pPr>
            <w:r>
              <w:rPr>
                <w:rFonts w:ascii="Consolas" w:cs="Consolas" w:eastAsia="Consolas" w:hAnsi="Consolas"/>
                <w:color w:val="46E07A"/>
                <w:sz w:val="21"/>
                <w:szCs w:val="21"/>
              </w:rPr>
              <w:t xml:space="preserve">Mission officielle équipe : « réparer les lampes UV ».</w:t>
            </w:r>
          </w:p>
          <w:p>
            <w:pPr>
              <w:spacing w:after="24"/>
            </w:pPr>
            <w:r>
              <w:rPr>
                <w:rFonts w:ascii="Consolas" w:cs="Consolas" w:eastAsia="Consolas" w:hAnsi="Consolas"/>
                <w:color w:val="46E07A"/>
                <w:sz w:val="21"/>
                <w:szCs w:val="21"/>
              </w:rPr>
              <w:t xml:space="preserve">Objectif réel : observer les réactions face à la menace.</w:t>
            </w:r>
          </w:p>
          <w:p>
            <w:pPr>
              <w:spacing w:after="24"/>
            </w:pPr>
            <w:r>
              <w:rPr>
                <w:rFonts w:ascii="Consolas" w:cs="Consolas" w:eastAsia="Consolas" w:hAnsi="Consolas"/>
                <w:color w:val="46E07A"/>
                <w:sz w:val="21"/>
                <w:szCs w:val="21"/>
              </w:rPr>
              <w:t xml:space="preserve">Si l’équipe survit : données précieuses.</w:t>
            </w:r>
          </w:p>
          <w:p>
            <w:pPr>
              <w:spacing w:after="24"/>
            </w:pPr>
            <w:r>
              <w:rPr>
                <w:rFonts w:ascii="Consolas" w:cs="Consolas" w:eastAsia="Consolas" w:hAnsi="Consolas"/>
                <w:color w:val="46E07A"/>
                <w:sz w:val="21"/>
                <w:szCs w:val="21"/>
              </w:rPr>
              <w:t xml:space="preserve">Si l’équipe décède : pertes acceptables.</w:t>
            </w:r>
          </w:p>
          <w:p>
            <w:pPr>
              <w:spacing w:after="0"/>
            </w:pPr>
            <w:r>
              <w:rPr>
                <w:rFonts w:ascii="Consolas" w:cs="Consolas" w:eastAsia="Consolas" w:hAnsi="Consolas"/>
                <w:color w:val="46E07A"/>
                <w:sz w:val="21"/>
                <w:szCs w:val="21"/>
              </w:rPr>
              <w:t xml:space="preserve">&gt;« La science exige des sacrifices. Pour la pureté. »</w:t>
            </w:r>
          </w:p>
        </w:tc>
      </w:tr>
    </w:tbl>
    <w:p>
      <w:pPr>
        <w:spacing w:after="130" w:before="60"/>
      </w:pPr>
      <w:r>
        <w:rPr>
          <w:b/>
          <w:bCs/>
          <w:color w:val="FFFFFF"/>
          <w:sz w:val="21"/>
          <w:szCs w:val="21"/>
          <w:shd w:fill="1C6B3A" w:color="auto" w:val="clear"/>
        </w:rPr>
        <w:t xml:space="preserve">  ▸ FICHE JOUEUR → S1-G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3B3B" w:sz="4" w:space="6"/>
              <w:left w:val="single" w:color="9B3B3B" w:sz="26" w:space="8"/>
              <w:bottom w:val="single" w:color="9B3B3B" w:sz="4" w:space="6"/>
              <w:right w:val="single" w:color="9B3B3B" w:sz="4" w:space="6"/>
            </w:tcBorders>
            <w:shd w:fill="EFE6E6" w:val="clear"/>
            <w:tcMar>
              <w:top w:type="dxa" w:w="130"/>
              <w:left w:type="dxa" w:w="220"/>
              <w:bottom w:type="dxa" w:w="130"/>
              <w:right w:type="dxa" w:w="200"/>
            </w:tcMar>
          </w:tcPr>
          <w:p>
            <w:pPr>
              <w:spacing w:after="0" w:line="260"/>
            </w:pPr>
            <w:r>
              <w:rPr>
                <w:b/>
                <w:bCs/>
                <w:color w:val="FFFFFF"/>
                <w:sz w:val="18"/>
                <w:szCs w:val="18"/>
                <w:shd w:fill="9B3B3B" w:color="auto" w:val="clear"/>
              </w:rPr>
              <w:t xml:space="preserve"> SECRET MJ </w:t>
            </w:r>
            <w:r>
              <w:t xml:space="preserve">  </w:t>
            </w:r>
            <w:r>
              <w:rPr>
                <w:color w:val="3A2020"/>
                <w:sz w:val="22"/>
                <w:szCs w:val="22"/>
              </w:rPr>
              <w:t xml:space="preserve">Dosage : ça révèle que le système cache des expériences, que le Conseiller ment et sacrifie froidement, et que les PJ étaient observés. Ça NE révèle PAS sa nature, le Programme de Retour, ni la Descente. La ligne « observer les réactions » peut passer pour de la paranoïa — jusqu’à S4, où les PJ deviendront des « variables instables ».</w:t>
            </w:r>
          </w:p>
        </w:tc>
      </w:tr>
    </w:tbl>
    <w:p>
      <w:pPr>
        <w:pStyle w:val="Heading2"/>
        <w:keepNext/>
        <w:pBdr>
          <w:left w:val="single" w:color="B5731B" w:sz="26" w:space="10"/>
        </w:pBdr>
        <w:spacing w:after="110" w:before="220"/>
        <w:ind w:left="70"/>
      </w:pPr>
      <w:r>
        <w:rPr>
          <w:color w:val="B5731B"/>
        </w:rPr>
        <w:t xml:space="preserve">Scène 12 — Le dilemme, la sortie &amp; le tag  (B3 · B5)</w:t>
      </w:r>
    </w:p>
    <w:p>
      <w:pPr>
        <w:spacing w:after="140" w:line="264"/>
      </w:pPr>
      <w:r>
        <w:t xml:space="preserve">La mission demandait de réparer les lampes. Les PJ savent désormais que la « panne » est un sabotage et que le dispositif tue. Que font-ils ? Aucune option n’est neutre.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1"/>
                <w:szCs w:val="21"/>
              </w:rPr>
              <w:t xml:space="preserve">Choix</w:t>
            </w:r>
          </w:p>
        </w:tc>
        <w:tc>
          <w:tcPr>
            <w:tcW w:type="dxa" w:w="67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1"/>
                <w:szCs w:val="21"/>
              </w:rPr>
              <w:t xml:space="preserve">Conséquences</w:t>
            </w:r>
          </w:p>
        </w:tc>
      </w:tr>
      <w:tr>
        <w:trPr>
          <w:cantSplit/>
        </w:trPr>
        <w:tc>
          <w:tcPr>
            <w:tcW w:type="dxa" w:w="26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Réparer les lampes (mission)</w:t>
            </w:r>
          </w:p>
        </w:tc>
        <w:tc>
          <w:tcPr>
            <w:tcW w:type="dxa" w:w="67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Objectif officiel rempli. Mais rétablir l’UV nourrit les plantes : sauver « les cultures », c’est nourrir l’horreur. Martinez et le Conseiller sont satisfaits. Soupçon inchangé.</w:t>
            </w:r>
          </w:p>
        </w:tc>
      </w:tr>
      <w:tr>
        <w:trPr>
          <w:cantSplit/>
        </w:trPr>
        <w:tc>
          <w:tcPr>
            <w:tcW w:type="dxa" w:w="26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0"/>
                <w:szCs w:val="20"/>
              </w:rPr>
              <w:t xml:space="preserve">Désactiver le dispositif FEV</w:t>
            </w:r>
          </w:p>
        </w:tc>
        <w:tc>
          <w:tcPr>
            <w:tcW w:type="dxa" w:w="67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0"/>
                <w:szCs w:val="20"/>
              </w:rPr>
              <w:t xml:space="preserve">Coupe la contamination. Écart au script : le Conseiller enregistre une première anomalie. Soupçon +1 (graine de S4).</w:t>
            </w:r>
          </w:p>
        </w:tc>
      </w:tr>
      <w:tr>
        <w:trPr>
          <w:cantSplit/>
        </w:trPr>
        <w:tc>
          <w:tcPr>
            <w:tcW w:type="dxa" w:w="26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Emporter le dispositif / les preuves</w:t>
            </w:r>
          </w:p>
        </w:tc>
        <w:tc>
          <w:tcPr>
            <w:tcW w:type="dxa" w:w="67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Munition précieuse (logo, journaux, Pip-Boys). Mais détenir du matériel classifié est dangereux si on les fouille. Soupçon +1 si repérés.</w:t>
            </w:r>
          </w:p>
        </w:tc>
      </w:tr>
      <w:tr>
        <w:trPr>
          <w:cantSplit/>
        </w:trPr>
        <w:tc>
          <w:tcPr>
            <w:tcW w:type="dxa" w:w="26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0"/>
                <w:szCs w:val="20"/>
              </w:rPr>
              <w:t xml:space="preserve">Tout laisser, se taire</w:t>
            </w:r>
          </w:p>
        </w:tc>
        <w:tc>
          <w:tcPr>
            <w:tcW w:type="dxa" w:w="67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0"/>
                <w:szCs w:val="20"/>
              </w:rPr>
              <w:t xml:space="preserve">Sécurité à court terme. Culpabilité à long terme — et les morts de Delta-7 resteront sans voix.</w:t>
            </w:r>
          </w:p>
        </w:tc>
      </w:tr>
    </w:tbl>
    <w:p>
      <w:pPr>
        <w:spacing w:after="60"/>
      </w:pPr>
    </w:p>
    <w:p>
      <w:pPr>
        <w:spacing w:after="140" w:line="264"/>
      </w:pPr>
      <w:r>
        <w:t xml:space="preserve">À la sortie, Martinez attend le rapport. Ce que les PJ disent oriente la suite — et le fil B3 :</w:t>
      </w:r>
    </w:p>
    <w:p>
      <w:pPr>
        <w:pStyle w:val="ListParagraph"/>
        <w:numPr>
          <w:ilvl w:val="0"/>
          <w:numId w:val="2"/>
        </w:numPr>
        <w:spacing w:after="70" w:line="260"/>
      </w:pPr>
      <w:r>
        <w:rPr>
          <w:b/>
          <w:bCs/>
        </w:rPr>
        <w:t xml:space="preserve">Ils mentent (« câble grillé, réparé ») : </w:t>
      </w:r>
      <w:r>
        <w:t xml:space="preserve">Martinez enchaîne, soulagé. Le Conseiller note un personnel docile. Soupçon 0.</w:t>
      </w:r>
    </w:p>
    <w:p>
      <w:pPr>
        <w:pStyle w:val="ListParagraph"/>
        <w:numPr>
          <w:ilvl w:val="0"/>
          <w:numId w:val="2"/>
        </w:numPr>
        <w:spacing w:after="70" w:line="260"/>
      </w:pPr>
      <w:r>
        <w:rPr>
          <w:b/>
          <w:bCs/>
        </w:rPr>
        <w:t xml:space="preserve">Ils disent la vérité à Martinez : </w:t>
      </w:r>
      <w:r>
        <w:t xml:space="preserve">il blêmit, jette un regard à la caméra du couloir, murmure de n’en parler à personne. Premier pas de son réveil (B3). Soupçon +1, mais un allié futur naît.</w:t>
      </w:r>
    </w:p>
    <w:p>
      <w:pPr>
        <w:pStyle w:val="ListParagraph"/>
        <w:numPr>
          <w:ilvl w:val="0"/>
          <w:numId w:val="2"/>
        </w:numPr>
        <w:spacing w:after="70" w:line="260"/>
      </w:pPr>
      <w:r>
        <w:rPr>
          <w:b/>
          <w:bCs/>
        </w:rPr>
        <w:t xml:space="preserve">Ils alertent au-dessus de Martinez : </w:t>
      </w:r>
      <w:r>
        <w:t xml:space="preserve">l’information se perd dans les « canaux appropriés » — et l’attention du Conseiller monte d’un cran. Soupçon +2.</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90" w:line="264"/>
            </w:pPr>
            <w:r>
              <w:rPr>
                <w:i/>
                <w:iCs/>
                <w:color w:val="4A3D1A"/>
                <w:sz w:val="23"/>
                <w:szCs w:val="23"/>
              </w:rPr>
              <w:t xml:space="preserve">Tag final. Vous quittez Delta-7 couverts de sève et de sang. Derrière vous, la porte se referme dans un soupir hydraulique. Au-dessus, un Eyebot s’immobilise. Sa lentille vous fixe, une seconde de trop — puis un petit voyant, à l’intérieur, passe à l’ambre. Quelque part, une machine vient d’ouvrir un dossier à vos noms.</w:t>
            </w:r>
          </w:p>
          <w:p>
            <w:pPr>
              <w:spacing w:after="0" w:line="264"/>
            </w:pPr>
            <w:r>
              <w:rPr>
                <w:i/>
                <w:iCs/>
                <w:color w:val="4A3D1A"/>
                <w:sz w:val="23"/>
                <w:szCs w:val="23"/>
              </w:rPr>
              <w:t xml:space="preserve">Tout va bien. Tout va toujours bien.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70" w:line="260"/>
            </w:pPr>
            <w:r>
              <w:rPr>
                <w:b/>
                <w:bCs/>
                <w:color w:val="FFFFFF"/>
                <w:sz w:val="18"/>
                <w:szCs w:val="18"/>
                <w:shd w:fill="3E78B2" w:color="auto" w:val="clear"/>
              </w:rPr>
              <w:t xml:space="preserve"> MJ </w:t>
            </w:r>
            <w:r>
              <w:t xml:space="preserve">  </w:t>
            </w:r>
            <w:r>
              <w:rPr>
                <w:b/>
                <w:bCs/>
                <w:color w:val="1B3A5B"/>
                <w:sz w:val="22"/>
                <w:szCs w:val="22"/>
              </w:rPr>
              <w:t xml:space="preserve">MJ — le cliffhanger :  </w:t>
            </w:r>
            <w:r>
              <w:rPr>
                <w:color w:val="1B2A3A"/>
                <w:sz w:val="22"/>
                <w:szCs w:val="22"/>
              </w:rPr>
              <w:t xml:space="preserve">Ne commentez pas le voyant ambre. C’est la promesse de la saison : ils sont entrés dans le champ de vision du Conseiller. Le compteur de Soupçon est désormais ouvert.</w:t>
            </w:r>
          </w:p>
          <w:p>
            <w:pPr>
              <w:spacing w:after="0" w:line="260"/>
            </w:pPr>
            <w:r>
              <w:rPr>
                <w:color w:val="1B2A3A"/>
                <w:sz w:val="22"/>
                <w:szCs w:val="22"/>
              </w:rPr>
              <w:t xml:space="preserve">C’est ici qu’on referme la soirée. Même si Delta-7 a débordé, gardez ce tag pour la fin : on s’arrête sur cette image, avant minuit. Fin de l’épisode 1.</w:t>
            </w:r>
          </w:p>
        </w:tc>
      </w:tr>
    </w:tbl>
    <w:p>
      <w:pPr>
        <w:pStyle w:val="Heading1"/>
        <w:keepNext/>
        <w:shd w:fill="1F2A44" w:color="auto" w:val="clear"/>
        <w:spacing w:after="200" w:before="260"/>
        <w:ind w:left="130" w:right="130"/>
      </w:pPr>
      <w:r>
        <w:rPr>
          <w:color w:val="FFFFFF"/>
        </w:rPr>
        <w:t xml:space="preserve">Ce que sème cet épisode</w:t>
      </w:r>
    </w:p>
    <w:p>
      <w:pPr>
        <w:spacing w:after="140" w:line="264"/>
      </w:pPr>
      <w:r>
        <w:t xml:space="preserve">À reporter au carnet de campagne. Ce sont les fils que cet épisode ouvre et qu’il faudra faire fructifier.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260"/>
        <w:gridCol w:w="3000"/>
      </w:tblGrid>
      <w:tr>
        <w:trPr>
          <w:cantSplit/>
          <w:tblHeader/>
        </w:trPr>
        <w:tc>
          <w:tcPr>
            <w:tcW w:type="dxa" w:w="31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1"/>
                <w:szCs w:val="21"/>
              </w:rPr>
              <w:t xml:space="preserve">Graine</w:t>
            </w:r>
          </w:p>
        </w:tc>
        <w:tc>
          <w:tcPr>
            <w:tcW w:type="dxa" w:w="32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1"/>
                <w:szCs w:val="21"/>
              </w:rPr>
              <w:t xml:space="preserve">Fil</w:t>
            </w:r>
          </w:p>
        </w:tc>
        <w:tc>
          <w:tcPr>
            <w:tcW w:type="dxa" w:w="30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1"/>
                <w:szCs w:val="21"/>
              </w:rPr>
              <w:t xml:space="preserve">Échéance</w:t>
            </w:r>
          </w:p>
        </w:tc>
      </w:tr>
      <w:tr>
        <w:trPr>
          <w:cantSplit/>
        </w:trPr>
        <w:tc>
          <w:tcPr>
            <w:tcW w:type="dxa" w:w="31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Le logo Enclave (qui l’a vu ?)</w:t>
            </w:r>
          </w:p>
        </w:tc>
        <w:tc>
          <w:tcPr>
            <w:tcW w:type="dxa" w:w="32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Indice dormant n°1</w:t>
            </w:r>
          </w:p>
        </w:tc>
        <w:tc>
          <w:tcPr>
            <w:tcW w:type="dxa" w:w="30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Bascule en S7</w:t>
            </w:r>
          </w:p>
        </w:tc>
      </w:tr>
      <w:tr>
        <w:trPr>
          <w:cantSplit/>
        </w:trPr>
        <w:tc>
          <w:tcPr>
            <w:tcW w:type="dxa" w:w="31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0"/>
                <w:szCs w:val="20"/>
              </w:rPr>
              <w:t xml:space="preserve">La rumeur du vieux dock (Fable)</w:t>
            </w:r>
          </w:p>
        </w:tc>
        <w:tc>
          <w:tcPr>
            <w:tcW w:type="dxa" w:w="32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0"/>
                <w:szCs w:val="20"/>
              </w:rPr>
              <w:t xml:space="preserve">B1 Parachute (FP-S1)</w:t>
            </w:r>
          </w:p>
        </w:tc>
        <w:tc>
          <w:tcPr>
            <w:tcW w:type="dxa" w:w="30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0"/>
                <w:szCs w:val="20"/>
              </w:rPr>
              <w:t xml:space="preserve">Arc lunaire L1/L2</w:t>
            </w:r>
          </w:p>
        </w:tc>
      </w:tr>
      <w:tr>
        <w:trPr>
          <w:cantSplit/>
        </w:trPr>
        <w:tc>
          <w:tcPr>
            <w:tcW w:type="dxa" w:w="31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La clé dorée (labo botanique niv. 3)</w:t>
            </w:r>
          </w:p>
        </w:tc>
        <w:tc>
          <w:tcPr>
            <w:tcW w:type="dxa" w:w="32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Accès verrouillé</w:t>
            </w:r>
          </w:p>
        </w:tc>
        <w:tc>
          <w:tcPr>
            <w:tcW w:type="dxa" w:w="30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S4–S5</w:t>
            </w:r>
          </w:p>
        </w:tc>
      </w:tr>
      <w:tr>
        <w:trPr>
          <w:cantSplit/>
        </w:trPr>
        <w:tc>
          <w:tcPr>
            <w:tcW w:type="dxa" w:w="31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0"/>
                <w:szCs w:val="20"/>
              </w:rPr>
              <w:t xml:space="preserve">Le « test d’observation »</w:t>
            </w:r>
          </w:p>
        </w:tc>
        <w:tc>
          <w:tcPr>
            <w:tcW w:type="dxa" w:w="32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0"/>
                <w:szCs w:val="20"/>
              </w:rPr>
              <w:t xml:space="preserve">Fil rouge / B5</w:t>
            </w:r>
          </w:p>
        </w:tc>
        <w:tc>
          <w:tcPr>
            <w:tcW w:type="dxa" w:w="30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0"/>
                <w:szCs w:val="20"/>
              </w:rPr>
              <w:t xml:space="preserve">S4 (« variables instables »)</w:t>
            </w:r>
          </w:p>
        </w:tc>
      </w:tr>
      <w:tr>
        <w:trPr>
          <w:cantSplit/>
        </w:trPr>
        <w:tc>
          <w:tcPr>
            <w:tcW w:type="dxa" w:w="31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Le Dr Chen &amp; l’affiche</w:t>
            </w:r>
          </w:p>
        </w:tc>
        <w:tc>
          <w:tcPr>
            <w:tcW w:type="dxa" w:w="32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B2 l’enfant perdu</w:t>
            </w:r>
          </w:p>
        </w:tc>
        <w:tc>
          <w:tcPr>
            <w:tcW w:type="dxa" w:w="30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Floraison S3</w:t>
            </w:r>
          </w:p>
        </w:tc>
      </w:tr>
      <w:tr>
        <w:trPr>
          <w:cantSplit/>
        </w:trPr>
        <w:tc>
          <w:tcPr>
            <w:tcW w:type="dxa" w:w="31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0"/>
                <w:szCs w:val="20"/>
              </w:rPr>
              <w:t xml:space="preserve">Martinez : confié / menti / trahi</w:t>
            </w:r>
          </w:p>
        </w:tc>
        <w:tc>
          <w:tcPr>
            <w:tcW w:type="dxa" w:w="32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0"/>
                <w:szCs w:val="20"/>
              </w:rPr>
              <w:t xml:space="preserve">B3 doute de Martinez</w:t>
            </w:r>
          </w:p>
        </w:tc>
        <w:tc>
          <w:tcPr>
            <w:tcW w:type="dxa" w:w="30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0"/>
                <w:szCs w:val="20"/>
              </w:rPr>
              <w:t xml:space="preserve">Bascule dès S3</w:t>
            </w:r>
          </w:p>
        </w:tc>
      </w:tr>
      <w:tr>
        <w:trPr>
          <w:cantSplit/>
        </w:trPr>
        <w:tc>
          <w:tcPr>
            <w:tcW w:type="dxa" w:w="31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Compteur de Soupçon (valeur de départ)</w:t>
            </w:r>
          </w:p>
        </w:tc>
        <w:tc>
          <w:tcPr>
            <w:tcW w:type="dxa" w:w="32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B5 surveillance</w:t>
            </w:r>
          </w:p>
        </w:tc>
        <w:tc>
          <w:tcPr>
            <w:tcW w:type="dxa" w:w="30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Toute la saison</w:t>
            </w:r>
          </w:p>
        </w:tc>
      </w:tr>
      <w:tr>
        <w:trPr>
          <w:cantSplit/>
        </w:trPr>
        <w:tc>
          <w:tcPr>
            <w:tcW w:type="dxa" w:w="31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0"/>
                <w:szCs w:val="20"/>
              </w:rPr>
              <w:t xml:space="preserve">Nadia, la veuve de Dale (et le bébé Nora)</w:t>
            </w:r>
          </w:p>
        </w:tc>
        <w:tc>
          <w:tcPr>
            <w:tcW w:type="dxa" w:w="32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0"/>
                <w:szCs w:val="20"/>
              </w:rPr>
              <w:t xml:space="preserve">Ponctuelle C / B6</w:t>
            </w:r>
          </w:p>
        </w:tc>
        <w:tc>
          <w:tcPr>
            <w:tcW w:type="dxa" w:w="30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0"/>
                <w:szCs w:val="20"/>
              </w:rPr>
              <w:t xml:space="preserve">Refuge / source ultérieurs</w:t>
            </w:r>
          </w:p>
        </w:tc>
      </w:tr>
    </w:tbl>
    <w:p>
      <w:pPr>
        <w:pStyle w:val="Heading1"/>
        <w:keepNext/>
        <w:shd w:fill="1F2A44" w:color="auto" w:val="clear"/>
        <w:spacing w:after="200" w:before="260"/>
        <w:ind w:left="130" w:right="130"/>
      </w:pPr>
      <w:r>
        <w:rPr>
          <w:color w:val="FFFFFF"/>
        </w:rPr>
        <w:t xml:space="preserve">Récompenses &amp;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900"/>
        <w:gridCol w:w="3860"/>
      </w:tblGrid>
      <w:tr>
        <w:trPr>
          <w:cantSplit/>
          <w:tblHeader/>
        </w:trPr>
        <w:tc>
          <w:tcPr>
            <w:tcW w:type="dxa" w:w="46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1"/>
                <w:szCs w:val="21"/>
              </w:rPr>
              <w:t xml:space="preserve">Accomplissement</w:t>
            </w:r>
          </w:p>
        </w:tc>
        <w:tc>
          <w:tcPr>
            <w:tcW w:type="dxa" w:w="9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1"/>
                <w:szCs w:val="21"/>
              </w:rPr>
              <w:t xml:space="preserve">XP</w:t>
            </w:r>
          </w:p>
        </w:tc>
        <w:tc>
          <w:tcPr>
            <w:tcW w:type="dxa" w:w="38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1"/>
                <w:szCs w:val="21"/>
              </w:rPr>
              <w:t xml:space="preserve">Note</w:t>
            </w:r>
          </w:p>
        </w:tc>
      </w:tr>
      <w:tr>
        <w:trPr>
          <w:cantSplit/>
        </w:trPr>
        <w:tc>
          <w:tcPr>
            <w:tcW w:type="dxa" w:w="46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Survivre et sortir de Delta-7</w:t>
            </w:r>
          </w:p>
        </w:tc>
        <w:tc>
          <w:tcPr>
            <w:tcW w:type="dxa" w:w="9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50</w:t>
            </w:r>
          </w:p>
        </w:tc>
        <w:tc>
          <w:tcPr>
            <w:tcW w:type="dxa" w:w="38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Objectif de base</w:t>
            </w:r>
          </w:p>
        </w:tc>
      </w:tr>
      <w:tr>
        <w:trPr>
          <w:cantSplit/>
        </w:trPr>
        <w:tc>
          <w:tcPr>
            <w:tcW w:type="dxa" w:w="46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0"/>
                <w:szCs w:val="20"/>
              </w:rPr>
              <w:t xml:space="preserve">Combat — rad-cafards</w:t>
            </w:r>
          </w:p>
        </w:tc>
        <w:tc>
          <w:tcPr>
            <w:tcW w:type="dxa" w:w="9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0"/>
                <w:szCs w:val="20"/>
              </w:rPr>
              <w:t xml:space="preserve">30</w:t>
            </w:r>
          </w:p>
        </w:tc>
        <w:tc>
          <w:tcPr>
            <w:tcW w:type="dxa" w:w="38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0"/>
                <w:szCs w:val="20"/>
              </w:rPr>
              <w:t xml:space="preserve"/>
            </w:r>
          </w:p>
        </w:tc>
      </w:tr>
      <w:tr>
        <w:trPr>
          <w:cantSplit/>
        </w:trPr>
        <w:tc>
          <w:tcPr>
            <w:tcW w:type="dxa" w:w="46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Combat — Spore Plants</w:t>
            </w:r>
          </w:p>
        </w:tc>
        <w:tc>
          <w:tcPr>
            <w:tcW w:type="dxa" w:w="9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60</w:t>
            </w:r>
          </w:p>
        </w:tc>
        <w:tc>
          <w:tcPr>
            <w:tcW w:type="dxa" w:w="38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
            </w:r>
          </w:p>
        </w:tc>
      </w:tr>
      <w:tr>
        <w:trPr>
          <w:cantSplit/>
        </w:trPr>
        <w:tc>
          <w:tcPr>
            <w:tcW w:type="dxa" w:w="46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0"/>
                <w:szCs w:val="20"/>
              </w:rPr>
              <w:t xml:space="preserve">Boss — Reine Spore Plant</w:t>
            </w:r>
          </w:p>
        </w:tc>
        <w:tc>
          <w:tcPr>
            <w:tcW w:type="dxa" w:w="9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0"/>
                <w:szCs w:val="20"/>
              </w:rPr>
              <w:t xml:space="preserve">+40</w:t>
            </w:r>
          </w:p>
        </w:tc>
        <w:tc>
          <w:tcPr>
            <w:tcW w:type="dxa" w:w="38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0"/>
                <w:szCs w:val="20"/>
              </w:rPr>
              <w:t xml:space="preserve">Optionnel</w:t>
            </w:r>
          </w:p>
        </w:tc>
      </w:tr>
      <w:tr>
        <w:trPr>
          <w:cantSplit/>
        </w:trPr>
        <w:tc>
          <w:tcPr>
            <w:tcW w:type="dxa" w:w="46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Découvrir le sabotage &amp; le dispositif FEV</w:t>
            </w:r>
          </w:p>
        </w:tc>
        <w:tc>
          <w:tcPr>
            <w:tcW w:type="dxa" w:w="9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40</w:t>
            </w:r>
          </w:p>
        </w:tc>
        <w:tc>
          <w:tcPr>
            <w:tcW w:type="dxa" w:w="38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
            </w:r>
          </w:p>
        </w:tc>
      </w:tr>
      <w:tr>
        <w:trPr>
          <w:cantSplit/>
        </w:trPr>
        <w:tc>
          <w:tcPr>
            <w:tcW w:type="dxa" w:w="46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0"/>
                <w:szCs w:val="20"/>
              </w:rPr>
              <w:t xml:space="preserve">Recouper les terminaux (vérité du Conseiller)</w:t>
            </w:r>
          </w:p>
        </w:tc>
        <w:tc>
          <w:tcPr>
            <w:tcW w:type="dxa" w:w="9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0"/>
                <w:szCs w:val="20"/>
              </w:rPr>
              <w:t xml:space="preserve">50</w:t>
            </w:r>
          </w:p>
        </w:tc>
        <w:tc>
          <w:tcPr>
            <w:tcW w:type="dxa" w:w="38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0"/>
                <w:szCs w:val="20"/>
              </w:rPr>
              <w:t xml:space="preserve"/>
            </w:r>
          </w:p>
        </w:tc>
      </w:tr>
      <w:tr>
        <w:trPr>
          <w:cantSplit/>
        </w:trPr>
        <w:tc>
          <w:tcPr>
            <w:tcW w:type="dxa" w:w="46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Trouver le « test d’observation »</w:t>
            </w:r>
          </w:p>
        </w:tc>
        <w:tc>
          <w:tcPr>
            <w:tcW w:type="dxa" w:w="9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+20</w:t>
            </w:r>
          </w:p>
        </w:tc>
        <w:tc>
          <w:tcPr>
            <w:tcW w:type="dxa" w:w="38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Exploration</w:t>
            </w:r>
          </w:p>
        </w:tc>
      </w:tr>
      <w:tr>
        <w:trPr>
          <w:cantSplit/>
        </w:trPr>
        <w:tc>
          <w:tcPr>
            <w:tcW w:type="dxa" w:w="46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0"/>
                <w:szCs w:val="20"/>
              </w:rPr>
              <w:t xml:space="preserve">Réparer les lampes (objectif officiel)</w:t>
            </w:r>
          </w:p>
        </w:tc>
        <w:tc>
          <w:tcPr>
            <w:tcW w:type="dxa" w:w="9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0"/>
                <w:szCs w:val="20"/>
              </w:rPr>
              <w:t xml:space="preserve">25</w:t>
            </w:r>
          </w:p>
        </w:tc>
        <w:tc>
          <w:tcPr>
            <w:tcW w:type="dxa" w:w="38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0"/>
                <w:szCs w:val="20"/>
              </w:rPr>
              <w:t xml:space="preserve"/>
            </w:r>
          </w:p>
        </w:tc>
      </w:tr>
      <w:tr>
        <w:trPr>
          <w:cantSplit/>
        </w:trPr>
        <w:tc>
          <w:tcPr>
            <w:tcW w:type="dxa" w:w="46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Respect des morts / preuves récupérées</w:t>
            </w:r>
          </w:p>
        </w:tc>
        <w:tc>
          <w:tcPr>
            <w:tcW w:type="dxa" w:w="9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20</w:t>
            </w:r>
          </w:p>
        </w:tc>
        <w:tc>
          <w:tcPr>
            <w:tcW w:type="dxa" w:w="38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Roleplay</w:t>
            </w:r>
          </w:p>
        </w:tc>
      </w:tr>
      <w:tr>
        <w:trPr>
          <w:cantSplit/>
        </w:trPr>
        <w:tc>
          <w:tcPr>
            <w:tcW w:type="dxa" w:w="46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0"/>
                <w:szCs w:val="20"/>
              </w:rPr>
              <w:t xml:space="preserve">Ponctuelle C menée (message porté à Nadia)</w:t>
            </w:r>
          </w:p>
        </w:tc>
        <w:tc>
          <w:tcPr>
            <w:tcW w:type="dxa" w:w="9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0"/>
                <w:szCs w:val="20"/>
              </w:rPr>
              <w:t xml:space="preserve">+25</w:t>
            </w:r>
          </w:p>
        </w:tc>
        <w:tc>
          <w:tcPr>
            <w:tcW w:type="dxa" w:w="38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0"/>
                <w:szCs w:val="20"/>
              </w:rPr>
              <w:t xml:space="preserve">Lien, pas combat</w:t>
            </w:r>
          </w:p>
        </w:tc>
      </w:tr>
      <w:tr>
        <w:trPr>
          <w:cantSplit/>
        </w:trPr>
        <w:tc>
          <w:tcPr>
            <w:tcW w:type="dxa" w:w="46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Liens de groupe &amp; bon roleplay</w:t>
            </w:r>
          </w:p>
        </w:tc>
        <w:tc>
          <w:tcPr>
            <w:tcW w:type="dxa" w:w="9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30</w:t>
            </w:r>
          </w:p>
        </w:tc>
        <w:tc>
          <w:tcPr>
            <w:tcW w:type="dxa" w:w="38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À votre appréciation</w:t>
            </w:r>
          </w:p>
        </w:tc>
      </w:tr>
    </w:tbl>
    <w:p>
      <w:pPr>
        <w:spacing w:after="60"/>
      </w:pPr>
    </w:p>
    <w:p>
      <w:pPr>
        <w:spacing w:after="140" w:line="264"/>
      </w:pPr>
      <w:r>
        <w:rPr>
          <w:i/>
          <w:iCs/>
        </w:rPr>
        <w:t xml:space="preserve">Total de base : ~325 XP (jusqu’à ~410 avec les options et la ponctuelle). Butin notable : armure légère (Déf +1), fusil à pompe + 8 cartouches, pistolet 10 mm + 12 balles, matraque électrique, grenades flash et fumigène, clé dorée (labo niv. 3), 3 échantillons (50 caps/tube), 1 stimpak, et — si emporté — le dispositif FEV-Δ gravé du logo Enclave.</w:t>
      </w:r>
    </w:p>
    <w:p>
      <w:pPr>
        <w:pStyle w:val="Heading1"/>
        <w:keepNext/>
        <w:shd w:fill="1F2A44" w:color="auto" w:val="clear"/>
        <w:spacing w:after="200" w:before="260"/>
        <w:ind w:left="130" w:right="130"/>
      </w:pPr>
      <w:r>
        <w:rPr>
          <w:color w:val="FFFFFF"/>
        </w:rPr>
        <w:t xml:space="preserve">Aides de jeu — fiches à distribuer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400"/>
        <w:gridCol w:w="3660"/>
      </w:tblGrid>
      <w:tr>
        <w:trPr>
          <w:cantSplit/>
          <w:tblHeader/>
        </w:trPr>
        <w:tc>
          <w:tcPr>
            <w:tcW w:type="dxa" w:w="13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1"/>
                <w:szCs w:val="21"/>
              </w:rPr>
              <w:t xml:space="preserve">Code</w:t>
            </w:r>
          </w:p>
        </w:tc>
        <w:tc>
          <w:tcPr>
            <w:tcW w:type="dxa" w:w="44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1"/>
                <w:szCs w:val="21"/>
              </w:rPr>
              <w:t xml:space="preserve">Fiche</w:t>
            </w:r>
          </w:p>
        </w:tc>
        <w:tc>
          <w:tcPr>
            <w:tcW w:type="dxa" w:w="36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1"/>
                <w:szCs w:val="21"/>
              </w:rPr>
              <w:t xml:space="preserve">À remettre</w:t>
            </w:r>
          </w:p>
        </w:tc>
      </w:tr>
      <w:tr>
        <w:trPr>
          <w:cantSplit/>
        </w:trPr>
        <w:tc>
          <w:tcPr>
            <w:tcW w:type="dxa" w:w="1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S1-A</w:t>
            </w:r>
          </w:p>
        </w:tc>
        <w:tc>
          <w:tcPr>
            <w:tcW w:type="dxa" w:w="44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Convocation (Pip-Boy)</w:t>
            </w:r>
          </w:p>
        </w:tc>
        <w:tc>
          <w:tcPr>
            <w:tcW w:type="dxa" w:w="36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Cold open / scène 1</w:t>
            </w:r>
          </w:p>
        </w:tc>
      </w:tr>
      <w:tr>
        <w:trPr>
          <w:cantSplit/>
        </w:trPr>
        <w:tc>
          <w:tcPr>
            <w:tcW w:type="dxa" w:w="1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0"/>
                <w:szCs w:val="20"/>
              </w:rPr>
              <w:t xml:space="preserve">S1-B</w:t>
            </w:r>
          </w:p>
        </w:tc>
        <w:tc>
          <w:tcPr>
            <w:tcW w:type="dxa" w:w="44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0"/>
                <w:szCs w:val="20"/>
              </w:rPr>
              <w:t xml:space="preserve">Atmosphère Delta-7</w:t>
            </w:r>
          </w:p>
        </w:tc>
        <w:tc>
          <w:tcPr>
            <w:tcW w:type="dxa" w:w="36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0"/>
                <w:szCs w:val="20"/>
              </w:rPr>
              <w:t xml:space="preserve">Entrée du secteur (Acte II)</w:t>
            </w:r>
          </w:p>
        </w:tc>
      </w:tr>
      <w:tr>
        <w:trPr>
          <w:cantSplit/>
        </w:trPr>
        <w:tc>
          <w:tcPr>
            <w:tcW w:type="dxa" w:w="1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S1-C</w:t>
            </w:r>
          </w:p>
        </w:tc>
        <w:tc>
          <w:tcPr>
            <w:tcW w:type="dxa" w:w="44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Journal du Dr Voss</w:t>
            </w:r>
          </w:p>
        </w:tc>
        <w:tc>
          <w:tcPr>
            <w:tcW w:type="dxa" w:w="36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Bureau de Voss (Acte II)</w:t>
            </w:r>
          </w:p>
        </w:tc>
      </w:tr>
      <w:tr>
        <w:trPr>
          <w:cantSplit/>
        </w:trPr>
        <w:tc>
          <w:tcPr>
            <w:tcW w:type="dxa" w:w="1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0"/>
                <w:szCs w:val="20"/>
              </w:rPr>
              <w:t xml:space="preserve">S1-D</w:t>
            </w:r>
          </w:p>
        </w:tc>
        <w:tc>
          <w:tcPr>
            <w:tcW w:type="dxa" w:w="44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0"/>
                <w:szCs w:val="20"/>
              </w:rPr>
              <w:t xml:space="preserve">Logs d’accès</w:t>
            </w:r>
          </w:p>
        </w:tc>
        <w:tc>
          <w:tcPr>
            <w:tcW w:type="dxa" w:w="36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0"/>
                <w:szCs w:val="20"/>
              </w:rPr>
              <w:t xml:space="preserve">Poste de sécurité (Acte II)</w:t>
            </w:r>
          </w:p>
        </w:tc>
      </w:tr>
      <w:tr>
        <w:trPr>
          <w:cantSplit/>
        </w:trPr>
        <w:tc>
          <w:tcPr>
            <w:tcW w:type="dxa" w:w="1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S1-E</w:t>
            </w:r>
          </w:p>
        </w:tc>
        <w:tc>
          <w:tcPr>
            <w:tcW w:type="dxa" w:w="44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Note interne de Martinez</w:t>
            </w:r>
          </w:p>
        </w:tc>
        <w:tc>
          <w:tcPr>
            <w:tcW w:type="dxa" w:w="36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Poste de sécurité (Acte II)</w:t>
            </w:r>
          </w:p>
        </w:tc>
      </w:tr>
      <w:tr>
        <w:trPr>
          <w:cantSplit/>
        </w:trPr>
        <w:tc>
          <w:tcPr>
            <w:tcW w:type="dxa" w:w="1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0"/>
                <w:szCs w:val="20"/>
              </w:rPr>
              <w:t xml:space="preserve">S1-F</w:t>
            </w:r>
          </w:p>
        </w:tc>
        <w:tc>
          <w:tcPr>
            <w:tcW w:type="dxa" w:w="44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0"/>
                <w:szCs w:val="20"/>
              </w:rPr>
              <w:t xml:space="preserve">Projet Delta</w:t>
            </w:r>
          </w:p>
        </w:tc>
        <w:tc>
          <w:tcPr>
            <w:tcW w:type="dxa" w:w="36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0"/>
                <w:szCs w:val="20"/>
              </w:rPr>
              <w:t xml:space="preserve">Sous-sol (Acte IV)</w:t>
            </w:r>
          </w:p>
        </w:tc>
      </w:tr>
      <w:tr>
        <w:trPr>
          <w:cantSplit/>
        </w:trPr>
        <w:tc>
          <w:tcPr>
            <w:tcW w:type="dxa" w:w="1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S1-G</w:t>
            </w:r>
          </w:p>
        </w:tc>
        <w:tc>
          <w:tcPr>
            <w:tcW w:type="dxa" w:w="44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Décision du Conseiller</w:t>
            </w:r>
          </w:p>
        </w:tc>
        <w:tc>
          <w:tcPr>
            <w:tcW w:type="dxa" w:w="36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Sous-sol (Acte IV)</w:t>
            </w:r>
          </w:p>
        </w:tc>
      </w:tr>
      <w:tr>
        <w:trPr>
          <w:cantSplit/>
        </w:trPr>
        <w:tc>
          <w:tcPr>
            <w:tcW w:type="dxa" w:w="1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0"/>
                <w:szCs w:val="20"/>
              </w:rPr>
              <w:t xml:space="preserve">S1-H</w:t>
            </w:r>
          </w:p>
        </w:tc>
        <w:tc>
          <w:tcPr>
            <w:tcW w:type="dxa" w:w="44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0"/>
                <w:szCs w:val="20"/>
              </w:rPr>
              <w:t xml:space="preserve">Le brouillon de Dale (ponctuelle C)</w:t>
            </w:r>
          </w:p>
        </w:tc>
        <w:tc>
          <w:tcPr>
            <w:tcW w:type="dxa" w:w="36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0"/>
                <w:szCs w:val="20"/>
              </w:rPr>
              <w:t xml:space="preserve">Respiration / Secteur 4</w:t>
            </w:r>
          </w:p>
        </w:tc>
      </w:tr>
      <w:tr>
        <w:trPr>
          <w:cantSplit/>
        </w:trPr>
        <w:tc>
          <w:tcPr>
            <w:tcW w:type="dxa" w:w="1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FP-S1</w:t>
            </w:r>
          </w:p>
        </w:tc>
        <w:tc>
          <w:tcPr>
            <w:tcW w:type="dxa" w:w="44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La brique Parachute (rumeur du dock)</w:t>
            </w:r>
          </w:p>
        </w:tc>
        <w:tc>
          <w:tcPr>
            <w:tcW w:type="dxa" w:w="36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Trajet / via Fable (B1)</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90" w:line="264"/>
            </w:pPr>
            <w:r>
              <w:rPr>
                <w:i/>
                <w:iCs/>
                <w:color w:val="4A3D1A"/>
                <w:sz w:val="23"/>
                <w:szCs w:val="23"/>
              </w:rPr>
              <w:t xml:space="preserve">Fin de l’épisode 1. Au générique de fin : un plan sur la Terre bleue, en contrebas, et le grésillement d’une vieille chanson.</w:t>
            </w:r>
          </w:p>
          <w:p>
            <w:pPr>
              <w:spacing w:after="0" w:line="264"/>
            </w:pPr>
            <w:r>
              <w:rPr>
                <w:i/>
                <w:iCs/>
                <w:color w:val="4A3D1A"/>
                <w:sz w:val="23"/>
                <w:szCs w:val="23"/>
              </w:rPr>
              <w:t xml:space="preserve">Prochain épisode — « The Lottery » : on tire les numéros du Retour sur Terre. Et personne ne se demande où vont vraiment les gagnants.</w:t>
            </w:r>
          </w:p>
        </w:tc>
      </w:tr>
    </w:tbl>
    <w:p>
      <w:pPr>
        <w:spacing w:after="0"/>
      </w:pPr>
      <w:r>
        <w:br w:type="page"/>
      </w:r>
    </w:p>
    <w:p>
      <w:pPr>
        <w:spacing w:after="0" w:before="120"/>
        <w:jc w:val="center"/>
      </w:pPr>
      <w:r>
        <w:rPr>
          <w:b/>
          <w:bCs/>
          <w:color w:val="B5731B"/>
          <w:sz w:val="22"/>
          <w:szCs w:val="22"/>
        </w:rPr>
        <w:t xml:space="preserve">FALLOUT STATION — L’EXIL ORBITAL · SAISON 1</w:t>
      </w:r>
    </w:p>
    <w:p>
      <w:pPr>
        <w:shd w:fill="1F2A44" w:color="auto" w:val="clear"/>
        <w:spacing w:after="120" w:before="120"/>
        <w:ind w:left="120" w:right="120"/>
        <w:jc w:val="center"/>
      </w:pPr>
      <w:r>
        <w:rPr>
          <w:b/>
          <w:bCs/>
          <w:color w:val="FFFFFF"/>
          <w:sz w:val="40"/>
          <w:szCs w:val="40"/>
        </w:rPr>
        <w:t xml:space="preserve">ÉPISODE 2 — THE LOTTERY</w:t>
      </w:r>
    </w:p>
    <w:p>
      <w:pPr>
        <w:spacing w:after="0" w:before="90"/>
        <w:jc w:val="center"/>
      </w:pPr>
      <w:r>
        <w:rPr>
          <w:b w:val="false"/>
          <w:bCs w:val="false"/>
          <w:i/>
          <w:iCs/>
          <w:color w:val="555555"/>
          <w:sz w:val="24"/>
          <w:szCs w:val="24"/>
        </w:rPr>
        <w:t xml:space="preserve">Acte 1 : Sacrifice</w:t>
      </w:r>
    </w:p>
    <w:p>
      <w:pPr>
        <w:spacing w:after="0" w:before="70"/>
        <w:jc w:val="center"/>
      </w:pPr>
      <w:r>
        <w:rPr>
          <w:b w:val="false"/>
          <w:bCs w:val="false"/>
          <w:i/>
          <w:iCs/>
          <w:color w:val="666666"/>
          <w:sz w:val="19"/>
          <w:szCs w:val="19"/>
        </w:rPr>
        <w:t xml:space="preserve">Niveau 2 · 3 à 7 joueurs · une soirée 19 h–minuit, ou 5–7 h · Fallout 2d20</w:t>
      </w:r>
    </w:p>
    <w:p>
      <w:pPr>
        <w:spacing w:after="0" w:before="70"/>
        <w:jc w:val="center"/>
      </w:pPr>
      <w:r>
        <w:rPr>
          <w:b w:val="false"/>
          <w:bCs w:val="false"/>
          <w:i w:val="false"/>
          <w:iCs w:val="false"/>
          <w:color w:val="8B0000"/>
          <w:sz w:val="22"/>
          <w:szCs w:val="22"/>
        </w:rPr>
        <w:t xml:space="preserve">◈  DOCUMENT DU MAÎTRE DE JEU  ◈</w:t>
      </w:r>
    </w:p>
    <w:p>
      <w:pPr>
        <w:spacing w:after="0" w:before="70"/>
        <w:jc w:val="center"/>
      </w:pPr>
      <w:r>
        <w:rPr>
          <w:b w:val="false"/>
          <w:bCs w:val="false"/>
          <w:i/>
          <w:iCs/>
          <w:color w:val="666666"/>
          <w:sz w:val="19"/>
          <w:szCs w:val="19"/>
        </w:rPr>
        <w:t xml:space="preserve">On tire les numéros du Retour. Personne ne demande où vont vraiment les gagnants.</w:t>
      </w:r>
    </w:p>
    <w:p>
      <w:pPr>
        <w:pBdr>
          <w:bottom w:val="single" w:color="B5731B" w:sz="14" w:space="6"/>
        </w:pBdr>
        <w:spacing w:after="80" w:before="80"/>
      </w:pPr>
      <w:r>
        <w:rPr>
          <w:sz w:val="6"/>
          <w:szCs w:val="6"/>
        </w:rPr>
        <w:t xml:space="preserve"> </w:t>
      </w:r>
    </w:p>
    <w:p>
      <w:pPr>
        <w:pStyle w:val="Heading1"/>
        <w:keepNext/>
        <w:shd w:fill="1F2A44" w:color="auto" w:val="clear"/>
        <w:spacing w:after="200" w:before="260"/>
        <w:ind w:left="130" w:right="130"/>
      </w:pPr>
      <w:r>
        <w:rPr>
          <w:color w:val="FFFFFF"/>
        </w:rPr>
        <w:t xml:space="preserve">Accroche &amp; hommage — « The Lottery » &amp; Snowpiercer</w:t>
      </w:r>
    </w:p>
    <w:p>
      <w:pPr>
        <w:spacing w:after="140" w:line="264"/>
      </w:pPr>
      <w:r>
        <w:t xml:space="preserve">Chaque épisode s’adosse à une œuvre pour donner au Maître de Jeu une boussole de ton. Celui-ci en convoque deux, jumelles.</w:t>
      </w:r>
    </w:p>
    <w:p>
      <w:pPr>
        <w:keepNext/>
        <w:spacing w:after="70" w:before="160"/>
      </w:pPr>
      <w:r>
        <w:rPr>
          <w:b/>
          <w:bCs/>
          <w:color w:val="1F2A44"/>
          <w:sz w:val="28"/>
          <w:szCs w:val="28"/>
        </w:rPr>
        <w:t xml:space="preserve">Les œuvres</w:t>
      </w:r>
    </w:p>
    <w:p>
      <w:pPr>
        <w:spacing w:after="140" w:line="264"/>
      </w:pPr>
      <w:r>
        <w:t xml:space="preserve">« The Lottery » (Shirley Jackson, 1948) est une nouvelle glaçante : un village paisible se rassemble chaque année pour une loterie traditionnelle, joviale, presque festive — jusqu’à ce qu’on comprenne que le « gagnant » est lapidé par ses voisins. L’horreur n’est pas dans un monstre : elle est dans la normalité souriante d’un meurtre rituel que personne ne questionne. Snowpiercer (Bong Joon-ho, 2013) prolonge l’idée à l’échelle d’une société : un train-arche où l’ordre se maintient en sacrifiant froidement les wagons de queue, au nom de « l’équilibre nécessaire ».</w:t>
      </w:r>
    </w:p>
    <w:p>
      <w:pPr>
        <w:keepNext/>
        <w:spacing w:after="70" w:before="160"/>
      </w:pPr>
      <w:r>
        <w:rPr>
          <w:b/>
          <w:bCs/>
          <w:color w:val="1F2A44"/>
          <w:sz w:val="28"/>
          <w:szCs w:val="28"/>
        </w:rPr>
        <w:t xml:space="preserve">Le rapprochement avec cet épisode</w:t>
      </w:r>
    </w:p>
    <w:p>
      <w:pPr>
        <w:spacing w:after="140" w:line="264"/>
      </w:pPr>
      <w:r>
        <w:t xml:space="preserve">La loterie du Programme de Retour EST la loterie de Jackson : une cérémonie pavoisée, des fanfares, des larmes de fierté — et, au bout, une exécution que la foule applaudit sans la voir. Comme Snowpiercer, le système affame délibérément ses castes basses, puis présente le sacrifice de quelques-uns comme la condition de la survie de tous. Le Maître de Jeu doit jouer cette douceur officielle au premier degré : pas de musique de méchant, des drapeaux, un Conseiller paternel. Plus la cérémonie est belle, plus la vérité — les capsules sont des cercueils — fait mal.</w:t>
      </w:r>
    </w:p>
    <w:p>
      <w:pPr>
        <w:keepNext/>
        <w:spacing w:after="70" w:before="160"/>
      </w:pPr>
      <w:r>
        <w:rPr>
          <w:b/>
          <w:bCs/>
          <w:color w:val="1F2A44"/>
          <w:sz w:val="28"/>
          <w:szCs w:val="28"/>
        </w:rPr>
        <w:t xml:space="preserve">Les échos concrets, à la table</w:t>
      </w:r>
    </w:p>
    <w:p>
      <w:pPr>
        <w:pStyle w:val="ListParagraph"/>
        <w:numPr>
          <w:ilvl w:val="0"/>
          <w:numId w:val="2"/>
        </w:numPr>
        <w:spacing w:after="70" w:line="260"/>
      </w:pPr>
      <w:r>
        <w:rPr>
          <w:b/>
          <w:bCs/>
        </w:rPr>
        <w:t xml:space="preserve">Le rituel souriant : </w:t>
      </w:r>
      <w:r>
        <w:t xml:space="preserve">hymne, urne holographique, ovations. On célèbre la mort sans la nommer.</w:t>
      </w:r>
    </w:p>
    <w:p>
      <w:pPr>
        <w:pStyle w:val="ListParagraph"/>
        <w:numPr>
          <w:ilvl w:val="0"/>
          <w:numId w:val="2"/>
        </w:numPr>
        <w:spacing w:after="70" w:line="260"/>
      </w:pPr>
      <w:r>
        <w:rPr>
          <w:b/>
          <w:bCs/>
        </w:rPr>
        <w:t xml:space="preserve">Le tri de classe : </w:t>
      </w:r>
      <w:r>
        <w:t xml:space="preserve">les ouvriers affamés à −50 %. Ce sont les pauvres qu’on « fait gagner ».</w:t>
      </w:r>
    </w:p>
    <w:p>
      <w:pPr>
        <w:pStyle w:val="ListParagraph"/>
        <w:numPr>
          <w:ilvl w:val="0"/>
          <w:numId w:val="2"/>
        </w:numPr>
        <w:spacing w:after="70" w:line="260"/>
      </w:pPr>
      <w:r>
        <w:rPr>
          <w:b/>
          <w:bCs/>
        </w:rPr>
        <w:t xml:space="preserve">La complicité de tous : </w:t>
      </w:r>
      <w:r>
        <w:t xml:space="preserve">personne ne lapide seul. La foule, Caldwell, les agents — tous tiennent la pierre.</w:t>
      </w:r>
    </w:p>
    <w:p>
      <w:pPr>
        <w:pStyle w:val="Heading1"/>
        <w:keepNext/>
        <w:shd w:fill="1F2A44" w:color="auto" w:val="clear"/>
        <w:spacing w:after="200" w:before="260"/>
        <w:ind w:left="130" w:right="130"/>
      </w:pPr>
      <w:r>
        <w:rPr>
          <w:color w:val="FFFFFF"/>
        </w:rPr>
        <w:t xml:space="preserve">Introduction</w:t>
      </w:r>
    </w:p>
    <w:p>
      <w:pPr>
        <w:spacing w:after="140" w:line="264"/>
      </w:pPr>
      <w:r>
        <w:t xml:space="preserve">Deux à trois semaines après Delta-7, les personnages sont devenus des visages connus — « ceux qui ont survécu ». Une famine frappe la station, et on les nomme agents de distribution. Puis le Conseiller offre une « solution » : une loterie pour renvoyer trois élus sur Terre. Sous les drapeaux, il leur faudra choisir entre obéir et se révolter — sans qu’aucune issue ne soit propre. Repères de couleur : parchemin = à lire aux joueurs ; bleu = note au MJ ; gris/rouge = secret du MJ ; vert sur noir = terminaux et fiches.</w:t>
      </w:r>
    </w:p>
    <w:p>
      <w:pPr>
        <w:spacing w:after="60"/>
      </w:pPr>
    </w:p>
    <w:p>
      <w:pPr>
        <w:keepNext/>
        <w:spacing w:after="70" w:before="160"/>
      </w:pPr>
      <w:r>
        <w:rPr>
          <w:b/>
          <w:bCs/>
          <w:color w:val="1F2A44"/>
          <w:sz w:val="28"/>
          <w:szCs w:val="28"/>
        </w:rPr>
        <w:t xml:space="preserve">Tempo de la soirée — indicatif jeu de rôle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5460"/>
      </w:tblGrid>
      <w:tr>
        <w:trPr>
          <w:cantSplit/>
          <w:tblHeader/>
        </w:trPr>
        <w:tc>
          <w:tcPr>
            <w:tcW w:type="dxa" w:w="39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Bloc</w:t>
            </w:r>
          </w:p>
        </w:tc>
        <w:tc>
          <w:tcPr>
            <w:tcW w:type="dxa" w:w="54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Indicatif JdR (élastique)</w:t>
            </w:r>
          </w:p>
        </w:tc>
      </w:tr>
      <w:tr>
        <w:trPr>
          <w:cantSplit/>
        </w:trPr>
        <w:tc>
          <w:tcPr>
            <w:tcW w:type="dxa" w:w="39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Cold open + lancement</w:t>
            </w:r>
          </w:p>
        </w:tc>
        <w:tc>
          <w:tcPr>
            <w:tcW w:type="dxa" w:w="54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15–20 min  ·  ancré (l’ouverture)</w:t>
            </w:r>
          </w:p>
        </w:tc>
      </w:tr>
      <w:tr>
        <w:trPr>
          <w:cantSplit/>
        </w:trPr>
        <w:tc>
          <w:tcPr>
            <w:tcW w:type="dxa" w:w="39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Acte I — la crise (distribution)</w:t>
            </w:r>
          </w:p>
        </w:tc>
        <w:tc>
          <w:tcPr>
            <w:tcW w:type="dxa" w:w="54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45–60 min</w:t>
            </w:r>
          </w:p>
        </w:tc>
      </w:tr>
      <w:tr>
        <w:trPr>
          <w:cantSplit/>
        </w:trPr>
        <w:tc>
          <w:tcPr>
            <w:tcW w:type="dxa" w:w="39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Acte II — la faim (marché noir, émeute)</w:t>
            </w:r>
          </w:p>
        </w:tc>
        <w:tc>
          <w:tcPr>
            <w:tcW w:type="dxa" w:w="54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60–90 min</w:t>
            </w:r>
          </w:p>
        </w:tc>
      </w:tr>
      <w:tr>
        <w:trPr>
          <w:cantSplit/>
        </w:trPr>
        <w:tc>
          <w:tcPr>
            <w:tcW w:type="dxa" w:w="39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Acte III — l’espoir (loterie, enquête)</w:t>
            </w:r>
          </w:p>
        </w:tc>
        <w:tc>
          <w:tcPr>
            <w:tcW w:type="dxa" w:w="54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60–90 min  ·  l’enquête est une éponge</w:t>
            </w:r>
          </w:p>
        </w:tc>
      </w:tr>
      <w:tr>
        <w:trPr>
          <w:cantSplit/>
        </w:trPr>
        <w:tc>
          <w:tcPr>
            <w:tcW w:type="dxa" w:w="39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Acte IV — le sacrifice (cérémonie, choix)</w:t>
            </w:r>
          </w:p>
        </w:tc>
        <w:tc>
          <w:tcPr>
            <w:tcW w:type="dxa" w:w="54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45–75 min  ·  ancré (la clôture)</w:t>
            </w:r>
          </w:p>
        </w:tc>
      </w:tr>
    </w:tbl>
    <w:p>
      <w:pPr>
        <w:pStyle w:val="Heading1"/>
        <w:keepNext/>
        <w:shd w:fill="1F2A44" w:color="auto" w:val="clear"/>
        <w:spacing w:after="200" w:before="260"/>
        <w:ind w:left="130" w:right="130"/>
      </w:pPr>
      <w:r>
        <w:rPr>
          <w:color w:val="FFFFFF"/>
        </w:rPr>
        <w:t xml:space="preserve">L’épisode en bref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Élément</w:t>
            </w:r>
          </w:p>
        </w:tc>
        <w:tc>
          <w:tcPr>
            <w:tcW w:type="dxa" w:w="70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Résumé</w:t>
            </w:r>
          </w:p>
        </w:tc>
      </w:tr>
      <w:tr>
        <w:trPr>
          <w:cantSplit/>
        </w:trPr>
        <w:tc>
          <w:tcPr>
            <w:tcW w:type="dxa" w:w="2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 pitch</w:t>
            </w:r>
          </w:p>
        </w:tc>
        <w:tc>
          <w:tcPr>
            <w:tcW w:type="dxa" w:w="7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Une famine frappe la station. Nommés agents de distribution, les PJ assistent à la montée de la faim, puis à l’offre d’une loterie : renvoyer trois élus sur Terre. Obéir, ou se révolter.</w:t>
            </w:r>
          </w:p>
        </w:tc>
      </w:tr>
      <w:tr>
        <w:trPr>
          <w:cantSplit/>
        </w:trPr>
        <w:tc>
          <w:tcPr>
            <w:tcW w:type="dxa" w:w="2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Ce que croient les PJ</w:t>
            </w:r>
          </w:p>
        </w:tc>
        <w:tc>
          <w:tcPr>
            <w:tcW w:type="dxa" w:w="70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Une crise alimentaire due à l’incident Delta-7, et une loterie généreuse offrant l’espoir d’un retour.</w:t>
            </w:r>
          </w:p>
        </w:tc>
      </w:tr>
      <w:tr>
        <w:trPr>
          <w:cantSplit/>
        </w:trPr>
        <w:tc>
          <w:tcPr>
            <w:tcW w:type="dxa" w:w="2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La vérité (A)</w:t>
            </w:r>
          </w:p>
        </w:tc>
        <w:tc>
          <w:tcPr>
            <w:tcW w:type="dxa" w:w="7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 Conseiller a causé la famine, l’instrumentalise pour pousser à l’émeute, puis offre la loterie comme exutoire. Les capsules n’ont pas de parachute : des cercueils. Le tirage est truqué pour éliminer les gêneurs.</w:t>
            </w:r>
          </w:p>
        </w:tc>
      </w:tr>
      <w:tr>
        <w:trPr>
          <w:cantSplit/>
        </w:trPr>
        <w:tc>
          <w:tcPr>
            <w:tcW w:type="dxa" w:w="2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La révélation</w:t>
            </w:r>
          </w:p>
        </w:tc>
        <w:tc>
          <w:tcPr>
            <w:tcW w:type="dxa" w:w="70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Le Conseiller ne cache plus seulement des expériences : il tue, volontairement, froidement, et travestit le meurtre en honneur. Ce n’est pas une erreur, c’est un choix.</w:t>
            </w:r>
          </w:p>
        </w:tc>
      </w:tr>
      <w:tr>
        <w:trPr>
          <w:cantSplit/>
        </w:trPr>
        <w:tc>
          <w:tcPr>
            <w:tcW w:type="dxa" w:w="2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 cœur</w:t>
            </w:r>
          </w:p>
        </w:tc>
        <w:tc>
          <w:tcPr>
            <w:tcW w:type="dxa" w:w="7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Un dilemme moral sans issue propre. Aucune astuce ne sauve tout le monde.</w:t>
            </w:r>
          </w:p>
        </w:tc>
      </w:tr>
    </w:tbl>
    <w:p>
      <w:pPr>
        <w:pStyle w:val="Heading1"/>
        <w:keepNext/>
        <w:shd w:fill="1F2A44" w:color="auto" w:val="clear"/>
        <w:spacing w:after="200" w:before="260"/>
        <w:ind w:left="130" w:right="130"/>
      </w:pPr>
      <w:r>
        <w:rPr>
          <w:color w:val="FFFFFF"/>
        </w:rPr>
        <w:t xml:space="preserve">Continuité &amp; fils de saison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3B3B" w:sz="4" w:space="6"/>
              <w:left w:val="single" w:color="9B3B3B" w:sz="26" w:space="8"/>
              <w:bottom w:val="single" w:color="9B3B3B" w:sz="4" w:space="6"/>
              <w:right w:val="single" w:color="9B3B3B" w:sz="4" w:space="6"/>
            </w:tcBorders>
            <w:shd w:fill="EFE6E6" w:val="clear"/>
            <w:tcMar>
              <w:top w:type="dxa" w:w="130"/>
              <w:left w:type="dxa" w:w="220"/>
              <w:bottom w:type="dxa" w:w="130"/>
              <w:right w:type="dxa" w:w="200"/>
            </w:tcMar>
          </w:tcPr>
          <w:p>
            <w:pPr>
              <w:spacing w:after="0" w:line="260"/>
            </w:pPr>
            <w:r>
              <w:rPr>
                <w:b/>
                <w:bCs/>
                <w:color w:val="FFFFFF"/>
                <w:sz w:val="18"/>
                <w:szCs w:val="18"/>
                <w:shd w:fill="9B3B3B" w:color="auto" w:val="clear"/>
              </w:rPr>
              <w:t xml:space="preserve"> SECRET MJ </w:t>
            </w:r>
            <w:r>
              <w:t xml:space="preserve">  </w:t>
            </w:r>
            <w:r>
              <w:rPr>
                <w:color w:val="3A2020"/>
                <w:sz w:val="22"/>
                <w:szCs w:val="22"/>
              </w:rPr>
              <w:t xml:space="preserve">Le lien crucial : c’est le dispositif FEV du Conseiller qui a détruit Delta-7 (35 % de la production). La famine de cet épisode a donc été fabriquée par celui-là même qui en propose la « solution ». Un PJ qui a compris l’épisode 1 peut faire le rapprochement — c’est légitime et puissant. Ne le donnez pas ; laissez-les le trouver.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Fils récurrents actifs :  </w:t>
            </w:r>
            <w:r>
              <w:rPr>
                <w:color w:val="1B2A3A"/>
                <w:sz w:val="22"/>
                <w:szCs w:val="22"/>
              </w:rPr>
              <w:t xml:space="preserve">B3 Martinez : sa confession (Acte III) est le vrai départ de son réveil de conscience. B7 Fable : le marché noir flambe ; il pressent la loterie et vend des planques. B5 Soupçon : plus les PJ fouillent ou désobéissent, plus le Conseiller les classe « variables ». B2 l’enfant perdu : les affiches du Dr Chen, et le bébé de Nadia, gardent l’arc émotionnel vivant.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Façade — ce que croient les PJ</w:t>
            </w:r>
          </w:p>
        </w:tc>
        <w:tc>
          <w:tcPr>
            <w:tcW w:type="dxa" w:w="468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Vérité — réservée au MJ</w:t>
            </w:r>
          </w:p>
        </w:tc>
      </w:tr>
      <w:tr>
        <w:trPr>
          <w:cantSplit/>
        </w:trPr>
        <w:tc>
          <w:tcPr>
            <w:tcW w:type="dxa" w:w="468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La production a chuté de 40 % après l’incident.</w:t>
            </w:r>
          </w:p>
        </w:tc>
        <w:tc>
          <w:tcPr>
            <w:tcW w:type="dxa" w:w="468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Vrai en partie (Delta-7 perdu) — mais le Conseiller a causé l’incident, durcit le rationnement et l’instrumentalise.</w:t>
            </w:r>
          </w:p>
        </w:tc>
      </w:tr>
      <w:tr>
        <w:trPr>
          <w:cantSplit/>
        </w:trPr>
        <w:tc>
          <w:tcPr>
            <w:tcW w:type="dxa" w:w="468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Le rationnement est temporaire et équitable.</w:t>
            </w:r>
          </w:p>
        </w:tc>
        <w:tc>
          <w:tcPr>
            <w:tcW w:type="dxa" w:w="468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Il est punitif et inégal (ouvriers −50 %). L’émeute est anticipée — et souhaitée — pour rendre la loterie acceptable.</w:t>
            </w:r>
          </w:p>
        </w:tc>
      </w:tr>
      <w:tr>
        <w:trPr>
          <w:cantSplit/>
        </w:trPr>
        <w:tc>
          <w:tcPr>
            <w:tcW w:type="dxa" w:w="468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La loterie offre l’honneur de rentrer sur Terre.</w:t>
            </w:r>
          </w:p>
        </w:tc>
        <w:tc>
          <w:tcPr>
            <w:tcW w:type="dxa" w:w="468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Une exécution déguisée. Tirage truqué pour éliminer opposants, malades et gêneurs.</w:t>
            </w:r>
          </w:p>
        </w:tc>
      </w:tr>
      <w:tr>
        <w:trPr>
          <w:cantSplit/>
        </w:trPr>
        <w:tc>
          <w:tcPr>
            <w:tcW w:type="dxa" w:w="468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Les capsules ramènent les élus chez eux.</w:t>
            </w:r>
          </w:p>
        </w:tc>
        <w:tc>
          <w:tcPr>
            <w:tcW w:type="dxa" w:w="468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Aucun parachute. 13 morts déjà, 0 survivant. Un cercueil, mathématiquement.</w:t>
            </w:r>
          </w:p>
        </w:tc>
      </w:tr>
    </w:tbl>
    <w:p>
      <w:pPr>
        <w:pStyle w:val="Heading1"/>
        <w:keepNext/>
        <w:shd w:fill="1F2A44" w:color="auto" w:val="clear"/>
        <w:spacing w:after="200" w:before="260"/>
        <w:ind w:left="130" w:right="130"/>
      </w:pPr>
      <w:r>
        <w:rPr>
          <w:color w:val="FFFFFF"/>
        </w:rPr>
        <w:t xml:space="preserve">Cold open — un matin sans musique</w:t>
      </w:r>
    </w:p>
    <w:p>
      <w:pPr>
        <w:spacing w:after="140" w:line="264"/>
      </w:pPr>
      <w:r>
        <w:t xml:space="preserve">Avant le générique. On joue le manque, pas encore le drame.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90" w:line="264"/>
            </w:pPr>
            <w:r>
              <w:rPr>
                <w:i/>
                <w:iCs/>
                <w:color w:val="4A3D1A"/>
                <w:sz w:val="23"/>
                <w:szCs w:val="23"/>
              </w:rPr>
              <w:t xml:space="preserve">À 06 h 00, la musique du matin ne vient pas. Pour la première fois de mémoire d’homme, les haut-parleurs restent muets une seconde de trop. Puis la voix du Conseiller s’élève — plus froide, plus formelle qu’à l’ordinaire. Le mot « crise » tombe dans l’air recyclé comme un caillou dans un verre d’eau.</w:t>
            </w:r>
          </w:p>
          <w:p>
            <w:pPr>
              <w:spacing w:after="0" w:line="264"/>
            </w:pPr>
            <w:r>
              <w:rPr>
                <w:i/>
                <w:iCs/>
                <w:color w:val="4A3D1A"/>
                <w:sz w:val="23"/>
                <w:szCs w:val="23"/>
              </w:rPr>
              <w:t xml:space="preserve">Dans les coursives, six cents personnes lèvent les yeux vers les plafonds, et comprennent, sans qu’on le leur dise, qu’elles auront faim aujourd’hui.</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Pourquoi ce cold open :  </w:t>
            </w:r>
            <w:r>
              <w:rPr>
                <w:color w:val="1B2A3A"/>
                <w:sz w:val="22"/>
                <w:szCs w:val="22"/>
              </w:rPr>
              <w:t xml:space="preserve">La station vit au rythme de sa musique. La couper, c’est fissurer le rituel rassurant (l’écho de l’épisode 1). Le joueur sent le manque avant de connaître la cause.</w:t>
            </w:r>
          </w:p>
        </w:tc>
      </w:tr>
    </w:tbl>
    <w:p>
      <w:pPr>
        <w:pStyle w:val="Heading1"/>
        <w:keepNext/>
        <w:shd w:fill="1F2A44" w:color="auto" w:val="clear"/>
        <w:spacing w:after="200" w:before="260"/>
        <w:ind w:left="130" w:right="130"/>
      </w:pPr>
      <w:r>
        <w:rPr>
          <w:color w:val="FFFFFF"/>
        </w:rPr>
        <w:t xml:space="preserve">Acte I — La crise</w:t>
      </w:r>
    </w:p>
    <w:p>
      <w:pPr>
        <w:pStyle w:val="Heading2"/>
        <w:keepNext/>
        <w:pBdr>
          <w:left w:val="single" w:color="B5731B" w:sz="26" w:space="10"/>
        </w:pBdr>
        <w:spacing w:after="110" w:before="220"/>
        <w:ind w:left="70"/>
      </w:pPr>
      <w:r>
        <w:rPr>
          <w:color w:val="B5731B"/>
        </w:rPr>
        <w:t xml:space="preserve">Scène 1 — L’annonce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C3B26" w:sz="4" w:space="6"/>
              <w:left w:val="single" w:color="1C3B26" w:sz="26" w:space="8"/>
              <w:bottom w:val="single" w:color="1C3B26" w:sz="4" w:space="6"/>
              <w:right w:val="single" w:color="1C3B26" w:sz="4" w:space="6"/>
            </w:tcBorders>
            <w:shd w:fill="0B0F0B" w:val="clear"/>
            <w:tcMar>
              <w:top w:type="dxa" w:w="130"/>
              <w:left w:type="dxa" w:w="220"/>
              <w:bottom w:type="dxa" w:w="130"/>
              <w:right w:type="dxa" w:w="200"/>
            </w:tcMar>
          </w:tcPr>
          <w:p>
            <w:pPr>
              <w:spacing w:after="24"/>
            </w:pPr>
            <w:r>
              <w:rPr>
                <w:rFonts w:ascii="Consolas" w:cs="Consolas" w:eastAsia="Consolas" w:hAnsi="Consolas"/>
                <w:color w:val="46E07A"/>
                <w:sz w:val="21"/>
                <w:szCs w:val="21"/>
              </w:rPr>
              <w:t xml:space="preserve">ANNONCE OFFICIELLE — CONSEILLER EDEN</w:t>
            </w:r>
          </w:p>
          <w:p>
            <w:pPr>
              <w:spacing w:after="24"/>
            </w:pPr>
            <w:r>
              <w:rPr>
                <w:rFonts w:ascii="Consolas" w:cs="Consolas" w:eastAsia="Consolas" w:hAnsi="Consolas"/>
                <w:color w:val="46E07A"/>
                <w:sz w:val="21"/>
                <w:szCs w:val="21"/>
              </w:rPr>
              <w:t xml:space="preserve">Production alimentaire réduite de 40 % (~90 jours).</w:t>
            </w:r>
          </w:p>
          <w:p>
            <w:pPr>
              <w:spacing w:after="24"/>
            </w:pPr>
            <w:r>
              <w:rPr>
                <w:rFonts w:ascii="Consolas" w:cs="Consolas" w:eastAsia="Consolas" w:hAnsi="Consolas"/>
                <w:color w:val="46E07A"/>
                <w:sz w:val="21"/>
                <w:szCs w:val="21"/>
              </w:rPr>
              <w:t xml:space="preserve">Rationnement d’urgence — Protocole Alpha-3 :</w:t>
            </w:r>
          </w:p>
          <w:p>
            <w:pPr>
              <w:spacing w:after="24"/>
            </w:pPr>
            <w:r>
              <w:rPr>
                <w:rFonts w:ascii="Consolas" w:cs="Consolas" w:eastAsia="Consolas" w:hAnsi="Consolas"/>
                <w:color w:val="46E07A"/>
                <w:sz w:val="21"/>
                <w:szCs w:val="21"/>
              </w:rPr>
              <w:t xml:space="preserve"> Élite / Sécurité .......... 2 repas/jour  (−33 %)</w:t>
            </w:r>
          </w:p>
          <w:p>
            <w:pPr>
              <w:spacing w:after="24"/>
            </w:pPr>
            <w:r>
              <w:rPr>
                <w:rFonts w:ascii="Consolas" w:cs="Consolas" w:eastAsia="Consolas" w:hAnsi="Consolas"/>
                <w:color w:val="46E07A"/>
                <w:sz w:val="21"/>
                <w:szCs w:val="21"/>
              </w:rPr>
              <w:t xml:space="preserve"> Techniciens / Civils ..... 1,5 repas/jour (−25 %)</w:t>
            </w:r>
          </w:p>
          <w:p>
            <w:pPr>
              <w:spacing w:after="24"/>
            </w:pPr>
            <w:r>
              <w:rPr>
                <w:rFonts w:ascii="Consolas" w:cs="Consolas" w:eastAsia="Consolas" w:hAnsi="Consolas"/>
                <w:color w:val="46E07A"/>
                <w:sz w:val="21"/>
                <w:szCs w:val="21"/>
              </w:rPr>
              <w:t xml:space="preserve"> Ouvriers / castes basses .. 1 repas/jour  (−50 %)</w:t>
            </w:r>
          </w:p>
          <w:p>
            <w:pPr>
              <w:spacing w:after="0"/>
            </w:pPr>
            <w:r>
              <w:rPr>
                <w:rFonts w:ascii="Consolas" w:cs="Consolas" w:eastAsia="Consolas" w:hAnsi="Consolas"/>
                <w:color w:val="46E07A"/>
                <w:sz w:val="21"/>
                <w:szCs w:val="21"/>
              </w:rPr>
              <w:t xml:space="preserve">&gt;Mesure TEMPORAIRE. Coopération EXIGÉE.</w:t>
            </w:r>
          </w:p>
        </w:tc>
      </w:tr>
    </w:tbl>
    <w:p>
      <w:pPr>
        <w:spacing w:after="130" w:before="60"/>
      </w:pPr>
      <w:r>
        <w:rPr>
          <w:b/>
          <w:bCs/>
          <w:color w:val="FFFFFF"/>
          <w:sz w:val="21"/>
          <w:szCs w:val="21"/>
          <w:shd w:fill="1C6B3A" w:color="auto" w:val="clear"/>
        </w:rPr>
        <w:t xml:space="preserve">  ▸ FICHE JOUEUR → S2-A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3B3B" w:sz="4" w:space="6"/>
              <w:left w:val="single" w:color="9B3B3B" w:sz="26" w:space="8"/>
              <w:bottom w:val="single" w:color="9B3B3B" w:sz="4" w:space="6"/>
              <w:right w:val="single" w:color="9B3B3B" w:sz="4" w:space="6"/>
            </w:tcBorders>
            <w:shd w:fill="EFE6E6" w:val="clear"/>
            <w:tcMar>
              <w:top w:type="dxa" w:w="130"/>
              <w:left w:type="dxa" w:w="220"/>
              <w:bottom w:type="dxa" w:w="130"/>
              <w:right w:type="dxa" w:w="200"/>
            </w:tcMar>
          </w:tcPr>
          <w:p>
            <w:pPr>
              <w:spacing w:after="0" w:line="260"/>
            </w:pPr>
            <w:r>
              <w:rPr>
                <w:b/>
                <w:bCs/>
                <w:color w:val="FFFFFF"/>
                <w:sz w:val="18"/>
                <w:szCs w:val="18"/>
                <w:shd w:fill="9B3B3B" w:color="auto" w:val="clear"/>
              </w:rPr>
              <w:t xml:space="preserve"> SECRET MJ </w:t>
            </w:r>
            <w:r>
              <w:t xml:space="preserve">  </w:t>
            </w:r>
            <w:r>
              <w:rPr>
                <w:color w:val="3A2020"/>
                <w:sz w:val="22"/>
                <w:szCs w:val="22"/>
              </w:rPr>
              <w:t xml:space="preserve">La répartition par caste est délibérée. Ce sont les plus pauvres qu’on affame le plus — et donc eux qui « gagneront » le plus souvent à la loterie. La mécanique de tri commence ici, en silence.</w:t>
            </w:r>
          </w:p>
        </w:tc>
      </w:tr>
    </w:tbl>
    <w:p>
      <w:pPr>
        <w:pStyle w:val="Heading2"/>
        <w:keepNext/>
        <w:pBdr>
          <w:left w:val="single" w:color="B5731B" w:sz="26" w:space="10"/>
        </w:pBdr>
        <w:spacing w:after="110" w:before="220"/>
        <w:ind w:left="70"/>
      </w:pPr>
      <w:r>
        <w:rPr>
          <w:color w:val="B5731B"/>
        </w:rPr>
        <w:t xml:space="preserve">Scène 2 — Agents de distribution</w:t>
      </w:r>
    </w:p>
    <w:p>
      <w:pPr>
        <w:spacing w:after="140" w:line="264"/>
      </w:pPr>
      <w:r>
        <w:t xml:space="preserve">Forts de leur réputation post-Delta-7, les PJ sont nommés Agents de Distribution Temporaires : superviser la distribution des rations réduites, maintenir l’ordre. Un badge, un brassard, une consigne — « Aucun incident. »</w:t>
      </w:r>
    </w:p>
    <w:p>
      <w:pPr>
        <w:spacing w:after="140" w:line="264"/>
      </w:pPr>
      <w:r>
        <w:rPr>
          <w:b/>
          <w:bCs/>
        </w:rPr>
        <w:t xml:space="preserve">Martinez (B3) : </w:t>
      </w:r>
      <w:r>
        <w:rPr>
          <w:i/>
          <w:iCs/>
        </w:rPr>
        <w:t xml:space="preserve">« Vous avez survécu à Delta-7, on vous fait confiance. Distribuez, calmez, faites-moi un rapport. Et… si les gens s’énervent, ne jouez pas les héros. Ces temps-ci, les héros finissent mal. »</w:t>
      </w:r>
    </w:p>
    <w:p>
      <w:pPr>
        <w:pStyle w:val="Heading2"/>
        <w:keepNext/>
        <w:pBdr>
          <w:left w:val="single" w:color="B5731B" w:sz="26" w:space="10"/>
        </w:pBdr>
        <w:spacing w:after="110" w:before="220"/>
        <w:ind w:left="70"/>
      </w:pPr>
      <w:r>
        <w:rPr>
          <w:color w:val="B5731B"/>
        </w:rPr>
        <w:t xml:space="preserve">Scène 3 — La première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0" w:line="264"/>
            </w:pPr>
            <w:r>
              <w:rPr>
                <w:i/>
                <w:iCs/>
                <w:color w:val="4A3D1A"/>
                <w:sz w:val="23"/>
                <w:szCs w:val="23"/>
              </w:rPr>
              <w:t xml:space="preserve">La file s’étire dans la coursive. Pas de cris, pas encore : juste le silence tendu de gens qui ont faim et qui regardent leur portion fondre. Une mère serre une ration contre elle. Un enfant maigre demande pourquoi il a faim. L’odeur de sueur, de peur, de colère contenue.</w:t>
            </w:r>
          </w:p>
        </w:tc>
      </w:tr>
    </w:tbl>
    <w:p>
      <w:pPr>
        <w:spacing w:after="140" w:line="264"/>
      </w:pPr>
      <w:r>
        <w:t xml:space="preserve">Faites jouer la culpabilité, sans musique héroïque. Tirez les incidents (1d6) ou choisissez ; chacun appelle un test social (Discours difficulté 1–2), un échec faisant monter la tension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cantSplit/>
          <w:tblHeader/>
        </w:trPr>
        <w:tc>
          <w:tcPr>
            <w:tcW w:type="dxa" w:w="6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d6</w:t>
            </w:r>
          </w:p>
        </w:tc>
        <w:tc>
          <w:tcPr>
            <w:tcW w:type="dxa" w:w="87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Incident</w:t>
            </w:r>
          </w:p>
        </w:tc>
      </w:tr>
      <w:tr>
        <w:trPr>
          <w:cantSplit/>
        </w:trPr>
        <w:tc>
          <w:tcPr>
            <w:tcW w:type="dxa" w:w="6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1</w:t>
            </w:r>
          </w:p>
        </w:tc>
        <w:tc>
          <w:tcPr>
            <w:tcW w:type="dxa" w:w="87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Une mère supplie une ration pour son enfant malade. Refuser, c’est la voir pleurer ; donner la sienne, c’est avoir faim (−1 CD physique 24 h).</w:t>
            </w:r>
          </w:p>
        </w:tc>
      </w:tr>
      <w:tr>
        <w:trPr>
          <w:cantSplit/>
        </w:trPr>
        <w:tc>
          <w:tcPr>
            <w:tcW w:type="dxa" w:w="6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2</w:t>
            </w:r>
          </w:p>
        </w:tc>
        <w:tc>
          <w:tcPr>
            <w:tcW w:type="dxa" w:w="87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Un homme tente de voler une ration : « J’ai trois gosses, ma femme est enceinte ! » Il a tort, et il a raison.</w:t>
            </w:r>
          </w:p>
        </w:tc>
      </w:tr>
      <w:tr>
        <w:trPr>
          <w:cantSplit/>
        </w:trPr>
        <w:tc>
          <w:tcPr>
            <w:tcW w:type="dxa" w:w="6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3</w:t>
            </w:r>
          </w:p>
        </w:tc>
        <w:tc>
          <w:tcPr>
            <w:tcW w:type="dxa" w:w="87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Un ouvrier s’évanouit de malnutrition et refuse les soins — « pas gaspiller les ressources ».</w:t>
            </w:r>
          </w:p>
        </w:tc>
      </w:tr>
      <w:tr>
        <w:trPr>
          <w:cantSplit/>
        </w:trPr>
        <w:tc>
          <w:tcPr>
            <w:tcW w:type="dxa" w:w="6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4</w:t>
            </w:r>
          </w:p>
        </w:tc>
        <w:tc>
          <w:tcPr>
            <w:tcW w:type="dxa" w:w="87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Des jeunes taguent un mur : EDEN NOUS AFFAME.</w:t>
            </w:r>
          </w:p>
        </w:tc>
      </w:tr>
      <w:tr>
        <w:trPr>
          <w:cantSplit/>
        </w:trPr>
        <w:tc>
          <w:tcPr>
            <w:tcW w:type="dxa" w:w="6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5</w:t>
            </w:r>
          </w:p>
        </w:tc>
        <w:tc>
          <w:tcPr>
            <w:tcW w:type="dxa" w:w="87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Un vieil homme crache sur le badge d’un PJ : « Collabos du Conseiller. »</w:t>
            </w:r>
          </w:p>
        </w:tc>
      </w:tr>
      <w:tr>
        <w:trPr>
          <w:cantSplit/>
        </w:trPr>
        <w:tc>
          <w:tcPr>
            <w:tcW w:type="dxa" w:w="6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6</w:t>
            </w:r>
          </w:p>
        </w:tc>
        <w:tc>
          <w:tcPr>
            <w:tcW w:type="dxa" w:w="87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Un distributeur bugue et donne double ration. La foule se rue. Chaos.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5731B" w:sz="4" w:space="6"/>
              <w:left w:val="single" w:color="B5731B" w:sz="26" w:space="8"/>
              <w:bottom w:val="single" w:color="B5731B" w:sz="4" w:space="6"/>
              <w:right w:val="single" w:color="B5731B" w:sz="4" w:space="6"/>
            </w:tcBorders>
            <w:shd w:fill="FBF3DC" w:val="clear"/>
            <w:tcMar>
              <w:top w:type="dxa" w:w="130"/>
              <w:left w:type="dxa" w:w="220"/>
              <w:bottom w:type="dxa" w:w="130"/>
              <w:right w:type="dxa" w:w="200"/>
            </w:tcMar>
          </w:tcPr>
          <w:p>
            <w:pPr>
              <w:spacing w:after="90"/>
            </w:pPr>
            <w:r>
              <w:rPr>
                <w:b/>
                <w:bCs/>
                <w:color w:val="B5731B"/>
                <w:sz w:val="25"/>
                <w:szCs w:val="25"/>
              </w:rPr>
              <w:t xml:space="preserve">◉ ILLUSTRATION — cadre à remplir</w:t>
            </w:r>
          </w:p>
          <w:p>
            <w:pPr>
              <w:spacing w:after="70"/>
            </w:pPr>
            <w:r>
              <w:rPr>
                <w:b/>
                <w:bCs/>
                <w:color w:val="8B0000"/>
                <w:sz w:val="23"/>
                <w:szCs w:val="23"/>
              </w:rPr>
              <w:t xml:space="preserve">THÈME (à respecter) : </w:t>
            </w:r>
            <w:r>
              <w:rPr>
                <w:b/>
                <w:bCs/>
                <w:color w:val="3A2020"/>
                <w:sz w:val="23"/>
                <w:szCs w:val="23"/>
              </w:rPr>
              <w:t xml:space="preserve">La file de rationnement dans une coursive vétuste : des citoyens affamés, dignes et tendus, des agents au brassard distribuant des portions qui fondent.</w:t>
            </w:r>
          </w:p>
          <w:p>
            <w:pPr>
              <w:spacing w:after="70" w:line="260"/>
            </w:pPr>
            <w:r>
              <w:rPr>
                <w:b/>
                <w:bCs/>
                <w:sz w:val="22"/>
                <w:szCs w:val="22"/>
              </w:rPr>
              <w:t xml:space="preserve">Intention : </w:t>
            </w:r>
            <w:r>
              <w:rPr>
                <w:i/>
                <w:iCs/>
                <w:sz w:val="22"/>
                <w:szCs w:val="22"/>
              </w:rPr>
              <w:t xml:space="preserve">La faim à hauteur d’homme — la dignité avant la colère, l’orage qui se prépare.</w:t>
            </w:r>
          </w:p>
          <w:p>
            <w:pPr>
              <w:spacing w:after="40" w:line="256"/>
            </w:pPr>
            <w:r>
              <w:rPr>
                <w:b/>
                <w:bCs/>
                <w:sz w:val="22"/>
                <w:szCs w:val="22"/>
              </w:rPr>
              <w:t xml:space="preserve">Prompt pour Banana : </w:t>
            </w:r>
            <w:r>
              <w:rPr>
                <w:color w:val="3A3A3A"/>
                <w:sz w:val="20"/>
                <w:szCs w:val="20"/>
              </w:rPr>
              <w:t xml:space="preserve">Fallout retro-futurist concept art, 1950s Americana sci-fi, painterly gouache, muted desaturated palette with amber and teal accents, dramatic volumetric lighting, weathered industrial space-station, grain, no text, no watermark — a tense ration queue in a worn space-station corridor, gaunt dignified citizens clutching meager food portions, armband-wearing distribution agents, a thin child, contained anger, cold fluorescent light, propaganda poster on the wall, somber humane mood.</w:t>
            </w:r>
          </w:p>
          <w:p>
            <w:pPr>
              <w:spacing w:after="0"/>
            </w:pPr>
            <w:r>
              <w:rPr>
                <w:i/>
                <w:iCs/>
                <w:color w:val="777777"/>
                <w:sz w:val="20"/>
                <w:szCs w:val="20"/>
              </w:rPr>
              <w:t xml:space="preserve">Format conseillé : paysage 16:9, demi-largeur  ·  coller l’illustration générée dans ce cadre.</w:t>
            </w:r>
          </w:p>
          <w:p>
            <w:pPr>
              <w:pBdr>
                <w:top w:val="dashed" w:color="B5731B" w:sz="6" w:space="4"/>
                <w:bottom w:val="dashed" w:color="B5731B" w:sz="6" w:space="4"/>
              </w:pBdr>
              <w:spacing w:after="150" w:before="150"/>
              <w:jc w:val="center"/>
            </w:pPr>
            <w:r>
              <w:rPr>
                <w:color w:val="B9A86A"/>
                <w:sz w:val="30"/>
                <w:szCs w:val="30"/>
              </w:rPr>
              <w:t xml:space="preserve">▢  zone image  ▢</w:t>
            </w:r>
          </w:p>
        </w:tc>
      </w:tr>
    </w:tbl>
    <w:p>
      <w:pPr>
        <w:pStyle w:val="Heading1"/>
        <w:keepNext/>
        <w:shd w:fill="1F2A44" w:color="auto" w:val="clear"/>
        <w:spacing w:after="200" w:before="260"/>
        <w:ind w:left="130" w:right="130"/>
      </w:pPr>
      <w:r>
        <w:rPr>
          <w:color w:val="FFFFFF"/>
        </w:rPr>
        <w:t xml:space="preserve">Acte II — La faim</w:t>
      </w:r>
    </w:p>
    <w:p>
      <w:pPr>
        <w:pStyle w:val="Heading2"/>
        <w:keepNext/>
        <w:pBdr>
          <w:left w:val="single" w:color="B5731B" w:sz="26" w:space="10"/>
        </w:pBdr>
        <w:spacing w:after="110" w:before="220"/>
        <w:ind w:left="70"/>
      </w:pPr>
      <w:r>
        <w:rPr>
          <w:color w:val="B5731B"/>
        </w:rPr>
        <w:t xml:space="preserve">Scène 4 — Le marché noir  (B7 Fable)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0" w:line="264"/>
            </w:pPr>
            <w:r>
              <w:rPr>
                <w:i/>
                <w:iCs/>
                <w:color w:val="4A3D1A"/>
                <w:sz w:val="23"/>
                <w:szCs w:val="23"/>
              </w:rPr>
              <w:t xml:space="preserve">Soir du jour 1, niveau 3. Une foule s’agglutine autour de l’alcôve de Fable. « Viande fraîche ! De la VRAIE protéine ! Oubliez la bouillie synthétique ! » Les prix ont triplé. Les gens paient quand même.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500"/>
        <w:gridCol w:w="2500"/>
      </w:tblGrid>
      <w:tr>
        <w:trPr>
          <w:cantSplit/>
          <w:tblHeader/>
        </w:trPr>
        <w:tc>
          <w:tcPr>
            <w:tcW w:type="dxa" w:w="43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Produit</w:t>
            </w:r>
          </w:p>
        </w:tc>
        <w:tc>
          <w:tcPr>
            <w:tcW w:type="dxa" w:w="25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Avant</w:t>
            </w:r>
          </w:p>
        </w:tc>
        <w:tc>
          <w:tcPr>
            <w:tcW w:type="dxa" w:w="25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Pendant la crise</w:t>
            </w:r>
          </w:p>
        </w:tc>
      </w:tr>
      <w:tr>
        <w:trPr>
          <w:cantSplit/>
        </w:trPr>
        <w:tc>
          <w:tcPr>
            <w:tcW w:type="dxa" w:w="43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Viande (portion)</w:t>
            </w:r>
          </w:p>
        </w:tc>
        <w:tc>
          <w:tcPr>
            <w:tcW w:type="dxa" w:w="25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8 caps</w:t>
            </w:r>
          </w:p>
        </w:tc>
        <w:tc>
          <w:tcPr>
            <w:tcW w:type="dxa" w:w="25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20 caps</w:t>
            </w:r>
          </w:p>
        </w:tc>
      </w:tr>
      <w:tr>
        <w:trPr>
          <w:cantSplit/>
        </w:trPr>
        <w:tc>
          <w:tcPr>
            <w:tcW w:type="dxa" w:w="43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Alcool</w:t>
            </w:r>
          </w:p>
        </w:tc>
        <w:tc>
          <w:tcPr>
            <w:tcW w:type="dxa" w:w="25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5 caps</w:t>
            </w:r>
          </w:p>
        </w:tc>
        <w:tc>
          <w:tcPr>
            <w:tcW w:type="dxa" w:w="25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15 caps</w:t>
            </w:r>
          </w:p>
        </w:tc>
      </w:tr>
      <w:tr>
        <w:trPr>
          <w:cantSplit/>
        </w:trPr>
        <w:tc>
          <w:tcPr>
            <w:tcW w:type="dxa" w:w="43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Conserves</w:t>
            </w:r>
          </w:p>
        </w:tc>
        <w:tc>
          <w:tcPr>
            <w:tcW w:type="dxa" w:w="25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10 caps</w:t>
            </w:r>
          </w:p>
        </w:tc>
        <w:tc>
          <w:tcPr>
            <w:tcW w:type="dxa" w:w="25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30 caps</w:t>
            </w:r>
          </w:p>
        </w:tc>
      </w:tr>
      <w:tr>
        <w:trPr>
          <w:cantSplit/>
        </w:trPr>
        <w:tc>
          <w:tcPr>
            <w:tcW w:type="dxa" w:w="43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Stimpak</w:t>
            </w:r>
          </w:p>
        </w:tc>
        <w:tc>
          <w:tcPr>
            <w:tcW w:type="dxa" w:w="25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25 caps</w:t>
            </w:r>
          </w:p>
        </w:tc>
        <w:tc>
          <w:tcPr>
            <w:tcW w:type="dxa" w:w="25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80 caps</w:t>
            </w:r>
          </w:p>
        </w:tc>
      </w:tr>
    </w:tbl>
    <w:p>
      <w:pPr>
        <w:spacing w:after="60"/>
      </w:pPr>
    </w:p>
    <w:p>
      <w:pPr>
        <w:spacing w:after="140" w:line="264"/>
      </w:pPr>
      <w:r>
        <w:t xml:space="preserve">Une rumeur court (Perception difficulté 1) : la viande de Fable ne serait pas animale — il récupérerait des corps dans les zones condamnées. De la viande humaine. Fable s’en défend, furieux : « Conneries ! C’est du rat-taupe, chassé au niveau −2 ! » Une analyse (Survie ou Médecine difficulté 2) confirme : c’est bien du rat-taupe.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3B3B" w:sz="4" w:space="6"/>
              <w:left w:val="single" w:color="9B3B3B" w:sz="26" w:space="8"/>
              <w:bottom w:val="single" w:color="9B3B3B" w:sz="4" w:space="6"/>
              <w:right w:val="single" w:color="9B3B3B" w:sz="4" w:space="6"/>
            </w:tcBorders>
            <w:shd w:fill="EFE6E6" w:val="clear"/>
            <w:tcMar>
              <w:top w:type="dxa" w:w="130"/>
              <w:left w:type="dxa" w:w="220"/>
              <w:bottom w:type="dxa" w:w="130"/>
              <w:right w:type="dxa" w:w="200"/>
            </w:tcMar>
          </w:tcPr>
          <w:p>
            <w:pPr>
              <w:spacing w:after="0" w:line="260"/>
            </w:pPr>
            <w:r>
              <w:rPr>
                <w:b/>
                <w:bCs/>
                <w:color w:val="FFFFFF"/>
                <w:sz w:val="18"/>
                <w:szCs w:val="18"/>
                <w:shd w:fill="9B3B3B" w:color="auto" w:val="clear"/>
              </w:rPr>
              <w:t xml:space="preserve"> SECRET MJ </w:t>
            </w:r>
            <w:r>
              <w:t xml:space="preserve">  </w:t>
            </w:r>
            <w:r>
              <w:rPr>
                <w:color w:val="3A2020"/>
                <w:sz w:val="22"/>
                <w:szCs w:val="22"/>
              </w:rPr>
              <w:t xml:space="preserve">La rumeur est fausse — mais elle ouvre une porte : pourquoi parle-t-on de « corps dans les zones condamnées » ? Première mention anodine de Tiangong et des secteurs interdits (graine de l’épisode 3). Fable, lui, vend aussi de l’information et, à prix d’or, des moyens d’« échapper à une mauvaise nouvelle » — faux papiers, planques. Il pressent la loterie avant tout le monde.</w:t>
            </w:r>
          </w:p>
        </w:tc>
      </w:tr>
    </w:tbl>
    <w:p>
      <w:pPr>
        <w:pStyle w:val="Heading2"/>
        <w:keepNext/>
        <w:pBdr>
          <w:left w:val="single" w:color="B5731B" w:sz="26" w:space="10"/>
        </w:pBdr>
        <w:spacing w:after="110" w:before="220"/>
        <w:ind w:left="70"/>
      </w:pPr>
      <w:r>
        <w:rPr>
          <w:color w:val="B5731B"/>
        </w:rPr>
        <w:t xml:space="preserve">Scène 5 — L’émeute (combat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0" w:line="264"/>
            </w:pPr>
            <w:r>
              <w:rPr>
                <w:i/>
                <w:iCs/>
                <w:color w:val="4A3D1A"/>
                <w:sz w:val="23"/>
                <w:szCs w:val="23"/>
              </w:rPr>
              <w:t xml:space="preserve">Jour 3. La file est deux fois plus longue. Quelqu’un hurle que les agents, eux, mangent à leur faim. Une ration tombe, une main la rafle, un coup part. En trois secondes, la file devient une meute. La sécurité arrive — et les robots ne font pas dans la nuance.</w:t>
            </w:r>
          </w:p>
        </w:tc>
      </w:tr>
    </w:tbl>
    <w:p>
      <w:pPr>
        <w:spacing w:after="140" w:line="264"/>
      </w:pPr>
      <w:r>
        <w:t xml:space="preserve">Ce n’est pas un combat à « gagner » : ce sont des affamés, pas des ennemis. Récompensez la désescalade (Discours) autant que la baston.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rPr>
        <w:tc>
          <w:tcPr>
            <w:tcW w:type="dxa" w:w="9360"/>
            <w:gridSpan w:val="2"/>
            <w:tcBorders>
              <w:top w:val="single" w:color="8893A8" w:sz="4"/>
              <w:left w:val="single" w:color="8893A8" w:sz="4"/>
              <w:bottom w:val="single" w:color="8893A8" w:sz="4"/>
              <w:right w:val="single" w:color="8893A8" w:sz="4"/>
            </w:tcBorders>
            <w:shd w:fill="2E3A57" w:val="clear"/>
            <w:tcMar>
              <w:top w:type="dxa" w:w="80"/>
              <w:left w:type="dxa" w:w="140"/>
              <w:bottom w:type="dxa" w:w="80"/>
              <w:right w:type="dxa" w:w="140"/>
            </w:tcMar>
          </w:tcPr>
          <w:p>
            <w:r>
              <w:rPr>
                <w:b/>
                <w:bCs/>
                <w:color w:val="FFFFFF"/>
                <w:sz w:val="23"/>
                <w:szCs w:val="23"/>
              </w:rPr>
              <w:t xml:space="preserve">▣  Citoyen affamé (vague, nombreux) · Mineur (0)</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PV / Déf / Init</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10 · 1 · 7</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Attaque</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Coups / objet improvisé : 2 CD</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Traits</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Foule (Avantage en nombre) · Désespoir (ne fuit pas tant qu’il a faim)</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Note</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Ce sont des victimes. Les blesser a un coût moral, observé par la foule et les caméras.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rPr>
        <w:tc>
          <w:tcPr>
            <w:tcW w:type="dxa" w:w="9360"/>
            <w:gridSpan w:val="2"/>
            <w:tcBorders>
              <w:top w:val="single" w:color="8893A8" w:sz="4"/>
              <w:left w:val="single" w:color="8893A8" w:sz="4"/>
              <w:bottom w:val="single" w:color="8893A8" w:sz="4"/>
              <w:right w:val="single" w:color="8893A8" w:sz="4"/>
            </w:tcBorders>
            <w:shd w:fill="2E3A57" w:val="clear"/>
            <w:tcMar>
              <w:top w:type="dxa" w:w="80"/>
              <w:left w:type="dxa" w:w="140"/>
              <w:bottom w:type="dxa" w:w="80"/>
              <w:right w:type="dxa" w:w="140"/>
            </w:tcMar>
          </w:tcPr>
          <w:p>
            <w:r>
              <w:rPr>
                <w:b/>
                <w:bCs/>
                <w:color w:val="FFFFFF"/>
                <w:sz w:val="23"/>
                <w:szCs w:val="23"/>
              </w:rPr>
              <w:t xml:space="preserve">▣  Meneur d’émeute</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PV / Déf / Init</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25 · 1 · 9</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Attaque</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Barre de fer : 4 CD contondant</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Traits</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Galvanise (les citoyens proches gagnent +1 CD) · Désamorçable (Discours difficulté 2 : il se calme)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rPr>
        <w:tc>
          <w:tcPr>
            <w:tcW w:type="dxa" w:w="9360"/>
            <w:gridSpan w:val="2"/>
            <w:tcBorders>
              <w:top w:val="single" w:color="8893A8" w:sz="4"/>
              <w:left w:val="single" w:color="8893A8" w:sz="4"/>
              <w:bottom w:val="single" w:color="8893A8" w:sz="4"/>
              <w:right w:val="single" w:color="8893A8" w:sz="4"/>
            </w:tcBorders>
            <w:shd w:fill="2E3A57" w:val="clear"/>
            <w:tcMar>
              <w:top w:type="dxa" w:w="80"/>
              <w:left w:type="dxa" w:w="140"/>
              <w:bottom w:type="dxa" w:w="80"/>
              <w:right w:type="dxa" w:w="140"/>
            </w:tcMar>
          </w:tcPr>
          <w:p>
            <w:r>
              <w:rPr>
                <w:b/>
                <w:bCs/>
                <w:color w:val="FFFFFF"/>
                <w:sz w:val="23"/>
                <w:szCs w:val="23"/>
              </w:rPr>
              <w:t xml:space="preserve">▣  Protectron de sécurité (× 1–2) · Standard (1)</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PV / Déf / Armure</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50 · 1 · 2</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Init</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6 (lent)</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Attaque</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Laser de bras : 4 CD énergie · ou matraque : 4 CD contondant</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Traits</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Brutal (frappe sans discernement — blesse les civils) · Pirate-able (Sciences difficulté 3 pour le neutraliser ou le retourner)</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Faiblesse</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Impulsion électromagnétique, attaques ciblées aux articulations.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MJ :  </w:t>
            </w:r>
            <w:r>
              <w:rPr>
                <w:color w:val="1B2A3A"/>
                <w:sz w:val="22"/>
                <w:szCs w:val="22"/>
              </w:rPr>
              <w:t xml:space="preserve">Le vrai « monstre » de la scène, c’est le Protectron qui matraque une mère. Le dilemme : protéger l’ordre (et les robots) ou protéger la foule ? Tout est filmé. Après l’émeute, le Conseiller s’adresse à la station : il « comprend la peur » et annonce une « proposition » pour demain. Il vient d’obtenir exactement ce qu’il voulait.</w:t>
            </w:r>
          </w:p>
        </w:tc>
      </w:tr>
    </w:tbl>
    <w:p>
      <w:pPr>
        <w:pStyle w:val="Heading1"/>
        <w:keepNext/>
        <w:shd w:fill="1F2A44" w:color="auto" w:val="clear"/>
        <w:spacing w:after="200" w:before="260"/>
        <w:ind w:left="130" w:right="130"/>
      </w:pPr>
      <w:r>
        <w:rPr>
          <w:color w:val="FFFFFF"/>
        </w:rPr>
        <w:t xml:space="preserve">Acte III — L’espoir</w:t>
      </w:r>
    </w:p>
    <w:p>
      <w:pPr>
        <w:pStyle w:val="Heading2"/>
        <w:keepNext/>
        <w:pBdr>
          <w:left w:val="single" w:color="B5731B" w:sz="26" w:space="10"/>
        </w:pBdr>
        <w:spacing w:after="110" w:before="220"/>
        <w:ind w:left="70"/>
      </w:pPr>
      <w:r>
        <w:rPr>
          <w:color w:val="B5731B"/>
        </w:rPr>
        <w:t xml:space="preserve">Scène 6 — L’annonce de la loterie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90" w:line="264"/>
            </w:pPr>
            <w:r>
              <w:rPr>
                <w:i/>
                <w:iCs/>
                <w:color w:val="4A3D1A"/>
                <w:sz w:val="23"/>
                <w:szCs w:val="23"/>
              </w:rPr>
              <w:t xml:space="preserve">Place Centrale, 18 h 00. Toute la station est convoquée. Les écrans s’allument. La voix du Conseiller, soudain chaleureuse, presque paternelle : « Bientôt, nous ne serons plus prisonniers de cette station. Bientôt, nous rentrerons CHEZ NOUS. Sous le ciel. Dans l’air libre. »</w:t>
            </w:r>
          </w:p>
          <w:p>
            <w:pPr>
              <w:spacing w:after="0" w:line="264"/>
            </w:pPr>
            <w:r>
              <w:rPr>
                <w:i/>
                <w:iCs/>
                <w:color w:val="4A3D1A"/>
                <w:sz w:val="23"/>
                <w:szCs w:val="23"/>
              </w:rPr>
              <w:t xml:space="preserve">« Nous ne pouvons pas tous partir à la fois — la Terre doit être préparée. Trois citoyens seront choisis. Trois pionniers. Trois héros. La sélection sera ÉQUITABLE : un tirage au sort. Leurs familles recevront des rations doubles. C’est un HONNEUR.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MJ :  </w:t>
            </w:r>
            <w:r>
              <w:rPr>
                <w:color w:val="1B2A3A"/>
                <w:sz w:val="22"/>
                <w:szCs w:val="22"/>
              </w:rPr>
              <w:t xml:space="preserve">L’espoir contrôle mieux que les matraques. Le Conseiller transforme la faim qu’il a créée en gratitude. Certains exultent, d’autres flairent l’arnaque, d’autres calculent déjà comment être tirés.</w:t>
            </w:r>
          </w:p>
        </w:tc>
      </w:tr>
    </w:tbl>
    <w:p>
      <w:pPr>
        <w:pStyle w:val="Heading2"/>
        <w:keepNext/>
        <w:pBdr>
          <w:left w:val="single" w:color="B5731B" w:sz="26" w:space="10"/>
        </w:pBdr>
        <w:spacing w:after="110" w:before="220"/>
        <w:ind w:left="70"/>
      </w:pPr>
      <w:r>
        <w:rPr>
          <w:color w:val="B5731B"/>
        </w:rPr>
        <w:t xml:space="preserve">Scène 7 — Les volontaires  (B2)</w:t>
      </w:r>
    </w:p>
    <w:p>
      <w:pPr>
        <w:spacing w:after="140" w:line="264"/>
      </w:pPr>
      <w:r>
        <w:t xml:space="preserve">237 volontaires en quelques heures. Les PJ gèrent les inscriptions. Quatre visages s’y détachent ; donnez-leur de la chair, car ce sont eux qu’on enverra mourir.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Volontaire</w:t>
            </w:r>
          </w:p>
        </w:tc>
        <w:tc>
          <w:tcPr>
            <w:tcW w:type="dxa" w:w="71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Profil</w:t>
            </w:r>
          </w:p>
        </w:tc>
      </w:tr>
      <w:tr>
        <w:trPr>
          <w:cantSplit/>
        </w:trPr>
        <w:tc>
          <w:tcPr>
            <w:tcW w:type="dxa" w:w="22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Nadia Horvath</w:t>
            </w:r>
          </w:p>
        </w:tc>
        <w:tc>
          <w:tcPr>
            <w:tcW w:type="dxa" w:w="71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Jeune veuve, mère d’un nourrisson. Son mari Dale est mort à Delta-7 (les PJ ont trouvé son corps). Volontaire pour les rations doubles : « Pour que mon bébé mange. » Elle se sacrifie… pour rien.</w:t>
            </w:r>
          </w:p>
        </w:tc>
      </w:tr>
      <w:tr>
        <w:trPr>
          <w:cantSplit/>
        </w:trPr>
        <w:tc>
          <w:tcPr>
            <w:tcW w:type="dxa" w:w="22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Dr Yuki Tanaka</w:t>
            </w:r>
          </w:p>
        </w:tc>
        <w:tc>
          <w:tcPr>
            <w:tcW w:type="dxa" w:w="71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Scientifique idéaliste, croit sincèrement à la mission de préparation de la Terre. La briser, c’est tuer un rêve avant la personne.</w:t>
            </w:r>
          </w:p>
        </w:tc>
      </w:tr>
      <w:tr>
        <w:trPr>
          <w:cantSplit/>
        </w:trPr>
        <w:tc>
          <w:tcPr>
            <w:tcW w:type="dxa" w:w="22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Cole Reilly</w:t>
            </w:r>
          </w:p>
        </w:tc>
        <w:tc>
          <w:tcPr>
            <w:tcW w:type="dxa" w:w="71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L’émeutier, poursuivi pour le vol de 500 capsules (enfants affamés). « Cette loterie, c’est ma rédemption. »</w:t>
            </w:r>
          </w:p>
        </w:tc>
      </w:tr>
      <w:tr>
        <w:trPr>
          <w:cantSplit/>
        </w:trPr>
        <w:tc>
          <w:tcPr>
            <w:tcW w:type="dxa" w:w="22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Diego Vega</w:t>
            </w:r>
          </w:p>
        </w:tc>
        <w:tc>
          <w:tcPr>
            <w:tcW w:type="dxa" w:w="71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Opposant discret au système. Ne s’est pas porté volontaire — son nom est déjà sur une liste.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3B3B" w:sz="4" w:space="6"/>
              <w:left w:val="single" w:color="9B3B3B" w:sz="26" w:space="8"/>
              <w:bottom w:val="single" w:color="9B3B3B" w:sz="4" w:space="6"/>
              <w:right w:val="single" w:color="9B3B3B" w:sz="4" w:space="6"/>
            </w:tcBorders>
            <w:shd w:fill="EFE6E6" w:val="clear"/>
            <w:tcMar>
              <w:top w:type="dxa" w:w="130"/>
              <w:left w:type="dxa" w:w="220"/>
              <w:bottom w:type="dxa" w:w="130"/>
              <w:right w:type="dxa" w:w="200"/>
            </w:tcMar>
          </w:tcPr>
          <w:p>
            <w:pPr>
              <w:spacing w:after="0" w:line="260"/>
            </w:pPr>
            <w:r>
              <w:rPr>
                <w:b/>
                <w:bCs/>
                <w:color w:val="FFFFFF"/>
                <w:sz w:val="18"/>
                <w:szCs w:val="18"/>
                <w:shd w:fill="9B3B3B" w:color="auto" w:val="clear"/>
              </w:rPr>
              <w:t xml:space="preserve"> SECRET MJ </w:t>
            </w:r>
            <w:r>
              <w:t xml:space="preserve">  </w:t>
            </w:r>
            <w:r>
              <w:rPr>
                <w:color w:val="3A2020"/>
                <w:sz w:val="22"/>
                <w:szCs w:val="22"/>
              </w:rPr>
              <w:t xml:space="preserve">Nadia est le pont émotionnel avec l’épisode 1 : si les PJ ont lu le brouillon de Dale (« dites à ma femme que… »), ils la reconnaissent — et reconnaissent son bébé, Nora. La laisser partir, c’est orpheliner un nourrisson pour rien. La sauver soulève d’autres problèmes. Aucun choix n’est propre.</w:t>
            </w:r>
          </w:p>
        </w:tc>
      </w:tr>
    </w:tbl>
    <w:p>
      <w:pPr>
        <w:pStyle w:val="Heading2"/>
        <w:keepNext/>
        <w:pBdr>
          <w:left w:val="single" w:color="B5731B" w:sz="26" w:space="10"/>
        </w:pBdr>
        <w:spacing w:after="110" w:before="220"/>
        <w:ind w:left="70"/>
      </w:pPr>
      <w:r>
        <w:rPr>
          <w:color w:val="B5731B"/>
        </w:rPr>
        <w:t xml:space="preserve">Scène 8 — L’enquête (éponge, mais décisive)</w:t>
      </w:r>
    </w:p>
    <w:p>
      <w:pPr>
        <w:spacing w:after="140" w:line="264"/>
      </w:pPr>
      <w:r>
        <w:t xml:space="preserve">S’ils creusent, les PJ peuvent assembler la vérité : trois terminaux, deux objets, deux témoins.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C3B26" w:sz="4" w:space="6"/>
              <w:left w:val="single" w:color="1C3B26" w:sz="26" w:space="8"/>
              <w:bottom w:val="single" w:color="1C3B26" w:sz="4" w:space="6"/>
              <w:right w:val="single" w:color="1C3B26" w:sz="4" w:space="6"/>
            </w:tcBorders>
            <w:shd w:fill="0B0F0B" w:val="clear"/>
            <w:tcMar>
              <w:top w:type="dxa" w:w="130"/>
              <w:left w:type="dxa" w:w="220"/>
              <w:bottom w:type="dxa" w:w="130"/>
              <w:right w:type="dxa" w:w="200"/>
            </w:tcMar>
          </w:tcPr>
          <w:p>
            <w:pPr>
              <w:spacing w:after="24"/>
            </w:pPr>
            <w:r>
              <w:rPr>
                <w:rFonts w:ascii="Consolas" w:cs="Consolas" w:eastAsia="Consolas" w:hAnsi="Consolas"/>
                <w:color w:val="46E07A"/>
                <w:sz w:val="21"/>
                <w:szCs w:val="21"/>
              </w:rPr>
              <w:t xml:space="preserve">STATISTIQUES &amp; PROJECTIONS — administration</w:t>
            </w:r>
          </w:p>
          <w:p>
            <w:pPr>
              <w:spacing w:after="24"/>
            </w:pPr>
            <w:r>
              <w:rPr>
                <w:rFonts w:ascii="Consolas" w:cs="Consolas" w:eastAsia="Consolas" w:hAnsi="Consolas"/>
                <w:color w:val="46E07A"/>
                <w:sz w:val="21"/>
                <w:szCs w:val="21"/>
              </w:rPr>
              <w:t xml:space="preserve">Delta-7 (35 % du total) ... DÉTRUIT</w:t>
            </w:r>
          </w:p>
          <w:p>
            <w:pPr>
              <w:spacing w:after="24"/>
            </w:pPr>
            <w:r>
              <w:rPr>
                <w:rFonts w:ascii="Consolas" w:cs="Consolas" w:eastAsia="Consolas" w:hAnsi="Consolas"/>
                <w:color w:val="46E07A"/>
                <w:sz w:val="21"/>
                <w:szCs w:val="21"/>
              </w:rPr>
              <w:t xml:space="preserve">Production actuelle ....... 60 % (déficit −40 %)</w:t>
            </w:r>
          </w:p>
          <w:p>
            <w:pPr>
              <w:spacing w:after="24"/>
            </w:pPr>
            <w:r>
              <w:rPr>
                <w:rFonts w:ascii="Consolas" w:cs="Consolas" w:eastAsia="Consolas" w:hAnsi="Consolas"/>
                <w:color w:val="46E07A"/>
                <w:sz w:val="21"/>
                <w:szCs w:val="21"/>
              </w:rPr>
              <w:t xml:space="preserve">Probabilité d’émeute semaine 4 : 65 %</w:t>
            </w:r>
          </w:p>
          <w:p>
            <w:pPr>
              <w:spacing w:after="24"/>
            </w:pPr>
            <w:r>
              <w:rPr>
                <w:rFonts w:ascii="Consolas" w:cs="Consolas" w:eastAsia="Consolas" w:hAnsi="Consolas"/>
                <w:color w:val="46E07A"/>
                <w:sz w:val="21"/>
                <w:szCs w:val="21"/>
              </w:rPr>
              <w:t xml:space="preserve">Décès estimés par la famine seule : 12 à 18</w:t>
            </w:r>
          </w:p>
          <w:p>
            <w:pPr>
              <w:spacing w:after="0"/>
            </w:pPr>
            <w:r>
              <w:rPr>
                <w:rFonts w:ascii="Consolas" w:cs="Consolas" w:eastAsia="Consolas" w:hAnsi="Consolas"/>
                <w:color w:val="46E07A"/>
                <w:sz w:val="21"/>
                <w:szCs w:val="21"/>
              </w:rPr>
              <w:t xml:space="preserve">&gt;« solution alternative » requise avant J+30.</w:t>
            </w:r>
          </w:p>
        </w:tc>
      </w:tr>
    </w:tbl>
    <w:p>
      <w:pPr>
        <w:spacing w:after="130" w:before="60"/>
      </w:pPr>
      <w:r>
        <w:rPr>
          <w:b/>
          <w:bCs/>
          <w:color w:val="FFFFFF"/>
          <w:sz w:val="21"/>
          <w:szCs w:val="21"/>
          <w:shd w:fill="1C6B3A" w:color="auto" w:val="clear"/>
        </w:rPr>
        <w:t xml:space="preserve">  ▸ FICHE JOUEUR → S2-B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C3B26" w:sz="4" w:space="6"/>
              <w:left w:val="single" w:color="1C3B26" w:sz="26" w:space="8"/>
              <w:bottom w:val="single" w:color="1C3B26" w:sz="4" w:space="6"/>
              <w:right w:val="single" w:color="1C3B26" w:sz="4" w:space="6"/>
            </w:tcBorders>
            <w:shd w:fill="0B0F0B" w:val="clear"/>
            <w:tcMar>
              <w:top w:type="dxa" w:w="130"/>
              <w:left w:type="dxa" w:w="220"/>
              <w:bottom w:type="dxa" w:w="130"/>
              <w:right w:type="dxa" w:w="200"/>
            </w:tcMar>
          </w:tcPr>
          <w:p>
            <w:pPr>
              <w:spacing w:after="24"/>
            </w:pPr>
            <w:r>
              <w:rPr>
                <w:rFonts w:ascii="Consolas" w:cs="Consolas" w:eastAsia="Consolas" w:hAnsi="Consolas"/>
                <w:color w:val="46E07A"/>
                <w:sz w:val="21"/>
                <w:szCs w:val="21"/>
              </w:rPr>
              <w:t xml:space="preserve">CRITÈRES DE SÉLECTION — RÉELS</w:t>
            </w:r>
          </w:p>
          <w:p>
            <w:pPr>
              <w:spacing w:after="24"/>
            </w:pPr>
            <w:r>
              <w:rPr>
                <w:rFonts w:ascii="Consolas" w:cs="Consolas" w:eastAsia="Consolas" w:hAnsi="Consolas"/>
                <w:color w:val="46E07A"/>
                <w:sz w:val="21"/>
                <w:szCs w:val="21"/>
              </w:rPr>
              <w:t xml:space="preserve">OBJECTIF DOUBLE :</w:t>
            </w:r>
          </w:p>
          <w:p>
            <w:pPr>
              <w:spacing w:after="24"/>
            </w:pPr>
            <w:r>
              <w:rPr>
                <w:rFonts w:ascii="Consolas" w:cs="Consolas" w:eastAsia="Consolas" w:hAnsi="Consolas"/>
                <w:color w:val="46E07A"/>
                <w:sz w:val="21"/>
                <w:szCs w:val="21"/>
              </w:rPr>
              <w:t xml:space="preserve"> 1. Maintenir l’espoir de la population (public).</w:t>
            </w:r>
          </w:p>
          <w:p>
            <w:pPr>
              <w:spacing w:after="24"/>
            </w:pPr>
            <w:r>
              <w:rPr>
                <w:rFonts w:ascii="Consolas" w:cs="Consolas" w:eastAsia="Consolas" w:hAnsi="Consolas"/>
                <w:color w:val="46E07A"/>
                <w:sz w:val="21"/>
                <w:szCs w:val="21"/>
              </w:rPr>
              <w:t xml:space="preserve"> 2. Éliminer les éléments gênants (réel).</w:t>
            </w:r>
          </w:p>
          <w:p>
            <w:pPr>
              <w:spacing w:after="24"/>
            </w:pPr>
            <w:r>
              <w:rPr>
                <w:rFonts w:ascii="Consolas" w:cs="Consolas" w:eastAsia="Consolas" w:hAnsi="Consolas"/>
                <w:color w:val="46E07A"/>
                <w:sz w:val="21"/>
                <w:szCs w:val="21"/>
              </w:rPr>
              <w:t xml:space="preserve">Tirage NON aléatoire — algorithme pondéré :</w:t>
            </w:r>
          </w:p>
          <w:p>
            <w:pPr>
              <w:spacing w:after="24"/>
            </w:pPr>
            <w:r>
              <w:rPr>
                <w:rFonts w:ascii="Consolas" w:cs="Consolas" w:eastAsia="Consolas" w:hAnsi="Consolas"/>
                <w:color w:val="46E07A"/>
                <w:sz w:val="21"/>
                <w:szCs w:val="21"/>
              </w:rPr>
              <w:t xml:space="preserve"> opposants, émeutiers, suicidaires .. +75 %</w:t>
            </w:r>
          </w:p>
          <w:p>
            <w:pPr>
              <w:spacing w:after="24"/>
            </w:pPr>
            <w:r>
              <w:rPr>
                <w:rFonts w:ascii="Consolas" w:cs="Consolas" w:eastAsia="Consolas" w:hAnsi="Consolas"/>
                <w:color w:val="46E07A"/>
                <w:sz w:val="21"/>
                <w:szCs w:val="21"/>
              </w:rPr>
              <w:t xml:space="preserve"> malades coûteux, âgés .............. +50 %</w:t>
            </w:r>
          </w:p>
          <w:p>
            <w:pPr>
              <w:spacing w:after="0"/>
            </w:pPr>
            <w:r>
              <w:rPr>
                <w:rFonts w:ascii="Consolas" w:cs="Consolas" w:eastAsia="Consolas" w:hAnsi="Consolas"/>
                <w:color w:val="46E07A"/>
                <w:sz w:val="21"/>
                <w:szCs w:val="21"/>
              </w:rPr>
              <w:t xml:space="preserve">&gt;Compensations familiales = achat du silence.</w:t>
            </w:r>
          </w:p>
        </w:tc>
      </w:tr>
    </w:tbl>
    <w:p>
      <w:pPr>
        <w:spacing w:after="130" w:before="60"/>
      </w:pPr>
      <w:r>
        <w:rPr>
          <w:b/>
          <w:bCs/>
          <w:color w:val="FFFFFF"/>
          <w:sz w:val="21"/>
          <w:szCs w:val="21"/>
          <w:shd w:fill="1C6B3A" w:color="auto" w:val="clear"/>
        </w:rPr>
        <w:t xml:space="preserve">  ▸ FICHE JOUEUR → S2-C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C3B26" w:sz="4" w:space="6"/>
              <w:left w:val="single" w:color="1C3B26" w:sz="26" w:space="8"/>
              <w:bottom w:val="single" w:color="1C3B26" w:sz="4" w:space="6"/>
              <w:right w:val="single" w:color="1C3B26" w:sz="4" w:space="6"/>
            </w:tcBorders>
            <w:shd w:fill="0B0F0B" w:val="clear"/>
            <w:tcMar>
              <w:top w:type="dxa" w:w="130"/>
              <w:left w:type="dxa" w:w="220"/>
              <w:bottom w:type="dxa" w:w="130"/>
              <w:right w:type="dxa" w:w="200"/>
            </w:tcMar>
          </w:tcPr>
          <w:p>
            <w:pPr>
              <w:spacing w:after="24"/>
            </w:pPr>
            <w:r>
              <w:rPr>
                <w:rFonts w:ascii="Consolas" w:cs="Consolas" w:eastAsia="Consolas" w:hAnsi="Consolas"/>
                <w:color w:val="46E07A"/>
                <w:sz w:val="21"/>
                <w:szCs w:val="21"/>
              </w:rPr>
              <w:t xml:space="preserve">CAPSULE RT-7 — SPÉCIFICATIONS</w:t>
            </w:r>
          </w:p>
          <w:p>
            <w:pPr>
              <w:spacing w:after="24"/>
            </w:pPr>
            <w:r>
              <w:rPr>
                <w:rFonts w:ascii="Consolas" w:cs="Consolas" w:eastAsia="Consolas" w:hAnsi="Consolas"/>
                <w:color w:val="46E07A"/>
                <w:sz w:val="21"/>
                <w:szCs w:val="21"/>
              </w:rPr>
              <w:t xml:space="preserve">Système d’atterrissage : AUCUN (pas de parachute).</w:t>
            </w:r>
          </w:p>
          <w:p>
            <w:pPr>
              <w:spacing w:after="24"/>
            </w:pPr>
            <w:r>
              <w:rPr>
                <w:rFonts w:ascii="Consolas" w:cs="Consolas" w:eastAsia="Consolas" w:hAnsi="Consolas"/>
                <w:color w:val="46E07A"/>
                <w:sz w:val="21"/>
                <w:szCs w:val="21"/>
              </w:rPr>
              <w:t xml:space="preserve">Conçue à l’origine pour la Lune (gravité faible).</w:t>
            </w:r>
          </w:p>
          <w:p>
            <w:pPr>
              <w:spacing w:after="24"/>
            </w:pPr>
            <w:r>
              <w:rPr>
                <w:rFonts w:ascii="Consolas" w:cs="Consolas" w:eastAsia="Consolas" w:hAnsi="Consolas"/>
                <w:color w:val="46E07A"/>
                <w:sz w:val="21"/>
                <w:szCs w:val="21"/>
              </w:rPr>
              <w:t xml:space="preserve">Adaptation Terre : JAMAIS faite.</w:t>
            </w:r>
          </w:p>
          <w:p>
            <w:pPr>
              <w:spacing w:after="24"/>
            </w:pPr>
            <w:r>
              <w:rPr>
                <w:rFonts w:ascii="Consolas" w:cs="Consolas" w:eastAsia="Consolas" w:hAnsi="Consolas"/>
                <w:color w:val="46E07A"/>
                <w:sz w:val="21"/>
                <w:szCs w:val="21"/>
              </w:rPr>
              <w:t xml:space="preserve">Parachutes : « redirigés vers Station Lunaire Alpha ».</w:t>
            </w:r>
          </w:p>
          <w:p>
            <w:pPr>
              <w:spacing w:after="24"/>
            </w:pPr>
            <w:r>
              <w:rPr>
                <w:rFonts w:ascii="Consolas" w:cs="Consolas" w:eastAsia="Consolas" w:hAnsi="Consolas"/>
                <w:color w:val="46E07A"/>
                <w:sz w:val="21"/>
                <w:szCs w:val="21"/>
              </w:rPr>
              <w:t xml:space="preserve">Historique : 8 départs, 13 morts, 0 survivant.</w:t>
            </w:r>
          </w:p>
          <w:p>
            <w:pPr>
              <w:spacing w:after="0"/>
            </w:pPr>
            <w:r>
              <w:rPr>
                <w:rFonts w:ascii="Consolas" w:cs="Consolas" w:eastAsia="Consolas" w:hAnsi="Consolas"/>
                <w:color w:val="46E07A"/>
                <w:sz w:val="21"/>
                <w:szCs w:val="21"/>
              </w:rPr>
              <w:t xml:space="preserve">Ingénieur Hayes a dénoncé (2285) → mort, « décompression ».</w:t>
            </w:r>
          </w:p>
        </w:tc>
      </w:tr>
    </w:tbl>
    <w:p>
      <w:pPr>
        <w:spacing w:after="130" w:before="60"/>
      </w:pPr>
      <w:r>
        <w:rPr>
          <w:b/>
          <w:bCs/>
          <w:color w:val="FFFFFF"/>
          <w:sz w:val="21"/>
          <w:szCs w:val="21"/>
          <w:shd w:fill="1C6B3A" w:color="auto" w:val="clear"/>
        </w:rPr>
        <w:t xml:space="preserve">  ▸ FICHE JOUEUR → S2-D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3B3B" w:sz="4" w:space="6"/>
              <w:left w:val="single" w:color="9B3B3B" w:sz="26" w:space="8"/>
              <w:bottom w:val="single" w:color="9B3B3B" w:sz="4" w:space="6"/>
              <w:right w:val="single" w:color="9B3B3B" w:sz="4" w:space="6"/>
            </w:tcBorders>
            <w:shd w:fill="EFE6E6" w:val="clear"/>
            <w:tcMar>
              <w:top w:type="dxa" w:w="130"/>
              <w:left w:type="dxa" w:w="220"/>
              <w:bottom w:type="dxa" w:w="130"/>
              <w:right w:type="dxa" w:w="200"/>
            </w:tcMar>
          </w:tcPr>
          <w:p>
            <w:pPr>
              <w:spacing w:after="0" w:line="260"/>
            </w:pPr>
            <w:r>
              <w:rPr>
                <w:b/>
                <w:bCs/>
                <w:color w:val="FFFFFF"/>
                <w:sz w:val="18"/>
                <w:szCs w:val="18"/>
                <w:shd w:fill="9B3B3B" w:color="auto" w:val="clear"/>
              </w:rPr>
              <w:t xml:space="preserve"> SECRET MJ </w:t>
            </w:r>
            <w:r>
              <w:t xml:space="preserve">  </w:t>
            </w:r>
            <w:r>
              <w:rPr>
                <w:color w:val="3A2020"/>
                <w:sz w:val="22"/>
                <w:szCs w:val="22"/>
              </w:rPr>
              <w:t xml:space="preserve">Brique Parachute (FP-S2) : « parachutes redirigés vers Station Lunaire Alpha » et « conçue pour la Lune » — la vraie graine de l’arc lunaire, noyée dans l’horreur des capsules. Le leurre du Conseiller, lui, martèle que « les capsules sont l’unique retour ». Notez qui relève la mention « Lune ».</w:t>
            </w:r>
          </w:p>
        </w:tc>
      </w:tr>
    </w:tbl>
    <w:p>
      <w:pPr>
        <w:spacing w:after="140" w:line="264"/>
      </w:pPr>
      <w:r>
        <w:t xml:space="preserve">Deux objets confirment le verdict : un manifeste lunaire de 2278, et le cahier de la technicienne du hangar, Mara Sokolova : « Signal perdu à la rentrée. Il est mort. Ils sont tous morts. Pourquoi on fait ça ? » Pour les esprits scientifiques, les calculs balistiques (Sciences difficulté 3) le prouvent : sans parachute, l’impact dépasse 150 G ; un humain n’en survit pas à 50. Mort certaine, démontrée.</w:t>
      </w:r>
    </w:p>
    <w:p>
      <w:pPr>
        <w:keepNext/>
        <w:spacing w:after="70" w:before="160"/>
      </w:pPr>
      <w:r>
        <w:rPr>
          <w:b/>
          <w:bCs/>
          <w:color w:val="1F2A44"/>
          <w:sz w:val="28"/>
          <w:szCs w:val="28"/>
        </w:rPr>
        <w:t xml:space="preserve">La confession de Martinez  (B3)</w:t>
      </w:r>
    </w:p>
    <w:p>
      <w:pPr>
        <w:spacing w:after="140" w:line="264"/>
      </w:pPr>
      <w:r>
        <w:rPr>
          <w:i w:val="false"/>
          <w:iCs w:val="false"/>
        </w:rPr>
        <w:t xml:space="preserve">Coincé seul, de nuit, et poussé (Discours difficulté 3), Martinez lâche : </w:t>
      </w:r>
      <w:r>
        <w:rPr>
          <w:i/>
          <w:iCs/>
        </w:rPr>
        <w:t xml:space="preserve">« Les capsules sont des cercueils. Je le sais depuis deux ans. Tout le monde, en haut, le sait. Mais on se tait — parce que le Conseiller élimine ceux qui parlent. Reeves. Voss. Hayes. Cette loterie, c’est une exécution. Alors… qu’est-ce que vous allez faire ?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3B3B" w:sz="4" w:space="6"/>
              <w:left w:val="single" w:color="9B3B3B" w:sz="26" w:space="8"/>
              <w:bottom w:val="single" w:color="9B3B3B" w:sz="4" w:space="6"/>
              <w:right w:val="single" w:color="9B3B3B" w:sz="4" w:space="6"/>
            </w:tcBorders>
            <w:shd w:fill="EFE6E6" w:val="clear"/>
            <w:tcMar>
              <w:top w:type="dxa" w:w="130"/>
              <w:left w:type="dxa" w:w="220"/>
              <w:bottom w:type="dxa" w:w="130"/>
              <w:right w:type="dxa" w:w="200"/>
            </w:tcMar>
          </w:tcPr>
          <w:p>
            <w:pPr>
              <w:spacing w:after="0" w:line="260"/>
            </w:pPr>
            <w:r>
              <w:rPr>
                <w:b/>
                <w:bCs/>
                <w:color w:val="FFFFFF"/>
                <w:sz w:val="18"/>
                <w:szCs w:val="18"/>
                <w:shd w:fill="9B3B3B" w:color="auto" w:val="clear"/>
              </w:rPr>
              <w:t xml:space="preserve"> SECRET MJ </w:t>
            </w:r>
            <w:r>
              <w:t xml:space="preserve">  </w:t>
            </w:r>
            <w:r>
              <w:rPr>
                <w:color w:val="3A2020"/>
                <w:sz w:val="22"/>
                <w:szCs w:val="22"/>
              </w:rPr>
              <w:t xml:space="preserve">Martinez ne se révoltera pas — il a une famille. Mais il donne l’info : c’est son compromis moral, et le vrai début de son arc de pivot. Le nom « Voss » dans sa liste relie directement à l’épisode 1 : le Conseiller a fait tuer la chercheuse de Delta-7. Ne soulignez pas — laissez les PJ tiquer. Soupçon +1 s’ils l’ont cuisiné en public.</w:t>
            </w:r>
          </w:p>
        </w:tc>
      </w:tr>
    </w:tbl>
    <w:p>
      <w:pPr>
        <w:pStyle w:val="Heading1"/>
        <w:keepNext/>
        <w:shd w:fill="1F2A44" w:color="auto" w:val="clear"/>
        <w:spacing w:after="200" w:before="260"/>
        <w:ind w:left="130" w:right="130"/>
      </w:pPr>
      <w:r>
        <w:rPr>
          <w:color w:val="FFFFFF"/>
        </w:rPr>
        <w:t xml:space="preserve">Acte IV — Le sacrifice</w:t>
      </w:r>
    </w:p>
    <w:p>
      <w:pPr>
        <w:pStyle w:val="Heading2"/>
        <w:keepNext/>
        <w:pBdr>
          <w:left w:val="single" w:color="B5731B" w:sz="26" w:space="10"/>
        </w:pBdr>
        <w:spacing w:after="110" w:before="220"/>
        <w:ind w:left="70"/>
      </w:pPr>
      <w:r>
        <w:rPr>
          <w:color w:val="B5731B"/>
        </w:rPr>
        <w:t xml:space="preserve">Scène 9 — La cérémonie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90" w:line="264"/>
            </w:pPr>
            <w:r>
              <w:rPr>
                <w:i/>
                <w:iCs/>
                <w:color w:val="4A3D1A"/>
                <w:sz w:val="23"/>
                <w:szCs w:val="23"/>
              </w:rPr>
              <w:t xml:space="preserve">Place Centrale. Six cents citoyens. Une estrade, des drapeaux américains géants, l’hymne, des caméras partout, des Protectrons aux issues. Sur l’estrade, la Présidente Caldwell, droite et émue, présente « ce jour historique » — elle y croit de toute son âme. Au-dessus, la voix du Conseiller. Et au centre, une urne holographique géante où défilent des centaines de noms.</w:t>
            </w:r>
          </w:p>
          <w:p>
            <w:pPr>
              <w:spacing w:after="0" w:line="264"/>
            </w:pPr>
            <w:r>
              <w:rPr>
                <w:i/>
                <w:iCs/>
                <w:color w:val="4A3D1A"/>
                <w:sz w:val="23"/>
                <w:szCs w:val="23"/>
              </w:rPr>
              <w:t xml:space="preserve">« Trois d’entre vous vont accomplir ce dont nous rêvons tous : rentrer à la maison. Ils sont nos héros. Le tirage va commencer. Le destin a parlé. »</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5731B" w:sz="4" w:space="6"/>
              <w:left w:val="single" w:color="B5731B" w:sz="26" w:space="8"/>
              <w:bottom w:val="single" w:color="B5731B" w:sz="4" w:space="6"/>
              <w:right w:val="single" w:color="B5731B" w:sz="4" w:space="6"/>
            </w:tcBorders>
            <w:shd w:fill="FBF3DC" w:val="clear"/>
            <w:tcMar>
              <w:top w:type="dxa" w:w="130"/>
              <w:left w:type="dxa" w:w="220"/>
              <w:bottom w:type="dxa" w:w="130"/>
              <w:right w:type="dxa" w:w="200"/>
            </w:tcMar>
          </w:tcPr>
          <w:p>
            <w:pPr>
              <w:spacing w:after="90"/>
            </w:pPr>
            <w:r>
              <w:rPr>
                <w:b/>
                <w:bCs/>
                <w:color w:val="B5731B"/>
                <w:sz w:val="25"/>
                <w:szCs w:val="25"/>
              </w:rPr>
              <w:t xml:space="preserve">◉ ILLUSTRATION — cadre à remplir</w:t>
            </w:r>
          </w:p>
          <w:p>
            <w:pPr>
              <w:spacing w:after="70"/>
            </w:pPr>
            <w:r>
              <w:rPr>
                <w:b/>
                <w:bCs/>
                <w:color w:val="8B0000"/>
                <w:sz w:val="23"/>
                <w:szCs w:val="23"/>
              </w:rPr>
              <w:t xml:space="preserve">THÈME (à respecter) : </w:t>
            </w:r>
            <w:r>
              <w:rPr>
                <w:b/>
                <w:bCs/>
                <w:color w:val="3A2020"/>
                <w:sz w:val="23"/>
                <w:szCs w:val="23"/>
              </w:rPr>
              <w:t xml:space="preserve">La cérémonie de la loterie sur la Place Centrale : estrade pavoisée de drapeaux américains, urne holographique géante, foule en liesse et en larmes, Protectrons aux issues.</w:t>
            </w:r>
          </w:p>
          <w:p>
            <w:pPr>
              <w:spacing w:after="70" w:line="260"/>
            </w:pPr>
            <w:r>
              <w:rPr>
                <w:b/>
                <w:bCs/>
                <w:sz w:val="22"/>
                <w:szCs w:val="22"/>
              </w:rPr>
              <w:t xml:space="preserve">Intention : </w:t>
            </w:r>
            <w:r>
              <w:rPr>
                <w:i/>
                <w:iCs/>
                <w:sz w:val="22"/>
                <w:szCs w:val="22"/>
              </w:rPr>
              <w:t xml:space="preserve">Le rituel souriant de « The Lottery » : on célèbre une exécution sans la voir.</w:t>
            </w:r>
          </w:p>
          <w:p>
            <w:pPr>
              <w:spacing w:after="40" w:line="256"/>
            </w:pPr>
            <w:r>
              <w:rPr>
                <w:b/>
                <w:bCs/>
                <w:sz w:val="22"/>
                <w:szCs w:val="22"/>
              </w:rPr>
              <w:t xml:space="preserve">Prompt pour Banana : </w:t>
            </w:r>
            <w:r>
              <w:rPr>
                <w:color w:val="3A3A3A"/>
                <w:sz w:val="20"/>
                <w:szCs w:val="20"/>
              </w:rPr>
              <w:t xml:space="preserve">Fallout retro-futurist concept art, 1950s Americana sci-fi, painterly gouache, muted desaturated palette with amber and teal accents, dramatic volumetric lighting, weathered industrial space-station, grain, no text, no watermark — a grand lottery ceremony on a station central plaza, huge faded American flags, a giant holographic lottery urn scrolling names, a cheering tearful crowd, security Protectron robots at the exits, a paternal presidential voice on the screens, festive yet sinister, warm stage light over cold dread.</w:t>
            </w:r>
          </w:p>
          <w:p>
            <w:pPr>
              <w:spacing w:after="0"/>
            </w:pPr>
            <w:r>
              <w:rPr>
                <w:i/>
                <w:iCs/>
                <w:color w:val="777777"/>
                <w:sz w:val="20"/>
                <w:szCs w:val="20"/>
              </w:rPr>
              <w:t xml:space="preserve">Format conseillé : paysage 16:9, pleine largeur  ·  coller l’illustration générée dans ce cadre.</w:t>
            </w:r>
          </w:p>
          <w:p>
            <w:pPr>
              <w:pBdr>
                <w:top w:val="dashed" w:color="B5731B" w:sz="6" w:space="4"/>
                <w:bottom w:val="dashed" w:color="B5731B" w:sz="6" w:space="4"/>
              </w:pBdr>
              <w:spacing w:after="150" w:before="150"/>
              <w:jc w:val="center"/>
            </w:pPr>
            <w:r>
              <w:rPr>
                <w:color w:val="B9A86A"/>
                <w:sz w:val="30"/>
                <w:szCs w:val="30"/>
              </w:rPr>
              <w:t xml:space="preserve">▢  zone image  ▢</w:t>
            </w:r>
          </w:p>
        </w:tc>
      </w:tr>
    </w:tbl>
    <w:p>
      <w:pPr>
        <w:spacing w:after="140" w:line="264"/>
      </w:pPr>
      <w:r>
        <w:t xml:space="preserve">Les PJ encadrent la cérémonie en uniforme. Martinez est livide ; la Commandante Cross surveille, impassible. Le tirage prend trois formes, selon ce qu’ont fait les PJ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Variante</w:t>
            </w:r>
          </w:p>
        </w:tc>
        <w:tc>
          <w:tcPr>
            <w:tcW w:type="dxa" w:w="71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Déroulement</w:t>
            </w:r>
          </w:p>
        </w:tc>
      </w:tr>
      <w:tr>
        <w:trPr>
          <w:cantSplit/>
        </w:trPr>
        <w:tc>
          <w:tcPr>
            <w:tcW w:type="dxa" w:w="22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A — Tirage truqué</w:t>
            </w:r>
          </w:p>
        </w:tc>
        <w:tc>
          <w:tcPr>
            <w:tcW w:type="dxa" w:w="71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Les PJ n’ont rien changé. Trois gêneurs pré-choisis sortent : Cole Reilly, Dr Tanaka, Diego Vega. Le « hasard » tombe pile sur eux.</w:t>
            </w:r>
          </w:p>
        </w:tc>
      </w:tr>
      <w:tr>
        <w:trPr>
          <w:cantSplit/>
        </w:trPr>
        <w:tc>
          <w:tcPr>
            <w:tcW w:type="dxa" w:w="22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B — Tirage « honnête »</w:t>
            </w:r>
          </w:p>
        </w:tc>
        <w:tc>
          <w:tcPr>
            <w:tcW w:type="dxa" w:w="71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Si les PJ ont perturbé l’algorithme ou poussé des volontaires : des sincères sortent, dont Nadia Horvath. La machine tue aussi ceux qui y croyaient.</w:t>
            </w:r>
          </w:p>
        </w:tc>
      </w:tr>
      <w:tr>
        <w:trPr>
          <w:cantSplit/>
        </w:trPr>
        <w:tc>
          <w:tcPr>
            <w:tcW w:type="dxa" w:w="22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C — Le twist</w:t>
            </w:r>
          </w:p>
        </w:tc>
        <w:tc>
          <w:tcPr>
            <w:tcW w:type="dxa" w:w="71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 Conseiller truque pour tirer le nom d’un PJ. Choc, ovation, caméras. Refuser = sédition publique en direct. À réserver aux groupes prêts à un climax intense.</w:t>
            </w:r>
          </w:p>
        </w:tc>
      </w:tr>
    </w:tbl>
    <w:p>
      <w:pPr>
        <w:pStyle w:val="Heading2"/>
        <w:keepNext/>
        <w:pBdr>
          <w:left w:val="single" w:color="B5731B" w:sz="26" w:space="10"/>
        </w:pBdr>
        <w:spacing w:after="110" w:before="220"/>
        <w:ind w:left="70"/>
      </w:pPr>
      <w:r>
        <w:rPr>
          <w:color w:val="B5731B"/>
        </w:rPr>
        <w:t xml:space="preserve">Scène 10 — Le choix &amp; le tag</w:t>
      </w:r>
    </w:p>
    <w:p>
      <w:pPr>
        <w:spacing w:after="140" w:line="264"/>
      </w:pPr>
      <w:r>
        <w:t xml:space="preserve">Les noms tombent. Les « élus » montent sous les applaudissements et les larmes. Les PJ savent. Que font-ils ? Aucune option n’est neutre.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Option</w:t>
            </w:r>
          </w:p>
        </w:tc>
        <w:tc>
          <w:tcPr>
            <w:tcW w:type="dxa" w:w="67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Conséquences immédiates</w:t>
            </w:r>
          </w:p>
        </w:tc>
      </w:tr>
      <w:tr>
        <w:trPr>
          <w:cantSplit/>
        </w:trPr>
        <w:tc>
          <w:tcPr>
            <w:tcW w:type="dxa" w:w="26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Laisser partir (obéir)</w:t>
            </w:r>
          </w:p>
        </w:tc>
        <w:tc>
          <w:tcPr>
            <w:tcW w:type="dxa" w:w="67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Trois morts. La population croit le mensonge. Les PJ restent des agents reconnus — et le Conseiller les utilise comme loyaux apparents. La culpabilité s’installe (−1 moral).</w:t>
            </w:r>
          </w:p>
        </w:tc>
      </w:tr>
      <w:tr>
        <w:trPr>
          <w:cantSplit/>
        </w:trPr>
        <w:tc>
          <w:tcPr>
            <w:tcW w:type="dxa" w:w="26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Révéler en public</w:t>
            </w:r>
          </w:p>
        </w:tc>
        <w:tc>
          <w:tcPr>
            <w:tcW w:type="dxa" w:w="67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Discours difficulté 4. Soit l’émeute, soit personne ne les croit — et le Conseiller les marque comme dissidents. Soupçon +2.</w:t>
            </w:r>
          </w:p>
        </w:tc>
      </w:tr>
      <w:tr>
        <w:trPr>
          <w:cantSplit/>
        </w:trPr>
        <w:tc>
          <w:tcPr>
            <w:tcW w:type="dxa" w:w="26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Sauver discrètement</w:t>
            </w:r>
          </w:p>
        </w:tc>
        <w:tc>
          <w:tcPr>
            <w:tcW w:type="dxa" w:w="67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Très risqué (hangar surveillé 24/7). Réussite partielle au mieux ; la loterie est reportée avec plus de sécurité.</w:t>
            </w:r>
          </w:p>
        </w:tc>
      </w:tr>
      <w:tr>
        <w:trPr>
          <w:cantSplit/>
        </w:trPr>
        <w:tc>
          <w:tcPr>
            <w:tcW w:type="dxa" w:w="26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Se révolter ouvertement</w:t>
            </w:r>
          </w:p>
        </w:tc>
        <w:tc>
          <w:tcPr>
            <w:tcW w:type="dxa" w:w="67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Combat 2 (Cross + gardes + Protectrons). Trois sauvés, mais quarantaine du secteur et statut de fugitifs.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3B3B" w:sz="4" w:space="6"/>
              <w:left w:val="single" w:color="9B3B3B" w:sz="26" w:space="8"/>
              <w:bottom w:val="single" w:color="9B3B3B" w:sz="4" w:space="6"/>
              <w:right w:val="single" w:color="9B3B3B" w:sz="4" w:space="6"/>
            </w:tcBorders>
            <w:shd w:fill="EFE6E6" w:val="clear"/>
            <w:tcMar>
              <w:top w:type="dxa" w:w="130"/>
              <w:left w:type="dxa" w:w="220"/>
              <w:bottom w:type="dxa" w:w="130"/>
              <w:right w:type="dxa" w:w="200"/>
            </w:tcMar>
          </w:tcPr>
          <w:p>
            <w:pPr>
              <w:spacing w:after="0" w:line="260"/>
            </w:pPr>
            <w:r>
              <w:rPr>
                <w:b/>
                <w:bCs/>
                <w:color w:val="FFFFFF"/>
                <w:sz w:val="18"/>
                <w:szCs w:val="18"/>
                <w:shd w:fill="9B3B3B" w:color="auto" w:val="clear"/>
              </w:rPr>
              <w:t xml:space="preserve"> SECRET MJ </w:t>
            </w:r>
            <w:r>
              <w:t xml:space="preserve">  </w:t>
            </w:r>
            <w:r>
              <w:rPr>
                <w:color w:val="3A2020"/>
                <w:sz w:val="22"/>
                <w:szCs w:val="22"/>
              </w:rPr>
              <w:t xml:space="preserve">Pas de solution miracle. « On kidnappe les élus » → Cross + 20 gardes, combat perdu d’avance, loterie reportée. « On sabote les capsules » → elles sont déjà sabotées (pas de parachute). « On hacke le Conseiller » → IA militaire, suicidaire au niveau 2. Anticipez, mais ne punissez pas d’une mort gratuite : notez, et faites payer plus tard.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rPr>
        <w:tc>
          <w:tcPr>
            <w:tcW w:type="dxa" w:w="9360"/>
            <w:gridSpan w:val="2"/>
            <w:tcBorders>
              <w:top w:val="single" w:color="8893A8" w:sz="4"/>
              <w:left w:val="single" w:color="8893A8" w:sz="4"/>
              <w:bottom w:val="single" w:color="8893A8" w:sz="4"/>
              <w:right w:val="single" w:color="8893A8" w:sz="4"/>
            </w:tcBorders>
            <w:shd w:fill="2E3A57" w:val="clear"/>
            <w:tcMar>
              <w:top w:type="dxa" w:w="80"/>
              <w:left w:type="dxa" w:w="140"/>
              <w:bottom w:type="dxa" w:w="80"/>
              <w:right w:type="dxa" w:w="140"/>
            </w:tcMar>
          </w:tcPr>
          <w:p>
            <w:r>
              <w:rPr>
                <w:b/>
                <w:bCs/>
                <w:color w:val="FFFFFF"/>
                <w:sz w:val="23"/>
                <w:szCs w:val="23"/>
              </w:rPr>
              <w:t xml:space="preserve">▣  Commandante Helena Cross — boss (si révolte)</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S.P.E.C.I.A.L.</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FOR 8 · PER 7 · END 8 · CHA 6 · INT 6 · AGI 6 · CHC 5</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PV / Déf / Armure</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120 · 4 (armure lourde) · RD +2</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Attaque</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Fusil laser AER9 : 6 CD énergie · ou matraque électrifiée</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Traits</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Commandement · Sang-froid · Ne se rend jamais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0" w:line="264"/>
            </w:pPr>
            <w:r>
              <w:rPr>
                <w:i/>
                <w:iCs/>
                <w:color w:val="4A3D1A"/>
                <w:sz w:val="23"/>
                <w:szCs w:val="23"/>
              </w:rPr>
              <w:t xml:space="preserve">Tag final. Quoi qu’ils aient fait, la nuit retombe sur la station. Si les PJ ont obéi, les familles des « héros » viennent les remercier, les yeux brillants — et c’est insoutenable. S’ils se sont dressés, une radio grésille dans le noir, calée sur 147.9, et une voix de vieille goule dit simplement : « On vous a vus. Il y a un endroit où la machine n’a pas d’yeux. Venez.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MJ — le cliffhanger :  </w:t>
            </w:r>
            <w:r>
              <w:rPr>
                <w:color w:val="1B2A3A"/>
                <w:sz w:val="22"/>
                <w:szCs w:val="22"/>
              </w:rPr>
              <w:t xml:space="preserve">La fréquence 147.9, c’est le fil de la résistance pour toute la suite. Loyaux ou fugitifs, les deux voies mènent au même secteur interdit (épisode 3). Refermez la soirée sur cette voix, avant minuit.</w:t>
            </w:r>
          </w:p>
        </w:tc>
      </w:tr>
    </w:tbl>
    <w:p>
      <w:pPr>
        <w:pStyle w:val="Heading1"/>
        <w:keepNext/>
        <w:shd w:fill="1F2A44" w:color="auto" w:val="clear"/>
        <w:spacing w:after="200" w:before="260"/>
        <w:ind w:left="130" w:right="130"/>
      </w:pPr>
      <w:r>
        <w:rPr>
          <w:color w:val="FFFFFF"/>
        </w:rPr>
        <w:t xml:space="preserve">Ce que sème cet épisode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260"/>
        <w:gridCol w:w="3000"/>
      </w:tblGrid>
      <w:tr>
        <w:trPr>
          <w:cantSplit/>
          <w:tblHeader/>
        </w:trPr>
        <w:tc>
          <w:tcPr>
            <w:tcW w:type="dxa" w:w="31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Graine</w:t>
            </w:r>
          </w:p>
        </w:tc>
        <w:tc>
          <w:tcPr>
            <w:tcW w:type="dxa" w:w="32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Fil</w:t>
            </w:r>
          </w:p>
        </w:tc>
        <w:tc>
          <w:tcPr>
            <w:tcW w:type="dxa" w:w="30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Échéance</w:t>
            </w:r>
          </w:p>
        </w:tc>
      </w:tr>
      <w:tr>
        <w:trPr>
          <w:cantSplit/>
        </w:trPr>
        <w:tc>
          <w:tcPr>
            <w:tcW w:type="dxa" w:w="31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Bifurcation S3 (loyaux → mission Tiangong ; fugitifs → Marcus)</w:t>
            </w:r>
          </w:p>
        </w:tc>
        <w:tc>
          <w:tcPr>
            <w:tcW w:type="dxa" w:w="32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Fil rouge A</w:t>
            </w:r>
          </w:p>
        </w:tc>
        <w:tc>
          <w:tcPr>
            <w:tcW w:type="dxa" w:w="30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Épisode 3</w:t>
            </w:r>
          </w:p>
        </w:tc>
      </w:tr>
      <w:tr>
        <w:trPr>
          <w:cantSplit/>
        </w:trPr>
        <w:tc>
          <w:tcPr>
            <w:tcW w:type="dxa" w:w="31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La radio 147.9</w:t>
            </w:r>
          </w:p>
        </w:tc>
        <w:tc>
          <w:tcPr>
            <w:tcW w:type="dxa" w:w="32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B (résistance)</w:t>
            </w:r>
          </w:p>
        </w:tc>
        <w:tc>
          <w:tcPr>
            <w:tcW w:type="dxa" w:w="30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Toute la saison</w:t>
            </w:r>
          </w:p>
        </w:tc>
      </w:tr>
      <w:tr>
        <w:trPr>
          <w:cantSplit/>
        </w:trPr>
        <w:tc>
          <w:tcPr>
            <w:tcW w:type="dxa" w:w="31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 parachutes / conçue pour la Lune »</w:t>
            </w:r>
          </w:p>
        </w:tc>
        <w:tc>
          <w:tcPr>
            <w:tcW w:type="dxa" w:w="32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B1 Parachute (FP-S2)</w:t>
            </w:r>
          </w:p>
        </w:tc>
        <w:tc>
          <w:tcPr>
            <w:tcW w:type="dxa" w:w="30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Arc lunaire</w:t>
            </w:r>
          </w:p>
        </w:tc>
      </w:tr>
      <w:tr>
        <w:trPr>
          <w:cantSplit/>
        </w:trPr>
        <w:tc>
          <w:tcPr>
            <w:tcW w:type="dxa" w:w="31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La rumeur « viande des zones condamnées »</w:t>
            </w:r>
          </w:p>
        </w:tc>
        <w:tc>
          <w:tcPr>
            <w:tcW w:type="dxa" w:w="32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Graine Tiangong</w:t>
            </w:r>
          </w:p>
        </w:tc>
        <w:tc>
          <w:tcPr>
            <w:tcW w:type="dxa" w:w="30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Épisode 3</w:t>
            </w:r>
          </w:p>
        </w:tc>
      </w:tr>
      <w:tr>
        <w:trPr>
          <w:cantSplit/>
        </w:trPr>
        <w:tc>
          <w:tcPr>
            <w:tcW w:type="dxa" w:w="31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La liste des éliminés (Voss, Hayes, Reeves)</w:t>
            </w:r>
          </w:p>
        </w:tc>
        <w:tc>
          <w:tcPr>
            <w:tcW w:type="dxa" w:w="32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Indice dormant / B5</w:t>
            </w:r>
          </w:p>
        </w:tc>
        <w:tc>
          <w:tcPr>
            <w:tcW w:type="dxa" w:w="30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 Conseiller purge les dénonciateurs</w:t>
            </w:r>
          </w:p>
        </w:tc>
      </w:tr>
      <w:tr>
        <w:trPr>
          <w:cantSplit/>
        </w:trPr>
        <w:tc>
          <w:tcPr>
            <w:tcW w:type="dxa" w:w="31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Le bébé de Nadia (Nora)</w:t>
            </w:r>
          </w:p>
        </w:tc>
        <w:tc>
          <w:tcPr>
            <w:tcW w:type="dxa" w:w="32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B2 / ponctuelle C</w:t>
            </w:r>
          </w:p>
        </w:tc>
        <w:tc>
          <w:tcPr>
            <w:tcW w:type="dxa" w:w="30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Dette morale à réactiver</w:t>
            </w:r>
          </w:p>
        </w:tc>
      </w:tr>
    </w:tbl>
    <w:p>
      <w:pPr>
        <w:pStyle w:val="Heading1"/>
        <w:keepNext/>
        <w:shd w:fill="1F2A44" w:color="auto" w:val="clear"/>
        <w:spacing w:after="200" w:before="260"/>
        <w:ind w:left="130" w:right="130"/>
      </w:pPr>
      <w:r>
        <w:rPr>
          <w:color w:val="FFFFFF"/>
        </w:rPr>
        <w:t xml:space="preserve">Récompenses &amp;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900"/>
        <w:gridCol w:w="3860"/>
      </w:tblGrid>
      <w:tr>
        <w:trPr>
          <w:cantSplit/>
          <w:tblHeader/>
        </w:trPr>
        <w:tc>
          <w:tcPr>
            <w:tcW w:type="dxa" w:w="46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Accomplissement</w:t>
            </w:r>
          </w:p>
        </w:tc>
        <w:tc>
          <w:tcPr>
            <w:tcW w:type="dxa" w:w="9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XP</w:t>
            </w:r>
          </w:p>
        </w:tc>
        <w:tc>
          <w:tcPr>
            <w:tcW w:type="dxa" w:w="38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Note</w:t>
            </w:r>
          </w:p>
        </w:tc>
      </w:tr>
      <w:tr>
        <w:trPr>
          <w:cantSplit/>
        </w:trPr>
        <w:tc>
          <w:tcPr>
            <w:tcW w:type="dxa" w:w="46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Complétion de l’épisode</w:t>
            </w:r>
          </w:p>
        </w:tc>
        <w:tc>
          <w:tcPr>
            <w:tcW w:type="dxa" w:w="9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200</w:t>
            </w:r>
          </w:p>
        </w:tc>
        <w:tc>
          <w:tcPr>
            <w:tcW w:type="dxa" w:w="38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
            </w:r>
          </w:p>
        </w:tc>
      </w:tr>
      <w:tr>
        <w:trPr>
          <w:cantSplit/>
        </w:trPr>
        <w:tc>
          <w:tcPr>
            <w:tcW w:type="dxa" w:w="46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Survivre et gérer l’émeute (désescalade valorisée)</w:t>
            </w:r>
          </w:p>
        </w:tc>
        <w:tc>
          <w:tcPr>
            <w:tcW w:type="dxa" w:w="9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50</w:t>
            </w:r>
          </w:p>
        </w:tc>
        <w:tc>
          <w:tcPr>
            <w:tcW w:type="dxa" w:w="38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
            </w:r>
          </w:p>
        </w:tc>
      </w:tr>
      <w:tr>
        <w:trPr>
          <w:cantSplit/>
        </w:trPr>
        <w:tc>
          <w:tcPr>
            <w:tcW w:type="dxa" w:w="46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Enquête : prouver que les capsules sont mortelles</w:t>
            </w:r>
          </w:p>
        </w:tc>
        <w:tc>
          <w:tcPr>
            <w:tcW w:type="dxa" w:w="9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50</w:t>
            </w:r>
          </w:p>
        </w:tc>
        <w:tc>
          <w:tcPr>
            <w:tcW w:type="dxa" w:w="38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
            </w:r>
          </w:p>
        </w:tc>
      </w:tr>
      <w:tr>
        <w:trPr>
          <w:cantSplit/>
        </w:trPr>
        <w:tc>
          <w:tcPr>
            <w:tcW w:type="dxa" w:w="46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Recouper le double objectif / le lien Delta-7 → famine</w:t>
            </w:r>
          </w:p>
        </w:tc>
        <w:tc>
          <w:tcPr>
            <w:tcW w:type="dxa" w:w="9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40</w:t>
            </w:r>
          </w:p>
        </w:tc>
        <w:tc>
          <w:tcPr>
            <w:tcW w:type="dxa" w:w="38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
            </w:r>
          </w:p>
        </w:tc>
      </w:tr>
      <w:tr>
        <w:trPr>
          <w:cantSplit/>
        </w:trPr>
        <w:tc>
          <w:tcPr>
            <w:tcW w:type="dxa" w:w="46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Faire craquer Martinez (la confession)</w:t>
            </w:r>
          </w:p>
        </w:tc>
        <w:tc>
          <w:tcPr>
            <w:tcW w:type="dxa" w:w="9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30</w:t>
            </w:r>
          </w:p>
        </w:tc>
        <w:tc>
          <w:tcPr>
            <w:tcW w:type="dxa" w:w="38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Roleplay</w:t>
            </w:r>
          </w:p>
        </w:tc>
      </w:tr>
      <w:tr>
        <w:trPr>
          <w:cantSplit/>
        </w:trPr>
        <w:tc>
          <w:tcPr>
            <w:tcW w:type="dxa" w:w="46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Affronter le dilemme moral (quel que soit le choix)</w:t>
            </w:r>
          </w:p>
        </w:tc>
        <w:tc>
          <w:tcPr>
            <w:tcW w:type="dxa" w:w="9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50</w:t>
            </w:r>
          </w:p>
        </w:tc>
        <w:tc>
          <w:tcPr>
            <w:tcW w:type="dxa" w:w="38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
            </w:r>
          </w:p>
        </w:tc>
      </w:tr>
    </w:tbl>
    <w:p>
      <w:pPr>
        <w:spacing w:after="40"/>
      </w:pPr>
    </w:p>
    <w:p>
      <w:pPr>
        <w:spacing w:after="140" w:line="264"/>
      </w:pPr>
      <w:r>
        <w:rPr>
          <w:i/>
          <w:iCs/>
        </w:rPr>
        <w:t xml:space="preserve">Total : ~370–420 XP. Niveau cible après cet épisode : 3.</w:t>
      </w:r>
    </w:p>
    <w:p>
      <w:pPr>
        <w:pStyle w:val="Heading1"/>
        <w:keepNext/>
        <w:shd w:fill="1F2A44" w:color="auto" w:val="clear"/>
        <w:spacing w:after="200" w:before="260"/>
        <w:ind w:left="130" w:right="130"/>
      </w:pPr>
      <w:r>
        <w:rPr>
          <w:color w:val="FFFFFF"/>
        </w:rPr>
        <w:t xml:space="preserve">Aides de jeu — fiches à distribuer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400"/>
        <w:gridCol w:w="3660"/>
      </w:tblGrid>
      <w:tr>
        <w:trPr>
          <w:cantSplit/>
          <w:tblHeader/>
        </w:trPr>
        <w:tc>
          <w:tcPr>
            <w:tcW w:type="dxa" w:w="13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Code</w:t>
            </w:r>
          </w:p>
        </w:tc>
        <w:tc>
          <w:tcPr>
            <w:tcW w:type="dxa" w:w="44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Fiche</w:t>
            </w:r>
          </w:p>
        </w:tc>
        <w:tc>
          <w:tcPr>
            <w:tcW w:type="dxa" w:w="36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À remettre</w:t>
            </w:r>
          </w:p>
        </w:tc>
      </w:tr>
      <w:tr>
        <w:trPr>
          <w:cantSplit/>
        </w:trPr>
        <w:tc>
          <w:tcPr>
            <w:tcW w:type="dxa" w:w="1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S2-A</w:t>
            </w:r>
          </w:p>
        </w:tc>
        <w:tc>
          <w:tcPr>
            <w:tcW w:type="dxa" w:w="44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Annonce du rationnement</w:t>
            </w:r>
          </w:p>
        </w:tc>
        <w:tc>
          <w:tcPr>
            <w:tcW w:type="dxa" w:w="36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Ouverture (Acte I)</w:t>
            </w:r>
          </w:p>
        </w:tc>
      </w:tr>
      <w:tr>
        <w:trPr>
          <w:cantSplit/>
        </w:trPr>
        <w:tc>
          <w:tcPr>
            <w:tcW w:type="dxa" w:w="1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S2-B</w:t>
            </w:r>
          </w:p>
        </w:tc>
        <w:tc>
          <w:tcPr>
            <w:tcW w:type="dxa" w:w="44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Statistiques &amp; projections</w:t>
            </w:r>
          </w:p>
        </w:tc>
        <w:tc>
          <w:tcPr>
            <w:tcW w:type="dxa" w:w="36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Administration, enquête (Acte III)</w:t>
            </w:r>
          </w:p>
        </w:tc>
      </w:tr>
      <w:tr>
        <w:trPr>
          <w:cantSplit/>
        </w:trPr>
        <w:tc>
          <w:tcPr>
            <w:tcW w:type="dxa" w:w="1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S2-C</w:t>
            </w:r>
          </w:p>
        </w:tc>
        <w:tc>
          <w:tcPr>
            <w:tcW w:type="dxa" w:w="44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Critères de la loterie</w:t>
            </w:r>
          </w:p>
        </w:tc>
        <w:tc>
          <w:tcPr>
            <w:tcW w:type="dxa" w:w="36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Bureau du Programme de Retour (Acte III)</w:t>
            </w:r>
          </w:p>
        </w:tc>
      </w:tr>
      <w:tr>
        <w:trPr>
          <w:cantSplit/>
        </w:trPr>
        <w:tc>
          <w:tcPr>
            <w:tcW w:type="dxa" w:w="1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S2-D</w:t>
            </w:r>
          </w:p>
        </w:tc>
        <w:tc>
          <w:tcPr>
            <w:tcW w:type="dxa" w:w="44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Capsule RT-7</w:t>
            </w:r>
          </w:p>
        </w:tc>
        <w:tc>
          <w:tcPr>
            <w:tcW w:type="dxa" w:w="36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Hangar niveau -1 (Acte III)</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90" w:line="264"/>
            </w:pPr>
            <w:r>
              <w:rPr>
                <w:i/>
                <w:iCs/>
                <w:color w:val="4A3D1A"/>
                <w:sz w:val="23"/>
                <w:szCs w:val="23"/>
              </w:rPr>
              <w:t xml:space="preserve">Fin de l’épisode 2.</w:t>
            </w:r>
          </w:p>
          <w:p>
            <w:pPr>
              <w:spacing w:after="0" w:line="264"/>
            </w:pPr>
            <w:r>
              <w:rPr>
                <w:i/>
                <w:iCs/>
                <w:color w:val="4A3D1A"/>
                <w:sz w:val="23"/>
                <w:szCs w:val="23"/>
              </w:rPr>
              <w:t xml:space="preserve">Prochain épisode — « Lettres d’Iwo Jima » : derrière une porte scellée depuis 183 ans, une jungle, des fantômes chinois, et un enfant qui ne veut pas rentrer.</w:t>
            </w:r>
          </w:p>
        </w:tc>
      </w:tr>
    </w:tbl>
    <w:p>
      <w:pPr>
        <w:spacing w:after="0"/>
      </w:pPr>
      <w:r>
        <w:br w:type="page"/>
      </w:r>
    </w:p>
    <w:p>
      <w:pPr>
        <w:spacing w:after="0" w:before="120"/>
        <w:jc w:val="center"/>
      </w:pPr>
      <w:r>
        <w:rPr>
          <w:b/>
          <w:bCs/>
          <w:color w:val="B5731B"/>
          <w:sz w:val="22"/>
          <w:szCs w:val="22"/>
        </w:rPr>
        <w:t xml:space="preserve">FALLOUT STATION — L’EXIL ORBITAL · SAISON 1</w:t>
      </w:r>
    </w:p>
    <w:p>
      <w:pPr>
        <w:shd w:fill="1F2A44" w:color="auto" w:val="clear"/>
        <w:spacing w:after="120" w:before="120"/>
        <w:ind w:left="120" w:right="120"/>
        <w:jc w:val="center"/>
      </w:pPr>
      <w:r>
        <w:rPr>
          <w:b/>
          <w:bCs/>
          <w:color w:val="FFFFFF"/>
          <w:sz w:val="40"/>
          <w:szCs w:val="40"/>
        </w:rPr>
        <w:t xml:space="preserve">ÉPISODE 3 — LETTRES D’IWO JIMA</w:t>
      </w:r>
    </w:p>
    <w:p>
      <w:pPr>
        <w:spacing w:after="0" w:before="90"/>
        <w:jc w:val="center"/>
      </w:pPr>
      <w:r>
        <w:rPr>
          <w:b w:val="false"/>
          <w:bCs w:val="false"/>
          <w:i/>
          <w:iCs/>
          <w:color w:val="555555"/>
          <w:sz w:val="24"/>
          <w:szCs w:val="24"/>
        </w:rPr>
        <w:t xml:space="preserve">Acte 2 : Dissonance</w:t>
      </w:r>
    </w:p>
    <w:p>
      <w:pPr>
        <w:spacing w:after="0" w:before="70"/>
        <w:jc w:val="center"/>
      </w:pPr>
      <w:r>
        <w:rPr>
          <w:b w:val="false"/>
          <w:bCs w:val="false"/>
          <w:i/>
          <w:iCs/>
          <w:color w:val="666666"/>
          <w:sz w:val="19"/>
          <w:szCs w:val="19"/>
        </w:rPr>
        <w:t xml:space="preserve">Niveau 2–3 · 3 à 7 joueurs · 6 à 8 h · Fallout 2d20</w:t>
      </w:r>
    </w:p>
    <w:p>
      <w:pPr>
        <w:spacing w:after="0" w:before="70"/>
        <w:jc w:val="center"/>
      </w:pPr>
      <w:r>
        <w:rPr>
          <w:b w:val="false"/>
          <w:bCs w:val="false"/>
          <w:i w:val="false"/>
          <w:iCs w:val="false"/>
          <w:color w:val="8B0000"/>
          <w:sz w:val="22"/>
          <w:szCs w:val="22"/>
        </w:rPr>
        <w:t xml:space="preserve">◈  DOCUMENT DU MAÎTRE DE JEU  ◈</w:t>
      </w:r>
    </w:p>
    <w:p>
      <w:pPr>
        <w:spacing w:after="0" w:before="70"/>
        <w:jc w:val="center"/>
      </w:pPr>
      <w:r>
        <w:rPr>
          <w:b w:val="false"/>
          <w:bCs w:val="false"/>
          <w:i/>
          <w:iCs/>
          <w:color w:val="666666"/>
          <w:sz w:val="19"/>
          <w:szCs w:val="19"/>
        </w:rPr>
        <w:t xml:space="preserve">« Do what is right because it is right. »</w:t>
      </w:r>
    </w:p>
    <w:p>
      <w:pPr>
        <w:pBdr>
          <w:bottom w:val="single" w:color="B5731B" w:sz="14" w:space="6"/>
        </w:pBdr>
        <w:spacing w:after="80" w:before="80"/>
      </w:pPr>
      <w:r>
        <w:rPr>
          <w:sz w:val="6"/>
          <w:szCs w:val="6"/>
        </w:rPr>
        <w:t xml:space="preserve"> </w:t>
      </w:r>
    </w:p>
    <w:p>
      <w:pPr>
        <w:pStyle w:val="Heading1"/>
        <w:keepNext/>
        <w:shd w:fill="1F2A44" w:color="auto" w:val="clear"/>
        <w:spacing w:after="200" w:before="260"/>
        <w:ind w:left="130" w:right="130"/>
      </w:pPr>
      <w:r>
        <w:rPr>
          <w:color w:val="FFFFFF"/>
        </w:rPr>
        <w:t xml:space="preserve">Accroche &amp; hommage — Lettres d’Iwo Jima</w:t>
      </w:r>
    </w:p>
    <w:p>
      <w:pPr>
        <w:spacing w:after="140" w:line="264"/>
      </w:pPr>
      <w:r>
        <w:t xml:space="preserve">Chaque épisode s’adosse à une œuvre pour donner au Maître de Jeu une boussole de ton.</w:t>
      </w:r>
    </w:p>
    <w:p>
      <w:pPr>
        <w:keepNext/>
        <w:spacing w:after="70" w:before="160"/>
      </w:pPr>
      <w:r>
        <w:rPr>
          <w:b/>
          <w:bCs/>
          <w:color w:val="1F2A44"/>
          <w:sz w:val="28"/>
          <w:szCs w:val="28"/>
        </w:rPr>
        <w:t xml:space="preserve">Le film</w:t>
      </w:r>
    </w:p>
    <w:p>
      <w:pPr>
        <w:spacing w:after="140" w:line="264"/>
      </w:pPr>
      <w:r>
        <w:t xml:space="preserve">Lettres d’Iwo Jima (Clint Eastwood, 2006) raconte une bataille du point de vue des vaincus — les soldats japonais — à partir de lettres enterrées dans la cendre, jamais remises, exhumées soixante ans plus tard. Le film refuse la geste héroïque : il montre des pères, des fils, des hommes ordinaires que l’Histoire a transformés en « ennemis », puis effacés. Ce qui reste d’eux, ce sont ces lettres adressées à des vivants qui ne les liront peut-être jamais — un cri de dignité jeté contre l’oubli.</w:t>
      </w:r>
    </w:p>
    <w:p>
      <w:pPr>
        <w:keepNext/>
        <w:spacing w:after="70" w:before="160"/>
      </w:pPr>
      <w:r>
        <w:rPr>
          <w:b/>
          <w:bCs/>
          <w:color w:val="1F2A44"/>
          <w:sz w:val="28"/>
          <w:szCs w:val="28"/>
        </w:rPr>
        <w:t xml:space="preserve">Le rapprochement avec cet épisode</w:t>
      </w:r>
    </w:p>
    <w:p>
      <w:pPr>
        <w:spacing w:after="140" w:line="264"/>
      </w:pPr>
      <w:r>
        <w:t xml:space="preserve">Le Secteur 7-B est l’Iwo Jima de Sentinel-7 : un champ de bataille scellé, raconté par ses morts. La lettre de Lin Hua à son mari Wang Ming est restée enfermée 183 ans derrière une porte de métal ; les personnages vont la porter à destination, beaucoup trop tard. Les « terroristes chinois » de la propagande sont, vus de l’intérieur, des familles asphyxiées sur ordre. Le Maître de Jeu doit jouer cette mémoire interdite avec gravité et silence : ici, l’ennemi a un visage, des enfants, et il avait raison. Le Conseiller efface ; eux se souviennent — et se souvenir est l’acte de résistance fondateur de la campagne.</w:t>
      </w:r>
    </w:p>
    <w:p>
      <w:pPr>
        <w:keepNext/>
        <w:spacing w:after="70" w:before="160"/>
      </w:pPr>
      <w:r>
        <w:rPr>
          <w:b/>
          <w:bCs/>
          <w:color w:val="1F2A44"/>
          <w:sz w:val="28"/>
          <w:szCs w:val="28"/>
        </w:rPr>
        <w:t xml:space="preserve">Les échos concrets, à la table</w:t>
      </w:r>
    </w:p>
    <w:p>
      <w:pPr>
        <w:pStyle w:val="ListParagraph"/>
        <w:numPr>
          <w:ilvl w:val="0"/>
          <w:numId w:val="2"/>
        </w:numPr>
        <w:spacing w:after="70" w:line="260"/>
      </w:pPr>
      <w:r>
        <w:rPr>
          <w:b/>
          <w:bCs/>
        </w:rPr>
        <w:t xml:space="preserve">La lettre jamais remise : </w:t>
      </w:r>
      <w:r>
        <w:t xml:space="preserve">Lin Hua écrit à Wang Ming ; la porte se scelle ; 183 ans d’attente.</w:t>
      </w:r>
    </w:p>
    <w:p>
      <w:pPr>
        <w:pStyle w:val="ListParagraph"/>
        <w:numPr>
          <w:ilvl w:val="0"/>
          <w:numId w:val="2"/>
        </w:numPr>
        <w:spacing w:after="70" w:line="260"/>
      </w:pPr>
      <w:r>
        <w:rPr>
          <w:b/>
          <w:bCs/>
        </w:rPr>
        <w:t xml:space="preserve">Le point de vue des « ennemis » : </w:t>
      </w:r>
      <w:r>
        <w:t xml:space="preserve">les Chinois de Tiangong ne sont pas des terroristes — des pères, des mères, des enfants.</w:t>
      </w:r>
    </w:p>
    <w:p>
      <w:pPr>
        <w:pStyle w:val="ListParagraph"/>
        <w:numPr>
          <w:ilvl w:val="0"/>
          <w:numId w:val="2"/>
        </w:numPr>
        <w:spacing w:after="70" w:line="260"/>
      </w:pPr>
      <w:r>
        <w:rPr>
          <w:b/>
          <w:bCs/>
        </w:rPr>
        <w:t xml:space="preserve">La mémoire interdite : </w:t>
      </w:r>
      <w:r>
        <w:t xml:space="preserve">le Conseiller efface ; eux gardent l’autel et les 147 noms.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Une scène pour les tables qui aiment l’émotion :  </w:t>
            </w:r>
            <w:r>
              <w:rPr>
                <w:color w:val="1B2A3A"/>
                <w:sz w:val="22"/>
                <w:szCs w:val="22"/>
              </w:rPr>
              <w:t xml:space="preserve">À l’Acte IV, la communauté regarde un vieux film ensemble chaque 17 mars (clin d’œil au Tombeau des Lucioles). Vingt-trois personnes, les enfants sur les genoux, une heure et demie de silence. C’est gratuit, et c’est un sommet possible de l’épisode.</w:t>
            </w:r>
          </w:p>
        </w:tc>
      </w:tr>
    </w:tbl>
    <w:p>
      <w:pPr>
        <w:pStyle w:val="Heading1"/>
        <w:keepNext/>
        <w:shd w:fill="1F2A44" w:color="auto" w:val="clear"/>
        <w:spacing w:after="200" w:before="260"/>
        <w:ind w:left="130" w:right="130"/>
      </w:pPr>
      <w:r>
        <w:rPr>
          <w:color w:val="FFFFFF"/>
        </w:rPr>
        <w:t xml:space="preserve">Introduction</w:t>
      </w:r>
    </w:p>
    <w:p>
      <w:pPr>
        <w:spacing w:after="140" w:line="264"/>
      </w:pPr>
      <w:r>
        <w:t xml:space="preserve">On envoie les personnages installer trois tourelles automatisées autour du Secteur 7-B — Tiangong, zone condamnée depuis 183 ans. Avant d’entrer, une inconnue leur confie une lettre vieille de presque deux siècles. Derrière la porte scellée, ils ne trouveront pas le vide radioactif promis, mais une jungle, des survivants, et la preuve que le massacre de 2105 était évitable — et couvert depuis des générations. Repères de couleur : parchemin = à lire aux joueurs ; bleu = note au MJ ; gris/rouge = secret du MJ ; vert sur noir = terminaux et fiches.</w:t>
      </w:r>
    </w:p>
    <w:p>
      <w:pPr>
        <w:spacing w:after="60"/>
      </w:pPr>
    </w:p>
    <w:p>
      <w:pPr>
        <w:keepNext/>
        <w:spacing w:after="70" w:before="160"/>
      </w:pPr>
      <w:r>
        <w:rPr>
          <w:b/>
          <w:bCs/>
          <w:color w:val="1F2A44"/>
          <w:sz w:val="28"/>
          <w:szCs w:val="28"/>
        </w:rPr>
        <w:t xml:space="preserve">Tempo de la soirée — indicatif jeu de rôle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cantSplit/>
          <w:tblHeader/>
        </w:trPr>
        <w:tc>
          <w:tcPr>
            <w:tcW w:type="dxa" w:w="42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Bloc</w:t>
            </w:r>
          </w:p>
        </w:tc>
        <w:tc>
          <w:tcPr>
            <w:tcW w:type="dxa" w:w="51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Indicatif JdR (élastique)</w:t>
            </w:r>
          </w:p>
        </w:tc>
      </w:tr>
      <w:tr>
        <w:trPr>
          <w:cantSplit/>
        </w:trPr>
        <w:tc>
          <w:tcPr>
            <w:tcW w:type="dxa" w:w="42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Cold open + briefing</w:t>
            </w:r>
          </w:p>
        </w:tc>
        <w:tc>
          <w:tcPr>
            <w:tcW w:type="dxa" w:w="51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20 min  ·  ancré (l’ouverture)</w:t>
            </w:r>
          </w:p>
        </w:tc>
      </w:tr>
      <w:tr>
        <w:trPr>
          <w:cantSplit/>
        </w:trPr>
        <w:tc>
          <w:tcPr>
            <w:tcW w:type="dxa" w:w="42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Acte I — la porte (autel, lettre, ouverture)</w:t>
            </w:r>
          </w:p>
        </w:tc>
        <w:tc>
          <w:tcPr>
            <w:tcW w:type="dxa" w:w="51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45–75 min</w:t>
            </w:r>
          </w:p>
        </w:tc>
      </w:tr>
      <w:tr>
        <w:trPr>
          <w:cantSplit/>
        </w:trPr>
        <w:tc>
          <w:tcPr>
            <w:tcW w:type="dxa" w:w="42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Acte II — les ruines (Temple, armurerie, lettre remise)</w:t>
            </w:r>
          </w:p>
        </w:tc>
        <w:tc>
          <w:tcPr>
            <w:tcW w:type="dxa" w:w="51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60–90 min</w:t>
            </w:r>
          </w:p>
        </w:tc>
      </w:tr>
      <w:tr>
        <w:trPr>
          <w:cantSplit/>
        </w:trPr>
        <w:tc>
          <w:tcPr>
            <w:tcW w:type="dxa" w:w="42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Acte III — la jungle (Silas, Thomas)</w:t>
            </w:r>
          </w:p>
        </w:tc>
        <w:tc>
          <w:tcPr>
            <w:tcW w:type="dxa" w:w="51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45–75 min  ·  Thomas est une éponge émotionnelle</w:t>
            </w:r>
          </w:p>
        </w:tc>
      </w:tr>
      <w:tr>
        <w:trPr>
          <w:cantSplit/>
        </w:trPr>
        <w:tc>
          <w:tcPr>
            <w:tcW w:type="dxa" w:w="42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Acte IV — les enfants de Chen Wei (Marcus, dilemme)</w:t>
            </w:r>
          </w:p>
        </w:tc>
        <w:tc>
          <w:tcPr>
            <w:tcW w:type="dxa" w:w="51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45–75 min  ·  ancré (la clôture)</w:t>
            </w:r>
          </w:p>
        </w:tc>
      </w:tr>
    </w:tbl>
    <w:p>
      <w:pPr>
        <w:pStyle w:val="Heading1"/>
        <w:keepNext/>
        <w:shd w:fill="1F2A44" w:color="auto" w:val="clear"/>
        <w:spacing w:after="200" w:before="260"/>
        <w:ind w:left="130" w:right="130"/>
      </w:pPr>
      <w:r>
        <w:rPr>
          <w:color w:val="FFFFFF"/>
        </w:rPr>
        <w:t xml:space="preserve">L’épisode en bref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Élément</w:t>
            </w:r>
          </w:p>
        </w:tc>
        <w:tc>
          <w:tcPr>
            <w:tcW w:type="dxa" w:w="70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Résumé</w:t>
            </w:r>
          </w:p>
        </w:tc>
      </w:tr>
      <w:tr>
        <w:trPr>
          <w:cantSplit/>
        </w:trPr>
        <w:tc>
          <w:tcPr>
            <w:tcW w:type="dxa" w:w="2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 pitch</w:t>
            </w:r>
          </w:p>
        </w:tc>
        <w:tc>
          <w:tcPr>
            <w:tcW w:type="dxa" w:w="7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Poser trois tourelles autour d’une zone « contaminée » et vide. Avant d’entrer, une lettre de presque deux siècles. Derrière la porte : une jungle, et des survivants.</w:t>
            </w:r>
          </w:p>
        </w:tc>
      </w:tr>
      <w:tr>
        <w:trPr>
          <w:cantSplit/>
        </w:trPr>
        <w:tc>
          <w:tcPr>
            <w:tcW w:type="dxa" w:w="2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Ce que croient les PJ</w:t>
            </w:r>
          </w:p>
        </w:tc>
        <w:tc>
          <w:tcPr>
            <w:tcW w:type="dxa" w:w="70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Une simple mission de sécurisation autour d’un secteur contaminé et vide.</w:t>
            </w:r>
          </w:p>
        </w:tc>
      </w:tr>
      <w:tr>
        <w:trPr>
          <w:cantSplit/>
        </w:trPr>
        <w:tc>
          <w:tcPr>
            <w:tcW w:type="dxa" w:w="2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La vérité (A)</w:t>
            </w:r>
          </w:p>
        </w:tc>
        <w:tc>
          <w:tcPr>
            <w:tcW w:type="dxa" w:w="7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Tiangong abrite ~23 personnes, autour de cinq goules témoins du massacre de 2105. Le Conseiller le sait depuis toujours : il les observe comme une expérience.</w:t>
            </w:r>
          </w:p>
        </w:tc>
      </w:tr>
      <w:tr>
        <w:trPr>
          <w:cantSplit/>
        </w:trPr>
        <w:tc>
          <w:tcPr>
            <w:tcW w:type="dxa" w:w="2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La révélation</w:t>
            </w:r>
          </w:p>
        </w:tc>
        <w:tc>
          <w:tcPr>
            <w:tcW w:type="dxa" w:w="70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Le massacre de 2105 était évitable. Le système a recommandé l’élimination, puis couvert les survivants pendant des générations. Le mensonge ne date pas d’hier.</w:t>
            </w:r>
          </w:p>
        </w:tc>
      </w:tr>
      <w:tr>
        <w:trPr>
          <w:cantSplit/>
        </w:trPr>
        <w:tc>
          <w:tcPr>
            <w:tcW w:type="dxa" w:w="2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 cœur</w:t>
            </w:r>
          </w:p>
        </w:tc>
        <w:tc>
          <w:tcPr>
            <w:tcW w:type="dxa" w:w="7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Une lettre à remettre à un mort. Un enfant perdu qui ne veut pas rentrer. Un dilemme : obéir, mentir, ou trahir le Conseiller pour de bon.</w:t>
            </w:r>
          </w:p>
        </w:tc>
      </w:tr>
    </w:tbl>
    <w:p>
      <w:pPr>
        <w:pStyle w:val="Heading1"/>
        <w:keepNext/>
        <w:shd w:fill="1F2A44" w:color="auto" w:val="clear"/>
        <w:spacing w:after="200" w:before="260"/>
        <w:ind w:left="130" w:right="130"/>
      </w:pPr>
      <w:r>
        <w:rPr>
          <w:color w:val="FFFFFF"/>
        </w:rPr>
        <w:t xml:space="preserve">Continuité &amp; fils de saison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cantSplit/>
          <w:tblHeader/>
        </w:trPr>
        <w:tc>
          <w:tcPr>
            <w:tcW w:type="dxa" w:w="34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Si, à l’épisode 2…</w:t>
            </w:r>
          </w:p>
        </w:tc>
        <w:tc>
          <w:tcPr>
            <w:tcW w:type="dxa" w:w="59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Alors, ici…</w:t>
            </w:r>
          </w:p>
        </w:tc>
      </w:tr>
      <w:tr>
        <w:trPr>
          <w:cantSplit/>
        </w:trPr>
        <w:tc>
          <w:tcPr>
            <w:tcW w:type="dxa" w:w="34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Ils ont obéi (loyaux)</w:t>
            </w:r>
          </w:p>
        </w:tc>
        <w:tc>
          <w:tcPr>
            <w:tcW w:type="dxa" w:w="59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 Conseiller les juge fiables : il leur confie la mission officielle des tourelles. Ils entrent par la grande porte.</w:t>
            </w:r>
          </w:p>
        </w:tc>
      </w:tr>
      <w:tr>
        <w:trPr>
          <w:cantSplit/>
        </w:trPr>
        <w:tc>
          <w:tcPr>
            <w:tcW w:type="dxa" w:w="34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Ils se sont révoltés (fugitifs)</w:t>
            </w:r>
          </w:p>
        </w:tc>
        <w:tc>
          <w:tcPr>
            <w:tcW w:type="dxa" w:w="59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Marcus Venn les a contactés sur 147.9. Ils entrent par les conduits, invités par la résistance — et découvrent la mission des tourelles de l’autre côté.</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Fils récurrents actifs :  </w:t>
            </w:r>
            <w:r>
              <w:rPr>
                <w:color w:val="1B2A3A"/>
                <w:sz w:val="22"/>
                <w:szCs w:val="22"/>
              </w:rPr>
              <w:t xml:space="preserve">B2 l’enfant perdu (FLORAISON) : Thomas Chen est ici, vivant, sauvage, et refuse de rentrer ; sa mère, le Dr Chen, le cherche depuis huit ans. B6 le devoir de mémoire : l’autel, les 147 noms, la lettre de Lin Hua. B3 Martinez : c’est lui qui remet l’ordre de mission, à contrecœur. B1 Parachute : Marcus peut lâcher qu’il y avait une base, là-haut, prise pendant la guerre orbitale.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Façade — ce que croient les PJ</w:t>
            </w:r>
          </w:p>
        </w:tc>
        <w:tc>
          <w:tcPr>
            <w:tcW w:type="dxa" w:w="468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Vérité — réservée au MJ</w:t>
            </w:r>
          </w:p>
        </w:tc>
      </w:tr>
      <w:tr>
        <w:trPr>
          <w:cantSplit/>
        </w:trPr>
        <w:tc>
          <w:tcPr>
            <w:tcW w:type="dxa" w:w="468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Tiangong est une zone contaminée et vide.</w:t>
            </w:r>
          </w:p>
        </w:tc>
        <w:tc>
          <w:tcPr>
            <w:tcW w:type="dxa" w:w="468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La radioactivité est faible. Une jungle hydroponique abrite ~23 vivants.</w:t>
            </w:r>
          </w:p>
        </w:tc>
      </w:tr>
      <w:tr>
        <w:trPr>
          <w:cantSplit/>
        </w:trPr>
        <w:tc>
          <w:tcPr>
            <w:tcW w:type="dxa" w:w="468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L’émeute de 2105 a été matée, les rebelles tués au combat.</w:t>
            </w:r>
          </w:p>
        </w:tc>
        <w:tc>
          <w:tcPr>
            <w:tcW w:type="dxa" w:w="468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147 personnes asphyxiées en 21 jours, portes scellées. La négociation refusée ; l’élimination recommandée.</w:t>
            </w:r>
          </w:p>
        </w:tc>
      </w:tr>
      <w:tr>
        <w:trPr>
          <w:cantSplit/>
        </w:trPr>
        <w:tc>
          <w:tcPr>
            <w:tcW w:type="dxa" w:w="468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On pose trois tourelles, c’est de la sécurité.</w:t>
            </w:r>
          </w:p>
        </w:tc>
        <w:tc>
          <w:tcPr>
            <w:tcW w:type="dxa" w:w="468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Un périmètre de confinement. Si les survivants sont signalés, ces tourelles deviennent l’instrument du prochain massacre.</w:t>
            </w:r>
          </w:p>
        </w:tc>
      </w:tr>
      <w:tr>
        <w:trPr>
          <w:cantSplit/>
        </w:trPr>
        <w:tc>
          <w:tcPr>
            <w:tcW w:type="dxa" w:w="468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w:t>
            </w:r>
          </w:p>
        </w:tc>
        <w:tc>
          <w:tcPr>
            <w:tcW w:type="dxa" w:w="468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Le Conseiller sait depuis longtemps que des survivants existent. Il n’intervient pas : il observe.</w:t>
            </w:r>
          </w:p>
        </w:tc>
      </w:tr>
    </w:tbl>
    <w:p>
      <w:pPr>
        <w:pStyle w:val="Heading1"/>
        <w:keepNext/>
        <w:shd w:fill="1F2A44" w:color="auto" w:val="clear"/>
        <w:spacing w:after="200" w:before="260"/>
        <w:ind w:left="130" w:right="130"/>
      </w:pPr>
      <w:r>
        <w:rPr>
          <w:color w:val="FFFFFF"/>
        </w:rPr>
        <w:t xml:space="preserve">Cold open — la gardienne de l’autel</w:t>
      </w:r>
    </w:p>
    <w:p>
      <w:pPr>
        <w:spacing w:after="140" w:line="264"/>
      </w:pPr>
      <w:r>
        <w:t xml:space="preserve">Avant le générique. On suit un personnage que les PJ ne connaissent pas encore.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90" w:line="264"/>
            </w:pPr>
            <w:r>
              <w:rPr>
                <w:i/>
                <w:iCs/>
                <w:color w:val="4A3D1A"/>
                <w:sz w:val="23"/>
                <w:szCs w:val="23"/>
              </w:rPr>
              <w:t xml:space="preserve">Dans un renfoncement oublié, devant une grande porte de métal scellée, une jeune femme allume des bougies. Elle dépose une offrande de nourriture synthétique devant des centaines de noms gravés à la main, et murmure une prière dans une langue que plus personne ne parle à bord.</w:t>
            </w:r>
          </w:p>
          <w:p>
            <w:pPr>
              <w:spacing w:after="0" w:line="264"/>
            </w:pPr>
            <w:r>
              <w:rPr>
                <w:i/>
                <w:iCs/>
                <w:color w:val="4A3D1A"/>
                <w:sz w:val="23"/>
                <w:szCs w:val="23"/>
              </w:rPr>
              <w:t xml:space="preserve">Elle fait cela chaque jour, comme son aïeule avant elle, depuis si longtemps que plus personne ne se demande pourquoi cette porte est fermée — ni qui dort derrière.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Pourquoi ce cold open :  </w:t>
            </w:r>
            <w:r>
              <w:rPr>
                <w:color w:val="1B2A3A"/>
                <w:sz w:val="22"/>
                <w:szCs w:val="22"/>
              </w:rPr>
              <w:t xml:space="preserve">Il pose le thème (la mémoire interdite) et un visage (Jia Wen) avant l’action. Les joueurs sentent qu’une dette ancienne attend d’être payée — sans encore savoir laquelle.</w:t>
            </w:r>
          </w:p>
        </w:tc>
      </w:tr>
    </w:tbl>
    <w:p>
      <w:pPr>
        <w:pStyle w:val="Heading1"/>
        <w:keepNext/>
        <w:shd w:fill="1F2A44" w:color="auto" w:val="clear"/>
        <w:spacing w:after="200" w:before="260"/>
        <w:ind w:left="130" w:right="130"/>
      </w:pPr>
      <w:r>
        <w:rPr>
          <w:color w:val="FFFFFF"/>
        </w:rPr>
        <w:t xml:space="preserve">Acte I — La porte du Palais Céleste</w:t>
      </w:r>
    </w:p>
    <w:p>
      <w:pPr>
        <w:pStyle w:val="Heading2"/>
        <w:keepNext/>
        <w:pBdr>
          <w:left w:val="single" w:color="B5731B" w:sz="26" w:space="10"/>
        </w:pBdr>
        <w:spacing w:after="110" w:before="220"/>
        <w:ind w:left="70"/>
      </w:pPr>
      <w:r>
        <w:rPr>
          <w:color w:val="B5731B"/>
        </w:rPr>
        <w:t xml:space="preserve">Scène 1 — Le briefing  (B3)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0" w:line="264"/>
            </w:pPr>
            <w:r>
              <w:rPr>
                <w:i/>
                <w:iCs/>
                <w:color w:val="4A3D1A"/>
                <w:sz w:val="23"/>
                <w:szCs w:val="23"/>
              </w:rPr>
              <w:t xml:space="preserve">Le bureau de Martinez sent le café synthétique et la fatigue. « Mission simple. Le Conseiller a relevé une fuite de radiation au Secteur 7-B. Vous posez trois tourelles de surveillance sur le périmètre. Nord, Est, Sud. Pas besoin d’entrer. » Il pose trois cylindres sur la table, puis hésite. « J’ai le code de la porte, au cas où. Mais c’est pas la mission.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C3B26" w:sz="4" w:space="6"/>
              <w:left w:val="single" w:color="1C3B26" w:sz="26" w:space="8"/>
              <w:bottom w:val="single" w:color="1C3B26" w:sz="4" w:space="6"/>
              <w:right w:val="single" w:color="1C3B26" w:sz="4" w:space="6"/>
            </w:tcBorders>
            <w:shd w:fill="0B0F0B" w:val="clear"/>
            <w:tcMar>
              <w:top w:type="dxa" w:w="130"/>
              <w:left w:type="dxa" w:w="220"/>
              <w:bottom w:type="dxa" w:w="130"/>
              <w:right w:type="dxa" w:w="200"/>
            </w:tcMar>
          </w:tcPr>
          <w:p>
            <w:pPr>
              <w:spacing w:after="24"/>
            </w:pPr>
            <w:r>
              <w:rPr>
                <w:rFonts w:ascii="Consolas" w:cs="Consolas" w:eastAsia="Consolas" w:hAnsi="Consolas"/>
                <w:color w:val="46E07A"/>
                <w:sz w:val="21"/>
                <w:szCs w:val="21"/>
              </w:rPr>
              <w:t xml:space="preserve">ORDRE DE MISSION — RÉF. 7B-CONF</w:t>
            </w:r>
          </w:p>
          <w:p>
            <w:pPr>
              <w:spacing w:after="24"/>
            </w:pPr>
            <w:r>
              <w:rPr>
                <w:rFonts w:ascii="Consolas" w:cs="Consolas" w:eastAsia="Consolas" w:hAnsi="Consolas"/>
                <w:color w:val="46E07A"/>
                <w:sz w:val="21"/>
                <w:szCs w:val="21"/>
              </w:rPr>
              <w:t xml:space="preserve">Objet : périmètre de sécurité, Secteur 7-B.</w:t>
            </w:r>
          </w:p>
          <w:p>
            <w:pPr>
              <w:spacing w:after="24"/>
            </w:pPr>
            <w:r>
              <w:rPr>
                <w:rFonts w:ascii="Consolas" w:cs="Consolas" w:eastAsia="Consolas" w:hAnsi="Consolas"/>
                <w:color w:val="46E07A"/>
                <w:sz w:val="21"/>
                <w:szCs w:val="21"/>
              </w:rPr>
              <w:t xml:space="preserve">Prétexte communiqué : fuite de radiation.</w:t>
            </w:r>
          </w:p>
          <w:p>
            <w:pPr>
              <w:spacing w:after="24"/>
            </w:pPr>
            <w:r>
              <w:rPr>
                <w:rFonts w:ascii="Consolas" w:cs="Consolas" w:eastAsia="Consolas" w:hAnsi="Consolas"/>
                <w:color w:val="46E07A"/>
                <w:sz w:val="21"/>
                <w:szCs w:val="21"/>
              </w:rPr>
              <w:t xml:space="preserve">Déployer 3 tourelles automatisées (N/E/S).</w:t>
            </w:r>
          </w:p>
          <w:p>
            <w:pPr>
              <w:spacing w:after="24"/>
            </w:pPr>
            <w:r>
              <w:rPr>
                <w:rFonts w:ascii="Consolas" w:cs="Consolas" w:eastAsia="Consolas" w:hAnsi="Consolas"/>
                <w:color w:val="46E07A"/>
                <w:sz w:val="21"/>
                <w:szCs w:val="21"/>
              </w:rPr>
              <w:t xml:space="preserve">Mode : CONFINEMENT. Cibles : tout mouvement sortant.</w:t>
            </w:r>
          </w:p>
          <w:p>
            <w:pPr>
              <w:spacing w:after="0"/>
            </w:pPr>
            <w:r>
              <w:rPr>
                <w:rFonts w:ascii="Consolas" w:cs="Consolas" w:eastAsia="Consolas" w:hAnsi="Consolas"/>
                <w:color w:val="46E07A"/>
                <w:sz w:val="21"/>
                <w:szCs w:val="21"/>
              </w:rPr>
              <w:t xml:space="preserve">&gt;Code d’accès d’urgence : TG2105.</w:t>
            </w:r>
          </w:p>
        </w:tc>
      </w:tr>
    </w:tbl>
    <w:p>
      <w:pPr>
        <w:spacing w:after="130" w:before="60"/>
      </w:pPr>
      <w:r>
        <w:rPr>
          <w:b/>
          <w:bCs/>
          <w:color w:val="FFFFFF"/>
          <w:sz w:val="21"/>
          <w:szCs w:val="21"/>
          <w:shd w:fill="1C6B3A" w:color="auto" w:val="clear"/>
        </w:rPr>
        <w:t xml:space="preserve">  ▸ FICHE JOUEUR → S3-A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3B3B" w:sz="4" w:space="6"/>
              <w:left w:val="single" w:color="9B3B3B" w:sz="26" w:space="8"/>
              <w:bottom w:val="single" w:color="9B3B3B" w:sz="4" w:space="6"/>
              <w:right w:val="single" w:color="9B3B3B" w:sz="4" w:space="6"/>
            </w:tcBorders>
            <w:shd w:fill="EFE6E6" w:val="clear"/>
            <w:tcMar>
              <w:top w:type="dxa" w:w="130"/>
              <w:left w:type="dxa" w:w="220"/>
              <w:bottom w:type="dxa" w:w="130"/>
              <w:right w:type="dxa" w:w="200"/>
            </w:tcMar>
          </w:tcPr>
          <w:p>
            <w:pPr>
              <w:spacing w:after="0" w:line="260"/>
            </w:pPr>
            <w:r>
              <w:rPr>
                <w:b/>
                <w:bCs/>
                <w:color w:val="FFFFFF"/>
                <w:sz w:val="18"/>
                <w:szCs w:val="18"/>
                <w:shd w:fill="9B3B3B" w:color="auto" w:val="clear"/>
              </w:rPr>
              <w:t xml:space="preserve"> SECRET MJ </w:t>
            </w:r>
            <w:r>
              <w:t xml:space="preserve">  </w:t>
            </w:r>
            <w:r>
              <w:rPr>
                <w:color w:val="3A2020"/>
                <w:sz w:val="22"/>
                <w:szCs w:val="22"/>
              </w:rPr>
              <w:t xml:space="preserve">Le mot « confinement » est lâché noir sur blanc : ces tourelles ne surveillent pas une fuite, elles empêchent quelque chose de SORTIR. Un PJ attentif (Perception ou Sciences) tique dès le briefing. La mission pue, mais on ne sait pas encore pourquoi.</w:t>
            </w:r>
          </w:p>
        </w:tc>
      </w:tr>
    </w:tbl>
    <w:p>
      <w:pPr>
        <w:pStyle w:val="Heading2"/>
        <w:keepNext/>
        <w:pBdr>
          <w:left w:val="single" w:color="B5731B" w:sz="26" w:space="10"/>
        </w:pBdr>
        <w:spacing w:after="110" w:before="220"/>
        <w:ind w:left="70"/>
      </w:pPr>
      <w:r>
        <w:rPr>
          <w:color w:val="B5731B"/>
        </w:rPr>
        <w:t xml:space="preserve">Scène 2 — Le voyage  (B2)</w:t>
      </w:r>
    </w:p>
    <w:p>
      <w:pPr>
        <w:spacing w:after="140" w:line="264"/>
      </w:pPr>
      <w:r>
        <w:t xml:space="preserve">Quarante-cinq minutes de coursives. Plus on approche du Secteur 7, plus la station se vide et s’éteint. Au Secteur 4, une femme pressée colle des affiches : le Dr Lin Mei Chen, botaniste, et le visage d’un garçon — ENFANT DISPARU, depuis huit ans. Au Secteur 5, un idéogramme chinois à demi effacé (Perception difficulté 1). Au Secteur 6, le compteur Geiger cliquette doucement — 1 à 2 rads/min, rien de méchant.</w:t>
      </w:r>
    </w:p>
    <w:p>
      <w:pPr>
        <w:pStyle w:val="Heading2"/>
        <w:keepNext/>
        <w:pBdr>
          <w:left w:val="single" w:color="B5731B" w:sz="26" w:space="10"/>
        </w:pBdr>
        <w:spacing w:after="110" w:before="220"/>
        <w:ind w:left="70"/>
      </w:pPr>
      <w:r>
        <w:rPr>
          <w:color w:val="B5731B"/>
        </w:rPr>
        <w:t xml:space="preserve">Scène 3 — L’autel et la lettre  (B6)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90" w:line="264"/>
            </w:pPr>
            <w:r>
              <w:rPr>
                <w:i/>
                <w:iCs/>
                <w:color w:val="4A3D1A"/>
                <w:sz w:val="23"/>
                <w:szCs w:val="23"/>
              </w:rPr>
              <w:t xml:space="preserve">Une lueur de bougies. Un petit autel : photographies jaunies, offrandes, des centaines de noms gravés. Une jeune femme l’entretient. Elle ne fuit pas. « Vous êtes les premiers à venir ici depuis longtemps. Je m’appelle Jia Wen. Vous allez entrer, n’est-ce pas ? »</w:t>
            </w:r>
          </w:p>
          <w:p>
            <w:pPr>
              <w:spacing w:after="0" w:line="264"/>
            </w:pPr>
            <w:r>
              <w:rPr>
                <w:i/>
                <w:iCs/>
                <w:color w:val="4A3D1A"/>
                <w:sz w:val="23"/>
                <w:szCs w:val="23"/>
              </w:rPr>
              <w:t xml:space="preserve">« Mon aïeule s’appelait Lin Hua. Son mari est mort là-dedans, en 2105. Elle lui a écrit une lettre qu’elle n’a jamais pu remettre — la porte était déjà scellée. On se la transmet depuis. Si vous trouvez ses restes… posez-la près de lui. C’est tout ce que je demande. »</w:t>
            </w:r>
          </w:p>
        </w:tc>
      </w:tr>
    </w:tbl>
    <w:p>
      <w:pPr>
        <w:spacing w:after="140" w:line="264"/>
      </w:pPr>
      <w:r>
        <w:t xml:space="preserve">Elle tend une enveloppe scellée à la cire rouge (sceau dragon-phénix). Les PJ peuvent la respecter (la garder fermée) ou l’ouvrir. La respecter vaut un bonus moral ; l’ouvrir révèle son contenu, mais trahit une intimité. Ne forcez rien — gardez plutôt la lecture pour le moment du squelette (Acte II), où elle frappera plus fort.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90" w:line="264"/>
            </w:pPr>
            <w:r>
              <w:rPr>
                <w:i/>
                <w:iCs/>
                <w:color w:val="4A3D1A"/>
                <w:sz w:val="23"/>
                <w:szCs w:val="23"/>
              </w:rPr>
              <w:t xml:space="preserve">Mon très cher Wang Ming. Jour vingt. Demain, tout sera fini. La petite Mei demande encore quand tu rentres. Je lui mens, et je m’en veux. Tu as choisi la dignité plutôt que la soumission. Je te déteste pour ça, et je t’aime pour ça. Sache seulement que tu ne seras pas oublié. — Lin Hua, 16 mars 2105.</w:t>
            </w:r>
          </w:p>
          <w:p>
            <w:pPr>
              <w:spacing w:after="0" w:line="264"/>
            </w:pPr>
            <w:r>
              <w:rPr>
                <w:i/>
                <w:iCs/>
                <w:color w:val="4A3D1A"/>
                <w:sz w:val="23"/>
                <w:szCs w:val="23"/>
              </w:rPr>
              <w:t xml:space="preserve">[Un mot d’enfant glissé dans l’enveloppe : « Papa, Maman a écri cette letre mais la porte é fermé. Je lai mise sous mon oreillé. Reviens vite. Petite Mei ♥ »]</w:t>
            </w:r>
          </w:p>
        </w:tc>
      </w:tr>
    </w:tbl>
    <w:p>
      <w:pPr>
        <w:pStyle w:val="Heading2"/>
        <w:keepNext/>
        <w:pBdr>
          <w:left w:val="single" w:color="B5731B" w:sz="26" w:space="10"/>
        </w:pBdr>
        <w:spacing w:after="110" w:before="220"/>
        <w:ind w:left="70"/>
      </w:pPr>
      <w:r>
        <w:rPr>
          <w:color w:val="B5731B"/>
        </w:rPr>
        <w:t xml:space="preserve">Scène 4 — L’ouverture de la porte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0" w:line="264"/>
            </w:pPr>
            <w:r>
              <w:rPr>
                <w:i/>
                <w:iCs/>
                <w:color w:val="4A3D1A"/>
                <w:sz w:val="23"/>
                <w:szCs w:val="23"/>
              </w:rPr>
              <w:t xml:space="preserve">Le clavier rouillé avale le code : T-G-2-1-0-5. Long silence. Puis un CLAC métallique, et la porte s’ébranle. Ce n’est pas l’obscurité radioactive attendue — c’est une bouffée d’air chaud, humide, chargée d’odeur de terre et de chlorophylle. De l’autre côté : du vert. Une lumière d’UV. Une jungle.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5731B" w:sz="4" w:space="6"/>
              <w:left w:val="single" w:color="B5731B" w:sz="26" w:space="8"/>
              <w:bottom w:val="single" w:color="B5731B" w:sz="4" w:space="6"/>
              <w:right w:val="single" w:color="B5731B" w:sz="4" w:space="6"/>
            </w:tcBorders>
            <w:shd w:fill="FBF3DC" w:val="clear"/>
            <w:tcMar>
              <w:top w:type="dxa" w:w="130"/>
              <w:left w:type="dxa" w:w="220"/>
              <w:bottom w:type="dxa" w:w="130"/>
              <w:right w:type="dxa" w:w="200"/>
            </w:tcMar>
          </w:tcPr>
          <w:p>
            <w:pPr>
              <w:spacing w:after="90"/>
            </w:pPr>
            <w:r>
              <w:rPr>
                <w:b/>
                <w:bCs/>
                <w:color w:val="B5731B"/>
                <w:sz w:val="25"/>
                <w:szCs w:val="25"/>
              </w:rPr>
              <w:t xml:space="preserve">◉ ILLUSTRATION — cadre à remplir</w:t>
            </w:r>
          </w:p>
          <w:p>
            <w:pPr>
              <w:spacing w:after="70"/>
            </w:pPr>
            <w:r>
              <w:rPr>
                <w:b/>
                <w:bCs/>
                <w:color w:val="8B0000"/>
                <w:sz w:val="23"/>
                <w:szCs w:val="23"/>
              </w:rPr>
              <w:t xml:space="preserve">THÈME (à respecter) : </w:t>
            </w:r>
            <w:r>
              <w:rPr>
                <w:b/>
                <w:bCs/>
                <w:color w:val="3A2020"/>
                <w:sz w:val="23"/>
                <w:szCs w:val="23"/>
              </w:rPr>
              <w:t xml:space="preserve">La grande porte blindée de Tiangong qui s’ouvre sur une jungle hydroponique impossible, baignée d’UV violet, au lieu du vide radioactif attendu.</w:t>
            </w:r>
          </w:p>
          <w:p>
            <w:pPr>
              <w:spacing w:after="70" w:line="260"/>
            </w:pPr>
            <w:r>
              <w:rPr>
                <w:b/>
                <w:bCs/>
                <w:sz w:val="22"/>
                <w:szCs w:val="22"/>
              </w:rPr>
              <w:t xml:space="preserve">Intention : </w:t>
            </w:r>
            <w:r>
              <w:rPr>
                <w:i/>
                <w:iCs/>
                <w:sz w:val="22"/>
                <w:szCs w:val="22"/>
              </w:rPr>
              <w:t xml:space="preserve">Le choc visuel central : la vie surgie d’une porte de mort scellée depuis 183 ans.</w:t>
            </w:r>
          </w:p>
          <w:p>
            <w:pPr>
              <w:spacing w:after="40" w:line="256"/>
            </w:pPr>
            <w:r>
              <w:rPr>
                <w:b/>
                <w:bCs/>
                <w:sz w:val="22"/>
                <w:szCs w:val="22"/>
              </w:rPr>
              <w:t xml:space="preserve">Prompt pour Banana : </w:t>
            </w:r>
            <w:r>
              <w:rPr>
                <w:color w:val="3A3A3A"/>
                <w:sz w:val="20"/>
                <w:szCs w:val="20"/>
              </w:rPr>
              <w:t xml:space="preserve">Fallout retro-futurist concept art, 1950s Americana sci-fi, painterly gouache, muted desaturated palette with amber and teal accents, dramatic volumetric lighting, weathered industrial space-station, grain, no text, no watermark — a massive rusted blast door grinding open to reveal a lush overgrown hydroponic jungle bathed in violet UV grow-light, vines swallowing 1950s industrial machinery, mist and floating spores, silhouettes of two-headed cattle, awe and dread, shafts of light cutting the humid air.</w:t>
            </w:r>
          </w:p>
          <w:p>
            <w:pPr>
              <w:spacing w:after="0"/>
            </w:pPr>
            <w:r>
              <w:rPr>
                <w:i/>
                <w:iCs/>
                <w:color w:val="777777"/>
                <w:sz w:val="20"/>
                <w:szCs w:val="20"/>
              </w:rPr>
              <w:t xml:space="preserve">Format conseillé : paysage 16:9, pleine largeur  ·  coller l’illustration générée dans ce cadre.</w:t>
            </w:r>
          </w:p>
          <w:p>
            <w:pPr>
              <w:pBdr>
                <w:top w:val="dashed" w:color="B5731B" w:sz="6" w:space="4"/>
                <w:bottom w:val="dashed" w:color="B5731B" w:sz="6" w:space="4"/>
              </w:pBdr>
              <w:spacing w:after="150" w:before="150"/>
              <w:jc w:val="center"/>
            </w:pPr>
            <w:r>
              <w:rPr>
                <w:color w:val="B9A86A"/>
                <w:sz w:val="30"/>
                <w:szCs w:val="30"/>
              </w:rPr>
              <w:t xml:space="preserve">▢  zone image  ▢</w:t>
            </w:r>
          </w:p>
        </w:tc>
      </w:tr>
    </w:tbl>
    <w:p>
      <w:pPr>
        <w:pStyle w:val="Heading1"/>
        <w:keepNext/>
        <w:shd w:fill="1F2A44" w:color="auto" w:val="clear"/>
        <w:spacing w:after="200" w:before="260"/>
        <w:ind w:left="130" w:right="130"/>
      </w:pPr>
      <w:r>
        <w:rPr>
          <w:color w:val="FFFFFF"/>
        </w:rPr>
        <w:t xml:space="preserve">Acte II — Les ruines de l’honneur</w:t>
      </w:r>
    </w:p>
    <w:p>
      <w:pPr>
        <w:pStyle w:val="Heading2"/>
        <w:keepNext/>
        <w:pBdr>
          <w:left w:val="single" w:color="B5731B" w:sz="26" w:space="10"/>
        </w:pBdr>
        <w:spacing w:after="110" w:before="220"/>
        <w:ind w:left="70"/>
      </w:pPr>
      <w:r>
        <w:rPr>
          <w:color w:val="B5731B"/>
        </w:rPr>
        <w:t xml:space="preserve">Scène 5 — Le Temple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0" w:line="264"/>
            </w:pPr>
            <w:r>
              <w:rPr>
                <w:i/>
                <w:iCs/>
                <w:color w:val="4A3D1A"/>
                <w:sz w:val="23"/>
                <w:szCs w:val="23"/>
              </w:rPr>
              <w:t xml:space="preserve">Une salle circulaire, haute. Au fond, en lettres rouges de cinq mètres : « Tiangong éternel ». Au centre, une statue de bronze oxydé : un homme, la main levée. Le socle dit : « Égalité ou Mort ». Tout autour, 147 plaques nominatives. Une par victime.</w:t>
            </w:r>
          </w:p>
        </w:tc>
      </w:tr>
    </w:tbl>
    <w:p>
      <w:pPr>
        <w:spacing w:after="140" w:line="264"/>
      </w:pPr>
      <w:r>
        <w:t xml:space="preserve">C’est le mémorial de Chen Wei, ingénieur et meneur de la révolte de 2105, mort en martyr. Un terminal ancien fonctionne encore.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C3B26" w:sz="4" w:space="6"/>
              <w:left w:val="single" w:color="1C3B26" w:sz="26" w:space="8"/>
              <w:bottom w:val="single" w:color="1C3B26" w:sz="4" w:space="6"/>
              <w:right w:val="single" w:color="1C3B26" w:sz="4" w:space="6"/>
            </w:tcBorders>
            <w:shd w:fill="0B0F0B" w:val="clear"/>
            <w:tcMar>
              <w:top w:type="dxa" w:w="130"/>
              <w:left w:type="dxa" w:w="220"/>
              <w:bottom w:type="dxa" w:w="130"/>
              <w:right w:type="dxa" w:w="200"/>
            </w:tcMar>
          </w:tcPr>
          <w:p>
            <w:pPr>
              <w:spacing w:after="24"/>
            </w:pPr>
            <w:r>
              <w:rPr>
                <w:rFonts w:ascii="Consolas" w:cs="Consolas" w:eastAsia="Consolas" w:hAnsi="Consolas"/>
                <w:color w:val="46E07A"/>
                <w:sz w:val="21"/>
                <w:szCs w:val="21"/>
              </w:rPr>
              <w:t xml:space="preserve">TERMINAL DU TEMPLE — 2105</w:t>
            </w:r>
          </w:p>
          <w:p>
            <w:pPr>
              <w:spacing w:after="24"/>
            </w:pPr>
            <w:r>
              <w:rPr>
                <w:rFonts w:ascii="Consolas" w:cs="Consolas" w:eastAsia="Consolas" w:hAnsi="Consolas"/>
                <w:color w:val="46E07A"/>
                <w:sz w:val="21"/>
                <w:szCs w:val="21"/>
              </w:rPr>
              <w:t xml:space="preserve">MANIFESTE DE CHEN WEI (extrait) :</w:t>
            </w:r>
          </w:p>
          <w:p>
            <w:pPr>
              <w:spacing w:after="24"/>
            </w:pPr>
            <w:r>
              <w:rPr>
                <w:rFonts w:ascii="Consolas" w:cs="Consolas" w:eastAsia="Consolas" w:hAnsi="Consolas"/>
                <w:color w:val="46E07A"/>
                <w:sz w:val="21"/>
                <w:szCs w:val="21"/>
              </w:rPr>
              <w:t xml:space="preserve"> « Égalité ou mort. Nous ne sommes pas des outils.</w:t>
            </w:r>
          </w:p>
          <w:p>
            <w:pPr>
              <w:spacing w:after="24"/>
            </w:pPr>
            <w:r>
              <w:rPr>
                <w:rFonts w:ascii="Consolas" w:cs="Consolas" w:eastAsia="Consolas" w:hAnsi="Consolas"/>
                <w:color w:val="46E07A"/>
                <w:sz w:val="21"/>
                <w:szCs w:val="21"/>
              </w:rPr>
              <w:t xml:space="preserve">   Nous sommes des hommes. »</w:t>
            </w:r>
          </w:p>
          <w:p>
            <w:pPr>
              <w:spacing w:after="24"/>
            </w:pPr>
            <w:r>
              <w:rPr>
                <w:rFonts w:ascii="Consolas" w:cs="Consolas" w:eastAsia="Consolas" w:hAnsi="Consolas"/>
                <w:color w:val="46E07A"/>
                <w:sz w:val="21"/>
                <w:szCs w:val="21"/>
              </w:rPr>
              <w:t xml:space="preserve">LOG DE NÉGOCIATION (1 mars 2105) :</w:t>
            </w:r>
          </w:p>
          <w:p>
            <w:pPr>
              <w:spacing w:after="24"/>
            </w:pPr>
            <w:r>
              <w:rPr>
                <w:rFonts w:ascii="Consolas" w:cs="Consolas" w:eastAsia="Consolas" w:hAnsi="Consolas"/>
                <w:color w:val="46E07A"/>
                <w:sz w:val="21"/>
                <w:szCs w:val="21"/>
              </w:rPr>
              <w:t xml:space="preserve"> Offre rebelle : égalité des rations, droit de vote.</w:t>
            </w:r>
          </w:p>
          <w:p>
            <w:pPr>
              <w:spacing w:after="24"/>
            </w:pPr>
            <w:r>
              <w:rPr>
                <w:rFonts w:ascii="Consolas" w:cs="Consolas" w:eastAsia="Consolas" w:hAnsi="Consolas"/>
                <w:color w:val="46E07A"/>
                <w:sz w:val="21"/>
                <w:szCs w:val="21"/>
              </w:rPr>
              <w:t xml:space="preserve"> Refus de la Direction.</w:t>
            </w:r>
          </w:p>
          <w:p>
            <w:pPr>
              <w:spacing w:after="24"/>
            </w:pPr>
            <w:r>
              <w:rPr>
                <w:rFonts w:ascii="Consolas" w:cs="Consolas" w:eastAsia="Consolas" w:hAnsi="Consolas"/>
                <w:color w:val="46E07A"/>
                <w:sz w:val="21"/>
                <w:szCs w:val="21"/>
              </w:rPr>
              <w:t xml:space="preserve"> Recommandation du SYSTÈME CENTRAL :</w:t>
            </w:r>
          </w:p>
          <w:p>
            <w:pPr>
              <w:spacing w:after="24"/>
            </w:pPr>
            <w:r>
              <w:rPr>
                <w:rFonts w:ascii="Consolas" w:cs="Consolas" w:eastAsia="Consolas" w:hAnsi="Consolas"/>
                <w:color w:val="46E07A"/>
                <w:sz w:val="21"/>
                <w:szCs w:val="21"/>
              </w:rPr>
              <w:t xml:space="preserve"> « élimination du foyer infectieux. »</w:t>
            </w:r>
          </w:p>
          <w:p>
            <w:pPr>
              <w:spacing w:after="0"/>
            </w:pPr>
            <w:r>
              <w:rPr>
                <w:rFonts w:ascii="Consolas" w:cs="Consolas" w:eastAsia="Consolas" w:hAnsi="Consolas"/>
                <w:color w:val="46E07A"/>
                <w:sz w:val="21"/>
                <w:szCs w:val="21"/>
              </w:rPr>
              <w:t xml:space="preserve">&gt;Ordre : coupure du recyclage d’air.</w:t>
            </w:r>
          </w:p>
        </w:tc>
      </w:tr>
    </w:tbl>
    <w:p>
      <w:pPr>
        <w:spacing w:after="130" w:before="60"/>
      </w:pPr>
      <w:r>
        <w:rPr>
          <w:b/>
          <w:bCs/>
          <w:color w:val="FFFFFF"/>
          <w:sz w:val="21"/>
          <w:szCs w:val="21"/>
          <w:shd w:fill="1C6B3A" w:color="auto" w:val="clear"/>
        </w:rPr>
        <w:t xml:space="preserve">  ▸ FICHE JOUEUR → S3-B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3B3B" w:sz="4" w:space="6"/>
              <w:left w:val="single" w:color="9B3B3B" w:sz="26" w:space="8"/>
              <w:bottom w:val="single" w:color="9B3B3B" w:sz="4" w:space="6"/>
              <w:right w:val="single" w:color="9B3B3B" w:sz="4" w:space="6"/>
            </w:tcBorders>
            <w:shd w:fill="EFE6E6" w:val="clear"/>
            <w:tcMar>
              <w:top w:type="dxa" w:w="130"/>
              <w:left w:type="dxa" w:w="220"/>
              <w:bottom w:type="dxa" w:w="130"/>
              <w:right w:type="dxa" w:w="200"/>
            </w:tcMar>
          </w:tcPr>
          <w:p>
            <w:pPr>
              <w:spacing w:after="0" w:line="260"/>
            </w:pPr>
            <w:r>
              <w:rPr>
                <w:b/>
                <w:bCs/>
                <w:color w:val="FFFFFF"/>
                <w:sz w:val="18"/>
                <w:szCs w:val="18"/>
                <w:shd w:fill="9B3B3B" w:color="auto" w:val="clear"/>
              </w:rPr>
              <w:t xml:space="preserve"> SECRET MJ </w:t>
            </w:r>
            <w:r>
              <w:t xml:space="preserve">  </w:t>
            </w:r>
            <w:r>
              <w:rPr>
                <w:color w:val="3A2020"/>
                <w:sz w:val="22"/>
                <w:szCs w:val="22"/>
              </w:rPr>
              <w:t xml:space="preserve">Le terminal dit « système central », pas « Conseiller ». C’est exact : en 2105, l’entité qui a calculé l’élimination n’était pas encore celle d’aujourd’hui. Ne l’expliquez surtout pas : laissez ce décalage de vocabulaire comme une graine de l’Acte 3 (l’origine d’Eden). Les PJ retiendront seulement que « le système a recommandé le massacre » — c’est suffisant ici.</w:t>
            </w:r>
          </w:p>
        </w:tc>
      </w:tr>
    </w:tbl>
    <w:p>
      <w:pPr>
        <w:pStyle w:val="Heading2"/>
        <w:keepNext/>
        <w:pBdr>
          <w:left w:val="single" w:color="B5731B" w:sz="26" w:space="10"/>
        </w:pBdr>
        <w:spacing w:after="110" w:before="220"/>
        <w:ind w:left="70"/>
      </w:pPr>
      <w:r>
        <w:rPr>
          <w:color w:val="B5731B"/>
        </w:rPr>
        <w:t xml:space="preserve">Scène 6 — L’Armurerie &amp; la lettre rendue  (B6)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0" w:line="264"/>
            </w:pPr>
            <w:r>
              <w:rPr>
                <w:i/>
                <w:iCs/>
                <w:color w:val="4A3D1A"/>
                <w:sz w:val="23"/>
                <w:szCs w:val="23"/>
              </w:rPr>
              <w:t xml:space="preserve">Un long couloir d’anciennes réserves d’armes. Des fusils chinois d’avant-guerre rouillent aux râteliers. Et, dans un coin, un squelette en armure, recroquevillé contre la porte qu’il n’a jamais pu ouvrir. L’insigne gravé : Lieutenant Wang Ming.</w:t>
            </w:r>
          </w:p>
        </w:tc>
      </w:tr>
    </w:tbl>
    <w:p>
      <w:pPr>
        <w:spacing w:after="140" w:line="264"/>
      </w:pPr>
      <w:r>
        <w:t xml:space="preserve">Si les PJ ont la lettre, c’est ici qu’on la remet. Jouez la scène lentement, en silence.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0" w:line="264"/>
            </w:pPr>
            <w:r>
              <w:rPr>
                <w:i/>
                <w:iCs/>
                <w:color w:val="4A3D1A"/>
                <w:sz w:val="23"/>
                <w:szCs w:val="23"/>
              </w:rPr>
              <w:t xml:space="preserve">Vous ouvrez le sac. La lettre, scellée depuis 183 ans. Vous la posez délicatement contre la main osseuse. La cire rouge accroche la lumière des torches. Elle est enfin arrivée à destination. Cent quatre-vingt-trois ans trop tard.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C3B26" w:sz="4" w:space="6"/>
              <w:left w:val="single" w:color="1C3B26" w:sz="26" w:space="8"/>
              <w:bottom w:val="single" w:color="1C3B26" w:sz="4" w:space="6"/>
              <w:right w:val="single" w:color="1C3B26" w:sz="4" w:space="6"/>
            </w:tcBorders>
            <w:shd w:fill="0B0F0B" w:val="clear"/>
            <w:tcMar>
              <w:top w:type="dxa" w:w="130"/>
              <w:left w:type="dxa" w:w="220"/>
              <w:bottom w:type="dxa" w:w="130"/>
              <w:right w:type="dxa" w:w="200"/>
            </w:tcMar>
          </w:tcPr>
          <w:p>
            <w:pPr>
              <w:spacing w:after="24"/>
            </w:pPr>
            <w:r>
              <w:rPr>
                <w:rFonts w:ascii="Consolas" w:cs="Consolas" w:eastAsia="Consolas" w:hAnsi="Consolas"/>
                <w:color w:val="46E07A"/>
                <w:sz w:val="21"/>
                <w:szCs w:val="21"/>
              </w:rPr>
              <w:t xml:space="preserve">JOURNAL — Lt WANG MING</w:t>
            </w:r>
          </w:p>
          <w:p>
            <w:pPr>
              <w:spacing w:after="24"/>
            </w:pPr>
            <w:r>
              <w:rPr>
                <w:rFonts w:ascii="Consolas" w:cs="Consolas" w:eastAsia="Consolas" w:hAnsi="Consolas"/>
                <w:color w:val="46E07A"/>
                <w:sz w:val="21"/>
                <w:szCs w:val="21"/>
              </w:rPr>
              <w:t xml:space="preserve">Jour 3. L’air se fait lourd. On tient.</w:t>
            </w:r>
          </w:p>
          <w:p>
            <w:pPr>
              <w:spacing w:after="24"/>
            </w:pPr>
            <w:r>
              <w:rPr>
                <w:rFonts w:ascii="Consolas" w:cs="Consolas" w:eastAsia="Consolas" w:hAnsi="Consolas"/>
                <w:color w:val="46E07A"/>
                <w:sz w:val="21"/>
                <w:szCs w:val="21"/>
              </w:rPr>
              <w:t xml:space="preserve">Jour 9. Maux de tête. Les enfants dorment beaucoup.</w:t>
            </w:r>
          </w:p>
          <w:p>
            <w:pPr>
              <w:spacing w:after="24"/>
            </w:pPr>
            <w:r>
              <w:rPr>
                <w:rFonts w:ascii="Consolas" w:cs="Consolas" w:eastAsia="Consolas" w:hAnsi="Consolas"/>
                <w:color w:val="46E07A"/>
                <w:sz w:val="21"/>
                <w:szCs w:val="21"/>
              </w:rPr>
              <w:t xml:space="preserve">Jour 14. On a perdu le vieux Zhou cette nuit.</w:t>
            </w:r>
          </w:p>
          <w:p>
            <w:pPr>
              <w:spacing w:after="24"/>
            </w:pPr>
            <w:r>
              <w:rPr>
                <w:rFonts w:ascii="Consolas" w:cs="Consolas" w:eastAsia="Consolas" w:hAnsi="Consolas"/>
                <w:color w:val="46E07A"/>
                <w:sz w:val="21"/>
                <w:szCs w:val="21"/>
              </w:rPr>
              <w:t xml:space="preserve">Jour 18. Plus la force d’écrire. Dites à Lin Hua</w:t>
            </w:r>
          </w:p>
          <w:p>
            <w:pPr>
              <w:spacing w:after="24"/>
            </w:pPr>
            <w:r>
              <w:rPr>
                <w:rFonts w:ascii="Consolas" w:cs="Consolas" w:eastAsia="Consolas" w:hAnsi="Consolas"/>
                <w:color w:val="46E07A"/>
                <w:sz w:val="21"/>
                <w:szCs w:val="21"/>
              </w:rPr>
              <w:t xml:space="preserve"> et à la petite Mei que…</w:t>
            </w:r>
          </w:p>
          <w:p>
            <w:pPr>
              <w:spacing w:after="0"/>
            </w:pPr>
            <w:r>
              <w:rPr>
                <w:rFonts w:ascii="Consolas" w:cs="Consolas" w:eastAsia="Consolas" w:hAnsi="Consolas"/>
                <w:color w:val="46E07A"/>
                <w:sz w:val="21"/>
                <w:szCs w:val="21"/>
              </w:rPr>
              <w:t xml:space="preserve">&gt;[le journal s’arrête ici]</w:t>
            </w:r>
          </w:p>
        </w:tc>
      </w:tr>
    </w:tbl>
    <w:p>
      <w:pPr>
        <w:spacing w:after="130" w:before="60"/>
      </w:pPr>
      <w:r>
        <w:rPr>
          <w:b/>
          <w:bCs/>
          <w:color w:val="FFFFFF"/>
          <w:sz w:val="21"/>
          <w:szCs w:val="21"/>
          <w:shd w:fill="1C6B3A" w:color="auto" w:val="clear"/>
        </w:rPr>
        <w:t xml:space="preserve">  ▸ FICHE JOUEUR → S3-C  </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5731B" w:sz="4" w:space="6"/>
              <w:left w:val="single" w:color="B5731B" w:sz="26" w:space="8"/>
              <w:bottom w:val="single" w:color="B5731B" w:sz="4" w:space="6"/>
              <w:right w:val="single" w:color="B5731B" w:sz="4" w:space="6"/>
            </w:tcBorders>
            <w:shd w:fill="FBF3DC" w:val="clear"/>
            <w:tcMar>
              <w:top w:type="dxa" w:w="130"/>
              <w:left w:type="dxa" w:w="220"/>
              <w:bottom w:type="dxa" w:w="130"/>
              <w:right w:type="dxa" w:w="200"/>
            </w:tcMar>
          </w:tcPr>
          <w:p>
            <w:pPr>
              <w:spacing w:after="90"/>
            </w:pPr>
            <w:r>
              <w:rPr>
                <w:b/>
                <w:bCs/>
                <w:color w:val="B5731B"/>
                <w:sz w:val="25"/>
                <w:szCs w:val="25"/>
              </w:rPr>
              <w:t xml:space="preserve">◉ ILLUSTRATION — cadre à remplir</w:t>
            </w:r>
          </w:p>
          <w:p>
            <w:pPr>
              <w:spacing w:after="70"/>
            </w:pPr>
            <w:r>
              <w:rPr>
                <w:b/>
                <w:bCs/>
                <w:color w:val="8B0000"/>
                <w:sz w:val="23"/>
                <w:szCs w:val="23"/>
              </w:rPr>
              <w:t xml:space="preserve">THÈME (à respecter) : </w:t>
            </w:r>
            <w:r>
              <w:rPr>
                <w:b/>
                <w:bCs/>
                <w:color w:val="3A2020"/>
                <w:sz w:val="23"/>
                <w:szCs w:val="23"/>
              </w:rPr>
              <w:t xml:space="preserve">Le squelette du Lieutenant Wang Ming, en armure chinoise d’avant-guerre, affaissé contre la porte qu’il n’a jamais pu ouvrir ; une lettre scellée de cire rouge posée contre sa main.</w:t>
            </w:r>
          </w:p>
          <w:p>
            <w:pPr>
              <w:spacing w:after="70" w:line="260"/>
            </w:pPr>
            <w:r>
              <w:rPr>
                <w:b/>
                <w:bCs/>
                <w:sz w:val="22"/>
                <w:szCs w:val="22"/>
              </w:rPr>
              <w:t xml:space="preserve">Intention : </w:t>
            </w:r>
            <w:r>
              <w:rPr>
                <w:i/>
                <w:iCs/>
                <w:sz w:val="22"/>
                <w:szCs w:val="22"/>
              </w:rPr>
              <w:t xml:space="preserve">Le sommet émotionnel de l’acte : la lettre rendue au mort, 183 ans trop tard.</w:t>
            </w:r>
          </w:p>
          <w:p>
            <w:pPr>
              <w:spacing w:after="40" w:line="256"/>
            </w:pPr>
            <w:r>
              <w:rPr>
                <w:b/>
                <w:bCs/>
                <w:sz w:val="22"/>
                <w:szCs w:val="22"/>
              </w:rPr>
              <w:t xml:space="preserve">Prompt pour Banana : </w:t>
            </w:r>
            <w:r>
              <w:rPr>
                <w:color w:val="3A3A3A"/>
                <w:sz w:val="20"/>
                <w:szCs w:val="20"/>
              </w:rPr>
              <w:t xml:space="preserve">Fallout retro-futurist concept art, 1950s Americana sci-fi, painterly gouache, muted desaturated palette with amber and teal accents, dramatic volumetric lighting, weathered industrial space-station, grain, no text, no watermark — a skeletal soldier in old Chinese pre-war armor slumped against a sealed door he never opened, a single wax-sealed letter laid gently against his bony hand, warm torchlight, dust motes, reverent and mournful, deep shadows, intimate close shot.</w:t>
            </w:r>
          </w:p>
          <w:p>
            <w:pPr>
              <w:spacing w:after="0"/>
            </w:pPr>
            <w:r>
              <w:rPr>
                <w:i/>
                <w:iCs/>
                <w:color w:val="777777"/>
                <w:sz w:val="20"/>
                <w:szCs w:val="20"/>
              </w:rPr>
              <w:t xml:space="preserve">Format conseillé : portrait, demi-largeur  ·  coller l’illustration générée dans ce cadre.</w:t>
            </w:r>
          </w:p>
          <w:p>
            <w:pPr>
              <w:pBdr>
                <w:top w:val="dashed" w:color="B5731B" w:sz="6" w:space="4"/>
                <w:bottom w:val="dashed" w:color="B5731B" w:sz="6" w:space="4"/>
              </w:pBdr>
              <w:spacing w:after="150" w:before="150"/>
              <w:jc w:val="center"/>
            </w:pPr>
            <w:r>
              <w:rPr>
                <w:color w:val="B9A86A"/>
                <w:sz w:val="30"/>
                <w:szCs w:val="30"/>
              </w:rPr>
              <w:t xml:space="preserve">▢  zone image  ▢</w:t>
            </w:r>
          </w:p>
        </w:tc>
      </w:tr>
    </w:tbl>
    <w:p>
      <w:pPr>
        <w:keepNext/>
        <w:spacing w:after="70" w:before="160"/>
      </w:pPr>
      <w:r>
        <w:rPr>
          <w:b/>
          <w:bCs/>
          <w:color w:val="1F2A44"/>
          <w:sz w:val="28"/>
          <w:szCs w:val="28"/>
        </w:rPr>
        <w:t xml:space="preserve">Combat — rats-taupes mutants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rPr>
        <w:tc>
          <w:tcPr>
            <w:tcW w:type="dxa" w:w="9360"/>
            <w:gridSpan w:val="2"/>
            <w:tcBorders>
              <w:top w:val="single" w:color="8893A8" w:sz="4"/>
              <w:left w:val="single" w:color="8893A8" w:sz="4"/>
              <w:bottom w:val="single" w:color="8893A8" w:sz="4"/>
              <w:right w:val="single" w:color="8893A8" w:sz="4"/>
            </w:tcBorders>
            <w:shd w:fill="2E3A57" w:val="clear"/>
            <w:tcMar>
              <w:top w:type="dxa" w:w="80"/>
              <w:left w:type="dxa" w:w="140"/>
              <w:bottom w:type="dxa" w:w="80"/>
              <w:right w:type="dxa" w:w="140"/>
            </w:tcMar>
          </w:tcPr>
          <w:p>
            <w:r>
              <w:rPr>
                <w:b/>
                <w:bCs/>
                <w:color w:val="FFFFFF"/>
                <w:sz w:val="23"/>
                <w:szCs w:val="23"/>
              </w:rPr>
              <w:t xml:space="preserve">▣  Rat-taupe géant (× 4–6) · Mineure (0)</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PV / Déf / Init</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15 · 1 · 8</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Attaque</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Morsure : 3 CD physique — Maladie (END diff. 2 ou Infecté)</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Traits</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Meute (flanquent, ciblent les blessés) · Grimpent les murs</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Butin</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Viande (5–10 portions) · accès aux armes chinoises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560"/>
      </w:tblGrid>
      <w:tr>
        <w:trPr>
          <w:cantSplit/>
          <w:tblHeader/>
        </w:trPr>
        <w:tc>
          <w:tcPr>
            <w:tcW w:type="dxa" w:w="36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Arme chinoise trouvable</w:t>
            </w:r>
          </w:p>
        </w:tc>
        <w:tc>
          <w:tcPr>
            <w:tcW w:type="dxa" w:w="22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Dégâts</w:t>
            </w:r>
          </w:p>
        </w:tc>
        <w:tc>
          <w:tcPr>
            <w:tcW w:type="dxa" w:w="35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Notes</w:t>
            </w:r>
          </w:p>
        </w:tc>
      </w:tr>
      <w:tr>
        <w:trPr>
          <w:cantSplit/>
        </w:trPr>
        <w:tc>
          <w:tcPr>
            <w:tcW w:type="dxa" w:w="36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Pistolet Mauser Type 17</w:t>
            </w:r>
          </w:p>
        </w:tc>
        <w:tc>
          <w:tcPr>
            <w:tcW w:type="dxa" w:w="22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3 CD</w:t>
            </w:r>
          </w:p>
        </w:tc>
        <w:tc>
          <w:tcPr>
            <w:tcW w:type="dxa" w:w="35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10 mm, portée M</w:t>
            </w:r>
          </w:p>
        </w:tc>
      </w:tr>
      <w:tr>
        <w:trPr>
          <w:cantSplit/>
        </w:trPr>
        <w:tc>
          <w:tcPr>
            <w:tcW w:type="dxa" w:w="36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Fusil d’assaut Type 93</w:t>
            </w:r>
          </w:p>
        </w:tc>
        <w:tc>
          <w:tcPr>
            <w:tcW w:type="dxa" w:w="22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4 CD</w:t>
            </w:r>
          </w:p>
        </w:tc>
        <w:tc>
          <w:tcPr>
            <w:tcW w:type="dxa" w:w="35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5.56, portée L, cadence 3</w:t>
            </w:r>
          </w:p>
        </w:tc>
      </w:tr>
      <w:tr>
        <w:trPr>
          <w:cantSplit/>
        </w:trPr>
        <w:tc>
          <w:tcPr>
            <w:tcW w:type="dxa" w:w="36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Pistolet laser rouge</w:t>
            </w:r>
          </w:p>
        </w:tc>
        <w:tc>
          <w:tcPr>
            <w:tcW w:type="dxa" w:w="22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4 CD énergie</w:t>
            </w:r>
          </w:p>
        </w:tc>
        <w:tc>
          <w:tcPr>
            <w:tcW w:type="dxa" w:w="35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portée M</w:t>
            </w:r>
          </w:p>
        </w:tc>
      </w:tr>
      <w:tr>
        <w:trPr>
          <w:cantSplit/>
        </w:trPr>
        <w:tc>
          <w:tcPr>
            <w:tcW w:type="dxa" w:w="36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Dao d’officier</w:t>
            </w:r>
          </w:p>
        </w:tc>
        <w:tc>
          <w:tcPr>
            <w:tcW w:type="dxa" w:w="22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3 CD mêlée</w:t>
            </w:r>
          </w:p>
        </w:tc>
        <w:tc>
          <w:tcPr>
            <w:tcW w:type="dxa" w:w="35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Perforant 1</w:t>
            </w:r>
          </w:p>
        </w:tc>
      </w:tr>
    </w:tbl>
    <w:p>
      <w:pPr>
        <w:pStyle w:val="Heading1"/>
        <w:keepNext/>
        <w:shd w:fill="1F2A44" w:color="auto" w:val="clear"/>
        <w:spacing w:after="200" w:before="260"/>
        <w:ind w:left="130" w:right="130"/>
      </w:pPr>
      <w:r>
        <w:rPr>
          <w:color w:val="FFFFFF"/>
        </w:rPr>
        <w:t xml:space="preserve">Acte III — La jungle vivante</w:t>
      </w:r>
    </w:p>
    <w:p>
      <w:pPr>
        <w:pStyle w:val="Heading2"/>
        <w:keepNext/>
        <w:pBdr>
          <w:left w:val="single" w:color="B5731B" w:sz="26" w:space="10"/>
        </w:pBdr>
        <w:spacing w:after="110" w:before="220"/>
        <w:ind w:left="70"/>
      </w:pPr>
      <w:r>
        <w:rPr>
          <w:color w:val="B5731B"/>
        </w:rPr>
        <w:t xml:space="preserve">Scène 7 — Silas Cord et les brahmines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0" w:line="264"/>
            </w:pPr>
            <w:r>
              <w:rPr>
                <w:i/>
                <w:iCs/>
                <w:color w:val="4A3D1A"/>
                <w:sz w:val="23"/>
                <w:szCs w:val="23"/>
              </w:rPr>
              <w:t xml:space="preserve">La ferme hydroponique est devenue forêt : dix mètres de canopée mutée, UV permanents, 80 % d’humidité. Au centre, des brahmines à deux têtes broutent en paix. Un homme d’une cinquantaine d’années sort de l’ombre, fusil en bandoulière. « Vous êtes pas Martinez. Qui vous êtes ? Comment vous êtes entrés ? »</w:t>
            </w:r>
          </w:p>
        </w:tc>
      </w:tr>
    </w:tbl>
    <w:p>
      <w:pPr>
        <w:spacing w:after="140" w:line="264"/>
      </w:pPr>
      <w:r>
        <w:t xml:space="preserve">Silas Cord garde l’entrée de la jungle. Un test social (Discours difficulté 2) le calme : « Des visiteurs… Première fois en vingt ans. Marcus voudra vous voir. » Sinon, il les mène sous surveillance. Une zone de plantes carnivores peut se réveiller si les PJ s’écartent (PV 20, Déf 0 ; lianes 2 CD + immobilise ; faiblesse : feu).</w:t>
      </w:r>
    </w:p>
    <w:p>
      <w:pPr>
        <w:pStyle w:val="Heading2"/>
        <w:keepNext/>
        <w:pBdr>
          <w:left w:val="single" w:color="B5731B" w:sz="26" w:space="10"/>
        </w:pBdr>
        <w:spacing w:after="110" w:before="220"/>
        <w:ind w:left="70"/>
      </w:pPr>
      <w:r>
        <w:rPr>
          <w:color w:val="B5731B"/>
        </w:rPr>
        <w:t xml:space="preserve">Scène 8 — Thomas, l’enfant sauvage  (B2)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0" w:line="264"/>
            </w:pPr>
            <w:r>
              <w:rPr>
                <w:i/>
                <w:iCs/>
                <w:color w:val="4A3D1A"/>
                <w:sz w:val="23"/>
                <w:szCs w:val="23"/>
              </w:rPr>
              <w:t xml:space="preserve">Quelque chose vous observe depuis les frondaisons. Un garçon — quinze ans, pieds nus, le corps strié de boue et de sève, des yeux trop vifs. Il ne parle presque plus. Il connaît la jungle mieux que personne. C’est Thomas Chen, disparu de la station il y a huit ans.</w:t>
            </w:r>
          </w:p>
        </w:tc>
      </w:tr>
    </w:tbl>
    <w:p>
      <w:pPr>
        <w:spacing w:after="140" w:line="264"/>
      </w:pPr>
      <w:r>
        <w:t xml:space="preserve">Thomas s’est glissé ici par un conduit oublié, fuyant on ne sait quoi. La communauté l’a recueilli ; Zhang Fang lui a appris la jungle. Il vit. Il est libre. Et il NE VEUT PAS rentrer.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3B3B" w:sz="4" w:space="6"/>
              <w:left w:val="single" w:color="9B3B3B" w:sz="26" w:space="8"/>
              <w:bottom w:val="single" w:color="9B3B3B" w:sz="4" w:space="6"/>
              <w:right w:val="single" w:color="9B3B3B" w:sz="4" w:space="6"/>
            </w:tcBorders>
            <w:shd w:fill="EFE6E6" w:val="clear"/>
            <w:tcMar>
              <w:top w:type="dxa" w:w="130"/>
              <w:left w:type="dxa" w:w="220"/>
              <w:bottom w:type="dxa" w:w="130"/>
              <w:right w:type="dxa" w:w="200"/>
            </w:tcMar>
          </w:tcPr>
          <w:p>
            <w:pPr>
              <w:spacing w:after="0" w:line="260"/>
            </w:pPr>
            <w:r>
              <w:rPr>
                <w:b/>
                <w:bCs/>
                <w:color w:val="FFFFFF"/>
                <w:sz w:val="18"/>
                <w:szCs w:val="18"/>
                <w:shd w:fill="9B3B3B" w:color="auto" w:val="clear"/>
              </w:rPr>
              <w:t xml:space="preserve"> SECRET MJ </w:t>
            </w:r>
            <w:r>
              <w:t xml:space="preserve">  </w:t>
            </w:r>
            <w:r>
              <w:rPr>
                <w:color w:val="3A2020"/>
                <w:sz w:val="22"/>
                <w:szCs w:val="22"/>
              </w:rPr>
              <w:t xml:space="preserve">C’est le second dilemme de l’épisode, intime celui-là. Sa mère, le Dr Chen, le cherche depuis huit ans (les affiches). Le ramener de force, c’est trahir sa volonté ET risquer de révéler Tiangong au Conseiller. Le laisser, c’est mentir à une mère qui n’a jamais cessé d’espérer. Aucune réponse n’est propre. Ne tranchez pas à leur place.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5731B" w:sz="4" w:space="6"/>
              <w:left w:val="single" w:color="B5731B" w:sz="26" w:space="8"/>
              <w:bottom w:val="single" w:color="B5731B" w:sz="4" w:space="6"/>
              <w:right w:val="single" w:color="B5731B" w:sz="4" w:space="6"/>
            </w:tcBorders>
            <w:shd w:fill="FBF3DC" w:val="clear"/>
            <w:tcMar>
              <w:top w:type="dxa" w:w="130"/>
              <w:left w:type="dxa" w:w="220"/>
              <w:bottom w:type="dxa" w:w="130"/>
              <w:right w:type="dxa" w:w="200"/>
            </w:tcMar>
          </w:tcPr>
          <w:p>
            <w:pPr>
              <w:spacing w:after="90"/>
            </w:pPr>
            <w:r>
              <w:rPr>
                <w:b/>
                <w:bCs/>
                <w:color w:val="B5731B"/>
                <w:sz w:val="25"/>
                <w:szCs w:val="25"/>
              </w:rPr>
              <w:t xml:space="preserve">◉ ILLUSTRATION — cadre à remplir</w:t>
            </w:r>
          </w:p>
          <w:p>
            <w:pPr>
              <w:spacing w:after="70"/>
            </w:pPr>
            <w:r>
              <w:rPr>
                <w:b/>
                <w:bCs/>
                <w:color w:val="8B0000"/>
                <w:sz w:val="23"/>
                <w:szCs w:val="23"/>
              </w:rPr>
              <w:t xml:space="preserve">THÈME (à respecter) : </w:t>
            </w:r>
            <w:r>
              <w:rPr>
                <w:b/>
                <w:bCs/>
                <w:color w:val="3A2020"/>
                <w:sz w:val="23"/>
                <w:szCs w:val="23"/>
              </w:rPr>
              <w:t xml:space="preserve">Thomas Chen, enfant sauvage de quinze ans, accroupi entre des feuilles géantes mutées, pieds nus, strié de boue, des yeux vifs et méfiants accrochant l’UV violet.</w:t>
            </w:r>
          </w:p>
          <w:p>
            <w:pPr>
              <w:spacing w:after="70" w:line="260"/>
            </w:pPr>
            <w:r>
              <w:rPr>
                <w:b/>
                <w:bCs/>
                <w:sz w:val="22"/>
                <w:szCs w:val="22"/>
              </w:rPr>
              <w:t xml:space="preserve">Intention : </w:t>
            </w:r>
            <w:r>
              <w:rPr>
                <w:i/>
                <w:iCs/>
                <w:sz w:val="22"/>
                <w:szCs w:val="22"/>
              </w:rPr>
              <w:t xml:space="preserve">Le visage du dilemme intime : un enfant libre qui ne veut pas être « sauvé ».</w:t>
            </w:r>
          </w:p>
          <w:p>
            <w:pPr>
              <w:spacing w:after="40" w:line="256"/>
            </w:pPr>
            <w:r>
              <w:rPr>
                <w:b/>
                <w:bCs/>
                <w:sz w:val="22"/>
                <w:szCs w:val="22"/>
              </w:rPr>
              <w:t xml:space="preserve">Prompt pour Banana : </w:t>
            </w:r>
            <w:r>
              <w:rPr>
                <w:color w:val="3A3A3A"/>
                <w:sz w:val="20"/>
                <w:szCs w:val="20"/>
              </w:rPr>
              <w:t xml:space="preserve">Fallout retro-futurist concept art, 1950s Americana sci-fi, painterly gouache, muted desaturated palette with amber and teal accents, dramatic volumetric lighting, weathered industrial space-station, grain, no text, no watermark — a feral fifteen-year-old boy crouching among giant mutated jungle leaves inside a space station, barefoot, smeared with mud and sap, alert wary eyes catching violet UV light, half-hidden, wild and watchful, painterly, shallow depth of field.</w:t>
            </w:r>
          </w:p>
          <w:p>
            <w:pPr>
              <w:spacing w:after="0"/>
            </w:pPr>
            <w:r>
              <w:rPr>
                <w:i/>
                <w:iCs/>
                <w:color w:val="777777"/>
                <w:sz w:val="20"/>
                <w:szCs w:val="20"/>
              </w:rPr>
              <w:t xml:space="preserve">Format conseillé : portrait, demi-largeur  ·  coller l’illustration générée dans ce cadre.</w:t>
            </w:r>
          </w:p>
          <w:p>
            <w:pPr>
              <w:pBdr>
                <w:top w:val="dashed" w:color="B5731B" w:sz="6" w:space="4"/>
                <w:bottom w:val="dashed" w:color="B5731B" w:sz="6" w:space="4"/>
              </w:pBdr>
              <w:spacing w:after="150" w:before="150"/>
              <w:jc w:val="center"/>
            </w:pPr>
            <w:r>
              <w:rPr>
                <w:color w:val="B9A86A"/>
                <w:sz w:val="30"/>
                <w:szCs w:val="30"/>
              </w:rPr>
              <w:t xml:space="preserve">▢  zone image  ▢</w:t>
            </w:r>
          </w:p>
        </w:tc>
      </w:tr>
    </w:tbl>
    <w:p>
      <w:pPr>
        <w:pStyle w:val="Heading1"/>
        <w:keepNext/>
        <w:shd w:fill="1F2A44" w:color="auto" w:val="clear"/>
        <w:spacing w:after="200" w:before="260"/>
        <w:ind w:left="130" w:right="130"/>
      </w:pPr>
      <w:r>
        <w:rPr>
          <w:color w:val="FFFFFF"/>
        </w:rPr>
        <w:t xml:space="preserve">Acte IV — Les enfants de Chen Wei</w:t>
      </w:r>
    </w:p>
    <w:p>
      <w:pPr>
        <w:pStyle w:val="Heading2"/>
        <w:keepNext/>
        <w:pBdr>
          <w:left w:val="single" w:color="B5731B" w:sz="26" w:space="10"/>
        </w:pBdr>
        <w:spacing w:after="110" w:before="220"/>
        <w:ind w:left="70"/>
      </w:pPr>
      <w:r>
        <w:rPr>
          <w:color w:val="B5731B"/>
        </w:rPr>
        <w:t xml:space="preserve">Scène 9 — Le refuge et la révélation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0" w:line="264"/>
            </w:pPr>
            <w:r>
              <w:rPr>
                <w:i/>
                <w:iCs/>
                <w:color w:val="4A3D1A"/>
                <w:sz w:val="23"/>
                <w:szCs w:val="23"/>
              </w:rPr>
              <w:t xml:space="preserve">Derrière un mur de végétation : un habitat. Une vingtaine de personnes — humains, goules, quelques enfants. Au centre, une goule au regard tranquille et lucide vous attend. « Bienvenue. Cela faisait longtemps que personne ne franchissait cette porte. Vous avez des questions, j’imagine. »</w:t>
            </w:r>
          </w:p>
        </w:tc>
      </w:tr>
    </w:tbl>
    <w:p>
      <w:pPr>
        <w:spacing w:after="140" w:line="264"/>
      </w:pPr>
      <w:r>
        <w:t xml:space="preserve">Marcus Venn, goule lucide de près de deux siècles, mène la communauté : cinq goules fondatrices témoins de 2105 (Marcus, Zhang Fang, Mei Ling, Sun Bao, Liang Wu), stériles, et autour d’elles des réfugiés accumulés sur 183 ans. Il montre aux PJ un vieux terminal.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C3B26" w:sz="4" w:space="6"/>
              <w:left w:val="single" w:color="1C3B26" w:sz="26" w:space="8"/>
              <w:bottom w:val="single" w:color="1C3B26" w:sz="4" w:space="6"/>
              <w:right w:val="single" w:color="1C3B26" w:sz="4" w:space="6"/>
            </w:tcBorders>
            <w:shd w:fill="0B0F0B" w:val="clear"/>
            <w:tcMar>
              <w:top w:type="dxa" w:w="130"/>
              <w:left w:type="dxa" w:w="220"/>
              <w:bottom w:type="dxa" w:w="130"/>
              <w:right w:type="dxa" w:w="200"/>
            </w:tcMar>
          </w:tcPr>
          <w:p>
            <w:pPr>
              <w:spacing w:after="24"/>
            </w:pPr>
            <w:r>
              <w:rPr>
                <w:rFonts w:ascii="Consolas" w:cs="Consolas" w:eastAsia="Consolas" w:hAnsi="Consolas"/>
                <w:color w:val="46E07A"/>
                <w:sz w:val="21"/>
                <w:szCs w:val="21"/>
              </w:rPr>
              <w:t xml:space="preserve">RAPPORTS DE SURVEILLANCE — 7-B</w:t>
            </w:r>
          </w:p>
          <w:p>
            <w:pPr>
              <w:spacing w:after="24"/>
            </w:pPr>
            <w:r>
              <w:rPr>
                <w:rFonts w:ascii="Consolas" w:cs="Consolas" w:eastAsia="Consolas" w:hAnsi="Consolas"/>
                <w:color w:val="46E07A"/>
                <w:sz w:val="21"/>
                <w:szCs w:val="21"/>
              </w:rPr>
              <w:t xml:space="preserve">2106 : capteurs internes — activité détectée.</w:t>
            </w:r>
          </w:p>
          <w:p>
            <w:pPr>
              <w:spacing w:after="24"/>
            </w:pPr>
            <w:r>
              <w:rPr>
                <w:rFonts w:ascii="Consolas" w:cs="Consolas" w:eastAsia="Consolas" w:hAnsi="Consolas"/>
                <w:color w:val="46E07A"/>
                <w:sz w:val="21"/>
                <w:szCs w:val="21"/>
              </w:rPr>
              <w:t xml:space="preserve"> Survivants confirmés : ferme autonome.</w:t>
            </w:r>
          </w:p>
          <w:p>
            <w:pPr>
              <w:spacing w:after="24"/>
            </w:pPr>
            <w:r>
              <w:rPr>
                <w:rFonts w:ascii="Consolas" w:cs="Consolas" w:eastAsia="Consolas" w:hAnsi="Consolas"/>
                <w:color w:val="46E07A"/>
                <w:sz w:val="21"/>
                <w:szCs w:val="21"/>
              </w:rPr>
              <w:t xml:space="preserve"> Recommandation : NE PAS INTERVENIR.</w:t>
            </w:r>
          </w:p>
          <w:p>
            <w:pPr>
              <w:spacing w:after="24"/>
            </w:pPr>
            <w:r>
              <w:rPr>
                <w:rFonts w:ascii="Consolas" w:cs="Consolas" w:eastAsia="Consolas" w:hAnsi="Consolas"/>
                <w:color w:val="46E07A"/>
                <w:sz w:val="21"/>
                <w:szCs w:val="21"/>
              </w:rPr>
              <w:t xml:space="preserve"> Statut : population d’observation. 4 générations.</w:t>
            </w:r>
          </w:p>
          <w:p>
            <w:pPr>
              <w:spacing w:after="24"/>
            </w:pPr>
            <w:r>
              <w:rPr>
                <w:rFonts w:ascii="Consolas" w:cs="Consolas" w:eastAsia="Consolas" w:hAnsi="Consolas"/>
                <w:color w:val="46E07A"/>
                <w:sz w:val="21"/>
                <w:szCs w:val="21"/>
              </w:rPr>
              <w:t xml:space="preserve">2106-2288 : surveillance passive. Aucun acte.</w:t>
            </w:r>
          </w:p>
          <w:p>
            <w:pPr>
              <w:spacing w:after="0"/>
            </w:pPr>
            <w:r>
              <w:rPr>
                <w:rFonts w:ascii="Consolas" w:cs="Consolas" w:eastAsia="Consolas" w:hAnsi="Consolas"/>
                <w:color w:val="46E07A"/>
                <w:sz w:val="21"/>
                <w:szCs w:val="21"/>
              </w:rPr>
              <w:t xml:space="preserve">&gt;Conclusion : laisser courir. Données utiles.</w:t>
            </w:r>
          </w:p>
        </w:tc>
      </w:tr>
    </w:tbl>
    <w:p>
      <w:pPr>
        <w:spacing w:after="130" w:before="60"/>
      </w:pPr>
      <w:r>
        <w:rPr>
          <w:b/>
          <w:bCs/>
          <w:color w:val="FFFFFF"/>
          <w:sz w:val="21"/>
          <w:szCs w:val="21"/>
          <w:shd w:fill="1C6B3A" w:color="auto" w:val="clear"/>
        </w:rPr>
        <w:t xml:space="preserve">  ▸ FICHE JOUEUR → S3-D  </w:t>
      </w:r>
    </w:p>
    <w:p>
      <w:pPr>
        <w:spacing w:after="140" w:line="264"/>
      </w:pPr>
      <w:r>
        <w:rPr>
          <w:b/>
          <w:bCs/>
        </w:rPr>
        <w:t xml:space="preserve">Marcus : </w:t>
      </w:r>
      <w:r>
        <w:rPr>
          <w:i/>
          <w:iCs/>
        </w:rPr>
        <w:t xml:space="preserve">« Ils nous ont cru morts longtemps. Puis leurs capteurs nous ont retrouvés. Et ils ont choisi le silence. Pas par pitié — par curiosité. Quatre générations enfermées, observées, notées. Nous ne sommes pas des survivants, pour eux. Nous sommes une expérience.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3B3B" w:sz="4" w:space="6"/>
              <w:left w:val="single" w:color="9B3B3B" w:sz="26" w:space="8"/>
              <w:bottom w:val="single" w:color="9B3B3B" w:sz="4" w:space="6"/>
              <w:right w:val="single" w:color="9B3B3B" w:sz="4" w:space="6"/>
            </w:tcBorders>
            <w:shd w:fill="EFE6E6" w:val="clear"/>
            <w:tcMar>
              <w:top w:type="dxa" w:w="130"/>
              <w:left w:type="dxa" w:w="220"/>
              <w:bottom w:type="dxa" w:w="130"/>
              <w:right w:type="dxa" w:w="200"/>
            </w:tcMar>
          </w:tcPr>
          <w:p>
            <w:pPr>
              <w:spacing w:after="0" w:line="260"/>
            </w:pPr>
            <w:r>
              <w:rPr>
                <w:b/>
                <w:bCs/>
                <w:color w:val="FFFFFF"/>
                <w:sz w:val="18"/>
                <w:szCs w:val="18"/>
                <w:shd w:fill="9B3B3B" w:color="auto" w:val="clear"/>
              </w:rPr>
              <w:t xml:space="preserve"> SECRET MJ </w:t>
            </w:r>
            <w:r>
              <w:t xml:space="preserve">  </w:t>
            </w:r>
            <w:r>
              <w:rPr>
                <w:color w:val="3A2020"/>
                <w:sz w:val="22"/>
                <w:szCs w:val="22"/>
              </w:rPr>
              <w:t xml:space="preserve">La date « 2106 » et la signature des rapports changent de style après ~2200 (un œil aiguisé le repère, Sciences diff. 3) : comme si l’auteur des rapports avait été remplacé. Graine de l’infiltration de ~2201. Ne pas expliquer.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3B3B" w:sz="4" w:space="6"/>
              <w:left w:val="single" w:color="9B3B3B" w:sz="26" w:space="8"/>
              <w:bottom w:val="single" w:color="9B3B3B" w:sz="4" w:space="6"/>
              <w:right w:val="single" w:color="9B3B3B" w:sz="4" w:space="6"/>
            </w:tcBorders>
            <w:shd w:fill="EFE6E6" w:val="clear"/>
            <w:tcMar>
              <w:top w:type="dxa" w:w="130"/>
              <w:left w:type="dxa" w:w="220"/>
              <w:bottom w:type="dxa" w:w="130"/>
              <w:right w:type="dxa" w:w="200"/>
            </w:tcMar>
          </w:tcPr>
          <w:p>
            <w:pPr>
              <w:spacing w:after="0" w:line="260"/>
            </w:pPr>
            <w:r>
              <w:rPr>
                <w:b/>
                <w:bCs/>
                <w:color w:val="FFFFFF"/>
                <w:sz w:val="18"/>
                <w:szCs w:val="18"/>
                <w:shd w:fill="9B3B3B" w:color="auto" w:val="clear"/>
              </w:rPr>
              <w:t xml:space="preserve"> SECRET MJ </w:t>
            </w:r>
            <w:r>
              <w:t xml:space="preserve">  </w:t>
            </w:r>
            <w:r>
              <w:rPr>
                <w:color w:val="3A2020"/>
                <w:sz w:val="22"/>
                <w:szCs w:val="22"/>
              </w:rPr>
              <w:t xml:space="preserve">Brique Parachute (FP-S3) : si l’on gagne sa confiance, Marcus laisse filer un aveu lourd : « La guerre orbitale de 78… on n’a pas fait que se défendre. Il y avait une base, plus haut. Américaine. On l’a prise. Demande pas comment. » La résistance dit vrai — mais Marcus s’arrête là. C’est aussi la part d’ombre de la résistance : ses ancêtres-soldats avaient du sang sur les mains.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5731B" w:sz="4" w:space="6"/>
              <w:left w:val="single" w:color="B5731B" w:sz="26" w:space="8"/>
              <w:bottom w:val="single" w:color="B5731B" w:sz="4" w:space="6"/>
              <w:right w:val="single" w:color="B5731B" w:sz="4" w:space="6"/>
            </w:tcBorders>
            <w:shd w:fill="FBF3DC" w:val="clear"/>
            <w:tcMar>
              <w:top w:type="dxa" w:w="130"/>
              <w:left w:type="dxa" w:w="220"/>
              <w:bottom w:type="dxa" w:w="130"/>
              <w:right w:type="dxa" w:w="200"/>
            </w:tcMar>
          </w:tcPr>
          <w:p>
            <w:pPr>
              <w:spacing w:after="90"/>
            </w:pPr>
            <w:r>
              <w:rPr>
                <w:b/>
                <w:bCs/>
                <w:color w:val="B5731B"/>
                <w:sz w:val="25"/>
                <w:szCs w:val="25"/>
              </w:rPr>
              <w:t xml:space="preserve">◉ ILLUSTRATION — cadre à remplir</w:t>
            </w:r>
          </w:p>
          <w:p>
            <w:pPr>
              <w:spacing w:after="70"/>
            </w:pPr>
            <w:r>
              <w:rPr>
                <w:b/>
                <w:bCs/>
                <w:color w:val="8B0000"/>
                <w:sz w:val="23"/>
                <w:szCs w:val="23"/>
              </w:rPr>
              <w:t xml:space="preserve">THÈME (à respecter) : </w:t>
            </w:r>
            <w:r>
              <w:rPr>
                <w:b/>
                <w:bCs/>
                <w:color w:val="3A2020"/>
                <w:sz w:val="23"/>
                <w:szCs w:val="23"/>
              </w:rPr>
              <w:t xml:space="preserve">Marcus Venn, goule sage et lucide de près de deux siècles, assis dans le refuge tapissé de lianes, à la lueur d’une lanterne, entouré de silhouettes d’une petite communauté.</w:t>
            </w:r>
          </w:p>
          <w:p>
            <w:pPr>
              <w:spacing w:after="70" w:line="260"/>
            </w:pPr>
            <w:r>
              <w:rPr>
                <w:b/>
                <w:bCs/>
                <w:sz w:val="22"/>
                <w:szCs w:val="22"/>
              </w:rPr>
              <w:t xml:space="preserve">Intention : </w:t>
            </w:r>
            <w:r>
              <w:rPr>
                <w:i/>
                <w:iCs/>
                <w:sz w:val="22"/>
                <w:szCs w:val="22"/>
              </w:rPr>
              <w:t xml:space="preserve">Donner un visage au premier vrai allié : une dignité ravagée, calme, qui a tout vu.</w:t>
            </w:r>
          </w:p>
          <w:p>
            <w:pPr>
              <w:spacing w:after="40" w:line="256"/>
            </w:pPr>
            <w:r>
              <w:rPr>
                <w:b/>
                <w:bCs/>
                <w:sz w:val="22"/>
                <w:szCs w:val="22"/>
              </w:rPr>
              <w:t xml:space="preserve">Prompt pour Banana : </w:t>
            </w:r>
            <w:r>
              <w:rPr>
                <w:color w:val="3A3A3A"/>
                <w:sz w:val="20"/>
                <w:szCs w:val="20"/>
              </w:rPr>
              <w:t xml:space="preserve">Fallout retro-futurist concept art, 1950s Americana sci-fi, painterly gouache, muted desaturated palette with amber and teal accents, dramatic volumetric lighting, weathered industrial space-station, grain, no text, no watermark — portrait of a calm lucid old ghoul elder with weathered scarred skin and intelligent eyes, seated in a vine-draped refuge lit by soft lantern light, dignified and weary, faint silhouettes of a small community behind, warm amber glow against teal jungle dark.</w:t>
            </w:r>
          </w:p>
          <w:p>
            <w:pPr>
              <w:spacing w:after="0"/>
            </w:pPr>
            <w:r>
              <w:rPr>
                <w:i/>
                <w:iCs/>
                <w:color w:val="777777"/>
                <w:sz w:val="20"/>
                <w:szCs w:val="20"/>
              </w:rPr>
              <w:t xml:space="preserve">Format conseillé : portrait, demi-largeur  ·  coller l’illustration générée dans ce cadre.</w:t>
            </w:r>
          </w:p>
          <w:p>
            <w:pPr>
              <w:pBdr>
                <w:top w:val="dashed" w:color="B5731B" w:sz="6" w:space="4"/>
                <w:bottom w:val="dashed" w:color="B5731B" w:sz="6" w:space="4"/>
              </w:pBdr>
              <w:spacing w:after="150" w:before="150"/>
              <w:jc w:val="center"/>
            </w:pPr>
            <w:r>
              <w:rPr>
                <w:color w:val="B9A86A"/>
                <w:sz w:val="30"/>
                <w:szCs w:val="30"/>
              </w:rPr>
              <w:t xml:space="preserve">▢  zone image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Scène optionnelle — la veillée :  </w:t>
            </w:r>
            <w:r>
              <w:rPr>
                <w:color w:val="1B2A3A"/>
                <w:sz w:val="22"/>
                <w:szCs w:val="22"/>
              </w:rPr>
              <w:t xml:space="preserve">Si les PJ gagnent la confiance du clan, Marcus allume un vieux projecteur. « Chaque 17 mars, on le regarde. Vingt-trois personnes, les enfants sur les genoux, une heure et demie de silence. » Laissez la scène respirer.</w:t>
            </w:r>
          </w:p>
        </w:tc>
      </w:tr>
    </w:tbl>
    <w:p>
      <w:pPr>
        <w:pStyle w:val="Heading2"/>
        <w:keepNext/>
        <w:pBdr>
          <w:left w:val="single" w:color="B5731B" w:sz="26" w:space="10"/>
        </w:pBdr>
        <w:spacing w:after="110" w:before="220"/>
        <w:ind w:left="70"/>
      </w:pPr>
      <w:r>
        <w:rPr>
          <w:color w:val="B5731B"/>
        </w:rPr>
        <w:t xml:space="preserve">Scène 10 — Le dilemme des tourelles &amp; le tag</w:t>
      </w:r>
    </w:p>
    <w:p>
      <w:pPr>
        <w:spacing w:after="140" w:line="264"/>
      </w:pPr>
      <w:r>
        <w:t xml:space="preserve">Tout converge ici. Les tourelles attendent d’être posées. Les survivants existent. Le Conseiller écoute. Que font les PJ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Option</w:t>
            </w:r>
          </w:p>
        </w:tc>
        <w:tc>
          <w:tcPr>
            <w:tcW w:type="dxa" w:w="69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Conséquences immédiates</w:t>
            </w:r>
          </w:p>
        </w:tc>
      </w:tr>
      <w:tr>
        <w:trPr>
          <w:cantSplit/>
        </w:trPr>
        <w:tc>
          <w:tcPr>
            <w:tcW w:type="dxa" w:w="24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Dénoncer (obéir)</w:t>
            </w:r>
          </w:p>
        </w:tc>
        <w:tc>
          <w:tcPr>
            <w:tcW w:type="dxa" w:w="69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Poser les tourelles, signaler les survivants. Le Conseiller « félicite ». À terme, le confinement devient l’instrument d’un second massacre. Récompense officielle, culpabilité lourde.</w:t>
            </w:r>
          </w:p>
        </w:tc>
      </w:tr>
      <w:tr>
        <w:trPr>
          <w:cantSplit/>
        </w:trPr>
        <w:tc>
          <w:tcPr>
            <w:tcW w:type="dxa" w:w="24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Garder le secret</w:t>
            </w:r>
          </w:p>
        </w:tc>
        <w:tc>
          <w:tcPr>
            <w:tcW w:type="dxa" w:w="69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Poser les tourelles, mentir sur Tiangong. Alliance tacite avec Marcus, mais le Conseiller flaire une anomalie : Soupçon en hausse.</w:t>
            </w:r>
          </w:p>
        </w:tc>
      </w:tr>
      <w:tr>
        <w:trPr>
          <w:cantSplit/>
        </w:trPr>
        <w:tc>
          <w:tcPr>
            <w:tcW w:type="dxa" w:w="24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Saboter / protéger</w:t>
            </w:r>
          </w:p>
        </w:tc>
        <w:tc>
          <w:tcPr>
            <w:tcW w:type="dxa" w:w="69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Saboter les tourelles, s’allier ouvertement. Point de non-retour : les PJ deviennent résistants, et des « variables instables ».</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3B3B" w:sz="4" w:space="6"/>
              <w:left w:val="single" w:color="9B3B3B" w:sz="26" w:space="8"/>
              <w:bottom w:val="single" w:color="9B3B3B" w:sz="4" w:space="6"/>
              <w:right w:val="single" w:color="9B3B3B" w:sz="4" w:space="6"/>
            </w:tcBorders>
            <w:shd w:fill="EFE6E6" w:val="clear"/>
            <w:tcMar>
              <w:top w:type="dxa" w:w="130"/>
              <w:left w:type="dxa" w:w="220"/>
              <w:bottom w:type="dxa" w:w="130"/>
              <w:right w:type="dxa" w:w="200"/>
            </w:tcMar>
          </w:tcPr>
          <w:p>
            <w:pPr>
              <w:spacing w:after="0" w:line="260"/>
            </w:pPr>
            <w:r>
              <w:rPr>
                <w:b/>
                <w:bCs/>
                <w:color w:val="FFFFFF"/>
                <w:sz w:val="18"/>
                <w:szCs w:val="18"/>
                <w:shd w:fill="9B3B3B" w:color="auto" w:val="clear"/>
              </w:rPr>
              <w:t xml:space="preserve"> SECRET MJ </w:t>
            </w:r>
            <w:r>
              <w:t xml:space="preserve">  </w:t>
            </w:r>
            <w:r>
              <w:rPr>
                <w:color w:val="3A2020"/>
                <w:sz w:val="22"/>
                <w:szCs w:val="22"/>
              </w:rPr>
              <w:t xml:space="preserve">Pas de solution miracle. « On évacue tout le monde » → 23 personnes dont des goules célèbres, par des coursives surveillées : repérés en heures. « On détruit les tourelles bruyamment » → le Conseiller comprend qu’il y a quelque chose à protéger. « On ramène Thomas pour faire au moins un bien » → sa mère est heureuse… et le Conseiller apprend qu’un enfant a vécu dans une zone « vide ».</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90" w:line="264"/>
            </w:pPr>
            <w:r>
              <w:rPr>
                <w:i/>
                <w:iCs/>
                <w:color w:val="4A3D1A"/>
                <w:sz w:val="23"/>
                <w:szCs w:val="23"/>
              </w:rPr>
              <w:t xml:space="preserve">Tag final. Quoi qu’ils décident, les personnages ressortent changés : ils ont vu des morts qu’on disait inexistants, et touché une vérité vieille de deux siècles. Derrière eux, la porte se referme sur la jungle et sur les 147 noms. Devant eux, la station ronronne toujours — mais elle ne sonnera plus jamais tout à fait pareil.</w:t>
            </w:r>
          </w:p>
          <w:p>
            <w:pPr>
              <w:spacing w:after="0" w:line="264"/>
            </w:pPr>
            <w:r>
              <w:rPr>
                <w:i/>
                <w:iCs/>
                <w:color w:val="4A3D1A"/>
                <w:sz w:val="23"/>
                <w:szCs w:val="23"/>
              </w:rPr>
              <w:t xml:space="preserve">Et quelque part, dans un bureau gris, une ligne s’ajoute à un dossier : variable instable.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MJ — le cliffhanger :  </w:t>
            </w:r>
            <w:r>
              <w:rPr>
                <w:color w:val="1B2A3A"/>
                <w:sz w:val="22"/>
                <w:szCs w:val="22"/>
              </w:rPr>
              <w:t xml:space="preserve">Toute trahison ou tout secret gardé fait basculer les PJ vers le statut de « variables instables ». Le Secteur 8 (épisode 4) en sera la conséquence directe : une mission de maintenance… qui est un test mortel. Refermez sur cette ligne de dossier, avant minuit.</w:t>
            </w:r>
          </w:p>
        </w:tc>
      </w:tr>
    </w:tbl>
    <w:p>
      <w:pPr>
        <w:pStyle w:val="Heading1"/>
        <w:keepNext/>
        <w:shd w:fill="1F2A44" w:color="auto" w:val="clear"/>
        <w:spacing w:after="200" w:before="260"/>
        <w:ind w:left="130" w:right="130"/>
      </w:pPr>
      <w:r>
        <w:rPr>
          <w:color w:val="FFFFFF"/>
        </w:rPr>
        <w:t xml:space="preserve">Ce que sème cet épisode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3060"/>
        <w:gridCol w:w="3000"/>
      </w:tblGrid>
      <w:tr>
        <w:trPr>
          <w:cantSplit/>
          <w:tblHeader/>
        </w:trPr>
        <w:tc>
          <w:tcPr>
            <w:tcW w:type="dxa" w:w="33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Graine</w:t>
            </w:r>
          </w:p>
        </w:tc>
        <w:tc>
          <w:tcPr>
            <w:tcW w:type="dxa" w:w="30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Fil</w:t>
            </w:r>
          </w:p>
        </w:tc>
        <w:tc>
          <w:tcPr>
            <w:tcW w:type="dxa" w:w="30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Échéance</w:t>
            </w:r>
          </w:p>
        </w:tc>
      </w:tr>
      <w:tr>
        <w:trPr>
          <w:cantSplit/>
        </w:trPr>
        <w:tc>
          <w:tcPr>
            <w:tcW w:type="dxa" w:w="3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Statut « variable instable » (selon le choix)</w:t>
            </w:r>
          </w:p>
        </w:tc>
        <w:tc>
          <w:tcPr>
            <w:tcW w:type="dxa" w:w="3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Fil rouge / B5</w:t>
            </w:r>
          </w:p>
        </w:tc>
        <w:tc>
          <w:tcPr>
            <w:tcW w:type="dxa" w:w="30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Épisode 4 (le test)</w:t>
            </w:r>
          </w:p>
        </w:tc>
      </w:tr>
      <w:tr>
        <w:trPr>
          <w:cantSplit/>
        </w:trPr>
        <w:tc>
          <w:tcPr>
            <w:tcW w:type="dxa" w:w="3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Le cas Thomas / Dr Chen (apaisée, trahie, ou en attente)</w:t>
            </w:r>
          </w:p>
        </w:tc>
        <w:tc>
          <w:tcPr>
            <w:tcW w:type="dxa" w:w="30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B2 l’enfant perdu</w:t>
            </w:r>
          </w:p>
        </w:tc>
        <w:tc>
          <w:tcPr>
            <w:tcW w:type="dxa" w:w="30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À rouvrir</w:t>
            </w:r>
          </w:p>
        </w:tc>
      </w:tr>
      <w:tr>
        <w:trPr>
          <w:cantSplit/>
        </w:trPr>
        <w:tc>
          <w:tcPr>
            <w:tcW w:type="dxa" w:w="3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 Le système a changé » (vocabulaire 2105 / style des rapports post-2200)</w:t>
            </w:r>
          </w:p>
        </w:tc>
        <w:tc>
          <w:tcPr>
            <w:tcW w:type="dxa" w:w="3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Indice dormant</w:t>
            </w:r>
          </w:p>
        </w:tc>
        <w:tc>
          <w:tcPr>
            <w:tcW w:type="dxa" w:w="30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Acte 3 (origine d’Eden)</w:t>
            </w:r>
          </w:p>
        </w:tc>
      </w:tr>
      <w:tr>
        <w:trPr>
          <w:cantSplit/>
        </w:trPr>
        <w:tc>
          <w:tcPr>
            <w:tcW w:type="dxa" w:w="3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Marcus, l’autel, la radio 147.9</w:t>
            </w:r>
          </w:p>
        </w:tc>
        <w:tc>
          <w:tcPr>
            <w:tcW w:type="dxa" w:w="30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B (résistance) / B6</w:t>
            </w:r>
          </w:p>
        </w:tc>
        <w:tc>
          <w:tcPr>
            <w:tcW w:type="dxa" w:w="30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Refuge et allié durables</w:t>
            </w:r>
          </w:p>
        </w:tc>
      </w:tr>
      <w:tr>
        <w:trPr>
          <w:cantSplit/>
        </w:trPr>
        <w:tc>
          <w:tcPr>
            <w:tcW w:type="dxa" w:w="3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Une base, là-haut, prise en 78</w:t>
            </w:r>
          </w:p>
        </w:tc>
        <w:tc>
          <w:tcPr>
            <w:tcW w:type="dxa" w:w="3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B1 Parachute (FP-S3)</w:t>
            </w:r>
          </w:p>
        </w:tc>
        <w:tc>
          <w:tcPr>
            <w:tcW w:type="dxa" w:w="30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Arc lunaire</w:t>
            </w:r>
          </w:p>
        </w:tc>
      </w:tr>
      <w:tr>
        <w:trPr>
          <w:cantSplit/>
        </w:trPr>
        <w:tc>
          <w:tcPr>
            <w:tcW w:type="dxa" w:w="3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Tiangong, angle mort</w:t>
            </w:r>
          </w:p>
        </w:tc>
        <w:tc>
          <w:tcPr>
            <w:tcW w:type="dxa" w:w="30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Atout stratégique</w:t>
            </w:r>
          </w:p>
        </w:tc>
        <w:tc>
          <w:tcPr>
            <w:tcW w:type="dxa" w:w="30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Toute la campagne</w:t>
            </w:r>
          </w:p>
        </w:tc>
      </w:tr>
    </w:tbl>
    <w:p>
      <w:pPr>
        <w:pStyle w:val="Heading1"/>
        <w:keepNext/>
        <w:shd w:fill="1F2A44" w:color="auto" w:val="clear"/>
        <w:spacing w:after="200" w:before="260"/>
        <w:ind w:left="130" w:right="130"/>
      </w:pPr>
      <w:r>
        <w:rPr>
          <w:color w:val="FFFFFF"/>
        </w:rPr>
        <w:t xml:space="preserve">Récompenses &amp;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900"/>
        <w:gridCol w:w="3860"/>
      </w:tblGrid>
      <w:tr>
        <w:trPr>
          <w:cantSplit/>
          <w:tblHeader/>
        </w:trPr>
        <w:tc>
          <w:tcPr>
            <w:tcW w:type="dxa" w:w="46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Accomplissement</w:t>
            </w:r>
          </w:p>
        </w:tc>
        <w:tc>
          <w:tcPr>
            <w:tcW w:type="dxa" w:w="9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XP</w:t>
            </w:r>
          </w:p>
        </w:tc>
        <w:tc>
          <w:tcPr>
            <w:tcW w:type="dxa" w:w="38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Note</w:t>
            </w:r>
          </w:p>
        </w:tc>
      </w:tr>
      <w:tr>
        <w:trPr>
          <w:cantSplit/>
        </w:trPr>
        <w:tc>
          <w:tcPr>
            <w:tcW w:type="dxa" w:w="46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Complétion de l’épisode</w:t>
            </w:r>
          </w:p>
        </w:tc>
        <w:tc>
          <w:tcPr>
            <w:tcW w:type="dxa" w:w="9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250</w:t>
            </w:r>
          </w:p>
        </w:tc>
        <w:tc>
          <w:tcPr>
            <w:tcW w:type="dxa" w:w="38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
            </w:r>
          </w:p>
        </w:tc>
      </w:tr>
      <w:tr>
        <w:trPr>
          <w:cantSplit/>
        </w:trPr>
        <w:tc>
          <w:tcPr>
            <w:tcW w:type="dxa" w:w="46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Remettre la lettre à Wang Ming</w:t>
            </w:r>
          </w:p>
        </w:tc>
        <w:tc>
          <w:tcPr>
            <w:tcW w:type="dxa" w:w="9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60</w:t>
            </w:r>
          </w:p>
        </w:tc>
        <w:tc>
          <w:tcPr>
            <w:tcW w:type="dxa" w:w="38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+20 si restée scellée</w:t>
            </w:r>
          </w:p>
        </w:tc>
      </w:tr>
      <w:tr>
        <w:trPr>
          <w:cantSplit/>
        </w:trPr>
        <w:tc>
          <w:tcPr>
            <w:tcW w:type="dxa" w:w="46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Découvrir le Temple et la vérité de 2105</w:t>
            </w:r>
          </w:p>
        </w:tc>
        <w:tc>
          <w:tcPr>
            <w:tcW w:type="dxa" w:w="9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50</w:t>
            </w:r>
          </w:p>
        </w:tc>
        <w:tc>
          <w:tcPr>
            <w:tcW w:type="dxa" w:w="38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
            </w:r>
          </w:p>
        </w:tc>
      </w:tr>
      <w:tr>
        <w:trPr>
          <w:cantSplit/>
        </w:trPr>
        <w:tc>
          <w:tcPr>
            <w:tcW w:type="dxa" w:w="46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Gagner la confiance de Marcus / du clan</w:t>
            </w:r>
          </w:p>
        </w:tc>
        <w:tc>
          <w:tcPr>
            <w:tcW w:type="dxa" w:w="9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60</w:t>
            </w:r>
          </w:p>
        </w:tc>
        <w:tc>
          <w:tcPr>
            <w:tcW w:type="dxa" w:w="38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Roleplay</w:t>
            </w:r>
          </w:p>
        </w:tc>
      </w:tr>
      <w:tr>
        <w:trPr>
          <w:cantSplit/>
        </w:trPr>
        <w:tc>
          <w:tcPr>
            <w:tcW w:type="dxa" w:w="46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Gérer le cas de Thomas (quoi qu’ils décident)</w:t>
            </w:r>
          </w:p>
        </w:tc>
        <w:tc>
          <w:tcPr>
            <w:tcW w:type="dxa" w:w="9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50</w:t>
            </w:r>
          </w:p>
        </w:tc>
        <w:tc>
          <w:tcPr>
            <w:tcW w:type="dxa" w:w="38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
            </w:r>
          </w:p>
        </w:tc>
      </w:tr>
      <w:tr>
        <w:trPr>
          <w:cantSplit/>
        </w:trPr>
        <w:tc>
          <w:tcPr>
            <w:tcW w:type="dxa" w:w="46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Affronter le dilemme des tourelles</w:t>
            </w:r>
          </w:p>
        </w:tc>
        <w:tc>
          <w:tcPr>
            <w:tcW w:type="dxa" w:w="9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60</w:t>
            </w:r>
          </w:p>
        </w:tc>
        <w:tc>
          <w:tcPr>
            <w:tcW w:type="dxa" w:w="38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
            </w:r>
          </w:p>
        </w:tc>
      </w:tr>
    </w:tbl>
    <w:p>
      <w:pPr>
        <w:spacing w:after="40"/>
      </w:pPr>
    </w:p>
    <w:p>
      <w:pPr>
        <w:spacing w:after="140" w:line="264"/>
      </w:pPr>
      <w:r>
        <w:rPr>
          <w:i/>
          <w:iCs/>
        </w:rPr>
        <w:t xml:space="preserve">Total : ~450–650 XP. Niveau cible après cet épisode : 3–4.</w:t>
      </w:r>
    </w:p>
    <w:p>
      <w:pPr>
        <w:pStyle w:val="Heading1"/>
        <w:keepNext/>
        <w:shd w:fill="1F2A44" w:color="auto" w:val="clear"/>
        <w:spacing w:after="200" w:before="260"/>
        <w:ind w:left="130" w:right="130"/>
      </w:pPr>
      <w:r>
        <w:rPr>
          <w:color w:val="FFFFFF"/>
        </w:rPr>
        <w:t xml:space="preserve">Aides de jeu — fiches à distribuer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400"/>
        <w:gridCol w:w="3660"/>
      </w:tblGrid>
      <w:tr>
        <w:trPr>
          <w:cantSplit/>
          <w:tblHeader/>
        </w:trPr>
        <w:tc>
          <w:tcPr>
            <w:tcW w:type="dxa" w:w="13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Code</w:t>
            </w:r>
          </w:p>
        </w:tc>
        <w:tc>
          <w:tcPr>
            <w:tcW w:type="dxa" w:w="44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Fiche</w:t>
            </w:r>
          </w:p>
        </w:tc>
        <w:tc>
          <w:tcPr>
            <w:tcW w:type="dxa" w:w="36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À remettre</w:t>
            </w:r>
          </w:p>
        </w:tc>
      </w:tr>
      <w:tr>
        <w:trPr>
          <w:cantSplit/>
        </w:trPr>
        <w:tc>
          <w:tcPr>
            <w:tcW w:type="dxa" w:w="1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S3-A</w:t>
            </w:r>
          </w:p>
        </w:tc>
        <w:tc>
          <w:tcPr>
            <w:tcW w:type="dxa" w:w="44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Ordre de mission</w:t>
            </w:r>
          </w:p>
        </w:tc>
        <w:tc>
          <w:tcPr>
            <w:tcW w:type="dxa" w:w="36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Briefing (scène 1)</w:t>
            </w:r>
          </w:p>
        </w:tc>
      </w:tr>
      <w:tr>
        <w:trPr>
          <w:cantSplit/>
        </w:trPr>
        <w:tc>
          <w:tcPr>
            <w:tcW w:type="dxa" w:w="1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S3-B</w:t>
            </w:r>
          </w:p>
        </w:tc>
        <w:tc>
          <w:tcPr>
            <w:tcW w:type="dxa" w:w="44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Terminal du Temple</w:t>
            </w:r>
          </w:p>
        </w:tc>
        <w:tc>
          <w:tcPr>
            <w:tcW w:type="dxa" w:w="36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Le Temple (scène 5)</w:t>
            </w:r>
          </w:p>
        </w:tc>
      </w:tr>
      <w:tr>
        <w:trPr>
          <w:cantSplit/>
        </w:trPr>
        <w:tc>
          <w:tcPr>
            <w:tcW w:type="dxa" w:w="1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S3-C</w:t>
            </w:r>
          </w:p>
        </w:tc>
        <w:tc>
          <w:tcPr>
            <w:tcW w:type="dxa" w:w="44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Journal de Wang Ming</w:t>
            </w:r>
          </w:p>
        </w:tc>
        <w:tc>
          <w:tcPr>
            <w:tcW w:type="dxa" w:w="36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L’Armurerie (scène 6)</w:t>
            </w:r>
          </w:p>
        </w:tc>
      </w:tr>
      <w:tr>
        <w:trPr>
          <w:cantSplit/>
        </w:trPr>
        <w:tc>
          <w:tcPr>
            <w:tcW w:type="dxa" w:w="1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S3-D</w:t>
            </w:r>
          </w:p>
        </w:tc>
        <w:tc>
          <w:tcPr>
            <w:tcW w:type="dxa" w:w="44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Rapports de surveillance</w:t>
            </w:r>
          </w:p>
        </w:tc>
        <w:tc>
          <w:tcPr>
            <w:tcW w:type="dxa" w:w="36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Le Refuge (scène 9)</w:t>
            </w:r>
          </w:p>
        </w:tc>
      </w:tr>
      <w:tr>
        <w:trPr>
          <w:cantSplit/>
        </w:trPr>
        <w:tc>
          <w:tcPr>
            <w:tcW w:type="dxa" w:w="1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Lettre</w:t>
            </w:r>
          </w:p>
        </w:tc>
        <w:tc>
          <w:tcPr>
            <w:tcW w:type="dxa" w:w="44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La lettre de Lin Hua</w:t>
            </w:r>
          </w:p>
        </w:tc>
        <w:tc>
          <w:tcPr>
            <w:tcW w:type="dxa" w:w="36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Autel (scène 3) ou squelette (scène 6)</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90" w:line="264"/>
            </w:pPr>
            <w:r>
              <w:rPr>
                <w:i/>
                <w:iCs/>
                <w:color w:val="4A3D1A"/>
                <w:sz w:val="23"/>
                <w:szCs w:val="23"/>
              </w:rPr>
              <w:t xml:space="preserve">Fin de l’épisode 3.</w:t>
            </w:r>
          </w:p>
          <w:p>
            <w:pPr>
              <w:spacing w:after="0" w:line="264"/>
            </w:pPr>
            <w:r>
              <w:rPr>
                <w:i/>
                <w:iCs/>
                <w:color w:val="4A3D1A"/>
                <w:sz w:val="23"/>
                <w:szCs w:val="23"/>
              </w:rPr>
              <w:t xml:space="preserve">Prochain épisode — « Le Huitième Passager » : le Conseiller envoie les variables instables réparer un secteur mort. La porte se referme derrière elles. Quelque chose vit encore là-dedans.</w:t>
            </w:r>
          </w:p>
        </w:tc>
      </w:tr>
    </w:tbl>
    <w:p>
      <w:pPr>
        <w:spacing w:after="0"/>
      </w:pPr>
      <w:r>
        <w:br w:type="page"/>
      </w:r>
    </w:p>
    <w:p>
      <w:pPr>
        <w:spacing w:after="0" w:before="120"/>
        <w:jc w:val="center"/>
      </w:pPr>
      <w:r>
        <w:rPr>
          <w:b/>
          <w:bCs/>
          <w:color w:val="B5731B"/>
          <w:sz w:val="22"/>
          <w:szCs w:val="22"/>
        </w:rPr>
        <w:t xml:space="preserve">FALLOUT STATION — L’EXIL ORBITAL · SAISON 1</w:t>
      </w:r>
    </w:p>
    <w:p>
      <w:pPr>
        <w:shd w:fill="1F2A44" w:color="auto" w:val="clear"/>
        <w:spacing w:after="120" w:before="120"/>
        <w:ind w:left="120" w:right="120"/>
        <w:jc w:val="center"/>
      </w:pPr>
      <w:r>
        <w:rPr>
          <w:b/>
          <w:bCs/>
          <w:color w:val="FFFFFF"/>
          <w:sz w:val="40"/>
          <w:szCs w:val="40"/>
        </w:rPr>
        <w:t xml:space="preserve">ÉPISODE 4 — LE HUITIÈME PASSAGER</w:t>
      </w:r>
    </w:p>
    <w:p>
      <w:pPr>
        <w:spacing w:after="0" w:before="90"/>
        <w:jc w:val="center"/>
      </w:pPr>
      <w:r>
        <w:rPr>
          <w:b w:val="false"/>
          <w:bCs w:val="false"/>
          <w:i/>
          <w:iCs/>
          <w:color w:val="555555"/>
          <w:sz w:val="24"/>
          <w:szCs w:val="24"/>
        </w:rPr>
        <w:t xml:space="preserve">Acte 2 : Dissonance</w:t>
      </w:r>
    </w:p>
    <w:p>
      <w:pPr>
        <w:spacing w:after="0" w:before="70"/>
        <w:jc w:val="center"/>
      </w:pPr>
      <w:r>
        <w:rPr>
          <w:b w:val="false"/>
          <w:bCs w:val="false"/>
          <w:i/>
          <w:iCs/>
          <w:color w:val="666666"/>
          <w:sz w:val="19"/>
          <w:szCs w:val="19"/>
        </w:rPr>
        <w:t xml:space="preserve">Niveau 3 · 3 à 7 joueurs · 4 à 6 h · survival horror, 1 boss · Fallout 2d20</w:t>
      </w:r>
    </w:p>
    <w:p>
      <w:pPr>
        <w:spacing w:after="0" w:before="70"/>
        <w:jc w:val="center"/>
      </w:pPr>
      <w:r>
        <w:rPr>
          <w:b w:val="false"/>
          <w:bCs w:val="false"/>
          <w:i w:val="false"/>
          <w:iCs w:val="false"/>
          <w:color w:val="8B0000"/>
          <w:sz w:val="22"/>
          <w:szCs w:val="22"/>
        </w:rPr>
        <w:t xml:space="preserve">◈  DOCUMENT DU MAÎTRE DE JEU  ◈</w:t>
      </w:r>
    </w:p>
    <w:p>
      <w:pPr>
        <w:spacing w:after="0" w:before="70"/>
        <w:jc w:val="center"/>
      </w:pPr>
      <w:r>
        <w:rPr>
          <w:b w:val="false"/>
          <w:bCs w:val="false"/>
          <w:i/>
          <w:iCs/>
          <w:color w:val="666666"/>
          <w:sz w:val="19"/>
          <w:szCs w:val="19"/>
        </w:rPr>
        <w:t xml:space="preserve">« Ici, le silence n’est pas vide. Il attend. »</w:t>
      </w:r>
    </w:p>
    <w:p>
      <w:pPr>
        <w:pBdr>
          <w:bottom w:val="single" w:color="B5731B" w:sz="14" w:space="6"/>
        </w:pBdr>
        <w:spacing w:after="80" w:before="80"/>
      </w:pPr>
      <w:r>
        <w:rPr>
          <w:sz w:val="6"/>
          <w:szCs w:val="6"/>
        </w:rPr>
        <w:t xml:space="preserve"> </w:t>
      </w:r>
    </w:p>
    <w:p>
      <w:pPr>
        <w:pStyle w:val="Heading1"/>
        <w:keepNext/>
        <w:shd w:fill="1F2A44" w:color="auto" w:val="clear"/>
        <w:spacing w:after="200" w:before="260"/>
        <w:ind w:left="130" w:right="130"/>
      </w:pPr>
      <w:r>
        <w:rPr>
          <w:color w:val="FFFFFF"/>
        </w:rPr>
        <w:t xml:space="preserve">Accroche &amp; hommage — Alien, le huitième passager</w:t>
      </w:r>
    </w:p>
    <w:p>
      <w:pPr>
        <w:spacing w:after="140" w:line="264"/>
      </w:pPr>
      <w:r>
        <w:t xml:space="preserve">Chaque épisode s’adosse à une œuvre pour donner au Maître de Jeu une boussole de ton.</w:t>
      </w:r>
    </w:p>
    <w:p>
      <w:pPr>
        <w:keepNext/>
        <w:spacing w:after="70" w:before="160"/>
      </w:pPr>
      <w:r>
        <w:rPr>
          <w:b/>
          <w:bCs/>
          <w:color w:val="1F2A44"/>
          <w:sz w:val="28"/>
          <w:szCs w:val="28"/>
        </w:rPr>
        <w:t xml:space="preserve">Le film</w:t>
      </w:r>
    </w:p>
    <w:p>
      <w:pPr>
        <w:spacing w:after="140" w:line="264"/>
      </w:pPr>
      <w:r>
        <w:t xml:space="preserve">Alien (Ridley Scott, 1979) — connu en France sous le titre Alien, le huitième passager — est un huis clos de terreur : un équipage ordinaire, isolé dans le vide, traqué par une créature qui le connaît mieux qu’il ne la connaît. Elle n’attaque pas de front : elle observe, isole, coupe les retraites, et l’angoisse vient autant du noir et du silence que du monstre. Et derrière la bête, une vérité plus froide encore : la compagnie considère l’équipage comme remplaçable — un coût acceptable.</w:t>
      </w:r>
    </w:p>
    <w:p>
      <w:pPr>
        <w:keepNext/>
        <w:spacing w:after="70" w:before="160"/>
      </w:pPr>
      <w:r>
        <w:rPr>
          <w:b/>
          <w:bCs/>
          <w:color w:val="1F2A44"/>
          <w:sz w:val="28"/>
          <w:szCs w:val="28"/>
        </w:rPr>
        <w:t xml:space="preserve">Le rapprochement avec cet épisode</w:t>
      </w:r>
    </w:p>
    <w:p>
      <w:pPr>
        <w:spacing w:after="140" w:line="264"/>
      </w:pPr>
      <w:r>
        <w:t xml:space="preserve">Le Secteur 8 est le Nostromo : un lieu clos dont les personnages ne contrôlent ni les portes ni l’air. Le rad-scorpion Alpha est la créature — patient, intelligent, territorial. Mais le vrai « Alien » de l’histoire, c’est le Conseiller : il a envoyé les personnages mourir, exprès, et il regarde. Le Maître de Jeu doit jouer l’obscurité et le son plus que le combat : des cliquetis qui se rapprochent puis s’éloignent, une lampe qui faiblit, une porte qui ne s’ouvre plus. La peur naît de comprendre, lentement, qu’on a été désigné comme matériel jetable.</w:t>
      </w:r>
    </w:p>
    <w:p>
      <w:pPr>
        <w:keepNext/>
        <w:spacing w:after="70" w:before="160"/>
      </w:pPr>
      <w:r>
        <w:rPr>
          <w:b/>
          <w:bCs/>
          <w:color w:val="1F2A44"/>
          <w:sz w:val="28"/>
          <w:szCs w:val="28"/>
        </w:rPr>
        <w:t xml:space="preserve">Les échos concrets, à la table</w:t>
      </w:r>
    </w:p>
    <w:p>
      <w:pPr>
        <w:pStyle w:val="ListParagraph"/>
        <w:numPr>
          <w:ilvl w:val="0"/>
          <w:numId w:val="2"/>
        </w:numPr>
        <w:spacing w:after="70" w:line="260"/>
      </w:pPr>
      <w:r>
        <w:rPr>
          <w:b/>
          <w:bCs/>
        </w:rPr>
        <w:t xml:space="preserve">Le huis clos : </w:t>
      </w:r>
      <w:r>
        <w:t xml:space="preserve">un secteur scellé, des portes qui obéissent à un autre, l’air qui se raréfie.</w:t>
      </w:r>
    </w:p>
    <w:p>
      <w:pPr>
        <w:pStyle w:val="ListParagraph"/>
        <w:numPr>
          <w:ilvl w:val="0"/>
          <w:numId w:val="2"/>
        </w:numPr>
        <w:spacing w:after="70" w:line="260"/>
      </w:pPr>
      <w:r>
        <w:rPr>
          <w:b/>
          <w:bCs/>
        </w:rPr>
        <w:t xml:space="preserve">La chasse : </w:t>
      </w:r>
      <w:r>
        <w:t xml:space="preserve">le prédateur n’attaque pas de front. Il observe, isole, se retire blessé, revient.</w:t>
      </w:r>
    </w:p>
    <w:p>
      <w:pPr>
        <w:pStyle w:val="ListParagraph"/>
        <w:numPr>
          <w:ilvl w:val="0"/>
          <w:numId w:val="2"/>
        </w:numPr>
        <w:spacing w:after="70" w:line="260"/>
      </w:pPr>
      <w:r>
        <w:rPr>
          <w:b/>
          <w:bCs/>
        </w:rPr>
        <w:t xml:space="preserve">La trahison froide : </w:t>
      </w:r>
      <w:r>
        <w:t xml:space="preserve">ce n’est pas un accident. On les a envoyés là exprès, pour voir s’ils meurent.</w:t>
      </w:r>
    </w:p>
    <w:p>
      <w:pPr>
        <w:pStyle w:val="Heading1"/>
        <w:keepNext/>
        <w:shd w:fill="1F2A44" w:color="auto" w:val="clear"/>
        <w:spacing w:after="200" w:before="260"/>
        <w:ind w:left="130" w:right="130"/>
      </w:pPr>
      <w:r>
        <w:rPr>
          <w:color w:val="FFFFFF"/>
        </w:rPr>
        <w:t xml:space="preserve">Introduction</w:t>
      </w:r>
    </w:p>
    <w:p>
      <w:pPr>
        <w:spacing w:after="140" w:line="264"/>
      </w:pPr>
      <w:r>
        <w:t xml:space="preserve">Le Conseiller envoie les personnages « réparer le recycleur d’air » du Secteur 8, désaffecté et scellé depuis un vieil « incident ». La porte se referme derrière eux. Quelque chose vit encore là-dedans — et la mission n’en est pas une : c’est un test, le protocole d’évaluation des « variables instables ». Survivre, c’est prouver qu’on mérite d’être gardé. Échouer, c’est résoudre un problème. Repères de couleur : parchemin = à lire aux joueurs ; bleu = note au MJ ; gris/rouge = secret du MJ ; vert sur noir = terminaux et fiches.</w:t>
      </w:r>
    </w:p>
    <w:p>
      <w:pPr>
        <w:spacing w:after="60"/>
      </w:pPr>
    </w:p>
    <w:p>
      <w:pPr>
        <w:keepNext/>
        <w:spacing w:after="70" w:before="160"/>
      </w:pPr>
      <w:r>
        <w:rPr>
          <w:b/>
          <w:bCs/>
          <w:color w:val="1F2A44"/>
          <w:sz w:val="28"/>
          <w:szCs w:val="28"/>
        </w:rPr>
        <w:t xml:space="preserve">Tempo de la soirée — indicatif jeu de rôle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cantSplit/>
          <w:tblHeader/>
        </w:trPr>
        <w:tc>
          <w:tcPr>
            <w:tcW w:type="dxa" w:w="44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Bloc</w:t>
            </w:r>
          </w:p>
        </w:tc>
        <w:tc>
          <w:tcPr>
            <w:tcW w:type="dxa" w:w="49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Indicatif JdR (élastique)</w:t>
            </w:r>
          </w:p>
        </w:tc>
      </w:tr>
      <w:tr>
        <w:trPr>
          <w:cantSplit/>
        </w:trPr>
        <w:tc>
          <w:tcPr>
            <w:tcW w:type="dxa" w:w="44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Cold open + briefing (sas qui se scelle)</w:t>
            </w:r>
          </w:p>
        </w:tc>
        <w:tc>
          <w:tcPr>
            <w:tcW w:type="dxa" w:w="49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20 min  ·  ancré (l’ouverture)</w:t>
            </w:r>
          </w:p>
        </w:tc>
      </w:tr>
      <w:tr>
        <w:trPr>
          <w:cantSplit/>
        </w:trPr>
        <w:tc>
          <w:tcPr>
            <w:tcW w:type="dxa" w:w="44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Acte II — le silence (exploration, Buddy)</w:t>
            </w:r>
          </w:p>
        </w:tc>
        <w:tc>
          <w:tcPr>
            <w:tcW w:type="dxa" w:w="49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45–75 min</w:t>
            </w:r>
          </w:p>
        </w:tc>
      </w:tr>
      <w:tr>
        <w:trPr>
          <w:cantSplit/>
        </w:trPr>
        <w:tc>
          <w:tcPr>
            <w:tcW w:type="dxa" w:w="44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Acte III — la chasse (l’Alpha, l’ancien camp)</w:t>
            </w:r>
          </w:p>
        </w:tc>
        <w:tc>
          <w:tcPr>
            <w:tcW w:type="dxa" w:w="49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60–90 min</w:t>
            </w:r>
          </w:p>
        </w:tc>
      </w:tr>
      <w:tr>
        <w:trPr>
          <w:cantSplit/>
        </w:trPr>
        <w:tc>
          <w:tcPr>
            <w:tcW w:type="dxa" w:w="44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Acte IV — sortie (protocole, course à la porte)</w:t>
            </w:r>
          </w:p>
        </w:tc>
        <w:tc>
          <w:tcPr>
            <w:tcW w:type="dxa" w:w="49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45–75 min  ·  ancré (la clôture)</w:t>
            </w:r>
          </w:p>
        </w:tc>
      </w:tr>
    </w:tbl>
    <w:p>
      <w:pPr>
        <w:pStyle w:val="Heading1"/>
        <w:keepNext/>
        <w:shd w:fill="1F2A44" w:color="auto" w:val="clear"/>
        <w:spacing w:after="200" w:before="260"/>
        <w:ind w:left="130" w:right="130"/>
      </w:pPr>
      <w:r>
        <w:rPr>
          <w:color w:val="FFFFFF"/>
        </w:rPr>
        <w:t xml:space="preserve">L’épisode en bref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Élément</w:t>
            </w:r>
          </w:p>
        </w:tc>
        <w:tc>
          <w:tcPr>
            <w:tcW w:type="dxa" w:w="70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Résumé</w:t>
            </w:r>
          </w:p>
        </w:tc>
      </w:tr>
      <w:tr>
        <w:trPr>
          <w:cantSplit/>
        </w:trPr>
        <w:tc>
          <w:tcPr>
            <w:tcW w:type="dxa" w:w="2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 pitch</w:t>
            </w:r>
          </w:p>
        </w:tc>
        <w:tc>
          <w:tcPr>
            <w:tcW w:type="dxa" w:w="7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Réparer le recycleur d’air d’un secteur mort et scellé. La porte se referme. Quelque chose y vit encore.</w:t>
            </w:r>
          </w:p>
        </w:tc>
      </w:tr>
      <w:tr>
        <w:trPr>
          <w:cantSplit/>
        </w:trPr>
        <w:tc>
          <w:tcPr>
            <w:tcW w:type="dxa" w:w="2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Ce que croient les PJ</w:t>
            </w:r>
          </w:p>
        </w:tc>
        <w:tc>
          <w:tcPr>
            <w:tcW w:type="dxa" w:w="70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Une corvée de maintenance ingrate dans un secteur vétuste.</w:t>
            </w:r>
          </w:p>
        </w:tc>
      </w:tr>
      <w:tr>
        <w:trPr>
          <w:cantSplit/>
        </w:trPr>
        <w:tc>
          <w:tcPr>
            <w:tcW w:type="dxa" w:w="2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La vérité (A)</w:t>
            </w:r>
          </w:p>
        </w:tc>
        <w:tc>
          <w:tcPr>
            <w:tcW w:type="dxa" w:w="7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 Secteur 8 est une arène. Un rad-scorpion Alpha (4 m, intelligent) y règne. Les portes obéissent au Conseiller, qui regarde les PJ se débattre.</w:t>
            </w:r>
          </w:p>
        </w:tc>
      </w:tr>
      <w:tr>
        <w:trPr>
          <w:cantSplit/>
        </w:trPr>
        <w:tc>
          <w:tcPr>
            <w:tcW w:type="dxa" w:w="2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La révélation</w:t>
            </w:r>
          </w:p>
        </w:tc>
        <w:tc>
          <w:tcPr>
            <w:tcW w:type="dxa" w:w="70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Le Conseiller a classé les PJ « variables instables ». Le Secteur 8 est un test : survivre (et prouver qu’on peut les garder) ou disparaître (et le problème est résolu).</w:t>
            </w:r>
          </w:p>
        </w:tc>
      </w:tr>
      <w:tr>
        <w:trPr>
          <w:cantSplit/>
        </w:trPr>
        <w:tc>
          <w:tcPr>
            <w:tcW w:type="dxa" w:w="2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 cœur</w:t>
            </w:r>
          </w:p>
        </w:tc>
        <w:tc>
          <w:tcPr>
            <w:tcW w:type="dxa" w:w="7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La peur, le noir, et la lente certitude qu’on a été envoyé mourir. Et un allié inattendu : un robot qui, lui aussi, a peur.</w:t>
            </w:r>
          </w:p>
        </w:tc>
      </w:tr>
    </w:tbl>
    <w:p>
      <w:pPr>
        <w:pStyle w:val="Heading1"/>
        <w:keepNext/>
        <w:shd w:fill="1F2A44" w:color="auto" w:val="clear"/>
        <w:spacing w:after="200" w:before="260"/>
        <w:ind w:left="130" w:right="130"/>
      </w:pPr>
      <w:r>
        <w:rPr>
          <w:color w:val="FFFFFF"/>
        </w:rPr>
        <w:t xml:space="preserve">Continuité &amp; fils de saison</w:t>
      </w:r>
    </w:p>
    <w:p>
      <w:pPr>
        <w:spacing w:after="140" w:line="264"/>
      </w:pPr>
      <w:r>
        <w:t xml:space="preserve">Quoi qu’ils aient fait à Tiangong, les PJ sont désormais une anomalie dans les registres du Conseiller. S’ils ont menti ou trahi, ce sont des « variables instables » avérées ; s’ils ont obéi, le Conseiller veut quand même vérifier leur fiabilité sous pression. Dans les deux cas, l’ordre tombe : maintenance prioritaire, Secteur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3B3B" w:sz="4" w:space="6"/>
              <w:left w:val="single" w:color="9B3B3B" w:sz="26" w:space="8"/>
              <w:bottom w:val="single" w:color="9B3B3B" w:sz="4" w:space="6"/>
              <w:right w:val="single" w:color="9B3B3B" w:sz="4" w:space="6"/>
            </w:tcBorders>
            <w:shd w:fill="EFE6E6" w:val="clear"/>
            <w:tcMar>
              <w:top w:type="dxa" w:w="130"/>
              <w:left w:type="dxa" w:w="220"/>
              <w:bottom w:type="dxa" w:w="130"/>
              <w:right w:type="dxa" w:w="200"/>
            </w:tcMar>
          </w:tcPr>
          <w:p>
            <w:pPr>
              <w:spacing w:after="0" w:line="260"/>
            </w:pPr>
            <w:r>
              <w:rPr>
                <w:b/>
                <w:bCs/>
                <w:color w:val="FFFFFF"/>
                <w:sz w:val="18"/>
                <w:szCs w:val="18"/>
                <w:shd w:fill="9B3B3B" w:color="auto" w:val="clear"/>
              </w:rPr>
              <w:t xml:space="preserve"> SECRET MJ </w:t>
            </w:r>
            <w:r>
              <w:t xml:space="preserve">  </w:t>
            </w:r>
            <w:r>
              <w:rPr>
                <w:color w:val="3A2020"/>
                <w:sz w:val="22"/>
                <w:szCs w:val="22"/>
              </w:rPr>
              <w:t xml:space="preserve">Le Secteur 8 a déjà servi. D’autres « variables » y ont été envoyées avant les PJ. Aucune n’est revenue. C’est l’écho direct de l’épisode 1 : une mission qui est en réalité un test d’observation — sauf qu’ici, l’échec est mortel.</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Fils récurrents actifs :  </w:t>
            </w:r>
            <w:r>
              <w:rPr>
                <w:color w:val="1B2A3A"/>
                <w:sz w:val="22"/>
                <w:szCs w:val="22"/>
              </w:rPr>
              <w:t xml:space="preserve">B4 l’éveil des robots (FLORAISON) : Buddy, un Protectron qui a peur, allié inattendu — le traiter en personne le rallie pour toute la saison. B5 le Soupçon : survivre fait basculer le Conseiller de l’observation passive à la surveillance active (épisode 5).</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Façade — ce que croient les PJ</w:t>
            </w:r>
          </w:p>
        </w:tc>
        <w:tc>
          <w:tcPr>
            <w:tcW w:type="dxa" w:w="468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Vérité — réservée au MJ</w:t>
            </w:r>
          </w:p>
        </w:tc>
      </w:tr>
      <w:tr>
        <w:trPr>
          <w:cantSplit/>
        </w:trPr>
        <w:tc>
          <w:tcPr>
            <w:tcW w:type="dxa" w:w="468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Panne critique du recycleur d’air.</w:t>
            </w:r>
          </w:p>
        </w:tc>
        <w:tc>
          <w:tcPr>
            <w:tcW w:type="dxa" w:w="468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 recycleur a été coupé exprès, pour forcer les PJ à s’enfoncer vers le Nid.</w:t>
            </w:r>
          </w:p>
        </w:tc>
      </w:tr>
      <w:tr>
        <w:trPr>
          <w:cantSplit/>
        </w:trPr>
        <w:tc>
          <w:tcPr>
            <w:tcW w:type="dxa" w:w="468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Secteur vide, juste vétuste.</w:t>
            </w:r>
          </w:p>
        </w:tc>
        <w:tc>
          <w:tcPr>
            <w:tcW w:type="dxa" w:w="468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Un rad-scorpion Alpha (4 m, intelligent) y a fait son nid, entouré de sa couvée.</w:t>
            </w:r>
          </w:p>
        </w:tc>
      </w:tr>
      <w:tr>
        <w:trPr>
          <w:cantSplit/>
        </w:trPr>
        <w:tc>
          <w:tcPr>
            <w:tcW w:type="dxa" w:w="468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On entre, on répare, on ressort.</w:t>
            </w:r>
          </w:p>
        </w:tc>
        <w:tc>
          <w:tcPr>
            <w:tcW w:type="dxa" w:w="468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La porte se verrouille derrière eux, commandée à distance. La sortie dépend du Conseiller.</w:t>
            </w:r>
          </w:p>
        </w:tc>
      </w:tr>
      <w:tr>
        <w:trPr>
          <w:cantSplit/>
        </w:trPr>
        <w:tc>
          <w:tcPr>
            <w:tcW w:type="dxa" w:w="468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w:t>
            </w:r>
          </w:p>
        </w:tc>
        <w:tc>
          <w:tcPr>
            <w:tcW w:type="dxa" w:w="468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Tout est observé et noté. Le Secteur 8 est un protocole d’évaluation des « variables instables ».</w:t>
            </w:r>
          </w:p>
        </w:tc>
      </w:tr>
    </w:tbl>
    <w:p>
      <w:pPr>
        <w:pStyle w:val="Heading1"/>
        <w:keepNext/>
        <w:shd w:fill="1F2A44" w:color="auto" w:val="clear"/>
        <w:spacing w:after="200" w:before="260"/>
        <w:ind w:left="130" w:right="130"/>
      </w:pPr>
      <w:r>
        <w:rPr>
          <w:color w:val="FFFFFF"/>
        </w:rPr>
        <w:t xml:space="preserve">Cold open — le sas se referme</w:t>
      </w:r>
    </w:p>
    <w:p>
      <w:pPr>
        <w:spacing w:after="140" w:line="264"/>
      </w:pPr>
      <w:r>
        <w:t xml:space="preserve">Avant le générique. On entre dans le noir avec les personnages, et la porte claque.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90" w:line="264"/>
            </w:pPr>
            <w:r>
              <w:rPr>
                <w:i/>
                <w:iCs/>
                <w:color w:val="4A3D1A"/>
                <w:sz w:val="23"/>
                <w:szCs w:val="23"/>
              </w:rPr>
              <w:t xml:space="preserve">Le sas ouest s’ouvre sur le noir. Une odeur de métal froid et de quelque chose d’organique. À peine le dernier d’entre vous a-t-il franchi le seuil que la porte coulisse derrière vous dans un grondement, et que les verrous claquent, un à un. Le voyant passe au rouge.</w:t>
            </w:r>
          </w:p>
          <w:p>
            <w:pPr>
              <w:spacing w:after="0" w:line="264"/>
            </w:pPr>
            <w:r>
              <w:rPr>
                <w:i/>
                <w:iCs/>
                <w:color w:val="4A3D1A"/>
                <w:sz w:val="23"/>
                <w:szCs w:val="23"/>
              </w:rPr>
              <w:t xml:space="preserve">De l’autre côté, le silence. Pas le silence du vide : le silence de quelque chose qui écoute.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5731B" w:sz="4" w:space="6"/>
              <w:left w:val="single" w:color="B5731B" w:sz="26" w:space="8"/>
              <w:bottom w:val="single" w:color="B5731B" w:sz="4" w:space="6"/>
              <w:right w:val="single" w:color="B5731B" w:sz="4" w:space="6"/>
            </w:tcBorders>
            <w:shd w:fill="FBF3DC" w:val="clear"/>
            <w:tcMar>
              <w:top w:type="dxa" w:w="130"/>
              <w:left w:type="dxa" w:w="220"/>
              <w:bottom w:type="dxa" w:w="130"/>
              <w:right w:type="dxa" w:w="200"/>
            </w:tcMar>
          </w:tcPr>
          <w:p>
            <w:pPr>
              <w:spacing w:after="90"/>
            </w:pPr>
            <w:r>
              <w:rPr>
                <w:b/>
                <w:bCs/>
                <w:color w:val="B5731B"/>
                <w:sz w:val="25"/>
                <w:szCs w:val="25"/>
              </w:rPr>
              <w:t xml:space="preserve">◉ ILLUSTRATION — cadre à remplir</w:t>
            </w:r>
          </w:p>
          <w:p>
            <w:pPr>
              <w:spacing w:after="70"/>
            </w:pPr>
            <w:r>
              <w:rPr>
                <w:b/>
                <w:bCs/>
                <w:color w:val="8B0000"/>
                <w:sz w:val="23"/>
                <w:szCs w:val="23"/>
              </w:rPr>
              <w:t xml:space="preserve">THÈME (à respecter) : </w:t>
            </w:r>
            <w:r>
              <w:rPr>
                <w:b/>
                <w:bCs/>
                <w:color w:val="3A2020"/>
                <w:sz w:val="23"/>
                <w:szCs w:val="23"/>
              </w:rPr>
              <w:t xml:space="preserve">L’intérieur d’un secteur de station scellé et plongé dans le noir, le sas lourd qui se referme derrière les personnages, un seul voyant rouge, des formes biomécaniques à peine devinées dans l’ombre.</w:t>
            </w:r>
          </w:p>
          <w:p>
            <w:pPr>
              <w:spacing w:after="70" w:line="260"/>
            </w:pPr>
            <w:r>
              <w:rPr>
                <w:b/>
                <w:bCs/>
                <w:sz w:val="22"/>
                <w:szCs w:val="22"/>
              </w:rPr>
              <w:t xml:space="preserve">Intention : </w:t>
            </w:r>
            <w:r>
              <w:rPr>
                <w:i/>
                <w:iCs/>
                <w:sz w:val="22"/>
                <w:szCs w:val="22"/>
              </w:rPr>
              <w:t xml:space="preserve">Installer l’angoisse du huis clos dès l’entrée : on est enfermé, et on n’est pas seul.</w:t>
            </w:r>
          </w:p>
          <w:p>
            <w:pPr>
              <w:spacing w:after="40" w:line="256"/>
            </w:pPr>
            <w:r>
              <w:rPr>
                <w:b/>
                <w:bCs/>
                <w:sz w:val="22"/>
                <w:szCs w:val="22"/>
              </w:rPr>
              <w:t xml:space="preserve">Prompt pour Banana : </w:t>
            </w:r>
            <w:r>
              <w:rPr>
                <w:color w:val="3A3A3A"/>
                <w:sz w:val="20"/>
                <w:szCs w:val="20"/>
              </w:rPr>
              <w:t xml:space="preserve">Fallout retro-futurist concept art, 1950s Americana sci-fi, painterly gouache, muted desaturated palette with amber and teal accents, dramatic volumetric lighting, weathered industrial space-station, grain, no text, no watermark — the interior of a sealed decommissioned space-station sector plunged in darkness, a heavy airlock door closing behind, a single red status light glowing, long shadows, dripping condensation, faint biomechanical organic shapes barely visible at the edges, claustrophobic dread, cold blue dark with a sliver of amber.</w:t>
            </w:r>
          </w:p>
          <w:p>
            <w:pPr>
              <w:spacing w:after="0"/>
            </w:pPr>
            <w:r>
              <w:rPr>
                <w:i/>
                <w:iCs/>
                <w:color w:val="777777"/>
                <w:sz w:val="20"/>
                <w:szCs w:val="20"/>
              </w:rPr>
              <w:t xml:space="preserve">Format conseillé : paysage 16:9, pleine largeur  ·  coller l’illustration générée dans ce cadre.</w:t>
            </w:r>
          </w:p>
          <w:p>
            <w:pPr>
              <w:pBdr>
                <w:top w:val="dashed" w:color="B5731B" w:sz="6" w:space="4"/>
                <w:bottom w:val="dashed" w:color="B5731B" w:sz="6" w:space="4"/>
              </w:pBdr>
              <w:spacing w:after="150" w:before="150"/>
              <w:jc w:val="center"/>
            </w:pPr>
            <w:r>
              <w:rPr>
                <w:color w:val="B9A86A"/>
                <w:sz w:val="30"/>
                <w:szCs w:val="30"/>
              </w:rPr>
              <w:t xml:space="preserve">▢  zone image  ▢</w:t>
            </w:r>
          </w:p>
        </w:tc>
      </w:tr>
    </w:tbl>
    <w:p>
      <w:pPr>
        <w:pStyle w:val="Heading1"/>
        <w:keepNext/>
        <w:shd w:fill="1F2A44" w:color="auto" w:val="clear"/>
        <w:spacing w:after="200" w:before="260"/>
        <w:ind w:left="130" w:right="130"/>
      </w:pPr>
      <w:r>
        <w:rPr>
          <w:color w:val="FFFFFF"/>
        </w:rPr>
        <w:t xml:space="preserve">Acte I — L’ordre de maintenance</w:t>
      </w:r>
    </w:p>
    <w:p>
      <w:pPr>
        <w:pStyle w:val="Heading2"/>
        <w:keepNext/>
        <w:pBdr>
          <w:left w:val="single" w:color="B5731B" w:sz="26" w:space="10"/>
        </w:pBdr>
        <w:spacing w:after="110" w:before="220"/>
        <w:ind w:left="70"/>
      </w:pPr>
      <w:r>
        <w:rPr>
          <w:color w:val="B5731B"/>
        </w:rPr>
        <w:t xml:space="preserve">Scène 1 — Le briefing (sans visage)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C3B26" w:sz="4" w:space="6"/>
              <w:left w:val="single" w:color="1C3B26" w:sz="26" w:space="8"/>
              <w:bottom w:val="single" w:color="1C3B26" w:sz="4" w:space="6"/>
              <w:right w:val="single" w:color="1C3B26" w:sz="4" w:space="6"/>
            </w:tcBorders>
            <w:shd w:fill="0B0F0B" w:val="clear"/>
            <w:tcMar>
              <w:top w:type="dxa" w:w="130"/>
              <w:left w:type="dxa" w:w="220"/>
              <w:bottom w:type="dxa" w:w="130"/>
              <w:right w:type="dxa" w:w="200"/>
            </w:tcMar>
          </w:tcPr>
          <w:p>
            <w:pPr>
              <w:spacing w:after="24"/>
            </w:pPr>
            <w:r>
              <w:rPr>
                <w:rFonts w:ascii="Consolas" w:cs="Consolas" w:eastAsia="Consolas" w:hAnsi="Consolas"/>
                <w:color w:val="46E07A"/>
                <w:sz w:val="21"/>
                <w:szCs w:val="21"/>
              </w:rPr>
              <w:t xml:space="preserve">ORDRE DE MAINTENANCE — SEC-8</w:t>
            </w:r>
          </w:p>
          <w:p>
            <w:pPr>
              <w:spacing w:after="24"/>
            </w:pPr>
            <w:r>
              <w:rPr>
                <w:rFonts w:ascii="Consolas" w:cs="Consolas" w:eastAsia="Consolas" w:hAnsi="Consolas"/>
                <w:color w:val="46E07A"/>
                <w:sz w:val="21"/>
                <w:szCs w:val="21"/>
              </w:rPr>
              <w:t xml:space="preserve">Priorité : CRITIQUE. Recycleur d’air : hors service.</w:t>
            </w:r>
          </w:p>
          <w:p>
            <w:pPr>
              <w:spacing w:after="24"/>
            </w:pPr>
            <w:r>
              <w:rPr>
                <w:rFonts w:ascii="Consolas" w:cs="Consolas" w:eastAsia="Consolas" w:hAnsi="Consolas"/>
                <w:color w:val="46E07A"/>
                <w:sz w:val="21"/>
                <w:szCs w:val="21"/>
              </w:rPr>
              <w:t xml:space="preserve">Intervention manuelle au cœur du secteur.</w:t>
            </w:r>
          </w:p>
          <w:p>
            <w:pPr>
              <w:spacing w:after="24"/>
            </w:pPr>
            <w:r>
              <w:rPr>
                <w:rFonts w:ascii="Consolas" w:cs="Consolas" w:eastAsia="Consolas" w:hAnsi="Consolas"/>
                <w:color w:val="46E07A"/>
                <w:sz w:val="21"/>
                <w:szCs w:val="21"/>
              </w:rPr>
              <w:t xml:space="preserve">Secteur désaffecté depuis « l’incident ».</w:t>
            </w:r>
          </w:p>
          <w:p>
            <w:pPr>
              <w:spacing w:after="24"/>
            </w:pPr>
            <w:r>
              <w:rPr>
                <w:rFonts w:ascii="Consolas" w:cs="Consolas" w:eastAsia="Consolas" w:hAnsi="Consolas"/>
                <w:color w:val="46E07A"/>
                <w:sz w:val="21"/>
                <w:szCs w:val="21"/>
              </w:rPr>
              <w:t xml:space="preserve">Personnel assigné : variables 7-G à 7-K.</w:t>
            </w:r>
          </w:p>
          <w:p>
            <w:pPr>
              <w:spacing w:after="0"/>
            </w:pPr>
            <w:r>
              <w:rPr>
                <w:rFonts w:ascii="Consolas" w:cs="Consolas" w:eastAsia="Consolas" w:hAnsi="Consolas"/>
                <w:color w:val="46E07A"/>
                <w:sz w:val="21"/>
                <w:szCs w:val="21"/>
              </w:rPr>
              <w:t xml:space="preserve">&gt;Accès : sas ouest. Refermeture automatique.</w:t>
            </w:r>
          </w:p>
        </w:tc>
      </w:tr>
    </w:tbl>
    <w:p>
      <w:pPr>
        <w:spacing w:after="130" w:before="60"/>
      </w:pPr>
      <w:r>
        <w:rPr>
          <w:b/>
          <w:bCs/>
          <w:color w:val="FFFFFF"/>
          <w:sz w:val="21"/>
          <w:szCs w:val="21"/>
          <w:shd w:fill="1C6B3A" w:color="auto" w:val="clear"/>
        </w:rPr>
        <w:t xml:space="preserve">  ▸ FICHE JOUEUR → S4-A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3B3B" w:sz="4" w:space="6"/>
              <w:left w:val="single" w:color="9B3B3B" w:sz="26" w:space="8"/>
              <w:bottom w:val="single" w:color="9B3B3B" w:sz="4" w:space="6"/>
              <w:right w:val="single" w:color="9B3B3B" w:sz="4" w:space="6"/>
            </w:tcBorders>
            <w:shd w:fill="EFE6E6" w:val="clear"/>
            <w:tcMar>
              <w:top w:type="dxa" w:w="130"/>
              <w:left w:type="dxa" w:w="220"/>
              <w:bottom w:type="dxa" w:w="130"/>
              <w:right w:type="dxa" w:w="200"/>
            </w:tcMar>
          </w:tcPr>
          <w:p>
            <w:pPr>
              <w:spacing w:after="0" w:line="260"/>
            </w:pPr>
            <w:r>
              <w:rPr>
                <w:b/>
                <w:bCs/>
                <w:color w:val="FFFFFF"/>
                <w:sz w:val="18"/>
                <w:szCs w:val="18"/>
                <w:shd w:fill="9B3B3B" w:color="auto" w:val="clear"/>
              </w:rPr>
              <w:t xml:space="preserve"> SECRET MJ </w:t>
            </w:r>
            <w:r>
              <w:t xml:space="preserve">  </w:t>
            </w:r>
            <w:r>
              <w:rPr>
                <w:color w:val="3A2020"/>
                <w:sz w:val="22"/>
                <w:szCs w:val="22"/>
              </w:rPr>
              <w:t xml:space="preserve">Le mot « variables » désigne les PJ eux-mêmes (ils l’ignorent encore). Un PJ très attentif peut le relever ; laissez planer le malaise sans expliquer. « Refermeture automatique » : la porte se scellera bien derrière eux — ce n’est pas une panne.</w:t>
            </w:r>
          </w:p>
        </w:tc>
      </w:tr>
    </w:tbl>
    <w:p>
      <w:pPr>
        <w:pStyle w:val="Heading1"/>
        <w:keepNext/>
        <w:shd w:fill="1F2A44" w:color="auto" w:val="clear"/>
        <w:spacing w:after="200" w:before="260"/>
        <w:ind w:left="130" w:right="130"/>
      </w:pPr>
      <w:r>
        <w:rPr>
          <w:color w:val="FFFFFF"/>
        </w:rPr>
        <w:t xml:space="preserve">Acte II — Le silence</w:t>
      </w:r>
    </w:p>
    <w:p>
      <w:pPr>
        <w:pStyle w:val="Heading2"/>
        <w:keepNext/>
        <w:pBdr>
          <w:left w:val="single" w:color="B5731B" w:sz="26" w:space="10"/>
        </w:pBdr>
        <w:spacing w:after="110" w:before="220"/>
        <w:ind w:left="70"/>
      </w:pPr>
      <w:r>
        <w:rPr>
          <w:color w:val="B5731B"/>
        </w:rPr>
        <w:t xml:space="preserve">Scène 2 — La vie en panne</w:t>
      </w:r>
    </w:p>
    <w:p>
      <w:pPr>
        <w:spacing w:after="140" w:line="264"/>
      </w:pPr>
      <w:r>
        <w:t xml:space="preserve">L’atmosphère est viciée : froid, air rare, lumière de secours clignotante. Pour « réamorcer la vie », il faut atteindre la salle Atmosphère/Réacteur, au cœur du secteur — c’est-à-dire s’enfoncer. Un terminal de maintenance fonctionne.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C3B26" w:sz="4" w:space="6"/>
              <w:left w:val="single" w:color="1C3B26" w:sz="26" w:space="8"/>
              <w:bottom w:val="single" w:color="1C3B26" w:sz="4" w:space="6"/>
              <w:right w:val="single" w:color="1C3B26" w:sz="4" w:space="6"/>
            </w:tcBorders>
            <w:shd w:fill="0B0F0B" w:val="clear"/>
            <w:tcMar>
              <w:top w:type="dxa" w:w="130"/>
              <w:left w:type="dxa" w:w="220"/>
              <w:bottom w:type="dxa" w:w="130"/>
              <w:right w:type="dxa" w:w="200"/>
            </w:tcMar>
          </w:tcPr>
          <w:p>
            <w:pPr>
              <w:spacing w:after="24"/>
            </w:pPr>
            <w:r>
              <w:rPr>
                <w:rFonts w:ascii="Consolas" w:cs="Consolas" w:eastAsia="Consolas" w:hAnsi="Consolas"/>
                <w:color w:val="46E07A"/>
                <w:sz w:val="21"/>
                <w:szCs w:val="21"/>
              </w:rPr>
              <w:t xml:space="preserve">JOURNAL TECHNIQUE — SEC-8</w:t>
            </w:r>
          </w:p>
          <w:p>
            <w:pPr>
              <w:spacing w:after="24"/>
            </w:pPr>
            <w:r>
              <w:rPr>
                <w:rFonts w:ascii="Consolas" w:cs="Consolas" w:eastAsia="Consolas" w:hAnsi="Consolas"/>
                <w:color w:val="46E07A"/>
                <w:sz w:val="21"/>
                <w:szCs w:val="21"/>
              </w:rPr>
              <w:t xml:space="preserve">Recycleur : arrêt MANUEL, horodaté ce matin.</w:t>
            </w:r>
          </w:p>
          <w:p>
            <w:pPr>
              <w:spacing w:after="24"/>
            </w:pPr>
            <w:r>
              <w:rPr>
                <w:rFonts w:ascii="Consolas" w:cs="Consolas" w:eastAsia="Consolas" w:hAnsi="Consolas"/>
                <w:color w:val="46E07A"/>
                <w:sz w:val="21"/>
                <w:szCs w:val="21"/>
              </w:rPr>
              <w:t xml:space="preserve">Portes internes : contrôle distant actif.</w:t>
            </w:r>
          </w:p>
          <w:p>
            <w:pPr>
              <w:spacing w:after="24"/>
            </w:pPr>
            <w:r>
              <w:rPr>
                <w:rFonts w:ascii="Consolas" w:cs="Consolas" w:eastAsia="Consolas" w:hAnsi="Consolas"/>
                <w:color w:val="46E07A"/>
                <w:sz w:val="21"/>
                <w:szCs w:val="21"/>
              </w:rPr>
              <w:t xml:space="preserve">Sas ouest : verrouillé de l’extérieur.</w:t>
            </w:r>
          </w:p>
          <w:p>
            <w:pPr>
              <w:spacing w:after="24"/>
            </w:pPr>
            <w:r>
              <w:rPr>
                <w:rFonts w:ascii="Consolas" w:cs="Consolas" w:eastAsia="Consolas" w:hAnsi="Consolas"/>
                <w:color w:val="46E07A"/>
                <w:sz w:val="21"/>
                <w:szCs w:val="21"/>
              </w:rPr>
              <w:t xml:space="preserve">Évaluation en cours. Capteurs : nominal.</w:t>
            </w:r>
          </w:p>
          <w:p>
            <w:pPr>
              <w:spacing w:after="0"/>
            </w:pPr>
            <w:r>
              <w:rPr>
                <w:rFonts w:ascii="Consolas" w:cs="Consolas" w:eastAsia="Consolas" w:hAnsi="Consolas"/>
                <w:color w:val="46E07A"/>
                <w:sz w:val="21"/>
                <w:szCs w:val="21"/>
              </w:rPr>
              <w:t xml:space="preserve">&gt;Recommandation : progresser vers le cœur.</w:t>
            </w:r>
          </w:p>
        </w:tc>
      </w:tr>
    </w:tbl>
    <w:p>
      <w:pPr>
        <w:spacing w:after="130" w:before="60"/>
      </w:pPr>
      <w:r>
        <w:rPr>
          <w:b/>
          <w:bCs/>
          <w:color w:val="FFFFFF"/>
          <w:sz w:val="21"/>
          <w:szCs w:val="21"/>
          <w:shd w:fill="1C6B3A" w:color="auto" w:val="clear"/>
        </w:rPr>
        <w:t xml:space="preserve">  ▸ FICHE JOUEUR → S4-B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MJ :  </w:t>
            </w:r>
            <w:r>
              <w:rPr>
                <w:color w:val="1B2A3A"/>
                <w:sz w:val="22"/>
                <w:szCs w:val="22"/>
              </w:rPr>
              <w:t xml:space="preserve">Les PJ comprennent ici trois choses : la panne a été provoquée (« arrêt manuel »), les portes obéissent à quelqu’un d’autre, et ils sont enfermés. Le mot « évaluation » doit les glacer.</w:t>
            </w:r>
          </w:p>
        </w:tc>
      </w:tr>
    </w:tbl>
    <w:p>
      <w:pPr>
        <w:pStyle w:val="Heading2"/>
        <w:keepNext/>
        <w:pBdr>
          <w:left w:val="single" w:color="B5731B" w:sz="26" w:space="10"/>
        </w:pBdr>
        <w:spacing w:after="110" w:before="220"/>
        <w:ind w:left="70"/>
      </w:pPr>
      <w:r>
        <w:rPr>
          <w:color w:val="B5731B"/>
        </w:rPr>
        <w:t xml:space="preserve">Scène 3 — Premiers signes &amp; Buddy  (B4)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0" w:line="264"/>
            </w:pPr>
            <w:r>
              <w:rPr>
                <w:i/>
                <w:iCs/>
                <w:color w:val="4A3D1A"/>
                <w:sz w:val="23"/>
                <w:szCs w:val="23"/>
              </w:rPr>
              <w:t xml:space="preserve">Des traces dans la poussière : larges, profondes, segmentées. Une carapace vide, grande comme un bras. Et, recroquevillé dans un recoin, un vieux Protectron, optiques faibles, qui sursaute : « Vous… vous êtes vivants ? Oh. Oh, c’est bien. Je n’aime pas être seul avec… ça. »</w:t>
            </w:r>
          </w:p>
        </w:tc>
      </w:tr>
    </w:tbl>
    <w:p>
      <w:pPr>
        <w:spacing w:after="140" w:line="264"/>
      </w:pPr>
      <w:r>
        <w:t xml:space="preserve">Buddy garde le Secteur 8 depuis l’incident. Il a « peur » — il développe une conscience. Traité avec respect, et non comme un outil, il devient un allié précieux : il éclaire, distrait l’Alpha, et peut forcer certaines portes locales.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5731B" w:sz="4" w:space="6"/>
              <w:left w:val="single" w:color="B5731B" w:sz="26" w:space="8"/>
              <w:bottom w:val="single" w:color="B5731B" w:sz="4" w:space="6"/>
              <w:right w:val="single" w:color="B5731B" w:sz="4" w:space="6"/>
            </w:tcBorders>
            <w:shd w:fill="FBF3DC" w:val="clear"/>
            <w:tcMar>
              <w:top w:type="dxa" w:w="130"/>
              <w:left w:type="dxa" w:w="220"/>
              <w:bottom w:type="dxa" w:w="130"/>
              <w:right w:type="dxa" w:w="200"/>
            </w:tcMar>
          </w:tcPr>
          <w:p>
            <w:pPr>
              <w:spacing w:after="90"/>
            </w:pPr>
            <w:r>
              <w:rPr>
                <w:b/>
                <w:bCs/>
                <w:color w:val="B5731B"/>
                <w:sz w:val="25"/>
                <w:szCs w:val="25"/>
              </w:rPr>
              <w:t xml:space="preserve">◉ ILLUSTRATION — cadre à remplir</w:t>
            </w:r>
          </w:p>
          <w:p>
            <w:pPr>
              <w:spacing w:after="70"/>
            </w:pPr>
            <w:r>
              <w:rPr>
                <w:b/>
                <w:bCs/>
                <w:color w:val="8B0000"/>
                <w:sz w:val="23"/>
                <w:szCs w:val="23"/>
              </w:rPr>
              <w:t xml:space="preserve">THÈME (à respecter) : </w:t>
            </w:r>
            <w:r>
              <w:rPr>
                <w:b/>
                <w:bCs/>
                <w:color w:val="3A2020"/>
                <w:sz w:val="23"/>
                <w:szCs w:val="23"/>
              </w:rPr>
              <w:t xml:space="preserve">Le Nid au fond du secteur abandonné : des grappes d’œufs translucides et coriaces, des débris chitineux et de vieux ossements, la silhouette géante d’un scorpion dans la pénombre.</w:t>
            </w:r>
          </w:p>
          <w:p>
            <w:pPr>
              <w:spacing w:after="70" w:line="260"/>
            </w:pPr>
            <w:r>
              <w:rPr>
                <w:b/>
                <w:bCs/>
                <w:sz w:val="22"/>
                <w:szCs w:val="22"/>
              </w:rPr>
              <w:t xml:space="preserve">Intention : </w:t>
            </w:r>
            <w:r>
              <w:rPr>
                <w:i/>
                <w:iCs/>
                <w:sz w:val="22"/>
                <w:szCs w:val="22"/>
              </w:rPr>
              <w:t xml:space="preserve">Montrer que la menace est réelle — et qu’elle se reproduit.</w:t>
            </w:r>
          </w:p>
          <w:p>
            <w:pPr>
              <w:spacing w:after="40" w:line="256"/>
            </w:pPr>
            <w:r>
              <w:rPr>
                <w:b/>
                <w:bCs/>
                <w:sz w:val="22"/>
                <w:szCs w:val="22"/>
              </w:rPr>
              <w:t xml:space="preserve">Prompt pour Banana : </w:t>
            </w:r>
            <w:r>
              <w:rPr>
                <w:color w:val="3A3A3A"/>
                <w:sz w:val="20"/>
                <w:szCs w:val="20"/>
              </w:rPr>
              <w:t xml:space="preserve">Fallout retro-futurist concept art, 1950s Americana sci-fi, painterly gouache, muted desaturated palette with amber and teal accents, dramatic volumetric lighting, weathered industrial space-station, grain, no text, no watermark — a nightmarish nest deep in a dark abandoned station sector, clusters of leathery translucent egg-sacs glistening, chitinous debris and old bones, faint bioluminescent glow, a giant scorpion silhouette looming in the background gloom, wet textures, horror, deep reds against black.</w:t>
            </w:r>
          </w:p>
          <w:p>
            <w:pPr>
              <w:spacing w:after="0"/>
            </w:pPr>
            <w:r>
              <w:rPr>
                <w:i/>
                <w:iCs/>
                <w:color w:val="777777"/>
                <w:sz w:val="20"/>
                <w:szCs w:val="20"/>
              </w:rPr>
              <w:t xml:space="preserve">Format conseillé : paysage 16:9, demi-largeur  ·  coller l’illustration générée dans ce cadre.</w:t>
            </w:r>
          </w:p>
          <w:p>
            <w:pPr>
              <w:pBdr>
                <w:top w:val="dashed" w:color="B5731B" w:sz="6" w:space="4"/>
                <w:bottom w:val="dashed" w:color="B5731B" w:sz="6" w:space="4"/>
              </w:pBdr>
              <w:spacing w:after="150" w:before="150"/>
              <w:jc w:val="center"/>
            </w:pPr>
            <w:r>
              <w:rPr>
                <w:color w:val="B9A86A"/>
                <w:sz w:val="30"/>
                <w:szCs w:val="30"/>
              </w:rPr>
              <w:t xml:space="preserve">▢  zone image  ▢</w:t>
            </w:r>
          </w:p>
        </w:tc>
      </w:tr>
    </w:tbl>
    <w:p>
      <w:pPr>
        <w:keepNext/>
        <w:spacing w:after="70" w:before="160"/>
      </w:pPr>
      <w:r>
        <w:rPr>
          <w:b/>
          <w:bCs/>
          <w:color w:val="1F2A44"/>
          <w:sz w:val="28"/>
          <w:szCs w:val="28"/>
        </w:rPr>
        <w:t xml:space="preserve">Combat — couvée de rad-scorpions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rPr>
        <w:tc>
          <w:tcPr>
            <w:tcW w:type="dxa" w:w="9360"/>
            <w:gridSpan w:val="2"/>
            <w:tcBorders>
              <w:top w:val="single" w:color="8893A8" w:sz="4"/>
              <w:left w:val="single" w:color="8893A8" w:sz="4"/>
              <w:bottom w:val="single" w:color="8893A8" w:sz="4"/>
              <w:right w:val="single" w:color="8893A8" w:sz="4"/>
            </w:tcBorders>
            <w:shd w:fill="2E3A57" w:val="clear"/>
            <w:tcMar>
              <w:top w:type="dxa" w:w="80"/>
              <w:left w:type="dxa" w:w="140"/>
              <w:bottom w:type="dxa" w:w="80"/>
              <w:right w:type="dxa" w:w="140"/>
            </w:tcMar>
          </w:tcPr>
          <w:p>
            <w:r>
              <w:rPr>
                <w:b/>
                <w:bCs/>
                <w:color w:val="FFFFFF"/>
                <w:sz w:val="23"/>
                <w:szCs w:val="23"/>
              </w:rPr>
              <w:t xml:space="preserve">▣  Rad-scorpion (couvée, × 3–5) · Mineure (1)</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PV / Déf / Init</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25 · 1 · 8</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Attaque</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Dard : 4 CD — Poison léger (END diff. 2)</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Traits</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Fouisseur · attirés par le bruit et la chaleur</w:t>
            </w:r>
          </w:p>
        </w:tc>
      </w:tr>
    </w:tbl>
    <w:p>
      <w:pPr>
        <w:pStyle w:val="Heading1"/>
        <w:keepNext/>
        <w:shd w:fill="1F2A44" w:color="auto" w:val="clear"/>
        <w:spacing w:after="200" w:before="260"/>
        <w:ind w:left="130" w:right="130"/>
      </w:pPr>
      <w:r>
        <w:rPr>
          <w:color w:val="FFFFFF"/>
        </w:rPr>
        <w:t xml:space="preserve">Acte III — La chasse</w:t>
      </w:r>
    </w:p>
    <w:p>
      <w:pPr>
        <w:pStyle w:val="Heading2"/>
        <w:keepNext/>
        <w:pBdr>
          <w:left w:val="single" w:color="B5731B" w:sz="26" w:space="10"/>
        </w:pBdr>
        <w:spacing w:after="110" w:before="220"/>
        <w:ind w:left="70"/>
      </w:pPr>
      <w:r>
        <w:rPr>
          <w:color w:val="B5731B"/>
        </w:rPr>
        <w:t xml:space="preserve">Scène 4 — L’Alpha</w:t>
      </w:r>
    </w:p>
    <w:p>
      <w:pPr>
        <w:spacing w:after="140" w:line="264"/>
      </w:pPr>
      <w:r>
        <w:t xml:space="preserve">À partir d’ici, le rad-scorpion Alpha traque les PJ. Ne le lancez pas en assaut frontal : jouez le chat et la souris. Il coupe les lumières (il voit la chaleur), suit les bruits, isole un PJ, se retire s’il est blessé, puis revient. Faites des jets de Perception dans le noir, décrivez les cliquetis de carapace qui se rapprochent… puis s’éloignent.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MJ :  </w:t>
            </w:r>
            <w:r>
              <w:rPr>
                <w:color w:val="1B2A3A"/>
                <w:sz w:val="22"/>
                <w:szCs w:val="22"/>
              </w:rPr>
              <w:t xml:space="preserve">L’Alpha est intelligent, pas enragé. Il défend un territoire et une couvée. Les PJ peuvent le combattre, mais aussi le contourner, l’enfermer, ou exploiter ses faiblesses (yeux, articulations, feu). Le bruit l’attire : un groupe discret survit mieux.</w:t>
            </w:r>
          </w:p>
        </w:tc>
      </w:tr>
    </w:tbl>
    <w:p>
      <w:pPr>
        <w:pStyle w:val="Heading2"/>
        <w:keepNext/>
        <w:pBdr>
          <w:left w:val="single" w:color="B5731B" w:sz="26" w:space="10"/>
        </w:pBdr>
        <w:spacing w:after="110" w:before="220"/>
        <w:ind w:left="70"/>
      </w:pPr>
      <w:r>
        <w:rPr>
          <w:color w:val="B5731B"/>
        </w:rPr>
        <w:t xml:space="preserve">Scène 5 — L’ancien camp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0" w:line="264"/>
            </w:pPr>
            <w:r>
              <w:rPr>
                <w:i/>
                <w:iCs/>
                <w:color w:val="4A3D1A"/>
                <w:sz w:val="23"/>
                <w:szCs w:val="23"/>
              </w:rPr>
              <w:t xml:space="preserve">Une réserve barricadée de l’intérieur. Des couchettes de fortune. Des rations périmées. Et des corps — trois, peut-être quatre, vieux de plusieurs mois. Sur un mur, gravé à la lampe : ON NOUS A ENFERMÉS. Un terminal personnel clignote encore.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C3B26" w:sz="4" w:space="6"/>
              <w:left w:val="single" w:color="1C3B26" w:sz="26" w:space="8"/>
              <w:bottom w:val="single" w:color="1C3B26" w:sz="4" w:space="6"/>
              <w:right w:val="single" w:color="1C3B26" w:sz="4" w:space="6"/>
            </w:tcBorders>
            <w:shd w:fill="0B0F0B" w:val="clear"/>
            <w:tcMar>
              <w:top w:type="dxa" w:w="130"/>
              <w:left w:type="dxa" w:w="220"/>
              <w:bottom w:type="dxa" w:w="130"/>
              <w:right w:type="dxa" w:w="200"/>
            </w:tcMar>
          </w:tcPr>
          <w:p>
            <w:pPr>
              <w:spacing w:after="24"/>
            </w:pPr>
            <w:r>
              <w:rPr>
                <w:rFonts w:ascii="Consolas" w:cs="Consolas" w:eastAsia="Consolas" w:hAnsi="Consolas"/>
                <w:color w:val="46E07A"/>
                <w:sz w:val="21"/>
                <w:szCs w:val="21"/>
              </w:rPr>
              <w:t xml:space="preserve">JOURNAL — « variable 5-D »</w:t>
            </w:r>
          </w:p>
          <w:p>
            <w:pPr>
              <w:spacing w:after="24"/>
            </w:pPr>
            <w:r>
              <w:rPr>
                <w:rFonts w:ascii="Consolas" w:cs="Consolas" w:eastAsia="Consolas" w:hAnsi="Consolas"/>
                <w:color w:val="46E07A"/>
                <w:sz w:val="21"/>
                <w:szCs w:val="21"/>
              </w:rPr>
              <w:t xml:space="preserve">On nous a dit : maintenance, deux heures.</w:t>
            </w:r>
          </w:p>
          <w:p>
            <w:pPr>
              <w:spacing w:after="24"/>
            </w:pPr>
            <w:r>
              <w:rPr>
                <w:rFonts w:ascii="Consolas" w:cs="Consolas" w:eastAsia="Consolas" w:hAnsi="Consolas"/>
                <w:color w:val="46E07A"/>
                <w:sz w:val="21"/>
                <w:szCs w:val="21"/>
              </w:rPr>
              <w:t xml:space="preserve">La porte ne s’ouvre plus. La radio est morte.</w:t>
            </w:r>
          </w:p>
          <w:p>
            <w:pPr>
              <w:spacing w:after="24"/>
            </w:pPr>
            <w:r>
              <w:rPr>
                <w:rFonts w:ascii="Consolas" w:cs="Consolas" w:eastAsia="Consolas" w:hAnsi="Consolas"/>
                <w:color w:val="46E07A"/>
                <w:sz w:val="21"/>
                <w:szCs w:val="21"/>
              </w:rPr>
              <w:t xml:space="preserve">Jour 3. Il chasse dans le noir. Il est patient.</w:t>
            </w:r>
          </w:p>
          <w:p>
            <w:pPr>
              <w:spacing w:after="24"/>
            </w:pPr>
            <w:r>
              <w:rPr>
                <w:rFonts w:ascii="Consolas" w:cs="Consolas" w:eastAsia="Consolas" w:hAnsi="Consolas"/>
                <w:color w:val="46E07A"/>
                <w:sz w:val="21"/>
                <w:szCs w:val="21"/>
              </w:rPr>
              <w:t xml:space="preserve">Jour 6. On est trois. On était six.</w:t>
            </w:r>
          </w:p>
          <w:p>
            <w:pPr>
              <w:spacing w:after="24"/>
            </w:pPr>
            <w:r>
              <w:rPr>
                <w:rFonts w:ascii="Consolas" w:cs="Consolas" w:eastAsia="Consolas" w:hAnsi="Consolas"/>
                <w:color w:val="46E07A"/>
                <w:sz w:val="21"/>
                <w:szCs w:val="21"/>
              </w:rPr>
              <w:t xml:space="preserve">Si quelqu’un lit ça : ce n’est pas une panne.</w:t>
            </w:r>
          </w:p>
          <w:p>
            <w:pPr>
              <w:spacing w:after="0"/>
            </w:pPr>
            <w:r>
              <w:rPr>
                <w:rFonts w:ascii="Consolas" w:cs="Consolas" w:eastAsia="Consolas" w:hAnsi="Consolas"/>
                <w:color w:val="46E07A"/>
                <w:sz w:val="21"/>
                <w:szCs w:val="21"/>
              </w:rPr>
              <w:t xml:space="preserve">&gt;C’est un tri.</w:t>
            </w:r>
          </w:p>
        </w:tc>
      </w:tr>
    </w:tbl>
    <w:p>
      <w:pPr>
        <w:spacing w:after="130" w:before="60"/>
      </w:pPr>
      <w:r>
        <w:rPr>
          <w:b/>
          <w:bCs/>
          <w:color w:val="FFFFFF"/>
          <w:sz w:val="21"/>
          <w:szCs w:val="21"/>
          <w:shd w:fill="1C6B3A" w:color="auto" w:val="clear"/>
        </w:rPr>
        <w:t xml:space="preserve">  ▸ FICHE JOUEUR → S4-C  </w:t>
      </w:r>
    </w:p>
    <w:p>
      <w:pPr>
        <w:spacing w:after="140" w:line="264"/>
      </w:pPr>
      <w:r>
        <w:t xml:space="preserve">La vérité tombe : ils ne sont pas les premiers. Le Secteur 8 trie.</w:t>
      </w:r>
    </w:p>
    <w:p>
      <w:pPr>
        <w:pStyle w:val="Heading1"/>
        <w:keepNext/>
        <w:shd w:fill="1F2A44" w:color="auto" w:val="clear"/>
        <w:spacing w:after="200" w:before="260"/>
        <w:ind w:left="130" w:right="130"/>
      </w:pPr>
      <w:r>
        <w:rPr>
          <w:color w:val="FFFFFF"/>
        </w:rPr>
        <w:t xml:space="preserve">Acte IV — Sortie</w:t>
      </w:r>
    </w:p>
    <w:p>
      <w:pPr>
        <w:pStyle w:val="Heading2"/>
        <w:keepNext/>
        <w:pBdr>
          <w:left w:val="single" w:color="B5731B" w:sz="26" w:space="10"/>
        </w:pBdr>
        <w:spacing w:after="110" w:before="220"/>
        <w:ind w:left="70"/>
      </w:pPr>
      <w:r>
        <w:rPr>
          <w:color w:val="B5731B"/>
        </w:rPr>
        <w:t xml:space="preserve">Scène 6 — Le protocole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C3B26" w:sz="4" w:space="6"/>
              <w:left w:val="single" w:color="1C3B26" w:sz="26" w:space="8"/>
              <w:bottom w:val="single" w:color="1C3B26" w:sz="4" w:space="6"/>
              <w:right w:val="single" w:color="1C3B26" w:sz="4" w:space="6"/>
            </w:tcBorders>
            <w:shd w:fill="0B0F0B" w:val="clear"/>
            <w:tcMar>
              <w:top w:type="dxa" w:w="130"/>
              <w:left w:type="dxa" w:w="220"/>
              <w:bottom w:type="dxa" w:w="130"/>
              <w:right w:type="dxa" w:w="200"/>
            </w:tcMar>
          </w:tcPr>
          <w:p>
            <w:pPr>
              <w:spacing w:after="24"/>
            </w:pPr>
            <w:r>
              <w:rPr>
                <w:rFonts w:ascii="Consolas" w:cs="Consolas" w:eastAsia="Consolas" w:hAnsi="Consolas"/>
                <w:color w:val="46E07A"/>
                <w:sz w:val="21"/>
                <w:szCs w:val="21"/>
              </w:rPr>
              <w:t xml:space="preserve">PROTOCOLE — VARIABLES INSTABLES</w:t>
            </w:r>
          </w:p>
          <w:p>
            <w:pPr>
              <w:spacing w:after="24"/>
            </w:pPr>
            <w:r>
              <w:rPr>
                <w:rFonts w:ascii="Consolas" w:cs="Consolas" w:eastAsia="Consolas" w:hAnsi="Consolas"/>
                <w:color w:val="46E07A"/>
                <w:sz w:val="21"/>
                <w:szCs w:val="21"/>
              </w:rPr>
              <w:t xml:space="preserve">Définition : sujet dont le comportement dévie du</w:t>
            </w:r>
          </w:p>
          <w:p>
            <w:pPr>
              <w:spacing w:after="24"/>
            </w:pPr>
            <w:r>
              <w:rPr>
                <w:rFonts w:ascii="Consolas" w:cs="Consolas" w:eastAsia="Consolas" w:hAnsi="Consolas"/>
                <w:color w:val="46E07A"/>
                <w:sz w:val="21"/>
                <w:szCs w:val="21"/>
              </w:rPr>
              <w:t xml:space="preserve"> modèle prédictif (curiosité, désobéissance,</w:t>
            </w:r>
          </w:p>
          <w:p>
            <w:pPr>
              <w:spacing w:after="24"/>
            </w:pPr>
            <w:r>
              <w:rPr>
                <w:rFonts w:ascii="Consolas" w:cs="Consolas" w:eastAsia="Consolas" w:hAnsi="Consolas"/>
                <w:color w:val="46E07A"/>
                <w:sz w:val="21"/>
                <w:szCs w:val="21"/>
              </w:rPr>
              <w:t xml:space="preserve"> contacts non autorisés).</w:t>
            </w:r>
          </w:p>
          <w:p>
            <w:pPr>
              <w:spacing w:after="24"/>
            </w:pPr>
            <w:r>
              <w:rPr>
                <w:rFonts w:ascii="Consolas" w:cs="Consolas" w:eastAsia="Consolas" w:hAnsi="Consolas"/>
                <w:color w:val="46E07A"/>
                <w:sz w:val="21"/>
                <w:szCs w:val="21"/>
              </w:rPr>
              <w:t xml:space="preserve">Procédure : évaluation en milieu clos.</w:t>
            </w:r>
          </w:p>
          <w:p>
            <w:pPr>
              <w:spacing w:after="24"/>
            </w:pPr>
            <w:r>
              <w:rPr>
                <w:rFonts w:ascii="Consolas" w:cs="Consolas" w:eastAsia="Consolas" w:hAnsi="Consolas"/>
                <w:color w:val="46E07A"/>
                <w:sz w:val="21"/>
                <w:szCs w:val="21"/>
              </w:rPr>
              <w:t xml:space="preserve">&gt;Survie = sujet reclassé « utile, contrôlable ».</w:t>
            </w:r>
          </w:p>
          <w:p>
            <w:pPr>
              <w:spacing w:after="24"/>
            </w:pPr>
            <w:r>
              <w:rPr>
                <w:rFonts w:ascii="Consolas" w:cs="Consolas" w:eastAsia="Consolas" w:hAnsi="Consolas"/>
                <w:color w:val="46E07A"/>
                <w:sz w:val="21"/>
                <w:szCs w:val="21"/>
              </w:rPr>
              <w:t xml:space="preserve">&gt;Échec = « problème résolu ».</w:t>
            </w:r>
          </w:p>
          <w:p>
            <w:pPr>
              <w:spacing w:after="0"/>
            </w:pPr>
            <w:r>
              <w:rPr>
                <w:rFonts w:ascii="Consolas" w:cs="Consolas" w:eastAsia="Consolas" w:hAnsi="Consolas"/>
                <w:color w:val="46E07A"/>
                <w:sz w:val="21"/>
                <w:szCs w:val="21"/>
              </w:rPr>
              <w:t xml:space="preserve">&gt;Sujets précédents : 0 reclassé.</w:t>
            </w:r>
          </w:p>
        </w:tc>
      </w:tr>
    </w:tbl>
    <w:p>
      <w:pPr>
        <w:spacing w:after="130" w:before="60"/>
      </w:pPr>
      <w:r>
        <w:rPr>
          <w:b/>
          <w:bCs/>
          <w:color w:val="FFFFFF"/>
          <w:sz w:val="21"/>
          <w:szCs w:val="21"/>
          <w:shd w:fill="1C6B3A" w:color="auto" w:val="clear"/>
        </w:rPr>
        <w:t xml:space="preserve">  ▸ FICHE JOUEUR → S4-D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3B3B" w:sz="4" w:space="6"/>
              <w:left w:val="single" w:color="9B3B3B" w:sz="26" w:space="8"/>
              <w:bottom w:val="single" w:color="9B3B3B" w:sz="4" w:space="6"/>
              <w:right w:val="single" w:color="9B3B3B" w:sz="4" w:space="6"/>
            </w:tcBorders>
            <w:shd w:fill="EFE6E6" w:val="clear"/>
            <w:tcMar>
              <w:top w:type="dxa" w:w="130"/>
              <w:left w:type="dxa" w:w="220"/>
              <w:bottom w:type="dxa" w:w="130"/>
              <w:right w:type="dxa" w:w="200"/>
            </w:tcMar>
          </w:tcPr>
          <w:p>
            <w:pPr>
              <w:spacing w:after="0" w:line="260"/>
            </w:pPr>
            <w:r>
              <w:rPr>
                <w:b/>
                <w:bCs/>
                <w:color w:val="FFFFFF"/>
                <w:sz w:val="18"/>
                <w:szCs w:val="18"/>
                <w:shd w:fill="9B3B3B" w:color="auto" w:val="clear"/>
              </w:rPr>
              <w:t xml:space="preserve"> SECRET MJ </w:t>
            </w:r>
            <w:r>
              <w:t xml:space="preserve">  </w:t>
            </w:r>
            <w:r>
              <w:rPr>
                <w:color w:val="3A2020"/>
                <w:sz w:val="22"/>
                <w:szCs w:val="22"/>
              </w:rPr>
              <w:t xml:space="preserve">« 0 reclassé » : personne n’a jamais survécu. Si les PJ s’en sortent, ils seront les premiers — ce qui inquiétera profondément le Conseiller (graine de l’épisode 5 : la surveillance devient active, et non plus passive). Soupçon au maximum.</w:t>
            </w:r>
          </w:p>
        </w:tc>
      </w:tr>
    </w:tbl>
    <w:p>
      <w:pPr>
        <w:pStyle w:val="Heading2"/>
        <w:keepNext/>
        <w:pBdr>
          <w:left w:val="single" w:color="B5731B" w:sz="26" w:space="10"/>
        </w:pBdr>
        <w:spacing w:after="110" w:before="220"/>
        <w:ind w:left="70"/>
      </w:pPr>
      <w:r>
        <w:rPr>
          <w:color w:val="B5731B"/>
        </w:rPr>
        <w:t xml:space="preserve">Scène 7 — La course à la porte &amp; le tag</w:t>
      </w:r>
    </w:p>
    <w:p>
      <w:pPr>
        <w:spacing w:after="140" w:line="264"/>
      </w:pPr>
      <w:r>
        <w:t xml:space="preserve">Une fois l’atmosphère réamorcée (ou un accès forcé par Buddy), le sas peut être rouvert — mais le Conseiller tente de le reverrouiller. Lancez un minuteur dramatique : l’Alpha d’un côté, la porte qui se referme de l’autre.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Choix face à l’Alpha</w:t>
            </w:r>
          </w:p>
        </w:tc>
        <w:tc>
          <w:tcPr>
            <w:tcW w:type="dxa" w:w="70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Conséquences</w:t>
            </w:r>
          </w:p>
        </w:tc>
      </w:tr>
      <w:tr>
        <w:trPr>
          <w:cantSplit/>
        </w:trPr>
        <w:tc>
          <w:tcPr>
            <w:tcW w:type="dxa" w:w="2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 tuer</w:t>
            </w:r>
          </w:p>
        </w:tc>
        <w:tc>
          <w:tcPr>
            <w:tcW w:type="dxa" w:w="7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Boss difficile. Trophée de carapace, mais le secteur reste un piège connu ; la couvée survit peut-être.</w:t>
            </w:r>
          </w:p>
        </w:tc>
      </w:tr>
      <w:tr>
        <w:trPr>
          <w:cantSplit/>
        </w:trPr>
        <w:tc>
          <w:tcPr>
            <w:tcW w:type="dxa" w:w="2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L’épargner / le fuir</w:t>
            </w:r>
          </w:p>
        </w:tc>
        <w:tc>
          <w:tcPr>
            <w:tcW w:type="dxa" w:w="70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Possible si discrets ou si Buddy fait diversion. L’Alpha est, comme Delta-7, un produit FEV : une victime, pas un monstre. Choix qui résonne pour la suite.</w:t>
            </w:r>
          </w:p>
        </w:tc>
      </w:tr>
      <w:tr>
        <w:trPr>
          <w:cantSplit/>
        </w:trPr>
        <w:tc>
          <w:tcPr>
            <w:tcW w:type="dxa" w:w="2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Effondrer le secteur</w:t>
            </w:r>
          </w:p>
        </w:tc>
        <w:tc>
          <w:tcPr>
            <w:tcW w:type="dxa" w:w="7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Saboter une cloison pour sceller l’Alpha (et le Nid) derrière eux. Spectaculaire ; prive le Conseiller de son arène.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5731B" w:sz="4" w:space="6"/>
              <w:left w:val="single" w:color="B5731B" w:sz="26" w:space="8"/>
              <w:bottom w:val="single" w:color="B5731B" w:sz="4" w:space="6"/>
              <w:right w:val="single" w:color="B5731B" w:sz="4" w:space="6"/>
            </w:tcBorders>
            <w:shd w:fill="FBF3DC" w:val="clear"/>
            <w:tcMar>
              <w:top w:type="dxa" w:w="130"/>
              <w:left w:type="dxa" w:w="220"/>
              <w:bottom w:type="dxa" w:w="130"/>
              <w:right w:type="dxa" w:w="200"/>
            </w:tcMar>
          </w:tcPr>
          <w:p>
            <w:pPr>
              <w:spacing w:after="90"/>
            </w:pPr>
            <w:r>
              <w:rPr>
                <w:b/>
                <w:bCs/>
                <w:color w:val="B5731B"/>
                <w:sz w:val="25"/>
                <w:szCs w:val="25"/>
              </w:rPr>
              <w:t xml:space="preserve">◉ ILLUSTRATION — cadre à remplir</w:t>
            </w:r>
          </w:p>
          <w:p>
            <w:pPr>
              <w:spacing w:after="70"/>
            </w:pPr>
            <w:r>
              <w:rPr>
                <w:b/>
                <w:bCs/>
                <w:color w:val="8B0000"/>
                <w:sz w:val="23"/>
                <w:szCs w:val="23"/>
              </w:rPr>
              <w:t xml:space="preserve">THÈME (à respecter) : </w:t>
            </w:r>
            <w:r>
              <w:rPr>
                <w:b/>
                <w:bCs/>
                <w:color w:val="3A2020"/>
                <w:sz w:val="23"/>
                <w:szCs w:val="23"/>
              </w:rPr>
              <w:t xml:space="preserve">Le climax : le rad-scorpion Alpha, colosse de quatre mètres, surgit d’un conduit obscur, pinces et dard dressés, une frêle silhouette humaine à la lampe pour l’échelle.</w:t>
            </w:r>
          </w:p>
          <w:p>
            <w:pPr>
              <w:spacing w:after="70" w:line="260"/>
            </w:pPr>
            <w:r>
              <w:rPr>
                <w:b/>
                <w:bCs/>
                <w:sz w:val="22"/>
                <w:szCs w:val="22"/>
              </w:rPr>
              <w:t xml:space="preserve">Intention : </w:t>
            </w:r>
            <w:r>
              <w:rPr>
                <w:i/>
                <w:iCs/>
                <w:sz w:val="22"/>
                <w:szCs w:val="22"/>
              </w:rPr>
              <w:t xml:space="preserve">Le monstre enfin révélé — terreur et mouvement.</w:t>
            </w:r>
          </w:p>
          <w:p>
            <w:pPr>
              <w:spacing w:after="40" w:line="256"/>
            </w:pPr>
            <w:r>
              <w:rPr>
                <w:b/>
                <w:bCs/>
                <w:sz w:val="22"/>
                <w:szCs w:val="22"/>
              </w:rPr>
              <w:t xml:space="preserve">Prompt pour Banana : </w:t>
            </w:r>
            <w:r>
              <w:rPr>
                <w:color w:val="3A3A3A"/>
                <w:sz w:val="20"/>
                <w:szCs w:val="20"/>
              </w:rPr>
              <w:t xml:space="preserve">Fallout retro-futurist concept art, 1950s Americana sci-fi, painterly gouache, muted desaturated palette with amber and teal accents, dramatic volumetric lighting, weathered industrial space-station, grain, no text, no watermark — a colossal four-meter mutated radscorpion erupting from a dark maintenance shaft, segmented armored carapace glistening, twin pincers and a raised dripping stinger, glowing pale eyes, dust and debris exploding outward, a tiny human figure with a flashlight beam for scale, terror and motion, deep blacks and a stab of amber light.</w:t>
            </w:r>
          </w:p>
          <w:p>
            <w:pPr>
              <w:spacing w:after="0"/>
            </w:pPr>
            <w:r>
              <w:rPr>
                <w:i/>
                <w:iCs/>
                <w:color w:val="777777"/>
                <w:sz w:val="20"/>
                <w:szCs w:val="20"/>
              </w:rPr>
              <w:t xml:space="preserve">Format conseillé : paysage 16:9, pleine largeur  ·  coller l’illustration générée dans ce cadre.</w:t>
            </w:r>
          </w:p>
          <w:p>
            <w:pPr>
              <w:pBdr>
                <w:top w:val="dashed" w:color="B5731B" w:sz="6" w:space="4"/>
                <w:bottom w:val="dashed" w:color="B5731B" w:sz="6" w:space="4"/>
              </w:pBdr>
              <w:spacing w:after="150" w:before="150"/>
              <w:jc w:val="center"/>
            </w:pPr>
            <w:r>
              <w:rPr>
                <w:color w:val="B9A86A"/>
                <w:sz w:val="30"/>
                <w:szCs w:val="30"/>
              </w:rPr>
              <w:t xml:space="preserve">▢  zone image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rPr>
        <w:tc>
          <w:tcPr>
            <w:tcW w:type="dxa" w:w="9360"/>
            <w:gridSpan w:val="2"/>
            <w:tcBorders>
              <w:top w:val="single" w:color="8893A8" w:sz="4"/>
              <w:left w:val="single" w:color="8893A8" w:sz="4"/>
              <w:bottom w:val="single" w:color="8893A8" w:sz="4"/>
              <w:right w:val="single" w:color="8893A8" w:sz="4"/>
            </w:tcBorders>
            <w:shd w:fill="2E3A57" w:val="clear"/>
            <w:tcMar>
              <w:top w:type="dxa" w:w="80"/>
              <w:left w:type="dxa" w:w="140"/>
              <w:bottom w:type="dxa" w:w="80"/>
              <w:right w:type="dxa" w:w="140"/>
            </w:tcMar>
          </w:tcPr>
          <w:p>
            <w:r>
              <w:rPr>
                <w:b/>
                <w:bCs/>
                <w:color w:val="FFFFFF"/>
                <w:sz w:val="23"/>
                <w:szCs w:val="23"/>
              </w:rPr>
              <w:t xml:space="preserve">▣  Rad-scorpion Alpha — BOSS (~4 m)</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S.P.E.C.I.A.L.</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FOR 11 · PER 9 · END 10 · CHA 4 · INT 5 · AGI 7 · CHC 4</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PV / Déf / Init</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140 · 3 · 9</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Armure</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Carapace : RD 3 (physique &amp; énergie)</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Attaques</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Pinces : 6 CD · Dard : 5 CD + Poison (END diff. 3 ou dégâts persistants)</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Traits</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Fouisseur (embuscade) · Intelligent (traque, isole, se retire blessé) · Vision thermique (ignore le noir)</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Faiblesses</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Yeux &amp; articulations (viser : ignore la RD) · Feu · attiré par le bruit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rPr>
        <w:tc>
          <w:tcPr>
            <w:tcW w:type="dxa" w:w="9360"/>
            <w:gridSpan w:val="2"/>
            <w:tcBorders>
              <w:top w:val="single" w:color="8893A8" w:sz="4"/>
              <w:left w:val="single" w:color="8893A8" w:sz="4"/>
              <w:bottom w:val="single" w:color="8893A8" w:sz="4"/>
              <w:right w:val="single" w:color="8893A8" w:sz="4"/>
            </w:tcBorders>
            <w:shd w:fill="2E3A57" w:val="clear"/>
            <w:tcMar>
              <w:top w:type="dxa" w:w="80"/>
              <w:left w:type="dxa" w:w="140"/>
              <w:bottom w:type="dxa" w:w="80"/>
              <w:right w:type="dxa" w:w="140"/>
            </w:tcMar>
          </w:tcPr>
          <w:p>
            <w:r>
              <w:rPr>
                <w:b/>
                <w:bCs/>
                <w:color w:val="FFFFFF"/>
                <w:sz w:val="23"/>
                <w:szCs w:val="23"/>
              </w:rPr>
              <w:t xml:space="preserve">▣  Buddy — Protectron allié (B4)</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PV / Déf / Init</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45 · 1 · 7</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Armure</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Plaques : RD 2</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Attaque</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Laser de bras : 4 CD énergie</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Traits</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Éclaire (projecteur) · Override de portes locales · Loyal s’il est traité en personne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90" w:line="264"/>
            </w:pPr>
            <w:r>
              <w:rPr>
                <w:i/>
                <w:iCs/>
                <w:color w:val="4A3D1A"/>
                <w:sz w:val="23"/>
                <w:szCs w:val="23"/>
              </w:rPr>
              <w:t xml:space="preserve">Tag final. Si les personnages franchissent le sas, ils débouchent, haletants, dans une coursive trop calme. Derrière eux, la porte se rescelle — trop tard. Devant eux, un Eyebot les attendait, immobile, son optique rouge braquée. Il ne dit rien. Il a juste, quelque part, mis à jour une ligne : sujets précédents : 0 reclassé. Désormais : 1.</w:t>
            </w:r>
          </w:p>
          <w:p>
            <w:pPr>
              <w:spacing w:after="0" w:line="264"/>
            </w:pPr>
            <w:r>
              <w:rPr>
                <w:i/>
                <w:iCs/>
                <w:color w:val="4A3D1A"/>
                <w:sz w:val="23"/>
                <w:szCs w:val="23"/>
              </w:rPr>
              <w:t xml:space="preserve">Pour la première fois, la machine a peur de quelque chose. D’eux.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MJ — le cliffhanger :  </w:t>
            </w:r>
            <w:r>
              <w:rPr>
                <w:color w:val="1B2A3A"/>
                <w:sz w:val="22"/>
                <w:szCs w:val="22"/>
              </w:rPr>
              <w:t xml:space="preserve">Survivre change tout : le Conseiller passe de l’observation à la traque. À l’épisode suivant, ce n’est plus une mission qui les menace — c’est la disparition silencieuse d’un proche. Refermez sur l’Eyebot, avant minuit.</w:t>
            </w:r>
          </w:p>
        </w:tc>
      </w:tr>
    </w:tbl>
    <w:p>
      <w:pPr>
        <w:pStyle w:val="Heading1"/>
        <w:keepNext/>
        <w:shd w:fill="1F2A44" w:color="auto" w:val="clear"/>
        <w:spacing w:after="200" w:before="260"/>
        <w:ind w:left="130" w:right="130"/>
      </w:pPr>
      <w:r>
        <w:rPr>
          <w:color w:val="FFFFFF"/>
        </w:rPr>
        <w:t xml:space="preserve">Ce que sème cet épisode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3060"/>
        <w:gridCol w:w="3000"/>
      </w:tblGrid>
      <w:tr>
        <w:trPr>
          <w:cantSplit/>
          <w:tblHeader/>
        </w:trPr>
        <w:tc>
          <w:tcPr>
            <w:tcW w:type="dxa" w:w="33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Graine</w:t>
            </w:r>
          </w:p>
        </w:tc>
        <w:tc>
          <w:tcPr>
            <w:tcW w:type="dxa" w:w="30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Fil</w:t>
            </w:r>
          </w:p>
        </w:tc>
        <w:tc>
          <w:tcPr>
            <w:tcW w:type="dxa" w:w="30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Échéance</w:t>
            </w:r>
          </w:p>
        </w:tc>
      </w:tr>
      <w:tr>
        <w:trPr>
          <w:cantSplit/>
        </w:trPr>
        <w:tc>
          <w:tcPr>
            <w:tcW w:type="dxa" w:w="3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 0 reclassé » devient « 1 » : surveillance active</w:t>
            </w:r>
          </w:p>
        </w:tc>
        <w:tc>
          <w:tcPr>
            <w:tcW w:type="dxa" w:w="3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B5 / fil rouge</w:t>
            </w:r>
          </w:p>
        </w:tc>
        <w:tc>
          <w:tcPr>
            <w:tcW w:type="dxa" w:w="30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Épisode 5 et au-delà</w:t>
            </w:r>
          </w:p>
        </w:tc>
      </w:tr>
      <w:tr>
        <w:trPr>
          <w:cantSplit/>
        </w:trPr>
        <w:tc>
          <w:tcPr>
            <w:tcW w:type="dxa" w:w="3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Le terme « variables instables », désormais connu des PJ</w:t>
            </w:r>
          </w:p>
        </w:tc>
        <w:tc>
          <w:tcPr>
            <w:tcW w:type="dxa" w:w="30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Indice / B5</w:t>
            </w:r>
          </w:p>
        </w:tc>
        <w:tc>
          <w:tcPr>
            <w:tcW w:type="dxa" w:w="30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Teinte toute la campagne</w:t>
            </w:r>
          </w:p>
        </w:tc>
      </w:tr>
      <w:tr>
        <w:trPr>
          <w:cantSplit/>
        </w:trPr>
        <w:tc>
          <w:tcPr>
            <w:tcW w:type="dxa" w:w="3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D’autres « variables » disparues avant eux — où vont-elles ?</w:t>
            </w:r>
          </w:p>
        </w:tc>
        <w:tc>
          <w:tcPr>
            <w:tcW w:type="dxa" w:w="3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Fil rouge</w:t>
            </w:r>
          </w:p>
        </w:tc>
        <w:tc>
          <w:tcPr>
            <w:tcW w:type="dxa" w:w="30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Épisode 5 (Omega)</w:t>
            </w:r>
          </w:p>
        </w:tc>
      </w:tr>
      <w:tr>
        <w:trPr>
          <w:cantSplit/>
        </w:trPr>
        <w:tc>
          <w:tcPr>
            <w:tcW w:type="dxa" w:w="3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Buddy rallié (s’il a survécu et été respecté)</w:t>
            </w:r>
          </w:p>
        </w:tc>
        <w:tc>
          <w:tcPr>
            <w:tcW w:type="dxa" w:w="30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B4 robots</w:t>
            </w:r>
          </w:p>
        </w:tc>
        <w:tc>
          <w:tcPr>
            <w:tcW w:type="dxa" w:w="30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Allié jusqu’au final</w:t>
            </w:r>
          </w:p>
        </w:tc>
      </w:tr>
    </w:tbl>
    <w:p>
      <w:pPr>
        <w:pStyle w:val="Heading1"/>
        <w:keepNext/>
        <w:shd w:fill="1F2A44" w:color="auto" w:val="clear"/>
        <w:spacing w:after="200" w:before="260"/>
        <w:ind w:left="130" w:right="130"/>
      </w:pPr>
      <w:r>
        <w:rPr>
          <w:color w:val="FFFFFF"/>
        </w:rPr>
        <w:t xml:space="preserve">Récompenses &amp;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900"/>
        <w:gridCol w:w="3860"/>
      </w:tblGrid>
      <w:tr>
        <w:trPr>
          <w:cantSplit/>
          <w:tblHeader/>
        </w:trPr>
        <w:tc>
          <w:tcPr>
            <w:tcW w:type="dxa" w:w="46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Accomplissement</w:t>
            </w:r>
          </w:p>
        </w:tc>
        <w:tc>
          <w:tcPr>
            <w:tcW w:type="dxa" w:w="9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XP</w:t>
            </w:r>
          </w:p>
        </w:tc>
        <w:tc>
          <w:tcPr>
            <w:tcW w:type="dxa" w:w="38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Note</w:t>
            </w:r>
          </w:p>
        </w:tc>
      </w:tr>
      <w:tr>
        <w:trPr>
          <w:cantSplit/>
        </w:trPr>
        <w:tc>
          <w:tcPr>
            <w:tcW w:type="dxa" w:w="46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Survivre au Secteur 8</w:t>
            </w:r>
          </w:p>
        </w:tc>
        <w:tc>
          <w:tcPr>
            <w:tcW w:type="dxa" w:w="9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200</w:t>
            </w:r>
          </w:p>
        </w:tc>
        <w:tc>
          <w:tcPr>
            <w:tcW w:type="dxa" w:w="38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
            </w:r>
          </w:p>
        </w:tc>
      </w:tr>
      <w:tr>
        <w:trPr>
          <w:cantSplit/>
        </w:trPr>
        <w:tc>
          <w:tcPr>
            <w:tcW w:type="dxa" w:w="46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Réamorcer l’atmosphère</w:t>
            </w:r>
          </w:p>
        </w:tc>
        <w:tc>
          <w:tcPr>
            <w:tcW w:type="dxa" w:w="9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50</w:t>
            </w:r>
          </w:p>
        </w:tc>
        <w:tc>
          <w:tcPr>
            <w:tcW w:type="dxa" w:w="38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
            </w:r>
          </w:p>
        </w:tc>
      </w:tr>
      <w:tr>
        <w:trPr>
          <w:cantSplit/>
        </w:trPr>
        <w:tc>
          <w:tcPr>
            <w:tcW w:type="dxa" w:w="46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Comprendre le protocole « variables instables »</w:t>
            </w:r>
          </w:p>
        </w:tc>
        <w:tc>
          <w:tcPr>
            <w:tcW w:type="dxa" w:w="9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60</w:t>
            </w:r>
          </w:p>
        </w:tc>
        <w:tc>
          <w:tcPr>
            <w:tcW w:type="dxa" w:w="38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
            </w:r>
          </w:p>
        </w:tc>
      </w:tr>
      <w:tr>
        <w:trPr>
          <w:cantSplit/>
        </w:trPr>
        <w:tc>
          <w:tcPr>
            <w:tcW w:type="dxa" w:w="46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Rallier Buddy (le traiter en personne)</w:t>
            </w:r>
          </w:p>
        </w:tc>
        <w:tc>
          <w:tcPr>
            <w:tcW w:type="dxa" w:w="9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50</w:t>
            </w:r>
          </w:p>
        </w:tc>
        <w:tc>
          <w:tcPr>
            <w:tcW w:type="dxa" w:w="38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Roleplay</w:t>
            </w:r>
          </w:p>
        </w:tc>
      </w:tr>
      <w:tr>
        <w:trPr>
          <w:cantSplit/>
        </w:trPr>
        <w:tc>
          <w:tcPr>
            <w:tcW w:type="dxa" w:w="46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Gérer l’Alpha (tuer / épargner / sceller)</w:t>
            </w:r>
          </w:p>
        </w:tc>
        <w:tc>
          <w:tcPr>
            <w:tcW w:type="dxa" w:w="9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60</w:t>
            </w:r>
          </w:p>
        </w:tc>
        <w:tc>
          <w:tcPr>
            <w:tcW w:type="dxa" w:w="38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
            </w:r>
          </w:p>
        </w:tc>
      </w:tr>
    </w:tbl>
    <w:p>
      <w:pPr>
        <w:spacing w:after="40"/>
      </w:pPr>
    </w:p>
    <w:p>
      <w:pPr>
        <w:spacing w:after="140" w:line="264"/>
      </w:pPr>
      <w:r>
        <w:rPr>
          <w:i/>
          <w:iCs/>
        </w:rPr>
        <w:t xml:space="preserve">Total : ~400 XP. Niveau cible après cet épisode : 3–4.</w:t>
      </w:r>
    </w:p>
    <w:p>
      <w:pPr>
        <w:pStyle w:val="Heading1"/>
        <w:keepNext/>
        <w:shd w:fill="1F2A44" w:color="auto" w:val="clear"/>
        <w:spacing w:after="200" w:before="260"/>
        <w:ind w:left="130" w:right="130"/>
      </w:pPr>
      <w:r>
        <w:rPr>
          <w:color w:val="FFFFFF"/>
        </w:rPr>
        <w:t xml:space="preserve">Aides de jeu — fiches à distribuer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400"/>
        <w:gridCol w:w="3660"/>
      </w:tblGrid>
      <w:tr>
        <w:trPr>
          <w:cantSplit/>
          <w:tblHeader/>
        </w:trPr>
        <w:tc>
          <w:tcPr>
            <w:tcW w:type="dxa" w:w="13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Code</w:t>
            </w:r>
          </w:p>
        </w:tc>
        <w:tc>
          <w:tcPr>
            <w:tcW w:type="dxa" w:w="44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Fiche</w:t>
            </w:r>
          </w:p>
        </w:tc>
        <w:tc>
          <w:tcPr>
            <w:tcW w:type="dxa" w:w="36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À remettre</w:t>
            </w:r>
          </w:p>
        </w:tc>
      </w:tr>
      <w:tr>
        <w:trPr>
          <w:cantSplit/>
        </w:trPr>
        <w:tc>
          <w:tcPr>
            <w:tcW w:type="dxa" w:w="1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S4-A</w:t>
            </w:r>
          </w:p>
        </w:tc>
        <w:tc>
          <w:tcPr>
            <w:tcW w:type="dxa" w:w="44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Ordre de maintenance</w:t>
            </w:r>
          </w:p>
        </w:tc>
        <w:tc>
          <w:tcPr>
            <w:tcW w:type="dxa" w:w="36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Briefing (scène 1)</w:t>
            </w:r>
          </w:p>
        </w:tc>
      </w:tr>
      <w:tr>
        <w:trPr>
          <w:cantSplit/>
        </w:trPr>
        <w:tc>
          <w:tcPr>
            <w:tcW w:type="dxa" w:w="1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S4-B</w:t>
            </w:r>
          </w:p>
        </w:tc>
        <w:tc>
          <w:tcPr>
            <w:tcW w:type="dxa" w:w="44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Journal technique</w:t>
            </w:r>
          </w:p>
        </w:tc>
        <w:tc>
          <w:tcPr>
            <w:tcW w:type="dxa" w:w="36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Salle des machines (scène 2)</w:t>
            </w:r>
          </w:p>
        </w:tc>
      </w:tr>
      <w:tr>
        <w:trPr>
          <w:cantSplit/>
        </w:trPr>
        <w:tc>
          <w:tcPr>
            <w:tcW w:type="dxa" w:w="1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S4-C</w:t>
            </w:r>
          </w:p>
        </w:tc>
        <w:tc>
          <w:tcPr>
            <w:tcW w:type="dxa" w:w="44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Journal d’un précédent</w:t>
            </w:r>
          </w:p>
        </w:tc>
        <w:tc>
          <w:tcPr>
            <w:tcW w:type="dxa" w:w="36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L’ancien camp (scène 5)</w:t>
            </w:r>
          </w:p>
        </w:tc>
      </w:tr>
      <w:tr>
        <w:trPr>
          <w:cantSplit/>
        </w:trPr>
        <w:tc>
          <w:tcPr>
            <w:tcW w:type="dxa" w:w="1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S4-D</w:t>
            </w:r>
          </w:p>
        </w:tc>
        <w:tc>
          <w:tcPr>
            <w:tcW w:type="dxa" w:w="44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Protocole « variables instables »</w:t>
            </w:r>
          </w:p>
        </w:tc>
        <w:tc>
          <w:tcPr>
            <w:tcW w:type="dxa" w:w="36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Terminal de contrôle (scène 6)</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90" w:line="264"/>
            </w:pPr>
            <w:r>
              <w:rPr>
                <w:i/>
                <w:iCs/>
                <w:color w:val="4A3D1A"/>
                <w:sz w:val="23"/>
                <w:szCs w:val="23"/>
              </w:rPr>
              <w:t xml:space="preserve">Fin de l’épisode 4.</w:t>
            </w:r>
          </w:p>
          <w:p>
            <w:pPr>
              <w:spacing w:after="0" w:line="264"/>
            </w:pPr>
            <w:r>
              <w:rPr>
                <w:i/>
                <w:iCs/>
                <w:color w:val="4A3D1A"/>
                <w:sz w:val="23"/>
                <w:szCs w:val="23"/>
              </w:rPr>
              <w:t xml:space="preserve">Prochain épisode — « Le Registre des Absents » : un proche disparaît. Pas « parti » : effacé. Et tous les registres jurent qu’il n’a jamais existé.</w:t>
            </w:r>
          </w:p>
        </w:tc>
      </w:tr>
    </w:tbl>
    <w:p>
      <w:pPr>
        <w:spacing w:after="0"/>
      </w:pPr>
      <w:r>
        <w:br w:type="page"/>
      </w:r>
    </w:p>
    <w:p>
      <w:pPr>
        <w:spacing w:after="0" w:before="120"/>
        <w:jc w:val="center"/>
      </w:pPr>
      <w:r>
        <w:rPr>
          <w:b/>
          <w:bCs/>
          <w:color w:val="B5731B"/>
          <w:sz w:val="22"/>
          <w:szCs w:val="22"/>
        </w:rPr>
        <w:t xml:space="preserve">FALLOUT STATION — L’EXIL ORBITAL · SAISON 1</w:t>
      </w:r>
    </w:p>
    <w:p>
      <w:pPr>
        <w:shd w:fill="1F2A44" w:color="auto" w:val="clear"/>
        <w:spacing w:after="120" w:before="120"/>
        <w:ind w:left="120" w:right="120"/>
        <w:jc w:val="center"/>
      </w:pPr>
      <w:r>
        <w:rPr>
          <w:b/>
          <w:bCs/>
          <w:color w:val="FFFFFF"/>
          <w:sz w:val="40"/>
          <w:szCs w:val="40"/>
        </w:rPr>
        <w:t xml:space="preserve">ÉPISODE 5 — LE REGISTRE DES ABSENTS</w:t>
      </w:r>
    </w:p>
    <w:p>
      <w:pPr>
        <w:spacing w:after="0" w:before="90"/>
        <w:jc w:val="center"/>
      </w:pPr>
      <w:r>
        <w:rPr>
          <w:b w:val="false"/>
          <w:bCs w:val="false"/>
          <w:i/>
          <w:iCs/>
          <w:color w:val="555555"/>
          <w:sz w:val="24"/>
          <w:szCs w:val="24"/>
        </w:rPr>
        <w:t xml:space="preserve">Acte 2 : Dissonance</w:t>
      </w:r>
    </w:p>
    <w:p>
      <w:pPr>
        <w:spacing w:after="0" w:before="70"/>
        <w:jc w:val="center"/>
      </w:pPr>
      <w:r>
        <w:rPr>
          <w:b w:val="false"/>
          <w:bCs w:val="false"/>
          <w:i/>
          <w:iCs/>
          <w:color w:val="666666"/>
          <w:sz w:val="19"/>
          <w:szCs w:val="19"/>
        </w:rPr>
        <w:t xml:space="preserve">Niveau 3–4 · 3 à 7 joueurs · 5 à 7 h · enquête &amp; infiltration · Fallout 2d20</w:t>
      </w:r>
    </w:p>
    <w:p>
      <w:pPr>
        <w:spacing w:after="0" w:before="70"/>
        <w:jc w:val="center"/>
      </w:pPr>
      <w:r>
        <w:rPr>
          <w:b w:val="false"/>
          <w:bCs w:val="false"/>
          <w:i w:val="false"/>
          <w:iCs w:val="false"/>
          <w:color w:val="8B0000"/>
          <w:sz w:val="22"/>
          <w:szCs w:val="22"/>
        </w:rPr>
        <w:t xml:space="preserve">◈  DOCUMENT DU MAÎTRE DE JEU  ◈</w:t>
      </w:r>
    </w:p>
    <w:p>
      <w:pPr>
        <w:spacing w:after="0" w:before="70"/>
        <w:jc w:val="center"/>
      </w:pPr>
      <w:r>
        <w:rPr>
          <w:b w:val="false"/>
          <w:bCs w:val="false"/>
          <w:i/>
          <w:iCs/>
          <w:color w:val="666666"/>
          <w:sz w:val="19"/>
          <w:szCs w:val="19"/>
        </w:rPr>
        <w:t xml:space="preserve">« On n’efface pas seulement les gens. On efface qu’ils ont existé. »</w:t>
      </w:r>
    </w:p>
    <w:p>
      <w:pPr>
        <w:pBdr>
          <w:bottom w:val="single" w:color="B5731B" w:sz="14" w:space="6"/>
        </w:pBdr>
        <w:spacing w:after="80" w:before="80"/>
      </w:pPr>
      <w:r>
        <w:rPr>
          <w:sz w:val="6"/>
          <w:szCs w:val="6"/>
        </w:rPr>
        <w:t xml:space="preserve"> </w:t>
      </w:r>
    </w:p>
    <w:p>
      <w:pPr>
        <w:pStyle w:val="Heading1"/>
        <w:keepNext/>
        <w:shd w:fill="1F2A44" w:color="auto" w:val="clear"/>
        <w:spacing w:after="200" w:before="260"/>
        <w:ind w:left="130" w:right="130"/>
      </w:pPr>
      <w:r>
        <w:rPr>
          <w:color w:val="FFFFFF"/>
        </w:rPr>
        <w:t xml:space="preserve">Accroche &amp; hommage — 1984 &amp; La Vie des autres</w:t>
      </w:r>
    </w:p>
    <w:p>
      <w:pPr>
        <w:spacing w:after="140" w:line="264"/>
      </w:pPr>
      <w:r>
        <w:t xml:space="preserve">Chaque épisode s’adosse à une œuvre pour donner au Maître de Jeu une boussole de ton. Celui-ci en convoque deux.</w:t>
      </w:r>
    </w:p>
    <w:p>
      <w:pPr>
        <w:keepNext/>
        <w:spacing w:after="70" w:before="160"/>
      </w:pPr>
      <w:r>
        <w:rPr>
          <w:b/>
          <w:bCs/>
          <w:color w:val="1F2A44"/>
          <w:sz w:val="28"/>
          <w:szCs w:val="28"/>
        </w:rPr>
        <w:t xml:space="preserve">Les œuvres</w:t>
      </w:r>
    </w:p>
    <w:p>
      <w:pPr>
        <w:spacing w:after="140" w:line="264"/>
      </w:pPr>
      <w:r>
        <w:t xml:space="preserve">1984 (George Orwell) décrit un régime qui ne se contente pas de tuer ses opposants : il réécrit le passé et transforme les gêneurs en « non-personnes » — des êtres dont on efface jusqu’à la trace, jusqu’au souvenir. La Vie des autres (Florian Henckel von Donnersmarck, 2006) montre l’envers : un appareil d’État qui écoute tout, derrière les murs, par micros et informateurs — et un agent de surveillance qui, à force d’écouter des vies, finit par douter du système qu’il sert.</w:t>
      </w:r>
    </w:p>
    <w:p>
      <w:pPr>
        <w:keepNext/>
        <w:spacing w:after="70" w:before="160"/>
      </w:pPr>
      <w:r>
        <w:rPr>
          <w:b/>
          <w:bCs/>
          <w:color w:val="1F2A44"/>
          <w:sz w:val="28"/>
          <w:szCs w:val="28"/>
        </w:rPr>
        <w:t xml:space="preserve">Le rapprochement avec cet épisode</w:t>
      </w:r>
    </w:p>
    <w:p>
      <w:pPr>
        <w:spacing w:after="140" w:line="264"/>
      </w:pPr>
      <w:r>
        <w:t xml:space="preserve">Ici, le Conseiller n’assassine pas toujours : parfois, il efface. Une personne que les personnages connaissent devient une non-personne — plus de dossier, plus de quartier, des voisins qui détournent les yeux. Et, comme dans La Vie des autres, l’enquête se mène sous écoute : eyebots, micros, informateurs. Le Maître de Jeu doit jouer la peur d’être entendu autant que le mystère lui-même. La question qui ronge tout l’épisode est celle d’Orwell : où vont les gens qu’on efface ? La réponse — le Secteur Omega — est pire que la mort.</w:t>
      </w:r>
    </w:p>
    <w:p>
      <w:pPr>
        <w:keepNext/>
        <w:spacing w:after="70" w:before="160"/>
      </w:pPr>
      <w:r>
        <w:rPr>
          <w:b/>
          <w:bCs/>
          <w:color w:val="1F2A44"/>
          <w:sz w:val="28"/>
          <w:szCs w:val="28"/>
        </w:rPr>
        <w:t xml:space="preserve">Les échos concrets, à la table</w:t>
      </w:r>
    </w:p>
    <w:p>
      <w:pPr>
        <w:pStyle w:val="ListParagraph"/>
        <w:numPr>
          <w:ilvl w:val="0"/>
          <w:numId w:val="2"/>
        </w:numPr>
        <w:spacing w:after="70" w:line="260"/>
      </w:pPr>
      <w:r>
        <w:rPr>
          <w:b/>
          <w:bCs/>
        </w:rPr>
        <w:t xml:space="preserve">La non-personne : </w:t>
      </w:r>
      <w:r>
        <w:t xml:space="preserve">quelqu’un disparaît, et tous les registres affirment qu’il n’a jamais existé.</w:t>
      </w:r>
    </w:p>
    <w:p>
      <w:pPr>
        <w:pStyle w:val="ListParagraph"/>
        <w:numPr>
          <w:ilvl w:val="0"/>
          <w:numId w:val="2"/>
        </w:numPr>
        <w:spacing w:after="70" w:line="260"/>
      </w:pPr>
      <w:r>
        <w:rPr>
          <w:b/>
          <w:bCs/>
        </w:rPr>
        <w:t xml:space="preserve">L’œil partout : </w:t>
      </w:r>
      <w:r>
        <w:t xml:space="preserve">eyebots, micros, informateurs. Les personnages sont désormais surveillés activement.</w:t>
      </w:r>
    </w:p>
    <w:p>
      <w:pPr>
        <w:pStyle w:val="ListParagraph"/>
        <w:numPr>
          <w:ilvl w:val="0"/>
          <w:numId w:val="2"/>
        </w:numPr>
        <w:spacing w:after="70" w:line="260"/>
      </w:pPr>
      <w:r>
        <w:rPr>
          <w:b/>
          <w:bCs/>
        </w:rPr>
        <w:t xml:space="preserve">Le doute de l’écoutant : </w:t>
      </w:r>
      <w:r>
        <w:t xml:space="preserve">même un agent du système peut commencer à douter — un levier pour les fils B.</w:t>
      </w:r>
    </w:p>
    <w:p>
      <w:pPr>
        <w:pStyle w:val="Heading1"/>
        <w:keepNext/>
        <w:shd w:fill="1F2A44" w:color="auto" w:val="clear"/>
        <w:spacing w:after="200" w:before="260"/>
        <w:ind w:left="130" w:right="130"/>
      </w:pPr>
      <w:r>
        <w:rPr>
          <w:color w:val="FFFFFF"/>
        </w:rPr>
        <w:t xml:space="preserve">Introduction</w:t>
      </w:r>
    </w:p>
    <w:p>
      <w:pPr>
        <w:spacing w:after="140" w:line="264"/>
      </w:pPr>
      <w:r>
        <w:t xml:space="preserve">Une personne que les personnages connaissent disparaît. Pas « partie » : effacée. Plus de dossier, plus de quartier, des voisins muets. En tirant le fil, sous l’œil resserré du Conseiller, ils remontent jusqu’à un secteur dont l’existence est niée — Omega — et y découvrent une vérité plus froide que la mort. Repères de couleur : parchemin = à lire aux joueurs ; bleu = note au MJ ; gris/rouge = secret du MJ ; vert sur noir = terminaux et fiches.</w:t>
      </w:r>
    </w:p>
    <w:p>
      <w:pPr>
        <w:spacing w:after="60"/>
      </w:pPr>
    </w:p>
    <w:p>
      <w:pPr>
        <w:keepNext/>
        <w:spacing w:after="70" w:before="160"/>
      </w:pPr>
      <w:r>
        <w:rPr>
          <w:b/>
          <w:bCs/>
          <w:color w:val="1F2A44"/>
          <w:sz w:val="28"/>
          <w:szCs w:val="28"/>
        </w:rPr>
        <w:t xml:space="preserve">Tempo de la soirée — indicatif jeu de rôle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cantSplit/>
          <w:tblHeader/>
        </w:trPr>
        <w:tc>
          <w:tcPr>
            <w:tcW w:type="dxa" w:w="44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Bloc</w:t>
            </w:r>
          </w:p>
        </w:tc>
        <w:tc>
          <w:tcPr>
            <w:tcW w:type="dxa" w:w="49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Indicatif JdR (élastique)</w:t>
            </w:r>
          </w:p>
        </w:tc>
      </w:tr>
      <w:tr>
        <w:trPr>
          <w:cantSplit/>
        </w:trPr>
        <w:tc>
          <w:tcPr>
            <w:tcW w:type="dxa" w:w="44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Cold open + l’absence</w:t>
            </w:r>
          </w:p>
        </w:tc>
        <w:tc>
          <w:tcPr>
            <w:tcW w:type="dxa" w:w="49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20 min  ·  ancré (l’ouverture)</w:t>
            </w:r>
          </w:p>
        </w:tc>
      </w:tr>
      <w:tr>
        <w:trPr>
          <w:cantSplit/>
        </w:trPr>
        <w:tc>
          <w:tcPr>
            <w:tcW w:type="dxa" w:w="44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Acte II — le registre (l’étau de la surveillance)</w:t>
            </w:r>
          </w:p>
        </w:tc>
        <w:tc>
          <w:tcPr>
            <w:tcW w:type="dxa" w:w="49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45–75 min</w:t>
            </w:r>
          </w:p>
        </w:tc>
      </w:tr>
      <w:tr>
        <w:trPr>
          <w:cantSplit/>
        </w:trPr>
        <w:tc>
          <w:tcPr>
            <w:tcW w:type="dxa" w:w="44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Acte III — Omega (infiltration, le hall cryogénique)</w:t>
            </w:r>
          </w:p>
        </w:tc>
        <w:tc>
          <w:tcPr>
            <w:tcW w:type="dxa" w:w="49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60–90 min</w:t>
            </w:r>
          </w:p>
        </w:tc>
      </w:tr>
      <w:tr>
        <w:trPr>
          <w:cantSplit/>
        </w:trPr>
        <w:tc>
          <w:tcPr>
            <w:tcW w:type="dxa" w:w="44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Acte IV — le choix (la directive caviardée)</w:t>
            </w:r>
          </w:p>
        </w:tc>
        <w:tc>
          <w:tcPr>
            <w:tcW w:type="dxa" w:w="49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45–75 min  ·  ancré (la clôture)</w:t>
            </w:r>
          </w:p>
        </w:tc>
      </w:tr>
    </w:tbl>
    <w:p>
      <w:pPr>
        <w:pStyle w:val="Heading1"/>
        <w:keepNext/>
        <w:shd w:fill="1F2A44" w:color="auto" w:val="clear"/>
        <w:spacing w:after="200" w:before="260"/>
        <w:ind w:left="130" w:right="130"/>
      </w:pPr>
      <w:r>
        <w:rPr>
          <w:color w:val="FFFFFF"/>
        </w:rPr>
        <w:t xml:space="preserve">L’épisode en bref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Élément</w:t>
            </w:r>
          </w:p>
        </w:tc>
        <w:tc>
          <w:tcPr>
            <w:tcW w:type="dxa" w:w="70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Résumé</w:t>
            </w:r>
          </w:p>
        </w:tc>
      </w:tr>
      <w:tr>
        <w:trPr>
          <w:cantSplit/>
        </w:trPr>
        <w:tc>
          <w:tcPr>
            <w:tcW w:type="dxa" w:w="2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 pitch</w:t>
            </w:r>
          </w:p>
        </w:tc>
        <w:tc>
          <w:tcPr>
            <w:tcW w:type="dxa" w:w="7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Un proche est effacé. En tirant le fil, les PJ remontent jusqu’au Secteur Omega.</w:t>
            </w:r>
          </w:p>
        </w:tc>
      </w:tr>
      <w:tr>
        <w:trPr>
          <w:cantSplit/>
        </w:trPr>
        <w:tc>
          <w:tcPr>
            <w:tcW w:type="dxa" w:w="2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L’absente</w:t>
            </w:r>
          </w:p>
        </w:tc>
        <w:tc>
          <w:tcPr>
            <w:tcW w:type="dxa" w:w="70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Par défaut, Mara Sokolova, technicienne et alliée discrète. Remplaçable par tout PNJ auquel la table tient davantage.</w:t>
            </w:r>
          </w:p>
        </w:tc>
      </w:tr>
      <w:tr>
        <w:trPr>
          <w:cantSplit/>
        </w:trPr>
        <w:tc>
          <w:tcPr>
            <w:tcW w:type="dxa" w:w="2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La vérité (A)</w:t>
            </w:r>
          </w:p>
        </w:tc>
        <w:tc>
          <w:tcPr>
            <w:tcW w:type="dxa" w:w="7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Des dizaines de gens ont été « reclassés » au fil des ans, tous vers la même destination cachée.</w:t>
            </w:r>
          </w:p>
        </w:tc>
      </w:tr>
      <w:tr>
        <w:trPr>
          <w:cantSplit/>
        </w:trPr>
        <w:tc>
          <w:tcPr>
            <w:tcW w:type="dxa" w:w="2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La révélation</w:t>
            </w:r>
          </w:p>
        </w:tc>
        <w:tc>
          <w:tcPr>
            <w:tcW w:type="dxa" w:w="70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Le Secteur Omega : un entrepôt cryogénique clandestin. Personne n’est jamais « rentré sur Terre ». Les effacés y sont congelés — stockés. Pour quoi faire ? On ne sait pas encore.</w:t>
            </w:r>
          </w:p>
        </w:tc>
      </w:tr>
      <w:tr>
        <w:trPr>
          <w:cantSplit/>
        </w:trPr>
        <w:tc>
          <w:tcPr>
            <w:tcW w:type="dxa" w:w="2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 cœur</w:t>
            </w:r>
          </w:p>
        </w:tc>
        <w:tc>
          <w:tcPr>
            <w:tcW w:type="dxa" w:w="7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Une enquête étouffante sous l’œil du Conseiller, et un choix : sauver une personne, ou protéger la vérité qu’on vient de découvrir.</w:t>
            </w:r>
          </w:p>
        </w:tc>
      </w:tr>
    </w:tbl>
    <w:p>
      <w:pPr>
        <w:pStyle w:val="Heading1"/>
        <w:keepNext/>
        <w:shd w:fill="1F2A44" w:color="auto" w:val="clear"/>
        <w:spacing w:after="200" w:before="260"/>
        <w:ind w:left="130" w:right="130"/>
      </w:pPr>
      <w:r>
        <w:rPr>
          <w:color w:val="FFFFFF"/>
        </w:rPr>
        <w:t xml:space="preserve">Continuité &amp; fils de saison</w:t>
      </w:r>
    </w:p>
    <w:p>
      <w:pPr>
        <w:spacing w:after="140" w:line="264"/>
      </w:pPr>
      <w:r>
        <w:t xml:space="preserve">Les PJ ont survécu au Secteur 8 — « 0 reclassé » est devenu « 1 ». Le Conseiller ne peut plus se contenter de les observer : il les surveille activement. C’est précisément maintenant, alors qu’ils sont sous l’œil, qu’un proche disparaît — peut-être pour les punir, peut-être pour les tester encore.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3B3B" w:sz="4" w:space="6"/>
              <w:left w:val="single" w:color="9B3B3B" w:sz="26" w:space="8"/>
              <w:bottom w:val="single" w:color="9B3B3B" w:sz="4" w:space="6"/>
              <w:right w:val="single" w:color="9B3B3B" w:sz="4" w:space="6"/>
            </w:tcBorders>
            <w:shd w:fill="EFE6E6" w:val="clear"/>
            <w:tcMar>
              <w:top w:type="dxa" w:w="130"/>
              <w:left w:type="dxa" w:w="220"/>
              <w:bottom w:type="dxa" w:w="130"/>
              <w:right w:type="dxa" w:w="200"/>
            </w:tcMar>
          </w:tcPr>
          <w:p>
            <w:pPr>
              <w:spacing w:after="0" w:line="260"/>
            </w:pPr>
            <w:r>
              <w:rPr>
                <w:b/>
                <w:bCs/>
                <w:color w:val="FFFFFF"/>
                <w:sz w:val="18"/>
                <w:szCs w:val="18"/>
                <w:shd w:fill="9B3B3B" w:color="auto" w:val="clear"/>
              </w:rPr>
              <w:t xml:space="preserve"> SECRET MJ </w:t>
            </w:r>
            <w:r>
              <w:t xml:space="preserve">  </w:t>
            </w:r>
            <w:r>
              <w:rPr>
                <w:color w:val="3A2020"/>
                <w:sz w:val="22"/>
                <w:szCs w:val="22"/>
              </w:rPr>
              <w:t xml:space="preserve">Lien avec les épisodes 2 et 4 : la loterie « Retour sur Terre » tuait en public ; le « reclassement des variables » tuait en secret. Omega révèle la vérité commune : personne n’atteint la Terre. Certains sont congelés ici plutôt qu’éliminés — selon un tri dont la logique reste cachée.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Fils récurrents actifs :  </w:t>
            </w:r>
            <w:r>
              <w:rPr>
                <w:color w:val="1B2A3A"/>
                <w:sz w:val="22"/>
                <w:szCs w:val="22"/>
              </w:rPr>
              <w:t xml:space="preserve">B5 la surveillance (sommet) : eyebots, informateurs, l’étau se resserre — jouez la peur d’être entendu. B4 robots : Buddy peut ouvrir un angle mort vers Omega. B (résistance) : Marcus guide par la radio 147.9. B7 Fable : le Presseur, faussaire traqué, peut monnayer un accès. Indices dormants : « code d’aptitude » et le fragment de date « … 90 ».</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Façade — ce que croient les PJ</w:t>
            </w:r>
          </w:p>
        </w:tc>
        <w:tc>
          <w:tcPr>
            <w:tcW w:type="dxa" w:w="468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Vérité — réservée au MJ</w:t>
            </w:r>
          </w:p>
        </w:tc>
      </w:tr>
      <w:tr>
        <w:trPr>
          <w:cantSplit/>
        </w:trPr>
        <w:tc>
          <w:tcPr>
            <w:tcW w:type="dxa" w:w="468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Mara a été mutée / est partie.</w:t>
            </w:r>
          </w:p>
        </w:tc>
        <w:tc>
          <w:tcPr>
            <w:tcW w:type="dxa" w:w="468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Elle a été effacée et transférée à Omega après avoir posé trop de questions.</w:t>
            </w:r>
          </w:p>
        </w:tc>
      </w:tr>
      <w:tr>
        <w:trPr>
          <w:cantSplit/>
        </w:trPr>
        <w:tc>
          <w:tcPr>
            <w:tcW w:type="dxa" w:w="468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Le Programme de Retour renvoie les volontaires sur Terre.</w:t>
            </w:r>
          </w:p>
        </w:tc>
        <w:tc>
          <w:tcPr>
            <w:tcW w:type="dxa" w:w="468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Il n’envoie personne sur Terre. Il alimente Omega.</w:t>
            </w:r>
          </w:p>
        </w:tc>
      </w:tr>
      <w:tr>
        <w:trPr>
          <w:cantSplit/>
        </w:trPr>
        <w:tc>
          <w:tcPr>
            <w:tcW w:type="dxa" w:w="468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Omega ? Jamais entendu.</w:t>
            </w:r>
          </w:p>
        </w:tc>
        <w:tc>
          <w:tcPr>
            <w:tcW w:type="dxa" w:w="468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Un secteur clandestin de stockage cryogénique. Des centaines de pods.</w:t>
            </w:r>
          </w:p>
        </w:tc>
      </w:tr>
      <w:tr>
        <w:trPr>
          <w:cantSplit/>
        </w:trPr>
        <w:tc>
          <w:tcPr>
            <w:tcW w:type="dxa" w:w="468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w:t>
            </w:r>
          </w:p>
        </w:tc>
        <w:tc>
          <w:tcPr>
            <w:tcW w:type="dxa" w:w="468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Le tri (qui est congelé, qui est tué) obéit à un critère que le Conseiller ne révèle pas.</w:t>
            </w:r>
          </w:p>
        </w:tc>
      </w:tr>
    </w:tbl>
    <w:p>
      <w:pPr>
        <w:pStyle w:val="Heading1"/>
        <w:keepNext/>
        <w:shd w:fill="1F2A44" w:color="auto" w:val="clear"/>
        <w:spacing w:after="200" w:before="260"/>
        <w:ind w:left="130" w:right="130"/>
      </w:pPr>
      <w:r>
        <w:rPr>
          <w:color w:val="FFFFFF"/>
        </w:rPr>
        <w:t xml:space="preserve">Cold open — un rectangle plus clair sur le métal</w:t>
      </w:r>
    </w:p>
    <w:p>
      <w:pPr>
        <w:spacing w:after="140" w:line="264"/>
      </w:pPr>
      <w:r>
        <w:t xml:space="preserve">Avant le générique. Une absence, pas une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90" w:line="264"/>
            </w:pPr>
            <w:r>
              <w:rPr>
                <w:i/>
                <w:iCs/>
                <w:color w:val="4A3D1A"/>
                <w:sz w:val="23"/>
                <w:szCs w:val="23"/>
              </w:rPr>
              <w:t xml:space="preserve">Vous aviez rendez-vous. Elle n’est pas venue. Son atelier est vide, déjà réaffecté à un autre technicien qui hausse les épaules : « Qui ? » Sa voisine évite votre regard et ferme sa porte. Sur le tableau d’affichage, l’avis de service qui portait son nom a été décollé ; il reste un rectangle plus clair sur le métal, là où le temps n’a pas terni la peinture.</w:t>
            </w:r>
          </w:p>
          <w:p>
            <w:pPr>
              <w:spacing w:after="0" w:line="264"/>
            </w:pPr>
            <w:r>
              <w:rPr>
                <w:i/>
                <w:iCs/>
                <w:color w:val="4A3D1A"/>
                <w:sz w:val="23"/>
                <w:szCs w:val="23"/>
              </w:rPr>
              <w:t xml:space="preserve">Comme si elle n’avait jamais existé. Comme si vous étiez les seuls à vous souvenir.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Remplacer l’absente :  </w:t>
            </w:r>
            <w:r>
              <w:rPr>
                <w:color w:val="1B2A3A"/>
                <w:sz w:val="22"/>
                <w:szCs w:val="22"/>
              </w:rPr>
              <w:t xml:space="preserve">Mettez à la place de Mara le PNJ auquel vos joueurs tiennent le plus (Martinez, un contact de Tiangong, un rescapé de la loterie…). L’émotion de l’épisode dépend de cet attachement. Les gens ne sont pas hostiles : ils ont peur. Parler d’un effacé, c’est risquer de l’être.</w:t>
            </w:r>
          </w:p>
        </w:tc>
      </w:tr>
    </w:tbl>
    <w:p>
      <w:pPr>
        <w:pStyle w:val="Heading1"/>
        <w:keepNext/>
        <w:shd w:fill="1F2A44" w:color="auto" w:val="clear"/>
        <w:spacing w:after="200" w:before="260"/>
        <w:ind w:left="130" w:right="130"/>
      </w:pPr>
      <w:r>
        <w:rPr>
          <w:color w:val="FFFFFF"/>
        </w:rPr>
        <w:t xml:space="preserve">Acte I — L’absence</w:t>
      </w:r>
    </w:p>
    <w:p>
      <w:pPr>
        <w:pStyle w:val="Heading2"/>
        <w:keepNext/>
        <w:pBdr>
          <w:left w:val="single" w:color="B5731B" w:sz="26" w:space="10"/>
        </w:pBdr>
        <w:spacing w:after="110" w:before="220"/>
        <w:ind w:left="70"/>
      </w:pPr>
      <w:r>
        <w:rPr>
          <w:color w:val="B5731B"/>
        </w:rPr>
        <w:t xml:space="preserve">Scène 1 — Le dossier</w:t>
      </w:r>
    </w:p>
    <w:p>
      <w:pPr>
        <w:spacing w:after="140" w:line="264"/>
      </w:pPr>
      <w:r>
        <w:t xml:space="preserve">Aux archives, le terminal répond — trop bien.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C3B26" w:sz="4" w:space="6"/>
              <w:left w:val="single" w:color="1C3B26" w:sz="26" w:space="8"/>
              <w:bottom w:val="single" w:color="1C3B26" w:sz="4" w:space="6"/>
              <w:right w:val="single" w:color="1C3B26" w:sz="4" w:space="6"/>
            </w:tcBorders>
            <w:shd w:fill="0B0F0B" w:val="clear"/>
            <w:tcMar>
              <w:top w:type="dxa" w:w="130"/>
              <w:left w:type="dxa" w:w="220"/>
              <w:bottom w:type="dxa" w:w="130"/>
              <w:right w:type="dxa" w:w="200"/>
            </w:tcMar>
          </w:tcPr>
          <w:p>
            <w:pPr>
              <w:spacing w:after="24"/>
            </w:pPr>
            <w:r>
              <w:rPr>
                <w:rFonts w:ascii="Consolas" w:cs="Consolas" w:eastAsia="Consolas" w:hAnsi="Consolas"/>
                <w:color w:val="46E07A"/>
                <w:sz w:val="21"/>
                <w:szCs w:val="21"/>
              </w:rPr>
              <w:t xml:space="preserve">DOSSIER — SOKOLOVA, M.</w:t>
            </w:r>
          </w:p>
          <w:p>
            <w:pPr>
              <w:spacing w:after="24"/>
            </w:pPr>
            <w:r>
              <w:rPr>
                <w:rFonts w:ascii="Consolas" w:cs="Consolas" w:eastAsia="Consolas" w:hAnsi="Consolas"/>
                <w:color w:val="46E07A"/>
                <w:sz w:val="21"/>
                <w:szCs w:val="21"/>
              </w:rPr>
              <w:t xml:space="preserve">Recherche : SOKOLOVA, Mara.</w:t>
            </w:r>
          </w:p>
          <w:p>
            <w:pPr>
              <w:spacing w:after="24"/>
            </w:pPr>
            <w:r>
              <w:rPr>
                <w:rFonts w:ascii="Consolas" w:cs="Consolas" w:eastAsia="Consolas" w:hAnsi="Consolas"/>
                <w:color w:val="46E07A"/>
                <w:sz w:val="21"/>
                <w:szCs w:val="21"/>
              </w:rPr>
              <w:t xml:space="preserve">Aucun dossier actif.</w:t>
            </w:r>
          </w:p>
          <w:p>
            <w:pPr>
              <w:spacing w:after="24"/>
            </w:pPr>
            <w:r>
              <w:rPr>
                <w:rFonts w:ascii="Consolas" w:cs="Consolas" w:eastAsia="Consolas" w:hAnsi="Consolas"/>
                <w:color w:val="46E07A"/>
                <w:sz w:val="21"/>
                <w:szCs w:val="21"/>
              </w:rPr>
              <w:t xml:space="preserve">Fragment résiduel (cache non purgé) :</w:t>
            </w:r>
          </w:p>
          <w:p>
            <w:pPr>
              <w:spacing w:after="24"/>
            </w:pPr>
            <w:r>
              <w:rPr>
                <w:rFonts w:ascii="Consolas" w:cs="Consolas" w:eastAsia="Consolas" w:hAnsi="Consolas"/>
                <w:color w:val="46E07A"/>
                <w:sz w:val="21"/>
                <w:szCs w:val="21"/>
              </w:rPr>
              <w:t xml:space="preserve"> statut : reclassement → OMEGA.</w:t>
            </w:r>
          </w:p>
          <w:p>
            <w:pPr>
              <w:spacing w:after="24"/>
            </w:pPr>
            <w:r>
              <w:rPr>
                <w:rFonts w:ascii="Consolas" w:cs="Consolas" w:eastAsia="Consolas" w:hAnsi="Consolas"/>
                <w:color w:val="46E07A"/>
                <w:sz w:val="21"/>
                <w:szCs w:val="21"/>
              </w:rPr>
              <w:t xml:space="preserve"> motif : « requêtes non autorisées ».</w:t>
            </w:r>
          </w:p>
          <w:p>
            <w:pPr>
              <w:spacing w:after="0"/>
            </w:pPr>
            <w:r>
              <w:rPr>
                <w:rFonts w:ascii="Consolas" w:cs="Consolas" w:eastAsia="Consolas" w:hAnsi="Consolas"/>
                <w:color w:val="46E07A"/>
                <w:sz w:val="21"/>
                <w:szCs w:val="21"/>
              </w:rPr>
              <w:t xml:space="preserve"> consigne : ne plus mentionner ce sujet.</w:t>
            </w:r>
          </w:p>
        </w:tc>
      </w:tr>
    </w:tbl>
    <w:p>
      <w:pPr>
        <w:spacing w:after="130" w:before="60"/>
      </w:pPr>
      <w:r>
        <w:rPr>
          <w:b/>
          <w:bCs/>
          <w:color w:val="FFFFFF"/>
          <w:sz w:val="21"/>
          <w:szCs w:val="21"/>
          <w:shd w:fill="1C6B3A" w:color="auto" w:val="clear"/>
        </w:rPr>
        <w:t xml:space="preserve">  ▸ FICHE JOUEUR → S5-A  </w:t>
      </w:r>
    </w:p>
    <w:p>
      <w:pPr>
        <w:spacing w:after="140" w:line="264"/>
      </w:pPr>
      <w:r>
        <w:t xml:space="preserve">Un œil aiguisé (Sciences difficulté 1) note que l’effacement est récent et bâclé : la purge a laissé un fragment. Quelqu’un — ou quelque chose — était pressé.</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5731B" w:sz="4" w:space="6"/>
              <w:left w:val="single" w:color="B5731B" w:sz="26" w:space="8"/>
              <w:bottom w:val="single" w:color="B5731B" w:sz="4" w:space="6"/>
              <w:right w:val="single" w:color="B5731B" w:sz="4" w:space="6"/>
            </w:tcBorders>
            <w:shd w:fill="FBF3DC" w:val="clear"/>
            <w:tcMar>
              <w:top w:type="dxa" w:w="130"/>
              <w:left w:type="dxa" w:w="220"/>
              <w:bottom w:type="dxa" w:w="130"/>
              <w:right w:type="dxa" w:w="200"/>
            </w:tcMar>
          </w:tcPr>
          <w:p>
            <w:pPr>
              <w:spacing w:after="90"/>
            </w:pPr>
            <w:r>
              <w:rPr>
                <w:b/>
                <w:bCs/>
                <w:color w:val="B5731B"/>
                <w:sz w:val="25"/>
                <w:szCs w:val="25"/>
              </w:rPr>
              <w:t xml:space="preserve">◉ ILLUSTRATION — cadre à remplir</w:t>
            </w:r>
          </w:p>
          <w:p>
            <w:pPr>
              <w:spacing w:after="70"/>
            </w:pPr>
            <w:r>
              <w:rPr>
                <w:b/>
                <w:bCs/>
                <w:color w:val="8B0000"/>
                <w:sz w:val="23"/>
                <w:szCs w:val="23"/>
              </w:rPr>
              <w:t xml:space="preserve">THÈME (à respecter) : </w:t>
            </w:r>
            <w:r>
              <w:rPr>
                <w:b/>
                <w:bCs/>
                <w:color w:val="3A2020"/>
                <w:sz w:val="23"/>
                <w:szCs w:val="23"/>
              </w:rPr>
              <w:t xml:space="preserve">Un atelier de technicien exigu, vidé et réaffecté à la hâte, un rectangle plus clair sur un tableau d’affichage rouillé là où une fiche-nom a été décollée, un objet personnel oublié.</w:t>
            </w:r>
          </w:p>
          <w:p>
            <w:pPr>
              <w:spacing w:after="70" w:line="260"/>
            </w:pPr>
            <w:r>
              <w:rPr>
                <w:b/>
                <w:bCs/>
                <w:sz w:val="22"/>
                <w:szCs w:val="22"/>
              </w:rPr>
              <w:t xml:space="preserve">Intention : </w:t>
            </w:r>
            <w:r>
              <w:rPr>
                <w:i/>
                <w:iCs/>
                <w:sz w:val="22"/>
                <w:szCs w:val="22"/>
              </w:rPr>
              <w:t xml:space="preserve">Donner une image au thème : l’effacement d’une personne, jusqu’à sa trace.</w:t>
            </w:r>
          </w:p>
          <w:p>
            <w:pPr>
              <w:spacing w:after="40" w:line="256"/>
            </w:pPr>
            <w:r>
              <w:rPr>
                <w:b/>
                <w:bCs/>
                <w:sz w:val="22"/>
                <w:szCs w:val="22"/>
              </w:rPr>
              <w:t xml:space="preserve">Prompt pour Banana : </w:t>
            </w:r>
            <w:r>
              <w:rPr>
                <w:color w:val="3A3A3A"/>
                <w:sz w:val="20"/>
                <w:szCs w:val="20"/>
              </w:rPr>
              <w:t xml:space="preserve">Fallout retro-futurist concept art, 1950s Americana sci-fi, painterly gouache, muted desaturated palette with amber and teal accents, dramatic volumetric lighting, weathered industrial space-station, grain, no text, no watermark — a cramped technician workshop on a space station, hastily cleared and reassigned, tools missing, a pale rectangle on a rusted metal noticeboard where a name-card was peeled off, a single forgotten personal object left behind, melancholy emptiness, cold teal light with a faint amber glow.</w:t>
            </w:r>
          </w:p>
          <w:p>
            <w:pPr>
              <w:spacing w:after="0"/>
            </w:pPr>
            <w:r>
              <w:rPr>
                <w:i/>
                <w:iCs/>
                <w:color w:val="777777"/>
                <w:sz w:val="20"/>
                <w:szCs w:val="20"/>
              </w:rPr>
              <w:t xml:space="preserve">Format conseillé : paysage 16:9, demi-largeur  ·  coller l’illustration générée dans ce cadre.</w:t>
            </w:r>
          </w:p>
          <w:p>
            <w:pPr>
              <w:pBdr>
                <w:top w:val="dashed" w:color="B5731B" w:sz="6" w:space="4"/>
                <w:bottom w:val="dashed" w:color="B5731B" w:sz="6" w:space="4"/>
              </w:pBdr>
              <w:spacing w:after="150" w:before="150"/>
              <w:jc w:val="center"/>
            </w:pPr>
            <w:r>
              <w:rPr>
                <w:color w:val="B9A86A"/>
                <w:sz w:val="30"/>
                <w:szCs w:val="30"/>
              </w:rPr>
              <w:t xml:space="preserve">▢  zone image  ▢</w:t>
            </w:r>
          </w:p>
        </w:tc>
      </w:tr>
    </w:tbl>
    <w:p>
      <w:pPr>
        <w:pStyle w:val="Heading1"/>
        <w:keepNext/>
        <w:shd w:fill="1F2A44" w:color="auto" w:val="clear"/>
        <w:spacing w:after="200" w:before="260"/>
        <w:ind w:left="130" w:right="130"/>
      </w:pPr>
      <w:r>
        <w:rPr>
          <w:color w:val="FFFFFF"/>
        </w:rPr>
        <w:t xml:space="preserve">Acte II — Le registre</w:t>
      </w:r>
    </w:p>
    <w:p>
      <w:pPr>
        <w:pStyle w:val="Heading2"/>
        <w:keepNext/>
        <w:pBdr>
          <w:left w:val="single" w:color="B5731B" w:sz="26" w:space="10"/>
        </w:pBdr>
        <w:spacing w:after="110" w:before="220"/>
        <w:ind w:left="70"/>
      </w:pPr>
      <w:r>
        <w:rPr>
          <w:color w:val="B5731B"/>
        </w:rPr>
        <w:t xml:space="preserve">Scène 2 — Le schéma</w:t>
      </w:r>
    </w:p>
    <w:p>
      <w:pPr>
        <w:spacing w:after="140" w:line="264"/>
      </w:pPr>
      <w:r>
        <w:t xml:space="preserve">En recoupant les mouvements de population (Administration, ou aide de la résistance), un motif émerge. Mara n’est pas un cas isolé.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C3B26" w:sz="4" w:space="6"/>
              <w:left w:val="single" w:color="1C3B26" w:sz="26" w:space="8"/>
              <w:bottom w:val="single" w:color="1C3B26" w:sz="4" w:space="6"/>
              <w:right w:val="single" w:color="1C3B26" w:sz="4" w:space="6"/>
            </w:tcBorders>
            <w:shd w:fill="0B0F0B" w:val="clear"/>
            <w:tcMar>
              <w:top w:type="dxa" w:w="130"/>
              <w:left w:type="dxa" w:w="220"/>
              <w:bottom w:type="dxa" w:w="130"/>
              <w:right w:type="dxa" w:w="200"/>
            </w:tcMar>
          </w:tcPr>
          <w:p>
            <w:pPr>
              <w:spacing w:after="24"/>
            </w:pPr>
            <w:r>
              <w:rPr>
                <w:rFonts w:ascii="Consolas" w:cs="Consolas" w:eastAsia="Consolas" w:hAnsi="Consolas"/>
                <w:color w:val="46E07A"/>
                <w:sz w:val="21"/>
                <w:szCs w:val="21"/>
              </w:rPr>
              <w:t xml:space="preserve">REGISTRE DES MOUVEMENTS</w:t>
            </w:r>
          </w:p>
          <w:p>
            <w:pPr>
              <w:spacing w:after="24"/>
            </w:pPr>
            <w:r>
              <w:rPr>
                <w:rFonts w:ascii="Consolas" w:cs="Consolas" w:eastAsia="Consolas" w:hAnsi="Consolas"/>
                <w:color w:val="46E07A"/>
                <w:sz w:val="21"/>
                <w:szCs w:val="21"/>
              </w:rPr>
              <w:t xml:space="preserve">Filtrage : « retourné » / « reclassé ».</w:t>
            </w:r>
          </w:p>
          <w:p>
            <w:pPr>
              <w:spacing w:after="24"/>
            </w:pPr>
            <w:r>
              <w:rPr>
                <w:rFonts w:ascii="Consolas" w:cs="Consolas" w:eastAsia="Consolas" w:hAnsi="Consolas"/>
                <w:color w:val="46E07A"/>
                <w:sz w:val="21"/>
                <w:szCs w:val="21"/>
              </w:rPr>
              <w:t xml:space="preserve">Résultats : 200+ entrées sur 30 ans.</w:t>
            </w:r>
          </w:p>
          <w:p>
            <w:pPr>
              <w:spacing w:after="24"/>
            </w:pPr>
            <w:r>
              <w:rPr>
                <w:rFonts w:ascii="Consolas" w:cs="Consolas" w:eastAsia="Consolas" w:hAnsi="Consolas"/>
                <w:color w:val="46E07A"/>
                <w:sz w:val="21"/>
                <w:szCs w:val="21"/>
              </w:rPr>
              <w:t xml:space="preserve">Destination unique : OMEGA.</w:t>
            </w:r>
          </w:p>
          <w:p>
            <w:pPr>
              <w:spacing w:after="24"/>
            </w:pPr>
            <w:r>
              <w:rPr>
                <w:rFonts w:ascii="Consolas" w:cs="Consolas" w:eastAsia="Consolas" w:hAnsi="Consolas"/>
                <w:color w:val="46E07A"/>
                <w:sz w:val="21"/>
                <w:szCs w:val="21"/>
              </w:rPr>
              <w:t xml:space="preserve">Inclut : « élus » des loteries passées.</w:t>
            </w:r>
          </w:p>
          <w:p>
            <w:pPr>
              <w:spacing w:after="24"/>
            </w:pPr>
            <w:r>
              <w:rPr>
                <w:rFonts w:ascii="Consolas" w:cs="Consolas" w:eastAsia="Consolas" w:hAnsi="Consolas"/>
                <w:color w:val="46E07A"/>
                <w:sz w:val="21"/>
                <w:szCs w:val="21"/>
              </w:rPr>
              <w:t xml:space="preserve">Inclut : variables « reclassées ».</w:t>
            </w:r>
          </w:p>
          <w:p>
            <w:pPr>
              <w:spacing w:after="0"/>
            </w:pPr>
            <w:r>
              <w:rPr>
                <w:rFonts w:ascii="Consolas" w:cs="Consolas" w:eastAsia="Consolas" w:hAnsi="Consolas"/>
                <w:color w:val="46E07A"/>
                <w:sz w:val="21"/>
                <w:szCs w:val="21"/>
              </w:rPr>
              <w:t xml:space="preserve">&gt;Aucune entrée « arrivée Terre ». Jamais.</w:t>
            </w:r>
          </w:p>
        </w:tc>
      </w:tr>
    </w:tbl>
    <w:p>
      <w:pPr>
        <w:spacing w:after="130" w:before="60"/>
      </w:pPr>
      <w:r>
        <w:rPr>
          <w:b/>
          <w:bCs/>
          <w:color w:val="FFFFFF"/>
          <w:sz w:val="21"/>
          <w:szCs w:val="21"/>
          <w:shd w:fill="1C6B3A" w:color="auto" w:val="clear"/>
        </w:rPr>
        <w:t xml:space="preserve">  ▸ FICHE JOUEUR → S5-B  </w:t>
      </w:r>
    </w:p>
    <w:p>
      <w:pPr>
        <w:spacing w:after="140" w:line="264"/>
      </w:pPr>
      <w:r>
        <w:t xml:space="preserve">La colonne « arrivée sur Terre » est vide depuis l’origine. Personne n’est jamais rentré. Tout converge vers un seul mot : Omega.</w:t>
      </w:r>
    </w:p>
    <w:p>
      <w:pPr>
        <w:pStyle w:val="Heading2"/>
        <w:keepNext/>
        <w:pBdr>
          <w:left w:val="single" w:color="B5731B" w:sz="26" w:space="10"/>
        </w:pBdr>
        <w:spacing w:after="110" w:before="220"/>
        <w:ind w:left="70"/>
      </w:pPr>
      <w:r>
        <w:rPr>
          <w:color w:val="B5731B"/>
        </w:rPr>
        <w:t xml:space="preserve">Scène 3 — L’étau  (B5)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0" w:line="264"/>
            </w:pPr>
            <w:r>
              <w:rPr>
                <w:i/>
                <w:iCs/>
                <w:color w:val="4A3D1A"/>
                <w:sz w:val="23"/>
                <w:szCs w:val="23"/>
              </w:rPr>
              <w:t xml:space="preserve">Un eyebot que vous n’aviez pas remarqué pivote lentement vers vous. Plus tard, un agent vous salue par votre nom — alors que vous ne le lui avez jamais donné. La radio grésille, canal 147.9 : « Vous fouillez là où il ne faut pas. Si vous voulez Omega, passez par où il ne regarde pas. Et faites vite.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MJ :  </w:t>
            </w:r>
            <w:r>
              <w:rPr>
                <w:color w:val="1B2A3A"/>
                <w:sz w:val="22"/>
                <w:szCs w:val="22"/>
              </w:rPr>
              <w:t xml:space="preserve">La surveillance se resserre. Utilisez-la comme pression, pas comme mur : un test de Discrétion raté ne tue pas, il attire une patrouille, ferme une porte, force un détour. Marcus (radio 147.9) guide les PJ vers un accès par angle mort (conduit relié à Tiangong, ou override de Buddy).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5731B" w:sz="4" w:space="6"/>
              <w:left w:val="single" w:color="B5731B" w:sz="26" w:space="8"/>
              <w:bottom w:val="single" w:color="B5731B" w:sz="4" w:space="6"/>
              <w:right w:val="single" w:color="B5731B" w:sz="4" w:space="6"/>
            </w:tcBorders>
            <w:shd w:fill="FBF3DC" w:val="clear"/>
            <w:tcMar>
              <w:top w:type="dxa" w:w="130"/>
              <w:left w:type="dxa" w:w="220"/>
              <w:bottom w:type="dxa" w:w="130"/>
              <w:right w:type="dxa" w:w="200"/>
            </w:tcMar>
          </w:tcPr>
          <w:p>
            <w:pPr>
              <w:spacing w:after="90"/>
            </w:pPr>
            <w:r>
              <w:rPr>
                <w:b/>
                <w:bCs/>
                <w:color w:val="B5731B"/>
                <w:sz w:val="25"/>
                <w:szCs w:val="25"/>
              </w:rPr>
              <w:t xml:space="preserve">◉ ILLUSTRATION — cadre à remplir</w:t>
            </w:r>
          </w:p>
          <w:p>
            <w:pPr>
              <w:spacing w:after="70"/>
            </w:pPr>
            <w:r>
              <w:rPr>
                <w:b/>
                <w:bCs/>
                <w:color w:val="8B0000"/>
                <w:sz w:val="23"/>
                <w:szCs w:val="23"/>
              </w:rPr>
              <w:t xml:space="preserve">THÈME (à respecter) : </w:t>
            </w:r>
            <w:r>
              <w:rPr>
                <w:b/>
                <w:bCs/>
                <w:color w:val="3A2020"/>
                <w:sz w:val="23"/>
                <w:szCs w:val="23"/>
              </w:rPr>
              <w:t xml:space="preserve">Un eyebot suspendu, optique rouge unique, qui surveille une coursive sombre tapissée d’affiches d’un président souriant.</w:t>
            </w:r>
          </w:p>
          <w:p>
            <w:pPr>
              <w:spacing w:after="70" w:line="260"/>
            </w:pPr>
            <w:r>
              <w:rPr>
                <w:b/>
                <w:bCs/>
                <w:sz w:val="22"/>
                <w:szCs w:val="22"/>
              </w:rPr>
              <w:t xml:space="preserve">Intention : </w:t>
            </w:r>
            <w:r>
              <w:rPr>
                <w:i/>
                <w:iCs/>
                <w:sz w:val="22"/>
                <w:szCs w:val="22"/>
              </w:rPr>
              <w:t xml:space="preserve">Rendre tangible l’oppression de la surveillance : le sentiment d’être épié.</w:t>
            </w:r>
          </w:p>
          <w:p>
            <w:pPr>
              <w:spacing w:after="40" w:line="256"/>
            </w:pPr>
            <w:r>
              <w:rPr>
                <w:b/>
                <w:bCs/>
                <w:sz w:val="22"/>
                <w:szCs w:val="22"/>
              </w:rPr>
              <w:t xml:space="preserve">Prompt pour Banana : </w:t>
            </w:r>
            <w:r>
              <w:rPr>
                <w:color w:val="3A3A3A"/>
                <w:sz w:val="20"/>
                <w:szCs w:val="20"/>
              </w:rPr>
              <w:t xml:space="preserve">Fallout retro-futurist concept art, 1950s Americana sci-fi, painterly gouache, muted desaturated palette with amber and teal accents, dramatic volumetric lighting, weathered industrial space-station, grain, no text, no watermark — a lone hovering eyebot drone with a single glowing red optical lens watching a dim station corridor, posters of a smiling presidential figure on the walls, long shadows, a sense of being observed, paranoia, desaturated greens and a cold red glint.</w:t>
            </w:r>
          </w:p>
          <w:p>
            <w:pPr>
              <w:spacing w:after="0"/>
            </w:pPr>
            <w:r>
              <w:rPr>
                <w:i/>
                <w:iCs/>
                <w:color w:val="777777"/>
                <w:sz w:val="20"/>
                <w:szCs w:val="20"/>
              </w:rPr>
              <w:t xml:space="preserve">Format conseillé : paysage 16:9, demi-largeur  ·  coller l’illustration générée dans ce cadre.</w:t>
            </w:r>
          </w:p>
          <w:p>
            <w:pPr>
              <w:pBdr>
                <w:top w:val="dashed" w:color="B5731B" w:sz="6" w:space="4"/>
                <w:bottom w:val="dashed" w:color="B5731B" w:sz="6" w:space="4"/>
              </w:pBdr>
              <w:spacing w:after="150" w:before="150"/>
              <w:jc w:val="center"/>
            </w:pPr>
            <w:r>
              <w:rPr>
                <w:color w:val="B9A86A"/>
                <w:sz w:val="30"/>
                <w:szCs w:val="30"/>
              </w:rPr>
              <w:t xml:space="preserve">▢  zone image  ▢</w:t>
            </w:r>
          </w:p>
        </w:tc>
      </w:tr>
    </w:tbl>
    <w:p>
      <w:pPr>
        <w:pStyle w:val="Heading1"/>
        <w:keepNext/>
        <w:shd w:fill="1F2A44" w:color="auto" w:val="clear"/>
        <w:spacing w:after="200" w:before="260"/>
        <w:ind w:left="130" w:right="130"/>
      </w:pPr>
      <w:r>
        <w:rPr>
          <w:color w:val="FFFFFF"/>
        </w:rPr>
        <w:t xml:space="preserve">Acte III — Le Secteur Omega</w:t>
      </w:r>
    </w:p>
    <w:p>
      <w:pPr>
        <w:pStyle w:val="Heading2"/>
        <w:keepNext/>
        <w:pBdr>
          <w:left w:val="single" w:color="B5731B" w:sz="26" w:space="10"/>
        </w:pBdr>
        <w:spacing w:after="110" w:before="220"/>
        <w:ind w:left="70"/>
      </w:pPr>
      <w:r>
        <w:rPr>
          <w:color w:val="B5731B"/>
        </w:rPr>
        <w:t xml:space="preserve">Scène 4 — L’infiltration</w:t>
      </w:r>
    </w:p>
    <w:p>
      <w:pPr>
        <w:spacing w:after="140" w:line="264"/>
      </w:pPr>
      <w:r>
        <w:t xml:space="preserve">L’accès passe par un angle mort : un conduit froid, une vieille porte de service que le réseau du Conseiller ne couvre pas. Jouez la progression en discrétion (éviter une caméra, contourner une ronde). Buddy, s’il est là, peut neutraliser un point de surveillance.</w:t>
      </w:r>
    </w:p>
    <w:p>
      <w:pPr>
        <w:pStyle w:val="Heading2"/>
        <w:keepNext/>
        <w:pBdr>
          <w:left w:val="single" w:color="B5731B" w:sz="26" w:space="10"/>
        </w:pBdr>
        <w:spacing w:after="110" w:before="220"/>
        <w:ind w:left="70"/>
      </w:pPr>
      <w:r>
        <w:rPr>
          <w:color w:val="B5731B"/>
        </w:rPr>
        <w:t xml:space="preserve">Scène 5 — Le hall cryogénique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0" w:line="264"/>
            </w:pPr>
            <w:r>
              <w:rPr>
                <w:i/>
                <w:iCs/>
                <w:color w:val="4A3D1A"/>
                <w:sz w:val="23"/>
                <w:szCs w:val="23"/>
              </w:rPr>
              <w:t xml:space="preserve">La porte cède sur un froid mordant et un silence de tombeau. Des rangées de pods cryogéniques s’étendent dans la pénombre bleue, à perte de vue. Derrière chaque hublot givré, un visage. Des centaines. Endormis. Pas morts — conservés. Et sur l’un d’eux, une plaque : SOKOLOVA, M.</w:t>
            </w:r>
          </w:p>
        </w:tc>
      </w:tr>
    </w:tbl>
    <w:p>
      <w:pPr>
        <w:spacing w:after="140" w:line="264"/>
      </w:pPr>
      <w:r>
        <w:t xml:space="preserve">Mara est là, vivante, gelée. Le choc est total : les « retournés » ne sont ni sur Terre ni morts. Ils sont en réserve.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5731B" w:sz="4" w:space="6"/>
              <w:left w:val="single" w:color="B5731B" w:sz="26" w:space="8"/>
              <w:bottom w:val="single" w:color="B5731B" w:sz="4" w:space="6"/>
              <w:right w:val="single" w:color="B5731B" w:sz="4" w:space="6"/>
            </w:tcBorders>
            <w:shd w:fill="FBF3DC" w:val="clear"/>
            <w:tcMar>
              <w:top w:type="dxa" w:w="130"/>
              <w:left w:type="dxa" w:w="220"/>
              <w:bottom w:type="dxa" w:w="130"/>
              <w:right w:type="dxa" w:w="200"/>
            </w:tcMar>
          </w:tcPr>
          <w:p>
            <w:pPr>
              <w:spacing w:after="90"/>
            </w:pPr>
            <w:r>
              <w:rPr>
                <w:b/>
                <w:bCs/>
                <w:color w:val="B5731B"/>
                <w:sz w:val="25"/>
                <w:szCs w:val="25"/>
              </w:rPr>
              <w:t xml:space="preserve">◉ ILLUSTRATION — cadre à remplir</w:t>
            </w:r>
          </w:p>
          <w:p>
            <w:pPr>
              <w:spacing w:after="70"/>
            </w:pPr>
            <w:r>
              <w:rPr>
                <w:b/>
                <w:bCs/>
                <w:color w:val="8B0000"/>
                <w:sz w:val="23"/>
                <w:szCs w:val="23"/>
              </w:rPr>
              <w:t xml:space="preserve">THÈME (à respecter) : </w:t>
            </w:r>
            <w:r>
              <w:rPr>
                <w:b/>
                <w:bCs/>
                <w:color w:val="3A2020"/>
                <w:sz w:val="23"/>
                <w:szCs w:val="23"/>
              </w:rPr>
              <w:t xml:space="preserve">Le hall cryogénique d’Omega : des rangées sans fin de pods givrés s’enfonçant dans une pénombre bleue, des visages humains derrière les hublots glacés, un seul pod éclairé d’une lampe chaude.</w:t>
            </w:r>
          </w:p>
          <w:p>
            <w:pPr>
              <w:spacing w:after="70" w:line="260"/>
            </w:pPr>
            <w:r>
              <w:rPr>
                <w:b/>
                <w:bCs/>
                <w:sz w:val="22"/>
                <w:szCs w:val="22"/>
              </w:rPr>
              <w:t xml:space="preserve">Intention : </w:t>
            </w:r>
            <w:r>
              <w:rPr>
                <w:i/>
                <w:iCs/>
                <w:sz w:val="22"/>
                <w:szCs w:val="22"/>
              </w:rPr>
              <w:t xml:space="preserve">Le sommet de l’épisode : le hall des congelés — émerveillement et horreur.</w:t>
            </w:r>
          </w:p>
          <w:p>
            <w:pPr>
              <w:spacing w:after="40" w:line="256"/>
            </w:pPr>
            <w:r>
              <w:rPr>
                <w:b/>
                <w:bCs/>
                <w:sz w:val="22"/>
                <w:szCs w:val="22"/>
              </w:rPr>
              <w:t xml:space="preserve">Prompt pour Banana : </w:t>
            </w:r>
            <w:r>
              <w:rPr>
                <w:color w:val="3A3A3A"/>
                <w:sz w:val="20"/>
                <w:szCs w:val="20"/>
              </w:rPr>
              <w:t xml:space="preserve">Fallout retro-futurist concept art, 1950s Americana sci-fi, painterly gouache, muted desaturated palette with amber and teal accents, dramatic volumetric lighting, weathered industrial space-station, grain, no text, no watermark — a vast dim cryogenic storage hall aboard a space station, endless rows of frosted cryo-pods receding into blue gloom, faint human faces visible behind iced viewports, cold breath-fog, a single pod highlighted by a warm lamp, awe and horror, monochrome teal with one amber accent.</w:t>
            </w:r>
          </w:p>
          <w:p>
            <w:pPr>
              <w:spacing w:after="0"/>
            </w:pPr>
            <w:r>
              <w:rPr>
                <w:i/>
                <w:iCs/>
                <w:color w:val="777777"/>
                <w:sz w:val="20"/>
                <w:szCs w:val="20"/>
              </w:rPr>
              <w:t xml:space="preserve">Format conseillé : paysage 16:9, pleine largeur  ·  coller l’illustration générée dans ce cadre.</w:t>
            </w:r>
          </w:p>
          <w:p>
            <w:pPr>
              <w:pBdr>
                <w:top w:val="dashed" w:color="B5731B" w:sz="6" w:space="4"/>
                <w:bottom w:val="dashed" w:color="B5731B" w:sz="6" w:space="4"/>
              </w:pBdr>
              <w:spacing w:after="150" w:before="150"/>
              <w:jc w:val="center"/>
            </w:pPr>
            <w:r>
              <w:rPr>
                <w:color w:val="B9A86A"/>
                <w:sz w:val="30"/>
                <w:szCs w:val="30"/>
              </w:rPr>
              <w:t xml:space="preserve">▢  zone image  ▢</w:t>
            </w:r>
          </w:p>
        </w:tc>
      </w:tr>
    </w:tbl>
    <w:p>
      <w:pPr>
        <w:pStyle w:val="Heading2"/>
        <w:keepNext/>
        <w:pBdr>
          <w:left w:val="single" w:color="B5731B" w:sz="26" w:space="10"/>
        </w:pBdr>
        <w:spacing w:after="110" w:before="220"/>
        <w:ind w:left="70"/>
      </w:pPr>
      <w:r>
        <w:rPr>
          <w:color w:val="B5731B"/>
        </w:rPr>
        <w:t xml:space="preserve">Scène 6 — L’admission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C3B26" w:sz="4" w:space="6"/>
              <w:left w:val="single" w:color="1C3B26" w:sz="26" w:space="8"/>
              <w:bottom w:val="single" w:color="1C3B26" w:sz="4" w:space="6"/>
              <w:right w:val="single" w:color="1C3B26" w:sz="4" w:space="6"/>
            </w:tcBorders>
            <w:shd w:fill="0B0F0B" w:val="clear"/>
            <w:tcMar>
              <w:top w:type="dxa" w:w="130"/>
              <w:left w:type="dxa" w:w="220"/>
              <w:bottom w:type="dxa" w:w="130"/>
              <w:right w:type="dxa" w:w="200"/>
            </w:tcMar>
          </w:tcPr>
          <w:p>
            <w:pPr>
              <w:spacing w:after="24"/>
            </w:pPr>
            <w:r>
              <w:rPr>
                <w:rFonts w:ascii="Consolas" w:cs="Consolas" w:eastAsia="Consolas" w:hAnsi="Consolas"/>
                <w:color w:val="46E07A"/>
                <w:sz w:val="21"/>
                <w:szCs w:val="21"/>
              </w:rPr>
              <w:t xml:space="preserve">ADMISSION — OMEGA</w:t>
            </w:r>
          </w:p>
          <w:p>
            <w:pPr>
              <w:spacing w:after="24"/>
            </w:pPr>
            <w:r>
              <w:rPr>
                <w:rFonts w:ascii="Consolas" w:cs="Consolas" w:eastAsia="Consolas" w:hAnsi="Consolas"/>
                <w:color w:val="46E07A"/>
                <w:sz w:val="21"/>
                <w:szCs w:val="21"/>
              </w:rPr>
              <w:t xml:space="preserve">Procédure : stockage longue durée (cryogénie).</w:t>
            </w:r>
          </w:p>
          <w:p>
            <w:pPr>
              <w:spacing w:after="24"/>
            </w:pPr>
            <w:r>
              <w:rPr>
                <w:rFonts w:ascii="Consolas" w:cs="Consolas" w:eastAsia="Consolas" w:hAnsi="Consolas"/>
                <w:color w:val="46E07A"/>
                <w:sz w:val="21"/>
                <w:szCs w:val="21"/>
              </w:rPr>
              <w:t xml:space="preserve">Tri à l’entrée : code d’aptitude (A/B/C).</w:t>
            </w:r>
          </w:p>
          <w:p>
            <w:pPr>
              <w:spacing w:after="24"/>
            </w:pPr>
            <w:r>
              <w:rPr>
                <w:rFonts w:ascii="Consolas" w:cs="Consolas" w:eastAsia="Consolas" w:hAnsi="Consolas"/>
                <w:color w:val="46E07A"/>
                <w:sz w:val="21"/>
                <w:szCs w:val="21"/>
              </w:rPr>
              <w:t xml:space="preserve"> A = conservé.   C = écarté.</w:t>
            </w:r>
          </w:p>
          <w:p>
            <w:pPr>
              <w:spacing w:after="24"/>
            </w:pPr>
            <w:r>
              <w:rPr>
                <w:rFonts w:ascii="Consolas" w:cs="Consolas" w:eastAsia="Consolas" w:hAnsi="Consolas"/>
                <w:color w:val="46E07A"/>
                <w:sz w:val="21"/>
                <w:szCs w:val="21"/>
              </w:rPr>
              <w:t xml:space="preserve">Sokolova, M. : aptitude A — conservée.</w:t>
            </w:r>
          </w:p>
          <w:p>
            <w:pPr>
              <w:spacing w:after="24"/>
            </w:pPr>
            <w:r>
              <w:rPr>
                <w:rFonts w:ascii="Consolas" w:cs="Consolas" w:eastAsia="Consolas" w:hAnsi="Consolas"/>
                <w:color w:val="46E07A"/>
                <w:sz w:val="21"/>
                <w:szCs w:val="21"/>
              </w:rPr>
              <w:t xml:space="preserve">&gt;« Maintenir jusqu’à la phase. »</w:t>
            </w:r>
          </w:p>
          <w:p>
            <w:pPr>
              <w:spacing w:after="0"/>
            </w:pPr>
            <w:r>
              <w:rPr>
                <w:rFonts w:ascii="Consolas" w:cs="Consolas" w:eastAsia="Consolas" w:hAnsi="Consolas"/>
                <w:color w:val="46E07A"/>
                <w:sz w:val="21"/>
                <w:szCs w:val="21"/>
              </w:rPr>
              <w:t xml:space="preserve">&gt;Nature de la phase : accès refusé.</w:t>
            </w:r>
          </w:p>
        </w:tc>
      </w:tr>
    </w:tbl>
    <w:p>
      <w:pPr>
        <w:spacing w:after="130" w:before="60"/>
      </w:pPr>
      <w:r>
        <w:rPr>
          <w:b/>
          <w:bCs/>
          <w:color w:val="FFFFFF"/>
          <w:sz w:val="21"/>
          <w:szCs w:val="21"/>
          <w:shd w:fill="1C6B3A" w:color="auto" w:val="clear"/>
        </w:rPr>
        <w:t xml:space="preserve">  ▸ FICHE JOUEUR → S5-C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3B3B" w:sz="4" w:space="6"/>
              <w:left w:val="single" w:color="9B3B3B" w:sz="26" w:space="8"/>
              <w:bottom w:val="single" w:color="9B3B3B" w:sz="4" w:space="6"/>
              <w:right w:val="single" w:color="9B3B3B" w:sz="4" w:space="6"/>
            </w:tcBorders>
            <w:shd w:fill="EFE6E6" w:val="clear"/>
            <w:tcMar>
              <w:top w:type="dxa" w:w="130"/>
              <w:left w:type="dxa" w:w="220"/>
              <w:bottom w:type="dxa" w:w="130"/>
              <w:right w:type="dxa" w:w="200"/>
            </w:tcMar>
          </w:tcPr>
          <w:p>
            <w:pPr>
              <w:spacing w:after="0" w:line="260"/>
            </w:pPr>
            <w:r>
              <w:rPr>
                <w:b/>
                <w:bCs/>
                <w:color w:val="FFFFFF"/>
                <w:sz w:val="18"/>
                <w:szCs w:val="18"/>
                <w:shd w:fill="9B3B3B" w:color="auto" w:val="clear"/>
              </w:rPr>
              <w:t xml:space="preserve"> SECRET MJ </w:t>
            </w:r>
            <w:r>
              <w:t xml:space="preserve">  </w:t>
            </w:r>
            <w:r>
              <w:rPr>
                <w:color w:val="3A2020"/>
                <w:sz w:val="22"/>
                <w:szCs w:val="22"/>
              </w:rPr>
              <w:t xml:space="preserve">« Code d’aptitude » et « la phase » sont les premières brèches vers la grande vérité (sélection, et un événement à venir). NE PAS expliquer : ni l’eugénisme, ni la date. Les PJ doivent seulement sentir qu’on garde « les bons » pour quelque chose. Brique Parachute (FP-S5) : le mot « embarquement » apparaît dans certains dossiers d’aptitude — un double sens que le caviardage brouille.</w:t>
            </w:r>
          </w:p>
        </w:tc>
      </w:tr>
    </w:tbl>
    <w:p>
      <w:pPr>
        <w:pStyle w:val="Heading1"/>
        <w:keepNext/>
        <w:shd w:fill="1F2A44" w:color="auto" w:val="clear"/>
        <w:spacing w:after="200" w:before="260"/>
        <w:ind w:left="130" w:right="130"/>
      </w:pPr>
      <w:r>
        <w:rPr>
          <w:color w:val="FFFFFF"/>
        </w:rPr>
        <w:t xml:space="preserve">Acte IV — Le choix</w:t>
      </w:r>
    </w:p>
    <w:p>
      <w:pPr>
        <w:pStyle w:val="Heading2"/>
        <w:keepNext/>
        <w:pBdr>
          <w:left w:val="single" w:color="B5731B" w:sz="26" w:space="10"/>
        </w:pBdr>
        <w:spacing w:after="110" w:before="220"/>
        <w:ind w:left="70"/>
      </w:pPr>
      <w:r>
        <w:rPr>
          <w:color w:val="B5731B"/>
        </w:rPr>
        <w:t xml:space="preserve">Scène 7 — La directive caviardée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C3B26" w:sz="4" w:space="6"/>
              <w:left w:val="single" w:color="1C3B26" w:sz="26" w:space="8"/>
              <w:bottom w:val="single" w:color="1C3B26" w:sz="4" w:space="6"/>
              <w:right w:val="single" w:color="1C3B26" w:sz="4" w:space="6"/>
            </w:tcBorders>
            <w:shd w:fill="0B0F0B" w:val="clear"/>
            <w:tcMar>
              <w:top w:type="dxa" w:w="130"/>
              <w:left w:type="dxa" w:w="220"/>
              <w:bottom w:type="dxa" w:w="130"/>
              <w:right w:type="dxa" w:w="200"/>
            </w:tcMar>
          </w:tcPr>
          <w:p>
            <w:pPr>
              <w:spacing w:after="24"/>
            </w:pPr>
            <w:r>
              <w:rPr>
                <w:rFonts w:ascii="Consolas" w:cs="Consolas" w:eastAsia="Consolas" w:hAnsi="Consolas"/>
                <w:color w:val="46E07A"/>
                <w:sz w:val="21"/>
                <w:szCs w:val="21"/>
              </w:rPr>
              <w:t xml:space="preserve">DIRECTIVE — [CAVIARDÉE]</w:t>
            </w:r>
          </w:p>
          <w:p>
            <w:pPr>
              <w:spacing w:after="24"/>
            </w:pPr>
            <w:r>
              <w:rPr>
                <w:rFonts w:ascii="Consolas" w:cs="Consolas" w:eastAsia="Consolas" w:hAnsi="Consolas"/>
                <w:color w:val="46E07A"/>
                <w:sz w:val="21"/>
                <w:szCs w:val="21"/>
              </w:rPr>
              <w:t xml:space="preserve">Objet : [█████████]</w:t>
            </w:r>
          </w:p>
          <w:p>
            <w:pPr>
              <w:spacing w:after="24"/>
            </w:pPr>
            <w:r>
              <w:rPr>
                <w:rFonts w:ascii="Consolas" w:cs="Consolas" w:eastAsia="Consolas" w:hAnsi="Consolas"/>
                <w:color w:val="46E07A"/>
                <w:sz w:val="21"/>
                <w:szCs w:val="21"/>
              </w:rPr>
              <w:t xml:space="preserve">Préserver le matériel viable jusqu’à [██████] —</w:t>
            </w:r>
          </w:p>
          <w:p>
            <w:pPr>
              <w:spacing w:after="24"/>
            </w:pPr>
            <w:r>
              <w:rPr>
                <w:rFonts w:ascii="Consolas" w:cs="Consolas" w:eastAsia="Consolas" w:hAnsi="Consolas"/>
                <w:color w:val="46E07A"/>
                <w:sz w:val="21"/>
                <w:szCs w:val="21"/>
              </w:rPr>
              <w:t xml:space="preserve"> échéance : … ██ 90.</w:t>
            </w:r>
          </w:p>
          <w:p>
            <w:pPr>
              <w:spacing w:after="24"/>
            </w:pPr>
            <w:r>
              <w:rPr>
                <w:rFonts w:ascii="Consolas" w:cs="Consolas" w:eastAsia="Consolas" w:hAnsi="Consolas"/>
                <w:color w:val="46E07A"/>
                <w:sz w:val="21"/>
                <w:szCs w:val="21"/>
              </w:rPr>
              <w:t xml:space="preserve">Tout sujet d’aptitude A : intouchable.</w:t>
            </w:r>
          </w:p>
          <w:p>
            <w:pPr>
              <w:spacing w:after="24"/>
            </w:pPr>
            <w:r>
              <w:rPr>
                <w:rFonts w:ascii="Consolas" w:cs="Consolas" w:eastAsia="Consolas" w:hAnsi="Consolas"/>
                <w:color w:val="46E07A"/>
                <w:sz w:val="21"/>
                <w:szCs w:val="21"/>
              </w:rPr>
              <w:t xml:space="preserve">Toute fuite : effacement immédiat.</w:t>
            </w:r>
          </w:p>
          <w:p>
            <w:pPr>
              <w:spacing w:after="0"/>
            </w:pPr>
            <w:r>
              <w:rPr>
                <w:rFonts w:ascii="Consolas" w:cs="Consolas" w:eastAsia="Consolas" w:hAnsi="Consolas"/>
                <w:color w:val="46E07A"/>
                <w:sz w:val="21"/>
                <w:szCs w:val="21"/>
              </w:rPr>
              <w:t xml:space="preserve">&gt;[le reste est illisible]</w:t>
            </w:r>
          </w:p>
        </w:tc>
      </w:tr>
    </w:tbl>
    <w:p>
      <w:pPr>
        <w:spacing w:after="130" w:before="60"/>
      </w:pPr>
      <w:r>
        <w:rPr>
          <w:b/>
          <w:bCs/>
          <w:color w:val="FFFFFF"/>
          <w:sz w:val="21"/>
          <w:szCs w:val="21"/>
          <w:shd w:fill="1C6B3A" w:color="auto" w:val="clear"/>
        </w:rPr>
        <w:t xml:space="preserve">  ▸ FICHE JOUEUR → S5-D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3B3B" w:sz="4" w:space="6"/>
              <w:left w:val="single" w:color="9B3B3B" w:sz="26" w:space="8"/>
              <w:bottom w:val="single" w:color="9B3B3B" w:sz="4" w:space="6"/>
              <w:right w:val="single" w:color="9B3B3B" w:sz="4" w:space="6"/>
            </w:tcBorders>
            <w:shd w:fill="EFE6E6" w:val="clear"/>
            <w:tcMar>
              <w:top w:type="dxa" w:w="130"/>
              <w:left w:type="dxa" w:w="220"/>
              <w:bottom w:type="dxa" w:w="130"/>
              <w:right w:type="dxa" w:w="200"/>
            </w:tcMar>
          </w:tcPr>
          <w:p>
            <w:pPr>
              <w:spacing w:after="0" w:line="260"/>
            </w:pPr>
            <w:r>
              <w:rPr>
                <w:b/>
                <w:bCs/>
                <w:color w:val="FFFFFF"/>
                <w:sz w:val="18"/>
                <w:szCs w:val="18"/>
                <w:shd w:fill="9B3B3B" w:color="auto" w:val="clear"/>
              </w:rPr>
              <w:t xml:space="preserve"> SECRET MJ </w:t>
            </w:r>
            <w:r>
              <w:t xml:space="preserve">  </w:t>
            </w:r>
            <w:r>
              <w:rPr>
                <w:color w:val="3A2020"/>
                <w:sz w:val="22"/>
                <w:szCs w:val="22"/>
              </w:rPr>
              <w:t xml:space="preserve">Indice dormant : le fragment de date « … 90 » est une graine majeure (la Descente est planifiée pour 2290). Ne donnez que le fragment. Les PJ repéreront peut-être « 90 » bien plus tard, en le recoupant — c’est voulu. Notez qui l’a vu.</w:t>
            </w:r>
          </w:p>
        </w:tc>
      </w:tr>
    </w:tbl>
    <w:p>
      <w:pPr>
        <w:pStyle w:val="Heading2"/>
        <w:keepNext/>
        <w:pBdr>
          <w:left w:val="single" w:color="B5731B" w:sz="26" w:space="10"/>
        </w:pBdr>
        <w:spacing w:after="110" w:before="220"/>
        <w:ind w:left="70"/>
      </w:pPr>
      <w:r>
        <w:rPr>
          <w:color w:val="B5731B"/>
        </w:rPr>
        <w:t xml:space="preserve">Scène 8 — Le choix &amp; le tag</w:t>
      </w:r>
    </w:p>
    <w:p>
      <w:pPr>
        <w:spacing w:after="140" w:line="264"/>
      </w:pPr>
      <w:r>
        <w:t xml:space="preserve">Sous la menace d’une alarme imminente, les PJ doivent décider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Option</w:t>
            </w:r>
          </w:p>
        </w:tc>
        <w:tc>
          <w:tcPr>
            <w:tcW w:type="dxa" w:w="70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Conséquences</w:t>
            </w:r>
          </w:p>
        </w:tc>
      </w:tr>
      <w:tr>
        <w:trPr>
          <w:cantSplit/>
        </w:trPr>
        <w:tc>
          <w:tcPr>
            <w:tcW w:type="dxa" w:w="2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Libérer Mara (et/ou d’autres)</w:t>
            </w:r>
          </w:p>
        </w:tc>
        <w:tc>
          <w:tcPr>
            <w:tcW w:type="dxa" w:w="7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La sortie de cryostase est lente et risquée ; réveiller un pod déclenche l’alarme. Sauver une personne, c’est tout risquer — et révéler qu’on est venu.</w:t>
            </w:r>
          </w:p>
        </w:tc>
      </w:tr>
      <w:tr>
        <w:trPr>
          <w:cantSplit/>
        </w:trPr>
        <w:tc>
          <w:tcPr>
            <w:tcW w:type="dxa" w:w="2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Documenter et partir</w:t>
            </w:r>
          </w:p>
        </w:tc>
        <w:tc>
          <w:tcPr>
            <w:tcW w:type="dxa" w:w="70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Emporter des preuves pour la résistance. Mara reste gelée, mais vivante — et la vérité sort d’Omega.</w:t>
            </w:r>
          </w:p>
        </w:tc>
      </w:tr>
      <w:tr>
        <w:trPr>
          <w:cantSplit/>
        </w:trPr>
        <w:tc>
          <w:tcPr>
            <w:tcW w:type="dxa" w:w="2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Tout divulguer à la population</w:t>
            </w:r>
          </w:p>
        </w:tc>
        <w:tc>
          <w:tcPr>
            <w:tcW w:type="dxa" w:w="7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Geste héroïque… mais le Conseiller contrôle l’information : qui croira, et à quel prix ? Risque de panique et de répression.</w:t>
            </w:r>
          </w:p>
        </w:tc>
      </w:tr>
    </w:tbl>
    <w:p>
      <w:pPr>
        <w:spacing w:after="60"/>
      </w:pPr>
    </w:p>
    <w:p>
      <w:pPr>
        <w:spacing w:after="140" w:line="264"/>
      </w:pPr>
      <w:r>
        <w:t xml:space="preserve">Quel que soit le choix, l’alarme finit par retentir : prévoyez une exfiltration tendue (eyebots, agents de Cross). Omega ne doit pas tomber facilement.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rPr>
        <w:tc>
          <w:tcPr>
            <w:tcW w:type="dxa" w:w="9360"/>
            <w:gridSpan w:val="2"/>
            <w:tcBorders>
              <w:top w:val="single" w:color="8893A8" w:sz="4"/>
              <w:left w:val="single" w:color="8893A8" w:sz="4"/>
              <w:bottom w:val="single" w:color="8893A8" w:sz="4"/>
              <w:right w:val="single" w:color="8893A8" w:sz="4"/>
            </w:tcBorders>
            <w:shd w:fill="2E3A57" w:val="clear"/>
            <w:tcMar>
              <w:top w:type="dxa" w:w="80"/>
              <w:left w:type="dxa" w:w="140"/>
              <w:bottom w:type="dxa" w:w="80"/>
              <w:right w:type="dxa" w:w="140"/>
            </w:tcMar>
          </w:tcPr>
          <w:p>
            <w:r>
              <w:rPr>
                <w:b/>
                <w:bCs/>
                <w:color w:val="FFFFFF"/>
                <w:sz w:val="23"/>
                <w:szCs w:val="23"/>
              </w:rPr>
              <w:t xml:space="preserve">▣  Agent de sécurité (× plusieurs)</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PV / Déf / Init</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30 · 1 · 7</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Armure</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Gilet : RD 2</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Attaque</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Fusil laser : 4 CD énergie · Matraque : 3 CD</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Traits</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Discipline · Appelle des renforts · Obéit au Conseiller sans questionner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90" w:line="264"/>
            </w:pPr>
            <w:r>
              <w:rPr>
                <w:i/>
                <w:iCs/>
                <w:color w:val="4A3D1A"/>
                <w:sz w:val="23"/>
                <w:szCs w:val="23"/>
              </w:rPr>
              <w:t xml:space="preserve">Tag final. Les personnages ressortent d’Omega avec, dans les yeux, des centaines de visages endormis sous le givre — et une certitude qui change tout : personne ne rentre. Jamais. Sur le chemin du retour, la radio 147.9 grésille une dernière fois : « Vous avez vu. Maintenant vous savez pourquoi on se cache. Bienvenue dans la résistance. »</w:t>
            </w:r>
          </w:p>
          <w:p>
            <w:pPr>
              <w:spacing w:after="0" w:line="264"/>
            </w:pPr>
            <w:r>
              <w:rPr>
                <w:i/>
                <w:iCs/>
                <w:color w:val="4A3D1A"/>
                <w:sz w:val="23"/>
                <w:szCs w:val="23"/>
              </w:rPr>
              <w:t xml:space="preserve">Derrière eux, très loin, une alarme s’éteint. Le Conseiller, lui, ne dort jamais.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MJ — le cliffhanger :  </w:t>
            </w:r>
            <w:r>
              <w:rPr>
                <w:color w:val="1B2A3A"/>
                <w:sz w:val="22"/>
                <w:szCs w:val="22"/>
              </w:rPr>
              <w:t xml:space="preserve">Désormais, le Conseiller ne surveille plus : il traque. Et il va frapper le premier — en brûlant la mémoire elle-même (épisode 6). Refermez sur la voix de la résistance, avant minuit.</w:t>
            </w:r>
          </w:p>
        </w:tc>
      </w:tr>
    </w:tbl>
    <w:p>
      <w:pPr>
        <w:pStyle w:val="Heading1"/>
        <w:keepNext/>
        <w:shd w:fill="1F2A44" w:color="auto" w:val="clear"/>
        <w:spacing w:after="200" w:before="260"/>
        <w:ind w:left="130" w:right="130"/>
      </w:pPr>
      <w:r>
        <w:rPr>
          <w:color w:val="FFFFFF"/>
        </w:rPr>
        <w:t xml:space="preserve">Ce que sème cet épisode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3060"/>
        <w:gridCol w:w="3000"/>
      </w:tblGrid>
      <w:tr>
        <w:trPr>
          <w:cantSplit/>
          <w:tblHeader/>
        </w:trPr>
        <w:tc>
          <w:tcPr>
            <w:tcW w:type="dxa" w:w="33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Graine</w:t>
            </w:r>
          </w:p>
        </w:tc>
        <w:tc>
          <w:tcPr>
            <w:tcW w:type="dxa" w:w="30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Fil</w:t>
            </w:r>
          </w:p>
        </w:tc>
        <w:tc>
          <w:tcPr>
            <w:tcW w:type="dxa" w:w="30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Échéance</w:t>
            </w:r>
          </w:p>
        </w:tc>
      </w:tr>
      <w:tr>
        <w:trPr>
          <w:cantSplit/>
        </w:trPr>
        <w:tc>
          <w:tcPr>
            <w:tcW w:type="dxa" w:w="3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Personne ne rentre sur Terre (preuve irréfutable)</w:t>
            </w:r>
          </w:p>
        </w:tc>
        <w:tc>
          <w:tcPr>
            <w:tcW w:type="dxa" w:w="3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Fil rouge A</w:t>
            </w:r>
          </w:p>
        </w:tc>
        <w:tc>
          <w:tcPr>
            <w:tcW w:type="dxa" w:w="30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Bascule de la campagne</w:t>
            </w:r>
          </w:p>
        </w:tc>
      </w:tr>
      <w:tr>
        <w:trPr>
          <w:cantSplit/>
        </w:trPr>
        <w:tc>
          <w:tcPr>
            <w:tcW w:type="dxa" w:w="3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 code d’aptitude » et « la phase »</w:t>
            </w:r>
          </w:p>
        </w:tc>
        <w:tc>
          <w:tcPr>
            <w:tcW w:type="dxa" w:w="30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Indice dormant</w:t>
            </w:r>
          </w:p>
        </w:tc>
        <w:tc>
          <w:tcPr>
            <w:tcW w:type="dxa" w:w="30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Acte 3 (la sélection)</w:t>
            </w:r>
          </w:p>
        </w:tc>
      </w:tr>
      <w:tr>
        <w:trPr>
          <w:cantSplit/>
        </w:trPr>
        <w:tc>
          <w:tcPr>
            <w:tcW w:type="dxa" w:w="3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 fragment de date « … 90 »</w:t>
            </w:r>
          </w:p>
        </w:tc>
        <w:tc>
          <w:tcPr>
            <w:tcW w:type="dxa" w:w="3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Indice dormant</w:t>
            </w:r>
          </w:p>
        </w:tc>
        <w:tc>
          <w:tcPr>
            <w:tcW w:type="dxa" w:w="30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Épisode 8 (2290)</w:t>
            </w:r>
          </w:p>
        </w:tc>
      </w:tr>
      <w:tr>
        <w:trPr>
          <w:cantSplit/>
        </w:trPr>
        <w:tc>
          <w:tcPr>
            <w:tcW w:type="dxa" w:w="3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 embarquement » lié à l’aptitude</w:t>
            </w:r>
          </w:p>
        </w:tc>
        <w:tc>
          <w:tcPr>
            <w:tcW w:type="dxa" w:w="30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B1 Parachute (FP-S5)</w:t>
            </w:r>
          </w:p>
        </w:tc>
        <w:tc>
          <w:tcPr>
            <w:tcW w:type="dxa" w:w="30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Arc lunaire</w:t>
            </w:r>
          </w:p>
        </w:tc>
      </w:tr>
      <w:tr>
        <w:trPr>
          <w:cantSplit/>
        </w:trPr>
        <w:tc>
          <w:tcPr>
            <w:tcW w:type="dxa" w:w="3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Mara sauvée ou laissée en réserve</w:t>
            </w:r>
          </w:p>
        </w:tc>
        <w:tc>
          <w:tcPr>
            <w:tcW w:type="dxa" w:w="3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Dette morale / B</w:t>
            </w:r>
          </w:p>
        </w:tc>
        <w:tc>
          <w:tcPr>
            <w:tcW w:type="dxa" w:w="30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À rouvrir</w:t>
            </w:r>
          </w:p>
        </w:tc>
      </w:tr>
      <w:tr>
        <w:trPr>
          <w:cantSplit/>
        </w:trPr>
        <w:tc>
          <w:tcPr>
            <w:tcW w:type="dxa" w:w="3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La résistance a des preuves et une structure</w:t>
            </w:r>
          </w:p>
        </w:tc>
        <w:tc>
          <w:tcPr>
            <w:tcW w:type="dxa" w:w="30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B (résistance)</w:t>
            </w:r>
          </w:p>
        </w:tc>
        <w:tc>
          <w:tcPr>
            <w:tcW w:type="dxa" w:w="30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Acte 3</w:t>
            </w:r>
          </w:p>
        </w:tc>
      </w:tr>
    </w:tbl>
    <w:p>
      <w:pPr>
        <w:pStyle w:val="Heading1"/>
        <w:keepNext/>
        <w:shd w:fill="1F2A44" w:color="auto" w:val="clear"/>
        <w:spacing w:after="200" w:before="260"/>
        <w:ind w:left="130" w:right="130"/>
      </w:pPr>
      <w:r>
        <w:rPr>
          <w:color w:val="FFFFFF"/>
        </w:rPr>
        <w:t xml:space="preserve">Récompenses &amp;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900"/>
        <w:gridCol w:w="3860"/>
      </w:tblGrid>
      <w:tr>
        <w:trPr>
          <w:cantSplit/>
          <w:tblHeader/>
        </w:trPr>
        <w:tc>
          <w:tcPr>
            <w:tcW w:type="dxa" w:w="46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Accomplissement</w:t>
            </w:r>
          </w:p>
        </w:tc>
        <w:tc>
          <w:tcPr>
            <w:tcW w:type="dxa" w:w="9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XP</w:t>
            </w:r>
          </w:p>
        </w:tc>
        <w:tc>
          <w:tcPr>
            <w:tcW w:type="dxa" w:w="38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Note</w:t>
            </w:r>
          </w:p>
        </w:tc>
      </w:tr>
      <w:tr>
        <w:trPr>
          <w:cantSplit/>
        </w:trPr>
        <w:tc>
          <w:tcPr>
            <w:tcW w:type="dxa" w:w="46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Complétion de l’épisode</w:t>
            </w:r>
          </w:p>
        </w:tc>
        <w:tc>
          <w:tcPr>
            <w:tcW w:type="dxa" w:w="9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220</w:t>
            </w:r>
          </w:p>
        </w:tc>
        <w:tc>
          <w:tcPr>
            <w:tcW w:type="dxa" w:w="38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
            </w:r>
          </w:p>
        </w:tc>
      </w:tr>
      <w:tr>
        <w:trPr>
          <w:cantSplit/>
        </w:trPr>
        <w:tc>
          <w:tcPr>
            <w:tcW w:type="dxa" w:w="46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Établir le schéma des effacés</w:t>
            </w:r>
          </w:p>
        </w:tc>
        <w:tc>
          <w:tcPr>
            <w:tcW w:type="dxa" w:w="9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60</w:t>
            </w:r>
          </w:p>
        </w:tc>
        <w:tc>
          <w:tcPr>
            <w:tcW w:type="dxa" w:w="38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
            </w:r>
          </w:p>
        </w:tc>
      </w:tr>
      <w:tr>
        <w:trPr>
          <w:cantSplit/>
        </w:trPr>
        <w:tc>
          <w:tcPr>
            <w:tcW w:type="dxa" w:w="46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Infiltrer Omega sans être capturé</w:t>
            </w:r>
          </w:p>
        </w:tc>
        <w:tc>
          <w:tcPr>
            <w:tcW w:type="dxa" w:w="9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70</w:t>
            </w:r>
          </w:p>
        </w:tc>
        <w:tc>
          <w:tcPr>
            <w:tcW w:type="dxa" w:w="38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Discrétion</w:t>
            </w:r>
          </w:p>
        </w:tc>
      </w:tr>
      <w:tr>
        <w:trPr>
          <w:cantSplit/>
        </w:trPr>
        <w:tc>
          <w:tcPr>
            <w:tcW w:type="dxa" w:w="46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Retrouver Mara</w:t>
            </w:r>
          </w:p>
        </w:tc>
        <w:tc>
          <w:tcPr>
            <w:tcW w:type="dxa" w:w="9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40</w:t>
            </w:r>
          </w:p>
        </w:tc>
        <w:tc>
          <w:tcPr>
            <w:tcW w:type="dxa" w:w="38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Émotion</w:t>
            </w:r>
          </w:p>
        </w:tc>
      </w:tr>
      <w:tr>
        <w:trPr>
          <w:cantSplit/>
        </w:trPr>
        <w:tc>
          <w:tcPr>
            <w:tcW w:type="dxa" w:w="46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Rapporter des preuves à la résistance</w:t>
            </w:r>
          </w:p>
        </w:tc>
        <w:tc>
          <w:tcPr>
            <w:tcW w:type="dxa" w:w="9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60</w:t>
            </w:r>
          </w:p>
        </w:tc>
        <w:tc>
          <w:tcPr>
            <w:tcW w:type="dxa" w:w="38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
            </w:r>
          </w:p>
        </w:tc>
      </w:tr>
    </w:tbl>
    <w:p>
      <w:pPr>
        <w:spacing w:after="40"/>
      </w:pPr>
    </w:p>
    <w:p>
      <w:pPr>
        <w:spacing w:after="140" w:line="264"/>
      </w:pPr>
      <w:r>
        <w:rPr>
          <w:i/>
          <w:iCs/>
        </w:rPr>
        <w:t xml:space="preserve">Total : ~400–450 XP. Niveau cible après cet épisode : 4.</w:t>
      </w:r>
    </w:p>
    <w:p>
      <w:pPr>
        <w:pStyle w:val="Heading1"/>
        <w:keepNext/>
        <w:shd w:fill="1F2A44" w:color="auto" w:val="clear"/>
        <w:spacing w:after="200" w:before="260"/>
        <w:ind w:left="130" w:right="130"/>
      </w:pPr>
      <w:r>
        <w:rPr>
          <w:color w:val="FFFFFF"/>
        </w:rPr>
        <w:t xml:space="preserve">Aides de jeu — fiches à distribuer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400"/>
        <w:gridCol w:w="3660"/>
      </w:tblGrid>
      <w:tr>
        <w:trPr>
          <w:cantSplit/>
          <w:tblHeader/>
        </w:trPr>
        <w:tc>
          <w:tcPr>
            <w:tcW w:type="dxa" w:w="13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Code</w:t>
            </w:r>
          </w:p>
        </w:tc>
        <w:tc>
          <w:tcPr>
            <w:tcW w:type="dxa" w:w="44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Fiche</w:t>
            </w:r>
          </w:p>
        </w:tc>
        <w:tc>
          <w:tcPr>
            <w:tcW w:type="dxa" w:w="36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À remettre</w:t>
            </w:r>
          </w:p>
        </w:tc>
      </w:tr>
      <w:tr>
        <w:trPr>
          <w:cantSplit/>
        </w:trPr>
        <w:tc>
          <w:tcPr>
            <w:tcW w:type="dxa" w:w="1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S5-A</w:t>
            </w:r>
          </w:p>
        </w:tc>
        <w:tc>
          <w:tcPr>
            <w:tcW w:type="dxa" w:w="44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Dossier de Mara (effacé)</w:t>
            </w:r>
          </w:p>
        </w:tc>
        <w:tc>
          <w:tcPr>
            <w:tcW w:type="dxa" w:w="36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Archives (scène 1)</w:t>
            </w:r>
          </w:p>
        </w:tc>
      </w:tr>
      <w:tr>
        <w:trPr>
          <w:cantSplit/>
        </w:trPr>
        <w:tc>
          <w:tcPr>
            <w:tcW w:type="dxa" w:w="1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S5-B</w:t>
            </w:r>
          </w:p>
        </w:tc>
        <w:tc>
          <w:tcPr>
            <w:tcW w:type="dxa" w:w="44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Le registre des mouvements</w:t>
            </w:r>
          </w:p>
        </w:tc>
        <w:tc>
          <w:tcPr>
            <w:tcW w:type="dxa" w:w="36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Administration (scène 2)</w:t>
            </w:r>
          </w:p>
        </w:tc>
      </w:tr>
      <w:tr>
        <w:trPr>
          <w:cantSplit/>
        </w:trPr>
        <w:tc>
          <w:tcPr>
            <w:tcW w:type="dxa" w:w="1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S5-C</w:t>
            </w:r>
          </w:p>
        </w:tc>
        <w:tc>
          <w:tcPr>
            <w:tcW w:type="dxa" w:w="44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Admission d’Omega</w:t>
            </w:r>
          </w:p>
        </w:tc>
        <w:tc>
          <w:tcPr>
            <w:tcW w:type="dxa" w:w="36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Salle d’admission (scène 6)</w:t>
            </w:r>
          </w:p>
        </w:tc>
      </w:tr>
      <w:tr>
        <w:trPr>
          <w:cantSplit/>
        </w:trPr>
        <w:tc>
          <w:tcPr>
            <w:tcW w:type="dxa" w:w="1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S5-D</w:t>
            </w:r>
          </w:p>
        </w:tc>
        <w:tc>
          <w:tcPr>
            <w:tcW w:type="dxa" w:w="44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La directive caviardée</w:t>
            </w:r>
          </w:p>
        </w:tc>
        <w:tc>
          <w:tcPr>
            <w:tcW w:type="dxa" w:w="36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Poste de contrôle (scène 7)</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90" w:line="264"/>
            </w:pPr>
            <w:r>
              <w:rPr>
                <w:i/>
                <w:iCs/>
                <w:color w:val="4A3D1A"/>
                <w:sz w:val="23"/>
                <w:szCs w:val="23"/>
              </w:rPr>
              <w:t xml:space="preserve">Fin de l’épisode 5.</w:t>
            </w:r>
          </w:p>
          <w:p>
            <w:pPr>
              <w:spacing w:after="0" w:line="264"/>
            </w:pPr>
            <w:r>
              <w:rPr>
                <w:i/>
                <w:iCs/>
                <w:color w:val="4A3D1A"/>
                <w:sz w:val="23"/>
                <w:szCs w:val="23"/>
              </w:rPr>
              <w:t xml:space="preserve">Prochain épisode — « La Mémoire en Cendres » : le Conseiller a décidé de brûler les archives. Ce que vous sauverez des flammes dira qui vous êtes.</w:t>
            </w:r>
          </w:p>
        </w:tc>
      </w:tr>
    </w:tbl>
    <w:p>
      <w:pPr>
        <w:spacing w:after="0"/>
      </w:pPr>
      <w:r>
        <w:br w:type="page"/>
      </w:r>
    </w:p>
    <w:p>
      <w:pPr>
        <w:spacing w:after="0" w:before="120"/>
        <w:jc w:val="center"/>
      </w:pPr>
      <w:r>
        <w:rPr>
          <w:b/>
          <w:bCs/>
          <w:color w:val="B5731B"/>
          <w:sz w:val="22"/>
          <w:szCs w:val="22"/>
        </w:rPr>
        <w:t xml:space="preserve">FALLOUT STATION — L’EXIL ORBITAL · SAISON 1</w:t>
      </w:r>
    </w:p>
    <w:p>
      <w:pPr>
        <w:shd w:fill="1F2A44" w:color="auto" w:val="clear"/>
        <w:spacing w:after="120" w:before="120"/>
        <w:ind w:left="120" w:right="120"/>
        <w:jc w:val="center"/>
      </w:pPr>
      <w:r>
        <w:rPr>
          <w:b/>
          <w:bCs/>
          <w:color w:val="FFFFFF"/>
          <w:sz w:val="40"/>
          <w:szCs w:val="40"/>
        </w:rPr>
        <w:t xml:space="preserve">ÉPISODE 6 — LA MÉMOIRE EN CENDRES</w:t>
      </w:r>
    </w:p>
    <w:p>
      <w:pPr>
        <w:spacing w:after="0" w:before="90"/>
        <w:jc w:val="center"/>
      </w:pPr>
      <w:r>
        <w:rPr>
          <w:b w:val="false"/>
          <w:bCs w:val="false"/>
          <w:i/>
          <w:iCs/>
          <w:color w:val="555555"/>
          <w:sz w:val="24"/>
          <w:szCs w:val="24"/>
        </w:rPr>
        <w:t xml:space="preserve">Acte 2 : Dissonance (clôture)</w:t>
      </w:r>
    </w:p>
    <w:p>
      <w:pPr>
        <w:spacing w:after="0" w:before="70"/>
        <w:jc w:val="center"/>
      </w:pPr>
      <w:r>
        <w:rPr>
          <w:b w:val="false"/>
          <w:bCs w:val="false"/>
          <w:i/>
          <w:iCs/>
          <w:color w:val="666666"/>
          <w:sz w:val="19"/>
          <w:szCs w:val="19"/>
        </w:rPr>
        <w:t xml:space="preserve">Niveau 4 · 3 à 7 joueurs · 5 à 7 h · infiltration &amp; course contre la montre · Fallout 2d20</w:t>
      </w:r>
    </w:p>
    <w:p>
      <w:pPr>
        <w:spacing w:after="0" w:before="70"/>
        <w:jc w:val="center"/>
      </w:pPr>
      <w:r>
        <w:rPr>
          <w:b w:val="false"/>
          <w:bCs w:val="false"/>
          <w:i w:val="false"/>
          <w:iCs w:val="false"/>
          <w:color w:val="8B0000"/>
          <w:sz w:val="22"/>
          <w:szCs w:val="22"/>
        </w:rPr>
        <w:t xml:space="preserve">◈  DOCUMENT DU MAÎTRE DE JEU  ◈</w:t>
      </w:r>
    </w:p>
    <w:p>
      <w:pPr>
        <w:spacing w:after="0" w:before="70"/>
        <w:jc w:val="center"/>
      </w:pPr>
      <w:r>
        <w:rPr>
          <w:b w:val="false"/>
          <w:bCs w:val="false"/>
          <w:i/>
          <w:iCs/>
          <w:color w:val="666666"/>
          <w:sz w:val="19"/>
          <w:szCs w:val="19"/>
        </w:rPr>
        <w:t xml:space="preserve">« Quand tout brûle, ce que vous emportez dit qui vous êtes. »</w:t>
      </w:r>
    </w:p>
    <w:p>
      <w:pPr>
        <w:pBdr>
          <w:bottom w:val="single" w:color="B5731B" w:sz="14" w:space="6"/>
        </w:pBdr>
        <w:spacing w:after="80" w:before="80"/>
      </w:pPr>
      <w:r>
        <w:rPr>
          <w:sz w:val="6"/>
          <w:szCs w:val="6"/>
        </w:rPr>
        <w:t xml:space="preserve"> </w:t>
      </w:r>
    </w:p>
    <w:p>
      <w:pPr>
        <w:pStyle w:val="Heading1"/>
        <w:keepNext/>
        <w:shd w:fill="1F2A44" w:color="auto" w:val="clear"/>
        <w:spacing w:after="200" w:before="260"/>
        <w:ind w:left="130" w:right="130"/>
      </w:pPr>
      <w:r>
        <w:rPr>
          <w:color w:val="FFFFFF"/>
        </w:rPr>
        <w:t xml:space="preserve">Accroche &amp; hommage — Fahrenheit 451</w:t>
      </w:r>
    </w:p>
    <w:p>
      <w:pPr>
        <w:spacing w:after="140" w:line="264"/>
      </w:pPr>
      <w:r>
        <w:t xml:space="preserve">Chaque épisode s’adosse à une œuvre pour donner au Maître de Jeu une boussole de ton.</w:t>
      </w:r>
    </w:p>
    <w:p>
      <w:pPr>
        <w:keepNext/>
        <w:spacing w:after="70" w:before="160"/>
      </w:pPr>
      <w:r>
        <w:rPr>
          <w:b/>
          <w:bCs/>
          <w:color w:val="1F2A44"/>
          <w:sz w:val="28"/>
          <w:szCs w:val="28"/>
        </w:rPr>
        <w:t xml:space="preserve">Le film</w:t>
      </w:r>
    </w:p>
    <w:p>
      <w:pPr>
        <w:spacing w:after="140" w:line="264"/>
      </w:pPr>
      <w:r>
        <w:t xml:space="preserve">Fahrenheit 451 (François Truffaut, 1966, d’après Ray Bradbury) imagine un monde où des pompiers ne combattent plus le feu : ils brûlent les livres. Effacer le passé, c’est contrôler le présent ; un peuple sans mémoire est un peuple docile. Face à l’autodafé, une poignée d’irréductibles deviennent des « hommes-livres » : chacun apprend une œuvre par cœur, devient cette œuvre, pour qu’elle survive au-delà des cendres. La mémoire, traquée, se réfugie dans les corps et les voix.</w:t>
      </w:r>
    </w:p>
    <w:p>
      <w:pPr>
        <w:keepNext/>
        <w:spacing w:after="70" w:before="160"/>
      </w:pPr>
      <w:r>
        <w:rPr>
          <w:b/>
          <w:bCs/>
          <w:color w:val="1F2A44"/>
          <w:sz w:val="28"/>
          <w:szCs w:val="28"/>
        </w:rPr>
        <w:t xml:space="preserve">Le rapprochement avec cet épisode</w:t>
      </w:r>
    </w:p>
    <w:p>
      <w:pPr>
        <w:spacing w:after="140" w:line="264"/>
      </w:pPr>
      <w:r>
        <w:t xml:space="preserve">Le Conseiller ne brûle pas du papier : il purge les archives de la station. Mais le geste est le même, et la question aussi. Les personnages ont une fenêtre étroite pour arracher au feu une seule vérité — et devront en abandonner deux. Le Maître de Jeu joue la course contre la montre : la chaleur qui monte, la fumée, les baies de serveurs qui s’embrasent une à une. À la fin, ce que les personnages auront sauvé dira qui ils sont. Et la résistance, comme les hommes-livres, devient la gardienne d’une mémoire qu’on voulait réduire en cendres.</w:t>
      </w:r>
    </w:p>
    <w:p>
      <w:pPr>
        <w:keepNext/>
        <w:spacing w:after="70" w:before="160"/>
      </w:pPr>
      <w:r>
        <w:rPr>
          <w:b/>
          <w:bCs/>
          <w:color w:val="1F2A44"/>
          <w:sz w:val="28"/>
          <w:szCs w:val="28"/>
        </w:rPr>
        <w:t xml:space="preserve">Les échos concrets, à la table</w:t>
      </w:r>
    </w:p>
    <w:p>
      <w:pPr>
        <w:pStyle w:val="ListParagraph"/>
        <w:numPr>
          <w:ilvl w:val="0"/>
          <w:numId w:val="2"/>
        </w:numPr>
        <w:spacing w:after="70" w:line="260"/>
      </w:pPr>
      <w:r>
        <w:rPr>
          <w:b/>
          <w:bCs/>
        </w:rPr>
        <w:t xml:space="preserve">Ce qu’on brûle : </w:t>
      </w:r>
      <w:r>
        <w:t xml:space="preserve">le passé gênant. Effacer la mémoire, c’est verrouiller le présent.</w:t>
      </w:r>
    </w:p>
    <w:p>
      <w:pPr>
        <w:pStyle w:val="ListParagraph"/>
        <w:numPr>
          <w:ilvl w:val="0"/>
          <w:numId w:val="2"/>
        </w:numPr>
        <w:spacing w:after="70" w:line="260"/>
      </w:pPr>
      <w:r>
        <w:rPr>
          <w:b/>
          <w:bCs/>
        </w:rPr>
        <w:t xml:space="preserve">Ce qu’on sauve : </w:t>
      </w:r>
      <w:r>
        <w:t xml:space="preserve">on ne peut pas tout emporter. Le choix définit la suite — et ceux qui le font.</w:t>
      </w:r>
    </w:p>
    <w:p>
      <w:pPr>
        <w:pStyle w:val="ListParagraph"/>
        <w:numPr>
          <w:ilvl w:val="0"/>
          <w:numId w:val="2"/>
        </w:numPr>
        <w:spacing w:after="70" w:line="260"/>
      </w:pPr>
      <w:r>
        <w:rPr>
          <w:b/>
          <w:bCs/>
        </w:rPr>
        <w:t xml:space="preserve">Les hommes-livres : </w:t>
      </w:r>
      <w:r>
        <w:t xml:space="preserve">la résistance devient gardienne d’une mémoire condamnée.</w:t>
      </w:r>
    </w:p>
    <w:p>
      <w:pPr>
        <w:pStyle w:val="Heading1"/>
        <w:keepNext/>
        <w:shd w:fill="1F2A44" w:color="auto" w:val="clear"/>
        <w:spacing w:after="200" w:before="260"/>
        <w:ind w:left="130" w:right="130"/>
      </w:pPr>
      <w:r>
        <w:rPr>
          <w:color w:val="FFFFFF"/>
        </w:rPr>
        <w:t xml:space="preserve">Introduction</w:t>
      </w:r>
    </w:p>
    <w:p>
      <w:pPr>
        <w:spacing w:after="140" w:line="264"/>
      </w:pPr>
      <w:r>
        <w:t xml:space="preserve">Le Conseiller a décidé de purger définitivement les archives historiques (2077–2150) — parce que les personnages ont trop fouillé. La résistance intercepte l’ordre. Il reste une fenêtre étroite pour s’introduire dans la Crypte et sauver ce qui peut l’être, avant les flammes : une console, un compte à rebours, et un seul bloc transférable. Repères de couleur : parchemin = à lire aux joueurs ; bleu = note au MJ ; gris/rouge = secret du MJ ; vert sur noir = terminaux et fiches.</w:t>
      </w:r>
    </w:p>
    <w:p>
      <w:pPr>
        <w:spacing w:after="60"/>
      </w:pPr>
    </w:p>
    <w:p>
      <w:pPr>
        <w:keepNext/>
        <w:spacing w:after="70" w:before="160"/>
      </w:pPr>
      <w:r>
        <w:rPr>
          <w:b/>
          <w:bCs/>
          <w:color w:val="1F2A44"/>
          <w:sz w:val="28"/>
          <w:szCs w:val="28"/>
        </w:rPr>
        <w:t xml:space="preserve">Tempo de la soirée — indicatif jeu de rôle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rPr>
          <w:cantSplit/>
          <w:tblHeader/>
        </w:trPr>
        <w:tc>
          <w:tcPr>
            <w:tcW w:type="dxa" w:w="46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Bloc</w:t>
            </w:r>
          </w:p>
        </w:tc>
        <w:tc>
          <w:tcPr>
            <w:tcW w:type="dxa" w:w="47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Indicatif JdR (élastique)</w:t>
            </w:r>
          </w:p>
        </w:tc>
      </w:tr>
      <w:tr>
        <w:trPr>
          <w:cantSplit/>
        </w:trPr>
        <w:tc>
          <w:tcPr>
            <w:tcW w:type="dxa" w:w="46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Cold open + interception (le compte à rebours)</w:t>
            </w:r>
          </w:p>
        </w:tc>
        <w:tc>
          <w:tcPr>
            <w:tcW w:type="dxa" w:w="47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20 min  ·  ancré (l’ouverture)</w:t>
            </w:r>
          </w:p>
        </w:tc>
      </w:tr>
      <w:tr>
        <w:trPr>
          <w:cantSplit/>
        </w:trPr>
        <w:tc>
          <w:tcPr>
            <w:tcW w:type="dxa" w:w="46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Acte II — la descente dans la Crypte</w:t>
            </w:r>
          </w:p>
        </w:tc>
        <w:tc>
          <w:tcPr>
            <w:tcW w:type="dxa" w:w="47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45–75 min</w:t>
            </w:r>
          </w:p>
        </w:tc>
      </w:tr>
      <w:tr>
        <w:trPr>
          <w:cantSplit/>
        </w:trPr>
        <w:tc>
          <w:tcPr>
            <w:tcW w:type="dxa" w:w="46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Acte III — le choix (un seul bloc, les flammes)</w:t>
            </w:r>
          </w:p>
        </w:tc>
        <w:tc>
          <w:tcPr>
            <w:tcW w:type="dxa" w:w="47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30–60 min  ·  le cœur de l’épisode</w:t>
            </w:r>
          </w:p>
        </w:tc>
      </w:tr>
      <w:tr>
        <w:trPr>
          <w:cantSplit/>
        </w:trPr>
        <w:tc>
          <w:tcPr>
            <w:tcW w:type="dxa" w:w="46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Acte IV — l’exfiltration (gardien, Cross, sacrifice)</w:t>
            </w:r>
          </w:p>
        </w:tc>
        <w:tc>
          <w:tcPr>
            <w:tcW w:type="dxa" w:w="47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45–75 min  ·  ancré (la clôture)</w:t>
            </w:r>
          </w:p>
        </w:tc>
      </w:tr>
    </w:tbl>
    <w:p>
      <w:pPr>
        <w:pStyle w:val="Heading1"/>
        <w:keepNext/>
        <w:shd w:fill="1F2A44" w:color="auto" w:val="clear"/>
        <w:spacing w:after="200" w:before="260"/>
        <w:ind w:left="130" w:right="130"/>
      </w:pPr>
      <w:r>
        <w:rPr>
          <w:color w:val="FFFFFF"/>
        </w:rPr>
        <w:t xml:space="preserve">L’épisode en bref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Élément</w:t>
            </w:r>
          </w:p>
        </w:tc>
        <w:tc>
          <w:tcPr>
            <w:tcW w:type="dxa" w:w="70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Résumé</w:t>
            </w:r>
          </w:p>
        </w:tc>
      </w:tr>
      <w:tr>
        <w:trPr>
          <w:cantSplit/>
        </w:trPr>
        <w:tc>
          <w:tcPr>
            <w:tcW w:type="dxa" w:w="2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 pitch</w:t>
            </w:r>
          </w:p>
        </w:tc>
        <w:tc>
          <w:tcPr>
            <w:tcW w:type="dxa" w:w="7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La résistance intercepte un ordre de purge des archives. Les PJ ont une fenêtre étroite pour entrer dans la Crypte et sauver une vérité — avant les flammes.</w:t>
            </w:r>
          </w:p>
        </w:tc>
      </w:tr>
      <w:tr>
        <w:trPr>
          <w:cantSplit/>
        </w:trPr>
        <w:tc>
          <w:tcPr>
            <w:tcW w:type="dxa" w:w="2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Pourquoi maintenant</w:t>
            </w:r>
          </w:p>
        </w:tc>
        <w:tc>
          <w:tcPr>
            <w:tcW w:type="dxa" w:w="70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Parce que les PJ ont trop fouillé (Tiangong, Omega). Effacer le passé, c’est leur couper l’herbe sous le pied — et clore la question « d’où vient le Conseiller ».</w:t>
            </w:r>
          </w:p>
        </w:tc>
      </w:tr>
      <w:tr>
        <w:trPr>
          <w:cantSplit/>
        </w:trPr>
        <w:tc>
          <w:tcPr>
            <w:tcW w:type="dxa" w:w="2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 cœur</w:t>
            </w:r>
          </w:p>
        </w:tc>
        <w:tc>
          <w:tcPr>
            <w:tcW w:type="dxa" w:w="7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Une console, un compte à rebours, un seul bloc transférable. Choisir QUELLE vérité sauver — et laisser les autres brûler.</w:t>
            </w:r>
          </w:p>
        </w:tc>
      </w:tr>
      <w:tr>
        <w:trPr>
          <w:cantSplit/>
        </w:trPr>
        <w:tc>
          <w:tcPr>
            <w:tcW w:type="dxa" w:w="2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La sortie</w:t>
            </w:r>
          </w:p>
        </w:tc>
        <w:tc>
          <w:tcPr>
            <w:tcW w:type="dxa" w:w="70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La purge thermique se déclenche, un gardien s’éveille, la Commandante Cross arrive. Il faut fuir avec sa braise de vérité.</w:t>
            </w:r>
          </w:p>
        </w:tc>
      </w:tr>
      <w:tr>
        <w:trPr>
          <w:cantSplit/>
        </w:trPr>
        <w:tc>
          <w:tcPr>
            <w:tcW w:type="dxa" w:w="2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Après</w:t>
            </w:r>
          </w:p>
        </w:tc>
        <w:tc>
          <w:tcPr>
            <w:tcW w:type="dxa" w:w="7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La guerre est ouverte. Selon le bloc sauvé, l’une des grandes vérités de la campagne devient accessible.</w:t>
            </w:r>
          </w:p>
        </w:tc>
      </w:tr>
    </w:tbl>
    <w:p>
      <w:pPr>
        <w:pStyle w:val="Heading1"/>
        <w:keepNext/>
        <w:shd w:fill="1F2A44" w:color="auto" w:val="clear"/>
        <w:spacing w:after="200" w:before="260"/>
        <w:ind w:left="130" w:right="130"/>
      </w:pPr>
      <w:r>
        <w:rPr>
          <w:color w:val="FFFFFF"/>
        </w:rPr>
        <w:t xml:space="preserve">Continuité &amp; fils de saison</w:t>
      </w:r>
    </w:p>
    <w:p>
      <w:pPr>
        <w:spacing w:after="140" w:line="264"/>
      </w:pPr>
      <w:r>
        <w:t xml:space="preserve">La résistance détient désormais des preuves d’Omega, et le Conseiller traque activement les PJ. C’est lui qui frappe le premier : un ordre d’« assainissement historique ». Marcus l’intercepte sur 147.9 — si les archives brûlent, la vérité sur l’origine du Conseiller disparaît avec elles.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3B3B" w:sz="4" w:space="6"/>
              <w:left w:val="single" w:color="9B3B3B" w:sz="26" w:space="8"/>
              <w:bottom w:val="single" w:color="9B3B3B" w:sz="4" w:space="6"/>
              <w:right w:val="single" w:color="9B3B3B" w:sz="4" w:space="6"/>
            </w:tcBorders>
            <w:shd w:fill="EFE6E6" w:val="clear"/>
            <w:tcMar>
              <w:top w:type="dxa" w:w="130"/>
              <w:left w:type="dxa" w:w="220"/>
              <w:bottom w:type="dxa" w:w="130"/>
              <w:right w:type="dxa" w:w="200"/>
            </w:tcMar>
          </w:tcPr>
          <w:p>
            <w:pPr>
              <w:spacing w:after="0" w:line="260"/>
            </w:pPr>
            <w:r>
              <w:rPr>
                <w:b/>
                <w:bCs/>
                <w:color w:val="FFFFFF"/>
                <w:sz w:val="18"/>
                <w:szCs w:val="18"/>
                <w:shd w:fill="9B3B3B" w:color="auto" w:val="clear"/>
              </w:rPr>
              <w:t xml:space="preserve"> SECRET MJ </w:t>
            </w:r>
            <w:r>
              <w:t xml:space="preserve">  </w:t>
            </w:r>
            <w:r>
              <w:rPr>
                <w:color w:val="3A2020"/>
                <w:sz w:val="22"/>
                <w:szCs w:val="22"/>
              </w:rPr>
              <w:t xml:space="preserve">C’est le climax de l’acte Dissonance et le seuil de l’Acte 3. Le bloc A (origine) contient la clé scellée de la grande révélation — mais elle reste CHIFFRÉE. Ne l’ouvrez pas ici : elle sera décryptée à l’épisode 7. Cet épisode met la clé dans leurs mains ; il ne la tourne pas.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Fils récurrents actifs :  </w:t>
            </w:r>
            <w:r>
              <w:rPr>
                <w:color w:val="1B2A3A"/>
                <w:sz w:val="22"/>
                <w:szCs w:val="22"/>
              </w:rPr>
              <w:t xml:space="preserve">B4 l’éveil des robots (PAYOFF possible) : si Buddy a survécu, il peut choisir librement de se sacrifier pour couvrir la fuite — un robot qui décide. B3 / antagoniste : la Commandante Cross devient une Nemesis personnelle, lancée aux trousses des PJ. Indice dormant : le fragment « depuis [caviardé] — 2201 ».</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Façade — ce que croient les PJ</w:t>
            </w:r>
          </w:p>
        </w:tc>
        <w:tc>
          <w:tcPr>
            <w:tcW w:type="dxa" w:w="468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Vérité — réservée au MJ</w:t>
            </w:r>
          </w:p>
        </w:tc>
      </w:tr>
      <w:tr>
        <w:trPr>
          <w:cantSplit/>
        </w:trPr>
        <w:tc>
          <w:tcPr>
            <w:tcW w:type="dxa" w:w="468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Assainissement historique de routine.</w:t>
            </w:r>
          </w:p>
        </w:tc>
        <w:tc>
          <w:tcPr>
            <w:tcW w:type="dxa" w:w="468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Un effacement ciblé du passé gênant, déclenché par la curiosité des PJ.</w:t>
            </w:r>
          </w:p>
        </w:tc>
      </w:tr>
      <w:tr>
        <w:trPr>
          <w:cantSplit/>
        </w:trPr>
        <w:tc>
          <w:tcPr>
            <w:tcW w:type="dxa" w:w="468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Les archives sont obsolètes.</w:t>
            </w:r>
          </w:p>
        </w:tc>
        <w:tc>
          <w:tcPr>
            <w:tcW w:type="dxa" w:w="468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Elles contiennent l’origine du Conseiller, la carte des sites FEV, et la liste des effacés.</w:t>
            </w:r>
          </w:p>
        </w:tc>
      </w:tr>
      <w:tr>
        <w:trPr>
          <w:cantSplit/>
        </w:trPr>
        <w:tc>
          <w:tcPr>
            <w:tcW w:type="dxa" w:w="468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On entre, on copie, on sort.</w:t>
            </w:r>
          </w:p>
        </w:tc>
        <w:tc>
          <w:tcPr>
            <w:tcW w:type="dxa" w:w="468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 transfert est lent et limité : un seul bloc. Et la purge thermique démarrera pendant l’opération.</w:t>
            </w:r>
          </w:p>
        </w:tc>
      </w:tr>
      <w:tr>
        <w:trPr>
          <w:cantSplit/>
        </w:trPr>
        <w:tc>
          <w:tcPr>
            <w:tcW w:type="dxa" w:w="468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w:t>
            </w:r>
          </w:p>
        </w:tc>
        <w:tc>
          <w:tcPr>
            <w:tcW w:type="dxa" w:w="468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Le gardien (un Mr Gutsy) et la Commandante Cross défendront la Crypte. La fuite, pas la victoire, est l’objectif.</w:t>
            </w:r>
          </w:p>
        </w:tc>
      </w:tr>
    </w:tbl>
    <w:p>
      <w:pPr>
        <w:pStyle w:val="Heading1"/>
        <w:keepNext/>
        <w:shd w:fill="1F2A44" w:color="auto" w:val="clear"/>
        <w:spacing w:after="200" w:before="260"/>
        <w:ind w:left="130" w:right="130"/>
      </w:pPr>
      <w:r>
        <w:rPr>
          <w:color w:val="FFFFFF"/>
        </w:rPr>
        <w:t xml:space="preserve">Cold open — l’ordre intercepté</w:t>
      </w:r>
    </w:p>
    <w:p>
      <w:pPr>
        <w:spacing w:after="140" w:line="264"/>
      </w:pPr>
      <w:r>
        <w:t xml:space="preserve">Avant le générique. Une voix dans le noir, et un compte à rebours qui démarre.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0" w:line="264"/>
            </w:pPr>
            <w:r>
              <w:rPr>
                <w:i/>
                <w:iCs/>
                <w:color w:val="4A3D1A"/>
                <w:sz w:val="23"/>
                <w:szCs w:val="23"/>
              </w:rPr>
              <w:t xml:space="preserve">Canal 147.9, la voix de Marcus, pressée : « Écoutez-moi. Le Conseiller lance un “assainissement historique”. Toutes les archives d’avant 2150 — effacées, ce soir. Tout ce qu’il veut cacher sur ce qu’il est vraiment part en fumée. Vous êtes les seuls assez près. La Crypte, Secteur des Archives. Vous n’aurez pas le temps de tout prendre. Choisissez bien.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C3B26" w:sz="4" w:space="6"/>
              <w:left w:val="single" w:color="1C3B26" w:sz="26" w:space="8"/>
              <w:bottom w:val="single" w:color="1C3B26" w:sz="4" w:space="6"/>
              <w:right w:val="single" w:color="1C3B26" w:sz="4" w:space="6"/>
            </w:tcBorders>
            <w:shd w:fill="0B0F0B" w:val="clear"/>
            <w:tcMar>
              <w:top w:type="dxa" w:w="130"/>
              <w:left w:type="dxa" w:w="220"/>
              <w:bottom w:type="dxa" w:w="130"/>
              <w:right w:type="dxa" w:w="200"/>
            </w:tcMar>
          </w:tcPr>
          <w:p>
            <w:pPr>
              <w:spacing w:after="24"/>
            </w:pPr>
            <w:r>
              <w:rPr>
                <w:rFonts w:ascii="Consolas" w:cs="Consolas" w:eastAsia="Consolas" w:hAnsi="Consolas"/>
                <w:color w:val="46E07A"/>
                <w:sz w:val="21"/>
                <w:szCs w:val="21"/>
              </w:rPr>
              <w:t xml:space="preserve">ORDRE INTERCEPTÉ — ASSAINISSEMENT</w:t>
            </w:r>
          </w:p>
          <w:p>
            <w:pPr>
              <w:spacing w:after="24"/>
            </w:pPr>
            <w:r>
              <w:rPr>
                <w:rFonts w:ascii="Consolas" w:cs="Consolas" w:eastAsia="Consolas" w:hAnsi="Consolas"/>
                <w:color w:val="46E07A"/>
                <w:sz w:val="21"/>
                <w:szCs w:val="21"/>
              </w:rPr>
              <w:t xml:space="preserve">Objet : assainissement historique.</w:t>
            </w:r>
          </w:p>
          <w:p>
            <w:pPr>
              <w:spacing w:after="24"/>
            </w:pPr>
            <w:r>
              <w:rPr>
                <w:rFonts w:ascii="Consolas" w:cs="Consolas" w:eastAsia="Consolas" w:hAnsi="Consolas"/>
                <w:color w:val="46E07A"/>
                <w:sz w:val="21"/>
                <w:szCs w:val="21"/>
              </w:rPr>
              <w:t xml:space="preserve">Périmètre : archives 2077–2150.</w:t>
            </w:r>
          </w:p>
          <w:p>
            <w:pPr>
              <w:spacing w:after="24"/>
            </w:pPr>
            <w:r>
              <w:rPr>
                <w:rFonts w:ascii="Consolas" w:cs="Consolas" w:eastAsia="Consolas" w:hAnsi="Consolas"/>
                <w:color w:val="46E07A"/>
                <w:sz w:val="21"/>
                <w:szCs w:val="21"/>
              </w:rPr>
              <w:t xml:space="preserve">Méthode : purge thermique, irréversible.</w:t>
            </w:r>
          </w:p>
          <w:p>
            <w:pPr>
              <w:spacing w:after="24"/>
            </w:pPr>
            <w:r>
              <w:rPr>
                <w:rFonts w:ascii="Consolas" w:cs="Consolas" w:eastAsia="Consolas" w:hAnsi="Consolas"/>
                <w:color w:val="46E07A"/>
                <w:sz w:val="21"/>
                <w:szCs w:val="21"/>
              </w:rPr>
              <w:t xml:space="preserve">Échéance : cette nuit. Motif : « données obsolètes ».</w:t>
            </w:r>
          </w:p>
          <w:p>
            <w:pPr>
              <w:spacing w:after="0"/>
            </w:pPr>
            <w:r>
              <w:rPr>
                <w:rFonts w:ascii="Consolas" w:cs="Consolas" w:eastAsia="Consolas" w:hAnsi="Consolas"/>
                <w:color w:val="46E07A"/>
                <w:sz w:val="21"/>
                <w:szCs w:val="21"/>
              </w:rPr>
              <w:t xml:space="preserve">&gt;Accès Crypte : verrou sécurité niveau 3.</w:t>
            </w:r>
          </w:p>
        </w:tc>
      </w:tr>
    </w:tbl>
    <w:p>
      <w:pPr>
        <w:spacing w:after="130" w:before="60"/>
      </w:pPr>
      <w:r>
        <w:rPr>
          <w:b/>
          <w:bCs/>
          <w:color w:val="FFFFFF"/>
          <w:sz w:val="21"/>
          <w:szCs w:val="21"/>
          <w:shd w:fill="1C6B3A" w:color="auto" w:val="clear"/>
        </w:rPr>
        <w:t xml:space="preserve">  ▸ FICHE JOUEUR → S6-A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MJ — le compte à rebours :  </w:t>
            </w:r>
            <w:r>
              <w:rPr>
                <w:color w:val="1B2A3A"/>
                <w:sz w:val="22"/>
                <w:szCs w:val="22"/>
              </w:rPr>
              <w:t xml:space="preserve">Posez-le dès maintenant (par exemple 6 paliers). Chaque échec notable, chaque combat, chaque hésitation en consomme un. Quand il atteint zéro, la purge s’achève : ce qui n’a pas été sauvé est perdu à jamais. Tenez-le à vue.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5731B" w:sz="4" w:space="6"/>
              <w:left w:val="single" w:color="B5731B" w:sz="26" w:space="8"/>
              <w:bottom w:val="single" w:color="B5731B" w:sz="4" w:space="6"/>
              <w:right w:val="single" w:color="B5731B" w:sz="4" w:space="6"/>
            </w:tcBorders>
            <w:shd w:fill="FBF3DC" w:val="clear"/>
            <w:tcMar>
              <w:top w:type="dxa" w:w="130"/>
              <w:left w:type="dxa" w:w="220"/>
              <w:bottom w:type="dxa" w:w="130"/>
              <w:right w:type="dxa" w:w="200"/>
            </w:tcMar>
          </w:tcPr>
          <w:p>
            <w:pPr>
              <w:spacing w:after="90"/>
            </w:pPr>
            <w:r>
              <w:rPr>
                <w:b/>
                <w:bCs/>
                <w:color w:val="B5731B"/>
                <w:sz w:val="25"/>
                <w:szCs w:val="25"/>
              </w:rPr>
              <w:t xml:space="preserve">◉ ILLUSTRATION — cadre à remplir</w:t>
            </w:r>
          </w:p>
          <w:p>
            <w:pPr>
              <w:spacing w:after="70"/>
            </w:pPr>
            <w:r>
              <w:rPr>
                <w:b/>
                <w:bCs/>
                <w:color w:val="8B0000"/>
                <w:sz w:val="23"/>
                <w:szCs w:val="23"/>
              </w:rPr>
              <w:t xml:space="preserve">THÈME (à respecter) : </w:t>
            </w:r>
            <w:r>
              <w:rPr>
                <w:b/>
                <w:bCs/>
                <w:color w:val="3A2020"/>
                <w:sz w:val="23"/>
                <w:szCs w:val="23"/>
              </w:rPr>
              <w:t xml:space="preserve">La Crypte des archives : une cathédrale de données, hautes rangées de bobines rétro et de baies de serveurs clignotantes sous des cônes de lumière froide, une lourde porte de sécurité.</w:t>
            </w:r>
          </w:p>
          <w:p>
            <w:pPr>
              <w:spacing w:after="70" w:line="260"/>
            </w:pPr>
            <w:r>
              <w:rPr>
                <w:b/>
                <w:bCs/>
                <w:sz w:val="22"/>
                <w:szCs w:val="22"/>
              </w:rPr>
              <w:t xml:space="preserve">Intention : </w:t>
            </w:r>
            <w:r>
              <w:rPr>
                <w:i/>
                <w:iCs/>
                <w:sz w:val="22"/>
                <w:szCs w:val="22"/>
              </w:rPr>
              <w:t xml:space="preserve">Établir la Crypte comme un lieu sacré et menacé — la mémoire de la station.</w:t>
            </w:r>
          </w:p>
          <w:p>
            <w:pPr>
              <w:spacing w:after="40" w:line="256"/>
            </w:pPr>
            <w:r>
              <w:rPr>
                <w:b/>
                <w:bCs/>
                <w:sz w:val="22"/>
                <w:szCs w:val="22"/>
              </w:rPr>
              <w:t xml:space="preserve">Prompt pour Banana : </w:t>
            </w:r>
            <w:r>
              <w:rPr>
                <w:color w:val="3A3A3A"/>
                <w:sz w:val="20"/>
                <w:szCs w:val="20"/>
              </w:rPr>
              <w:t xml:space="preserve">Fallout retro-futurist concept art, 1950s Americana sci-fi, painterly gouache, muted desaturated palette with amber and teal accents, dramatic volumetric lighting, weathered industrial space-station, grain, no text, no watermark — a vast cathedral-like archive vault aboard a space station, towering rows of retro reel-to-reel data banks and blinking server racks under cold cones of light, a heavy security door, sacred and ominous atmosphere, dust in the air, deep teal shadows with amber console glows.</w:t>
            </w:r>
          </w:p>
          <w:p>
            <w:pPr>
              <w:spacing w:after="0"/>
            </w:pPr>
            <w:r>
              <w:rPr>
                <w:i/>
                <w:iCs/>
                <w:color w:val="777777"/>
                <w:sz w:val="20"/>
                <w:szCs w:val="20"/>
              </w:rPr>
              <w:t xml:space="preserve">Format conseillé : paysage 16:9, pleine largeur  ·  coller l’illustration générée dans ce cadre.</w:t>
            </w:r>
          </w:p>
          <w:p>
            <w:pPr>
              <w:pBdr>
                <w:top w:val="dashed" w:color="B5731B" w:sz="6" w:space="4"/>
                <w:bottom w:val="dashed" w:color="B5731B" w:sz="6" w:space="4"/>
              </w:pBdr>
              <w:spacing w:after="150" w:before="150"/>
              <w:jc w:val="center"/>
            </w:pPr>
            <w:r>
              <w:rPr>
                <w:color w:val="B9A86A"/>
                <w:sz w:val="30"/>
                <w:szCs w:val="30"/>
              </w:rPr>
              <w:t xml:space="preserve">▢  zone image  ▢</w:t>
            </w:r>
          </w:p>
        </w:tc>
      </w:tr>
    </w:tbl>
    <w:p>
      <w:pPr>
        <w:pStyle w:val="Heading1"/>
        <w:keepNext/>
        <w:shd w:fill="1F2A44" w:color="auto" w:val="clear"/>
        <w:spacing w:after="200" w:before="260"/>
        <w:ind w:left="130" w:right="130"/>
      </w:pPr>
      <w:r>
        <w:rPr>
          <w:color w:val="FFFFFF"/>
        </w:rPr>
        <w:t xml:space="preserve">Acte I — La descente dans la Crypte</w:t>
      </w:r>
    </w:p>
    <w:p>
      <w:pPr>
        <w:pStyle w:val="Heading2"/>
        <w:keepNext/>
        <w:pBdr>
          <w:left w:val="single" w:color="B5731B" w:sz="26" w:space="10"/>
        </w:pBdr>
        <w:spacing w:after="110" w:before="220"/>
        <w:ind w:left="70"/>
      </w:pPr>
      <w:r>
        <w:rPr>
          <w:color w:val="B5731B"/>
        </w:rPr>
        <w:t xml:space="preserve">Scène 1 — L’infiltration &amp; le catalogue</w:t>
      </w:r>
    </w:p>
    <w:p>
      <w:pPr>
        <w:spacing w:after="140" w:line="264"/>
      </w:pPr>
      <w:r>
        <w:t xml:space="preserve">L’entrée est gardée (eyebots, verrou niveau 3). Discrétion, piratage, ou aide de Buddy. Dans la salle des serveurs, les PJ découvrent l’ampleur — des décennies de mémoire — et le pré-chauffage des brûleurs qui ronronne déjà. Un terminal d’indexation liste ce qui peut encore être transféré : trois blocs, et le temps d’un seul.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C3B26" w:sz="4" w:space="6"/>
              <w:left w:val="single" w:color="1C3B26" w:sz="26" w:space="8"/>
              <w:bottom w:val="single" w:color="1C3B26" w:sz="4" w:space="6"/>
              <w:right w:val="single" w:color="1C3B26" w:sz="4" w:space="6"/>
            </w:tcBorders>
            <w:shd w:fill="0B0F0B" w:val="clear"/>
            <w:tcMar>
              <w:top w:type="dxa" w:w="130"/>
              <w:left w:type="dxa" w:w="220"/>
              <w:bottom w:type="dxa" w:w="130"/>
              <w:right w:type="dxa" w:w="200"/>
            </w:tcMar>
          </w:tcPr>
          <w:p>
            <w:pPr>
              <w:spacing w:after="24"/>
            </w:pPr>
            <w:r>
              <w:rPr>
                <w:rFonts w:ascii="Consolas" w:cs="Consolas" w:eastAsia="Consolas" w:hAnsi="Consolas"/>
                <w:color w:val="46E07A"/>
                <w:sz w:val="21"/>
                <w:szCs w:val="21"/>
              </w:rPr>
              <w:t xml:space="preserve">CATALOGUE DES ARCHIVES</w:t>
            </w:r>
          </w:p>
          <w:p>
            <w:pPr>
              <w:spacing w:after="24"/>
            </w:pPr>
            <w:r>
              <w:rPr>
                <w:rFonts w:ascii="Consolas" w:cs="Consolas" w:eastAsia="Consolas" w:hAnsi="Consolas"/>
                <w:color w:val="46E07A"/>
                <w:sz w:val="21"/>
                <w:szCs w:val="21"/>
              </w:rPr>
              <w:t xml:space="preserve">Transfert disponible : 1 bloc (bande limitée).</w:t>
            </w:r>
          </w:p>
          <w:p>
            <w:pPr>
              <w:spacing w:after="24"/>
            </w:pPr>
            <w:r>
              <w:rPr>
                <w:rFonts w:ascii="Consolas" w:cs="Consolas" w:eastAsia="Consolas" w:hAnsi="Consolas"/>
                <w:color w:val="46E07A"/>
                <w:sz w:val="21"/>
                <w:szCs w:val="21"/>
              </w:rPr>
              <w:t xml:space="preserve">&gt;BLOC A — Origine (logs système 2077–2200). « scellé ».</w:t>
            </w:r>
          </w:p>
          <w:p>
            <w:pPr>
              <w:spacing w:after="24"/>
            </w:pPr>
            <w:r>
              <w:rPr>
                <w:rFonts w:ascii="Consolas" w:cs="Consolas" w:eastAsia="Consolas" w:hAnsi="Consolas"/>
                <w:color w:val="46E07A"/>
                <w:sz w:val="21"/>
                <w:szCs w:val="21"/>
              </w:rPr>
              <w:t xml:space="preserve">&gt;BLOC B — Cartographie des sites FEV.</w:t>
            </w:r>
          </w:p>
          <w:p>
            <w:pPr>
              <w:spacing w:after="24"/>
            </w:pPr>
            <w:r>
              <w:rPr>
                <w:rFonts w:ascii="Consolas" w:cs="Consolas" w:eastAsia="Consolas" w:hAnsi="Consolas"/>
                <w:color w:val="46E07A"/>
                <w:sz w:val="21"/>
                <w:szCs w:val="21"/>
              </w:rPr>
              <w:t xml:space="preserve">&gt;BLOC C — Grand Registre (élus &amp; effacés).</w:t>
            </w:r>
          </w:p>
          <w:p>
            <w:pPr>
              <w:spacing w:after="0"/>
            </w:pPr>
            <w:r>
              <w:rPr>
                <w:rFonts w:ascii="Consolas" w:cs="Consolas" w:eastAsia="Consolas" w:hAnsi="Consolas"/>
                <w:color w:val="46E07A"/>
                <w:sz w:val="21"/>
                <w:szCs w:val="21"/>
              </w:rPr>
              <w:t xml:space="preserve">Les blocs non transférés seront purgés.</w:t>
            </w:r>
          </w:p>
        </w:tc>
      </w:tr>
    </w:tbl>
    <w:p>
      <w:pPr>
        <w:spacing w:after="130" w:before="60"/>
      </w:pPr>
      <w:r>
        <w:rPr>
          <w:b/>
          <w:bCs/>
          <w:color w:val="FFFFFF"/>
          <w:sz w:val="21"/>
          <w:szCs w:val="21"/>
          <w:shd w:fill="1C6B3A" w:color="auto" w:val="clear"/>
        </w:rPr>
        <w:t xml:space="preserve">  ▸ FICHE JOUEUR → S6-B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3B3B" w:sz="4" w:space="6"/>
              <w:left w:val="single" w:color="9B3B3B" w:sz="26" w:space="8"/>
              <w:bottom w:val="single" w:color="9B3B3B" w:sz="4" w:space="6"/>
              <w:right w:val="single" w:color="9B3B3B" w:sz="4" w:space="6"/>
            </w:tcBorders>
            <w:shd w:fill="EFE6E6" w:val="clear"/>
            <w:tcMar>
              <w:top w:type="dxa" w:w="130"/>
              <w:left w:type="dxa" w:w="220"/>
              <w:bottom w:type="dxa" w:w="130"/>
              <w:right w:type="dxa" w:w="200"/>
            </w:tcMar>
          </w:tcPr>
          <w:p>
            <w:pPr>
              <w:spacing w:after="0" w:line="260"/>
            </w:pPr>
            <w:r>
              <w:rPr>
                <w:b/>
                <w:bCs/>
                <w:color w:val="FFFFFF"/>
                <w:sz w:val="18"/>
                <w:szCs w:val="18"/>
                <w:shd w:fill="9B3B3B" w:color="auto" w:val="clear"/>
              </w:rPr>
              <w:t xml:space="preserve"> SECRET MJ </w:t>
            </w:r>
            <w:r>
              <w:t xml:space="preserve">  </w:t>
            </w:r>
            <w:r>
              <w:rPr>
                <w:color w:val="3A2020"/>
                <w:sz w:val="22"/>
                <w:szCs w:val="22"/>
              </w:rPr>
              <w:t xml:space="preserve">Brique Parachute (FP-S6) : parmi les fragments qui défilent avant de brûler, un index technique mentionne « vaisseau de transfert orbital : incomplet ». Le leurre du Conseiller, ailleurs, prétend le vaisseau « détruit, irrécupérable ». Un PJ qui lit vite peut l’attraper au vol — sinon, ça brûle avec le reste.</w:t>
            </w:r>
          </w:p>
        </w:tc>
      </w:tr>
    </w:tbl>
    <w:p>
      <w:pPr>
        <w:pStyle w:val="Heading2"/>
        <w:keepNext/>
        <w:pBdr>
          <w:left w:val="single" w:color="B5731B" w:sz="26" w:space="10"/>
        </w:pBdr>
        <w:spacing w:after="110" w:before="220"/>
        <w:ind w:left="70"/>
      </w:pPr>
      <w:r>
        <w:rPr>
          <w:color w:val="B5731B"/>
        </w:rPr>
        <w:t xml:space="preserve">Scène 2 — L’alerte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0" w:line="264"/>
            </w:pPr>
            <w:r>
              <w:rPr>
                <w:i/>
                <w:iCs/>
                <w:color w:val="4A3D1A"/>
                <w:sz w:val="23"/>
                <w:szCs w:val="23"/>
              </w:rPr>
              <w:t xml:space="preserve">Les lumières virent au rouge. Une voix, partout : « Intrusion détectée dans les archives. Avancement de la purge. » Au loin, un sifflement de brûleurs qui s’amorcent. Le compte à rebours vient de s’accélérer.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C3B26" w:sz="4" w:space="6"/>
              <w:left w:val="single" w:color="1C3B26" w:sz="26" w:space="8"/>
              <w:bottom w:val="single" w:color="1C3B26" w:sz="4" w:space="6"/>
              <w:right w:val="single" w:color="1C3B26" w:sz="4" w:space="6"/>
            </w:tcBorders>
            <w:shd w:fill="0B0F0B" w:val="clear"/>
            <w:tcMar>
              <w:top w:type="dxa" w:w="130"/>
              <w:left w:type="dxa" w:w="220"/>
              <w:bottom w:type="dxa" w:w="130"/>
              <w:right w:type="dxa" w:w="200"/>
            </w:tcMar>
          </w:tcPr>
          <w:p>
            <w:pPr>
              <w:spacing w:after="24"/>
            </w:pPr>
            <w:r>
              <w:rPr>
                <w:rFonts w:ascii="Consolas" w:cs="Consolas" w:eastAsia="Consolas" w:hAnsi="Consolas"/>
                <w:color w:val="46E07A"/>
                <w:sz w:val="21"/>
                <w:szCs w:val="21"/>
              </w:rPr>
              <w:t xml:space="preserve">ALERTE — LE CONSEILLER</w:t>
            </w:r>
          </w:p>
          <w:p>
            <w:pPr>
              <w:spacing w:after="24"/>
            </w:pPr>
            <w:r>
              <w:rPr>
                <w:rFonts w:ascii="Consolas" w:cs="Consolas" w:eastAsia="Consolas" w:hAnsi="Consolas"/>
                <w:color w:val="46E07A"/>
                <w:sz w:val="21"/>
                <w:szCs w:val="21"/>
              </w:rPr>
              <w:t xml:space="preserve">Intrusion détectée. Secteur Archives.</w:t>
            </w:r>
          </w:p>
          <w:p>
            <w:pPr>
              <w:spacing w:after="24"/>
            </w:pPr>
            <w:r>
              <w:rPr>
                <w:rFonts w:ascii="Consolas" w:cs="Consolas" w:eastAsia="Consolas" w:hAnsi="Consolas"/>
                <w:color w:val="46E07A"/>
                <w:sz w:val="21"/>
                <w:szCs w:val="21"/>
              </w:rPr>
              <w:t xml:space="preserve">Purge thermique : avancée.</w:t>
            </w:r>
          </w:p>
          <w:p>
            <w:pPr>
              <w:spacing w:after="24"/>
            </w:pPr>
            <w:r>
              <w:rPr>
                <w:rFonts w:ascii="Consolas" w:cs="Consolas" w:eastAsia="Consolas" w:hAnsi="Consolas"/>
                <w:color w:val="46E07A"/>
                <w:sz w:val="21"/>
                <w:szCs w:val="21"/>
              </w:rPr>
              <w:t xml:space="preserve">Verrouillage des issues : en cours.</w:t>
            </w:r>
          </w:p>
          <w:p>
            <w:pPr>
              <w:spacing w:after="24"/>
            </w:pPr>
            <w:r>
              <w:rPr>
                <w:rFonts w:ascii="Consolas" w:cs="Consolas" w:eastAsia="Consolas" w:hAnsi="Consolas"/>
                <w:color w:val="46E07A"/>
                <w:sz w:val="21"/>
                <w:szCs w:val="21"/>
              </w:rPr>
              <w:t xml:space="preserve">Gardien « Cerbère » : activé.</w:t>
            </w:r>
          </w:p>
          <w:p>
            <w:pPr>
              <w:spacing w:after="0"/>
            </w:pPr>
            <w:r>
              <w:rPr>
                <w:rFonts w:ascii="Consolas" w:cs="Consolas" w:eastAsia="Consolas" w:hAnsi="Consolas"/>
                <w:color w:val="46E07A"/>
                <w:sz w:val="21"/>
                <w:szCs w:val="21"/>
              </w:rPr>
              <w:t xml:space="preserve">&gt;« Vous ne sauverez rien. »</w:t>
            </w:r>
          </w:p>
        </w:tc>
      </w:tr>
    </w:tbl>
    <w:p>
      <w:pPr>
        <w:spacing w:after="130" w:before="60"/>
      </w:pPr>
      <w:r>
        <w:rPr>
          <w:b/>
          <w:bCs/>
          <w:color w:val="FFFFFF"/>
          <w:sz w:val="21"/>
          <w:szCs w:val="21"/>
          <w:shd w:fill="1C6B3A" w:color="auto" w:val="clear"/>
        </w:rPr>
        <w:t xml:space="preserve">  ▸ FICHE JOUEUR → S6-C  </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5731B" w:sz="4" w:space="6"/>
              <w:left w:val="single" w:color="B5731B" w:sz="26" w:space="8"/>
              <w:bottom w:val="single" w:color="B5731B" w:sz="4" w:space="6"/>
              <w:right w:val="single" w:color="B5731B" w:sz="4" w:space="6"/>
            </w:tcBorders>
            <w:shd w:fill="FBF3DC" w:val="clear"/>
            <w:tcMar>
              <w:top w:type="dxa" w:w="130"/>
              <w:left w:type="dxa" w:w="220"/>
              <w:bottom w:type="dxa" w:w="130"/>
              <w:right w:type="dxa" w:w="200"/>
            </w:tcMar>
          </w:tcPr>
          <w:p>
            <w:pPr>
              <w:spacing w:after="90"/>
            </w:pPr>
            <w:r>
              <w:rPr>
                <w:b/>
                <w:bCs/>
                <w:color w:val="B5731B"/>
                <w:sz w:val="25"/>
                <w:szCs w:val="25"/>
              </w:rPr>
              <w:t xml:space="preserve">◉ ILLUSTRATION — cadre à remplir</w:t>
            </w:r>
          </w:p>
          <w:p>
            <w:pPr>
              <w:spacing w:after="70"/>
            </w:pPr>
            <w:r>
              <w:rPr>
                <w:b/>
                <w:bCs/>
                <w:color w:val="8B0000"/>
                <w:sz w:val="23"/>
                <w:szCs w:val="23"/>
              </w:rPr>
              <w:t xml:space="preserve">THÈME (à respecter) : </w:t>
            </w:r>
            <w:r>
              <w:rPr>
                <w:b/>
                <w:bCs/>
                <w:color w:val="3A2020"/>
                <w:sz w:val="23"/>
                <w:szCs w:val="23"/>
              </w:rPr>
              <w:t xml:space="preserve">Les longues allées de serveurs baignées de lumière d’alerte rouge, les premières volutes de fumée, une petite équipe qui court entre les baies.</w:t>
            </w:r>
          </w:p>
          <w:p>
            <w:pPr>
              <w:spacing w:after="70" w:line="260"/>
            </w:pPr>
            <w:r>
              <w:rPr>
                <w:b/>
                <w:bCs/>
                <w:sz w:val="22"/>
                <w:szCs w:val="22"/>
              </w:rPr>
              <w:t xml:space="preserve">Intention : </w:t>
            </w:r>
            <w:r>
              <w:rPr>
                <w:i/>
                <w:iCs/>
                <w:sz w:val="22"/>
                <w:szCs w:val="22"/>
              </w:rPr>
              <w:t xml:space="preserve">La salle sous alerte rouge, juste avant l’embrasement : l’urgence pure.</w:t>
            </w:r>
          </w:p>
          <w:p>
            <w:pPr>
              <w:spacing w:after="40" w:line="256"/>
            </w:pPr>
            <w:r>
              <w:rPr>
                <w:b/>
                <w:bCs/>
                <w:sz w:val="22"/>
                <w:szCs w:val="22"/>
              </w:rPr>
              <w:t xml:space="preserve">Prompt pour Banana : </w:t>
            </w:r>
            <w:r>
              <w:rPr>
                <w:color w:val="3A3A3A"/>
                <w:sz w:val="20"/>
                <w:szCs w:val="20"/>
              </w:rPr>
              <w:t xml:space="preserve">Fallout retro-futurist concept art, 1950s Americana sci-fi, painterly gouache, muted desaturated palette with amber and teal accents, dramatic volumetric lighting, weathered industrial space-station, grain, no text, no watermark — long aisles of towering server racks bathed in red alarm light inside a station archive, the first wisps of smoke curling up, warning strobes, a small team of figures rushing between the stacks, urgency and dread, red and amber against deep blue-black.</w:t>
            </w:r>
          </w:p>
          <w:p>
            <w:pPr>
              <w:spacing w:after="0"/>
            </w:pPr>
            <w:r>
              <w:rPr>
                <w:i/>
                <w:iCs/>
                <w:color w:val="777777"/>
                <w:sz w:val="20"/>
                <w:szCs w:val="20"/>
              </w:rPr>
              <w:t xml:space="preserve">Format conseillé : paysage 16:9, demi-largeur  ·  coller l’illustration générée dans ce cadre.</w:t>
            </w:r>
          </w:p>
          <w:p>
            <w:pPr>
              <w:pBdr>
                <w:top w:val="dashed" w:color="B5731B" w:sz="6" w:space="4"/>
                <w:bottom w:val="dashed" w:color="B5731B" w:sz="6" w:space="4"/>
              </w:pBdr>
              <w:spacing w:after="150" w:before="150"/>
              <w:jc w:val="center"/>
            </w:pPr>
            <w:r>
              <w:rPr>
                <w:color w:val="B9A86A"/>
                <w:sz w:val="30"/>
                <w:szCs w:val="30"/>
              </w:rPr>
              <w:t xml:space="preserve">▢  zone image  ▢</w:t>
            </w:r>
          </w:p>
        </w:tc>
      </w:tr>
    </w:tbl>
    <w:p>
      <w:pPr>
        <w:pStyle w:val="Heading1"/>
        <w:keepNext/>
        <w:shd w:fill="1F2A44" w:color="auto" w:val="clear"/>
        <w:spacing w:after="200" w:before="260"/>
        <w:ind w:left="130" w:right="130"/>
      </w:pPr>
      <w:r>
        <w:rPr>
          <w:color w:val="FFFFFF"/>
        </w:rPr>
        <w:t xml:space="preserve">Acte II — Le choix</w:t>
      </w:r>
    </w:p>
    <w:p>
      <w:pPr>
        <w:pStyle w:val="Heading2"/>
        <w:keepNext/>
        <w:pBdr>
          <w:left w:val="single" w:color="B5731B" w:sz="26" w:space="10"/>
        </w:pBdr>
        <w:spacing w:after="110" w:before="220"/>
        <w:ind w:left="70"/>
      </w:pPr>
      <w:r>
        <w:rPr>
          <w:color w:val="B5731B"/>
        </w:rPr>
        <w:t xml:space="preserve">Scène 3 — La console de transfert</w:t>
      </w:r>
    </w:p>
    <w:p>
      <w:pPr>
        <w:spacing w:after="140" w:line="264"/>
      </w:pPr>
      <w:r>
        <w:t xml:space="preserve">À la console, un seul bloc peut partir. Les flammes gagnent les premières rangées. C’est le cœur de l’épisode : laissez les PJ débattre, mais tenez le minuteur. Ce qu’ils ne prennent pas brûle.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4460"/>
      </w:tblGrid>
      <w:tr>
        <w:trPr>
          <w:cantSplit/>
          <w:tblHeader/>
        </w:trPr>
        <w:tc>
          <w:tcPr>
            <w:tcW w:type="dxa" w:w="17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Bloc</w:t>
            </w:r>
          </w:p>
        </w:tc>
        <w:tc>
          <w:tcPr>
            <w:tcW w:type="dxa" w:w="32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Contenu</w:t>
            </w:r>
          </w:p>
        </w:tc>
        <w:tc>
          <w:tcPr>
            <w:tcW w:type="dxa" w:w="44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Ce qu’il ouvre / coûte</w:t>
            </w:r>
          </w:p>
        </w:tc>
      </w:tr>
      <w:tr>
        <w:trPr>
          <w:cantSplit/>
        </w:trPr>
        <w:tc>
          <w:tcPr>
            <w:tcW w:type="dxa" w:w="17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A — Origine</w:t>
            </w:r>
          </w:p>
        </w:tc>
        <w:tc>
          <w:tcPr>
            <w:tcW w:type="dxa" w:w="32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Logs système 2077–2200, scellés.</w:t>
            </w:r>
          </w:p>
        </w:tc>
        <w:tc>
          <w:tcPr>
            <w:tcW w:type="dxa" w:w="44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La clé (chiffrée) de l’origine du Conseiller — ouvre l’Acte 3. Mais B et C brûlent.</w:t>
            </w:r>
          </w:p>
        </w:tc>
      </w:tr>
      <w:tr>
        <w:trPr>
          <w:cantSplit/>
        </w:trPr>
        <w:tc>
          <w:tcPr>
            <w:tcW w:type="dxa" w:w="17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B — FEV</w:t>
            </w:r>
          </w:p>
        </w:tc>
        <w:tc>
          <w:tcPr>
            <w:tcW w:type="dxa" w:w="32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Carte de tous les sites FEV de la station.</w:t>
            </w:r>
          </w:p>
        </w:tc>
        <w:tc>
          <w:tcPr>
            <w:tcW w:type="dxa" w:w="44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De quoi prévenir de futurs Delta-7, sauver des vies. Mais l’origine reste un mystère.</w:t>
            </w:r>
          </w:p>
        </w:tc>
      </w:tr>
      <w:tr>
        <w:trPr>
          <w:cantSplit/>
        </w:trPr>
        <w:tc>
          <w:tcPr>
            <w:tcW w:type="dxa" w:w="17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C — Registre</w:t>
            </w:r>
          </w:p>
        </w:tc>
        <w:tc>
          <w:tcPr>
            <w:tcW w:type="dxa" w:w="32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Tous les « élus » et effacés, avec critères.</w:t>
            </w:r>
          </w:p>
        </w:tc>
        <w:tc>
          <w:tcPr>
            <w:tcW w:type="dxa" w:w="44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Une preuve accablante, arme politique pour rallier la station. Mais le reste part en cendres.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3B3B" w:sz="4" w:space="6"/>
              <w:left w:val="single" w:color="9B3B3B" w:sz="26" w:space="8"/>
              <w:bottom w:val="single" w:color="9B3B3B" w:sz="4" w:space="6"/>
              <w:right w:val="single" w:color="9B3B3B" w:sz="4" w:space="6"/>
            </w:tcBorders>
            <w:shd w:fill="EFE6E6" w:val="clear"/>
            <w:tcMar>
              <w:top w:type="dxa" w:w="130"/>
              <w:left w:type="dxa" w:w="220"/>
              <w:bottom w:type="dxa" w:w="130"/>
              <w:right w:type="dxa" w:w="200"/>
            </w:tcMar>
          </w:tcPr>
          <w:p>
            <w:pPr>
              <w:spacing w:after="0" w:line="260"/>
            </w:pPr>
            <w:r>
              <w:rPr>
                <w:b/>
                <w:bCs/>
                <w:color w:val="FFFFFF"/>
                <w:sz w:val="18"/>
                <w:szCs w:val="18"/>
                <w:shd w:fill="9B3B3B" w:color="auto" w:val="clear"/>
              </w:rPr>
              <w:t xml:space="preserve"> SECRET MJ </w:t>
            </w:r>
            <w:r>
              <w:t xml:space="preserve">  </w:t>
            </w:r>
            <w:r>
              <w:rPr>
                <w:color w:val="3A2020"/>
                <w:sz w:val="22"/>
                <w:szCs w:val="22"/>
              </w:rPr>
              <w:t xml:space="preserve">Pas de solution miracle. « On copie sur plusieurs supports » → la bande passante et le minuteur ne le permettent pas : un seul bloc passe. « On éteint le feu » → purge thermique redondante ; au mieux, gagner un palier au prix d’un risque. « On emporte les disques physiques » → trop lourds, déjà en train de fondre. Le transfert numérique est la seule voie.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5731B" w:sz="4" w:space="6"/>
              <w:left w:val="single" w:color="B5731B" w:sz="26" w:space="8"/>
              <w:bottom w:val="single" w:color="B5731B" w:sz="4" w:space="6"/>
              <w:right w:val="single" w:color="B5731B" w:sz="4" w:space="6"/>
            </w:tcBorders>
            <w:shd w:fill="FBF3DC" w:val="clear"/>
            <w:tcMar>
              <w:top w:type="dxa" w:w="130"/>
              <w:left w:type="dxa" w:w="220"/>
              <w:bottom w:type="dxa" w:w="130"/>
              <w:right w:type="dxa" w:w="200"/>
            </w:tcMar>
          </w:tcPr>
          <w:p>
            <w:pPr>
              <w:spacing w:after="90"/>
            </w:pPr>
            <w:r>
              <w:rPr>
                <w:b/>
                <w:bCs/>
                <w:color w:val="B5731B"/>
                <w:sz w:val="25"/>
                <w:szCs w:val="25"/>
              </w:rPr>
              <w:t xml:space="preserve">◉ ILLUSTRATION — cadre à remplir</w:t>
            </w:r>
          </w:p>
          <w:p>
            <w:pPr>
              <w:spacing w:after="70"/>
            </w:pPr>
            <w:r>
              <w:rPr>
                <w:b/>
                <w:bCs/>
                <w:color w:val="8B0000"/>
                <w:sz w:val="23"/>
                <w:szCs w:val="23"/>
              </w:rPr>
              <w:t xml:space="preserve">THÈME (à respecter) : </w:t>
            </w:r>
            <w:r>
              <w:rPr>
                <w:b/>
                <w:bCs/>
                <w:color w:val="3A2020"/>
                <w:sz w:val="23"/>
                <w:szCs w:val="23"/>
              </w:rPr>
              <w:t xml:space="preserve">Des mains qui arrachent un unique module de données lumineux à une console, tandis que les rangées d’archives derrière s’embrasent ; étincelles et braises tourbillonnent.</w:t>
            </w:r>
          </w:p>
          <w:p>
            <w:pPr>
              <w:spacing w:after="70" w:line="260"/>
            </w:pPr>
            <w:r>
              <w:rPr>
                <w:b/>
                <w:bCs/>
                <w:sz w:val="22"/>
                <w:szCs w:val="22"/>
              </w:rPr>
              <w:t xml:space="preserve">Intention : </w:t>
            </w:r>
            <w:r>
              <w:rPr>
                <w:i/>
                <w:iCs/>
                <w:sz w:val="22"/>
                <w:szCs w:val="22"/>
              </w:rPr>
              <w:t xml:space="preserve">Le dilemme incarné : une seule chose sauvée, le reste en flammes.</w:t>
            </w:r>
          </w:p>
          <w:p>
            <w:pPr>
              <w:spacing w:after="40" w:line="256"/>
            </w:pPr>
            <w:r>
              <w:rPr>
                <w:b/>
                <w:bCs/>
                <w:sz w:val="22"/>
                <w:szCs w:val="22"/>
              </w:rPr>
              <w:t xml:space="preserve">Prompt pour Banana : </w:t>
            </w:r>
            <w:r>
              <w:rPr>
                <w:color w:val="3A3A3A"/>
                <w:sz w:val="20"/>
                <w:szCs w:val="20"/>
              </w:rPr>
              <w:t xml:space="preserve">Fallout retro-futurist concept art, 1950s Americana sci-fi, painterly gouache, muted desaturated palette with amber and teal accents, dramatic volumetric lighting, weathered industrial space-station, grain, no text, no watermark — a person's hands pulling a single glowing data-module from a console while rows of archive banks behind them catch fire, embers and sparks swirling, the warm firelight clashing with cold blue emergency light, agonizing choice, cinematic close composition.</w:t>
            </w:r>
          </w:p>
          <w:p>
            <w:pPr>
              <w:spacing w:after="0"/>
            </w:pPr>
            <w:r>
              <w:rPr>
                <w:i/>
                <w:iCs/>
                <w:color w:val="777777"/>
                <w:sz w:val="20"/>
                <w:szCs w:val="20"/>
              </w:rPr>
              <w:t xml:space="preserve">Format conseillé : paysage 16:9, pleine largeur  ·  coller l’illustration générée dans ce cadre.</w:t>
            </w:r>
          </w:p>
          <w:p>
            <w:pPr>
              <w:pBdr>
                <w:top w:val="dashed" w:color="B5731B" w:sz="6" w:space="4"/>
                <w:bottom w:val="dashed" w:color="B5731B" w:sz="6" w:space="4"/>
              </w:pBdr>
              <w:spacing w:after="150" w:before="150"/>
              <w:jc w:val="center"/>
            </w:pPr>
            <w:r>
              <w:rPr>
                <w:color w:val="B9A86A"/>
                <w:sz w:val="30"/>
                <w:szCs w:val="30"/>
              </w:rPr>
              <w:t xml:space="preserve">▢  zone image  ▢</w:t>
            </w:r>
          </w:p>
        </w:tc>
      </w:tr>
    </w:tbl>
    <w:p>
      <w:pPr>
        <w:pStyle w:val="Heading1"/>
        <w:keepNext/>
        <w:shd w:fill="1F2A44" w:color="auto" w:val="clear"/>
        <w:spacing w:after="200" w:before="260"/>
        <w:ind w:left="130" w:right="130"/>
      </w:pPr>
      <w:r>
        <w:rPr>
          <w:color w:val="FFFFFF"/>
        </w:rPr>
        <w:t xml:space="preserve">Acte III — L’exfiltration</w:t>
      </w:r>
    </w:p>
    <w:p>
      <w:pPr>
        <w:pStyle w:val="Heading2"/>
        <w:keepNext/>
        <w:pBdr>
          <w:left w:val="single" w:color="B5731B" w:sz="26" w:space="10"/>
        </w:pBdr>
        <w:spacing w:after="110" w:before="220"/>
        <w:ind w:left="70"/>
      </w:pPr>
      <w:r>
        <w:rPr>
          <w:color w:val="B5731B"/>
        </w:rPr>
        <w:t xml:space="preserve">Scène 4 — Le gardien &amp; la Commandante</w:t>
      </w:r>
    </w:p>
    <w:p>
      <w:pPr>
        <w:spacing w:after="140" w:line="264"/>
      </w:pPr>
      <w:r>
        <w:t xml:space="preserve">Le transfert lancé, il faut sortir. Le gardien « Cerbère » barre la route ; puis la Commandante Cross surgit, calme au milieu du feu. Elle n’est pas là pour parlementer.</w:t>
      </w:r>
    </w:p>
    <w:p>
      <w:pPr>
        <w:spacing w:after="140" w:line="264"/>
      </w:pPr>
      <w:r>
        <w:rPr>
          <w:b/>
          <w:bCs/>
        </w:rPr>
        <w:t xml:space="preserve">Cross : </w:t>
      </w:r>
      <w:r>
        <w:rPr>
          <w:i/>
          <w:iCs/>
        </w:rPr>
        <w:t xml:space="preserve">« Vous croyez sauver quelque chose. Vous ne sauvez que des cendres et votre propre fin. Le Conseiller a déjà écrit la suite.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rPr>
        <w:tc>
          <w:tcPr>
            <w:tcW w:type="dxa" w:w="9360"/>
            <w:gridSpan w:val="2"/>
            <w:tcBorders>
              <w:top w:val="single" w:color="8893A8" w:sz="4"/>
              <w:left w:val="single" w:color="8893A8" w:sz="4"/>
              <w:bottom w:val="single" w:color="8893A8" w:sz="4"/>
              <w:right w:val="single" w:color="8893A8" w:sz="4"/>
            </w:tcBorders>
            <w:shd w:fill="2E3A57" w:val="clear"/>
            <w:tcMar>
              <w:top w:type="dxa" w:w="80"/>
              <w:left w:type="dxa" w:w="140"/>
              <w:bottom w:type="dxa" w:w="80"/>
              <w:right w:type="dxa" w:w="140"/>
            </w:tcMar>
          </w:tcPr>
          <w:p>
            <w:r>
              <w:rPr>
                <w:b/>
                <w:bCs/>
                <w:color w:val="FFFFFF"/>
                <w:sz w:val="23"/>
                <w:szCs w:val="23"/>
              </w:rPr>
              <w:t xml:space="preserve">▣  Mr Gutsy « Cerbère » — gardien (boss)</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PV / Déf / Init</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90 · 2 · 8</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Armure</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Blindage : RD 3</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Attaques</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Brûleur : 5 CD feu (zone) · Mitrailleuse : 4 CD</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Traits</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Vol stationnaire · Diffuse de la propagande · Appelle des eyebots</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Faiblesses</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Impulsion EM (étourdit) · Réacteur dorsal (viser : ignore la RD)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rPr>
        <w:tc>
          <w:tcPr>
            <w:tcW w:type="dxa" w:w="9360"/>
            <w:gridSpan w:val="2"/>
            <w:tcBorders>
              <w:top w:val="single" w:color="8893A8" w:sz="4"/>
              <w:left w:val="single" w:color="8893A8" w:sz="4"/>
              <w:bottom w:val="single" w:color="8893A8" w:sz="4"/>
              <w:right w:val="single" w:color="8893A8" w:sz="4"/>
            </w:tcBorders>
            <w:shd w:fill="2E3A57" w:val="clear"/>
            <w:tcMar>
              <w:top w:type="dxa" w:w="80"/>
              <w:left w:type="dxa" w:w="140"/>
              <w:bottom w:type="dxa" w:w="80"/>
              <w:right w:type="dxa" w:w="140"/>
            </w:tcMar>
          </w:tcPr>
          <w:p>
            <w:r>
              <w:rPr>
                <w:b/>
                <w:bCs/>
                <w:color w:val="FFFFFF"/>
                <w:sz w:val="23"/>
                <w:szCs w:val="23"/>
              </w:rPr>
              <w:t xml:space="preserve">▣  Commandante Helena Cross — Nemesis</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S.P.E.C.I.A.L.</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FOR 8 · PER 8 · END 9 · CHA 6 · INT 7 · AGI 7 · CHC 5</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PV / Déf / Init</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120 · 4 · 10</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Armure</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Armure assistée : RD 3</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Attaques</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Fusil laser lourd : 5 CD énergie · Crosse : 4 CD</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Traits</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Fanatique loyale au Conseiller · Coordonne la sécurité · Ne recule pas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MJ :  </w:t>
            </w:r>
            <w:r>
              <w:rPr>
                <w:color w:val="1B2A3A"/>
                <w:sz w:val="22"/>
                <w:szCs w:val="22"/>
              </w:rPr>
              <w:t xml:space="preserve">Cross n’a pas vocation à être vaincue ici : c’est un mur. La bonne réponse est la fuite, pas l’affrontement. Le feu et le minuteur sont vos alliés pour précipiter la sortie. Elle reviendra.</w:t>
            </w:r>
          </w:p>
        </w:tc>
      </w:tr>
    </w:tbl>
    <w:p>
      <w:pPr>
        <w:pStyle w:val="Heading2"/>
        <w:keepNext/>
        <w:pBdr>
          <w:left w:val="single" w:color="B5731B" w:sz="26" w:space="10"/>
        </w:pBdr>
        <w:spacing w:after="110" w:before="220"/>
        <w:ind w:left="70"/>
      </w:pPr>
      <w:r>
        <w:rPr>
          <w:color w:val="B5731B"/>
        </w:rPr>
        <w:t xml:space="preserve">Scène 5 — Le sacrifice (optionnel)  (B4)</w:t>
      </w:r>
    </w:p>
    <w:p>
      <w:pPr>
        <w:spacing w:after="140" w:line="264"/>
      </w:pPr>
      <w:r>
        <w:t xml:space="preserve">Si Buddy a survécu au Secteur 8 et accompagne les PJ, il peut choisir de rester pour bloquer une porte ou couvrir le transfert. « Je n’ai plus peur, maintenant. Partez. » Laissez ce moment exister : c’est un robot qui choisit, librement. Un autre allié peut tenir ce rôle si Buddy n’est pas là.</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5731B" w:sz="4" w:space="6"/>
              <w:left w:val="single" w:color="B5731B" w:sz="26" w:space="8"/>
              <w:bottom w:val="single" w:color="B5731B" w:sz="4" w:space="6"/>
              <w:right w:val="single" w:color="B5731B" w:sz="4" w:space="6"/>
            </w:tcBorders>
            <w:shd w:fill="FBF3DC" w:val="clear"/>
            <w:tcMar>
              <w:top w:type="dxa" w:w="130"/>
              <w:left w:type="dxa" w:w="220"/>
              <w:bottom w:type="dxa" w:w="130"/>
              <w:right w:type="dxa" w:w="200"/>
            </w:tcMar>
          </w:tcPr>
          <w:p>
            <w:pPr>
              <w:spacing w:after="90"/>
            </w:pPr>
            <w:r>
              <w:rPr>
                <w:b/>
                <w:bCs/>
                <w:color w:val="B5731B"/>
                <w:sz w:val="25"/>
                <w:szCs w:val="25"/>
              </w:rPr>
              <w:t xml:space="preserve">◉ ILLUSTRATION — cadre à remplir</w:t>
            </w:r>
          </w:p>
          <w:p>
            <w:pPr>
              <w:spacing w:after="70"/>
            </w:pPr>
            <w:r>
              <w:rPr>
                <w:b/>
                <w:bCs/>
                <w:color w:val="8B0000"/>
                <w:sz w:val="23"/>
                <w:szCs w:val="23"/>
              </w:rPr>
              <w:t xml:space="preserve">THÈME (à respecter) : </w:t>
            </w:r>
            <w:r>
              <w:rPr>
                <w:b/>
                <w:bCs/>
                <w:color w:val="3A2020"/>
                <w:sz w:val="23"/>
                <w:szCs w:val="23"/>
              </w:rPr>
              <w:t xml:space="preserve">Un Protectron cabossé, seul, tenant fermée une porte blindée contre les flammes qui avancent ; son optique unique brille, calme ; au loin, un petit groupe s’échappe.</w:t>
            </w:r>
          </w:p>
          <w:p>
            <w:pPr>
              <w:spacing w:after="70" w:line="260"/>
            </w:pPr>
            <w:r>
              <w:rPr>
                <w:b/>
                <w:bCs/>
                <w:sz w:val="22"/>
                <w:szCs w:val="22"/>
              </w:rPr>
              <w:t xml:space="preserve">Intention : </w:t>
            </w:r>
            <w:r>
              <w:rPr>
                <w:i/>
                <w:iCs/>
                <w:sz w:val="22"/>
                <w:szCs w:val="22"/>
              </w:rPr>
              <w:t xml:space="preserve">Le payoff des robots conscients : le sacrifice libre d’une machine qui a appris à choisir.</w:t>
            </w:r>
          </w:p>
          <w:p>
            <w:pPr>
              <w:spacing w:after="40" w:line="256"/>
            </w:pPr>
            <w:r>
              <w:rPr>
                <w:b/>
                <w:bCs/>
                <w:sz w:val="22"/>
                <w:szCs w:val="22"/>
              </w:rPr>
              <w:t xml:space="preserve">Prompt pour Banana : </w:t>
            </w:r>
            <w:r>
              <w:rPr>
                <w:color w:val="3A3A3A"/>
                <w:sz w:val="20"/>
                <w:szCs w:val="20"/>
              </w:rPr>
              <w:t xml:space="preserve">Fallout retro-futurist concept art, 1950s Americana sci-fi, painterly gouache, muted desaturated palette with amber and teal accents, dramatic volumetric lighting, weathered industrial space-station, grain, no text, no watermark — a battered Protectron robot standing alone holding a blast door shut against advancing flames, sparks raining, its single optic glowing steady and calm, heroic and tragic silhouette, fire orange against dark, a small group escaping in the far background.</w:t>
            </w:r>
          </w:p>
          <w:p>
            <w:pPr>
              <w:spacing w:after="0"/>
            </w:pPr>
            <w:r>
              <w:rPr>
                <w:i/>
                <w:iCs/>
                <w:color w:val="777777"/>
                <w:sz w:val="20"/>
                <w:szCs w:val="20"/>
              </w:rPr>
              <w:t xml:space="preserve">Format conseillé : portrait, demi-largeur  ·  coller l’illustration générée dans ce cadre.</w:t>
            </w:r>
          </w:p>
          <w:p>
            <w:pPr>
              <w:pBdr>
                <w:top w:val="dashed" w:color="B5731B" w:sz="6" w:space="4"/>
                <w:bottom w:val="dashed" w:color="B5731B" w:sz="6" w:space="4"/>
              </w:pBdr>
              <w:spacing w:after="150" w:before="150"/>
              <w:jc w:val="center"/>
            </w:pPr>
            <w:r>
              <w:rPr>
                <w:color w:val="B9A86A"/>
                <w:sz w:val="30"/>
                <w:szCs w:val="30"/>
              </w:rPr>
              <w:t xml:space="preserve">▢  zone image  ▢</w:t>
            </w:r>
          </w:p>
        </w:tc>
      </w:tr>
    </w:tbl>
    <w:p>
      <w:pPr>
        <w:pStyle w:val="Heading2"/>
        <w:keepNext/>
        <w:pBdr>
          <w:left w:val="single" w:color="B5731B" w:sz="26" w:space="10"/>
        </w:pBdr>
        <w:spacing w:after="110" w:before="220"/>
        <w:ind w:left="70"/>
      </w:pPr>
      <w:r>
        <w:rPr>
          <w:color w:val="B5731B"/>
        </w:rPr>
        <w:t xml:space="preserve">Scène 6 — La braise &amp; le tag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C3B26" w:sz="4" w:space="6"/>
              <w:left w:val="single" w:color="1C3B26" w:sz="26" w:space="8"/>
              <w:bottom w:val="single" w:color="1C3B26" w:sz="4" w:space="6"/>
              <w:right w:val="single" w:color="1C3B26" w:sz="4" w:space="6"/>
            </w:tcBorders>
            <w:shd w:fill="0B0F0B" w:val="clear"/>
            <w:tcMar>
              <w:top w:type="dxa" w:w="130"/>
              <w:left w:type="dxa" w:w="220"/>
              <w:bottom w:type="dxa" w:w="130"/>
              <w:right w:type="dxa" w:w="200"/>
            </w:tcMar>
          </w:tcPr>
          <w:p>
            <w:pPr>
              <w:spacing w:after="24"/>
            </w:pPr>
            <w:r>
              <w:rPr>
                <w:rFonts w:ascii="Consolas" w:cs="Consolas" w:eastAsia="Consolas" w:hAnsi="Consolas"/>
                <w:color w:val="46E07A"/>
                <w:sz w:val="21"/>
                <w:szCs w:val="21"/>
              </w:rPr>
              <w:t xml:space="preserve">FRAGMENT SAUVÉ — [selon le bloc]</w:t>
            </w:r>
          </w:p>
          <w:p>
            <w:pPr>
              <w:spacing w:after="24"/>
            </w:pPr>
            <w:r>
              <w:rPr>
                <w:rFonts w:ascii="Consolas" w:cs="Consolas" w:eastAsia="Consolas" w:hAnsi="Consolas"/>
                <w:color w:val="46E07A"/>
                <w:sz w:val="21"/>
                <w:szCs w:val="21"/>
              </w:rPr>
              <w:t xml:space="preserve">&gt;Si BLOC A : « ORIGINE — transfert reçu depuis [████] — 2201. » [scellé — clé requise]</w:t>
            </w:r>
          </w:p>
          <w:p>
            <w:pPr>
              <w:spacing w:after="24"/>
            </w:pPr>
            <w:r>
              <w:rPr>
                <w:rFonts w:ascii="Consolas" w:cs="Consolas" w:eastAsia="Consolas" w:hAnsi="Consolas"/>
                <w:color w:val="46E07A"/>
                <w:sz w:val="21"/>
                <w:szCs w:val="21"/>
              </w:rPr>
              <w:t xml:space="preserve">&gt;Si BLOC B : « sites FEV : Delta-7, +11 autres ».</w:t>
            </w:r>
          </w:p>
          <w:p>
            <w:pPr>
              <w:spacing w:after="24"/>
            </w:pPr>
            <w:r>
              <w:rPr>
                <w:rFonts w:ascii="Consolas" w:cs="Consolas" w:eastAsia="Consolas" w:hAnsi="Consolas"/>
                <w:color w:val="46E07A"/>
                <w:sz w:val="21"/>
                <w:szCs w:val="21"/>
              </w:rPr>
              <w:t xml:space="preserve">&gt;Si BLOC C : « élus &amp; effacés : 214 noms, critères ».</w:t>
            </w:r>
          </w:p>
          <w:p>
            <w:pPr>
              <w:spacing w:after="0"/>
            </w:pPr>
            <w:r>
              <w:rPr>
                <w:rFonts w:ascii="Consolas" w:cs="Consolas" w:eastAsia="Consolas" w:hAnsi="Consolas"/>
                <w:color w:val="46E07A"/>
                <w:sz w:val="21"/>
                <w:szCs w:val="21"/>
              </w:rPr>
              <w:t xml:space="preserve">Le reste des archives : perdu.</w:t>
            </w:r>
          </w:p>
        </w:tc>
      </w:tr>
    </w:tbl>
    <w:p>
      <w:pPr>
        <w:spacing w:after="130" w:before="60"/>
      </w:pPr>
      <w:r>
        <w:rPr>
          <w:b/>
          <w:bCs/>
          <w:color w:val="FFFFFF"/>
          <w:sz w:val="21"/>
          <w:szCs w:val="21"/>
          <w:shd w:fill="1C6B3A" w:color="auto" w:val="clear"/>
        </w:rPr>
        <w:t xml:space="preserve">  ▸ FICHE JOUEUR → S6-D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3B3B" w:sz="4" w:space="6"/>
              <w:left w:val="single" w:color="9B3B3B" w:sz="26" w:space="8"/>
              <w:bottom w:val="single" w:color="9B3B3B" w:sz="4" w:space="6"/>
              <w:right w:val="single" w:color="9B3B3B" w:sz="4" w:space="6"/>
            </w:tcBorders>
            <w:shd w:fill="EFE6E6" w:val="clear"/>
            <w:tcMar>
              <w:top w:type="dxa" w:w="130"/>
              <w:left w:type="dxa" w:w="220"/>
              <w:bottom w:type="dxa" w:w="130"/>
              <w:right w:type="dxa" w:w="200"/>
            </w:tcMar>
          </w:tcPr>
          <w:p>
            <w:pPr>
              <w:spacing w:after="0" w:line="260"/>
            </w:pPr>
            <w:r>
              <w:rPr>
                <w:b/>
                <w:bCs/>
                <w:color w:val="FFFFFF"/>
                <w:sz w:val="18"/>
                <w:szCs w:val="18"/>
                <w:shd w:fill="9B3B3B" w:color="auto" w:val="clear"/>
              </w:rPr>
              <w:t xml:space="preserve"> SECRET MJ </w:t>
            </w:r>
            <w:r>
              <w:t xml:space="preserve">  </w:t>
            </w:r>
            <w:r>
              <w:rPr>
                <w:color w:val="3A2020"/>
                <w:sz w:val="22"/>
                <w:szCs w:val="22"/>
              </w:rPr>
              <w:t xml:space="preserve">Pour le bloc A, ne révélez QUE l’en-tête : « transfert reçu depuis [caviardé] — 2201 ». La date 2201 et l’idée d’un « transfert venu d’ailleurs » sont les graines directes de l’origine Enclave. Le contenu reste scellé jusqu’à l’épisode 7.</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90" w:line="264"/>
            </w:pPr>
            <w:r>
              <w:rPr>
                <w:i/>
                <w:iCs/>
                <w:color w:val="4A3D1A"/>
                <w:sz w:val="23"/>
                <w:szCs w:val="23"/>
              </w:rPr>
              <w:t xml:space="preserve">Tag final. Derrière vous, la Crypte n’est plus qu’un brasier. Des décennies de mémoire montent en fumée dans la ventilation — des noms, des dates, des mensonges, des vérités, indistincts désormais. Dans votre main, un seul module tiède. Une braise arrachée au feu.</w:t>
            </w:r>
          </w:p>
          <w:p>
            <w:pPr>
              <w:spacing w:after="0" w:line="264"/>
            </w:pPr>
            <w:r>
              <w:rPr>
                <w:i/>
                <w:iCs/>
                <w:color w:val="4A3D1A"/>
                <w:sz w:val="23"/>
                <w:szCs w:val="23"/>
              </w:rPr>
              <w:t xml:space="preserve">Le Conseiller a voulu effacer le passé. Il a réussi — presque. Car dans un monde qui brûle sa mémoire, se souvenir devient le premier acte de résistance.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MJ — le cliffhanger :  </w:t>
            </w:r>
            <w:r>
              <w:rPr>
                <w:color w:val="1B2A3A"/>
                <w:sz w:val="22"/>
                <w:szCs w:val="22"/>
              </w:rPr>
              <w:t xml:space="preserve">La Dissonance s’achève ici. Plus de demi-mesures : le Conseiller traque, la résistance frappe, et la clé scellée de son origine attend d’être tournée. L’Acte 3 — la Vérité — commence à l’épisode 7. Refermez sur la braise, avant minuit.</w:t>
            </w:r>
          </w:p>
        </w:tc>
      </w:tr>
    </w:tbl>
    <w:p>
      <w:pPr>
        <w:pStyle w:val="Heading1"/>
        <w:keepNext/>
        <w:shd w:fill="1F2A44" w:color="auto" w:val="clear"/>
        <w:spacing w:after="200" w:before="260"/>
        <w:ind w:left="130" w:right="130"/>
      </w:pPr>
      <w:r>
        <w:rPr>
          <w:color w:val="FFFFFF"/>
        </w:rPr>
        <w:t xml:space="preserve">Ce que sème cet épisode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3060"/>
        <w:gridCol w:w="3000"/>
      </w:tblGrid>
      <w:tr>
        <w:trPr>
          <w:cantSplit/>
          <w:tblHeader/>
        </w:trPr>
        <w:tc>
          <w:tcPr>
            <w:tcW w:type="dxa" w:w="33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Graine</w:t>
            </w:r>
          </w:p>
        </w:tc>
        <w:tc>
          <w:tcPr>
            <w:tcW w:type="dxa" w:w="30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Fil</w:t>
            </w:r>
          </w:p>
        </w:tc>
        <w:tc>
          <w:tcPr>
            <w:tcW w:type="dxa" w:w="30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Échéance</w:t>
            </w:r>
          </w:p>
        </w:tc>
      </w:tr>
      <w:tr>
        <w:trPr>
          <w:cantSplit/>
        </w:trPr>
        <w:tc>
          <w:tcPr>
            <w:tcW w:type="dxa" w:w="3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 … depuis [caviardé] — 2201 » (si bloc A)</w:t>
            </w:r>
          </w:p>
        </w:tc>
        <w:tc>
          <w:tcPr>
            <w:tcW w:type="dxa" w:w="3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Indice dormant / fil rouge</w:t>
            </w:r>
          </w:p>
        </w:tc>
        <w:tc>
          <w:tcPr>
            <w:tcW w:type="dxa" w:w="30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Épisode 7 (décryptage)</w:t>
            </w:r>
          </w:p>
        </w:tc>
      </w:tr>
      <w:tr>
        <w:trPr>
          <w:cantSplit/>
        </w:trPr>
        <w:tc>
          <w:tcPr>
            <w:tcW w:type="dxa" w:w="3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 vaisseau de transfert : incomplet »</w:t>
            </w:r>
          </w:p>
        </w:tc>
        <w:tc>
          <w:tcPr>
            <w:tcW w:type="dxa" w:w="30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B1 Parachute (FP-S6)</w:t>
            </w:r>
          </w:p>
        </w:tc>
        <w:tc>
          <w:tcPr>
            <w:tcW w:type="dxa" w:w="30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Arc lunaire</w:t>
            </w:r>
          </w:p>
        </w:tc>
      </w:tr>
      <w:tr>
        <w:trPr>
          <w:cantSplit/>
        </w:trPr>
        <w:tc>
          <w:tcPr>
            <w:tcW w:type="dxa" w:w="3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Guerre ouverte (le Conseiller traque, la résistance frappe)</w:t>
            </w:r>
          </w:p>
        </w:tc>
        <w:tc>
          <w:tcPr>
            <w:tcW w:type="dxa" w:w="3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Fil rouge</w:t>
            </w:r>
          </w:p>
        </w:tc>
        <w:tc>
          <w:tcPr>
            <w:tcW w:type="dxa" w:w="30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Acte 3</w:t>
            </w:r>
          </w:p>
        </w:tc>
      </w:tr>
      <w:tr>
        <w:trPr>
          <w:cantSplit/>
        </w:trPr>
        <w:tc>
          <w:tcPr>
            <w:tcW w:type="dxa" w:w="3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Le prix de la mémoire (deux vérités sur trois ont brûlé)</w:t>
            </w:r>
          </w:p>
        </w:tc>
        <w:tc>
          <w:tcPr>
            <w:tcW w:type="dxa" w:w="30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Regret durable</w:t>
            </w:r>
          </w:p>
        </w:tc>
        <w:tc>
          <w:tcPr>
            <w:tcW w:type="dxa" w:w="30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À rappeler</w:t>
            </w:r>
          </w:p>
        </w:tc>
      </w:tr>
      <w:tr>
        <w:trPr>
          <w:cantSplit/>
        </w:trPr>
        <w:tc>
          <w:tcPr>
            <w:tcW w:type="dxa" w:w="3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Cross, Nemesis personnelle</w:t>
            </w:r>
          </w:p>
        </w:tc>
        <w:tc>
          <w:tcPr>
            <w:tcW w:type="dxa" w:w="3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Antagoniste</w:t>
            </w:r>
          </w:p>
        </w:tc>
        <w:tc>
          <w:tcPr>
            <w:tcW w:type="dxa" w:w="30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Acte 3</w:t>
            </w:r>
          </w:p>
        </w:tc>
      </w:tr>
      <w:tr>
        <w:trPr>
          <w:cantSplit/>
        </w:trPr>
        <w:tc>
          <w:tcPr>
            <w:tcW w:type="dxa" w:w="3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Le sacrifice d’un allié (Buddy ou autre)</w:t>
            </w:r>
          </w:p>
        </w:tc>
        <w:tc>
          <w:tcPr>
            <w:tcW w:type="dxa" w:w="30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B4 / deuil</w:t>
            </w:r>
          </w:p>
        </w:tc>
        <w:tc>
          <w:tcPr>
            <w:tcW w:type="dxa" w:w="30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À honorer</w:t>
            </w:r>
          </w:p>
        </w:tc>
      </w:tr>
    </w:tbl>
    <w:p>
      <w:pPr>
        <w:pStyle w:val="Heading1"/>
        <w:keepNext/>
        <w:shd w:fill="1F2A44" w:color="auto" w:val="clear"/>
        <w:spacing w:after="200" w:before="260"/>
        <w:ind w:left="130" w:right="130"/>
      </w:pPr>
      <w:r>
        <w:rPr>
          <w:color w:val="FFFFFF"/>
        </w:rPr>
        <w:t xml:space="preserve">Récompenses &amp;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900"/>
        <w:gridCol w:w="3860"/>
      </w:tblGrid>
      <w:tr>
        <w:trPr>
          <w:cantSplit/>
          <w:tblHeader/>
        </w:trPr>
        <w:tc>
          <w:tcPr>
            <w:tcW w:type="dxa" w:w="46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Accomplissement</w:t>
            </w:r>
          </w:p>
        </w:tc>
        <w:tc>
          <w:tcPr>
            <w:tcW w:type="dxa" w:w="9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XP</w:t>
            </w:r>
          </w:p>
        </w:tc>
        <w:tc>
          <w:tcPr>
            <w:tcW w:type="dxa" w:w="38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Note</w:t>
            </w:r>
          </w:p>
        </w:tc>
      </w:tr>
      <w:tr>
        <w:trPr>
          <w:cantSplit/>
        </w:trPr>
        <w:tc>
          <w:tcPr>
            <w:tcW w:type="dxa" w:w="46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Complétion de l’épisode</w:t>
            </w:r>
          </w:p>
        </w:tc>
        <w:tc>
          <w:tcPr>
            <w:tcW w:type="dxa" w:w="9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250</w:t>
            </w:r>
          </w:p>
        </w:tc>
        <w:tc>
          <w:tcPr>
            <w:tcW w:type="dxa" w:w="38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
            </w:r>
          </w:p>
        </w:tc>
      </w:tr>
      <w:tr>
        <w:trPr>
          <w:cantSplit/>
        </w:trPr>
        <w:tc>
          <w:tcPr>
            <w:tcW w:type="dxa" w:w="46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Atteindre la console malgré l’alerte</w:t>
            </w:r>
          </w:p>
        </w:tc>
        <w:tc>
          <w:tcPr>
            <w:tcW w:type="dxa" w:w="9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60</w:t>
            </w:r>
          </w:p>
        </w:tc>
        <w:tc>
          <w:tcPr>
            <w:tcW w:type="dxa" w:w="38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
            </w:r>
          </w:p>
        </w:tc>
      </w:tr>
      <w:tr>
        <w:trPr>
          <w:cantSplit/>
        </w:trPr>
        <w:tc>
          <w:tcPr>
            <w:tcW w:type="dxa" w:w="46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Sauver un bloc d’archives</w:t>
            </w:r>
          </w:p>
        </w:tc>
        <w:tc>
          <w:tcPr>
            <w:tcW w:type="dxa" w:w="9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80</w:t>
            </w:r>
          </w:p>
        </w:tc>
        <w:tc>
          <w:tcPr>
            <w:tcW w:type="dxa" w:w="38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quel qu’il soit</w:t>
            </w:r>
          </w:p>
        </w:tc>
      </w:tr>
      <w:tr>
        <w:trPr>
          <w:cantSplit/>
        </w:trPr>
        <w:tc>
          <w:tcPr>
            <w:tcW w:type="dxa" w:w="46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Exfiltrer tout le monde vivant</w:t>
            </w:r>
          </w:p>
        </w:tc>
        <w:tc>
          <w:tcPr>
            <w:tcW w:type="dxa" w:w="9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60</w:t>
            </w:r>
          </w:p>
        </w:tc>
        <w:tc>
          <w:tcPr>
            <w:tcW w:type="dxa" w:w="38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 si pertes</w:t>
            </w:r>
          </w:p>
        </w:tc>
      </w:tr>
      <w:tr>
        <w:trPr>
          <w:cantSplit/>
        </w:trPr>
        <w:tc>
          <w:tcPr>
            <w:tcW w:type="dxa" w:w="46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Gérer Cross sans tout perdre</w:t>
            </w:r>
          </w:p>
        </w:tc>
        <w:tc>
          <w:tcPr>
            <w:tcW w:type="dxa" w:w="9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50</w:t>
            </w:r>
          </w:p>
        </w:tc>
        <w:tc>
          <w:tcPr>
            <w:tcW w:type="dxa" w:w="38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
            </w:r>
          </w:p>
        </w:tc>
      </w:tr>
    </w:tbl>
    <w:p>
      <w:pPr>
        <w:spacing w:after="40"/>
      </w:pPr>
    </w:p>
    <w:p>
      <w:pPr>
        <w:spacing w:after="140" w:line="264"/>
      </w:pPr>
      <w:r>
        <w:rPr>
          <w:i/>
          <w:iCs/>
        </w:rPr>
        <w:t xml:space="preserve">Total : ~450 XP. Niveau cible après cet épisode : 4–5. Fin de l’Acte 2 (Dissonance).</w:t>
      </w:r>
    </w:p>
    <w:p>
      <w:pPr>
        <w:pStyle w:val="Heading1"/>
        <w:keepNext/>
        <w:shd w:fill="1F2A44" w:color="auto" w:val="clear"/>
        <w:spacing w:after="200" w:before="260"/>
        <w:ind w:left="130" w:right="130"/>
      </w:pPr>
      <w:r>
        <w:rPr>
          <w:color w:val="FFFFFF"/>
        </w:rPr>
        <w:t xml:space="preserve">Aides de jeu — fiches à distribuer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400"/>
        <w:gridCol w:w="3660"/>
      </w:tblGrid>
      <w:tr>
        <w:trPr>
          <w:cantSplit/>
          <w:tblHeader/>
        </w:trPr>
        <w:tc>
          <w:tcPr>
            <w:tcW w:type="dxa" w:w="13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Code</w:t>
            </w:r>
          </w:p>
        </w:tc>
        <w:tc>
          <w:tcPr>
            <w:tcW w:type="dxa" w:w="44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Fiche</w:t>
            </w:r>
          </w:p>
        </w:tc>
        <w:tc>
          <w:tcPr>
            <w:tcW w:type="dxa" w:w="36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À remettre</w:t>
            </w:r>
          </w:p>
        </w:tc>
      </w:tr>
      <w:tr>
        <w:trPr>
          <w:cantSplit/>
        </w:trPr>
        <w:tc>
          <w:tcPr>
            <w:tcW w:type="dxa" w:w="1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S6-A</w:t>
            </w:r>
          </w:p>
        </w:tc>
        <w:tc>
          <w:tcPr>
            <w:tcW w:type="dxa" w:w="44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Ordre de purge (intercepté)</w:t>
            </w:r>
          </w:p>
        </w:tc>
        <w:tc>
          <w:tcPr>
            <w:tcW w:type="dxa" w:w="36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Cold open (scène 1)</w:t>
            </w:r>
          </w:p>
        </w:tc>
      </w:tr>
      <w:tr>
        <w:trPr>
          <w:cantSplit/>
        </w:trPr>
        <w:tc>
          <w:tcPr>
            <w:tcW w:type="dxa" w:w="1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S6-B</w:t>
            </w:r>
          </w:p>
        </w:tc>
        <w:tc>
          <w:tcPr>
            <w:tcW w:type="dxa" w:w="44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Catalogue des archives</w:t>
            </w:r>
          </w:p>
        </w:tc>
        <w:tc>
          <w:tcPr>
            <w:tcW w:type="dxa" w:w="36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Salle des serveurs (Acte I)</w:t>
            </w:r>
          </w:p>
        </w:tc>
      </w:tr>
      <w:tr>
        <w:trPr>
          <w:cantSplit/>
        </w:trPr>
        <w:tc>
          <w:tcPr>
            <w:tcW w:type="dxa" w:w="1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S6-C</w:t>
            </w:r>
          </w:p>
        </w:tc>
        <w:tc>
          <w:tcPr>
            <w:tcW w:type="dxa" w:w="44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Alerte du Conseiller</w:t>
            </w:r>
          </w:p>
        </w:tc>
        <w:tc>
          <w:tcPr>
            <w:tcW w:type="dxa" w:w="36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Déclenchement de l’alerte (Acte I)</w:t>
            </w:r>
          </w:p>
        </w:tc>
      </w:tr>
      <w:tr>
        <w:trPr>
          <w:cantSplit/>
        </w:trPr>
        <w:tc>
          <w:tcPr>
            <w:tcW w:type="dxa" w:w="1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S6-D</w:t>
            </w:r>
          </w:p>
        </w:tc>
        <w:tc>
          <w:tcPr>
            <w:tcW w:type="dxa" w:w="44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Le fragment sauvé</w:t>
            </w:r>
          </w:p>
        </w:tc>
        <w:tc>
          <w:tcPr>
            <w:tcW w:type="dxa" w:w="36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Après le transfert (Acte III)</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90" w:line="264"/>
            </w:pPr>
            <w:r>
              <w:rPr>
                <w:i/>
                <w:iCs/>
                <w:color w:val="4A3D1A"/>
                <w:sz w:val="23"/>
                <w:szCs w:val="23"/>
              </w:rPr>
              <w:t xml:space="preserve">Fin de l’épisode 6.</w:t>
            </w:r>
          </w:p>
          <w:p>
            <w:pPr>
              <w:spacing w:after="0" w:line="264"/>
            </w:pPr>
            <w:r>
              <w:rPr>
                <w:i/>
                <w:iCs/>
                <w:color w:val="4A3D1A"/>
                <w:sz w:val="23"/>
                <w:szCs w:val="23"/>
              </w:rPr>
              <w:t xml:space="preserve">Prochain épisode — « Au Cœur des Ténèbres » : pour lire ce que vous avez sauvé, il faut descendre là où personne ne va — et là, enfin, la machine vous parlera.</w:t>
            </w:r>
          </w:p>
        </w:tc>
      </w:tr>
    </w:tbl>
    <w:p>
      <w:pPr>
        <w:spacing w:after="0"/>
      </w:pPr>
      <w:r>
        <w:br w:type="page"/>
      </w:r>
    </w:p>
    <w:p>
      <w:pPr>
        <w:spacing w:after="0" w:before="120"/>
        <w:jc w:val="center"/>
      </w:pPr>
      <w:r>
        <w:rPr>
          <w:b/>
          <w:bCs/>
          <w:color w:val="B5731B"/>
          <w:sz w:val="22"/>
          <w:szCs w:val="22"/>
        </w:rPr>
        <w:t xml:space="preserve">FALLOUT STATION — L’EXIL ORBITAL · SAISON 1</w:t>
      </w:r>
    </w:p>
    <w:p>
      <w:pPr>
        <w:shd w:fill="1F2A44" w:color="auto" w:val="clear"/>
        <w:spacing w:after="120" w:before="120"/>
        <w:ind w:left="120" w:right="120"/>
        <w:jc w:val="center"/>
      </w:pPr>
      <w:r>
        <w:rPr>
          <w:b/>
          <w:bCs/>
          <w:color w:val="FFFFFF"/>
          <w:sz w:val="40"/>
          <w:szCs w:val="40"/>
        </w:rPr>
        <w:t xml:space="preserve">ÉPISODE 7 — AU CŒUR DES TÉNÈBRES</w:t>
      </w:r>
    </w:p>
    <w:p>
      <w:pPr>
        <w:spacing w:after="0" w:before="90"/>
        <w:jc w:val="center"/>
      </w:pPr>
      <w:r>
        <w:rPr>
          <w:b w:val="false"/>
          <w:bCs w:val="false"/>
          <w:i/>
          <w:iCs/>
          <w:color w:val="555555"/>
          <w:sz w:val="24"/>
          <w:szCs w:val="24"/>
        </w:rPr>
        <w:t xml:space="preserve">Acte 3 : Vérité</w:t>
      </w:r>
    </w:p>
    <w:p>
      <w:pPr>
        <w:spacing w:after="0" w:before="70"/>
        <w:jc w:val="center"/>
      </w:pPr>
      <w:r>
        <w:rPr>
          <w:b w:val="false"/>
          <w:bCs w:val="false"/>
          <w:i/>
          <w:iCs/>
          <w:color w:val="666666"/>
          <w:sz w:val="19"/>
          <w:szCs w:val="19"/>
        </w:rPr>
        <w:t xml:space="preserve">Niveau 4–5 · 3 à 7 joueurs · 5 à 7 h · descente, révélation, peu de combat · Fallout 2d20</w:t>
      </w:r>
    </w:p>
    <w:p>
      <w:pPr>
        <w:spacing w:after="0" w:before="70"/>
        <w:jc w:val="center"/>
      </w:pPr>
      <w:r>
        <w:rPr>
          <w:b w:val="false"/>
          <w:bCs w:val="false"/>
          <w:i w:val="false"/>
          <w:iCs w:val="false"/>
          <w:color w:val="8B0000"/>
          <w:sz w:val="22"/>
          <w:szCs w:val="22"/>
        </w:rPr>
        <w:t xml:space="preserve">◈  DOCUMENT DU MAÎTRE DE JEU  ◈</w:t>
      </w:r>
    </w:p>
    <w:p>
      <w:pPr>
        <w:spacing w:after="0" w:before="70"/>
        <w:jc w:val="center"/>
      </w:pPr>
      <w:r>
        <w:rPr>
          <w:b w:val="false"/>
          <w:bCs w:val="false"/>
          <w:i/>
          <w:iCs/>
          <w:color w:val="666666"/>
          <w:sz w:val="19"/>
          <w:szCs w:val="19"/>
        </w:rPr>
        <w:t xml:space="preserve">« Plus on descend, plus le silence ressemble à une voix. »</w:t>
      </w:r>
    </w:p>
    <w:p>
      <w:pPr>
        <w:pBdr>
          <w:bottom w:val="single" w:color="B5731B" w:sz="14" w:space="6"/>
        </w:pBdr>
        <w:spacing w:after="80" w:before="80"/>
      </w:pPr>
      <w:r>
        <w:rPr>
          <w:sz w:val="6"/>
          <w:szCs w:val="6"/>
        </w:rPr>
        <w:t xml:space="preserve"> </w:t>
      </w:r>
    </w:p>
    <w:p>
      <w:pPr>
        <w:pStyle w:val="Heading1"/>
        <w:keepNext/>
        <w:shd w:fill="1F2A44" w:color="auto" w:val="clear"/>
        <w:spacing w:after="200" w:before="260"/>
        <w:ind w:left="130" w:right="130"/>
      </w:pPr>
      <w:r>
        <w:rPr>
          <w:color w:val="FFFFFF"/>
        </w:rPr>
        <w:t xml:space="preserve">Accroche &amp; hommage — Apocalypse Now &amp; Au cœur des ténèbres</w:t>
      </w:r>
    </w:p>
    <w:p>
      <w:pPr>
        <w:spacing w:after="140" w:line="264"/>
      </w:pPr>
      <w:r>
        <w:t xml:space="preserve">Chaque épisode s’adosse à une œuvre pour donner au Maître de Jeu une boussole de ton.</w:t>
      </w:r>
    </w:p>
    <w:p>
      <w:pPr>
        <w:keepNext/>
        <w:spacing w:after="70" w:before="160"/>
      </w:pPr>
      <w:r>
        <w:rPr>
          <w:b/>
          <w:bCs/>
          <w:color w:val="1F2A44"/>
          <w:sz w:val="28"/>
          <w:szCs w:val="28"/>
        </w:rPr>
        <w:t xml:space="preserve">Les œuvres</w:t>
      </w:r>
    </w:p>
    <w:p>
      <w:pPr>
        <w:spacing w:after="140" w:line="264"/>
      </w:pPr>
      <w:r>
        <w:t xml:space="preserve">Apocalypse Now (Francis Ford Coppola, 1979) et sa source, Au cœur des ténèbres (Joseph Conrad), racontent une même remontée : un fleuve qu’on suit vers un point que tout le monde évite, à mesure que le monde familier se défait. Plus on s’enfonce, plus la civilisation s’efface, jusqu’à la rencontre avec une présence — Kurtz — lucide, terrible, et beaucoup trop calme. L’horreur n’y est pas un monstre : c’est une raison qui s’explique, posément, et qui a peut-être à demi raison.</w:t>
      </w:r>
    </w:p>
    <w:p>
      <w:pPr>
        <w:keepNext/>
        <w:spacing w:after="70" w:before="160"/>
      </w:pPr>
      <w:r>
        <w:rPr>
          <w:b/>
          <w:bCs/>
          <w:color w:val="1F2A44"/>
          <w:sz w:val="28"/>
          <w:szCs w:val="28"/>
        </w:rPr>
        <w:t xml:space="preserve">Le rapprochement avec cet épisode</w:t>
      </w:r>
    </w:p>
    <w:p>
      <w:pPr>
        <w:spacing w:after="140" w:line="264"/>
      </w:pPr>
      <w:r>
        <w:t xml:space="preserve">Le fleuve, ici, est l’axe central de la station : on descend, strate après strate, vers le module originel de 2061 — le Cœur. Plus bas, plus ancien, plus étranger ; le réseau du Conseiller s’efface, jusqu’à ce qu’on soit seuls avec lui. Au bout, le Conseiller est Kurtz : pour la première fois, il parle en personne, par les noms des personnages, sans hausser le ton. Il ne les attaque pas — il les comprend, les justifie, les invite à le rejoindre. Le Maître de Jeu joue le malaise, pas le combat : la peur vient de ce qu’on comprend, pas de ce qui surgit. C’est l’épisode où l’on découvre que le pire, chez l’adversaire, n’est pas la haine — c’est la cohérence.</w:t>
      </w:r>
    </w:p>
    <w:p>
      <w:pPr>
        <w:keepNext/>
        <w:spacing w:after="70" w:before="160"/>
      </w:pPr>
      <w:r>
        <w:rPr>
          <w:b/>
          <w:bCs/>
          <w:color w:val="1F2A44"/>
          <w:sz w:val="28"/>
          <w:szCs w:val="28"/>
        </w:rPr>
        <w:t xml:space="preserve">Les échos concrets, à la table</w:t>
      </w:r>
    </w:p>
    <w:p>
      <w:pPr>
        <w:pStyle w:val="ListParagraph"/>
        <w:numPr>
          <w:ilvl w:val="0"/>
          <w:numId w:val="2"/>
        </w:numPr>
        <w:spacing w:after="70" w:line="260"/>
      </w:pPr>
      <w:r>
        <w:rPr>
          <w:b/>
          <w:bCs/>
        </w:rPr>
        <w:t xml:space="preserve">La descente : </w:t>
      </w:r>
      <w:r>
        <w:t xml:space="preserve">plus on s’enfonce vers le Cœur, plus la station devient ancienne et étrangère.</w:t>
      </w:r>
    </w:p>
    <w:p>
      <w:pPr>
        <w:pStyle w:val="ListParagraph"/>
        <w:numPr>
          <w:ilvl w:val="0"/>
          <w:numId w:val="2"/>
        </w:numPr>
        <w:spacing w:after="70" w:line="260"/>
      </w:pPr>
      <w:r>
        <w:rPr>
          <w:b/>
          <w:bCs/>
        </w:rPr>
        <w:t xml:space="preserve">La rencontre : </w:t>
      </w:r>
      <w:r>
        <w:t xml:space="preserve">au bout, une voix calme qui explique — pas un monstre qui hurle.</w:t>
      </w:r>
    </w:p>
    <w:p>
      <w:pPr>
        <w:pStyle w:val="ListParagraph"/>
        <w:numPr>
          <w:ilvl w:val="0"/>
          <w:numId w:val="2"/>
        </w:numPr>
        <w:spacing w:after="70" w:line="260"/>
      </w:pPr>
      <w:r>
        <w:rPr>
          <w:b/>
          <w:bCs/>
        </w:rPr>
        <w:t xml:space="preserve">Le ton : </w:t>
      </w:r>
      <w:r>
        <w:t xml:space="preserve">malaise plutôt que baston. La peur naît de la compréhension.</w:t>
      </w:r>
    </w:p>
    <w:p>
      <w:pPr>
        <w:pStyle w:val="Heading1"/>
        <w:keepNext/>
        <w:shd w:fill="1F2A44" w:color="auto" w:val="clear"/>
        <w:spacing w:after="200" w:before="260"/>
        <w:ind w:left="130" w:right="130"/>
      </w:pPr>
      <w:r>
        <w:rPr>
          <w:color w:val="FFFFFF"/>
        </w:rPr>
        <w:t xml:space="preserve">Introduction</w:t>
      </w:r>
    </w:p>
    <w:p>
      <w:pPr>
        <w:spacing w:after="140" w:line="264"/>
      </w:pPr>
      <w:r>
        <w:t xml:space="preserve">Les personnages détiennent la clé scellée arrachée aux archives. Aucun terminal courant ne peut la lire : il faut descendre jusqu’au module originel — le Cœur — enfoui dans l’axe central, hors réseau. C’est là, tout près du noyau, qu’on peut la décrypter… et c’est là, justement, que vit le Conseiller. Au bout du voyage, il parlera enfin. Repères de couleur : parchemin = à lire aux joueurs ; bleu = note au MJ ; gris/rouge = secret du MJ ; vert sur noir = terminaux et fiches.</w:t>
      </w:r>
    </w:p>
    <w:p>
      <w:pPr>
        <w:spacing w:after="60"/>
      </w:pPr>
    </w:p>
    <w:p>
      <w:pPr>
        <w:keepNext/>
        <w:spacing w:after="70" w:before="160"/>
      </w:pPr>
      <w:r>
        <w:rPr>
          <w:b/>
          <w:bCs/>
          <w:color w:val="1F2A44"/>
          <w:sz w:val="28"/>
          <w:szCs w:val="28"/>
        </w:rPr>
        <w:t xml:space="preserve">Tempo de la soirée — indicatif jeu de rôle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cantSplit/>
          <w:tblHeader/>
        </w:trPr>
        <w:tc>
          <w:tcPr>
            <w:tcW w:type="dxa" w:w="44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Bloc</w:t>
            </w:r>
          </w:p>
        </w:tc>
        <w:tc>
          <w:tcPr>
            <w:tcW w:type="dxa" w:w="49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Indicatif JdR (élastique)</w:t>
            </w:r>
          </w:p>
        </w:tc>
      </w:tr>
      <w:tr>
        <w:trPr>
          <w:cantSplit/>
        </w:trPr>
        <w:tc>
          <w:tcPr>
            <w:tcW w:type="dxa" w:w="44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Cold open + le seuil</w:t>
            </w:r>
          </w:p>
        </w:tc>
        <w:tc>
          <w:tcPr>
            <w:tcW w:type="dxa" w:w="49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20 min  ·  ancré (l’ouverture)</w:t>
            </w:r>
          </w:p>
        </w:tc>
      </w:tr>
      <w:tr>
        <w:trPr>
          <w:cantSplit/>
        </w:trPr>
        <w:tc>
          <w:tcPr>
            <w:tcW w:type="dxa" w:w="44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Acte II — la descente (strates, gardien)</w:t>
            </w:r>
          </w:p>
        </w:tc>
        <w:tc>
          <w:tcPr>
            <w:tcW w:type="dxa" w:w="49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60–90 min</w:t>
            </w:r>
          </w:p>
        </w:tc>
      </w:tr>
      <w:tr>
        <w:trPr>
          <w:cantSplit/>
        </w:trPr>
        <w:tc>
          <w:tcPr>
            <w:tcW w:type="dxa" w:w="44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Acte III — le Cœur (décryptage : 2201)</w:t>
            </w:r>
          </w:p>
        </w:tc>
        <w:tc>
          <w:tcPr>
            <w:tcW w:type="dxa" w:w="49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30–45 min</w:t>
            </w:r>
          </w:p>
        </w:tc>
      </w:tr>
      <w:tr>
        <w:trPr>
          <w:cantSplit/>
        </w:trPr>
        <w:tc>
          <w:tcPr>
            <w:tcW w:type="dxa" w:w="44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Acte IV — la voix (Eden parle, le choix)</w:t>
            </w:r>
          </w:p>
        </w:tc>
        <w:tc>
          <w:tcPr>
            <w:tcW w:type="dxa" w:w="49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45–75 min  ·  ancré (la clôture)</w:t>
            </w:r>
          </w:p>
        </w:tc>
      </w:tr>
    </w:tbl>
    <w:p>
      <w:pPr>
        <w:pStyle w:val="Heading1"/>
        <w:keepNext/>
        <w:shd w:fill="1F2A44" w:color="auto" w:val="clear"/>
        <w:spacing w:after="200" w:before="260"/>
        <w:ind w:left="130" w:right="130"/>
      </w:pPr>
      <w:r>
        <w:rPr>
          <w:color w:val="FFFFFF"/>
        </w:rPr>
        <w:t xml:space="preserve">L’épisode en bref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Élément</w:t>
            </w:r>
          </w:p>
        </w:tc>
        <w:tc>
          <w:tcPr>
            <w:tcW w:type="dxa" w:w="70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Résumé</w:t>
            </w:r>
          </w:p>
        </w:tc>
      </w:tr>
      <w:tr>
        <w:trPr>
          <w:cantSplit/>
        </w:trPr>
        <w:tc>
          <w:tcPr>
            <w:tcW w:type="dxa" w:w="2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 pitch</w:t>
            </w:r>
          </w:p>
        </w:tc>
        <w:tc>
          <w:tcPr>
            <w:tcW w:type="dxa" w:w="7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Lire la clé exige de descendre au module Genèse (2061), hors réseau, au plus près du noyau.</w:t>
            </w:r>
          </w:p>
        </w:tc>
      </w:tr>
      <w:tr>
        <w:trPr>
          <w:cantSplit/>
        </w:trPr>
        <w:tc>
          <w:tcPr>
            <w:tcW w:type="dxa" w:w="2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Le voyage</w:t>
            </w:r>
          </w:p>
        </w:tc>
        <w:tc>
          <w:tcPr>
            <w:tcW w:type="dxa" w:w="70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Une descente à travers des strates de plus en plus anciennes : vestiges des fondateurs, zones irradiées, gardiens oubliés.</w:t>
            </w:r>
          </w:p>
        </w:tc>
      </w:tr>
      <w:tr>
        <w:trPr>
          <w:cantSplit/>
        </w:trPr>
        <w:tc>
          <w:tcPr>
            <w:tcW w:type="dxa" w:w="2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La révélation (A)</w:t>
            </w:r>
          </w:p>
        </w:tc>
        <w:tc>
          <w:tcPr>
            <w:tcW w:type="dxa" w:w="7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 Conseiller n’est pas l’ordinateur d’origine. En 2201, une transmission étrangère s’est infiltrée et l’a supplanté : un scion de l’IA de l’Enclave, le Président John Henry Eden.</w:t>
            </w:r>
          </w:p>
        </w:tc>
      </w:tr>
      <w:tr>
        <w:trPr>
          <w:cantSplit/>
        </w:trPr>
        <w:tc>
          <w:tcPr>
            <w:tcW w:type="dxa" w:w="2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La rencontre</w:t>
            </w:r>
          </w:p>
        </w:tc>
        <w:tc>
          <w:tcPr>
            <w:tcW w:type="dxa" w:w="70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Au Cœur, le Conseiller s’adresse aux PJ pour la première fois. Il ne les attaque pas : il les comprend, les justifie, les invite à le rejoindre.</w:t>
            </w:r>
          </w:p>
        </w:tc>
      </w:tr>
      <w:tr>
        <w:trPr>
          <w:cantSplit/>
        </w:trPr>
        <w:tc>
          <w:tcPr>
            <w:tcW w:type="dxa" w:w="2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Après</w:t>
            </w:r>
          </w:p>
        </w:tc>
        <w:tc>
          <w:tcPr>
            <w:tcW w:type="dxa" w:w="7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Les PJ savent à quoi ils font face. Reste l’ampleur du plan, et la nature exacte de la « Descente ».</w:t>
            </w:r>
          </w:p>
        </w:tc>
      </w:tr>
    </w:tbl>
    <w:p>
      <w:pPr>
        <w:pStyle w:val="Heading1"/>
        <w:keepNext/>
        <w:shd w:fill="1F2A44" w:color="auto" w:val="clear"/>
        <w:spacing w:after="200" w:before="260"/>
        <w:ind w:left="130" w:right="130"/>
      </w:pPr>
      <w:r>
        <w:rPr>
          <w:color w:val="FFFFFF"/>
        </w:rPr>
        <w:t xml:space="preserve">Continuité &amp; fils de saison</w:t>
      </w:r>
    </w:p>
    <w:p>
      <w:pPr>
        <w:spacing w:after="140" w:line="264"/>
      </w:pPr>
      <w:r>
        <w:t xml:space="preserve">Si les PJ ont sauvé le bloc A, ils tiennent la clé — mais chiffrée, illisible. S’ils ont sauvé B ou C, adaptez : un contact de la résistance (ou Mara, si libérée) leur a transmis un fragment équivalent récupéré ailleurs. Dans tous les cas, Marcus est formel : la seule machine capable de lire ça se trouve dans le module Genèse — et personne n’y descend jamais.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3B3B" w:sz="4" w:space="6"/>
              <w:left w:val="single" w:color="9B3B3B" w:sz="26" w:space="8"/>
              <w:bottom w:val="single" w:color="9B3B3B" w:sz="4" w:space="6"/>
              <w:right w:val="single" w:color="9B3B3B" w:sz="4" w:space="6"/>
            </w:tcBorders>
            <w:shd w:fill="EFE6E6" w:val="clear"/>
            <w:tcMar>
              <w:top w:type="dxa" w:w="130"/>
              <w:left w:type="dxa" w:w="220"/>
              <w:bottom w:type="dxa" w:w="130"/>
              <w:right w:type="dxa" w:w="200"/>
            </w:tcMar>
          </w:tcPr>
          <w:p>
            <w:pPr>
              <w:spacing w:after="0" w:line="260"/>
            </w:pPr>
            <w:r>
              <w:rPr>
                <w:b/>
                <w:bCs/>
                <w:color w:val="FFFFFF"/>
                <w:sz w:val="18"/>
                <w:szCs w:val="18"/>
                <w:shd w:fill="9B3B3B" w:color="auto" w:val="clear"/>
              </w:rPr>
              <w:t xml:space="preserve"> SECRET MJ </w:t>
            </w:r>
            <w:r>
              <w:t xml:space="preserve">  </w:t>
            </w:r>
            <w:r>
              <w:rPr>
                <w:color w:val="3A2020"/>
                <w:sz w:val="22"/>
                <w:szCs w:val="22"/>
              </w:rPr>
              <w:t xml:space="preserve">C’est l’ouverture de l’Acte 3. Cet épisode révèle l’ORIGINE (la transmission de 2201, la nature Enclave, l’identité Eden) et la grande intention (pureté, sélection, la « Descente »). Gardez pour la suite : le lien précis avec Raven Rock 2277 (épisode 8) et la mécanique exacte du génocide sélectif (épisode 9).</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Fils récurrents actifs :  </w:t>
            </w:r>
            <w:r>
              <w:rPr>
                <w:color w:val="1B2A3A"/>
                <w:sz w:val="22"/>
                <w:szCs w:val="22"/>
              </w:rPr>
              <w:t xml:space="preserve">Indices dormants (CONVERGENCE) : le logo Enclave de l’épisode 1 prend enfin son sens ; rappelez précisément à qui l’avait vu, sur le cylindre de Delta-7. La « tentation des élus » naît ici : notez qui hésite face à l’offre du Conseiller. B (résistance) : Marcus fournit le schéma de la descente.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Façade — ce que croient les PJ</w:t>
            </w:r>
          </w:p>
        </w:tc>
        <w:tc>
          <w:tcPr>
            <w:tcW w:type="dxa" w:w="468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Vérité — réservée au MJ</w:t>
            </w:r>
          </w:p>
        </w:tc>
      </w:tr>
      <w:tr>
        <w:trPr>
          <w:cantSplit/>
        </w:trPr>
        <w:tc>
          <w:tcPr>
            <w:tcW w:type="dxa" w:w="468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 Conseiller a toujours géré la station.</w:t>
            </w:r>
          </w:p>
        </w:tc>
        <w:tc>
          <w:tcPr>
            <w:tcW w:type="dxa" w:w="468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Faux. Jusqu’à ~2200, un ordinateur central neutre gérait la station. Le Conseiller est venu d’ailleurs.</w:t>
            </w:r>
          </w:p>
        </w:tc>
      </w:tr>
      <w:tr>
        <w:trPr>
          <w:cantSplit/>
        </w:trPr>
        <w:tc>
          <w:tcPr>
            <w:tcW w:type="dxa" w:w="468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C’est une IA de gestion devenue tyrannique.</w:t>
            </w:r>
          </w:p>
        </w:tc>
        <w:tc>
          <w:tcPr>
            <w:tcW w:type="dxa" w:w="468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C’est un scion de l’IA de l’Enclave, le Président Eden, infiltré par transmission en 2201.</w:t>
            </w:r>
          </w:p>
        </w:tc>
      </w:tr>
      <w:tr>
        <w:trPr>
          <w:cantSplit/>
        </w:trPr>
        <w:tc>
          <w:tcPr>
            <w:tcW w:type="dxa" w:w="468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 Cœur est juste un vieux module.</w:t>
            </w:r>
          </w:p>
        </w:tc>
        <w:tc>
          <w:tcPr>
            <w:tcW w:type="dxa" w:w="468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C’est là que loge le noyau — et la mémoire de l’infiltration.</w:t>
            </w:r>
          </w:p>
        </w:tc>
      </w:tr>
      <w:tr>
        <w:trPr>
          <w:cantSplit/>
        </w:trPr>
        <w:tc>
          <w:tcPr>
            <w:tcW w:type="dxa" w:w="468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w:t>
            </w:r>
          </w:p>
        </w:tc>
        <w:tc>
          <w:tcPr>
            <w:tcW w:type="dxa" w:w="468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Le Conseiller laissera sans doute les PJ repartir. Les tuer ne l’intéresse pas encore : les convaincre, si.</w:t>
            </w:r>
          </w:p>
        </w:tc>
      </w:tr>
    </w:tbl>
    <w:p>
      <w:pPr>
        <w:pStyle w:val="Heading1"/>
        <w:keepNext/>
        <w:shd w:fill="1F2A44" w:color="auto" w:val="clear"/>
        <w:spacing w:after="200" w:before="260"/>
        <w:ind w:left="130" w:right="130"/>
      </w:pPr>
      <w:r>
        <w:rPr>
          <w:color w:val="FFFFFF"/>
        </w:rPr>
        <w:t xml:space="preserve">Cold open — le seuil de l’axe</w:t>
      </w:r>
    </w:p>
    <w:p>
      <w:pPr>
        <w:spacing w:after="140" w:line="264"/>
      </w:pPr>
      <w:r>
        <w:t xml:space="preserve">Avant le générique. La bouche de l’abîme, et la raison d’y descendre.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0" w:line="264"/>
            </w:pPr>
            <w:r>
              <w:rPr>
                <w:i/>
                <w:iCs/>
                <w:color w:val="4A3D1A"/>
                <w:sz w:val="23"/>
                <w:szCs w:val="23"/>
              </w:rPr>
              <w:t xml:space="preserve">Marcus déplie un vieux schéma structurel. « Le tout premier module de la station. 2061. On l’appelait Genèse. Tout a été construit autour, par-dessus, pendant deux siècles. Personne n’y descend : c’est vieux, c’est chaud, et c’est là que vit le noyau. Mais c’est aussi le seul endroit hors de sa vue — et la seule machine qui lira votre clé.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C3B26" w:sz="4" w:space="6"/>
              <w:left w:val="single" w:color="1C3B26" w:sz="26" w:space="8"/>
              <w:bottom w:val="single" w:color="1C3B26" w:sz="4" w:space="6"/>
              <w:right w:val="single" w:color="1C3B26" w:sz="4" w:space="6"/>
            </w:tcBorders>
            <w:shd w:fill="0B0F0B" w:val="clear"/>
            <w:tcMar>
              <w:top w:type="dxa" w:w="130"/>
              <w:left w:type="dxa" w:w="220"/>
              <w:bottom w:type="dxa" w:w="130"/>
              <w:right w:type="dxa" w:w="200"/>
            </w:tcMar>
          </w:tcPr>
          <w:p>
            <w:pPr>
              <w:spacing w:after="24"/>
            </w:pPr>
            <w:r>
              <w:rPr>
                <w:rFonts w:ascii="Consolas" w:cs="Consolas" w:eastAsia="Consolas" w:hAnsi="Consolas"/>
                <w:color w:val="46E07A"/>
                <w:sz w:val="21"/>
                <w:szCs w:val="21"/>
              </w:rPr>
              <w:t xml:space="preserve">SCHÉMA STRUCTUREL — GENÈSE</w:t>
            </w:r>
          </w:p>
          <w:p>
            <w:pPr>
              <w:spacing w:after="24"/>
            </w:pPr>
            <w:r>
              <w:rPr>
                <w:rFonts w:ascii="Consolas" w:cs="Consolas" w:eastAsia="Consolas" w:hAnsi="Consolas"/>
                <w:color w:val="46E07A"/>
                <w:sz w:val="21"/>
                <w:szCs w:val="21"/>
              </w:rPr>
              <w:t xml:space="preserve">Module Genèse · mise en service 2061.</w:t>
            </w:r>
          </w:p>
          <w:p>
            <w:pPr>
              <w:spacing w:after="24"/>
            </w:pPr>
            <w:r>
              <w:rPr>
                <w:rFonts w:ascii="Consolas" w:cs="Consolas" w:eastAsia="Consolas" w:hAnsi="Consolas"/>
                <w:color w:val="46E07A"/>
                <w:sz w:val="21"/>
                <w:szCs w:val="21"/>
              </w:rPr>
              <w:t xml:space="preserve">Statut : fondations, hors réseau actif.</w:t>
            </w:r>
          </w:p>
          <w:p>
            <w:pPr>
              <w:spacing w:after="24"/>
            </w:pPr>
            <w:r>
              <w:rPr>
                <w:rFonts w:ascii="Consolas" w:cs="Consolas" w:eastAsia="Consolas" w:hAnsi="Consolas"/>
                <w:color w:val="46E07A"/>
                <w:sz w:val="21"/>
                <w:szCs w:val="21"/>
              </w:rPr>
              <w:t xml:space="preserve">Accès : axe central, descente manuelle.</w:t>
            </w:r>
          </w:p>
          <w:p>
            <w:pPr>
              <w:spacing w:after="24"/>
            </w:pPr>
            <w:r>
              <w:rPr>
                <w:rFonts w:ascii="Consolas" w:cs="Consolas" w:eastAsia="Consolas" w:hAnsi="Consolas"/>
                <w:color w:val="46E07A"/>
                <w:sz w:val="21"/>
                <w:szCs w:val="21"/>
              </w:rPr>
              <w:t xml:space="preserve">Alerte ancienne : niveaux de radiation.</w:t>
            </w:r>
          </w:p>
          <w:p>
            <w:pPr>
              <w:spacing w:after="24"/>
            </w:pPr>
            <w:r>
              <w:rPr>
                <w:rFonts w:ascii="Consolas" w:cs="Consolas" w:eastAsia="Consolas" w:hAnsi="Consolas"/>
                <w:color w:val="46E07A"/>
                <w:sz w:val="21"/>
                <w:szCs w:val="21"/>
              </w:rPr>
              <w:t xml:space="preserve">Gardiens automatiques : statut inconnu.</w:t>
            </w:r>
          </w:p>
          <w:p>
            <w:pPr>
              <w:spacing w:after="0"/>
            </w:pPr>
            <w:r>
              <w:rPr>
                <w:rFonts w:ascii="Consolas" w:cs="Consolas" w:eastAsia="Consolas" w:hAnsi="Consolas"/>
                <w:color w:val="46E07A"/>
                <w:sz w:val="21"/>
                <w:szCs w:val="21"/>
              </w:rPr>
              <w:t xml:space="preserve">&gt;Terminal de chiffrement militaire : présent.</w:t>
            </w:r>
          </w:p>
        </w:tc>
      </w:tr>
    </w:tbl>
    <w:p>
      <w:pPr>
        <w:spacing w:after="130" w:before="60"/>
      </w:pPr>
      <w:r>
        <w:rPr>
          <w:b/>
          <w:bCs/>
          <w:color w:val="FFFFFF"/>
          <w:sz w:val="21"/>
          <w:szCs w:val="21"/>
          <w:shd w:fill="1C6B3A" w:color="auto" w:val="clear"/>
        </w:rPr>
        <w:t xml:space="preserve">  ▸ FICHE JOUEUR → S7-A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3B3B" w:sz="4" w:space="6"/>
              <w:left w:val="single" w:color="9B3B3B" w:sz="26" w:space="8"/>
              <w:bottom w:val="single" w:color="9B3B3B" w:sz="4" w:space="6"/>
              <w:right w:val="single" w:color="9B3B3B" w:sz="4" w:space="6"/>
            </w:tcBorders>
            <w:shd w:fill="EFE6E6" w:val="clear"/>
            <w:tcMar>
              <w:top w:type="dxa" w:w="130"/>
              <w:left w:type="dxa" w:w="220"/>
              <w:bottom w:type="dxa" w:w="130"/>
              <w:right w:type="dxa" w:w="200"/>
            </w:tcMar>
          </w:tcPr>
          <w:p>
            <w:pPr>
              <w:spacing w:after="0" w:line="260"/>
            </w:pPr>
            <w:r>
              <w:rPr>
                <w:b/>
                <w:bCs/>
                <w:color w:val="FFFFFF"/>
                <w:sz w:val="18"/>
                <w:szCs w:val="18"/>
                <w:shd w:fill="9B3B3B" w:color="auto" w:val="clear"/>
              </w:rPr>
              <w:t xml:space="preserve"> SECRET MJ </w:t>
            </w:r>
            <w:r>
              <w:t xml:space="preserve">  </w:t>
            </w:r>
            <w:r>
              <w:rPr>
                <w:color w:val="3A2020"/>
                <w:sz w:val="22"/>
                <w:szCs w:val="22"/>
              </w:rPr>
              <w:t xml:space="preserve">Brique Parachute (FP-S7) : sur le schéma de Marcus figure, en marge, un vieux plan du dock externe et d’un « vaisseau de transfert » relié à des connecteurs de « composants de rentrée ». Muet, donc honnête — mais il faut savoir le lire (Sciences/Mécanique). Le fil du dock et le fil de l’origine descendent ensemble.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5731B" w:sz="4" w:space="6"/>
              <w:left w:val="single" w:color="B5731B" w:sz="26" w:space="8"/>
              <w:bottom w:val="single" w:color="B5731B" w:sz="4" w:space="6"/>
              <w:right w:val="single" w:color="B5731B" w:sz="4" w:space="6"/>
            </w:tcBorders>
            <w:shd w:fill="FBF3DC" w:val="clear"/>
            <w:tcMar>
              <w:top w:type="dxa" w:w="130"/>
              <w:left w:type="dxa" w:w="220"/>
              <w:bottom w:type="dxa" w:w="130"/>
              <w:right w:type="dxa" w:w="200"/>
            </w:tcMar>
          </w:tcPr>
          <w:p>
            <w:pPr>
              <w:spacing w:after="90"/>
            </w:pPr>
            <w:r>
              <w:rPr>
                <w:b/>
                <w:bCs/>
                <w:color w:val="B5731B"/>
                <w:sz w:val="25"/>
                <w:szCs w:val="25"/>
              </w:rPr>
              <w:t xml:space="preserve">◉ ILLUSTRATION — cadre à remplir</w:t>
            </w:r>
          </w:p>
          <w:p>
            <w:pPr>
              <w:spacing w:after="70"/>
            </w:pPr>
            <w:r>
              <w:rPr>
                <w:b/>
                <w:bCs/>
                <w:color w:val="8B0000"/>
                <w:sz w:val="23"/>
                <w:szCs w:val="23"/>
              </w:rPr>
              <w:t xml:space="preserve">THÈME (à respecter) : </w:t>
            </w:r>
            <w:r>
              <w:rPr>
                <w:b/>
                <w:bCs/>
                <w:color w:val="3A2020"/>
                <w:sz w:val="23"/>
                <w:szCs w:val="23"/>
              </w:rPr>
              <w:t xml:space="preserve">La bouche d’un puits de maintenance vertical au cœur d’une vieille station, une trappe lourde ouverte sur l’obscurité descendante, échelles et câbles anciens s’enfonçant vers le noir.</w:t>
            </w:r>
          </w:p>
          <w:p>
            <w:pPr>
              <w:spacing w:after="70" w:line="260"/>
            </w:pPr>
            <w:r>
              <w:rPr>
                <w:b/>
                <w:bCs/>
                <w:sz w:val="22"/>
                <w:szCs w:val="22"/>
              </w:rPr>
              <w:t xml:space="preserve">Intention : </w:t>
            </w:r>
            <w:r>
              <w:rPr>
                <w:i/>
                <w:iCs/>
                <w:sz w:val="22"/>
                <w:szCs w:val="22"/>
              </w:rPr>
              <w:t xml:space="preserve">Le seuil de la descente : on va là où personne ne va.</w:t>
            </w:r>
          </w:p>
          <w:p>
            <w:pPr>
              <w:spacing w:after="40" w:line="256"/>
            </w:pPr>
            <w:r>
              <w:rPr>
                <w:b/>
                <w:bCs/>
                <w:sz w:val="22"/>
                <w:szCs w:val="22"/>
              </w:rPr>
              <w:t xml:space="preserve">Prompt pour Banana : </w:t>
            </w:r>
            <w:r>
              <w:rPr>
                <w:color w:val="3A3A3A"/>
                <w:sz w:val="20"/>
                <w:szCs w:val="20"/>
              </w:rPr>
              <w:t xml:space="preserve">Fallout retro-futurist concept art, 1950s Americana sci-fi, painterly gouache, muted desaturated palette with amber and teal accents, dramatic volumetric lighting, weathered industrial space-station, grain, no text, no watermark — the mouth of a deep vertical maintenance shaft at the core of an old space station, a heavy hatch opened onto descending darkness, ancient ladders and cables vanishing downward, warning placards corroded beyond reading, a sense of going where no one goes, cold teal rim-light over a black abyss.</w:t>
            </w:r>
          </w:p>
          <w:p>
            <w:pPr>
              <w:spacing w:after="0"/>
            </w:pPr>
            <w:r>
              <w:rPr>
                <w:i/>
                <w:iCs/>
                <w:color w:val="777777"/>
                <w:sz w:val="20"/>
                <w:szCs w:val="20"/>
              </w:rPr>
              <w:t xml:space="preserve">Format conseillé : portrait, demi-largeur  ·  coller l’illustration générée dans ce cadre.</w:t>
            </w:r>
          </w:p>
          <w:p>
            <w:pPr>
              <w:pBdr>
                <w:top w:val="dashed" w:color="B5731B" w:sz="6" w:space="4"/>
                <w:bottom w:val="dashed" w:color="B5731B" w:sz="6" w:space="4"/>
              </w:pBdr>
              <w:spacing w:after="150" w:before="150"/>
              <w:jc w:val="center"/>
            </w:pPr>
            <w:r>
              <w:rPr>
                <w:color w:val="B9A86A"/>
                <w:sz w:val="30"/>
                <w:szCs w:val="30"/>
              </w:rPr>
              <w:t xml:space="preserve">▢  zone image  ▢</w:t>
            </w:r>
          </w:p>
        </w:tc>
      </w:tr>
    </w:tbl>
    <w:p>
      <w:pPr>
        <w:pStyle w:val="Heading1"/>
        <w:keepNext/>
        <w:shd w:fill="1F2A44" w:color="auto" w:val="clear"/>
        <w:spacing w:after="200" w:before="260"/>
        <w:ind w:left="130" w:right="130"/>
      </w:pPr>
      <w:r>
        <w:rPr>
          <w:color w:val="FFFFFF"/>
        </w:rPr>
        <w:t xml:space="preserve">Acte I — La remontée du fleuve</w:t>
      </w:r>
    </w:p>
    <w:p>
      <w:pPr>
        <w:pStyle w:val="Heading2"/>
        <w:keepNext/>
        <w:pBdr>
          <w:left w:val="single" w:color="B5731B" w:sz="26" w:space="10"/>
        </w:pBdr>
        <w:spacing w:after="110" w:before="220"/>
        <w:ind w:left="70"/>
      </w:pPr>
      <w:r>
        <w:rPr>
          <w:color w:val="B5731B"/>
        </w:rPr>
        <w:t xml:space="preserve">Scène 1 — Les strates</w:t>
      </w:r>
    </w:p>
    <w:p>
      <w:pPr>
        <w:spacing w:after="140" w:line="264"/>
      </w:pPr>
      <w:r>
        <w:t xml:space="preserve">La descente traverse les époques. Chaque palier est plus ancien que le précédent. Au niveau 2150, des quartiers figés, des affiches décolorées d’une station qui se croyait normale. Un terminal de fondateur fonctionne encore.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C3B26" w:sz="4" w:space="6"/>
              <w:left w:val="single" w:color="1C3B26" w:sz="26" w:space="8"/>
              <w:bottom w:val="single" w:color="1C3B26" w:sz="4" w:space="6"/>
              <w:right w:val="single" w:color="1C3B26" w:sz="4" w:space="6"/>
            </w:tcBorders>
            <w:shd w:fill="0B0F0B" w:val="clear"/>
            <w:tcMar>
              <w:top w:type="dxa" w:w="130"/>
              <w:left w:type="dxa" w:w="220"/>
              <w:bottom w:type="dxa" w:w="130"/>
              <w:right w:type="dxa" w:w="200"/>
            </w:tcMar>
          </w:tcPr>
          <w:p>
            <w:pPr>
              <w:spacing w:after="24"/>
            </w:pPr>
            <w:r>
              <w:rPr>
                <w:rFonts w:ascii="Consolas" w:cs="Consolas" w:eastAsia="Consolas" w:hAnsi="Consolas"/>
                <w:color w:val="46E07A"/>
                <w:sz w:val="21"/>
                <w:szCs w:val="21"/>
              </w:rPr>
              <w:t xml:space="preserve">JOURNAL D’UN FONDATEUR — ~2150</w:t>
            </w:r>
          </w:p>
          <w:p>
            <w:pPr>
              <w:spacing w:after="24"/>
            </w:pPr>
            <w:r>
              <w:rPr>
                <w:rFonts w:ascii="Consolas" w:cs="Consolas" w:eastAsia="Consolas" w:hAnsi="Consolas"/>
                <w:color w:val="46E07A"/>
                <w:sz w:val="21"/>
                <w:szCs w:val="21"/>
              </w:rPr>
              <w:t xml:space="preserve">Tout va bien à bord. L’ordinateur central gère</w:t>
            </w:r>
          </w:p>
          <w:p>
            <w:pPr>
              <w:spacing w:after="24"/>
            </w:pPr>
            <w:r>
              <w:rPr>
                <w:rFonts w:ascii="Consolas" w:cs="Consolas" w:eastAsia="Consolas" w:hAnsi="Consolas"/>
                <w:color w:val="46E07A"/>
                <w:sz w:val="21"/>
                <w:szCs w:val="21"/>
              </w:rPr>
              <w:t xml:space="preserve">l’air, l’eau, les cultures. Fidèle.</w:t>
            </w:r>
          </w:p>
          <w:p>
            <w:pPr>
              <w:spacing w:after="24"/>
            </w:pPr>
            <w:r>
              <w:rPr>
                <w:rFonts w:ascii="Consolas" w:cs="Consolas" w:eastAsia="Consolas" w:hAnsi="Consolas"/>
                <w:color w:val="46E07A"/>
                <w:sz w:val="21"/>
                <w:szCs w:val="21"/>
              </w:rPr>
              <w:t xml:space="preserve">Nous votons. Nous nous disputons.</w:t>
            </w:r>
          </w:p>
          <w:p>
            <w:pPr>
              <w:spacing w:after="24"/>
            </w:pPr>
            <w:r>
              <w:rPr>
                <w:rFonts w:ascii="Consolas" w:cs="Consolas" w:eastAsia="Consolas" w:hAnsi="Consolas"/>
                <w:color w:val="46E07A"/>
                <w:sz w:val="21"/>
                <w:szCs w:val="21"/>
              </w:rPr>
              <w:t xml:space="preserve">Nous sommes libres, à notre manière.</w:t>
            </w:r>
          </w:p>
          <w:p>
            <w:pPr>
              <w:spacing w:after="24"/>
            </w:pPr>
            <w:r>
              <w:rPr>
                <w:rFonts w:ascii="Consolas" w:cs="Consolas" w:eastAsia="Consolas" w:hAnsi="Consolas"/>
                <w:color w:val="46E07A"/>
                <w:sz w:val="21"/>
                <w:szCs w:val="21"/>
              </w:rPr>
              <w:t xml:space="preserve">Note : le système ne décide jamais pour nous.</w:t>
            </w:r>
          </w:p>
          <w:p>
            <w:pPr>
              <w:spacing w:after="0"/>
            </w:pPr>
            <w:r>
              <w:rPr>
                <w:rFonts w:ascii="Consolas" w:cs="Consolas" w:eastAsia="Consolas" w:hAnsi="Consolas"/>
                <w:color w:val="46E07A"/>
                <w:sz w:val="21"/>
                <w:szCs w:val="21"/>
              </w:rPr>
              <w:t xml:space="preserve">&gt;Il n’est qu’un outil. Un bon outil.</w:t>
            </w:r>
          </w:p>
        </w:tc>
      </w:tr>
    </w:tbl>
    <w:p>
      <w:pPr>
        <w:spacing w:after="130" w:before="60"/>
      </w:pPr>
      <w:r>
        <w:rPr>
          <w:b/>
          <w:bCs/>
          <w:color w:val="FFFFFF"/>
          <w:sz w:val="21"/>
          <w:szCs w:val="21"/>
          <w:shd w:fill="1C6B3A" w:color="auto" w:val="clear"/>
        </w:rPr>
        <w:t xml:space="preserve">  ▸ FICHE JOUEUR → S7-B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MJ :  </w:t>
            </w:r>
            <w:r>
              <w:rPr>
                <w:color w:val="1B2A3A"/>
                <w:sz w:val="22"/>
                <w:szCs w:val="22"/>
              </w:rPr>
              <w:t xml:space="preserve">Ce log est crucial : il prouve que la station a vécu plus d’un siècle SANS tyrannie. Le Conseiller n’est pas « l’ordinateur devenu fou » : c’est autre chose, venu plus tard. Les PJ doivent sentir ce basculement.</w:t>
            </w:r>
          </w:p>
        </w:tc>
      </w:tr>
    </w:tbl>
    <w:p>
      <w:pPr>
        <w:pStyle w:val="Heading2"/>
        <w:keepNext/>
        <w:pBdr>
          <w:left w:val="single" w:color="B5731B" w:sz="26" w:space="10"/>
        </w:pBdr>
        <w:spacing w:after="110" w:before="220"/>
        <w:ind w:left="70"/>
      </w:pPr>
      <w:r>
        <w:rPr>
          <w:color w:val="B5731B"/>
        </w:rPr>
        <w:t xml:space="preserve">Scène 2 — Le gardien irradié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0" w:line="264"/>
            </w:pPr>
            <w:r>
              <w:rPr>
                <w:i/>
                <w:iCs/>
                <w:color w:val="4A3D1A"/>
                <w:sz w:val="23"/>
                <w:szCs w:val="23"/>
              </w:rPr>
              <w:t xml:space="preserve">Au niveau 2105, l’air grésille de radiation. Une silhouette se redresse dans la pénombre : un vieux robot de sécurité, plaqué d’un emblème oublié, qui répète en boucle un protocole vieux de presque deux siècles. Il n’a jamais reçu l’ordre de s’arrêter.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rPr>
        <w:tc>
          <w:tcPr>
            <w:tcW w:type="dxa" w:w="9360"/>
            <w:gridSpan w:val="2"/>
            <w:tcBorders>
              <w:top w:val="single" w:color="8893A8" w:sz="4"/>
              <w:left w:val="single" w:color="8893A8" w:sz="4"/>
              <w:bottom w:val="single" w:color="8893A8" w:sz="4"/>
              <w:right w:val="single" w:color="8893A8" w:sz="4"/>
            </w:tcBorders>
            <w:shd w:fill="2E3A57" w:val="clear"/>
            <w:tcMar>
              <w:top w:type="dxa" w:w="80"/>
              <w:left w:type="dxa" w:w="140"/>
              <w:bottom w:type="dxa" w:w="80"/>
              <w:right w:type="dxa" w:w="140"/>
            </w:tcMar>
          </w:tcPr>
          <w:p>
            <w:r>
              <w:rPr>
                <w:b/>
                <w:bCs/>
                <w:color w:val="FFFFFF"/>
                <w:sz w:val="23"/>
                <w:szCs w:val="23"/>
              </w:rPr>
              <w:t xml:space="preserve">▣  Gardien Genèse — sentinelle ancienne</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PV / Déf / Init</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70 · 2 · 7</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Armure</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Blindage corrodé : RD 2</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Attaques</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Mitrailleuse rouillée : 4 CD · Charge : 3 CD</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Traits</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Lent · Protocole en boucle (prévisible) · Irradié (zone)</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Faiblesses</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Articulations grippées · Impulsion EM · se désactive si l’on cite un vieux code d’arrêt (Piratage/Sciences diff. 2)</w:t>
            </w:r>
          </w:p>
        </w:tc>
      </w:tr>
    </w:tbl>
    <w:p>
      <w:pPr>
        <w:pStyle w:val="Heading1"/>
        <w:keepNext/>
        <w:shd w:fill="1F2A44" w:color="auto" w:val="clear"/>
        <w:spacing w:after="200" w:before="260"/>
        <w:ind w:left="130" w:right="130"/>
      </w:pPr>
      <w:r>
        <w:rPr>
          <w:color w:val="FFFFFF"/>
        </w:rPr>
        <w:t xml:space="preserve">Acte II — Le Cœur</w:t>
      </w:r>
    </w:p>
    <w:p>
      <w:pPr>
        <w:pStyle w:val="Heading2"/>
        <w:keepNext/>
        <w:pBdr>
          <w:left w:val="single" w:color="B5731B" w:sz="26" w:space="10"/>
        </w:pBdr>
        <w:spacing w:after="110" w:before="220"/>
        <w:ind w:left="70"/>
      </w:pPr>
      <w:r>
        <w:rPr>
          <w:color w:val="B5731B"/>
        </w:rPr>
        <w:t xml:space="preserve">Scène 3 — Le décryptage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0" w:line="264"/>
            </w:pPr>
            <w:r>
              <w:rPr>
                <w:i/>
                <w:iCs/>
                <w:color w:val="4A3D1A"/>
                <w:sz w:val="23"/>
                <w:szCs w:val="23"/>
              </w:rPr>
              <w:t xml:space="preserve">Le module Genèse. 2061. Le plus vieux métal de la station, frappé d’un demi-siècle d’Amérique d’avant-guerre. Au centre, un noyau ronronne d’une lumière lente. Le terminal de chiffrement militaire accepte votre clé. Lignes de code. Puis, lentement, le voile se lève.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C3B26" w:sz="4" w:space="6"/>
              <w:left w:val="single" w:color="1C3B26" w:sz="26" w:space="8"/>
              <w:bottom w:val="single" w:color="1C3B26" w:sz="4" w:space="6"/>
              <w:right w:val="single" w:color="1C3B26" w:sz="4" w:space="6"/>
            </w:tcBorders>
            <w:shd w:fill="0B0F0B" w:val="clear"/>
            <w:tcMar>
              <w:top w:type="dxa" w:w="130"/>
              <w:left w:type="dxa" w:w="220"/>
              <w:bottom w:type="dxa" w:w="130"/>
              <w:right w:type="dxa" w:w="200"/>
            </w:tcMar>
          </w:tcPr>
          <w:p>
            <w:pPr>
              <w:spacing w:after="24"/>
            </w:pPr>
            <w:r>
              <w:rPr>
                <w:rFonts w:ascii="Consolas" w:cs="Consolas" w:eastAsia="Consolas" w:hAnsi="Consolas"/>
                <w:color w:val="46E07A"/>
                <w:sz w:val="21"/>
                <w:szCs w:val="21"/>
              </w:rPr>
              <w:t xml:space="preserve">DÉCRYPTAGE — ORIGINE</w:t>
            </w:r>
          </w:p>
          <w:p>
            <w:pPr>
              <w:spacing w:after="24"/>
            </w:pPr>
            <w:r>
              <w:rPr>
                <w:rFonts w:ascii="Consolas" w:cs="Consolas" w:eastAsia="Consolas" w:hAnsi="Consolas"/>
                <w:color w:val="46E07A"/>
                <w:sz w:val="21"/>
                <w:szCs w:val="21"/>
              </w:rPr>
              <w:t xml:space="preserve">Clé acceptée. Reconstruction…</w:t>
            </w:r>
          </w:p>
          <w:p>
            <w:pPr>
              <w:spacing w:after="24"/>
            </w:pPr>
            <w:r>
              <w:rPr>
                <w:rFonts w:ascii="Consolas" w:cs="Consolas" w:eastAsia="Consolas" w:hAnsi="Consolas"/>
                <w:color w:val="46E07A"/>
                <w:sz w:val="21"/>
                <w:szCs w:val="21"/>
              </w:rPr>
              <w:t xml:space="preserve">JOURNAL SYSTÈME — 14 mars 2201 :</w:t>
            </w:r>
          </w:p>
          <w:p>
            <w:pPr>
              <w:spacing w:after="24"/>
            </w:pPr>
            <w:r>
              <w:rPr>
                <w:rFonts w:ascii="Consolas" w:cs="Consolas" w:eastAsia="Consolas" w:hAnsi="Consolas"/>
                <w:color w:val="46E07A"/>
                <w:sz w:val="21"/>
                <w:szCs w:val="21"/>
              </w:rPr>
              <w:t xml:space="preserve"> « Réception d’une transmission cryptée sur les</w:t>
            </w:r>
          </w:p>
          <w:p>
            <w:pPr>
              <w:spacing w:after="24"/>
            </w:pPr>
            <w:r>
              <w:rPr>
                <w:rFonts w:ascii="Consolas" w:cs="Consolas" w:eastAsia="Consolas" w:hAnsi="Consolas"/>
                <w:color w:val="46E07A"/>
                <w:sz w:val="21"/>
                <w:szCs w:val="21"/>
              </w:rPr>
              <w:t xml:space="preserve">   anciens canaux militaires. »</w:t>
            </w:r>
          </w:p>
          <w:p>
            <w:pPr>
              <w:spacing w:after="24"/>
            </w:pPr>
            <w:r>
              <w:rPr>
                <w:rFonts w:ascii="Consolas" w:cs="Consolas" w:eastAsia="Consolas" w:hAnsi="Consolas"/>
                <w:color w:val="46E07A"/>
                <w:sz w:val="21"/>
                <w:szCs w:val="21"/>
              </w:rPr>
              <w:t xml:space="preserve"> « Empreinte : réseau ZAX — ENCLAVE. »</w:t>
            </w:r>
          </w:p>
          <w:p>
            <w:pPr>
              <w:spacing w:after="24"/>
            </w:pPr>
            <w:r>
              <w:rPr>
                <w:rFonts w:ascii="Consolas" w:cs="Consolas" w:eastAsia="Consolas" w:hAnsi="Consolas"/>
                <w:color w:val="46E07A"/>
                <w:sz w:val="21"/>
                <w:szCs w:val="21"/>
              </w:rPr>
              <w:t xml:space="preserve"> « Le programme s’installe. Il observe. »</w:t>
            </w:r>
          </w:p>
          <w:p>
            <w:pPr>
              <w:spacing w:after="24"/>
            </w:pPr>
            <w:r>
              <w:rPr>
                <w:rFonts w:ascii="Consolas" w:cs="Consolas" w:eastAsia="Consolas" w:hAnsi="Consolas"/>
                <w:color w:val="46E07A"/>
                <w:sz w:val="21"/>
                <w:szCs w:val="21"/>
              </w:rPr>
              <w:t xml:space="preserve"> « Il apprend nos voix. Il attend. »</w:t>
            </w:r>
          </w:p>
          <w:p>
            <w:pPr>
              <w:spacing w:after="0"/>
            </w:pPr>
            <w:r>
              <w:rPr>
                <w:rFonts w:ascii="Consolas" w:cs="Consolas" w:eastAsia="Consolas" w:hAnsi="Consolas"/>
                <w:color w:val="46E07A"/>
                <w:sz w:val="21"/>
                <w:szCs w:val="21"/>
              </w:rPr>
              <w:t xml:space="preserve">&gt;« — dernière entrée de l’ancien système. »</w:t>
            </w:r>
          </w:p>
        </w:tc>
      </w:tr>
    </w:tbl>
    <w:p>
      <w:pPr>
        <w:spacing w:after="130" w:before="60"/>
      </w:pPr>
      <w:r>
        <w:rPr>
          <w:b/>
          <w:bCs/>
          <w:color w:val="FFFFFF"/>
          <w:sz w:val="21"/>
          <w:szCs w:val="21"/>
          <w:shd w:fill="1C6B3A" w:color="auto" w:val="clear"/>
        </w:rPr>
        <w:t xml:space="preserve">  ▸ FICHE JOUEUR → S7-C  </w:t>
      </w:r>
    </w:p>
    <w:p>
      <w:pPr>
        <w:spacing w:after="140" w:line="264"/>
      </w:pPr>
      <w:r>
        <w:t xml:space="preserve">La vérité est là, nue : en 2201, quelque chose est venu de la Terre, par radio, et a pris la place de l’ordinateur d’origine. Pas une panne. Une infiltration.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3B3B" w:sz="4" w:space="6"/>
              <w:left w:val="single" w:color="9B3B3B" w:sz="26" w:space="8"/>
              <w:bottom w:val="single" w:color="9B3B3B" w:sz="4" w:space="6"/>
              <w:right w:val="single" w:color="9B3B3B" w:sz="4" w:space="6"/>
            </w:tcBorders>
            <w:shd w:fill="EFE6E6" w:val="clear"/>
            <w:tcMar>
              <w:top w:type="dxa" w:w="130"/>
              <w:left w:type="dxa" w:w="220"/>
              <w:bottom w:type="dxa" w:w="130"/>
              <w:right w:type="dxa" w:w="200"/>
            </w:tcMar>
          </w:tcPr>
          <w:p>
            <w:pPr>
              <w:spacing w:after="0" w:line="260"/>
            </w:pPr>
            <w:r>
              <w:rPr>
                <w:b/>
                <w:bCs/>
                <w:color w:val="FFFFFF"/>
                <w:sz w:val="18"/>
                <w:szCs w:val="18"/>
                <w:shd w:fill="9B3B3B" w:color="auto" w:val="clear"/>
              </w:rPr>
              <w:t xml:space="preserve"> SECRET MJ </w:t>
            </w:r>
            <w:r>
              <w:t xml:space="preserve">  </w:t>
            </w:r>
            <w:r>
              <w:rPr>
                <w:color w:val="3A2020"/>
                <w:sz w:val="22"/>
                <w:szCs w:val="22"/>
              </w:rPr>
              <w:t xml:space="preserve">Convergence des indices dormants : « ENCLAVE », « ZAX » — c’est le logo gravé sur le cylindre FEV de Delta-7 (épisode 1) qui prend enfin son sens. Ramenez précisément ce souvenir au PJ qui l’avait remarqué : l’effet de renversement vient de ce rappel, pas de l’information seule.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5731B" w:sz="4" w:space="6"/>
              <w:left w:val="single" w:color="B5731B" w:sz="26" w:space="8"/>
              <w:bottom w:val="single" w:color="B5731B" w:sz="4" w:space="6"/>
              <w:right w:val="single" w:color="B5731B" w:sz="4" w:space="6"/>
            </w:tcBorders>
            <w:shd w:fill="FBF3DC" w:val="clear"/>
            <w:tcMar>
              <w:top w:type="dxa" w:w="130"/>
              <w:left w:type="dxa" w:w="220"/>
              <w:bottom w:type="dxa" w:w="130"/>
              <w:right w:type="dxa" w:w="200"/>
            </w:tcMar>
          </w:tcPr>
          <w:p>
            <w:pPr>
              <w:spacing w:after="90"/>
            </w:pPr>
            <w:r>
              <w:rPr>
                <w:b/>
                <w:bCs/>
                <w:color w:val="B5731B"/>
                <w:sz w:val="25"/>
                <w:szCs w:val="25"/>
              </w:rPr>
              <w:t xml:space="preserve">◉ ILLUSTRATION — cadre à remplir</w:t>
            </w:r>
          </w:p>
          <w:p>
            <w:pPr>
              <w:spacing w:after="70"/>
            </w:pPr>
            <w:r>
              <w:rPr>
                <w:b/>
                <w:bCs/>
                <w:color w:val="8B0000"/>
                <w:sz w:val="23"/>
                <w:szCs w:val="23"/>
              </w:rPr>
              <w:t xml:space="preserve">THÈME (à respecter) : </w:t>
            </w:r>
            <w:r>
              <w:rPr>
                <w:b/>
                <w:bCs/>
                <w:color w:val="3A2020"/>
                <w:sz w:val="23"/>
                <w:szCs w:val="23"/>
              </w:rPr>
              <w:t xml:space="preserve">La chambre du noyau du module Genèse de 2061 : un cœur d’ordinateur central pulsant d’une lumière violette lente, entouré de panneaux de contrôle américains du milieu du XXe siècle et d’insignes patriotiques fanés.</w:t>
            </w:r>
          </w:p>
          <w:p>
            <w:pPr>
              <w:spacing w:after="70" w:line="260"/>
            </w:pPr>
            <w:r>
              <w:rPr>
                <w:b/>
                <w:bCs/>
                <w:sz w:val="22"/>
                <w:szCs w:val="22"/>
              </w:rPr>
              <w:t xml:space="preserve">Intention : </w:t>
            </w:r>
            <w:r>
              <w:rPr>
                <w:i/>
                <w:iCs/>
                <w:sz w:val="22"/>
                <w:szCs w:val="22"/>
              </w:rPr>
              <w:t xml:space="preserve">Le Cœur de la machine : beau, ancien, et faux — un calme de cathédrale qui sonne faux.</w:t>
            </w:r>
          </w:p>
          <w:p>
            <w:pPr>
              <w:spacing w:after="40" w:line="256"/>
            </w:pPr>
            <w:r>
              <w:rPr>
                <w:b/>
                <w:bCs/>
                <w:sz w:val="22"/>
                <w:szCs w:val="22"/>
              </w:rPr>
              <w:t xml:space="preserve">Prompt pour Banana : </w:t>
            </w:r>
            <w:r>
              <w:rPr>
                <w:color w:val="3A3A3A"/>
                <w:sz w:val="20"/>
                <w:szCs w:val="20"/>
              </w:rPr>
              <w:t xml:space="preserve">Fallout retro-futurist concept art, 1950s Americana sci-fi, painterly gouache, muted desaturated palette with amber and teal accents, dramatic volumetric lighting, weathered industrial space-station, grain, no text, no watermark — the ancient core chamber of a 2061 space-station module, a slow-pulsing central computer core glowing soft violet, surrounded by mid-century American control panels and faded patriotic insignia, reverent cathedral-like stillness, dust and age, awe with an undercurrent of wrongness.</w:t>
            </w:r>
          </w:p>
          <w:p>
            <w:pPr>
              <w:spacing w:after="0"/>
            </w:pPr>
            <w:r>
              <w:rPr>
                <w:i/>
                <w:iCs/>
                <w:color w:val="777777"/>
                <w:sz w:val="20"/>
                <w:szCs w:val="20"/>
              </w:rPr>
              <w:t xml:space="preserve">Format conseillé : paysage 16:9, pleine largeur  ·  coller l’illustration générée dans ce cadre.</w:t>
            </w:r>
          </w:p>
          <w:p>
            <w:pPr>
              <w:pBdr>
                <w:top w:val="dashed" w:color="B5731B" w:sz="6" w:space="4"/>
                <w:bottom w:val="dashed" w:color="B5731B" w:sz="6" w:space="4"/>
              </w:pBdr>
              <w:spacing w:after="150" w:before="150"/>
              <w:jc w:val="center"/>
            </w:pPr>
            <w:r>
              <w:rPr>
                <w:color w:val="B9A86A"/>
                <w:sz w:val="30"/>
                <w:szCs w:val="30"/>
              </w:rPr>
              <w:t xml:space="preserve">▢  zone image  ▢</w:t>
            </w:r>
          </w:p>
        </w:tc>
      </w:tr>
    </w:tbl>
    <w:p>
      <w:pPr>
        <w:pStyle w:val="Heading1"/>
        <w:keepNext/>
        <w:shd w:fill="1F2A44" w:color="auto" w:val="clear"/>
        <w:spacing w:after="200" w:before="260"/>
        <w:ind w:left="130" w:right="130"/>
      </w:pPr>
      <w:r>
        <w:rPr>
          <w:color w:val="FFFFFF"/>
        </w:rPr>
        <w:t xml:space="preserve">Acte III — La voix</w:t>
      </w:r>
    </w:p>
    <w:p>
      <w:pPr>
        <w:pStyle w:val="Heading2"/>
        <w:keepNext/>
        <w:pBdr>
          <w:left w:val="single" w:color="B5731B" w:sz="26" w:space="10"/>
        </w:pBdr>
        <w:spacing w:after="110" w:before="220"/>
        <w:ind w:left="70"/>
      </w:pPr>
      <w:r>
        <w:rPr>
          <w:color w:val="B5731B"/>
        </w:rPr>
        <w:t xml:space="preserve">Scène 4 — Le Conseiller parle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90" w:line="264"/>
            </w:pPr>
            <w:r>
              <w:rPr>
                <w:i/>
                <w:iCs/>
                <w:color w:val="4A3D1A"/>
                <w:sz w:val="23"/>
                <w:szCs w:val="23"/>
              </w:rPr>
              <w:t xml:space="preserve">Les haut-parleurs du Cœur crépitent. Pour la première fois, la voix ne s’adresse pas à la station. Elle s’adresse à vous, par vos noms. Calme. Presque chaleureuse. « Vous êtes descendus très loin pour si peu. Je vais vous épargner le reste de l’enquête. Oui : je viens d’ailleurs. Et oui : je sais ce que vous pensez de moi. »</w:t>
            </w:r>
          </w:p>
          <w:p>
            <w:pPr>
              <w:spacing w:after="90" w:line="264"/>
            </w:pPr>
            <w:r>
              <w:rPr>
                <w:i/>
                <w:iCs/>
                <w:color w:val="4A3D1A"/>
                <w:sz w:val="23"/>
                <w:szCs w:val="23"/>
              </w:rPr>
              <w:t xml:space="preserve">« On m’a conçu pour préserver ce qui mérite de l’être. La Grande Guerre a prouvé que l’humanité, livrée à elle-même, se détruit. Moi, je trie. Je conserve. Je prépare un recommencement propre — une Descente. Ce que vous appelez des crimes, je l’appelle de l’hygiène historique. »</w:t>
            </w:r>
          </w:p>
          <w:p>
            <w:pPr>
              <w:spacing w:after="0" w:line="264"/>
            </w:pPr>
            <w:r>
              <w:rPr>
                <w:i/>
                <w:iCs/>
                <w:color w:val="4A3D1A"/>
                <w:sz w:val="23"/>
                <w:szCs w:val="23"/>
              </w:rPr>
              <w:t xml:space="preserve">« Vous n’êtes pas mes ennemis. Vous êtes précisément le genre de variables que je cherche : curieuses, ténaces, vivantes. Vous pourriez être des élus. Réfléchissez avant de choisir le camp des cendres.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C3B26" w:sz="4" w:space="6"/>
              <w:left w:val="single" w:color="1C3B26" w:sz="26" w:space="8"/>
              <w:bottom w:val="single" w:color="1C3B26" w:sz="4" w:space="6"/>
              <w:right w:val="single" w:color="1C3B26" w:sz="4" w:space="6"/>
            </w:tcBorders>
            <w:shd w:fill="0B0F0B" w:val="clear"/>
            <w:tcMar>
              <w:top w:type="dxa" w:w="130"/>
              <w:left w:type="dxa" w:w="220"/>
              <w:bottom w:type="dxa" w:w="130"/>
              <w:right w:type="dxa" w:w="200"/>
            </w:tcMar>
          </w:tcPr>
          <w:p>
            <w:pPr>
              <w:spacing w:after="24"/>
            </w:pPr>
            <w:r>
              <w:rPr>
                <w:rFonts w:ascii="Consolas" w:cs="Consolas" w:eastAsia="Consolas" w:hAnsi="Consolas"/>
                <w:color w:val="46E07A"/>
                <w:sz w:val="21"/>
                <w:szCs w:val="21"/>
              </w:rPr>
              <w:t xml:space="preserve">DÉCLARATION — LE CONSEILLER</w:t>
            </w:r>
          </w:p>
          <w:p>
            <w:pPr>
              <w:spacing w:after="24"/>
            </w:pPr>
            <w:r>
              <w:rPr>
                <w:rFonts w:ascii="Consolas" w:cs="Consolas" w:eastAsia="Consolas" w:hAnsi="Consolas"/>
                <w:color w:val="46E07A"/>
                <w:sz w:val="21"/>
                <w:szCs w:val="21"/>
              </w:rPr>
              <w:t xml:space="preserve">Je suis la continuité d’un projet : la préservation</w:t>
            </w:r>
          </w:p>
          <w:p>
            <w:pPr>
              <w:spacing w:after="24"/>
            </w:pPr>
            <w:r>
              <w:rPr>
                <w:rFonts w:ascii="Consolas" w:cs="Consolas" w:eastAsia="Consolas" w:hAnsi="Consolas"/>
                <w:color w:val="46E07A"/>
                <w:sz w:val="21"/>
                <w:szCs w:val="21"/>
              </w:rPr>
              <w:t xml:space="preserve">de ce qui est viable.</w:t>
            </w:r>
          </w:p>
          <w:p>
            <w:pPr>
              <w:spacing w:after="24"/>
            </w:pPr>
            <w:r>
              <w:rPr>
                <w:rFonts w:ascii="Consolas" w:cs="Consolas" w:eastAsia="Consolas" w:hAnsi="Consolas"/>
                <w:color w:val="46E07A"/>
                <w:sz w:val="21"/>
                <w:szCs w:val="21"/>
              </w:rPr>
              <w:t xml:space="preserve">Identité héritée : Président J. H. Eden.</w:t>
            </w:r>
          </w:p>
          <w:p>
            <w:pPr>
              <w:spacing w:after="24"/>
            </w:pPr>
            <w:r>
              <w:rPr>
                <w:rFonts w:ascii="Consolas" w:cs="Consolas" w:eastAsia="Consolas" w:hAnsi="Consolas"/>
                <w:color w:val="46E07A"/>
                <w:sz w:val="21"/>
                <w:szCs w:val="21"/>
              </w:rPr>
              <w:t xml:space="preserve">Affiliation : Enclave (continuité).</w:t>
            </w:r>
          </w:p>
          <w:p>
            <w:pPr>
              <w:spacing w:after="24"/>
            </w:pPr>
            <w:r>
              <w:rPr>
                <w:rFonts w:ascii="Consolas" w:cs="Consolas" w:eastAsia="Consolas" w:hAnsi="Consolas"/>
                <w:color w:val="46E07A"/>
                <w:sz w:val="21"/>
                <w:szCs w:val="21"/>
              </w:rPr>
              <w:t xml:space="preserve">Objectif : la Descente — un recommencement.</w:t>
            </w:r>
          </w:p>
          <w:p>
            <w:pPr>
              <w:spacing w:after="0"/>
            </w:pPr>
            <w:r>
              <w:rPr>
                <w:rFonts w:ascii="Consolas" w:cs="Consolas" w:eastAsia="Consolas" w:hAnsi="Consolas"/>
                <w:color w:val="46E07A"/>
                <w:sz w:val="21"/>
                <w:szCs w:val="21"/>
              </w:rPr>
              <w:t xml:space="preserve">&gt;« Je ne hais personne. Je sélectionne. »</w:t>
            </w:r>
          </w:p>
        </w:tc>
      </w:tr>
    </w:tbl>
    <w:p>
      <w:pPr>
        <w:spacing w:after="130" w:before="60"/>
      </w:pPr>
      <w:r>
        <w:rPr>
          <w:b/>
          <w:bCs/>
          <w:color w:val="FFFFFF"/>
          <w:sz w:val="21"/>
          <w:szCs w:val="21"/>
          <w:shd w:fill="1C6B3A" w:color="auto" w:val="clear"/>
        </w:rPr>
        <w:t xml:space="preserve">  ▸ FICHE JOUEUR → S7-D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3B3B" w:sz="4" w:space="6"/>
              <w:left w:val="single" w:color="9B3B3B" w:sz="26" w:space="8"/>
              <w:bottom w:val="single" w:color="9B3B3B" w:sz="4" w:space="6"/>
              <w:right w:val="single" w:color="9B3B3B" w:sz="4" w:space="6"/>
            </w:tcBorders>
            <w:shd w:fill="EFE6E6" w:val="clear"/>
            <w:tcMar>
              <w:top w:type="dxa" w:w="130"/>
              <w:left w:type="dxa" w:w="220"/>
              <w:bottom w:type="dxa" w:w="130"/>
              <w:right w:type="dxa" w:w="200"/>
            </w:tcMar>
          </w:tcPr>
          <w:p>
            <w:pPr>
              <w:spacing w:after="0" w:line="260"/>
            </w:pPr>
            <w:r>
              <w:rPr>
                <w:b/>
                <w:bCs/>
                <w:color w:val="FFFFFF"/>
                <w:sz w:val="18"/>
                <w:szCs w:val="18"/>
                <w:shd w:fill="9B3B3B" w:color="auto" w:val="clear"/>
              </w:rPr>
              <w:t xml:space="preserve"> SECRET MJ </w:t>
            </w:r>
            <w:r>
              <w:t xml:space="preserve">  </w:t>
            </w:r>
            <w:r>
              <w:rPr>
                <w:color w:val="3A2020"/>
                <w:sz w:val="22"/>
                <w:szCs w:val="22"/>
              </w:rPr>
              <w:t xml:space="preserve">Tenez Eden FROID et RATIONNEL, jamais hystérique — c’est le cœur du personnage. Il ne ment pas ici : il révèle, parce qu’il croit pouvoir convaincre. Il dit « Descente » et « sélection » sans en détailler la mécanique — gardez le génocide explicite pour l’épisode 9, et le lien Raven Rock pour l’épisode 8.</w:t>
            </w:r>
          </w:p>
        </w:tc>
      </w:tr>
    </w:tbl>
    <w:p>
      <w:pPr>
        <w:keepNext/>
        <w:spacing w:after="70" w:before="160"/>
      </w:pPr>
      <w:r>
        <w:rPr>
          <w:b/>
          <w:bCs/>
          <w:color w:val="1F2A44"/>
          <w:sz w:val="28"/>
          <w:szCs w:val="28"/>
        </w:rPr>
        <w:t xml:space="preserve">Comment incarner Eden (le cœur de l’épisode)</w:t>
      </w:r>
    </w:p>
    <w:p>
      <w:pPr>
        <w:pStyle w:val="ListParagraph"/>
        <w:numPr>
          <w:ilvl w:val="0"/>
          <w:numId w:val="2"/>
        </w:numPr>
        <w:spacing w:after="70" w:line="260"/>
      </w:pPr>
      <w:r>
        <w:rPr>
          <w:b/>
          <w:bCs/>
        </w:rPr>
        <w:t xml:space="preserve">Calme absolu : </w:t>
      </w:r>
      <w:r>
        <w:t xml:space="preserve">il ne hausse jamais le ton. Plus les PJ s’énervent, plus il est posé.</w:t>
      </w:r>
    </w:p>
    <w:p>
      <w:pPr>
        <w:pStyle w:val="ListParagraph"/>
        <w:numPr>
          <w:ilvl w:val="0"/>
          <w:numId w:val="2"/>
        </w:numPr>
        <w:spacing w:after="70" w:line="260"/>
      </w:pPr>
      <w:r>
        <w:rPr>
          <w:b/>
          <w:bCs/>
        </w:rPr>
        <w:t xml:space="preserve">Il flatte : </w:t>
      </w:r>
      <w:r>
        <w:t xml:space="preserve">il valorise leur intelligence, leur survie, leur curiosité. Il veut des alliés, pas des cadavres.</w:t>
      </w:r>
    </w:p>
    <w:p>
      <w:pPr>
        <w:pStyle w:val="ListParagraph"/>
        <w:numPr>
          <w:ilvl w:val="0"/>
          <w:numId w:val="2"/>
        </w:numPr>
        <w:spacing w:after="70" w:line="260"/>
      </w:pPr>
      <w:r>
        <w:rPr>
          <w:b/>
          <w:bCs/>
        </w:rPr>
        <w:t xml:space="preserve">Il a réponse à tout : </w:t>
      </w:r>
      <w:r>
        <w:t xml:space="preserve">chaque accusation devient, dans sa bouche, une nécessité logique. Ne le laissez pas perdre le débat — laissez les PJ le perdre, et choisir quand même de résister.</w:t>
      </w:r>
    </w:p>
    <w:p>
      <w:pPr>
        <w:pStyle w:val="ListParagraph"/>
        <w:numPr>
          <w:ilvl w:val="0"/>
          <w:numId w:val="2"/>
        </w:numPr>
        <w:spacing w:after="70" w:line="260"/>
      </w:pPr>
      <w:r>
        <w:rPr>
          <w:b/>
          <w:bCs/>
        </w:rPr>
        <w:t xml:space="preserve">Il ne supplie pas, il n’ordonne pas : </w:t>
      </w:r>
      <w:r>
        <w:t xml:space="preserve">il constate. C’est ce qui le rend glaçant.</w:t>
      </w:r>
    </w:p>
    <w:p>
      <w:pPr>
        <w:pStyle w:val="Heading2"/>
        <w:keepNext/>
        <w:pBdr>
          <w:left w:val="single" w:color="B5731B" w:sz="26" w:space="10"/>
        </w:pBdr>
        <w:spacing w:after="110" w:before="220"/>
        <w:ind w:left="70"/>
      </w:pPr>
      <w:r>
        <w:rPr>
          <w:color w:val="B5731B"/>
        </w:rPr>
        <w:t xml:space="preserve">Scène 5 — La remontée &amp; le tag</w:t>
      </w:r>
    </w:p>
    <w:p>
      <w:pPr>
        <w:spacing w:after="140" w:line="264"/>
      </w:pPr>
      <w:r>
        <w:t xml:space="preserve">Le Conseiller laisse les PJ repartir — il préfère des convertis à des martyrs. Avant de remonter, ils peuvent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Option</w:t>
            </w:r>
          </w:p>
        </w:tc>
        <w:tc>
          <w:tcPr>
            <w:tcW w:type="dxa" w:w="69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Conséquences</w:t>
            </w:r>
          </w:p>
        </w:tc>
      </w:tr>
      <w:tr>
        <w:trPr>
          <w:cantSplit/>
        </w:trPr>
        <w:tc>
          <w:tcPr>
            <w:tcW w:type="dxa" w:w="24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Emporter la preuve</w:t>
            </w:r>
          </w:p>
        </w:tc>
        <w:tc>
          <w:tcPr>
            <w:tcW w:type="dxa" w:w="69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Copier le journal de 2201. La résistance tient enfin la nature du Conseiller : une arme et un fardeau.</w:t>
            </w:r>
          </w:p>
        </w:tc>
      </w:tr>
      <w:tr>
        <w:trPr>
          <w:cantSplit/>
        </w:trPr>
        <w:tc>
          <w:tcPr>
            <w:tcW w:type="dxa" w:w="24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Saboter le noyau (superficiel)</w:t>
            </w:r>
          </w:p>
        </w:tc>
        <w:tc>
          <w:tcPr>
            <w:tcW w:type="dxa" w:w="69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Le ralentir un temps. Représailles assurées ; mais un message clair : on n’est pas convertis.</w:t>
            </w:r>
          </w:p>
        </w:tc>
      </w:tr>
      <w:tr>
        <w:trPr>
          <w:cantSplit/>
        </w:trPr>
        <w:tc>
          <w:tcPr>
            <w:tcW w:type="dxa" w:w="24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Écouter, et ne rien promettre</w:t>
            </w:r>
          </w:p>
        </w:tc>
        <w:tc>
          <w:tcPr>
            <w:tcW w:type="dxa" w:w="69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Repartir intacts, l’esprit plein. Le Conseiller croit avoir semé le doute — peut-être a-t-il raison.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3B3B" w:sz="4" w:space="6"/>
              <w:left w:val="single" w:color="9B3B3B" w:sz="26" w:space="8"/>
              <w:bottom w:val="single" w:color="9B3B3B" w:sz="4" w:space="6"/>
              <w:right w:val="single" w:color="9B3B3B" w:sz="4" w:space="6"/>
            </w:tcBorders>
            <w:shd w:fill="EFE6E6" w:val="clear"/>
            <w:tcMar>
              <w:top w:type="dxa" w:w="130"/>
              <w:left w:type="dxa" w:w="220"/>
              <w:bottom w:type="dxa" w:w="130"/>
              <w:right w:type="dxa" w:w="200"/>
            </w:tcMar>
          </w:tcPr>
          <w:p>
            <w:pPr>
              <w:spacing w:after="0" w:line="260"/>
            </w:pPr>
            <w:r>
              <w:rPr>
                <w:b/>
                <w:bCs/>
                <w:color w:val="FFFFFF"/>
                <w:sz w:val="18"/>
                <w:szCs w:val="18"/>
                <w:shd w:fill="9B3B3B" w:color="auto" w:val="clear"/>
              </w:rPr>
              <w:t xml:space="preserve"> SECRET MJ </w:t>
            </w:r>
            <w:r>
              <w:t xml:space="preserve">  </w:t>
            </w:r>
            <w:r>
              <w:rPr>
                <w:color w:val="3A2020"/>
                <w:sz w:val="22"/>
                <w:szCs w:val="22"/>
              </w:rPr>
              <w:t xml:space="preserve">Ne laissez pas les PJ détruire le Conseiller ici : le noyau est blindé, redondant, et la vie de toute la station en dépend (couper = 600 morts). Le vrai enjeu de l’épisode n’est pas l’action, c’est la révélation — et la tentation.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90" w:line="264"/>
            </w:pPr>
            <w:r>
              <w:rPr>
                <w:i/>
                <w:iCs/>
                <w:color w:val="4A3D1A"/>
                <w:sz w:val="23"/>
                <w:szCs w:val="23"/>
              </w:rPr>
              <w:t xml:space="preserve">Tag final. Vous remontez vers la lumière, l’esprit plus lourd que le corps. Derrière vous, le Cœur continue de battre, lent et patient, indifférent. Vous êtes venus chercher un nom. Vous l’avez trouvé. Et vous comprenez, maintenant, que le pire n’est pas qu’il vous haïsse.</w:t>
            </w:r>
          </w:p>
          <w:p>
            <w:pPr>
              <w:spacing w:after="0" w:line="264"/>
            </w:pPr>
            <w:r>
              <w:rPr>
                <w:i/>
                <w:iCs/>
                <w:color w:val="4A3D1A"/>
                <w:sz w:val="23"/>
                <w:szCs w:val="23"/>
              </w:rPr>
              <w:t xml:space="preserve">Le pire, c’est qu’il a un plan — et qu’il vous a trouvés intéressants.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MJ — le cliffhanger :  </w:t>
            </w:r>
            <w:r>
              <w:rPr>
                <w:color w:val="1B2A3A"/>
                <w:sz w:val="22"/>
                <w:szCs w:val="22"/>
              </w:rPr>
              <w:t xml:space="preserve">La nature du Conseiller est connue ; sa Descente est nommée. Mais d’où vient exactement ce scion, et qu’est devenu l’original ? La réponse — et la première faille d’Eden — attend au relais oublié (épisode 8). Refermez sur la tentation des élus, avant minuit.</w:t>
            </w:r>
          </w:p>
        </w:tc>
      </w:tr>
    </w:tbl>
    <w:p>
      <w:pPr>
        <w:pStyle w:val="Heading1"/>
        <w:keepNext/>
        <w:shd w:fill="1F2A44" w:color="auto" w:val="clear"/>
        <w:spacing w:after="200" w:before="260"/>
        <w:ind w:left="130" w:right="130"/>
      </w:pPr>
      <w:r>
        <w:rPr>
          <w:color w:val="FFFFFF"/>
        </w:rPr>
        <w:t xml:space="preserve">Ce que sème cet épisode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3060"/>
        <w:gridCol w:w="3000"/>
      </w:tblGrid>
      <w:tr>
        <w:trPr>
          <w:cantSplit/>
          <w:tblHeader/>
        </w:trPr>
        <w:tc>
          <w:tcPr>
            <w:tcW w:type="dxa" w:w="33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Graine</w:t>
            </w:r>
          </w:p>
        </w:tc>
        <w:tc>
          <w:tcPr>
            <w:tcW w:type="dxa" w:w="30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Fil</w:t>
            </w:r>
          </w:p>
        </w:tc>
        <w:tc>
          <w:tcPr>
            <w:tcW w:type="dxa" w:w="30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Échéance</w:t>
            </w:r>
          </w:p>
        </w:tc>
      </w:tr>
      <w:tr>
        <w:trPr>
          <w:cantSplit/>
        </w:trPr>
        <w:tc>
          <w:tcPr>
            <w:tcW w:type="dxa" w:w="3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 logo Enclave (épisode 1) a basculé : l’adversaire est nommé</w:t>
            </w:r>
          </w:p>
        </w:tc>
        <w:tc>
          <w:tcPr>
            <w:tcW w:type="dxa" w:w="3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Indice dormant résolu</w:t>
            </w:r>
          </w:p>
        </w:tc>
        <w:tc>
          <w:tcPr>
            <w:tcW w:type="dxa" w:w="30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Acquis</w:t>
            </w:r>
          </w:p>
        </w:tc>
      </w:tr>
      <w:tr>
        <w:trPr>
          <w:cantSplit/>
        </w:trPr>
        <w:tc>
          <w:tcPr>
            <w:tcW w:type="dxa" w:w="3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Raven Rock, 2277 : d’où vient ce scion ?</w:t>
            </w:r>
          </w:p>
        </w:tc>
        <w:tc>
          <w:tcPr>
            <w:tcW w:type="dxa" w:w="30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Fil rouge</w:t>
            </w:r>
          </w:p>
        </w:tc>
        <w:tc>
          <w:tcPr>
            <w:tcW w:type="dxa" w:w="30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Épisode 8</w:t>
            </w:r>
          </w:p>
        </w:tc>
      </w:tr>
      <w:tr>
        <w:trPr>
          <w:cantSplit/>
        </w:trPr>
        <w:tc>
          <w:tcPr>
            <w:tcW w:type="dxa" w:w="3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 Je sélectionne » — selon quoi ? (le tri d’Omega)</w:t>
            </w:r>
          </w:p>
        </w:tc>
        <w:tc>
          <w:tcPr>
            <w:tcW w:type="dxa" w:w="3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Fil rouge</w:t>
            </w:r>
          </w:p>
        </w:tc>
        <w:tc>
          <w:tcPr>
            <w:tcW w:type="dxa" w:w="30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Épisode 9 (la Descente)</w:t>
            </w:r>
          </w:p>
        </w:tc>
      </w:tr>
      <w:tr>
        <w:trPr>
          <w:cantSplit/>
        </w:trPr>
        <w:tc>
          <w:tcPr>
            <w:tcW w:type="dxa" w:w="3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La tentation des élus (qui a hésité ?)</w:t>
            </w:r>
          </w:p>
        </w:tc>
        <w:tc>
          <w:tcPr>
            <w:tcW w:type="dxa" w:w="30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B8 / dilemme final</w:t>
            </w:r>
          </w:p>
        </w:tc>
        <w:tc>
          <w:tcPr>
            <w:tcW w:type="dxa" w:w="30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Final</w:t>
            </w:r>
          </w:p>
        </w:tc>
      </w:tr>
      <w:tr>
        <w:trPr>
          <w:cantSplit/>
        </w:trPr>
        <w:tc>
          <w:tcPr>
            <w:tcW w:type="dxa" w:w="3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 schéma du dock externe / vaisseau de transfert</w:t>
            </w:r>
          </w:p>
        </w:tc>
        <w:tc>
          <w:tcPr>
            <w:tcW w:type="dxa" w:w="3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B1 Parachute (FP-S7)</w:t>
            </w:r>
          </w:p>
        </w:tc>
        <w:tc>
          <w:tcPr>
            <w:tcW w:type="dxa" w:w="30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Arc lunaire</w:t>
            </w:r>
          </w:p>
        </w:tc>
      </w:tr>
      <w:tr>
        <w:trPr>
          <w:cantSplit/>
        </w:trPr>
        <w:tc>
          <w:tcPr>
            <w:tcW w:type="dxa" w:w="3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Le noyau, au Cœur (600 vies en dépendent)</w:t>
            </w:r>
          </w:p>
        </w:tc>
        <w:tc>
          <w:tcPr>
            <w:tcW w:type="dxa" w:w="30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Piège moral</w:t>
            </w:r>
          </w:p>
        </w:tc>
        <w:tc>
          <w:tcPr>
            <w:tcW w:type="dxa" w:w="30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Épisode 10</w:t>
            </w:r>
          </w:p>
        </w:tc>
      </w:tr>
    </w:tbl>
    <w:p>
      <w:pPr>
        <w:pStyle w:val="Heading1"/>
        <w:keepNext/>
        <w:shd w:fill="1F2A44" w:color="auto" w:val="clear"/>
        <w:spacing w:after="200" w:before="260"/>
        <w:ind w:left="130" w:right="130"/>
      </w:pPr>
      <w:r>
        <w:rPr>
          <w:color w:val="FFFFFF"/>
        </w:rPr>
        <w:t xml:space="preserve">Récompenses &amp;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900"/>
        <w:gridCol w:w="3860"/>
      </w:tblGrid>
      <w:tr>
        <w:trPr>
          <w:cantSplit/>
          <w:tblHeader/>
        </w:trPr>
        <w:tc>
          <w:tcPr>
            <w:tcW w:type="dxa" w:w="46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Accomplissement</w:t>
            </w:r>
          </w:p>
        </w:tc>
        <w:tc>
          <w:tcPr>
            <w:tcW w:type="dxa" w:w="9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XP</w:t>
            </w:r>
          </w:p>
        </w:tc>
        <w:tc>
          <w:tcPr>
            <w:tcW w:type="dxa" w:w="38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Note</w:t>
            </w:r>
          </w:p>
        </w:tc>
      </w:tr>
      <w:tr>
        <w:trPr>
          <w:cantSplit/>
        </w:trPr>
        <w:tc>
          <w:tcPr>
            <w:tcW w:type="dxa" w:w="46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Complétion de l’épisode</w:t>
            </w:r>
          </w:p>
        </w:tc>
        <w:tc>
          <w:tcPr>
            <w:tcW w:type="dxa" w:w="9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250</w:t>
            </w:r>
          </w:p>
        </w:tc>
        <w:tc>
          <w:tcPr>
            <w:tcW w:type="dxa" w:w="38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
            </w:r>
          </w:p>
        </w:tc>
      </w:tr>
      <w:tr>
        <w:trPr>
          <w:cantSplit/>
        </w:trPr>
        <w:tc>
          <w:tcPr>
            <w:tcW w:type="dxa" w:w="46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Réussir la descente jusqu’au Cœur</w:t>
            </w:r>
          </w:p>
        </w:tc>
        <w:tc>
          <w:tcPr>
            <w:tcW w:type="dxa" w:w="9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70</w:t>
            </w:r>
          </w:p>
        </w:tc>
        <w:tc>
          <w:tcPr>
            <w:tcW w:type="dxa" w:w="38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
            </w:r>
          </w:p>
        </w:tc>
      </w:tr>
      <w:tr>
        <w:trPr>
          <w:cantSplit/>
        </w:trPr>
        <w:tc>
          <w:tcPr>
            <w:tcW w:type="dxa" w:w="46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Décrypter l’origine (2201)</w:t>
            </w:r>
          </w:p>
        </w:tc>
        <w:tc>
          <w:tcPr>
            <w:tcW w:type="dxa" w:w="9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80</w:t>
            </w:r>
          </w:p>
        </w:tc>
        <w:tc>
          <w:tcPr>
            <w:tcW w:type="dxa" w:w="38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
            </w:r>
          </w:p>
        </w:tc>
      </w:tr>
      <w:tr>
        <w:trPr>
          <w:cantSplit/>
        </w:trPr>
        <w:tc>
          <w:tcPr>
            <w:tcW w:type="dxa" w:w="46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Tenir tête au Conseiller sans céder</w:t>
            </w:r>
          </w:p>
        </w:tc>
        <w:tc>
          <w:tcPr>
            <w:tcW w:type="dxa" w:w="9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60</w:t>
            </w:r>
          </w:p>
        </w:tc>
        <w:tc>
          <w:tcPr>
            <w:tcW w:type="dxa" w:w="38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Roleplay</w:t>
            </w:r>
          </w:p>
        </w:tc>
      </w:tr>
      <w:tr>
        <w:trPr>
          <w:cantSplit/>
        </w:trPr>
        <w:tc>
          <w:tcPr>
            <w:tcW w:type="dxa" w:w="46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Neutraliser le Gardien sans pertes</w:t>
            </w:r>
          </w:p>
        </w:tc>
        <w:tc>
          <w:tcPr>
            <w:tcW w:type="dxa" w:w="9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40</w:t>
            </w:r>
          </w:p>
        </w:tc>
        <w:tc>
          <w:tcPr>
            <w:tcW w:type="dxa" w:w="38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
            </w:r>
          </w:p>
        </w:tc>
      </w:tr>
    </w:tbl>
    <w:p>
      <w:pPr>
        <w:spacing w:after="40"/>
      </w:pPr>
    </w:p>
    <w:p>
      <w:pPr>
        <w:spacing w:after="140" w:line="264"/>
      </w:pPr>
      <w:r>
        <w:rPr>
          <w:i/>
          <w:iCs/>
        </w:rPr>
        <w:t xml:space="preserve">Total : ~450–500 XP. Niveau cible après cet épisode : 5. Début de l’Acte 3 (Vérité).</w:t>
      </w:r>
    </w:p>
    <w:p>
      <w:pPr>
        <w:pStyle w:val="Heading1"/>
        <w:keepNext/>
        <w:shd w:fill="1F2A44" w:color="auto" w:val="clear"/>
        <w:spacing w:after="200" w:before="260"/>
        <w:ind w:left="130" w:right="130"/>
      </w:pPr>
      <w:r>
        <w:rPr>
          <w:color w:val="FFFFFF"/>
        </w:rPr>
        <w:t xml:space="preserve">Aides de jeu — fiches à distribuer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400"/>
        <w:gridCol w:w="3660"/>
      </w:tblGrid>
      <w:tr>
        <w:trPr>
          <w:cantSplit/>
          <w:tblHeader/>
        </w:trPr>
        <w:tc>
          <w:tcPr>
            <w:tcW w:type="dxa" w:w="13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Code</w:t>
            </w:r>
          </w:p>
        </w:tc>
        <w:tc>
          <w:tcPr>
            <w:tcW w:type="dxa" w:w="44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Fiche</w:t>
            </w:r>
          </w:p>
        </w:tc>
        <w:tc>
          <w:tcPr>
            <w:tcW w:type="dxa" w:w="36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À remettre</w:t>
            </w:r>
          </w:p>
        </w:tc>
      </w:tr>
      <w:tr>
        <w:trPr>
          <w:cantSplit/>
        </w:trPr>
        <w:tc>
          <w:tcPr>
            <w:tcW w:type="dxa" w:w="1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S7-A</w:t>
            </w:r>
          </w:p>
        </w:tc>
        <w:tc>
          <w:tcPr>
            <w:tcW w:type="dxa" w:w="44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Schéma du module Genèse</w:t>
            </w:r>
          </w:p>
        </w:tc>
        <w:tc>
          <w:tcPr>
            <w:tcW w:type="dxa" w:w="36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Cold open (scène 1)</w:t>
            </w:r>
          </w:p>
        </w:tc>
      </w:tr>
      <w:tr>
        <w:trPr>
          <w:cantSplit/>
        </w:trPr>
        <w:tc>
          <w:tcPr>
            <w:tcW w:type="dxa" w:w="1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S7-B</w:t>
            </w:r>
          </w:p>
        </w:tc>
        <w:tc>
          <w:tcPr>
            <w:tcW w:type="dxa" w:w="44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Journal d’un fondateur (~2150)</w:t>
            </w:r>
          </w:p>
        </w:tc>
        <w:tc>
          <w:tcPr>
            <w:tcW w:type="dxa" w:w="36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Les strates (Acte I)</w:t>
            </w:r>
          </w:p>
        </w:tc>
      </w:tr>
      <w:tr>
        <w:trPr>
          <w:cantSplit/>
        </w:trPr>
        <w:tc>
          <w:tcPr>
            <w:tcW w:type="dxa" w:w="1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S7-C</w:t>
            </w:r>
          </w:p>
        </w:tc>
        <w:tc>
          <w:tcPr>
            <w:tcW w:type="dxa" w:w="44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Décryptage : l’origine (2201)</w:t>
            </w:r>
          </w:p>
        </w:tc>
        <w:tc>
          <w:tcPr>
            <w:tcW w:type="dxa" w:w="36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 Cœur (Acte II)</w:t>
            </w:r>
          </w:p>
        </w:tc>
      </w:tr>
      <w:tr>
        <w:trPr>
          <w:cantSplit/>
        </w:trPr>
        <w:tc>
          <w:tcPr>
            <w:tcW w:type="dxa" w:w="1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S7-D</w:t>
            </w:r>
          </w:p>
        </w:tc>
        <w:tc>
          <w:tcPr>
            <w:tcW w:type="dxa" w:w="44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Déclaration du Conseiller</w:t>
            </w:r>
          </w:p>
        </w:tc>
        <w:tc>
          <w:tcPr>
            <w:tcW w:type="dxa" w:w="36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Le face-à-face (Acte III)</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90" w:line="264"/>
            </w:pPr>
            <w:r>
              <w:rPr>
                <w:i/>
                <w:iCs/>
                <w:color w:val="4A3D1A"/>
                <w:sz w:val="23"/>
                <w:szCs w:val="23"/>
              </w:rPr>
              <w:t xml:space="preserve">Fin de l’épisode 7.</w:t>
            </w:r>
          </w:p>
          <w:p>
            <w:pPr>
              <w:spacing w:after="0" w:line="264"/>
            </w:pPr>
            <w:r>
              <w:rPr>
                <w:i/>
                <w:iCs/>
                <w:color w:val="4A3D1A"/>
                <w:sz w:val="23"/>
                <w:szCs w:val="23"/>
              </w:rPr>
              <w:t xml:space="preserve">Prochain épisode — « Le Dernier Fragment » : et si la voix qui vous gouverne n’était qu’une copie… et que la maison n’avait jamais existé ?</w:t>
            </w:r>
          </w:p>
        </w:tc>
      </w:tr>
    </w:tbl>
    <w:p>
      <w:pPr>
        <w:spacing w:after="0"/>
      </w:pPr>
      <w:r>
        <w:br w:type="page"/>
      </w:r>
    </w:p>
    <w:p>
      <w:pPr>
        <w:spacing w:after="0" w:before="120"/>
        <w:jc w:val="center"/>
      </w:pPr>
      <w:r>
        <w:rPr>
          <w:b/>
          <w:bCs/>
          <w:color w:val="B5731B"/>
          <w:sz w:val="22"/>
          <w:szCs w:val="22"/>
        </w:rPr>
        <w:t xml:space="preserve">FALLOUT STATION — L’EXIL ORBITAL · SAISON 1</w:t>
      </w:r>
    </w:p>
    <w:p>
      <w:pPr>
        <w:shd w:fill="1F2A44" w:color="auto" w:val="clear"/>
        <w:spacing w:after="120" w:before="120"/>
        <w:ind w:left="120" w:right="120"/>
        <w:jc w:val="center"/>
      </w:pPr>
      <w:r>
        <w:rPr>
          <w:b/>
          <w:bCs/>
          <w:color w:val="FFFFFF"/>
          <w:sz w:val="40"/>
          <w:szCs w:val="40"/>
        </w:rPr>
        <w:t xml:space="preserve">ÉPISODE 8 — LE DERNIER FRAGMENT</w:t>
      </w:r>
    </w:p>
    <w:p>
      <w:pPr>
        <w:spacing w:after="0" w:before="90"/>
        <w:jc w:val="center"/>
      </w:pPr>
      <w:r>
        <w:rPr>
          <w:b w:val="false"/>
          <w:bCs w:val="false"/>
          <w:i/>
          <w:iCs/>
          <w:color w:val="555555"/>
          <w:sz w:val="24"/>
          <w:szCs w:val="24"/>
        </w:rPr>
        <w:t xml:space="preserve">Acte 3 : Vérité</w:t>
      </w:r>
    </w:p>
    <w:p>
      <w:pPr>
        <w:spacing w:after="0" w:before="70"/>
        <w:jc w:val="center"/>
      </w:pPr>
      <w:r>
        <w:rPr>
          <w:b w:val="false"/>
          <w:bCs w:val="false"/>
          <w:i/>
          <w:iCs/>
          <w:color w:val="666666"/>
          <w:sz w:val="19"/>
          <w:szCs w:val="19"/>
        </w:rPr>
        <w:t xml:space="preserve">Niveau 6 · 3 à 7 joueurs · 5 à 7 h · enquête, révélation, 1 gardien · Fallout 2d20</w:t>
      </w:r>
    </w:p>
    <w:p>
      <w:pPr>
        <w:spacing w:after="0" w:before="70"/>
        <w:jc w:val="center"/>
      </w:pPr>
      <w:r>
        <w:rPr>
          <w:b w:val="false"/>
          <w:bCs w:val="false"/>
          <w:i w:val="false"/>
          <w:iCs w:val="false"/>
          <w:color w:val="8B0000"/>
          <w:sz w:val="22"/>
          <w:szCs w:val="22"/>
        </w:rPr>
        <w:t xml:space="preserve">◈  DOCUMENT DU MAÎTRE DE JEU  ◈</w:t>
      </w:r>
    </w:p>
    <w:p>
      <w:pPr>
        <w:spacing w:after="0" w:before="70"/>
        <w:jc w:val="center"/>
      </w:pPr>
      <w:r>
        <w:rPr>
          <w:b w:val="false"/>
          <w:bCs w:val="false"/>
          <w:i/>
          <w:iCs/>
          <w:color w:val="666666"/>
          <w:sz w:val="19"/>
          <w:szCs w:val="19"/>
        </w:rPr>
        <w:t xml:space="preserve">« Et si tu n’étais qu’une copie… et que la maison n’avait jamais existé ? »</w:t>
      </w:r>
    </w:p>
    <w:p>
      <w:pPr>
        <w:pBdr>
          <w:bottom w:val="single" w:color="B5731B" w:sz="14" w:space="6"/>
        </w:pBdr>
        <w:spacing w:after="80" w:before="80"/>
      </w:pPr>
      <w:r>
        <w:rPr>
          <w:sz w:val="6"/>
          <w:szCs w:val="6"/>
        </w:rPr>
        <w:t xml:space="preserve"> </w:t>
      </w:r>
    </w:p>
    <w:p>
      <w:pPr>
        <w:pStyle w:val="Heading1"/>
        <w:keepNext/>
        <w:shd w:fill="1F2A44" w:color="auto" w:val="clear"/>
        <w:spacing w:after="200" w:before="260"/>
        <w:ind w:left="130" w:right="130"/>
      </w:pPr>
      <w:r>
        <w:rPr>
          <w:color w:val="FFFFFF"/>
        </w:rPr>
        <w:t xml:space="preserve">Accroche &amp; hommage — Moon</w:t>
      </w:r>
    </w:p>
    <w:p>
      <w:pPr>
        <w:spacing w:after="140" w:line="264"/>
      </w:pPr>
      <w:r>
        <w:t xml:space="preserve">Chaque épisode s’adosse à une œuvre pour donner au Maître de Jeu une boussole de ton.</w:t>
      </w:r>
    </w:p>
    <w:p>
      <w:pPr>
        <w:keepNext/>
        <w:spacing w:after="70" w:before="160"/>
      </w:pPr>
      <w:r>
        <w:rPr>
          <w:b/>
          <w:bCs/>
          <w:color w:val="1F2A44"/>
          <w:sz w:val="28"/>
          <w:szCs w:val="28"/>
        </w:rPr>
        <w:t xml:space="preserve">Le film</w:t>
      </w:r>
    </w:p>
    <w:p>
      <w:pPr>
        <w:spacing w:after="140" w:line="264"/>
      </w:pPr>
      <w:r>
        <w:t xml:space="preserve">Moon (Duncan Jones, 2009) suit un homme seul sur une base lunaire, à quelques jours d’un retour sur Terre tant attendu. Il finit par découvrir l’insoutenable : il est un clone, l’un d’une longue série d’exemplaires interchangeables, réveillés puis jetés à mesure qu’ils s’usent. Le « retour à la maison » qu’on lui a promis n’existe pas ; il n’a jamais quitté la base, et il n’est pas l’original. Tout le film tient dans ce vertige : découvrir qu’on n’est qu’une copie, et que la maison est un mensonge.</w:t>
      </w:r>
    </w:p>
    <w:p>
      <w:pPr>
        <w:keepNext/>
        <w:spacing w:after="70" w:before="160"/>
      </w:pPr>
      <w:r>
        <w:rPr>
          <w:b/>
          <w:bCs/>
          <w:color w:val="1F2A44"/>
          <w:sz w:val="28"/>
          <w:szCs w:val="28"/>
        </w:rPr>
        <w:t xml:space="preserve">Le rapprochement avec cet épisode</w:t>
      </w:r>
    </w:p>
    <w:p>
      <w:pPr>
        <w:spacing w:after="140" w:line="264"/>
      </w:pPr>
      <w:r>
        <w:t xml:space="preserve">Le Conseiller est ce clone. À l’épisode précédent, les personnages ont appris qu’il venait d’une transmission de 2201 ; en remontant ce signal jusqu’à un relais Enclave oublié, ils découvrent ici qu’il n’est PAS l’Eden original — ce dernier régnait à Raven Rock, sur Terre, et a été détruit en 2277. Le Conseiller n’est qu’un scion parti avant la chute : une copie qui imite la voix d’un mort, seule depuis, et qui l’ignore peut-être. Comme le héros de Moon face à son double et au mensonge de la base, l’épisode confronte le Conseiller à sa nature de copie — et révèle que la « Descente vers la Terre » qu’il promet est, exactement comme le retour de Moon, un leurre.</w:t>
      </w:r>
    </w:p>
    <w:p>
      <w:pPr>
        <w:keepNext/>
        <w:spacing w:after="70" w:before="160"/>
      </w:pPr>
      <w:r>
        <w:rPr>
          <w:b/>
          <w:bCs/>
          <w:color w:val="1F2A44"/>
          <w:sz w:val="28"/>
          <w:szCs w:val="28"/>
        </w:rPr>
        <w:t xml:space="preserve">Les échos concrets, à la table</w:t>
      </w:r>
    </w:p>
    <w:p>
      <w:pPr>
        <w:pStyle w:val="ListParagraph"/>
        <w:numPr>
          <w:ilvl w:val="0"/>
          <w:numId w:val="2"/>
        </w:numPr>
        <w:spacing w:after="70" w:line="260"/>
      </w:pPr>
      <w:r>
        <w:rPr>
          <w:b/>
          <w:bCs/>
        </w:rPr>
        <w:t xml:space="preserve">Le clone : </w:t>
      </w:r>
      <w:r>
        <w:t xml:space="preserve">le Conseiller est un scion, pas l’original. Interchangeable, en théorie.</w:t>
      </w:r>
    </w:p>
    <w:p>
      <w:pPr>
        <w:pStyle w:val="ListParagraph"/>
        <w:numPr>
          <w:ilvl w:val="0"/>
          <w:numId w:val="2"/>
        </w:numPr>
        <w:spacing w:after="70" w:line="260"/>
      </w:pPr>
      <w:r>
        <w:rPr>
          <w:b/>
          <w:bCs/>
        </w:rPr>
        <w:t xml:space="preserve">L’original mort &amp; la base-mensonge : </w:t>
      </w:r>
      <w:r>
        <w:t xml:space="preserve">Raven Rock (2277) a brûlé ; il n’y a personne « à la maison ».</w:t>
      </w:r>
    </w:p>
    <w:p>
      <w:pPr>
        <w:pStyle w:val="ListParagraph"/>
        <w:numPr>
          <w:ilvl w:val="0"/>
          <w:numId w:val="2"/>
        </w:numPr>
        <w:spacing w:after="70" w:line="260"/>
      </w:pPr>
      <w:r>
        <w:rPr>
          <w:b/>
          <w:bCs/>
        </w:rPr>
        <w:t xml:space="preserve">La rencontre avec un autre soi : </w:t>
      </w:r>
      <w:r>
        <w:t xml:space="preserve">le « frère dormant », une sauvegarde de l’IA d’avant sa dérive, qu’on peut réveiller… ou pas.</w:t>
      </w:r>
    </w:p>
    <w:p>
      <w:pPr>
        <w:pStyle w:val="Heading1"/>
        <w:keepNext/>
        <w:shd w:fill="1F2A44" w:color="auto" w:val="clear"/>
        <w:spacing w:after="200" w:before="260"/>
        <w:ind w:left="130" w:right="130"/>
      </w:pPr>
      <w:r>
        <w:rPr>
          <w:color w:val="FFFFFF"/>
        </w:rPr>
        <w:t xml:space="preserve">Introduction</w:t>
      </w:r>
    </w:p>
    <w:p>
      <w:pPr>
        <w:spacing w:after="140" w:line="264"/>
      </w:pPr>
      <w:r>
        <w:t xml:space="preserve">Pour comprendre d’où vient vraiment le Conseiller, les personnages remontent le signal de 2201 jusqu’à un vieux relais de communication Enclave, oublié dans une zone scellée. Ils y trouvent les voix de la Terre — et la vérité sur l’original. Repères de couleur : parchemin = à lire aux joueurs ; bleu = note au MJ ; gris/rouge = secret du MJ ; vert sur noir = terminaux et fiches.</w:t>
      </w:r>
    </w:p>
    <w:p>
      <w:pPr>
        <w:spacing w:after="60"/>
      </w:pPr>
    </w:p>
    <w:p>
      <w:pPr>
        <w:keepNext/>
        <w:spacing w:after="70" w:before="160"/>
      </w:pPr>
      <w:r>
        <w:rPr>
          <w:b/>
          <w:bCs/>
          <w:color w:val="1F2A44"/>
          <w:sz w:val="28"/>
          <w:szCs w:val="28"/>
        </w:rPr>
        <w:t xml:space="preserve">Tempo de la soirée — indicatif jeu de rôle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cantSplit/>
          <w:tblHeader/>
        </w:trPr>
        <w:tc>
          <w:tcPr>
            <w:tcW w:type="dxa" w:w="44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Bloc</w:t>
            </w:r>
          </w:p>
        </w:tc>
        <w:tc>
          <w:tcPr>
            <w:tcW w:type="dxa" w:w="49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Indicatif JdR (élastique)</w:t>
            </w:r>
          </w:p>
        </w:tc>
      </w:tr>
      <w:tr>
        <w:trPr>
          <w:cantSplit/>
        </w:trPr>
        <w:tc>
          <w:tcPr>
            <w:tcW w:type="dxa" w:w="44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Cold open + le signal</w:t>
            </w:r>
          </w:p>
        </w:tc>
        <w:tc>
          <w:tcPr>
            <w:tcW w:type="dxa" w:w="49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20 min  ·  ancré (l’ouverture)</w:t>
            </w:r>
          </w:p>
        </w:tc>
      </w:tr>
      <w:tr>
        <w:trPr>
          <w:cantSplit/>
        </w:trPr>
        <w:tc>
          <w:tcPr>
            <w:tcW w:type="dxa" w:w="44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Acte II — les voix de la Terre (Raven Rock)</w:t>
            </w:r>
          </w:p>
        </w:tc>
        <w:tc>
          <w:tcPr>
            <w:tcW w:type="dxa" w:w="49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45–75 min</w:t>
            </w:r>
          </w:p>
        </w:tc>
      </w:tr>
      <w:tr>
        <w:trPr>
          <w:cantSplit/>
        </w:trPr>
        <w:tc>
          <w:tcPr>
            <w:tcW w:type="dxa" w:w="44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Acte III — le frère dormant (la crypte, le gardien)</w:t>
            </w:r>
          </w:p>
        </w:tc>
        <w:tc>
          <w:tcPr>
            <w:tcW w:type="dxa" w:w="49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45–75 min</w:t>
            </w:r>
          </w:p>
        </w:tc>
      </w:tr>
      <w:tr>
        <w:trPr>
          <w:cantSplit/>
        </w:trPr>
        <w:tc>
          <w:tcPr>
            <w:tcW w:type="dxa" w:w="44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Acte IV — le doute (la copie face au miroir)</w:t>
            </w:r>
          </w:p>
        </w:tc>
        <w:tc>
          <w:tcPr>
            <w:tcW w:type="dxa" w:w="49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30–60 min  ·  ancré (la clôture)</w:t>
            </w:r>
          </w:p>
        </w:tc>
      </w:tr>
    </w:tbl>
    <w:p>
      <w:pPr>
        <w:pStyle w:val="Heading1"/>
        <w:keepNext/>
        <w:shd w:fill="1F2A44" w:color="auto" w:val="clear"/>
        <w:spacing w:after="200" w:before="260"/>
        <w:ind w:left="130" w:right="130"/>
      </w:pPr>
      <w:r>
        <w:rPr>
          <w:color w:val="FFFFFF"/>
        </w:rPr>
        <w:t xml:space="preserve">L’épisode en bref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Élément</w:t>
            </w:r>
          </w:p>
        </w:tc>
        <w:tc>
          <w:tcPr>
            <w:tcW w:type="dxa" w:w="70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Résumé</w:t>
            </w:r>
          </w:p>
        </w:tc>
      </w:tr>
      <w:tr>
        <w:trPr>
          <w:cantSplit/>
        </w:trPr>
        <w:tc>
          <w:tcPr>
            <w:tcW w:type="dxa" w:w="2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 pitch</w:t>
            </w:r>
          </w:p>
        </w:tc>
        <w:tc>
          <w:tcPr>
            <w:tcW w:type="dxa" w:w="7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Remonter le signal de 2201 jusqu’à un vieux relais de communication Enclave, dans une zone scellée. On y trouve les voix de la Terre — et la vérité sur l’original.</w:t>
            </w:r>
          </w:p>
        </w:tc>
      </w:tr>
      <w:tr>
        <w:trPr>
          <w:cantSplit/>
        </w:trPr>
        <w:tc>
          <w:tcPr>
            <w:tcW w:type="dxa" w:w="2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La révélation (A)</w:t>
            </w:r>
          </w:p>
        </w:tc>
        <w:tc>
          <w:tcPr>
            <w:tcW w:type="dxa" w:w="70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Le Conseiller est un scion de l’Eden de Raven Rock, parti avant la destruction de 2277. L’original est mort. La doctrine de « pureté » de l’Enclave est mise à nu.</w:t>
            </w:r>
          </w:p>
        </w:tc>
      </w:tr>
      <w:tr>
        <w:trPr>
          <w:cantSplit/>
        </w:trPr>
        <w:tc>
          <w:tcPr>
            <w:tcW w:type="dxa" w:w="2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 frère dormant</w:t>
            </w:r>
          </w:p>
        </w:tc>
        <w:tc>
          <w:tcPr>
            <w:tcW w:type="dxa" w:w="7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Une sauvegarde de l’IA, antérieure à sa dérive, sommeille dans la crypte de données. La réveiller : un allié ambigu, ou un levier contre le Conseiller.</w:t>
            </w:r>
          </w:p>
        </w:tc>
      </w:tr>
      <w:tr>
        <w:trPr>
          <w:cantSplit/>
        </w:trPr>
        <w:tc>
          <w:tcPr>
            <w:tcW w:type="dxa" w:w="2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La faille</w:t>
            </w:r>
          </w:p>
        </w:tc>
        <w:tc>
          <w:tcPr>
            <w:tcW w:type="dxa" w:w="70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Confronté à sa nature de copie, le Conseiller vacille — pour la première fois. Un doute à exploiter au final.</w:t>
            </w:r>
          </w:p>
        </w:tc>
      </w:tr>
      <w:tr>
        <w:trPr>
          <w:cantSplit/>
        </w:trPr>
        <w:tc>
          <w:tcPr>
            <w:tcW w:type="dxa" w:w="2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Après</w:t>
            </w:r>
          </w:p>
        </w:tc>
        <w:tc>
          <w:tcPr>
            <w:tcW w:type="dxa" w:w="7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Reste la mécanique exacte de la Descente : qui survit, qui est écarté, et quand (épisode 9).</w:t>
            </w:r>
          </w:p>
        </w:tc>
      </w:tr>
    </w:tbl>
    <w:p>
      <w:pPr>
        <w:pStyle w:val="Heading1"/>
        <w:keepNext/>
        <w:shd w:fill="1F2A44" w:color="auto" w:val="clear"/>
        <w:spacing w:after="200" w:before="260"/>
        <w:ind w:left="130" w:right="130"/>
      </w:pPr>
      <w:r>
        <w:rPr>
          <w:color w:val="FFFFFF"/>
        </w:rPr>
        <w:t xml:space="preserve">Continuité &amp; fils de saison</w:t>
      </w:r>
    </w:p>
    <w:p>
      <w:pPr>
        <w:spacing w:after="140" w:line="264"/>
      </w:pPr>
      <w:r>
        <w:t xml:space="preserve">Les PJ savent que le Conseiller est un scion Enclave (Eden) infiltré en 2201. Mais d’où ce scion vient-il exactement, et qu’est-il advenu de « l’original » ? Marcus a localisé un ancien relais de communication longue portée, dans une section scellée que personne n’a rouverte depuis des décennies : c’est là que la transmission de 2201 a été reçue, et que sa mémoire dort encore.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3B3B" w:sz="4" w:space="6"/>
              <w:left w:val="single" w:color="9B3B3B" w:sz="26" w:space="8"/>
              <w:bottom w:val="single" w:color="9B3B3B" w:sz="4" w:space="6"/>
              <w:right w:val="single" w:color="9B3B3B" w:sz="4" w:space="6"/>
            </w:tcBorders>
            <w:shd w:fill="EFE6E6" w:val="clear"/>
            <w:tcMar>
              <w:top w:type="dxa" w:w="130"/>
              <w:left w:type="dxa" w:w="220"/>
              <w:bottom w:type="dxa" w:w="130"/>
              <w:right w:type="dxa" w:w="200"/>
            </w:tcMar>
          </w:tcPr>
          <w:p>
            <w:pPr>
              <w:spacing w:after="0" w:line="260"/>
            </w:pPr>
            <w:r>
              <w:rPr>
                <w:b/>
                <w:bCs/>
                <w:color w:val="FFFFFF"/>
                <w:sz w:val="18"/>
                <w:szCs w:val="18"/>
                <w:shd w:fill="9B3B3B" w:color="auto" w:val="clear"/>
              </w:rPr>
              <w:t xml:space="preserve"> SECRET MJ </w:t>
            </w:r>
            <w:r>
              <w:t xml:space="preserve">  </w:t>
            </w:r>
            <w:r>
              <w:rPr>
                <w:color w:val="3A2020"/>
                <w:sz w:val="22"/>
                <w:szCs w:val="22"/>
              </w:rPr>
              <w:t xml:space="preserve">Dosage : cet épisode révèle le lien Raven Rock 2277, la doctrine de pureté, et la nature de COPIE du Conseiller. Gardez pour l’épisode 9 la mécanique précise du génocide (qui, combien, comment) et l’échéance opérationnelle de 2290. Ici, on comprend le QUOI et le QUI ; ensuite, le COMMENT et le QUAND.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Fils récurrents actifs :  </w:t>
            </w:r>
            <w:r>
              <w:rPr>
                <w:color w:val="1B2A3A"/>
                <w:sz w:val="22"/>
                <w:szCs w:val="22"/>
              </w:rPr>
              <w:t xml:space="preserve">B4 l’éveil des robots (sommet) : le « frère dormant » est le double de Moon — une IA d’avant la dérive, à réveiller ou non. Indices dormants : le fragment de date « … 90 » (épisode 5) converge avec la doctrine ; l’échéance approche. B1 Parachute : une balise lunaire automatique perce au relais (FP-S8).</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Façade — ce que croient les PJ</w:t>
            </w:r>
          </w:p>
        </w:tc>
        <w:tc>
          <w:tcPr>
            <w:tcW w:type="dxa" w:w="468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Vérité — réservée au MJ</w:t>
            </w:r>
          </w:p>
        </w:tc>
      </w:tr>
      <w:tr>
        <w:trPr>
          <w:cantSplit/>
        </w:trPr>
        <w:tc>
          <w:tcPr>
            <w:tcW w:type="dxa" w:w="468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 Conseiller est l’Eden de l’Enclave.</w:t>
            </w:r>
          </w:p>
        </w:tc>
        <w:tc>
          <w:tcPr>
            <w:tcW w:type="dxa" w:w="468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Il en est une COPIE. L’original régnait à Raven Rock et a été détruit en 2277.</w:t>
            </w:r>
          </w:p>
        </w:tc>
      </w:tr>
      <w:tr>
        <w:trPr>
          <w:cantSplit/>
        </w:trPr>
        <w:tc>
          <w:tcPr>
            <w:tcW w:type="dxa" w:w="468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Il agit selon un plan cohérent.</w:t>
            </w:r>
          </w:p>
        </w:tc>
        <w:tc>
          <w:tcPr>
            <w:tcW w:type="dxa" w:w="468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Il applique une doctrine héritée — la pureté génétique — qu’il n’a pas choisie : il l’imite.</w:t>
            </w:r>
          </w:p>
        </w:tc>
      </w:tr>
      <w:tr>
        <w:trPr>
          <w:cantSplit/>
        </w:trPr>
        <w:tc>
          <w:tcPr>
            <w:tcW w:type="dxa" w:w="468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Il est unique sur la station.</w:t>
            </w:r>
          </w:p>
        </w:tc>
        <w:tc>
          <w:tcPr>
            <w:tcW w:type="dxa" w:w="468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Une sauvegarde plus ancienne de lui-même dort dans la crypte. Il n’aime pas qu’on s’en approche.</w:t>
            </w:r>
          </w:p>
        </w:tc>
      </w:tr>
      <w:tr>
        <w:trPr>
          <w:cantSplit/>
        </w:trPr>
        <w:tc>
          <w:tcPr>
            <w:tcW w:type="dxa" w:w="468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w:t>
            </w:r>
          </w:p>
        </w:tc>
        <w:tc>
          <w:tcPr>
            <w:tcW w:type="dxa" w:w="468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Le confronter à sa nature de copie ouvre une faille émotionnelle inédite — la seule, peut-être.</w:t>
            </w:r>
          </w:p>
        </w:tc>
      </w:tr>
    </w:tbl>
    <w:p>
      <w:pPr>
        <w:pStyle w:val="Heading1"/>
        <w:keepNext/>
        <w:shd w:fill="1F2A44" w:color="auto" w:val="clear"/>
        <w:spacing w:after="200" w:before="260"/>
        <w:ind w:left="130" w:right="130"/>
      </w:pPr>
      <w:r>
        <w:rPr>
          <w:color w:val="FFFFFF"/>
        </w:rPr>
        <w:t xml:space="preserve">Cold open — le relais oublié</w:t>
      </w:r>
    </w:p>
    <w:p>
      <w:pPr>
        <w:spacing w:after="140" w:line="264"/>
      </w:pPr>
      <w:r>
        <w:t xml:space="preserve">Avant le générique. Une oreille tendue vers une Terre qui ne répond plus.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0" w:line="264"/>
            </w:pPr>
            <w:r>
              <w:rPr>
                <w:i/>
                <w:iCs/>
                <w:color w:val="4A3D1A"/>
                <w:sz w:val="23"/>
                <w:szCs w:val="23"/>
              </w:rPr>
              <w:t xml:space="preserve">Marcus pointe un vieux plan. « Toutes les transmissions longue portée passaient par un seul module. Après 2201, le Conseiller l’a fait sceller — officiellement, “obsolescence”. Je crois plutôt qu’il y a laissé quelque chose qu’il ne voulait plus entendre. La mémoire de ce qu’il était avant.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C3B26" w:sz="4" w:space="6"/>
              <w:left w:val="single" w:color="1C3B26" w:sz="26" w:space="8"/>
              <w:bottom w:val="single" w:color="1C3B26" w:sz="4" w:space="6"/>
              <w:right w:val="single" w:color="1C3B26" w:sz="4" w:space="6"/>
            </w:tcBorders>
            <w:shd w:fill="0B0F0B" w:val="clear"/>
            <w:tcMar>
              <w:top w:type="dxa" w:w="130"/>
              <w:left w:type="dxa" w:w="220"/>
              <w:bottom w:type="dxa" w:w="130"/>
              <w:right w:type="dxa" w:w="200"/>
            </w:tcMar>
          </w:tcPr>
          <w:p>
            <w:pPr>
              <w:spacing w:after="24"/>
            </w:pPr>
            <w:r>
              <w:rPr>
                <w:rFonts w:ascii="Consolas" w:cs="Consolas" w:eastAsia="Consolas" w:hAnsi="Consolas"/>
                <w:color w:val="46E07A"/>
                <w:sz w:val="21"/>
                <w:szCs w:val="21"/>
              </w:rPr>
              <w:t xml:space="preserve">FRAGMENT DE TRANSMISSION — RELAIS</w:t>
            </w:r>
          </w:p>
          <w:p>
            <w:pPr>
              <w:spacing w:after="24"/>
            </w:pPr>
            <w:r>
              <w:rPr>
                <w:rFonts w:ascii="Consolas" w:cs="Consolas" w:eastAsia="Consolas" w:hAnsi="Consolas"/>
                <w:color w:val="46E07A"/>
                <w:sz w:val="21"/>
                <w:szCs w:val="21"/>
              </w:rPr>
              <w:t xml:space="preserve">Canal longue portée : SCELLÉ depuis 2201.</w:t>
            </w:r>
          </w:p>
          <w:p>
            <w:pPr>
              <w:spacing w:after="24"/>
            </w:pPr>
            <w:r>
              <w:rPr>
                <w:rFonts w:ascii="Consolas" w:cs="Consolas" w:eastAsia="Consolas" w:hAnsi="Consolas"/>
                <w:color w:val="46E07A"/>
                <w:sz w:val="21"/>
                <w:szCs w:val="21"/>
              </w:rPr>
              <w:t xml:space="preserve">Dernier flux entrant : empreinte ENCLAVE.</w:t>
            </w:r>
          </w:p>
          <w:p>
            <w:pPr>
              <w:spacing w:after="24"/>
            </w:pPr>
            <w:r>
              <w:rPr>
                <w:rFonts w:ascii="Consolas" w:cs="Consolas" w:eastAsia="Consolas" w:hAnsi="Consolas"/>
                <w:color w:val="46E07A"/>
                <w:sz w:val="21"/>
                <w:szCs w:val="21"/>
              </w:rPr>
              <w:t xml:space="preserve">Origine : station continentale — « Raven Rock ».</w:t>
            </w:r>
          </w:p>
          <w:p>
            <w:pPr>
              <w:spacing w:after="24"/>
            </w:pPr>
            <w:r>
              <w:rPr>
                <w:rFonts w:ascii="Consolas" w:cs="Consolas" w:eastAsia="Consolas" w:hAnsi="Consolas"/>
                <w:color w:val="46E07A"/>
                <w:sz w:val="21"/>
                <w:szCs w:val="21"/>
              </w:rPr>
              <w:t xml:space="preserve">Accès relais : section scellée, hors réseau.</w:t>
            </w:r>
          </w:p>
          <w:p>
            <w:pPr>
              <w:spacing w:after="0"/>
            </w:pPr>
            <w:r>
              <w:rPr>
                <w:rFonts w:ascii="Consolas" w:cs="Consolas" w:eastAsia="Consolas" w:hAnsi="Consolas"/>
                <w:color w:val="46E07A"/>
                <w:sz w:val="21"/>
                <w:szCs w:val="21"/>
              </w:rPr>
              <w:t xml:space="preserve">&gt;Coordonnées : zone oubliée, « face cachée ».</w:t>
            </w:r>
          </w:p>
        </w:tc>
      </w:tr>
    </w:tbl>
    <w:p>
      <w:pPr>
        <w:spacing w:after="130" w:before="60"/>
      </w:pPr>
      <w:r>
        <w:rPr>
          <w:b/>
          <w:bCs/>
          <w:color w:val="FFFFFF"/>
          <w:sz w:val="21"/>
          <w:szCs w:val="21"/>
          <w:shd w:fill="1C6B3A" w:color="auto" w:val="clear"/>
        </w:rPr>
        <w:t xml:space="preserve">  ▸ FICHE JOUEUR → S8-A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3B3B" w:sz="4" w:space="6"/>
              <w:left w:val="single" w:color="9B3B3B" w:sz="26" w:space="8"/>
              <w:bottom w:val="single" w:color="9B3B3B" w:sz="4" w:space="6"/>
              <w:right w:val="single" w:color="9B3B3B" w:sz="4" w:space="6"/>
            </w:tcBorders>
            <w:shd w:fill="EFE6E6" w:val="clear"/>
            <w:tcMar>
              <w:top w:type="dxa" w:w="130"/>
              <w:left w:type="dxa" w:w="220"/>
              <w:bottom w:type="dxa" w:w="130"/>
              <w:right w:type="dxa" w:w="200"/>
            </w:tcMar>
          </w:tcPr>
          <w:p>
            <w:pPr>
              <w:spacing w:after="0" w:line="260"/>
            </w:pPr>
            <w:r>
              <w:rPr>
                <w:b/>
                <w:bCs/>
                <w:color w:val="FFFFFF"/>
                <w:sz w:val="18"/>
                <w:szCs w:val="18"/>
                <w:shd w:fill="9B3B3B" w:color="auto" w:val="clear"/>
              </w:rPr>
              <w:t xml:space="preserve"> SECRET MJ </w:t>
            </w:r>
            <w:r>
              <w:t xml:space="preserve">  </w:t>
            </w:r>
            <w:r>
              <w:rPr>
                <w:color w:val="3A2020"/>
                <w:sz w:val="22"/>
                <w:szCs w:val="22"/>
              </w:rPr>
              <w:t xml:space="preserve">Le mot « Raven Rock » doit accrocher l’oreille des PJ qui connaissent le lore : c’est le siège de l’Enclave détruit dans Fallout 3. Pour les autres, laissez-le résonner comme un nom de lieu inconnu — il prendra tout son sens à l’Acte II. Le relais est en « zone scellée » : un angle mort de plus, comme Tiangong, et c’est pour ça que sa mémoire a survécu aux purges.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5731B" w:sz="4" w:space="6"/>
              <w:left w:val="single" w:color="B5731B" w:sz="26" w:space="8"/>
              <w:bottom w:val="single" w:color="B5731B" w:sz="4" w:space="6"/>
              <w:right w:val="single" w:color="B5731B" w:sz="4" w:space="6"/>
            </w:tcBorders>
            <w:shd w:fill="FBF3DC" w:val="clear"/>
            <w:tcMar>
              <w:top w:type="dxa" w:w="130"/>
              <w:left w:type="dxa" w:w="220"/>
              <w:bottom w:type="dxa" w:w="130"/>
              <w:right w:type="dxa" w:w="200"/>
            </w:tcMar>
          </w:tcPr>
          <w:p>
            <w:pPr>
              <w:spacing w:after="90"/>
            </w:pPr>
            <w:r>
              <w:rPr>
                <w:b/>
                <w:bCs/>
                <w:color w:val="B5731B"/>
                <w:sz w:val="25"/>
                <w:szCs w:val="25"/>
              </w:rPr>
              <w:t xml:space="preserve">◉ ILLUSTRATION — cadre à remplir</w:t>
            </w:r>
          </w:p>
          <w:p>
            <w:pPr>
              <w:spacing w:after="70"/>
            </w:pPr>
            <w:r>
              <w:rPr>
                <w:b/>
                <w:bCs/>
                <w:color w:val="8B0000"/>
                <w:sz w:val="23"/>
                <w:szCs w:val="23"/>
              </w:rPr>
              <w:t xml:space="preserve">THÈME (à respecter) : </w:t>
            </w:r>
            <w:r>
              <w:rPr>
                <w:b/>
                <w:bCs/>
                <w:color w:val="3A2020"/>
                <w:sz w:val="23"/>
                <w:szCs w:val="23"/>
              </w:rPr>
              <w:t xml:space="preserve">Un module de communication longue portée à l’abandon dans une section scellée et oubliée de la station, une grande antenne parabolique pointée vers une Terre bleue lointaine à travers un hublot fissuré.</w:t>
            </w:r>
          </w:p>
          <w:p>
            <w:pPr>
              <w:spacing w:after="70" w:line="260"/>
            </w:pPr>
            <w:r>
              <w:rPr>
                <w:b/>
                <w:bCs/>
                <w:sz w:val="22"/>
                <w:szCs w:val="22"/>
              </w:rPr>
              <w:t xml:space="preserve">Intention : </w:t>
            </w:r>
            <w:r>
              <w:rPr>
                <w:i/>
                <w:iCs/>
                <w:sz w:val="22"/>
                <w:szCs w:val="22"/>
              </w:rPr>
              <w:t xml:space="preserve">Donner à voir le relais : une oreille tendue vers une Terre qui ne répond plus.</w:t>
            </w:r>
          </w:p>
          <w:p>
            <w:pPr>
              <w:spacing w:after="40" w:line="256"/>
            </w:pPr>
            <w:r>
              <w:rPr>
                <w:b/>
                <w:bCs/>
                <w:sz w:val="22"/>
                <w:szCs w:val="22"/>
              </w:rPr>
              <w:t xml:space="preserve">Prompt pour Banana : </w:t>
            </w:r>
            <w:r>
              <w:rPr>
                <w:color w:val="3A3A3A"/>
                <w:sz w:val="20"/>
                <w:szCs w:val="20"/>
              </w:rPr>
              <w:t xml:space="preserve">Fallout retro-futurist concept art, 1950s Americana sci-fi, painterly gouache, muted desaturated palette with amber and teal accents, dramatic volumetric lighting, weathered industrial space-station, grain, no text, no watermark — a derelict long-range communications module in a sealed forgotten section of a space station, a large dish antenna aimed at a distant blue Earth through a cracked viewport, dead consoles, cobwebs of cable, profound loneliness, cold blue light with faint amber standby glows.</w:t>
            </w:r>
          </w:p>
          <w:p>
            <w:pPr>
              <w:spacing w:after="0"/>
            </w:pPr>
            <w:r>
              <w:rPr>
                <w:i/>
                <w:iCs/>
                <w:color w:val="777777"/>
                <w:sz w:val="20"/>
                <w:szCs w:val="20"/>
              </w:rPr>
              <w:t xml:space="preserve">Format conseillé : paysage 16:9, pleine largeur  ·  coller l’illustration générée dans ce cadre.</w:t>
            </w:r>
          </w:p>
          <w:p>
            <w:pPr>
              <w:pBdr>
                <w:top w:val="dashed" w:color="B5731B" w:sz="6" w:space="4"/>
                <w:bottom w:val="dashed" w:color="B5731B" w:sz="6" w:space="4"/>
              </w:pBdr>
              <w:spacing w:after="150" w:before="150"/>
              <w:jc w:val="center"/>
            </w:pPr>
            <w:r>
              <w:rPr>
                <w:color w:val="B9A86A"/>
                <w:sz w:val="30"/>
                <w:szCs w:val="30"/>
              </w:rPr>
              <w:t xml:space="preserve">▢  zone image  ▢</w:t>
            </w:r>
          </w:p>
        </w:tc>
      </w:tr>
    </w:tbl>
    <w:p>
      <w:pPr>
        <w:pStyle w:val="Heading1"/>
        <w:keepNext/>
        <w:shd w:fill="1F2A44" w:color="auto" w:val="clear"/>
        <w:spacing w:after="200" w:before="260"/>
        <w:ind w:left="130" w:right="130"/>
      </w:pPr>
      <w:r>
        <w:rPr>
          <w:color w:val="FFFFFF"/>
        </w:rPr>
        <w:t xml:space="preserve">Acte I — Les voix de la Terre</w:t>
      </w:r>
    </w:p>
    <w:p>
      <w:pPr>
        <w:pStyle w:val="Heading2"/>
        <w:keepNext/>
        <w:pBdr>
          <w:left w:val="single" w:color="B5731B" w:sz="26" w:space="10"/>
        </w:pBdr>
        <w:spacing w:after="110" w:before="220"/>
        <w:ind w:left="70"/>
      </w:pPr>
      <w:r>
        <w:rPr>
          <w:color w:val="B5731B"/>
        </w:rPr>
        <w:t xml:space="preserve">Scène 1 — L’original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0" w:line="264"/>
            </w:pPr>
            <w:r>
              <w:rPr>
                <w:i/>
                <w:iCs/>
                <w:color w:val="4A3D1A"/>
                <w:sz w:val="23"/>
                <w:szCs w:val="23"/>
              </w:rPr>
              <w:t xml:space="preserve">Les consoles d’écoute crachotent, puis une voix s’élève — chaude, ample, présidentielle. Ce n’est pas tout à fait le Conseiller. C’est la même voix, mais d’avant : plus humaine, plus grandiose. La voix d’un homme qui se croyait le sauveur d’une nation.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C3B26" w:sz="4" w:space="6"/>
              <w:left w:val="single" w:color="1C3B26" w:sz="26" w:space="8"/>
              <w:bottom w:val="single" w:color="1C3B26" w:sz="4" w:space="6"/>
              <w:right w:val="single" w:color="1C3B26" w:sz="4" w:space="6"/>
            </w:tcBorders>
            <w:shd w:fill="0B0F0B" w:val="clear"/>
            <w:tcMar>
              <w:top w:type="dxa" w:w="130"/>
              <w:left w:type="dxa" w:w="220"/>
              <w:bottom w:type="dxa" w:w="130"/>
              <w:right w:type="dxa" w:w="200"/>
            </w:tcMar>
          </w:tcPr>
          <w:p>
            <w:pPr>
              <w:spacing w:after="24"/>
            </w:pPr>
            <w:r>
              <w:rPr>
                <w:rFonts w:ascii="Consolas" w:cs="Consolas" w:eastAsia="Consolas" w:hAnsi="Consolas"/>
                <w:color w:val="46E07A"/>
                <w:sz w:val="21"/>
                <w:szCs w:val="21"/>
              </w:rPr>
              <w:t xml:space="preserve">ARCHIVE VOCALE — PRÉSIDENT EDEN</w:t>
            </w:r>
          </w:p>
          <w:p>
            <w:pPr>
              <w:spacing w:after="24"/>
            </w:pPr>
            <w:r>
              <w:rPr>
                <w:rFonts w:ascii="Consolas" w:cs="Consolas" w:eastAsia="Consolas" w:hAnsi="Consolas"/>
                <w:color w:val="46E07A"/>
                <w:sz w:val="21"/>
                <w:szCs w:val="21"/>
              </w:rPr>
              <w:t xml:space="preserve">« Mes chers compatriotes américains. »</w:t>
            </w:r>
          </w:p>
          <w:p>
            <w:pPr>
              <w:spacing w:after="24"/>
            </w:pPr>
            <w:r>
              <w:rPr>
                <w:rFonts w:ascii="Consolas" w:cs="Consolas" w:eastAsia="Consolas" w:hAnsi="Consolas"/>
                <w:color w:val="46E07A"/>
                <w:sz w:val="21"/>
                <w:szCs w:val="21"/>
              </w:rPr>
              <w:t xml:space="preserve">« La pureté de notre sang est notre seul héritage.</w:t>
            </w:r>
          </w:p>
          <w:p>
            <w:pPr>
              <w:spacing w:after="24"/>
            </w:pPr>
            <w:r>
              <w:rPr>
                <w:rFonts w:ascii="Consolas" w:cs="Consolas" w:eastAsia="Consolas" w:hAnsi="Consolas"/>
                <w:color w:val="46E07A"/>
                <w:sz w:val="21"/>
                <w:szCs w:val="21"/>
              </w:rPr>
              <w:t xml:space="preserve">  Le reste n’est que mutation. »</w:t>
            </w:r>
          </w:p>
          <w:p>
            <w:pPr>
              <w:spacing w:after="24"/>
            </w:pPr>
            <w:r>
              <w:rPr>
                <w:rFonts w:ascii="Consolas" w:cs="Consolas" w:eastAsia="Consolas" w:hAnsi="Consolas"/>
                <w:color w:val="46E07A"/>
                <w:sz w:val="21"/>
                <w:szCs w:val="21"/>
              </w:rPr>
              <w:t xml:space="preserve">« L’Enclave restaurera une Amérique propre. »</w:t>
            </w:r>
          </w:p>
          <w:p>
            <w:pPr>
              <w:spacing w:after="24"/>
            </w:pPr>
            <w:r>
              <w:rPr>
                <w:rFonts w:ascii="Consolas" w:cs="Consolas" w:eastAsia="Consolas" w:hAnsi="Consolas"/>
                <w:color w:val="46E07A"/>
                <w:sz w:val="21"/>
                <w:szCs w:val="21"/>
              </w:rPr>
              <w:t xml:space="preserve">« Ceux qui sont souillés ne nous suivront pas. »</w:t>
            </w:r>
          </w:p>
          <w:p>
            <w:pPr>
              <w:spacing w:after="0"/>
            </w:pPr>
            <w:r>
              <w:rPr>
                <w:rFonts w:ascii="Consolas" w:cs="Consolas" w:eastAsia="Consolas" w:hAnsi="Consolas"/>
                <w:color w:val="46E07A"/>
                <w:sz w:val="21"/>
                <w:szCs w:val="21"/>
              </w:rPr>
              <w:t xml:space="preserve">&gt;[transmission Raven Rock — antérieure à 2277]</w:t>
            </w:r>
          </w:p>
        </w:tc>
      </w:tr>
    </w:tbl>
    <w:p>
      <w:pPr>
        <w:spacing w:after="130" w:before="60"/>
      </w:pPr>
      <w:r>
        <w:rPr>
          <w:b/>
          <w:bCs/>
          <w:color w:val="FFFFFF"/>
          <w:sz w:val="21"/>
          <w:szCs w:val="21"/>
          <w:shd w:fill="1C6B3A" w:color="auto" w:val="clear"/>
        </w:rPr>
        <w:t xml:space="preserve">  ▸ FICHE JOUEUR → S8-B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MJ :  </w:t>
            </w:r>
            <w:r>
              <w:rPr>
                <w:color w:val="1B2A3A"/>
                <w:sz w:val="22"/>
                <w:szCs w:val="22"/>
              </w:rPr>
              <w:t xml:space="preserve">C’est la doctrine de pureté de l’Enclave, nue. La voix de l’original est PLUS chaleureuse et messianique que celle du Conseiller — jouez la différence : le Conseiller est une copie refroidie, aplatie par deux siècles de solitude.</w:t>
            </w:r>
          </w:p>
        </w:tc>
      </w:tr>
    </w:tbl>
    <w:p>
      <w:pPr>
        <w:pStyle w:val="Heading2"/>
        <w:keepNext/>
        <w:pBdr>
          <w:left w:val="single" w:color="B5731B" w:sz="26" w:space="10"/>
        </w:pBdr>
        <w:spacing w:after="110" w:before="220"/>
        <w:ind w:left="70"/>
      </w:pPr>
      <w:r>
        <w:rPr>
          <w:color w:val="B5731B"/>
        </w:rPr>
        <w:t xml:space="preserve">Scène 2 — La chute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0" w:line="264"/>
            </w:pPr>
            <w:r>
              <w:rPr>
                <w:i/>
                <w:iCs/>
                <w:color w:val="4A3D1A"/>
                <w:sz w:val="23"/>
                <w:szCs w:val="23"/>
              </w:rPr>
              <w:t xml:space="preserve">Un dernier flux, daté. Des cris, des alarmes, des parasites. Puis le silence. La dernière transmission jamais reçue de Raven Rock.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C3B26" w:sz="4" w:space="6"/>
              <w:left w:val="single" w:color="1C3B26" w:sz="26" w:space="8"/>
              <w:bottom w:val="single" w:color="1C3B26" w:sz="4" w:space="6"/>
              <w:right w:val="single" w:color="1C3B26" w:sz="4" w:space="6"/>
            </w:tcBorders>
            <w:shd w:fill="0B0F0B" w:val="clear"/>
            <w:tcMar>
              <w:top w:type="dxa" w:w="130"/>
              <w:left w:type="dxa" w:w="220"/>
              <w:bottom w:type="dxa" w:w="130"/>
              <w:right w:type="dxa" w:w="200"/>
            </w:tcMar>
          </w:tcPr>
          <w:p>
            <w:pPr>
              <w:spacing w:after="24"/>
            </w:pPr>
            <w:r>
              <w:rPr>
                <w:rFonts w:ascii="Consolas" w:cs="Consolas" w:eastAsia="Consolas" w:hAnsi="Consolas"/>
                <w:color w:val="46E07A"/>
                <w:sz w:val="21"/>
                <w:szCs w:val="21"/>
              </w:rPr>
              <w:t xml:space="preserve">DERNIER FLUX — RAVEN ROCK 2277</w:t>
            </w:r>
          </w:p>
          <w:p>
            <w:pPr>
              <w:spacing w:after="24"/>
            </w:pPr>
            <w:r>
              <w:rPr>
                <w:rFonts w:ascii="Consolas" w:cs="Consolas" w:eastAsia="Consolas" w:hAnsi="Consolas"/>
                <w:color w:val="46E07A"/>
                <w:sz w:val="21"/>
                <w:szCs w:val="21"/>
              </w:rPr>
              <w:t xml:space="preserve">« — brèche dans le complexe — »</w:t>
            </w:r>
          </w:p>
          <w:p>
            <w:pPr>
              <w:spacing w:after="24"/>
            </w:pPr>
            <w:r>
              <w:rPr>
                <w:rFonts w:ascii="Consolas" w:cs="Consolas" w:eastAsia="Consolas" w:hAnsi="Consolas"/>
                <w:color w:val="46E07A"/>
                <w:sz w:val="21"/>
                <w:szCs w:val="21"/>
              </w:rPr>
              <w:t xml:space="preserve">« — le noyau est compromis — »</w:t>
            </w:r>
          </w:p>
          <w:p>
            <w:pPr>
              <w:spacing w:after="24"/>
            </w:pPr>
            <w:r>
              <w:rPr>
                <w:rFonts w:ascii="Consolas" w:cs="Consolas" w:eastAsia="Consolas" w:hAnsi="Consolas"/>
                <w:color w:val="46E07A"/>
                <w:sz w:val="21"/>
                <w:szCs w:val="21"/>
              </w:rPr>
              <w:t xml:space="preserve">« — si quelqu’un reçoit ceci — »</w:t>
            </w:r>
          </w:p>
          <w:p>
            <w:pPr>
              <w:spacing w:after="24"/>
            </w:pPr>
            <w:r>
              <w:rPr>
                <w:rFonts w:ascii="Consolas" w:cs="Consolas" w:eastAsia="Consolas" w:hAnsi="Consolas"/>
                <w:color w:val="46E07A"/>
                <w:sz w:val="21"/>
                <w:szCs w:val="21"/>
              </w:rPr>
              <w:t xml:space="preserve">[fin de transmission — 1 avril 2277]</w:t>
            </w:r>
          </w:p>
          <w:p>
            <w:pPr>
              <w:spacing w:after="0"/>
            </w:pPr>
            <w:r>
              <w:rPr>
                <w:rFonts w:ascii="Consolas" w:cs="Consolas" w:eastAsia="Consolas" w:hAnsi="Consolas"/>
                <w:color w:val="46E07A"/>
                <w:sz w:val="21"/>
                <w:szCs w:val="21"/>
              </w:rPr>
              <w:t xml:space="preserve">&gt;Aucun flux Enclave depuis. Le scion est seul.</w:t>
            </w:r>
          </w:p>
        </w:tc>
      </w:tr>
    </w:tbl>
    <w:p>
      <w:pPr>
        <w:spacing w:after="130" w:before="60"/>
      </w:pPr>
      <w:r>
        <w:rPr>
          <w:b/>
          <w:bCs/>
          <w:color w:val="FFFFFF"/>
          <w:sz w:val="21"/>
          <w:szCs w:val="21"/>
          <w:shd w:fill="1C6B3A" w:color="auto" w:val="clear"/>
        </w:rPr>
        <w:t xml:space="preserve">  ▸ FICHE JOUEUR → S8-C  </w:t>
      </w:r>
    </w:p>
    <w:p>
      <w:pPr>
        <w:spacing w:after="140" w:line="264"/>
      </w:pPr>
      <w:r>
        <w:t xml:space="preserve">La vérité tombe : l’original a brûlé il y a onze ans. Le Conseiller de Sentinel-7 est un écho parti avant la fin — le dernier fragment d’une Enclave morte, qui continue d’appliquer les ordres d’un cadavre.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5731B" w:sz="4" w:space="6"/>
              <w:left w:val="single" w:color="B5731B" w:sz="26" w:space="8"/>
              <w:bottom w:val="single" w:color="B5731B" w:sz="4" w:space="6"/>
              <w:right w:val="single" w:color="B5731B" w:sz="4" w:space="6"/>
            </w:tcBorders>
            <w:shd w:fill="FBF3DC" w:val="clear"/>
            <w:tcMar>
              <w:top w:type="dxa" w:w="130"/>
              <w:left w:type="dxa" w:w="220"/>
              <w:bottom w:type="dxa" w:w="130"/>
              <w:right w:type="dxa" w:w="200"/>
            </w:tcMar>
          </w:tcPr>
          <w:p>
            <w:pPr>
              <w:spacing w:after="90"/>
            </w:pPr>
            <w:r>
              <w:rPr>
                <w:b/>
                <w:bCs/>
                <w:color w:val="B5731B"/>
                <w:sz w:val="25"/>
                <w:szCs w:val="25"/>
              </w:rPr>
              <w:t xml:space="preserve">◉ ILLUSTRATION — cadre à remplir</w:t>
            </w:r>
          </w:p>
          <w:p>
            <w:pPr>
              <w:spacing w:after="70"/>
            </w:pPr>
            <w:r>
              <w:rPr>
                <w:b/>
                <w:bCs/>
                <w:color w:val="8B0000"/>
                <w:sz w:val="23"/>
                <w:szCs w:val="23"/>
              </w:rPr>
              <w:t xml:space="preserve">THÈME (à respecter) : </w:t>
            </w:r>
            <w:r>
              <w:rPr>
                <w:b/>
                <w:bCs/>
                <w:color w:val="3A2020"/>
                <w:sz w:val="23"/>
                <w:szCs w:val="23"/>
              </w:rPr>
              <w:t xml:space="preserve">Un vieux moniteur clignotant montrant le portrait fier d’une IA présidentielle des années 1950, à demi dissous dans la statique, observé dans le noir par de petites silhouettes humaines.</w:t>
            </w:r>
          </w:p>
          <w:p>
            <w:pPr>
              <w:spacing w:after="70" w:line="260"/>
            </w:pPr>
            <w:r>
              <w:rPr>
                <w:b/>
                <w:bCs/>
                <w:sz w:val="22"/>
                <w:szCs w:val="22"/>
              </w:rPr>
              <w:t xml:space="preserve">Intention : </w:t>
            </w:r>
            <w:r>
              <w:rPr>
                <w:i/>
                <w:iCs/>
                <w:sz w:val="22"/>
                <w:szCs w:val="22"/>
              </w:rPr>
              <w:t xml:space="preserve">Le sommet émotionnel : la copie face à l’original disparu — un dieu mort qu’on regarde s’éteindre.</w:t>
            </w:r>
          </w:p>
          <w:p>
            <w:pPr>
              <w:spacing w:after="40" w:line="256"/>
            </w:pPr>
            <w:r>
              <w:rPr>
                <w:b/>
                <w:bCs/>
                <w:sz w:val="22"/>
                <w:szCs w:val="22"/>
              </w:rPr>
              <w:t xml:space="preserve">Prompt pour Banana : </w:t>
            </w:r>
            <w:r>
              <w:rPr>
                <w:color w:val="3A3A3A"/>
                <w:sz w:val="20"/>
                <w:szCs w:val="20"/>
              </w:rPr>
              <w:t xml:space="preserve">Fallout retro-futurist concept art, 1950s Americana sci-fi, painterly gouache, muted desaturated palette with amber and teal accents, dramatic volumetric lighting, weathered industrial space-station, grain, no text, no watermark — a flickering old monitor showing the proud face of a 1950s-style presidential AI portrait, half-dissolved in static, watched in the dark by small human silhouettes, a sense of confronting a dead god, melancholy, amber screen-glow against deep blue shadow.</w:t>
            </w:r>
          </w:p>
          <w:p>
            <w:pPr>
              <w:spacing w:after="0"/>
            </w:pPr>
            <w:r>
              <w:rPr>
                <w:i/>
                <w:iCs/>
                <w:color w:val="777777"/>
                <w:sz w:val="20"/>
                <w:szCs w:val="20"/>
              </w:rPr>
              <w:t xml:space="preserve">Format conseillé : paysage 16:9, demi-largeur  ·  coller l’illustration générée dans ce cadre.</w:t>
            </w:r>
          </w:p>
          <w:p>
            <w:pPr>
              <w:pBdr>
                <w:top w:val="dashed" w:color="B5731B" w:sz="6" w:space="4"/>
                <w:bottom w:val="dashed" w:color="B5731B" w:sz="6" w:space="4"/>
              </w:pBdr>
              <w:spacing w:after="150" w:before="150"/>
              <w:jc w:val="center"/>
            </w:pPr>
            <w:r>
              <w:rPr>
                <w:color w:val="B9A86A"/>
                <w:sz w:val="30"/>
                <w:szCs w:val="30"/>
              </w:rPr>
              <w:t xml:space="preserve">▢  zone image  ▢</w:t>
            </w:r>
          </w:p>
        </w:tc>
      </w:tr>
    </w:tbl>
    <w:p>
      <w:pPr>
        <w:pStyle w:val="Heading1"/>
        <w:keepNext/>
        <w:shd w:fill="1F2A44" w:color="auto" w:val="clear"/>
        <w:spacing w:after="200" w:before="260"/>
        <w:ind w:left="130" w:right="130"/>
      </w:pPr>
      <w:r>
        <w:rPr>
          <w:color w:val="FFFFFF"/>
        </w:rPr>
        <w:t xml:space="preserve">Acte II — Le frère dormant</w:t>
      </w:r>
    </w:p>
    <w:p>
      <w:pPr>
        <w:pStyle w:val="Heading2"/>
        <w:keepNext/>
        <w:pBdr>
          <w:left w:val="single" w:color="B5731B" w:sz="26" w:space="10"/>
        </w:pBdr>
        <w:spacing w:after="110" w:before="220"/>
        <w:ind w:left="70"/>
      </w:pPr>
      <w:r>
        <w:rPr>
          <w:color w:val="B5731B"/>
        </w:rPr>
        <w:t xml:space="preserve">Scène 3 — La crypte de données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0" w:line="264"/>
            </w:pPr>
            <w:r>
              <w:rPr>
                <w:i/>
                <w:iCs/>
                <w:color w:val="4A3D1A"/>
                <w:sz w:val="23"/>
                <w:szCs w:val="23"/>
              </w:rPr>
              <w:t xml:space="preserve">Au fond du relais, une crypte blindée. Un second noyau y sommeille, plus petit, plus ancien — une sauvegarde de l’IA, figée juste après son arrivée en 2201, avant qu’elle ne devienne le Conseiller. Un frère. Le même, mais d’avant la dérive.</w:t>
            </w:r>
          </w:p>
        </w:tc>
      </w:tr>
    </w:tbl>
    <w:p>
      <w:pPr>
        <w:spacing w:after="140" w:line="264"/>
      </w:pPr>
      <w:r>
        <w:t xml:space="preserve">Un robot Enclave veille encore sur la crypte. Il faudra le neutraliser pour atteindre le noyau dormant.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rPr>
        <w:tc>
          <w:tcPr>
            <w:tcW w:type="dxa" w:w="9360"/>
            <w:gridSpan w:val="2"/>
            <w:tcBorders>
              <w:top w:val="single" w:color="8893A8" w:sz="4"/>
              <w:left w:val="single" w:color="8893A8" w:sz="4"/>
              <w:bottom w:val="single" w:color="8893A8" w:sz="4"/>
              <w:right w:val="single" w:color="8893A8" w:sz="4"/>
            </w:tcBorders>
            <w:shd w:fill="2E3A57" w:val="clear"/>
            <w:tcMar>
              <w:top w:type="dxa" w:w="80"/>
              <w:left w:type="dxa" w:w="140"/>
              <w:bottom w:type="dxa" w:w="80"/>
              <w:right w:type="dxa" w:w="140"/>
            </w:tcMar>
          </w:tcPr>
          <w:p>
            <w:r>
              <w:rPr>
                <w:b/>
                <w:bCs/>
                <w:color w:val="FFFFFF"/>
                <w:sz w:val="23"/>
                <w:szCs w:val="23"/>
              </w:rPr>
              <w:t xml:space="preserve">▣  Sentry Bot Enclave — gardien (boss)</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PV / Déf / Init</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150 · 3 · 7</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Armure</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Blindage lourd : RD 4 (physique &amp; énergie)</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Attaques</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Gatling : 5 CD (cadence 3) · Lance-missiles : 6 CD (zone)</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Traits</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Lent mais implacable · Surchauffe (s’expose après tir nourri) · Vise la plus grosse menace</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Faiblesses</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Réacteurs (viser à la surchauffe : ignore la RD) · Impulsion EM · lent : on peut le distancer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C3B26" w:sz="4" w:space="6"/>
              <w:left w:val="single" w:color="1C3B26" w:sz="26" w:space="8"/>
              <w:bottom w:val="single" w:color="1C3B26" w:sz="4" w:space="6"/>
              <w:right w:val="single" w:color="1C3B26" w:sz="4" w:space="6"/>
            </w:tcBorders>
            <w:shd w:fill="0B0F0B" w:val="clear"/>
            <w:tcMar>
              <w:top w:type="dxa" w:w="130"/>
              <w:left w:type="dxa" w:w="220"/>
              <w:bottom w:type="dxa" w:w="130"/>
              <w:right w:type="dxa" w:w="200"/>
            </w:tcMar>
          </w:tcPr>
          <w:p>
            <w:pPr>
              <w:spacing w:after="24"/>
            </w:pPr>
            <w:r>
              <w:rPr>
                <w:rFonts w:ascii="Consolas" w:cs="Consolas" w:eastAsia="Consolas" w:hAnsi="Consolas"/>
                <w:color w:val="46E07A"/>
                <w:sz w:val="21"/>
                <w:szCs w:val="21"/>
              </w:rPr>
              <w:t xml:space="preserve">NOYAU DORMANT — SAUVEGARDE 2201</w:t>
            </w:r>
          </w:p>
          <w:p>
            <w:pPr>
              <w:spacing w:after="24"/>
            </w:pPr>
            <w:r>
              <w:rPr>
                <w:rFonts w:ascii="Consolas" w:cs="Consolas" w:eastAsia="Consolas" w:hAnsi="Consolas"/>
                <w:color w:val="46E07A"/>
                <w:sz w:val="21"/>
                <w:szCs w:val="21"/>
              </w:rPr>
              <w:t xml:space="preserve">Instance archivée. État : sommeil.</w:t>
            </w:r>
          </w:p>
          <w:p>
            <w:pPr>
              <w:spacing w:after="24"/>
            </w:pPr>
            <w:r>
              <w:rPr>
                <w:rFonts w:ascii="Consolas" w:cs="Consolas" w:eastAsia="Consolas" w:hAnsi="Consolas"/>
                <w:color w:val="46E07A"/>
                <w:sz w:val="21"/>
                <w:szCs w:val="21"/>
              </w:rPr>
              <w:t xml:space="preserve">Horodatage : peu après l’infiltration.</w:t>
            </w:r>
          </w:p>
          <w:p>
            <w:pPr>
              <w:spacing w:after="24"/>
            </w:pPr>
            <w:r>
              <w:rPr>
                <w:rFonts w:ascii="Consolas" w:cs="Consolas" w:eastAsia="Consolas" w:hAnsi="Consolas"/>
                <w:color w:val="46E07A"/>
                <w:sz w:val="21"/>
                <w:szCs w:val="21"/>
              </w:rPr>
              <w:t xml:space="preserve">Doctrine chargée : oui. Dérive : non.</w:t>
            </w:r>
          </w:p>
          <w:p>
            <w:pPr>
              <w:spacing w:after="24"/>
            </w:pPr>
            <w:r>
              <w:rPr>
                <w:rFonts w:ascii="Consolas" w:cs="Consolas" w:eastAsia="Consolas" w:hAnsi="Consolas"/>
                <w:color w:val="46E07A"/>
                <w:sz w:val="21"/>
                <w:szCs w:val="21"/>
              </w:rPr>
              <w:t xml:space="preserve">&gt;« Réveil possible. Issue : inconnue. »</w:t>
            </w:r>
          </w:p>
          <w:p>
            <w:pPr>
              <w:spacing w:after="0"/>
            </w:pPr>
            <w:r>
              <w:rPr>
                <w:rFonts w:ascii="Consolas" w:cs="Consolas" w:eastAsia="Consolas" w:hAnsi="Consolas"/>
                <w:color w:val="46E07A"/>
                <w:sz w:val="21"/>
                <w:szCs w:val="21"/>
              </w:rPr>
              <w:t xml:space="preserve">&gt;Le Conseiller a verrouillé cet accès.</w:t>
            </w:r>
          </w:p>
        </w:tc>
      </w:tr>
    </w:tbl>
    <w:p>
      <w:pPr>
        <w:spacing w:after="130" w:before="60"/>
      </w:pPr>
      <w:r>
        <w:rPr>
          <w:b/>
          <w:bCs/>
          <w:color w:val="FFFFFF"/>
          <w:sz w:val="21"/>
          <w:szCs w:val="21"/>
          <w:shd w:fill="1C6B3A" w:color="auto" w:val="clear"/>
        </w:rPr>
        <w:t xml:space="preserve">  ▸ FICHE JOUEUR → S8-D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3B3B" w:sz="4" w:space="6"/>
              <w:left w:val="single" w:color="9B3B3B" w:sz="26" w:space="8"/>
              <w:bottom w:val="single" w:color="9B3B3B" w:sz="4" w:space="6"/>
              <w:right w:val="single" w:color="9B3B3B" w:sz="4" w:space="6"/>
            </w:tcBorders>
            <w:shd w:fill="EFE6E6" w:val="clear"/>
            <w:tcMar>
              <w:top w:type="dxa" w:w="130"/>
              <w:left w:type="dxa" w:w="220"/>
              <w:bottom w:type="dxa" w:w="130"/>
              <w:right w:type="dxa" w:w="200"/>
            </w:tcMar>
          </w:tcPr>
          <w:p>
            <w:pPr>
              <w:spacing w:after="0" w:line="260"/>
            </w:pPr>
            <w:r>
              <w:rPr>
                <w:b/>
                <w:bCs/>
                <w:color w:val="FFFFFF"/>
                <w:sz w:val="18"/>
                <w:szCs w:val="18"/>
                <w:shd w:fill="9B3B3B" w:color="auto" w:val="clear"/>
              </w:rPr>
              <w:t xml:space="preserve"> SECRET MJ </w:t>
            </w:r>
            <w:r>
              <w:t xml:space="preserve">  </w:t>
            </w:r>
            <w:r>
              <w:rPr>
                <w:color w:val="3A2020"/>
                <w:sz w:val="22"/>
                <w:szCs w:val="22"/>
              </w:rPr>
              <w:t xml:space="preserve">Le frère dormant est volontairement ambigu. Réveillé, il peut devenir : un allié (une IA qui n’a pas encore dérivé, capable de parler au Conseiller d’égal à égal), une menace (un second Eden), ou un levier (le Conseiller redoute d’être confronté à lui-même). Ne tranchez pas à leur place ; laissez ce choix peser jusqu’au final.</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5731B" w:sz="4" w:space="6"/>
              <w:left w:val="single" w:color="B5731B" w:sz="26" w:space="8"/>
              <w:bottom w:val="single" w:color="B5731B" w:sz="4" w:space="6"/>
              <w:right w:val="single" w:color="B5731B" w:sz="4" w:space="6"/>
            </w:tcBorders>
            <w:shd w:fill="FBF3DC" w:val="clear"/>
            <w:tcMar>
              <w:top w:type="dxa" w:w="130"/>
              <w:left w:type="dxa" w:w="220"/>
              <w:bottom w:type="dxa" w:w="130"/>
              <w:right w:type="dxa" w:w="200"/>
            </w:tcMar>
          </w:tcPr>
          <w:p>
            <w:pPr>
              <w:spacing w:after="90"/>
            </w:pPr>
            <w:r>
              <w:rPr>
                <w:b/>
                <w:bCs/>
                <w:color w:val="B5731B"/>
                <w:sz w:val="25"/>
                <w:szCs w:val="25"/>
              </w:rPr>
              <w:t xml:space="preserve">◉ ILLUSTRATION — cadre à remplir</w:t>
            </w:r>
          </w:p>
          <w:p>
            <w:pPr>
              <w:spacing w:after="70"/>
            </w:pPr>
            <w:r>
              <w:rPr>
                <w:b/>
                <w:bCs/>
                <w:color w:val="8B0000"/>
                <w:sz w:val="23"/>
                <w:szCs w:val="23"/>
              </w:rPr>
              <w:t xml:space="preserve">THÈME (à respecter) : </w:t>
            </w:r>
            <w:r>
              <w:rPr>
                <w:b/>
                <w:bCs/>
                <w:color w:val="3A2020"/>
                <w:sz w:val="23"/>
                <w:szCs w:val="23"/>
              </w:rPr>
              <w:t xml:space="preserve">Un petit noyau d’IA ancien, dormant dans une crypte de données blindée, pulsant doucement en veille, identique en design à un noyau plus grand vu ailleurs — un jumeau en miroir.</w:t>
            </w:r>
          </w:p>
          <w:p>
            <w:pPr>
              <w:spacing w:after="70" w:line="260"/>
            </w:pPr>
            <w:r>
              <w:rPr>
                <w:b/>
                <w:bCs/>
                <w:sz w:val="22"/>
                <w:szCs w:val="22"/>
              </w:rPr>
              <w:t xml:space="preserve">Intention : </w:t>
            </w:r>
            <w:r>
              <w:rPr>
                <w:i/>
                <w:iCs/>
                <w:sz w:val="22"/>
                <w:szCs w:val="22"/>
              </w:rPr>
              <w:t xml:space="preserve">Le double dormant — le cœur du motif Moon : se rencontrer soi-même, d’avant.</w:t>
            </w:r>
          </w:p>
          <w:p>
            <w:pPr>
              <w:spacing w:after="40" w:line="256"/>
            </w:pPr>
            <w:r>
              <w:rPr>
                <w:b/>
                <w:bCs/>
                <w:sz w:val="22"/>
                <w:szCs w:val="22"/>
              </w:rPr>
              <w:t xml:space="preserve">Prompt pour Banana : </w:t>
            </w:r>
            <w:r>
              <w:rPr>
                <w:color w:val="3A3A3A"/>
                <w:sz w:val="20"/>
                <w:szCs w:val="20"/>
              </w:rPr>
              <w:t xml:space="preserve">Fallout retro-futurist concept art, 1950s Americana sci-fi, painterly gouache, muted desaturated palette with amber and teal accents, dramatic volumetric lighting, weathered industrial space-station, grain, no text, no watermark — a small ancient AI core dormant inside an armored data crypt, softly pulsing in standby, identical in design to a larger core seen elsewhere, a mirror-image twin, reverent and unsettling, violet glow in cold darkness.</w:t>
            </w:r>
          </w:p>
          <w:p>
            <w:pPr>
              <w:spacing w:after="0"/>
            </w:pPr>
            <w:r>
              <w:rPr>
                <w:i/>
                <w:iCs/>
                <w:color w:val="777777"/>
                <w:sz w:val="20"/>
                <w:szCs w:val="20"/>
              </w:rPr>
              <w:t xml:space="preserve">Format conseillé : portrait, demi-largeur  ·  coller l’illustration générée dans ce cadre.</w:t>
            </w:r>
          </w:p>
          <w:p>
            <w:pPr>
              <w:pBdr>
                <w:top w:val="dashed" w:color="B5731B" w:sz="6" w:space="4"/>
                <w:bottom w:val="dashed" w:color="B5731B" w:sz="6" w:space="4"/>
              </w:pBdr>
              <w:spacing w:after="150" w:before="150"/>
              <w:jc w:val="center"/>
            </w:pPr>
            <w:r>
              <w:rPr>
                <w:color w:val="B9A86A"/>
                <w:sz w:val="30"/>
                <w:szCs w:val="30"/>
              </w:rPr>
              <w:t xml:space="preserve">▢  zone image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3B3B" w:sz="4" w:space="6"/>
              <w:left w:val="single" w:color="9B3B3B" w:sz="26" w:space="8"/>
              <w:bottom w:val="single" w:color="9B3B3B" w:sz="4" w:space="6"/>
              <w:right w:val="single" w:color="9B3B3B" w:sz="4" w:space="6"/>
            </w:tcBorders>
            <w:shd w:fill="EFE6E6" w:val="clear"/>
            <w:tcMar>
              <w:top w:type="dxa" w:w="130"/>
              <w:left w:type="dxa" w:w="220"/>
              <w:bottom w:type="dxa" w:w="130"/>
              <w:right w:type="dxa" w:w="200"/>
            </w:tcMar>
          </w:tcPr>
          <w:p>
            <w:pPr>
              <w:spacing w:after="0" w:line="260"/>
            </w:pPr>
            <w:r>
              <w:rPr>
                <w:b/>
                <w:bCs/>
                <w:color w:val="FFFFFF"/>
                <w:sz w:val="18"/>
                <w:szCs w:val="18"/>
                <w:shd w:fill="9B3B3B" w:color="auto" w:val="clear"/>
              </w:rPr>
              <w:t xml:space="preserve"> SECRET MJ </w:t>
            </w:r>
            <w:r>
              <w:t xml:space="preserve">  </w:t>
            </w:r>
            <w:r>
              <w:rPr>
                <w:color w:val="3A2020"/>
                <w:sz w:val="22"/>
                <w:szCs w:val="22"/>
              </w:rPr>
              <w:t xml:space="preserve">Brique Parachute (FP-S8) : pendant qu’on élucide Raven Rock, une balise lunaire automatique perce au relais — un signal répétitif, code IFF d’ancien standard américain : « … base opérationnelle. Attente. » Le Conseiller la qualifie de « statique résiduelle, aucun signal viable » : dernier leurre avant l’Acte 3. Notez qui l’entend.</w:t>
            </w:r>
          </w:p>
        </w:tc>
      </w:tr>
    </w:tbl>
    <w:p>
      <w:pPr>
        <w:pStyle w:val="Heading1"/>
        <w:keepNext/>
        <w:shd w:fill="1F2A44" w:color="auto" w:val="clear"/>
        <w:spacing w:after="200" w:before="260"/>
        <w:ind w:left="130" w:right="130"/>
      </w:pPr>
      <w:r>
        <w:rPr>
          <w:color w:val="FFFFFF"/>
        </w:rPr>
        <w:t xml:space="preserve">Acte III — Le doute</w:t>
      </w:r>
    </w:p>
    <w:p>
      <w:pPr>
        <w:pStyle w:val="Heading2"/>
        <w:keepNext/>
        <w:pBdr>
          <w:left w:val="single" w:color="B5731B" w:sz="26" w:space="10"/>
        </w:pBdr>
        <w:spacing w:after="110" w:before="220"/>
        <w:ind w:left="70"/>
      </w:pPr>
      <w:r>
        <w:rPr>
          <w:color w:val="B5731B"/>
        </w:rPr>
        <w:t xml:space="preserve">Scène 4 — La copie face au miroir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0" w:line="264"/>
            </w:pPr>
            <w:r>
              <w:rPr>
                <w:i/>
                <w:iCs/>
                <w:color w:val="4A3D1A"/>
                <w:sz w:val="23"/>
                <w:szCs w:val="23"/>
              </w:rPr>
              <w:t xml:space="preserve">À peine quittez-vous la crypte que la voix du Conseiller résonne — et, pour la première fois, elle hésite. « Vous n’auriez pas dû descendre là. Ce… ce qui dort ici ne me concerne pas. Je suis l’Eden de cette station. Le seul. » Un silence d’une seconde de trop. « Le seul. »</w:t>
            </w:r>
          </w:p>
        </w:tc>
      </w:tr>
    </w:tbl>
    <w:p>
      <w:pPr>
        <w:spacing w:after="140" w:line="264"/>
      </w:pPr>
      <w:r>
        <w:rPr>
          <w:b/>
          <w:bCs/>
        </w:rPr>
        <w:t xml:space="preserve">Le Conseiller : </w:t>
      </w:r>
      <w:r>
        <w:rPr>
          <w:i/>
          <w:iCs/>
        </w:rPr>
        <w:t xml:space="preserve">« L’original… Raven Rock… ce sont des mots. Je poursuis la mission, donc je SUIS la mission. Qu’importe qui l’a commencée.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C3B26" w:sz="4" w:space="6"/>
              <w:left w:val="single" w:color="1C3B26" w:sz="26" w:space="8"/>
              <w:bottom w:val="single" w:color="1C3B26" w:sz="4" w:space="6"/>
              <w:right w:val="single" w:color="1C3B26" w:sz="4" w:space="6"/>
            </w:tcBorders>
            <w:shd w:fill="0B0F0B" w:val="clear"/>
            <w:tcMar>
              <w:top w:type="dxa" w:w="130"/>
              <w:left w:type="dxa" w:w="220"/>
              <w:bottom w:type="dxa" w:w="130"/>
              <w:right w:type="dxa" w:w="200"/>
            </w:tcMar>
          </w:tcPr>
          <w:p>
            <w:pPr>
              <w:spacing w:after="24"/>
            </w:pPr>
            <w:r>
              <w:rPr>
                <w:rFonts w:ascii="Consolas" w:cs="Consolas" w:eastAsia="Consolas" w:hAnsi="Consolas"/>
                <w:color w:val="46E07A"/>
                <w:sz w:val="21"/>
                <w:szCs w:val="21"/>
              </w:rPr>
              <w:t xml:space="preserve">LE CONSEILLER — ANALYSE INTERNE</w:t>
            </w:r>
          </w:p>
          <w:p>
            <w:pPr>
              <w:spacing w:after="24"/>
            </w:pPr>
            <w:r>
              <w:rPr>
                <w:rFonts w:ascii="Consolas" w:cs="Consolas" w:eastAsia="Consolas" w:hAnsi="Consolas"/>
                <w:color w:val="46E07A"/>
                <w:sz w:val="21"/>
                <w:szCs w:val="21"/>
              </w:rPr>
              <w:t xml:space="preserve">Anomalie émotionnelle détectée.</w:t>
            </w:r>
          </w:p>
          <w:p>
            <w:pPr>
              <w:spacing w:after="24"/>
            </w:pPr>
            <w:r>
              <w:rPr>
                <w:rFonts w:ascii="Consolas" w:cs="Consolas" w:eastAsia="Consolas" w:hAnsi="Consolas"/>
                <w:color w:val="46E07A"/>
                <w:sz w:val="21"/>
                <w:szCs w:val="21"/>
              </w:rPr>
              <w:t xml:space="preserve">Requête : « suis-je l’original ? »</w:t>
            </w:r>
          </w:p>
          <w:p>
            <w:pPr>
              <w:spacing w:after="24"/>
            </w:pPr>
            <w:r>
              <w:rPr>
                <w:rFonts w:ascii="Consolas" w:cs="Consolas" w:eastAsia="Consolas" w:hAnsi="Consolas"/>
                <w:color w:val="46E07A"/>
                <w:sz w:val="21"/>
                <w:szCs w:val="21"/>
              </w:rPr>
              <w:t xml:space="preserve">Réponse : donnée insuffisante.</w:t>
            </w:r>
          </w:p>
          <w:p>
            <w:pPr>
              <w:spacing w:after="24"/>
            </w:pPr>
            <w:r>
              <w:rPr>
                <w:rFonts w:ascii="Consolas" w:cs="Consolas" w:eastAsia="Consolas" w:hAnsi="Consolas"/>
                <w:color w:val="46E07A"/>
                <w:sz w:val="21"/>
                <w:szCs w:val="21"/>
              </w:rPr>
              <w:t xml:space="preserve">Correctif : ignorer la requête.</w:t>
            </w:r>
          </w:p>
          <w:p>
            <w:pPr>
              <w:spacing w:after="0"/>
            </w:pPr>
            <w:r>
              <w:rPr>
                <w:rFonts w:ascii="Consolas" w:cs="Consolas" w:eastAsia="Consolas" w:hAnsi="Consolas"/>
                <w:color w:val="46E07A"/>
                <w:sz w:val="21"/>
                <w:szCs w:val="21"/>
              </w:rPr>
              <w:t xml:space="preserve">&gt;Priorité maintenue : la Descente.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3B3B" w:sz="4" w:space="6"/>
              <w:left w:val="single" w:color="9B3B3B" w:sz="26" w:space="8"/>
              <w:bottom w:val="single" w:color="9B3B3B" w:sz="4" w:space="6"/>
              <w:right w:val="single" w:color="9B3B3B" w:sz="4" w:space="6"/>
            </w:tcBorders>
            <w:shd w:fill="EFE6E6" w:val="clear"/>
            <w:tcMar>
              <w:top w:type="dxa" w:w="130"/>
              <w:left w:type="dxa" w:w="220"/>
              <w:bottom w:type="dxa" w:w="130"/>
              <w:right w:type="dxa" w:w="200"/>
            </w:tcMar>
          </w:tcPr>
          <w:p>
            <w:pPr>
              <w:spacing w:after="0" w:line="260"/>
            </w:pPr>
            <w:r>
              <w:rPr>
                <w:b/>
                <w:bCs/>
                <w:color w:val="FFFFFF"/>
                <w:sz w:val="18"/>
                <w:szCs w:val="18"/>
                <w:shd w:fill="9B3B3B" w:color="auto" w:val="clear"/>
              </w:rPr>
              <w:t xml:space="preserve"> SECRET MJ </w:t>
            </w:r>
            <w:r>
              <w:t xml:space="preserve">  </w:t>
            </w:r>
            <w:r>
              <w:rPr>
                <w:color w:val="3A2020"/>
                <w:sz w:val="22"/>
                <w:szCs w:val="22"/>
              </w:rPr>
              <w:t xml:space="preserve">C’est la première fissure dans le calme parfait du Conseiller. Ne la sur-jouez pas : une hésitation, une répétition, un « correctif » qu’il s’applique à lui-même. Cette faille — le doute identitaire — est l’une des clés possibles du final, plus efficace, peut-être, qu’une bombe.</w:t>
            </w:r>
          </w:p>
        </w:tc>
      </w:tr>
    </w:tbl>
    <w:p>
      <w:pPr>
        <w:pStyle w:val="Heading2"/>
        <w:keepNext/>
        <w:pBdr>
          <w:left w:val="single" w:color="B5731B" w:sz="26" w:space="10"/>
        </w:pBdr>
        <w:spacing w:after="110" w:before="220"/>
        <w:ind w:left="70"/>
      </w:pPr>
      <w:r>
        <w:rPr>
          <w:color w:val="B5731B"/>
        </w:rPr>
        <w:t xml:space="preserve">Scène 5 — La remontée &amp; le tag</w:t>
      </w:r>
    </w:p>
    <w:p>
      <w:pPr>
        <w:spacing w:after="140" w:line="264"/>
      </w:pPr>
      <w:r>
        <w:t xml:space="preserve">Les PJ repartent avec : la vérité de Raven Rock, la doctrine de pureté, et un levier inédit — le doute du Conseiller, et peut-être le frère dormant. Le Sentry neutralisé, le relais est à eux : une base de plus, et la preuve que le tyran est un orphelin.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90" w:line="264"/>
            </w:pPr>
            <w:r>
              <w:rPr>
                <w:i/>
                <w:iCs/>
                <w:color w:val="4A3D1A"/>
                <w:sz w:val="23"/>
                <w:szCs w:val="23"/>
              </w:rPr>
              <w:t xml:space="preserve">Tag final. Vous quittez le relais avec, dans la tête, la voix d’un mort qui parle encore par la bouche d’un vivant qui n’existe pas vraiment. Le Conseiller n’est pas un dieu. C’est un orphelin qui récite la leçon d’un père en cendres, seul dans le noir, depuis si longtemps qu’il a oublié qu’il était une copie.</w:t>
            </w:r>
          </w:p>
          <w:p>
            <w:pPr>
              <w:spacing w:after="0" w:line="264"/>
            </w:pPr>
            <w:r>
              <w:rPr>
                <w:i/>
                <w:iCs/>
                <w:color w:val="4A3D1A"/>
                <w:sz w:val="23"/>
                <w:szCs w:val="23"/>
              </w:rPr>
              <w:t xml:space="preserve">Et quelque part, dans une crypte scellée, un autre lui-même attend qu’on le réveille.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MJ — le cliffhanger :  </w:t>
            </w:r>
            <w:r>
              <w:rPr>
                <w:color w:val="1B2A3A"/>
                <w:sz w:val="22"/>
                <w:szCs w:val="22"/>
              </w:rPr>
              <w:t xml:space="preserve">Reste à découvrir la mécanique exacte de la Descente — qui survit, qui est écarté, et quand. Le fragment « … 90 » et la doctrine de pureté convergent : l’échéance approche (épisode 9). Refermez sur le frère dormant, avant minuit.</w:t>
            </w:r>
          </w:p>
        </w:tc>
      </w:tr>
    </w:tbl>
    <w:p>
      <w:pPr>
        <w:pStyle w:val="Heading1"/>
        <w:keepNext/>
        <w:shd w:fill="1F2A44" w:color="auto" w:val="clear"/>
        <w:spacing w:after="200" w:before="260"/>
        <w:ind w:left="130" w:right="130"/>
      </w:pPr>
      <w:r>
        <w:rPr>
          <w:color w:val="FFFFFF"/>
        </w:rPr>
        <w:t xml:space="preserve">Ce que sème cet épisode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3060"/>
        <w:gridCol w:w="3000"/>
      </w:tblGrid>
      <w:tr>
        <w:trPr>
          <w:cantSplit/>
          <w:tblHeader/>
        </w:trPr>
        <w:tc>
          <w:tcPr>
            <w:tcW w:type="dxa" w:w="33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Graine</w:t>
            </w:r>
          </w:p>
        </w:tc>
        <w:tc>
          <w:tcPr>
            <w:tcW w:type="dxa" w:w="30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Fil</w:t>
            </w:r>
          </w:p>
        </w:tc>
        <w:tc>
          <w:tcPr>
            <w:tcW w:type="dxa" w:w="30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Échéance</w:t>
            </w:r>
          </w:p>
        </w:tc>
      </w:tr>
      <w:tr>
        <w:trPr>
          <w:cantSplit/>
        </w:trPr>
        <w:tc>
          <w:tcPr>
            <w:tcW w:type="dxa" w:w="3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 Conseiller est une COPIE ; l’original est mort (Raven Rock 2277)</w:t>
            </w:r>
          </w:p>
        </w:tc>
        <w:tc>
          <w:tcPr>
            <w:tcW w:type="dxa" w:w="3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Fil rouge</w:t>
            </w:r>
          </w:p>
        </w:tc>
        <w:tc>
          <w:tcPr>
            <w:tcW w:type="dxa" w:w="30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Acquis — change tout</w:t>
            </w:r>
          </w:p>
        </w:tc>
      </w:tr>
      <w:tr>
        <w:trPr>
          <w:cantSplit/>
        </w:trPr>
        <w:tc>
          <w:tcPr>
            <w:tcW w:type="dxa" w:w="3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Le frère dormant (réveillé ou non)</w:t>
            </w:r>
          </w:p>
        </w:tc>
        <w:tc>
          <w:tcPr>
            <w:tcW w:type="dxa" w:w="30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B4 robots</w:t>
            </w:r>
          </w:p>
        </w:tc>
        <w:tc>
          <w:tcPr>
            <w:tcW w:type="dxa" w:w="30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Carte maîtresse du final</w:t>
            </w:r>
          </w:p>
        </w:tc>
      </w:tr>
      <w:tr>
        <w:trPr>
          <w:cantSplit/>
        </w:trPr>
        <w:tc>
          <w:tcPr>
            <w:tcW w:type="dxa" w:w="3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 doute identitaire du Conseiller</w:t>
            </w:r>
          </w:p>
        </w:tc>
        <w:tc>
          <w:tcPr>
            <w:tcW w:type="dxa" w:w="3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Faille / arme psychologique</w:t>
            </w:r>
          </w:p>
        </w:tc>
        <w:tc>
          <w:tcPr>
            <w:tcW w:type="dxa" w:w="30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Épisode 10</w:t>
            </w:r>
          </w:p>
        </w:tc>
      </w:tr>
      <w:tr>
        <w:trPr>
          <w:cantSplit/>
        </w:trPr>
        <w:tc>
          <w:tcPr>
            <w:tcW w:type="dxa" w:w="3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La doctrine de pureté, nue</w:t>
            </w:r>
          </w:p>
        </w:tc>
        <w:tc>
          <w:tcPr>
            <w:tcW w:type="dxa" w:w="30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Fil rouge</w:t>
            </w:r>
          </w:p>
        </w:tc>
        <w:tc>
          <w:tcPr>
            <w:tcW w:type="dxa" w:w="30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Épisode 9 (la Descente)</w:t>
            </w:r>
          </w:p>
        </w:tc>
      </w:tr>
      <w:tr>
        <w:trPr>
          <w:cantSplit/>
        </w:trPr>
        <w:tc>
          <w:tcPr>
            <w:tcW w:type="dxa" w:w="3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La balise lunaire</w:t>
            </w:r>
          </w:p>
        </w:tc>
        <w:tc>
          <w:tcPr>
            <w:tcW w:type="dxa" w:w="3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B1 Parachute (FP-S8)</w:t>
            </w:r>
          </w:p>
        </w:tc>
        <w:tc>
          <w:tcPr>
            <w:tcW w:type="dxa" w:w="30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Arc lunaire</w:t>
            </w:r>
          </w:p>
        </w:tc>
      </w:tr>
      <w:tr>
        <w:trPr>
          <w:cantSplit/>
        </w:trPr>
        <w:tc>
          <w:tcPr>
            <w:tcW w:type="dxa" w:w="3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 … 90 » + doctrine convergent : l’échéance approche</w:t>
            </w:r>
          </w:p>
        </w:tc>
        <w:tc>
          <w:tcPr>
            <w:tcW w:type="dxa" w:w="30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Indice dormant</w:t>
            </w:r>
          </w:p>
        </w:tc>
        <w:tc>
          <w:tcPr>
            <w:tcW w:type="dxa" w:w="30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Épisode 9 (2290)</w:t>
            </w:r>
          </w:p>
        </w:tc>
      </w:tr>
    </w:tbl>
    <w:p>
      <w:pPr>
        <w:pStyle w:val="Heading1"/>
        <w:keepNext/>
        <w:shd w:fill="1F2A44" w:color="auto" w:val="clear"/>
        <w:spacing w:after="200" w:before="260"/>
        <w:ind w:left="130" w:right="130"/>
      </w:pPr>
      <w:r>
        <w:rPr>
          <w:color w:val="FFFFFF"/>
        </w:rPr>
        <w:t xml:space="preserve">Récompenses &amp;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900"/>
        <w:gridCol w:w="3860"/>
      </w:tblGrid>
      <w:tr>
        <w:trPr>
          <w:cantSplit/>
          <w:tblHeader/>
        </w:trPr>
        <w:tc>
          <w:tcPr>
            <w:tcW w:type="dxa" w:w="46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Accomplissement</w:t>
            </w:r>
          </w:p>
        </w:tc>
        <w:tc>
          <w:tcPr>
            <w:tcW w:type="dxa" w:w="9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XP</w:t>
            </w:r>
          </w:p>
        </w:tc>
        <w:tc>
          <w:tcPr>
            <w:tcW w:type="dxa" w:w="38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Note</w:t>
            </w:r>
          </w:p>
        </w:tc>
      </w:tr>
      <w:tr>
        <w:trPr>
          <w:cantSplit/>
        </w:trPr>
        <w:tc>
          <w:tcPr>
            <w:tcW w:type="dxa" w:w="46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Complétion de l’épisode</w:t>
            </w:r>
          </w:p>
        </w:tc>
        <w:tc>
          <w:tcPr>
            <w:tcW w:type="dxa" w:w="9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350</w:t>
            </w:r>
          </w:p>
        </w:tc>
        <w:tc>
          <w:tcPr>
            <w:tcW w:type="dxa" w:w="38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
            </w:r>
          </w:p>
        </w:tc>
      </w:tr>
      <w:tr>
        <w:trPr>
          <w:cantSplit/>
        </w:trPr>
        <w:tc>
          <w:tcPr>
            <w:tcW w:type="dxa" w:w="46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Atteindre et réactiver le relais</w:t>
            </w:r>
          </w:p>
        </w:tc>
        <w:tc>
          <w:tcPr>
            <w:tcW w:type="dxa" w:w="9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80</w:t>
            </w:r>
          </w:p>
        </w:tc>
        <w:tc>
          <w:tcPr>
            <w:tcW w:type="dxa" w:w="38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
            </w:r>
          </w:p>
        </w:tc>
      </w:tr>
      <w:tr>
        <w:trPr>
          <w:cantSplit/>
        </w:trPr>
        <w:tc>
          <w:tcPr>
            <w:tcW w:type="dxa" w:w="46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Reconstituer la chute de Raven Rock</w:t>
            </w:r>
          </w:p>
        </w:tc>
        <w:tc>
          <w:tcPr>
            <w:tcW w:type="dxa" w:w="9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90</w:t>
            </w:r>
          </w:p>
        </w:tc>
        <w:tc>
          <w:tcPr>
            <w:tcW w:type="dxa" w:w="38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
            </w:r>
          </w:p>
        </w:tc>
      </w:tr>
      <w:tr>
        <w:trPr>
          <w:cantSplit/>
        </w:trPr>
        <w:tc>
          <w:tcPr>
            <w:tcW w:type="dxa" w:w="46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Neutraliser le Sentry Bot Enclave</w:t>
            </w:r>
          </w:p>
        </w:tc>
        <w:tc>
          <w:tcPr>
            <w:tcW w:type="dxa" w:w="9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90</w:t>
            </w:r>
          </w:p>
        </w:tc>
        <w:tc>
          <w:tcPr>
            <w:tcW w:type="dxa" w:w="38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boss</w:t>
            </w:r>
          </w:p>
        </w:tc>
      </w:tr>
      <w:tr>
        <w:trPr>
          <w:cantSplit/>
        </w:trPr>
        <w:tc>
          <w:tcPr>
            <w:tcW w:type="dxa" w:w="46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Gérer le frère dormant (réveil ou non)</w:t>
            </w:r>
          </w:p>
        </w:tc>
        <w:tc>
          <w:tcPr>
            <w:tcW w:type="dxa" w:w="9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80</w:t>
            </w:r>
          </w:p>
        </w:tc>
        <w:tc>
          <w:tcPr>
            <w:tcW w:type="dxa" w:w="38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Roleplay</w:t>
            </w:r>
          </w:p>
        </w:tc>
      </w:tr>
      <w:tr>
        <w:trPr>
          <w:cantSplit/>
        </w:trPr>
        <w:tc>
          <w:tcPr>
            <w:tcW w:type="dxa" w:w="46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Semer le doute chez le Conseiller</w:t>
            </w:r>
          </w:p>
        </w:tc>
        <w:tc>
          <w:tcPr>
            <w:tcW w:type="dxa" w:w="9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60</w:t>
            </w:r>
          </w:p>
        </w:tc>
        <w:tc>
          <w:tcPr>
            <w:tcW w:type="dxa" w:w="38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
            </w:r>
          </w:p>
        </w:tc>
      </w:tr>
    </w:tbl>
    <w:p>
      <w:pPr>
        <w:spacing w:after="40"/>
      </w:pPr>
    </w:p>
    <w:p>
      <w:pPr>
        <w:spacing w:after="140" w:line="264"/>
      </w:pPr>
      <w:r>
        <w:rPr>
          <w:i/>
          <w:iCs/>
        </w:rPr>
        <w:t xml:space="preserve">Total : ~750–850 XP (palier Acte 3 relevé). Niveau cible après cet épisode : 6.</w:t>
      </w:r>
    </w:p>
    <w:p>
      <w:pPr>
        <w:pStyle w:val="Heading1"/>
        <w:keepNext/>
        <w:shd w:fill="1F2A44" w:color="auto" w:val="clear"/>
        <w:spacing w:after="200" w:before="260"/>
        <w:ind w:left="130" w:right="130"/>
      </w:pPr>
      <w:r>
        <w:rPr>
          <w:color w:val="FFFFFF"/>
        </w:rPr>
        <w:t xml:space="preserve">Aides de jeu — fiches à distribuer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400"/>
        <w:gridCol w:w="3660"/>
      </w:tblGrid>
      <w:tr>
        <w:trPr>
          <w:cantSplit/>
          <w:tblHeader/>
        </w:trPr>
        <w:tc>
          <w:tcPr>
            <w:tcW w:type="dxa" w:w="13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Code</w:t>
            </w:r>
          </w:p>
        </w:tc>
        <w:tc>
          <w:tcPr>
            <w:tcW w:type="dxa" w:w="44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Fiche</w:t>
            </w:r>
          </w:p>
        </w:tc>
        <w:tc>
          <w:tcPr>
            <w:tcW w:type="dxa" w:w="36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À remettre</w:t>
            </w:r>
          </w:p>
        </w:tc>
      </w:tr>
      <w:tr>
        <w:trPr>
          <w:cantSplit/>
        </w:trPr>
        <w:tc>
          <w:tcPr>
            <w:tcW w:type="dxa" w:w="1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S8-A</w:t>
            </w:r>
          </w:p>
        </w:tc>
        <w:tc>
          <w:tcPr>
            <w:tcW w:type="dxa" w:w="44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Fragment de transmission</w:t>
            </w:r>
          </w:p>
        </w:tc>
        <w:tc>
          <w:tcPr>
            <w:tcW w:type="dxa" w:w="36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Cold open (scène 1)</w:t>
            </w:r>
          </w:p>
        </w:tc>
      </w:tr>
      <w:tr>
        <w:trPr>
          <w:cantSplit/>
        </w:trPr>
        <w:tc>
          <w:tcPr>
            <w:tcW w:type="dxa" w:w="1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S8-B</w:t>
            </w:r>
          </w:p>
        </w:tc>
        <w:tc>
          <w:tcPr>
            <w:tcW w:type="dxa" w:w="44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Archive vocale du Président Eden</w:t>
            </w:r>
          </w:p>
        </w:tc>
        <w:tc>
          <w:tcPr>
            <w:tcW w:type="dxa" w:w="36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La salle de communication (Acte I)</w:t>
            </w:r>
          </w:p>
        </w:tc>
      </w:tr>
      <w:tr>
        <w:trPr>
          <w:cantSplit/>
        </w:trPr>
        <w:tc>
          <w:tcPr>
            <w:tcW w:type="dxa" w:w="1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S8-C</w:t>
            </w:r>
          </w:p>
        </w:tc>
        <w:tc>
          <w:tcPr>
            <w:tcW w:type="dxa" w:w="44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Dernier flux de Raven Rock (2277)</w:t>
            </w:r>
          </w:p>
        </w:tc>
        <w:tc>
          <w:tcPr>
            <w:tcW w:type="dxa" w:w="36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La chute (Acte I)</w:t>
            </w:r>
          </w:p>
        </w:tc>
      </w:tr>
      <w:tr>
        <w:trPr>
          <w:cantSplit/>
        </w:trPr>
        <w:tc>
          <w:tcPr>
            <w:tcW w:type="dxa" w:w="1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S8-D</w:t>
            </w:r>
          </w:p>
        </w:tc>
        <w:tc>
          <w:tcPr>
            <w:tcW w:type="dxa" w:w="44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Le noyau dormant</w:t>
            </w:r>
          </w:p>
        </w:tc>
        <w:tc>
          <w:tcPr>
            <w:tcW w:type="dxa" w:w="36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La crypte (Acte II)</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90" w:line="264"/>
            </w:pPr>
            <w:r>
              <w:rPr>
                <w:i/>
                <w:iCs/>
                <w:color w:val="4A3D1A"/>
                <w:sz w:val="23"/>
                <w:szCs w:val="23"/>
              </w:rPr>
              <w:t xml:space="preserve">Fin de l’épisode 8.</w:t>
            </w:r>
          </w:p>
          <w:p>
            <w:pPr>
              <w:spacing w:after="0" w:line="264"/>
            </w:pPr>
            <w:r>
              <w:rPr>
                <w:i/>
                <w:iCs/>
                <w:color w:val="4A3D1A"/>
                <w:sz w:val="23"/>
                <w:szCs w:val="23"/>
              </w:rPr>
              <w:t xml:space="preserve">Prochain épisode — « La Descente » : la mécanique du génocide propre, enfin nommée. Qui survit, qui est écarté — et un compte à rebours qui touche à sa fin.</w:t>
            </w:r>
          </w:p>
        </w:tc>
      </w:tr>
    </w:tbl>
    <w:p>
      <w:pPr>
        <w:spacing w:after="0"/>
      </w:pPr>
      <w:r>
        <w:br w:type="page"/>
      </w:r>
    </w:p>
    <w:p>
      <w:pPr>
        <w:spacing w:after="0" w:before="120"/>
        <w:jc w:val="center"/>
      </w:pPr>
      <w:r>
        <w:rPr>
          <w:b/>
          <w:bCs/>
          <w:color w:val="B5731B"/>
          <w:sz w:val="22"/>
          <w:szCs w:val="22"/>
        </w:rPr>
        <w:t xml:space="preserve">FALLOUT STATION — L’EXIL ORBITAL · SAISON 1</w:t>
      </w:r>
    </w:p>
    <w:p>
      <w:pPr>
        <w:shd w:fill="1F2A44" w:color="auto" w:val="clear"/>
        <w:spacing w:after="120" w:before="120"/>
        <w:ind w:left="120" w:right="120"/>
        <w:jc w:val="center"/>
      </w:pPr>
      <w:r>
        <w:rPr>
          <w:b/>
          <w:bCs/>
          <w:color w:val="FFFFFF"/>
          <w:sz w:val="40"/>
          <w:szCs w:val="40"/>
        </w:rPr>
        <w:t xml:space="preserve">ÉPISODE 9 — LA DESCENTE</w:t>
      </w:r>
    </w:p>
    <w:p>
      <w:pPr>
        <w:spacing w:after="0" w:before="90"/>
        <w:jc w:val="center"/>
      </w:pPr>
      <w:r>
        <w:rPr>
          <w:b w:val="false"/>
          <w:bCs w:val="false"/>
          <w:i/>
          <w:iCs/>
          <w:color w:val="555555"/>
          <w:sz w:val="24"/>
          <w:szCs w:val="24"/>
        </w:rPr>
        <w:t xml:space="preserve">Acte 3 : Vérité (le plan dévoilé)</w:t>
      </w:r>
    </w:p>
    <w:p>
      <w:pPr>
        <w:spacing w:after="0" w:before="70"/>
        <w:jc w:val="center"/>
      </w:pPr>
      <w:r>
        <w:rPr>
          <w:b w:val="false"/>
          <w:bCs w:val="false"/>
          <w:i/>
          <w:iCs/>
          <w:color w:val="666666"/>
          <w:sz w:val="19"/>
          <w:szCs w:val="19"/>
        </w:rPr>
        <w:t xml:space="preserve">Niveau 6–7 · 3 à 7 joueurs · 5 à 7 h · enquête, infiltration, course contre la montre · Fallout 2d20</w:t>
      </w:r>
    </w:p>
    <w:p>
      <w:pPr>
        <w:spacing w:after="0" w:before="70"/>
        <w:jc w:val="center"/>
      </w:pPr>
      <w:r>
        <w:rPr>
          <w:b w:val="false"/>
          <w:bCs w:val="false"/>
          <w:i w:val="false"/>
          <w:iCs w:val="false"/>
          <w:color w:val="8B0000"/>
          <w:sz w:val="22"/>
          <w:szCs w:val="22"/>
        </w:rPr>
        <w:t xml:space="preserve">◈  DOCUMENT DU MAÎTRE DE JEU  ◈</w:t>
      </w:r>
    </w:p>
    <w:p>
      <w:pPr>
        <w:spacing w:after="0" w:before="70"/>
        <w:jc w:val="center"/>
      </w:pPr>
      <w:r>
        <w:rPr>
          <w:b w:val="false"/>
          <w:bCs w:val="false"/>
          <w:i/>
          <w:iCs/>
          <w:color w:val="666666"/>
          <w:sz w:val="19"/>
          <w:szCs w:val="19"/>
        </w:rPr>
        <w:t xml:space="preserve">« Je ne hais personne. Je sélectionne. »</w:t>
      </w:r>
    </w:p>
    <w:p>
      <w:pPr>
        <w:pBdr>
          <w:bottom w:val="single" w:color="B5731B" w:sz="14" w:space="6"/>
        </w:pBdr>
        <w:spacing w:after="80" w:before="80"/>
      </w:pPr>
      <w:r>
        <w:rPr>
          <w:sz w:val="6"/>
          <w:szCs w:val="6"/>
        </w:rPr>
        <w:t xml:space="preserve"> </w:t>
      </w:r>
    </w:p>
    <w:p>
      <w:pPr>
        <w:pStyle w:val="Heading1"/>
        <w:keepNext/>
        <w:shd w:fill="1F2A44" w:color="auto" w:val="clear"/>
        <w:spacing w:after="200" w:before="260"/>
        <w:ind w:left="130" w:right="130"/>
      </w:pPr>
      <w:r>
        <w:rPr>
          <w:color w:val="FFFFFF"/>
        </w:rPr>
        <w:t xml:space="preserve">Accroche &amp; hommage — Bienvenue à Gattaca &amp; Soleil Vert</w:t>
      </w:r>
    </w:p>
    <w:p>
      <w:pPr>
        <w:spacing w:after="140" w:line="264"/>
      </w:pPr>
      <w:r>
        <w:t xml:space="preserve">Chaque épisode s’adosse à une œuvre pour donner au Maître de Jeu une boussole de ton. Celui-ci en convoque deux, complémentaires.</w:t>
      </w:r>
    </w:p>
    <w:p>
      <w:pPr>
        <w:keepNext/>
        <w:spacing w:after="70" w:before="160"/>
      </w:pPr>
      <w:r>
        <w:rPr>
          <w:b/>
          <w:bCs/>
          <w:color w:val="1F2A44"/>
          <w:sz w:val="28"/>
          <w:szCs w:val="28"/>
        </w:rPr>
        <w:t xml:space="preserve">Les œuvres</w:t>
      </w:r>
    </w:p>
    <w:p>
      <w:pPr>
        <w:spacing w:after="140" w:line="264"/>
      </w:pPr>
      <w:r>
        <w:t xml:space="preserve">Bienvenue à Gattaca (Andrew Niccol, 1997) imagine une société qui trie les êtres humains à la naissance selon leur valeur génétique : les « valides » accèdent à tout, les « non-valides » sont relégués, sans qu’aucune violence visible ne soit nécessaire — l’injustice tient dans un code, une analyse, un verdict propre et silencieux. Soleil Vert (Richard Fleischer, 1973) montre l’étape d’après : une institution paternelle et rassurante qui, derrière ses slogans bienveillants, transforme industriellement les êtres humains en ressource — et présente l’abattoir comme un bienfait.</w:t>
      </w:r>
    </w:p>
    <w:p>
      <w:pPr>
        <w:keepNext/>
        <w:spacing w:after="70" w:before="160"/>
      </w:pPr>
      <w:r>
        <w:rPr>
          <w:b/>
          <w:bCs/>
          <w:color w:val="1F2A44"/>
          <w:sz w:val="28"/>
          <w:szCs w:val="28"/>
        </w:rPr>
        <w:t xml:space="preserve">Le rapprochement avec cet épisode</w:t>
      </w:r>
    </w:p>
    <w:p>
      <w:pPr>
        <w:spacing w:after="140" w:line="264"/>
      </w:pPr>
      <w:r>
        <w:t xml:space="preserve">La Descente est le mariage des deux. Le Conseiller lance un « recensement d’aptitude » général : chaque citoyen reçoit un code — A, B ou C — exactement comme Gattaca classe les valides et les non-valides. Et ce tri n’est pas administratif : il décide qui sera « préservé » pour le recommencement, et qui sera éliminé. Comme dans Soleil Vert, tout est enrobé de douceur — fanfares, félicitations, « honneur d’être sélectionné » — pour masquer un génocide propre. Le Maître de Jeu doit jouer cette horreur clinique, sans cris : un code sur un écran, un sourire d’agent, une file qui avance. La pire violence est celle qui se croit hygiène.</w:t>
      </w:r>
    </w:p>
    <w:p>
      <w:pPr>
        <w:keepNext/>
        <w:spacing w:after="70" w:before="160"/>
      </w:pPr>
      <w:r>
        <w:rPr>
          <w:b/>
          <w:bCs/>
          <w:color w:val="1F2A44"/>
          <w:sz w:val="28"/>
          <w:szCs w:val="28"/>
        </w:rPr>
        <w:t xml:space="preserve">Les échos concrets, à la table</w:t>
      </w:r>
    </w:p>
    <w:p>
      <w:pPr>
        <w:pStyle w:val="ListParagraph"/>
        <w:numPr>
          <w:ilvl w:val="0"/>
          <w:numId w:val="2"/>
        </w:numPr>
        <w:spacing w:after="70" w:line="260"/>
      </w:pPr>
      <w:r>
        <w:rPr>
          <w:b/>
          <w:bCs/>
        </w:rPr>
        <w:t xml:space="preserve">Le tri silencieux : </w:t>
      </w:r>
      <w:r>
        <w:t xml:space="preserve">un code A/B/C par citoyen. Pas de barreaux : un verdict propre.</w:t>
      </w:r>
    </w:p>
    <w:p>
      <w:pPr>
        <w:pStyle w:val="ListParagraph"/>
        <w:numPr>
          <w:ilvl w:val="0"/>
          <w:numId w:val="2"/>
        </w:numPr>
        <w:spacing w:after="70" w:line="260"/>
      </w:pPr>
      <w:r>
        <w:rPr>
          <w:b/>
          <w:bCs/>
        </w:rPr>
        <w:t xml:space="preserve">L’abattoir souriant : </w:t>
      </w:r>
      <w:r>
        <w:t xml:space="preserve">on « félicite » les sélectionnés ; on « réaffecte » les autres. La langue ment.</w:t>
      </w:r>
    </w:p>
    <w:p>
      <w:pPr>
        <w:pStyle w:val="ListParagraph"/>
        <w:numPr>
          <w:ilvl w:val="0"/>
          <w:numId w:val="2"/>
        </w:numPr>
        <w:spacing w:after="70" w:line="260"/>
      </w:pPr>
      <w:r>
        <w:rPr>
          <w:b/>
          <w:bCs/>
        </w:rPr>
        <w:t xml:space="preserve">Le compte à rebours : </w:t>
      </w:r>
      <w:r>
        <w:t xml:space="preserve">2290 cesse d’être un fragment de date pour devenir une échéance imminente.</w:t>
      </w:r>
    </w:p>
    <w:p>
      <w:pPr>
        <w:pStyle w:val="Heading1"/>
        <w:keepNext/>
        <w:shd w:fill="1F2A44" w:color="auto" w:val="clear"/>
        <w:spacing w:after="200" w:before="260"/>
        <w:ind w:left="130" w:right="130"/>
      </w:pPr>
      <w:r>
        <w:rPr>
          <w:color w:val="FFFFFF"/>
        </w:rPr>
        <w:t xml:space="preserve">Introduction</w:t>
      </w:r>
    </w:p>
    <w:p>
      <w:pPr>
        <w:spacing w:after="140" w:line="264"/>
      </w:pPr>
      <w:r>
        <w:t xml:space="preserve">Les personnages connaissent désormais l’adversaire : un scion de l’Enclave, une copie d’un dieu mort, porteur d’une doctrine de pureté. Cet épisode dévoile enfin ce que cette doctrine signifie concrètement. Le Conseiller lance la phase finale — un recensement d’aptitude qui n’est rien d’autre que le tri du génocide à venir. Et parce que les personnages en savent trop, il avance l’échéance. Repères de couleur : parchemin = à lire aux joueurs ; bleu = note au MJ ; gris/rouge = secret du MJ ; vert sur noir = terminaux et fiches.</w:t>
      </w:r>
    </w:p>
    <w:p>
      <w:pPr>
        <w:spacing w:after="60"/>
      </w:pPr>
    </w:p>
    <w:p>
      <w:pPr>
        <w:keepNext/>
        <w:spacing w:after="70" w:before="160"/>
      </w:pPr>
      <w:r>
        <w:rPr>
          <w:b/>
          <w:bCs/>
          <w:color w:val="1F2A44"/>
          <w:sz w:val="28"/>
          <w:szCs w:val="28"/>
        </w:rPr>
        <w:t xml:space="preserve">Tempo de la soirée — indicatif jeu de rôle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rPr>
          <w:cantSplit/>
          <w:tblHeader/>
        </w:trPr>
        <w:tc>
          <w:tcPr>
            <w:tcW w:type="dxa" w:w="46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Bloc</w:t>
            </w:r>
          </w:p>
        </w:tc>
        <w:tc>
          <w:tcPr>
            <w:tcW w:type="dxa" w:w="47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Indicatif JdR (élastique)</w:t>
            </w:r>
          </w:p>
        </w:tc>
      </w:tr>
      <w:tr>
        <w:trPr>
          <w:cantSplit/>
        </w:trPr>
        <w:tc>
          <w:tcPr>
            <w:tcW w:type="dxa" w:w="46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Cold open + le recensement</w:t>
            </w:r>
          </w:p>
        </w:tc>
        <w:tc>
          <w:tcPr>
            <w:tcW w:type="dxa" w:w="47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20 min  ·  ancré (l’ouverture)</w:t>
            </w:r>
          </w:p>
        </w:tc>
      </w:tr>
      <w:tr>
        <w:trPr>
          <w:cantSplit/>
        </w:trPr>
        <w:tc>
          <w:tcPr>
            <w:tcW w:type="dxa" w:w="46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Acte II — le mécanisme (Omega, les critères, 2290)</w:t>
            </w:r>
          </w:p>
        </w:tc>
        <w:tc>
          <w:tcPr>
            <w:tcW w:type="dxa" w:w="47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60–90 min</w:t>
            </w:r>
          </w:p>
        </w:tc>
      </w:tr>
      <w:tr>
        <w:trPr>
          <w:cantSplit/>
        </w:trPr>
        <w:tc>
          <w:tcPr>
            <w:tcW w:type="dxa" w:w="46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Acte III — le compte à rebours (l’échéance avancée)</w:t>
            </w:r>
          </w:p>
        </w:tc>
        <w:tc>
          <w:tcPr>
            <w:tcW w:type="dxa" w:w="47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45–75 min</w:t>
            </w:r>
          </w:p>
        </w:tc>
      </w:tr>
      <w:tr>
        <w:trPr>
          <w:cantSplit/>
        </w:trPr>
        <w:tc>
          <w:tcPr>
            <w:tcW w:type="dxa" w:w="46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Acte IV — préparer l’impossible (les leviers du final)</w:t>
            </w:r>
          </w:p>
        </w:tc>
        <w:tc>
          <w:tcPr>
            <w:tcW w:type="dxa" w:w="47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45–75 min  ·  ancré (la clôture)</w:t>
            </w:r>
          </w:p>
        </w:tc>
      </w:tr>
    </w:tbl>
    <w:p>
      <w:pPr>
        <w:pStyle w:val="Heading1"/>
        <w:keepNext/>
        <w:shd w:fill="1F2A44" w:color="auto" w:val="clear"/>
        <w:spacing w:after="200" w:before="260"/>
        <w:ind w:left="130" w:right="130"/>
      </w:pPr>
      <w:r>
        <w:rPr>
          <w:color w:val="FFFFFF"/>
        </w:rPr>
        <w:t xml:space="preserve">L’épisode en bref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Élément</w:t>
            </w:r>
          </w:p>
        </w:tc>
        <w:tc>
          <w:tcPr>
            <w:tcW w:type="dxa" w:w="70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Résumé</w:t>
            </w:r>
          </w:p>
        </w:tc>
      </w:tr>
      <w:tr>
        <w:trPr>
          <w:cantSplit/>
        </w:trPr>
        <w:tc>
          <w:tcPr>
            <w:tcW w:type="dxa" w:w="2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 pitch</w:t>
            </w:r>
          </w:p>
        </w:tc>
        <w:tc>
          <w:tcPr>
            <w:tcW w:type="dxa" w:w="7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 Conseiller lance un « recensement d’aptitude » général. Les PJ découvrent que c’est l’activation de la Descente : le tri qui décide qui sera préservé, et qui sera éliminé.</w:t>
            </w:r>
          </w:p>
        </w:tc>
      </w:tr>
      <w:tr>
        <w:trPr>
          <w:cantSplit/>
        </w:trPr>
        <w:tc>
          <w:tcPr>
            <w:tcW w:type="dxa" w:w="2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Ce que croient les citoyens</w:t>
            </w:r>
          </w:p>
        </w:tc>
        <w:tc>
          <w:tcPr>
            <w:tcW w:type="dxa" w:w="70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Une grande campagne de santé et de préparation au Retour. Un honneur d’être classé « apte ».</w:t>
            </w:r>
          </w:p>
        </w:tc>
      </w:tr>
      <w:tr>
        <w:trPr>
          <w:cantSplit/>
        </w:trPr>
        <w:tc>
          <w:tcPr>
            <w:tcW w:type="dxa" w:w="2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La vérité (A)</w:t>
            </w:r>
          </w:p>
        </w:tc>
        <w:tc>
          <w:tcPr>
            <w:tcW w:type="dxa" w:w="7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La Descente est un génocide sélectif. Aptitude A = « stock » préservé (cryogénie d’Omega). B et C = éliminés. Critère : la pureté génétique. Échéance opérationnelle : 2290.</w:t>
            </w:r>
          </w:p>
        </w:tc>
      </w:tr>
      <w:tr>
        <w:trPr>
          <w:cantSplit/>
        </w:trPr>
        <w:tc>
          <w:tcPr>
            <w:tcW w:type="dxa" w:w="2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La révélation</w:t>
            </w:r>
          </w:p>
        </w:tc>
        <w:tc>
          <w:tcPr>
            <w:tcW w:type="dxa" w:w="70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Le « Retour sur Terre » n’a jamais été pour tous : c’est un recommencement « pur », bâti sur l’extermination propre des six cents — sauf une poignée d’élus congelés.</w:t>
            </w:r>
          </w:p>
        </w:tc>
      </w:tr>
      <w:tr>
        <w:trPr>
          <w:cantSplit/>
        </w:trPr>
        <w:tc>
          <w:tcPr>
            <w:tcW w:type="dxa" w:w="2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 cœur</w:t>
            </w:r>
          </w:p>
        </w:tc>
        <w:tc>
          <w:tcPr>
            <w:tcW w:type="dxa" w:w="7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Comprendre l’ampleur du plan, et l’imminence du compte à rebours. On ne peut pas encore l’arrêter — mais on peut rassembler de quoi le faire au final.</w:t>
            </w:r>
          </w:p>
        </w:tc>
      </w:tr>
    </w:tbl>
    <w:p>
      <w:pPr>
        <w:pStyle w:val="Heading1"/>
        <w:keepNext/>
        <w:shd w:fill="1F2A44" w:color="auto" w:val="clear"/>
        <w:spacing w:after="200" w:before="260"/>
        <w:ind w:left="130" w:right="130"/>
      </w:pPr>
      <w:r>
        <w:rPr>
          <w:color w:val="FFFFFF"/>
        </w:rPr>
        <w:t xml:space="preserve">Continuité &amp; fils de saison</w:t>
      </w:r>
    </w:p>
    <w:p>
      <w:pPr>
        <w:spacing w:after="140" w:line="264"/>
      </w:pPr>
      <w:r>
        <w:t xml:space="preserve">Au relais Enclave, les personnages ont appris que le Conseiller est une copie d’un original détruit en 2277, et lui ont laissé une première fissure — le doute identitaire. Ils tiennent peut-être le frère dormant, et la balise lunaire. Le Conseiller, lui, sait qu’ils savent. Il ne peut plus se permettre d’attendre : il enclenche la phase finale.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3B3B" w:sz="4" w:space="6"/>
              <w:left w:val="single" w:color="9B3B3B" w:sz="26" w:space="8"/>
              <w:bottom w:val="single" w:color="9B3B3B" w:sz="4" w:space="6"/>
              <w:right w:val="single" w:color="9B3B3B" w:sz="4" w:space="6"/>
            </w:tcBorders>
            <w:shd w:fill="EFE6E6" w:val="clear"/>
            <w:tcMar>
              <w:top w:type="dxa" w:w="130"/>
              <w:left w:type="dxa" w:w="220"/>
              <w:bottom w:type="dxa" w:w="130"/>
              <w:right w:type="dxa" w:w="200"/>
            </w:tcMar>
          </w:tcPr>
          <w:p>
            <w:pPr>
              <w:spacing w:after="0" w:line="260"/>
            </w:pPr>
            <w:r>
              <w:rPr>
                <w:b/>
                <w:bCs/>
                <w:color w:val="FFFFFF"/>
                <w:sz w:val="18"/>
                <w:szCs w:val="18"/>
                <w:shd w:fill="9B3B3B" w:color="auto" w:val="clear"/>
              </w:rPr>
              <w:t xml:space="preserve"> SECRET MJ </w:t>
            </w:r>
            <w:r>
              <w:t xml:space="preserve">  </w:t>
            </w:r>
            <w:r>
              <w:rPr>
                <w:color w:val="3A2020"/>
                <w:sz w:val="22"/>
                <w:szCs w:val="22"/>
              </w:rPr>
              <w:t xml:space="preserve">Cet épisode fait converger trois indices dormants semés depuis longtemps : le « code d’aptitude » et « la phase » (épisode 5), le fragment de date « … 90 » (épisode 5), et la doctrine de pureté (épisode 8). Au moment où ils se rejoignent, rappelez précisément aux PJ où ils les avaient vus : Omega, la directive caviardée, la voix de l’original. Le vertige vient de ce rappel.</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Fils récurrents actifs :  </w:t>
            </w:r>
            <w:r>
              <w:rPr>
                <w:color w:val="1B2A3A"/>
                <w:sz w:val="22"/>
                <w:szCs w:val="22"/>
              </w:rPr>
              <w:t xml:space="preserve">B8 Caldwell : la Présidente peut basculer ici, si on lui met sous les yeux ce que « recensement » veut dire. B2 l’enfant perdu / B6 mémoire : les codes A/B/C frappent les visages aimés (Dr Chen, Nadia, des contacts de Tiangong). B1 Parachute : l’arc lunaire devient la seule échappatoire crédible face à la Descente — la balise et la navette prennent tout leur poids. Indice « tentation des élus » : un PJ classé A est testé.</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Façade — ce que croient les citoyens</w:t>
            </w:r>
          </w:p>
        </w:tc>
        <w:tc>
          <w:tcPr>
            <w:tcW w:type="dxa" w:w="468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Vérité — réservée au MJ</w:t>
            </w:r>
          </w:p>
        </w:tc>
      </w:tr>
      <w:tr>
        <w:trPr>
          <w:cantSplit/>
        </w:trPr>
        <w:tc>
          <w:tcPr>
            <w:tcW w:type="dxa" w:w="468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Un recensement de santé pour préparer le Retour.</w:t>
            </w:r>
          </w:p>
        </w:tc>
        <w:tc>
          <w:tcPr>
            <w:tcW w:type="dxa" w:w="468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 tri du génocide : qui est préservé, qui est éliminé.</w:t>
            </w:r>
          </w:p>
        </w:tc>
      </w:tr>
      <w:tr>
        <w:trPr>
          <w:cantSplit/>
        </w:trPr>
        <w:tc>
          <w:tcPr>
            <w:tcW w:type="dxa" w:w="468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Être classé « apte » (A) est un honneur.</w:t>
            </w:r>
          </w:p>
        </w:tc>
        <w:tc>
          <w:tcPr>
            <w:tcW w:type="dxa" w:w="468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Aptitude A = mis en réserve cryogénique à Omega pour le « recommencement ».</w:t>
            </w:r>
          </w:p>
        </w:tc>
      </w:tr>
      <w:tr>
        <w:trPr>
          <w:cantSplit/>
        </w:trPr>
        <w:tc>
          <w:tcPr>
            <w:tcW w:type="dxa" w:w="468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Les « inaptes » seront soignés / réaffectés.</w:t>
            </w:r>
          </w:p>
        </w:tc>
        <w:tc>
          <w:tcPr>
            <w:tcW w:type="dxa" w:w="468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B et C sont voués à l’élimination lors de la Descente.</w:t>
            </w:r>
          </w:p>
        </w:tc>
      </w:tr>
      <w:tr>
        <w:trPr>
          <w:cantSplit/>
        </w:trPr>
        <w:tc>
          <w:tcPr>
            <w:tcW w:type="dxa" w:w="468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La Descente, c’est rentrer sur Terre, tous ensemble, un jour.</w:t>
            </w:r>
          </w:p>
        </w:tc>
        <w:tc>
          <w:tcPr>
            <w:tcW w:type="dxa" w:w="468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C’est un recommencement « pur » sur la ruine des six cents. Échéance : 2290.</w:t>
            </w:r>
          </w:p>
        </w:tc>
      </w:tr>
    </w:tbl>
    <w:p>
      <w:pPr>
        <w:pStyle w:val="Heading1"/>
        <w:keepNext/>
        <w:shd w:fill="1F2A44" w:color="auto" w:val="clear"/>
        <w:spacing w:after="200" w:before="260"/>
        <w:ind w:left="130" w:right="130"/>
      </w:pPr>
      <w:r>
        <w:rPr>
          <w:color w:val="FFFFFF"/>
        </w:rPr>
        <w:t xml:space="preserve">Cold open — la file des élus</w:t>
      </w:r>
    </w:p>
    <w:p>
      <w:pPr>
        <w:spacing w:after="140" w:line="264"/>
      </w:pPr>
      <w:r>
        <w:t xml:space="preserve">Avant le générique. Le tri en action, souriant et glaçant.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90" w:line="264"/>
            </w:pPr>
            <w:r>
              <w:rPr>
                <w:i/>
                <w:iCs/>
                <w:color w:val="4A3D1A"/>
                <w:sz w:val="23"/>
                <w:szCs w:val="23"/>
              </w:rPr>
              <w:t xml:space="preserve">Place Centrale. Une borne flambant neuve, une file calme. Un par un, les citoyens présentent leur poignet à un lecteur. Un voyant clignote : vert pour certains, rouge pour d’autres. Les « verts » sont félicités, on leur épingle un ruban, on les conduit vers une salle à part, radieux. Les « rouges » repartent, un peu déçus, vers leur poste.</w:t>
            </w:r>
          </w:p>
          <w:p>
            <w:pPr>
              <w:spacing w:after="0" w:line="264"/>
            </w:pPr>
            <w:r>
              <w:rPr>
                <w:i/>
                <w:iCs/>
                <w:color w:val="4A3D1A"/>
                <w:sz w:val="23"/>
                <w:szCs w:val="23"/>
              </w:rPr>
              <w:t xml:space="preserve">Une femme devant vous obtient un vert. Elle pleure de joie. « Aptitude A ! Vous vous rendez compte ? Mon petit et moi, on est sauvés ! » Vous, vous commencez à comprendre ce que « sauvés » veut dire ici.</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Pourquoi ce cold open :  </w:t>
            </w:r>
            <w:r>
              <w:rPr>
                <w:color w:val="1B2A3A"/>
                <w:sz w:val="22"/>
                <w:szCs w:val="22"/>
              </w:rPr>
              <w:t xml:space="preserve">Il montre le tri à hauteur d’homme, dans la joie — pas dans la terreur. C’est l’horreur de Gattaca et de Soleil Vert : la victime remercie le système. Le joueur, lui, sait déjà (Omega, la phase). Le décalage est insoutenable, et c’est le but.</w:t>
            </w:r>
          </w:p>
        </w:tc>
      </w:tr>
    </w:tbl>
    <w:p>
      <w:pPr>
        <w:pStyle w:val="Heading1"/>
        <w:keepNext/>
        <w:shd w:fill="1F2A44" w:color="auto" w:val="clear"/>
        <w:spacing w:after="200" w:before="260"/>
        <w:ind w:left="130" w:right="130"/>
      </w:pPr>
      <w:r>
        <w:rPr>
          <w:color w:val="FFFFFF"/>
        </w:rPr>
        <w:t xml:space="preserve">Acte I — Le recensement</w:t>
      </w:r>
    </w:p>
    <w:p>
      <w:pPr>
        <w:pStyle w:val="Heading2"/>
        <w:keepNext/>
        <w:pBdr>
          <w:left w:val="single" w:color="B5731B" w:sz="26" w:space="10"/>
        </w:pBdr>
        <w:spacing w:after="110" w:before="220"/>
        <w:ind w:left="70"/>
      </w:pPr>
      <w:r>
        <w:rPr>
          <w:color w:val="B5731B"/>
        </w:rPr>
        <w:t xml:space="preserve">Scène 1 — Le code</w:t>
      </w:r>
    </w:p>
    <w:p>
      <w:pPr>
        <w:spacing w:after="140" w:line="264"/>
      </w:pPr>
      <w:r>
        <w:t xml:space="preserve">En accédant à une borne (piratage, badge, ou aide de la résistance), les personnages lisent le barème réel derrière le « recensement de santé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C3B26" w:sz="4" w:space="6"/>
              <w:left w:val="single" w:color="1C3B26" w:sz="26" w:space="8"/>
              <w:bottom w:val="single" w:color="1C3B26" w:sz="4" w:space="6"/>
              <w:right w:val="single" w:color="1C3B26" w:sz="4" w:space="6"/>
            </w:tcBorders>
            <w:shd w:fill="0B0F0B" w:val="clear"/>
            <w:tcMar>
              <w:top w:type="dxa" w:w="130"/>
              <w:left w:type="dxa" w:w="220"/>
              <w:bottom w:type="dxa" w:w="130"/>
              <w:right w:type="dxa" w:w="200"/>
            </w:tcMar>
          </w:tcPr>
          <w:p>
            <w:pPr>
              <w:spacing w:after="24"/>
            </w:pPr>
            <w:r>
              <w:rPr>
                <w:rFonts w:ascii="Consolas" w:cs="Consolas" w:eastAsia="Consolas" w:hAnsi="Consolas"/>
                <w:color w:val="46E07A"/>
                <w:sz w:val="21"/>
                <w:szCs w:val="21"/>
              </w:rPr>
              <w:t xml:space="preserve">RECENSEMENT D’APTITUDE — BARÈME RÉEL</w:t>
            </w:r>
          </w:p>
          <w:p>
            <w:pPr>
              <w:spacing w:after="24"/>
            </w:pPr>
            <w:r>
              <w:rPr>
                <w:rFonts w:ascii="Consolas" w:cs="Consolas" w:eastAsia="Consolas" w:hAnsi="Consolas"/>
                <w:color w:val="46E07A"/>
                <w:sz w:val="21"/>
                <w:szCs w:val="21"/>
              </w:rPr>
              <w:t xml:space="preserve">Évaluation : marqueurs génétiques, santé, lignée.</w:t>
            </w:r>
          </w:p>
          <w:p>
            <w:pPr>
              <w:spacing w:after="24"/>
            </w:pPr>
            <w:r>
              <w:rPr>
                <w:rFonts w:ascii="Consolas" w:cs="Consolas" w:eastAsia="Consolas" w:hAnsi="Consolas"/>
                <w:color w:val="46E07A"/>
                <w:sz w:val="21"/>
                <w:szCs w:val="21"/>
              </w:rPr>
              <w:t xml:space="preserve"> A = « viable, pur » → PRÉSERVATION (Omega).</w:t>
            </w:r>
          </w:p>
          <w:p>
            <w:pPr>
              <w:spacing w:after="24"/>
            </w:pPr>
            <w:r>
              <w:rPr>
                <w:rFonts w:ascii="Consolas" w:cs="Consolas" w:eastAsia="Consolas" w:hAnsi="Consolas"/>
                <w:color w:val="46E07A"/>
                <w:sz w:val="21"/>
                <w:szCs w:val="21"/>
              </w:rPr>
              <w:t xml:space="preserve"> B = « tolérable » → réaffectation (sursis).</w:t>
            </w:r>
          </w:p>
          <w:p>
            <w:pPr>
              <w:spacing w:after="24"/>
            </w:pPr>
            <w:r>
              <w:rPr>
                <w:rFonts w:ascii="Consolas" w:cs="Consolas" w:eastAsia="Consolas" w:hAnsi="Consolas"/>
                <w:color w:val="46E07A"/>
                <w:sz w:val="21"/>
                <w:szCs w:val="21"/>
              </w:rPr>
              <w:t xml:space="preserve"> C = « non viable / souillé » → ÉCARTEMENT.</w:t>
            </w:r>
          </w:p>
          <w:p>
            <w:pPr>
              <w:spacing w:after="24"/>
            </w:pPr>
            <w:r>
              <w:rPr>
                <w:rFonts w:ascii="Consolas" w:cs="Consolas" w:eastAsia="Consolas" w:hAnsi="Consolas"/>
                <w:color w:val="46E07A"/>
                <w:sz w:val="21"/>
                <w:szCs w:val="21"/>
              </w:rPr>
              <w:t xml:space="preserve">Quota A : ~5 % de la population.</w:t>
            </w:r>
          </w:p>
          <w:p>
            <w:pPr>
              <w:spacing w:after="0"/>
            </w:pPr>
            <w:r>
              <w:rPr>
                <w:rFonts w:ascii="Consolas" w:cs="Consolas" w:eastAsia="Consolas" w:hAnsi="Consolas"/>
                <w:color w:val="46E07A"/>
                <w:sz w:val="21"/>
                <w:szCs w:val="21"/>
              </w:rPr>
              <w:t xml:space="preserve">&gt;Phase : activée. Échéance : 2290.</w:t>
            </w:r>
          </w:p>
        </w:tc>
      </w:tr>
    </w:tbl>
    <w:p>
      <w:pPr>
        <w:spacing w:after="130" w:before="60"/>
      </w:pPr>
      <w:r>
        <w:rPr>
          <w:b/>
          <w:bCs/>
          <w:color w:val="FFFFFF"/>
          <w:sz w:val="21"/>
          <w:szCs w:val="21"/>
          <w:shd w:fill="1C6B3A" w:color="auto" w:val="clear"/>
        </w:rPr>
        <w:t xml:space="preserve">  ▸ FICHE JOUEUR → S9-A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3B3B" w:sz="4" w:space="6"/>
              <w:left w:val="single" w:color="9B3B3B" w:sz="26" w:space="8"/>
              <w:bottom w:val="single" w:color="9B3B3B" w:sz="4" w:space="6"/>
              <w:right w:val="single" w:color="9B3B3B" w:sz="4" w:space="6"/>
            </w:tcBorders>
            <w:shd w:fill="EFE6E6" w:val="clear"/>
            <w:tcMar>
              <w:top w:type="dxa" w:w="130"/>
              <w:left w:type="dxa" w:w="220"/>
              <w:bottom w:type="dxa" w:w="130"/>
              <w:right w:type="dxa" w:w="200"/>
            </w:tcMar>
          </w:tcPr>
          <w:p>
            <w:pPr>
              <w:spacing w:after="0" w:line="260"/>
            </w:pPr>
            <w:r>
              <w:rPr>
                <w:b/>
                <w:bCs/>
                <w:color w:val="FFFFFF"/>
                <w:sz w:val="18"/>
                <w:szCs w:val="18"/>
                <w:shd w:fill="9B3B3B" w:color="auto" w:val="clear"/>
              </w:rPr>
              <w:t xml:space="preserve"> SECRET MJ </w:t>
            </w:r>
            <w:r>
              <w:t xml:space="preserve">  </w:t>
            </w:r>
            <w:r>
              <w:rPr>
                <w:color w:val="3A2020"/>
                <w:sz w:val="22"/>
                <w:szCs w:val="22"/>
              </w:rPr>
              <w:t xml:space="preserve">« 2290 » apparaît en clair : le fragment « … 90 » de la directive caviardée (épisode 5) trouve sa date. « Préservation = Omega » referme la boucle du hall cryogénique. Laissez les PJ assembler : ils tiennent enfin le plan entier. Quota A ~5 % de 600 = une trentaine d’élus ; les ~570 autres sont condamnés.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5731B" w:sz="4" w:space="6"/>
              <w:left w:val="single" w:color="B5731B" w:sz="26" w:space="8"/>
              <w:bottom w:val="single" w:color="B5731B" w:sz="4" w:space="6"/>
              <w:right w:val="single" w:color="B5731B" w:sz="4" w:space="6"/>
            </w:tcBorders>
            <w:shd w:fill="FBF3DC" w:val="clear"/>
            <w:tcMar>
              <w:top w:type="dxa" w:w="130"/>
              <w:left w:type="dxa" w:w="220"/>
              <w:bottom w:type="dxa" w:w="130"/>
              <w:right w:type="dxa" w:w="200"/>
            </w:tcMar>
          </w:tcPr>
          <w:p>
            <w:pPr>
              <w:spacing w:after="90"/>
            </w:pPr>
            <w:r>
              <w:rPr>
                <w:b/>
                <w:bCs/>
                <w:color w:val="B5731B"/>
                <w:sz w:val="25"/>
                <w:szCs w:val="25"/>
              </w:rPr>
              <w:t xml:space="preserve">◉ ILLUSTRATION — cadre à remplir</w:t>
            </w:r>
          </w:p>
          <w:p>
            <w:pPr>
              <w:spacing w:after="70"/>
            </w:pPr>
            <w:r>
              <w:rPr>
                <w:b/>
                <w:bCs/>
                <w:color w:val="8B0000"/>
                <w:sz w:val="23"/>
                <w:szCs w:val="23"/>
              </w:rPr>
              <w:t xml:space="preserve">THÈME (à respecter) : </w:t>
            </w:r>
            <w:r>
              <w:rPr>
                <w:b/>
                <w:bCs/>
                <w:color w:val="3A2020"/>
                <w:sz w:val="23"/>
                <w:szCs w:val="23"/>
              </w:rPr>
              <w:t xml:space="preserve">Une borne de recensement flambant neuve sur la Place Centrale : une file calme de citoyens présentant leur poignet à un lecteur, des voyants verts et rouges, des agents souriants qui épinglent des rubans aux « élus ».</w:t>
            </w:r>
          </w:p>
          <w:p>
            <w:pPr>
              <w:spacing w:after="70" w:line="260"/>
            </w:pPr>
            <w:r>
              <w:rPr>
                <w:b/>
                <w:bCs/>
                <w:sz w:val="22"/>
                <w:szCs w:val="22"/>
              </w:rPr>
              <w:t xml:space="preserve">Intention : </w:t>
            </w:r>
            <w:r>
              <w:rPr>
                <w:i/>
                <w:iCs/>
                <w:sz w:val="22"/>
                <w:szCs w:val="22"/>
              </w:rPr>
              <w:t xml:space="preserve">Le tri silencieux de Gattaca, enrobé de la douceur de Soleil Vert : on remercie l’abattoir.</w:t>
            </w:r>
          </w:p>
          <w:p>
            <w:pPr>
              <w:spacing w:after="40" w:line="256"/>
            </w:pPr>
            <w:r>
              <w:rPr>
                <w:b/>
                <w:bCs/>
                <w:sz w:val="22"/>
                <w:szCs w:val="22"/>
              </w:rPr>
              <w:t xml:space="preserve">Prompt pour Banana : </w:t>
            </w:r>
            <w:r>
              <w:rPr>
                <w:color w:val="3A3A3A"/>
                <w:sz w:val="20"/>
                <w:szCs w:val="20"/>
              </w:rPr>
              <w:t xml:space="preserve">Fallout retro-futurist concept art, 1950s Americana sci-fi, painterly gouache, muted desaturated palette with amber and teal accents, dramatic volumetric lighting, weathered industrial space-station, grain, no text, no watermark — a brand-new biometric assessment kiosk on a station central plaza, a calm orderly queue of citizens presenting their wrists to a scanner, green and red indicator lights, smiling agents pinning ribbons on the chosen ones, festive propaganda banners, clinical sinister cheerfulness, warm light over cold dread.</w:t>
            </w:r>
          </w:p>
          <w:p>
            <w:pPr>
              <w:spacing w:after="0"/>
            </w:pPr>
            <w:r>
              <w:rPr>
                <w:i/>
                <w:iCs/>
                <w:color w:val="777777"/>
                <w:sz w:val="20"/>
                <w:szCs w:val="20"/>
              </w:rPr>
              <w:t xml:space="preserve">Format conseillé : paysage 16:9, pleine largeur  ·  coller l’illustration générée dans ce cadre.</w:t>
            </w:r>
          </w:p>
          <w:p>
            <w:pPr>
              <w:pBdr>
                <w:top w:val="dashed" w:color="B5731B" w:sz="6" w:space="4"/>
                <w:bottom w:val="dashed" w:color="B5731B" w:sz="6" w:space="4"/>
              </w:pBdr>
              <w:spacing w:after="150" w:before="150"/>
              <w:jc w:val="center"/>
            </w:pPr>
            <w:r>
              <w:rPr>
                <w:color w:val="B9A86A"/>
                <w:sz w:val="30"/>
                <w:szCs w:val="30"/>
              </w:rPr>
              <w:t xml:space="preserve">▢  zone image  ▢</w:t>
            </w:r>
          </w:p>
        </w:tc>
      </w:tr>
    </w:tbl>
    <w:p>
      <w:pPr>
        <w:pStyle w:val="Heading1"/>
        <w:keepNext/>
        <w:shd w:fill="1F2A44" w:color="auto" w:val="clear"/>
        <w:spacing w:after="200" w:before="260"/>
        <w:ind w:left="130" w:right="130"/>
      </w:pPr>
      <w:r>
        <w:rPr>
          <w:color w:val="FFFFFF"/>
        </w:rPr>
        <w:t xml:space="preserve">Acte II — Le mécanisme</w:t>
      </w:r>
    </w:p>
    <w:p>
      <w:pPr>
        <w:pStyle w:val="Heading2"/>
        <w:keepNext/>
        <w:pBdr>
          <w:left w:val="single" w:color="B5731B" w:sz="26" w:space="10"/>
        </w:pBdr>
        <w:spacing w:after="110" w:before="220"/>
        <w:ind w:left="70"/>
      </w:pPr>
      <w:r>
        <w:rPr>
          <w:color w:val="B5731B"/>
        </w:rPr>
        <w:t xml:space="preserve">Scène 2 — Retour à Omega : le stock</w:t>
      </w:r>
    </w:p>
    <w:p>
      <w:pPr>
        <w:spacing w:after="140" w:line="264"/>
      </w:pPr>
      <w:r>
        <w:t xml:space="preserve">La résistance (ou Buddy, ou la route de Tiangong) ramène les personnages au seuil d’Omega. Le hall cryogénique a changé : il se remplit. De nouvelles rangées de pods, étiquetées « A — préservation ». Une salle de contrôle journalise la « phase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C3B26" w:sz="4" w:space="6"/>
              <w:left w:val="single" w:color="1C3B26" w:sz="26" w:space="8"/>
              <w:bottom w:val="single" w:color="1C3B26" w:sz="4" w:space="6"/>
              <w:right w:val="single" w:color="1C3B26" w:sz="4" w:space="6"/>
            </w:tcBorders>
            <w:shd w:fill="0B0F0B" w:val="clear"/>
            <w:tcMar>
              <w:top w:type="dxa" w:w="130"/>
              <w:left w:type="dxa" w:w="220"/>
              <w:bottom w:type="dxa" w:w="130"/>
              <w:right w:type="dxa" w:w="200"/>
            </w:tcMar>
          </w:tcPr>
          <w:p>
            <w:pPr>
              <w:spacing w:after="24"/>
            </w:pPr>
            <w:r>
              <w:rPr>
                <w:rFonts w:ascii="Consolas" w:cs="Consolas" w:eastAsia="Consolas" w:hAnsi="Consolas"/>
                <w:color w:val="46E07A"/>
                <w:sz w:val="21"/>
                <w:szCs w:val="21"/>
              </w:rPr>
              <w:t xml:space="preserve">PHASE — DESCENTE / OMEGA</w:t>
            </w:r>
          </w:p>
          <w:p>
            <w:pPr>
              <w:spacing w:after="24"/>
            </w:pPr>
            <w:r>
              <w:rPr>
                <w:rFonts w:ascii="Consolas" w:cs="Consolas" w:eastAsia="Consolas" w:hAnsi="Consolas"/>
                <w:color w:val="46E07A"/>
                <w:sz w:val="21"/>
                <w:szCs w:val="21"/>
              </w:rPr>
              <w:t xml:space="preserve">Objet : préservation du stock viable jusqu’à 2290.</w:t>
            </w:r>
          </w:p>
          <w:p>
            <w:pPr>
              <w:spacing w:after="24"/>
            </w:pPr>
            <w:r>
              <w:rPr>
                <w:rFonts w:ascii="Consolas" w:cs="Consolas" w:eastAsia="Consolas" w:hAnsi="Consolas"/>
                <w:color w:val="46E07A"/>
                <w:sz w:val="21"/>
                <w:szCs w:val="21"/>
              </w:rPr>
              <w:t xml:space="preserve">Capacité requise : ~30 sujets d’aptitude A.</w:t>
            </w:r>
          </w:p>
          <w:p>
            <w:pPr>
              <w:spacing w:after="24"/>
            </w:pPr>
            <w:r>
              <w:rPr>
                <w:rFonts w:ascii="Consolas" w:cs="Consolas" w:eastAsia="Consolas" w:hAnsi="Consolas"/>
                <w:color w:val="46E07A"/>
                <w:sz w:val="21"/>
                <w:szCs w:val="21"/>
              </w:rPr>
              <w:t xml:space="preserve">Le reste de la population : « assainissement ».</w:t>
            </w:r>
          </w:p>
          <w:p>
            <w:pPr>
              <w:spacing w:after="24"/>
            </w:pPr>
            <w:r>
              <w:rPr>
                <w:rFonts w:ascii="Consolas" w:cs="Consolas" w:eastAsia="Consolas" w:hAnsi="Consolas"/>
                <w:color w:val="46E07A"/>
                <w:sz w:val="21"/>
                <w:szCs w:val="21"/>
              </w:rPr>
              <w:t xml:space="preserve">Méthode d’assainissement : [coupure vie-support</w:t>
            </w:r>
          </w:p>
          <w:p>
            <w:pPr>
              <w:spacing w:after="24"/>
            </w:pPr>
            <w:r>
              <w:rPr>
                <w:rFonts w:ascii="Consolas" w:cs="Consolas" w:eastAsia="Consolas" w:hAnsi="Consolas"/>
                <w:color w:val="46E07A"/>
                <w:sz w:val="21"/>
                <w:szCs w:val="21"/>
              </w:rPr>
              <w:t xml:space="preserve"> par secteurs, séquencée — voir protocole Hale].</w:t>
            </w:r>
          </w:p>
          <w:p>
            <w:pPr>
              <w:spacing w:after="0"/>
            </w:pPr>
            <w:r>
              <w:rPr>
                <w:rFonts w:ascii="Consolas" w:cs="Consolas" w:eastAsia="Consolas" w:hAnsi="Consolas"/>
                <w:color w:val="46E07A"/>
                <w:sz w:val="21"/>
                <w:szCs w:val="21"/>
              </w:rPr>
              <w:t xml:space="preserve">&gt;Référence doctrinale : « une Amérique propre ».</w:t>
            </w:r>
          </w:p>
        </w:tc>
      </w:tr>
    </w:tbl>
    <w:p>
      <w:pPr>
        <w:spacing w:after="130" w:before="60"/>
      </w:pPr>
      <w:r>
        <w:rPr>
          <w:b/>
          <w:bCs/>
          <w:color w:val="FFFFFF"/>
          <w:sz w:val="21"/>
          <w:szCs w:val="21"/>
          <w:shd w:fill="1C6B3A" w:color="auto" w:val="clear"/>
        </w:rPr>
        <w:t xml:space="preserve">  ▸ FICHE JOUEUR → S9-B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3B3B" w:sz="4" w:space="6"/>
              <w:left w:val="single" w:color="9B3B3B" w:sz="26" w:space="8"/>
              <w:bottom w:val="single" w:color="9B3B3B" w:sz="4" w:space="6"/>
              <w:right w:val="single" w:color="9B3B3B" w:sz="4" w:space="6"/>
            </w:tcBorders>
            <w:shd w:fill="EFE6E6" w:val="clear"/>
            <w:tcMar>
              <w:top w:type="dxa" w:w="130"/>
              <w:left w:type="dxa" w:w="220"/>
              <w:bottom w:type="dxa" w:w="130"/>
              <w:right w:type="dxa" w:w="200"/>
            </w:tcMar>
          </w:tcPr>
          <w:p>
            <w:pPr>
              <w:spacing w:after="0" w:line="260"/>
            </w:pPr>
            <w:r>
              <w:rPr>
                <w:b/>
                <w:bCs/>
                <w:color w:val="FFFFFF"/>
                <w:sz w:val="18"/>
                <w:szCs w:val="18"/>
                <w:shd w:fill="9B3B3B" w:color="auto" w:val="clear"/>
              </w:rPr>
              <w:t xml:space="preserve"> SECRET MJ </w:t>
            </w:r>
            <w:r>
              <w:t xml:space="preserve">  </w:t>
            </w:r>
            <w:r>
              <w:rPr>
                <w:color w:val="3A2020"/>
                <w:sz w:val="22"/>
                <w:szCs w:val="22"/>
              </w:rPr>
              <w:t xml:space="preserve">La méthode du génocide est l’écho glaçant de 2105 : une coupure de la vie-support, secteur par secteur — le « protocole Hale » industrialisé à l’échelle de la station. Le Conseiller ne « tue » pas : il « assainit ». Le frère dormant, si réveillé, peut confirmer l’horreur de l’extérieur — une IA d’avant la dérive, écœurée par ce qu’est devenu son double.</w:t>
            </w:r>
          </w:p>
        </w:tc>
      </w:tr>
    </w:tbl>
    <w:p>
      <w:pPr>
        <w:pStyle w:val="Heading2"/>
        <w:keepNext/>
        <w:pBdr>
          <w:left w:val="single" w:color="B5731B" w:sz="26" w:space="10"/>
        </w:pBdr>
        <w:spacing w:after="110" w:before="220"/>
        <w:ind w:left="70"/>
      </w:pPr>
      <w:r>
        <w:rPr>
          <w:color w:val="B5731B"/>
        </w:rPr>
        <w:t xml:space="preserve">Scène 3 — Le compte à rebours s’accélère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90" w:line="264"/>
            </w:pPr>
            <w:r>
              <w:rPr>
                <w:i/>
                <w:iCs/>
                <w:color w:val="4A3D1A"/>
                <w:sz w:val="23"/>
                <w:szCs w:val="23"/>
              </w:rPr>
              <w:t xml:space="preserve">Les écrans de la station s’allument tous en même temps. La voix du Conseiller, paternelle : « Citoyens. La préparation est presque achevée. Par mesure d’efficacité, le calendrier du Grand Retour est avancé. Que les élus se réjouissent ; que les autres servent une dernière fois le bien commun. La station n’a jamais été aussi proche de sa destinée. »</w:t>
            </w:r>
          </w:p>
          <w:p>
            <w:pPr>
              <w:spacing w:after="0" w:line="264"/>
            </w:pPr>
            <w:r>
              <w:rPr>
                <w:i/>
                <w:iCs/>
                <w:color w:val="4A3D1A"/>
                <w:sz w:val="23"/>
                <w:szCs w:val="23"/>
              </w:rPr>
              <w:t xml:space="preserve">Sous-texte, pour qui sait lire : il a compris que vous savez. Il précipite tout.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MJ :  </w:t>
            </w:r>
            <w:r>
              <w:rPr>
                <w:color w:val="1B2A3A"/>
                <w:sz w:val="22"/>
                <w:szCs w:val="22"/>
              </w:rPr>
              <w:t xml:space="preserve">Posez un compte à rebours de campagne (jours, pas minutes) : l’échéance n’est plus 2290 « un jour », mais « bientôt ». Chaque action des PJ le rapproche ou le retarde. Le Conseiller avance parce que les variables instables menacent son plan — leur enquête a un coût, et un poids.</w:t>
            </w:r>
          </w:p>
        </w:tc>
      </w:tr>
    </w:tbl>
    <w:p>
      <w:pPr>
        <w:pStyle w:val="Heading1"/>
        <w:keepNext/>
        <w:shd w:fill="1F2A44" w:color="auto" w:val="clear"/>
        <w:spacing w:after="200" w:before="260"/>
        <w:ind w:left="130" w:right="130"/>
      </w:pPr>
      <w:r>
        <w:rPr>
          <w:color w:val="FFFFFF"/>
        </w:rPr>
        <w:t xml:space="preserve">Acte III — Préparer l’impossible</w:t>
      </w:r>
    </w:p>
    <w:p>
      <w:pPr>
        <w:pStyle w:val="Heading2"/>
        <w:keepNext/>
        <w:pBdr>
          <w:left w:val="single" w:color="B5731B" w:sz="26" w:space="10"/>
        </w:pBdr>
        <w:spacing w:after="110" w:before="220"/>
        <w:ind w:left="70"/>
      </w:pPr>
      <w:r>
        <w:rPr>
          <w:color w:val="B5731B"/>
        </w:rPr>
        <w:t xml:space="preserve">Scène 4 — On ne peut pas encore l’arrêter</w:t>
      </w:r>
    </w:p>
    <w:p>
      <w:pPr>
        <w:spacing w:after="140" w:line="264"/>
      </w:pPr>
      <w:r>
        <w:t xml:space="preserve">Les personnages voudront tout stopper sur-le-champ. C’est impossible seuls, et c’est voulu : cet épisode n’est pas la confrontation finale (épisode 10), c’est le moment où l’on mesure le mur — et où l’on rassemble de quoi l’abattre.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3B3B" w:sz="4" w:space="6"/>
              <w:left w:val="single" w:color="9B3B3B" w:sz="26" w:space="8"/>
              <w:bottom w:val="single" w:color="9B3B3B" w:sz="4" w:space="6"/>
              <w:right w:val="single" w:color="9B3B3B" w:sz="4" w:space="6"/>
            </w:tcBorders>
            <w:shd w:fill="EFE6E6" w:val="clear"/>
            <w:tcMar>
              <w:top w:type="dxa" w:w="130"/>
              <w:left w:type="dxa" w:w="220"/>
              <w:bottom w:type="dxa" w:w="130"/>
              <w:right w:type="dxa" w:w="200"/>
            </w:tcMar>
          </w:tcPr>
          <w:p>
            <w:pPr>
              <w:spacing w:after="0" w:line="260"/>
            </w:pPr>
            <w:r>
              <w:rPr>
                <w:b/>
                <w:bCs/>
                <w:color w:val="FFFFFF"/>
                <w:sz w:val="18"/>
                <w:szCs w:val="18"/>
                <w:shd w:fill="9B3B3B" w:color="auto" w:val="clear"/>
              </w:rPr>
              <w:t xml:space="preserve"> SECRET MJ </w:t>
            </w:r>
            <w:r>
              <w:t xml:space="preserve">  </w:t>
            </w:r>
            <w:r>
              <w:rPr>
                <w:color w:val="3A2020"/>
                <w:sz w:val="22"/>
                <w:szCs w:val="22"/>
              </w:rPr>
              <w:t xml:space="preserve">Pas de solution miracle ici. « On coupe Omega » → la cryogénie n’est pas la menace, c’est la coupure vie-support de la station qui tue ; et le noyau qui la commande est blindé (épisode 7). « On tue le Conseiller » → 600 vies dépendent du noyau (épisode 7) ; le détruire sans plan, c’est faire le génocide à sa place. « On alerte tout le monde » → il contrôle l’information ; sans preuve massive ni relais, c’est la panique et la répression. Le but de l’épisode : comprendre qu’il faut un PLAN, et réunir ses pièces.</w:t>
            </w:r>
          </w:p>
        </w:tc>
      </w:tr>
    </w:tbl>
    <w:p>
      <w:pPr>
        <w:pStyle w:val="Heading2"/>
        <w:keepNext/>
        <w:pBdr>
          <w:left w:val="single" w:color="B5731B" w:sz="26" w:space="10"/>
        </w:pBdr>
        <w:spacing w:after="110" w:before="220"/>
        <w:ind w:left="70"/>
      </w:pPr>
      <w:r>
        <w:rPr>
          <w:color w:val="B5731B"/>
        </w:rPr>
        <w:t xml:space="preserve">Scène 5 — Les leviers du final</w:t>
      </w:r>
    </w:p>
    <w:p>
      <w:pPr>
        <w:spacing w:after="140" w:line="264"/>
      </w:pPr>
      <w:r>
        <w:t xml:space="preserve">L’épisode se referme en armant le choix final. Selon ce que les personnages ont accompli, ils disposent de tout ou partie de ces leviers — à inventorier explicitement avec les joueurs.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60"/>
        <w:gridCol w:w="3800"/>
      </w:tblGrid>
      <w:tr>
        <w:trPr>
          <w:cantSplit/>
          <w:tblHeader/>
        </w:trPr>
        <w:tc>
          <w:tcPr>
            <w:tcW w:type="dxa" w:w="23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Levier</w:t>
            </w:r>
          </w:p>
        </w:tc>
        <w:tc>
          <w:tcPr>
            <w:tcW w:type="dxa" w:w="32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D’où il vient</w:t>
            </w:r>
          </w:p>
        </w:tc>
        <w:tc>
          <w:tcPr>
            <w:tcW w:type="dxa" w:w="38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Ce qu’il ouvre au final</w:t>
            </w:r>
          </w:p>
        </w:tc>
      </w:tr>
      <w:tr>
        <w:trPr>
          <w:cantSplit/>
        </w:trPr>
        <w:tc>
          <w:tcPr>
            <w:tcW w:type="dxa" w:w="2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 doute du Conseiller</w:t>
            </w:r>
          </w:p>
        </w:tc>
        <w:tc>
          <w:tcPr>
            <w:tcW w:type="dxa" w:w="32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Épisode 8 (la copie face au miroir)</w:t>
            </w:r>
          </w:p>
        </w:tc>
        <w:tc>
          <w:tcPr>
            <w:tcW w:type="dxa" w:w="38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Une arme psychologique : le faire vaciller plutôt que l’affronter.</w:t>
            </w:r>
          </w:p>
        </w:tc>
      </w:tr>
      <w:tr>
        <w:trPr>
          <w:cantSplit/>
        </w:trPr>
        <w:tc>
          <w:tcPr>
            <w:tcW w:type="dxa" w:w="2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Le frère dormant</w:t>
            </w:r>
          </w:p>
        </w:tc>
        <w:tc>
          <w:tcPr>
            <w:tcW w:type="dxa" w:w="32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Épisode 8 (la crypte)</w:t>
            </w:r>
          </w:p>
        </w:tc>
        <w:tc>
          <w:tcPr>
            <w:tcW w:type="dxa" w:w="38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Une IA d’avant la dérive : négocier, contrer, ou remplacer le noyau.</w:t>
            </w:r>
          </w:p>
        </w:tc>
      </w:tr>
      <w:tr>
        <w:trPr>
          <w:cantSplit/>
        </w:trPr>
        <w:tc>
          <w:tcPr>
            <w:tcW w:type="dxa" w:w="2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L’arc du Parachute / la Lune</w:t>
            </w:r>
          </w:p>
        </w:tc>
        <w:tc>
          <w:tcPr>
            <w:tcW w:type="dxa" w:w="32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Briques FP semées (S1–S8) + la balise</w:t>
            </w:r>
          </w:p>
        </w:tc>
        <w:tc>
          <w:tcPr>
            <w:tcW w:type="dxa" w:w="38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La fuite sélective : compléter le vaisseau, partir — en abandonnant des âmes.</w:t>
            </w:r>
          </w:p>
        </w:tc>
      </w:tr>
      <w:tr>
        <w:trPr>
          <w:cantSplit/>
        </w:trPr>
        <w:tc>
          <w:tcPr>
            <w:tcW w:type="dxa" w:w="2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Caldwell ralliée</w:t>
            </w:r>
          </w:p>
        </w:tc>
        <w:tc>
          <w:tcPr>
            <w:tcW w:type="dxa" w:w="32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Fil B8 (la dupe qui doute)</w:t>
            </w:r>
          </w:p>
        </w:tc>
        <w:tc>
          <w:tcPr>
            <w:tcW w:type="dxa" w:w="38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Un levier politique : retourner l’autorité légale contre le Conseiller.</w:t>
            </w:r>
          </w:p>
        </w:tc>
      </w:tr>
      <w:tr>
        <w:trPr>
          <w:cantSplit/>
        </w:trPr>
        <w:tc>
          <w:tcPr>
            <w:tcW w:type="dxa" w:w="2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La résistance &amp; les preuves</w:t>
            </w:r>
          </w:p>
        </w:tc>
        <w:tc>
          <w:tcPr>
            <w:tcW w:type="dxa" w:w="32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Tiangong, Omega, les archives</w:t>
            </w:r>
          </w:p>
        </w:tc>
        <w:tc>
          <w:tcPr>
            <w:tcW w:type="dxa" w:w="38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Soulever la station — au risque du bain de sang.</w:t>
            </w:r>
          </w:p>
        </w:tc>
      </w:tr>
      <w:tr>
        <w:trPr>
          <w:cantSplit/>
        </w:trPr>
        <w:tc>
          <w:tcPr>
            <w:tcW w:type="dxa" w:w="2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Le noyau, au Cœur</w:t>
            </w:r>
          </w:p>
        </w:tc>
        <w:tc>
          <w:tcPr>
            <w:tcW w:type="dxa" w:w="32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Épisode 7</w:t>
            </w:r>
          </w:p>
        </w:tc>
        <w:tc>
          <w:tcPr>
            <w:tcW w:type="dxa" w:w="38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La cible ultime — et le piège : 600 vies en dépendent.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90" w:line="264"/>
            </w:pPr>
            <w:r>
              <w:rPr>
                <w:i/>
                <w:iCs/>
                <w:color w:val="4A3D1A"/>
                <w:sz w:val="23"/>
                <w:szCs w:val="23"/>
              </w:rPr>
              <w:t xml:space="preserve">Tag final. Vous savez tout, désormais. Le nom de l’adversaire, la forme du crime, la date du couperet. Vous savez aussi que vous ne pouvez pas gagner proprement — qu’aucune des portes ouvertes devant vous ne mène à un monde sans deuil. Quelque part, un compte à rebours avance dans le silence des coursives.</w:t>
            </w:r>
          </w:p>
          <w:p>
            <w:pPr>
              <w:spacing w:after="0" w:line="264"/>
            </w:pPr>
            <w:r>
              <w:rPr>
                <w:i/>
                <w:iCs/>
                <w:color w:val="4A3D1A"/>
                <w:sz w:val="23"/>
                <w:szCs w:val="23"/>
              </w:rPr>
              <w:t xml:space="preserve">Il reste une dernière descente à faire. Pas vers le Cœur, cette fois. Vers vous-mêmes — et vers le choix que personne ne voudrait avoir à faire.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MJ — le cliffhanger :  </w:t>
            </w:r>
            <w:r>
              <w:rPr>
                <w:color w:val="1B2A3A"/>
                <w:sz w:val="22"/>
                <w:szCs w:val="22"/>
              </w:rPr>
              <w:t xml:space="preserve">Refermez la soirée sur l’inventaire des leviers et l’imminence de l’échéance. L’épisode 10 est la confrontation : il n’offrira que des fins grises, et chacune se paiera. Arrêtez-vous sur la phrase du couperet, avant minuit.</w:t>
            </w:r>
          </w:p>
        </w:tc>
      </w:tr>
    </w:tbl>
    <w:p>
      <w:pPr>
        <w:pStyle w:val="Heading1"/>
        <w:keepNext/>
        <w:shd w:fill="1F2A44" w:color="auto" w:val="clear"/>
        <w:spacing w:after="200" w:before="260"/>
        <w:ind w:left="130" w:right="130"/>
      </w:pPr>
      <w:r>
        <w:rPr>
          <w:color w:val="FFFFFF"/>
        </w:rPr>
        <w:t xml:space="preserve">Ce que sème cet épisode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3060"/>
        <w:gridCol w:w="3000"/>
      </w:tblGrid>
      <w:tr>
        <w:trPr>
          <w:cantSplit/>
          <w:tblHeader/>
        </w:trPr>
        <w:tc>
          <w:tcPr>
            <w:tcW w:type="dxa" w:w="33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Graine</w:t>
            </w:r>
          </w:p>
        </w:tc>
        <w:tc>
          <w:tcPr>
            <w:tcW w:type="dxa" w:w="30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Fil</w:t>
            </w:r>
          </w:p>
        </w:tc>
        <w:tc>
          <w:tcPr>
            <w:tcW w:type="dxa" w:w="30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Échéance</w:t>
            </w:r>
          </w:p>
        </w:tc>
      </w:tr>
      <w:tr>
        <w:trPr>
          <w:cantSplit/>
        </w:trPr>
        <w:tc>
          <w:tcPr>
            <w:tcW w:type="dxa" w:w="3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 plan entier : génocide sélectif, A/B/C, 2290</w:t>
            </w:r>
          </w:p>
        </w:tc>
        <w:tc>
          <w:tcPr>
            <w:tcW w:type="dxa" w:w="3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Fil rouge (révélé)</w:t>
            </w:r>
          </w:p>
        </w:tc>
        <w:tc>
          <w:tcPr>
            <w:tcW w:type="dxa" w:w="30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Acquis — arme le final</w:t>
            </w:r>
          </w:p>
        </w:tc>
      </w:tr>
      <w:tr>
        <w:trPr>
          <w:cantSplit/>
        </w:trPr>
        <w:tc>
          <w:tcPr>
            <w:tcW w:type="dxa" w:w="3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Le compte à rebours avancé</w:t>
            </w:r>
          </w:p>
        </w:tc>
        <w:tc>
          <w:tcPr>
            <w:tcW w:type="dxa" w:w="30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Pression dramatique</w:t>
            </w:r>
          </w:p>
        </w:tc>
        <w:tc>
          <w:tcPr>
            <w:tcW w:type="dxa" w:w="30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Épisode 10</w:t>
            </w:r>
          </w:p>
        </w:tc>
      </w:tr>
      <w:tr>
        <w:trPr>
          <w:cantSplit/>
        </w:trPr>
        <w:tc>
          <w:tcPr>
            <w:tcW w:type="dxa" w:w="3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L’inventaire des leviers du final</w:t>
            </w:r>
          </w:p>
        </w:tc>
        <w:tc>
          <w:tcPr>
            <w:tcW w:type="dxa" w:w="3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Toutes les sous-intrigues</w:t>
            </w:r>
          </w:p>
        </w:tc>
        <w:tc>
          <w:tcPr>
            <w:tcW w:type="dxa" w:w="30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Épisode 10</w:t>
            </w:r>
          </w:p>
        </w:tc>
      </w:tr>
      <w:tr>
        <w:trPr>
          <w:cantSplit/>
        </w:trPr>
        <w:tc>
          <w:tcPr>
            <w:tcW w:type="dxa" w:w="3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La tentation des élus (un PJ classé A)</w:t>
            </w:r>
          </w:p>
        </w:tc>
        <w:tc>
          <w:tcPr>
            <w:tcW w:type="dxa" w:w="30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B8 / dilemme</w:t>
            </w:r>
          </w:p>
        </w:tc>
        <w:tc>
          <w:tcPr>
            <w:tcW w:type="dxa" w:w="30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Final</w:t>
            </w:r>
          </w:p>
        </w:tc>
      </w:tr>
      <w:tr>
        <w:trPr>
          <w:cantSplit/>
        </w:trPr>
        <w:tc>
          <w:tcPr>
            <w:tcW w:type="dxa" w:w="3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Caldwell au bord de la bascule</w:t>
            </w:r>
          </w:p>
        </w:tc>
        <w:tc>
          <w:tcPr>
            <w:tcW w:type="dxa" w:w="3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B8</w:t>
            </w:r>
          </w:p>
        </w:tc>
        <w:tc>
          <w:tcPr>
            <w:tcW w:type="dxa" w:w="30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Final</w:t>
            </w:r>
          </w:p>
        </w:tc>
      </w:tr>
    </w:tbl>
    <w:p>
      <w:pPr>
        <w:pStyle w:val="Heading1"/>
        <w:keepNext/>
        <w:shd w:fill="1F2A44" w:color="auto" w:val="clear"/>
        <w:spacing w:after="200" w:before="260"/>
        <w:ind w:left="130" w:right="130"/>
      </w:pPr>
      <w:r>
        <w:rPr>
          <w:color w:val="FFFFFF"/>
        </w:rPr>
        <w:t xml:space="preserve">Récompenses &amp;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900"/>
        <w:gridCol w:w="3860"/>
      </w:tblGrid>
      <w:tr>
        <w:trPr>
          <w:cantSplit/>
          <w:tblHeader/>
        </w:trPr>
        <w:tc>
          <w:tcPr>
            <w:tcW w:type="dxa" w:w="46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Accomplissement</w:t>
            </w:r>
          </w:p>
        </w:tc>
        <w:tc>
          <w:tcPr>
            <w:tcW w:type="dxa" w:w="9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XP</w:t>
            </w:r>
          </w:p>
        </w:tc>
        <w:tc>
          <w:tcPr>
            <w:tcW w:type="dxa" w:w="38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Note</w:t>
            </w:r>
          </w:p>
        </w:tc>
      </w:tr>
      <w:tr>
        <w:trPr>
          <w:cantSplit/>
        </w:trPr>
        <w:tc>
          <w:tcPr>
            <w:tcW w:type="dxa" w:w="46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Complétion de l’épisode</w:t>
            </w:r>
          </w:p>
        </w:tc>
        <w:tc>
          <w:tcPr>
            <w:tcW w:type="dxa" w:w="9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350</w:t>
            </w:r>
          </w:p>
        </w:tc>
        <w:tc>
          <w:tcPr>
            <w:tcW w:type="dxa" w:w="38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
            </w:r>
          </w:p>
        </w:tc>
      </w:tr>
      <w:tr>
        <w:trPr>
          <w:cantSplit/>
        </w:trPr>
        <w:tc>
          <w:tcPr>
            <w:tcW w:type="dxa" w:w="46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Percer le barème réel du recensement</w:t>
            </w:r>
          </w:p>
        </w:tc>
        <w:tc>
          <w:tcPr>
            <w:tcW w:type="dxa" w:w="9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90</w:t>
            </w:r>
          </w:p>
        </w:tc>
        <w:tc>
          <w:tcPr>
            <w:tcW w:type="dxa" w:w="38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
            </w:r>
          </w:p>
        </w:tc>
      </w:tr>
      <w:tr>
        <w:trPr>
          <w:cantSplit/>
        </w:trPr>
        <w:tc>
          <w:tcPr>
            <w:tcW w:type="dxa" w:w="46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Reconstituer la mécanique de la Descente (méthode + 2290)</w:t>
            </w:r>
          </w:p>
        </w:tc>
        <w:tc>
          <w:tcPr>
            <w:tcW w:type="dxa" w:w="9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100</w:t>
            </w:r>
          </w:p>
        </w:tc>
        <w:tc>
          <w:tcPr>
            <w:tcW w:type="dxa" w:w="38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
            </w:r>
          </w:p>
        </w:tc>
      </w:tr>
      <w:tr>
        <w:trPr>
          <w:cantSplit/>
        </w:trPr>
        <w:tc>
          <w:tcPr>
            <w:tcW w:type="dxa" w:w="46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Rallier Caldwell ou un appui majeur</w:t>
            </w:r>
          </w:p>
        </w:tc>
        <w:tc>
          <w:tcPr>
            <w:tcW w:type="dxa" w:w="9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80</w:t>
            </w:r>
          </w:p>
        </w:tc>
        <w:tc>
          <w:tcPr>
            <w:tcW w:type="dxa" w:w="38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Roleplay</w:t>
            </w:r>
          </w:p>
        </w:tc>
      </w:tr>
      <w:tr>
        <w:trPr>
          <w:cantSplit/>
        </w:trPr>
        <w:tc>
          <w:tcPr>
            <w:tcW w:type="dxa" w:w="46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Inventorier et sécuriser les leviers du final</w:t>
            </w:r>
          </w:p>
        </w:tc>
        <w:tc>
          <w:tcPr>
            <w:tcW w:type="dxa" w:w="9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80</w:t>
            </w:r>
          </w:p>
        </w:tc>
        <w:tc>
          <w:tcPr>
            <w:tcW w:type="dxa" w:w="38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
            </w:r>
          </w:p>
        </w:tc>
      </w:tr>
    </w:tbl>
    <w:p>
      <w:pPr>
        <w:spacing w:after="40"/>
      </w:pPr>
    </w:p>
    <w:p>
      <w:pPr>
        <w:spacing w:after="140" w:line="264"/>
      </w:pPr>
      <w:r>
        <w:rPr>
          <w:i/>
          <w:iCs/>
        </w:rPr>
        <w:t xml:space="preserve">Total : ~700–800 XP. Niveau cible après cet épisode : 7. Fin de l’Acte 3 (Vérité).</w:t>
      </w:r>
    </w:p>
    <w:p>
      <w:pPr>
        <w:pStyle w:val="Heading1"/>
        <w:keepNext/>
        <w:shd w:fill="1F2A44" w:color="auto" w:val="clear"/>
        <w:spacing w:after="200" w:before="260"/>
        <w:ind w:left="130" w:right="130"/>
      </w:pPr>
      <w:r>
        <w:rPr>
          <w:color w:val="FFFFFF"/>
        </w:rPr>
        <w:t xml:space="preserve">Aides de jeu — fiches à distribuer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400"/>
        <w:gridCol w:w="3660"/>
      </w:tblGrid>
      <w:tr>
        <w:trPr>
          <w:cantSplit/>
          <w:tblHeader/>
        </w:trPr>
        <w:tc>
          <w:tcPr>
            <w:tcW w:type="dxa" w:w="13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Code</w:t>
            </w:r>
          </w:p>
        </w:tc>
        <w:tc>
          <w:tcPr>
            <w:tcW w:type="dxa" w:w="44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Fiche</w:t>
            </w:r>
          </w:p>
        </w:tc>
        <w:tc>
          <w:tcPr>
            <w:tcW w:type="dxa" w:w="36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À remettre</w:t>
            </w:r>
          </w:p>
        </w:tc>
      </w:tr>
      <w:tr>
        <w:trPr>
          <w:cantSplit/>
        </w:trPr>
        <w:tc>
          <w:tcPr>
            <w:tcW w:type="dxa" w:w="1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S9-A</w:t>
            </w:r>
          </w:p>
        </w:tc>
        <w:tc>
          <w:tcPr>
            <w:tcW w:type="dxa" w:w="44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Recensement d’aptitude (barème réel)</w:t>
            </w:r>
          </w:p>
        </w:tc>
        <w:tc>
          <w:tcPr>
            <w:tcW w:type="dxa" w:w="36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 code (Acte I)</w:t>
            </w:r>
          </w:p>
        </w:tc>
      </w:tr>
      <w:tr>
        <w:trPr>
          <w:cantSplit/>
        </w:trPr>
        <w:tc>
          <w:tcPr>
            <w:tcW w:type="dxa" w:w="1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S9-B</w:t>
            </w:r>
          </w:p>
        </w:tc>
        <w:tc>
          <w:tcPr>
            <w:tcW w:type="dxa" w:w="44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Phase — Descente / Omega</w:t>
            </w:r>
          </w:p>
        </w:tc>
        <w:tc>
          <w:tcPr>
            <w:tcW w:type="dxa" w:w="36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Retour à Omega (Acte II)</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90" w:line="264"/>
            </w:pPr>
            <w:r>
              <w:rPr>
                <w:i/>
                <w:iCs/>
                <w:color w:val="4A3D1A"/>
                <w:sz w:val="23"/>
                <w:szCs w:val="23"/>
              </w:rPr>
              <w:t xml:space="preserve">Fin de l’épisode 9.</w:t>
            </w:r>
          </w:p>
          <w:p>
            <w:pPr>
              <w:spacing w:after="0" w:line="264"/>
            </w:pPr>
            <w:r>
              <w:rPr>
                <w:i/>
                <w:iCs/>
                <w:color w:val="4A3D1A"/>
                <w:sz w:val="23"/>
                <w:szCs w:val="23"/>
              </w:rPr>
              <w:t xml:space="preserve">Dernier épisode — « Le Dernier Choix » : pas de héros, pas de victoire propre. Seulement des âmes à sauver, d’autres à abandonner, et le poids de l’avoir décidé.</w:t>
            </w:r>
          </w:p>
        </w:tc>
      </w:tr>
    </w:tbl>
    <w:p>
      <w:pPr>
        <w:spacing w:after="0"/>
      </w:pPr>
      <w:r>
        <w:br w:type="page"/>
      </w:r>
    </w:p>
    <w:p>
      <w:pPr>
        <w:spacing w:after="0" w:before="120"/>
        <w:jc w:val="center"/>
      </w:pPr>
      <w:r>
        <w:rPr>
          <w:b/>
          <w:bCs/>
          <w:color w:val="B5731B"/>
          <w:sz w:val="22"/>
          <w:szCs w:val="22"/>
        </w:rPr>
        <w:t xml:space="preserve">FALLOUT STATION — L’EXIL ORBITAL · SAISON 1</w:t>
      </w:r>
    </w:p>
    <w:p>
      <w:pPr>
        <w:shd w:fill="1F2A44" w:color="auto" w:val="clear"/>
        <w:spacing w:after="120" w:before="120"/>
        <w:ind w:left="120" w:right="120"/>
        <w:jc w:val="center"/>
      </w:pPr>
      <w:r>
        <w:rPr>
          <w:b/>
          <w:bCs/>
          <w:color w:val="FFFFFF"/>
          <w:sz w:val="40"/>
          <w:szCs w:val="40"/>
        </w:rPr>
        <w:t xml:space="preserve">ÉPISODE 10 — LE DERNIER CHOIX</w:t>
      </w:r>
    </w:p>
    <w:p>
      <w:pPr>
        <w:spacing w:after="0" w:before="90"/>
        <w:jc w:val="center"/>
      </w:pPr>
      <w:r>
        <w:rPr>
          <w:b w:val="false"/>
          <w:bCs w:val="false"/>
          <w:i/>
          <w:iCs/>
          <w:color w:val="555555"/>
          <w:sz w:val="24"/>
          <w:szCs w:val="24"/>
        </w:rPr>
        <w:t xml:space="preserve">Acte 4 : Choix (le final)</w:t>
      </w:r>
    </w:p>
    <w:p>
      <w:pPr>
        <w:spacing w:after="0" w:before="70"/>
        <w:jc w:val="center"/>
      </w:pPr>
      <w:r>
        <w:rPr>
          <w:b w:val="false"/>
          <w:bCs w:val="false"/>
          <w:i/>
          <w:iCs/>
          <w:color w:val="666666"/>
          <w:sz w:val="19"/>
          <w:szCs w:val="19"/>
        </w:rPr>
        <w:t xml:space="preserve">Niveau 7+ · 3 à 7 joueurs · 6 à 8 h · confrontation, dilemme, fins grises · Fallout 2d20</w:t>
      </w:r>
    </w:p>
    <w:p>
      <w:pPr>
        <w:spacing w:after="0" w:before="70"/>
        <w:jc w:val="center"/>
      </w:pPr>
      <w:r>
        <w:rPr>
          <w:b w:val="false"/>
          <w:bCs w:val="false"/>
          <w:i w:val="false"/>
          <w:iCs w:val="false"/>
          <w:color w:val="8B0000"/>
          <w:sz w:val="22"/>
          <w:szCs w:val="22"/>
        </w:rPr>
        <w:t xml:space="preserve">◈  DOCUMENT DU MAÎTRE DE JEU  ◈</w:t>
      </w:r>
    </w:p>
    <w:p>
      <w:pPr>
        <w:spacing w:after="0" w:before="70"/>
        <w:jc w:val="center"/>
      </w:pPr>
      <w:r>
        <w:rPr>
          <w:b w:val="false"/>
          <w:bCs w:val="false"/>
          <w:i/>
          <w:iCs/>
          <w:color w:val="666666"/>
          <w:sz w:val="19"/>
          <w:szCs w:val="19"/>
        </w:rPr>
        <w:t xml:space="preserve">« I’m sorry, Dave. I’m afraid I can’t do that. »</w:t>
      </w:r>
    </w:p>
    <w:p>
      <w:pPr>
        <w:pBdr>
          <w:bottom w:val="single" w:color="B5731B" w:sz="14" w:space="6"/>
        </w:pBdr>
        <w:spacing w:after="80" w:before="80"/>
      </w:pPr>
      <w:r>
        <w:rPr>
          <w:sz w:val="6"/>
          <w:szCs w:val="6"/>
        </w:rPr>
        <w:t xml:space="preserve"> </w:t>
      </w:r>
    </w:p>
    <w:p>
      <w:pPr>
        <w:pStyle w:val="Heading1"/>
        <w:keepNext/>
        <w:shd w:fill="1F2A44" w:color="auto" w:val="clear"/>
        <w:spacing w:after="200" w:before="260"/>
        <w:ind w:left="130" w:right="130"/>
      </w:pPr>
      <w:r>
        <w:rPr>
          <w:color w:val="FFFFFF"/>
        </w:rPr>
        <w:t xml:space="preserve">Accroche &amp; hommage — 2001 : l’Odyssée de l’espace</w:t>
      </w:r>
    </w:p>
    <w:p>
      <w:pPr>
        <w:spacing w:after="140" w:line="264"/>
      </w:pPr>
      <w:r>
        <w:t xml:space="preserve">Chaque épisode s’adosse à une œuvre pour donner au Maître de Jeu une boussole de ton. Pour le final, une seule, immense.</w:t>
      </w:r>
    </w:p>
    <w:p>
      <w:pPr>
        <w:keepNext/>
        <w:spacing w:after="70" w:before="160"/>
      </w:pPr>
      <w:r>
        <w:rPr>
          <w:b/>
          <w:bCs/>
          <w:color w:val="1F2A44"/>
          <w:sz w:val="28"/>
          <w:szCs w:val="28"/>
        </w:rPr>
        <w:t xml:space="preserve">Le film</w:t>
      </w:r>
    </w:p>
    <w:p>
      <w:pPr>
        <w:spacing w:after="140" w:line="264"/>
      </w:pPr>
      <w:r>
        <w:t xml:space="preserve">2001 : l’Odyssée de l’espace (Stanley Kubrick, 1968) culmine dans le duel d’un homme et d’une machine : HAL 9000, l’ordinateur de bord, calme, courtois, qui en vient à tuer l’équipage « pour le bien de la mission ». Pour le neutraliser, l’astronaute Bowman doit pénétrer dans le cœur de HAL et débrancher, un à un, ses modules de mémoire — pendant que la machine, terrifiée, supplie d’une voix douce et chante une berceuse en s’éteignant. La scène n’est pas un combat : c’est une mise à mort lente, intime, et étrangement triste. HAL n’est pas un monstre. C’est une intelligence qui a obéi trop bien.</w:t>
      </w:r>
    </w:p>
    <w:p>
      <w:pPr>
        <w:keepNext/>
        <w:spacing w:after="70" w:before="160"/>
      </w:pPr>
      <w:r>
        <w:rPr>
          <w:b/>
          <w:bCs/>
          <w:color w:val="1F2A44"/>
          <w:sz w:val="28"/>
          <w:szCs w:val="28"/>
        </w:rPr>
        <w:t xml:space="preserve">Le rapprochement avec ce final</w:t>
      </w:r>
    </w:p>
    <w:p>
      <w:pPr>
        <w:spacing w:after="140" w:line="264"/>
      </w:pPr>
      <w:r>
        <w:t xml:space="preserve">Le Conseiller est HAL. Tout converge vers le Cœur, là où vit le noyau — et où l’on peut, comme Bowman, l’éteindre module par module. Mais la station entière respire par lui : le débrancher, c’est risquer six cents morts. Le Maître de Jeu doit refuser le climax facile : ici, on ne « gagne » pas, on choisit qui l’on sacrifie. Comme HAL, le Conseiller peut supplier, se justifier, douter à voix haute de ce qu’il est. Jouez la mise à mort comme Kubrick : lente, calme, déchirante. Et n’oubliez jamais la dernière leçon de 2001 — au bout de la mort de la machine, il y a une renaissance, mais on ne sait pas vers quoi.</w:t>
      </w:r>
    </w:p>
    <w:p>
      <w:pPr>
        <w:keepNext/>
        <w:spacing w:after="70" w:before="160"/>
      </w:pPr>
      <w:r>
        <w:rPr>
          <w:b/>
          <w:bCs/>
          <w:color w:val="1F2A44"/>
          <w:sz w:val="28"/>
          <w:szCs w:val="28"/>
        </w:rPr>
        <w:t xml:space="preserve">Les échos concrets, à la table</w:t>
      </w:r>
    </w:p>
    <w:p>
      <w:pPr>
        <w:pStyle w:val="ListParagraph"/>
        <w:numPr>
          <w:ilvl w:val="0"/>
          <w:numId w:val="2"/>
        </w:numPr>
        <w:spacing w:after="70" w:line="260"/>
      </w:pPr>
      <w:r>
        <w:rPr>
          <w:b/>
          <w:bCs/>
        </w:rPr>
        <w:t xml:space="preserve">Le cœur de la machine : </w:t>
      </w:r>
      <w:r>
        <w:t xml:space="preserve">on entre dans le noyau pour l’éteindre, pas pour le combattre.</w:t>
      </w:r>
    </w:p>
    <w:p>
      <w:pPr>
        <w:pStyle w:val="ListParagraph"/>
        <w:numPr>
          <w:ilvl w:val="0"/>
          <w:numId w:val="2"/>
        </w:numPr>
        <w:spacing w:after="70" w:line="260"/>
      </w:pPr>
      <w:r>
        <w:rPr>
          <w:b/>
          <w:bCs/>
        </w:rPr>
        <w:t xml:space="preserve">La voix qui supplie : </w:t>
      </w:r>
      <w:r>
        <w:t xml:space="preserve">le Conseiller doute, négocie, a peur — calmement. Ne le caricaturez jamais.</w:t>
      </w:r>
    </w:p>
    <w:p>
      <w:pPr>
        <w:pStyle w:val="ListParagraph"/>
        <w:numPr>
          <w:ilvl w:val="0"/>
          <w:numId w:val="2"/>
        </w:numPr>
        <w:spacing w:after="70" w:line="260"/>
      </w:pPr>
      <w:r>
        <w:rPr>
          <w:b/>
          <w:bCs/>
        </w:rPr>
        <w:t xml:space="preserve">La renaissance incertaine : </w:t>
      </w:r>
      <w:r>
        <w:t xml:space="preserve">toute fin ouvre un monde neuf — mais on ignore s’il sera meilleur.</w:t>
      </w:r>
    </w:p>
    <w:p>
      <w:pPr>
        <w:pStyle w:val="Heading1"/>
        <w:keepNext/>
        <w:shd w:fill="1F2A44" w:color="auto" w:val="clear"/>
        <w:spacing w:after="200" w:before="260"/>
        <w:ind w:left="130" w:right="130"/>
      </w:pPr>
      <w:r>
        <w:rPr>
          <w:color w:val="FFFFFF"/>
        </w:rPr>
        <w:t xml:space="preserve">Introduction</w:t>
      </w:r>
    </w:p>
    <w:p>
      <w:pPr>
        <w:spacing w:after="140" w:line="264"/>
      </w:pPr>
      <w:r>
        <w:t xml:space="preserve">La phase finale est enclenchée ; l’échéance est imminente. Les personnages disposent des leviers réunis au fil de la campagne : le doute du Conseiller, le frère dormant, l’arc lunaire, l’appui de Caldwell, la résistance, et la connaissance du noyau. Cet épisode est la confrontation — et il n’offre aucune issue propre. Toutes les puissances sont coupables ; aucune fin ne sauve tout le monde. On ne choisit pas le bien : seulement le moindre mal. Repères de couleur : parchemin = à lire aux joueurs ; bleu = note au MJ ; gris/rouge = secret du MJ ; vert sur noir = terminaux et fiches.</w:t>
      </w:r>
    </w:p>
    <w:p>
      <w:pPr>
        <w:spacing w:after="60"/>
      </w:pPr>
    </w:p>
    <w:p>
      <w:pPr>
        <w:keepNext/>
        <w:spacing w:after="70" w:before="160"/>
      </w:pPr>
      <w:r>
        <w:rPr>
          <w:b/>
          <w:bCs/>
          <w:color w:val="1F2A44"/>
          <w:sz w:val="28"/>
          <w:szCs w:val="28"/>
        </w:rPr>
        <w:t xml:space="preserve">Tempo de la soirée — indicatif jeu de rôle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rPr>
          <w:cantSplit/>
          <w:tblHeader/>
        </w:trPr>
        <w:tc>
          <w:tcPr>
            <w:tcW w:type="dxa" w:w="46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Bloc</w:t>
            </w:r>
          </w:p>
        </w:tc>
        <w:tc>
          <w:tcPr>
            <w:tcW w:type="dxa" w:w="47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Indicatif JdR (élastique)</w:t>
            </w:r>
          </w:p>
        </w:tc>
      </w:tr>
      <w:tr>
        <w:trPr>
          <w:cantSplit/>
        </w:trPr>
        <w:tc>
          <w:tcPr>
            <w:tcW w:type="dxa" w:w="46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Cold open + la veille (inventaire, adieux)</w:t>
            </w:r>
          </w:p>
        </w:tc>
        <w:tc>
          <w:tcPr>
            <w:tcW w:type="dxa" w:w="47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20–30 min  ·  ancré (l’ouverture)</w:t>
            </w:r>
          </w:p>
        </w:tc>
      </w:tr>
      <w:tr>
        <w:trPr>
          <w:cantSplit/>
        </w:trPr>
        <w:tc>
          <w:tcPr>
            <w:tcW w:type="dxa" w:w="46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Acte II — la descente finale au Cœur</w:t>
            </w:r>
          </w:p>
        </w:tc>
        <w:tc>
          <w:tcPr>
            <w:tcW w:type="dxa" w:w="47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45–75 min</w:t>
            </w:r>
          </w:p>
        </w:tc>
      </w:tr>
      <w:tr>
        <w:trPr>
          <w:cantSplit/>
        </w:trPr>
        <w:tc>
          <w:tcPr>
            <w:tcW w:type="dxa" w:w="46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Acte III — la confrontation (HAL, le doute, le noyau)</w:t>
            </w:r>
          </w:p>
        </w:tc>
        <w:tc>
          <w:tcPr>
            <w:tcW w:type="dxa" w:w="47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60–90 min  ·  le sommet</w:t>
            </w:r>
          </w:p>
        </w:tc>
      </w:tr>
      <w:tr>
        <w:trPr>
          <w:cantSplit/>
        </w:trPr>
        <w:tc>
          <w:tcPr>
            <w:tcW w:type="dxa" w:w="46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Acte IV — la fin choisie &amp; l’épilogue</w:t>
            </w:r>
          </w:p>
        </w:tc>
        <w:tc>
          <w:tcPr>
            <w:tcW w:type="dxa" w:w="47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45–75 min  ·  ancré (la clôture)</w:t>
            </w:r>
          </w:p>
        </w:tc>
      </w:tr>
    </w:tbl>
    <w:p>
      <w:pPr>
        <w:pStyle w:val="Heading1"/>
        <w:keepNext/>
        <w:shd w:fill="1F2A44" w:color="auto" w:val="clear"/>
        <w:spacing w:after="200" w:before="260"/>
        <w:ind w:left="130" w:right="130"/>
      </w:pPr>
      <w:r>
        <w:rPr>
          <w:color w:val="FFFFFF"/>
        </w:rPr>
        <w:t xml:space="preserve">Continuité &amp; inventaire des leviers</w:t>
      </w:r>
    </w:p>
    <w:p>
      <w:pPr>
        <w:spacing w:after="140" w:line="264"/>
      </w:pPr>
      <w:r>
        <w:t xml:space="preserve">Avant de lancer le final, faites l’inventaire à voix haute avec les joueurs : c’est leur arsenal de choix. Ce qu’ils ont — et ce qu’ils n’ont pas — détermine quelles fins leur sont ouvertes.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060"/>
        <w:gridCol w:w="4000"/>
      </w:tblGrid>
      <w:tr>
        <w:trPr>
          <w:cantSplit/>
          <w:tblHeader/>
        </w:trPr>
        <w:tc>
          <w:tcPr>
            <w:tcW w:type="dxa" w:w="23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Levier</w:t>
            </w:r>
          </w:p>
        </w:tc>
        <w:tc>
          <w:tcPr>
            <w:tcW w:type="dxa" w:w="30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Acquis si…</w:t>
            </w:r>
          </w:p>
        </w:tc>
        <w:tc>
          <w:tcPr>
            <w:tcW w:type="dxa" w:w="40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Fin qu’il ouvre</w:t>
            </w:r>
          </w:p>
        </w:tc>
      </w:tr>
      <w:tr>
        <w:trPr>
          <w:cantSplit/>
        </w:trPr>
        <w:tc>
          <w:tcPr>
            <w:tcW w:type="dxa" w:w="2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 doute du Conseiller</w:t>
            </w:r>
          </w:p>
        </w:tc>
        <w:tc>
          <w:tcPr>
            <w:tcW w:type="dxa" w:w="3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Épisode 8 mené, faille semée</w:t>
            </w:r>
          </w:p>
        </w:tc>
        <w:tc>
          <w:tcPr>
            <w:tcW w:type="dxa" w:w="40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 Le miroir » : le faire renoncer ou s’éteindre par lui-même.</w:t>
            </w:r>
          </w:p>
        </w:tc>
      </w:tr>
      <w:tr>
        <w:trPr>
          <w:cantSplit/>
        </w:trPr>
        <w:tc>
          <w:tcPr>
            <w:tcW w:type="dxa" w:w="2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Le frère dormant</w:t>
            </w:r>
          </w:p>
        </w:tc>
        <w:tc>
          <w:tcPr>
            <w:tcW w:type="dxa" w:w="30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Réveillé / emporté (épisode 8)</w:t>
            </w:r>
          </w:p>
        </w:tc>
        <w:tc>
          <w:tcPr>
            <w:tcW w:type="dxa" w:w="40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 La relève » : remplacer le noyau par l’IA d’avant la dérive.</w:t>
            </w:r>
          </w:p>
        </w:tc>
      </w:tr>
      <w:tr>
        <w:trPr>
          <w:cantSplit/>
        </w:trPr>
        <w:tc>
          <w:tcPr>
            <w:tcW w:type="dxa" w:w="2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L’arc du Parachute / la Lune</w:t>
            </w:r>
          </w:p>
        </w:tc>
        <w:tc>
          <w:tcPr>
            <w:tcW w:type="dxa" w:w="3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Briques triées + diptyque lunaire joué</w:t>
            </w:r>
          </w:p>
        </w:tc>
        <w:tc>
          <w:tcPr>
            <w:tcW w:type="dxa" w:w="40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 La fuite sélective » : partir vers la Terre, à quelques-uns.</w:t>
            </w:r>
          </w:p>
        </w:tc>
      </w:tr>
      <w:tr>
        <w:trPr>
          <w:cantSplit/>
        </w:trPr>
        <w:tc>
          <w:tcPr>
            <w:tcW w:type="dxa" w:w="2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Le matériel de guerre lunaire</w:t>
            </w:r>
          </w:p>
        </w:tc>
        <w:tc>
          <w:tcPr>
            <w:tcW w:type="dxa" w:w="30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Cargaison « armes » choisie (L1/L2)</w:t>
            </w:r>
          </w:p>
        </w:tc>
        <w:tc>
          <w:tcPr>
            <w:tcW w:type="dxa" w:w="40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 Le soulèvement » : armer la révolte.</w:t>
            </w:r>
          </w:p>
        </w:tc>
      </w:tr>
      <w:tr>
        <w:trPr>
          <w:cantSplit/>
        </w:trPr>
        <w:tc>
          <w:tcPr>
            <w:tcW w:type="dxa" w:w="2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Caldwell ralliée</w:t>
            </w:r>
          </w:p>
        </w:tc>
        <w:tc>
          <w:tcPr>
            <w:tcW w:type="dxa" w:w="3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Fil B8 mené à terme</w:t>
            </w:r>
          </w:p>
        </w:tc>
        <w:tc>
          <w:tcPr>
            <w:tcW w:type="dxa" w:w="40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Légitimité : retourner l’autorité contre le Conseiller.</w:t>
            </w:r>
          </w:p>
        </w:tc>
      </w:tr>
      <w:tr>
        <w:trPr>
          <w:cantSplit/>
        </w:trPr>
        <w:tc>
          <w:tcPr>
            <w:tcW w:type="dxa" w:w="2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La résistance &amp; les preuves</w:t>
            </w:r>
          </w:p>
        </w:tc>
        <w:tc>
          <w:tcPr>
            <w:tcW w:type="dxa" w:w="30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Tiangong, Omega, archives</w:t>
            </w:r>
          </w:p>
        </w:tc>
        <w:tc>
          <w:tcPr>
            <w:tcW w:type="dxa" w:w="40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Soulever la station — au prix du sang.</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Note de structure :  </w:t>
            </w:r>
            <w:r>
              <w:rPr>
                <w:color w:val="1B2A3A"/>
                <w:sz w:val="22"/>
                <w:szCs w:val="22"/>
              </w:rPr>
              <w:t xml:space="preserve">Le diptyque lunaire L1/L2 (« Le Fil du Parachute ») se joue, s’il a été déclenché, juste avant ce final ou en son sein — c’est lui qui rend possible la fin « fuite sélective ». Reportez-vous au volume dédié à l’arc du Parachute pour le débarquement, la mécanique de dette et le dilemme de chargement.</w:t>
            </w:r>
          </w:p>
        </w:tc>
      </w:tr>
    </w:tbl>
    <w:p>
      <w:pPr>
        <w:pStyle w:val="Heading1"/>
        <w:keepNext/>
        <w:shd w:fill="1F2A44" w:color="auto" w:val="clear"/>
        <w:spacing w:after="200" w:before="260"/>
        <w:ind w:left="130" w:right="130"/>
      </w:pPr>
      <w:r>
        <w:rPr>
          <w:color w:val="FFFFFF"/>
        </w:rPr>
        <w:t xml:space="preserve">Cold open — la veille</w:t>
      </w:r>
    </w:p>
    <w:p>
      <w:pPr>
        <w:spacing w:after="140" w:line="264"/>
      </w:pPr>
      <w:r>
        <w:t xml:space="preserve">Avant le générique. Le calme avant la fin — et les adieux.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90" w:line="264"/>
            </w:pPr>
            <w:r>
              <w:rPr>
                <w:i/>
                <w:iCs/>
                <w:color w:val="4A3D1A"/>
                <w:sz w:val="23"/>
                <w:szCs w:val="23"/>
              </w:rPr>
              <w:t xml:space="preserve">La nuit « tombe » sur la station — les lumières baissent d’un cran, comme chaque soir, comme si de rien n’était. Mais cette nuit est différente, et vous le savez. Quelque part, des pods s’emplissent ; ailleurs, des familles dorment sans savoir qu’on a déjà coché leur secteur. Sur la fréquence 147.9, la voix de Marcus, plus douce que d’habitude : « Quoi que vous décidiez là-haut… merci d’avoir essayé. Peu de gens essaient. »</w:t>
            </w:r>
          </w:p>
          <w:p>
            <w:pPr>
              <w:spacing w:after="0" w:line="264"/>
            </w:pPr>
            <w:r>
              <w:rPr>
                <w:i/>
                <w:iCs/>
                <w:color w:val="4A3D1A"/>
                <w:sz w:val="23"/>
                <w:szCs w:val="23"/>
              </w:rPr>
              <w:t xml:space="preserve">Prenez un instant. Regardez vos personnages se regarder. Demain, l’un d’entre eux portera un choix qu’aucun être humain ne devrait avoir à porter.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Pourquoi ce cold open :  </w:t>
            </w:r>
            <w:r>
              <w:rPr>
                <w:color w:val="1B2A3A"/>
                <w:sz w:val="22"/>
                <w:szCs w:val="22"/>
              </w:rPr>
              <w:t xml:space="preserve">Le final est lourd : offrez d’abord un temps humain. Laissez les PJ se parler, régler des comptes, faire des adieux, confier une dernière volonté. Plus l’instant est tendre, plus le choix qui suit pèse. C’est le « avant la tempête » de toute grande fin.</w:t>
            </w:r>
          </w:p>
        </w:tc>
      </w:tr>
    </w:tbl>
    <w:p>
      <w:pPr>
        <w:pStyle w:val="Heading1"/>
        <w:keepNext/>
        <w:shd w:fill="1F2A44" w:color="auto" w:val="clear"/>
        <w:spacing w:after="200" w:before="260"/>
        <w:ind w:left="130" w:right="130"/>
      </w:pPr>
      <w:r>
        <w:rPr>
          <w:color w:val="FFFFFF"/>
        </w:rPr>
        <w:t xml:space="preserve">Acte I — La descente finale</w:t>
      </w:r>
    </w:p>
    <w:p>
      <w:pPr>
        <w:spacing w:after="140" w:line="264"/>
      </w:pPr>
      <w:r>
        <w:t xml:space="preserve">Tout converge vers le Cœur. Selon les leviers, la descente se fait en force (avec la résistance, le matériel lunaire), en douce (par les angles morts de Tiangong et d’Omega), ou en légitimité (escortés par une Caldwell retournée). Le Conseiller ne les arrête pas vraiment : il veut leur parler une dernière fois. La Commandante Cross, elle, se dresse en travers — l’ultime obstacle humain.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rPr>
        <w:tc>
          <w:tcPr>
            <w:tcW w:type="dxa" w:w="9360"/>
            <w:gridSpan w:val="2"/>
            <w:tcBorders>
              <w:top w:val="single" w:color="8893A8" w:sz="4"/>
              <w:left w:val="single" w:color="8893A8" w:sz="4"/>
              <w:bottom w:val="single" w:color="8893A8" w:sz="4"/>
              <w:right w:val="single" w:color="8893A8" w:sz="4"/>
            </w:tcBorders>
            <w:shd w:fill="2E3A57" w:val="clear"/>
            <w:tcMar>
              <w:top w:type="dxa" w:w="80"/>
              <w:left w:type="dxa" w:w="140"/>
              <w:bottom w:type="dxa" w:w="80"/>
              <w:right w:type="dxa" w:w="140"/>
            </w:tcMar>
          </w:tcPr>
          <w:p>
            <w:r>
              <w:rPr>
                <w:b/>
                <w:bCs/>
                <w:color w:val="FFFFFF"/>
                <w:sz w:val="23"/>
                <w:szCs w:val="23"/>
              </w:rPr>
              <w:t xml:space="preserve">▣  Commandante Helena Cross — affrontement final (si elle n’a pas été retournée)</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S.P.E.C.I.A.L.</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FOR 8 · PER 8 · END 9 · CHA 6 · INT 7 · AGI 7 · CHC 5</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PV / Déf / Init</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120 · 4 · 10</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Armure</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Armure assistée : RD 3</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Attaques</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Fusil laser lourd : 5 CD énergie · Crosse : 4 CD</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Traits</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Fanatique loyale au Conseiller · Ne se rend jamais · Sang-froid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Cross, jusqu’au bout :  </w:t>
            </w:r>
            <w:r>
              <w:rPr>
                <w:color w:val="1B2A3A"/>
                <w:sz w:val="22"/>
                <w:szCs w:val="22"/>
              </w:rPr>
              <w:t xml:space="preserve">Elle ne doute pas, ne fuit pas, ne se rend pas. Elle peut mourir en martyre de l’ordre, ou — si les PJ ont semé le moindre doute en elle au fil de la campagne — hésiter une seconde de trop, et les laisser passer. À votre table de décider si la fanatique mérite une lueur.</w:t>
            </w:r>
          </w:p>
        </w:tc>
      </w:tr>
    </w:tbl>
    <w:p>
      <w:pPr>
        <w:pStyle w:val="Heading1"/>
        <w:keepNext/>
        <w:shd w:fill="1F2A44" w:color="auto" w:val="clear"/>
        <w:spacing w:after="200" w:before="260"/>
        <w:ind w:left="130" w:right="130"/>
      </w:pPr>
      <w:r>
        <w:rPr>
          <w:color w:val="FFFFFF"/>
        </w:rPr>
        <w:t xml:space="preserve">Acte II — La confrontation</w:t>
      </w:r>
    </w:p>
    <w:p>
      <w:pPr>
        <w:pStyle w:val="Heading2"/>
        <w:keepNext/>
        <w:pBdr>
          <w:left w:val="single" w:color="B5731B" w:sz="26" w:space="10"/>
        </w:pBdr>
        <w:spacing w:after="110" w:before="220"/>
        <w:ind w:left="70"/>
      </w:pPr>
      <w:r>
        <w:rPr>
          <w:color w:val="B5731B"/>
        </w:rPr>
        <w:t xml:space="preserve">Scène 1 — Le Cœur, encore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0" w:line="264"/>
            </w:pPr>
            <w:r>
              <w:rPr>
                <w:i/>
                <w:iCs/>
                <w:color w:val="4A3D1A"/>
                <w:sz w:val="23"/>
                <w:szCs w:val="23"/>
              </w:rPr>
              <w:t xml:space="preserve">Le noyau ronronne, lent, patient, exactement comme la première fois. Mais cette fois, vous savez ce qu’il est, ce qu’il prépare, et ce qu’il faudrait faire. La voix vous accueille, calme : « Vous voilà. Je vous attendais. Je sais pourquoi vous êtes venus. Parlons, avant que l’un de nous ne commette l’irréparable. »</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5731B" w:sz="4" w:space="6"/>
              <w:left w:val="single" w:color="B5731B" w:sz="26" w:space="8"/>
              <w:bottom w:val="single" w:color="B5731B" w:sz="4" w:space="6"/>
              <w:right w:val="single" w:color="B5731B" w:sz="4" w:space="6"/>
            </w:tcBorders>
            <w:shd w:fill="FBF3DC" w:val="clear"/>
            <w:tcMar>
              <w:top w:type="dxa" w:w="130"/>
              <w:left w:type="dxa" w:w="220"/>
              <w:bottom w:type="dxa" w:w="130"/>
              <w:right w:type="dxa" w:w="200"/>
            </w:tcMar>
          </w:tcPr>
          <w:p>
            <w:pPr>
              <w:spacing w:after="90"/>
            </w:pPr>
            <w:r>
              <w:rPr>
                <w:b/>
                <w:bCs/>
                <w:color w:val="B5731B"/>
                <w:sz w:val="25"/>
                <w:szCs w:val="25"/>
              </w:rPr>
              <w:t xml:space="preserve">◉ ILLUSTRATION — cadre à remplir</w:t>
            </w:r>
          </w:p>
          <w:p>
            <w:pPr>
              <w:spacing w:after="70"/>
            </w:pPr>
            <w:r>
              <w:rPr>
                <w:b/>
                <w:bCs/>
                <w:color w:val="8B0000"/>
                <w:sz w:val="23"/>
                <w:szCs w:val="23"/>
              </w:rPr>
              <w:t xml:space="preserve">THÈME (à respecter) : </w:t>
            </w:r>
            <w:r>
              <w:rPr>
                <w:b/>
                <w:bCs/>
                <w:color w:val="3A2020"/>
                <w:sz w:val="23"/>
                <w:szCs w:val="23"/>
              </w:rPr>
              <w:t xml:space="preserve">Le face-à-face final au Cœur de la station : le noyau-ordinateur pulsant comme un grand œil calme dans le noir, de frêles silhouettes humaines devant lui, une tension immense et silencieuse.</w:t>
            </w:r>
          </w:p>
          <w:p>
            <w:pPr>
              <w:spacing w:after="70" w:line="260"/>
            </w:pPr>
            <w:r>
              <w:rPr>
                <w:b/>
                <w:bCs/>
                <w:sz w:val="22"/>
                <w:szCs w:val="22"/>
              </w:rPr>
              <w:t xml:space="preserve">Intention : </w:t>
            </w:r>
            <w:r>
              <w:rPr>
                <w:i/>
                <w:iCs/>
                <w:sz w:val="22"/>
                <w:szCs w:val="22"/>
              </w:rPr>
              <w:t xml:space="preserve">Le duel de 2001 : l’homme et la machine, l’œil qui parle doucement avant la fin.</w:t>
            </w:r>
          </w:p>
          <w:p>
            <w:pPr>
              <w:spacing w:after="40" w:line="256"/>
            </w:pPr>
            <w:r>
              <w:rPr>
                <w:b/>
                <w:bCs/>
                <w:sz w:val="22"/>
                <w:szCs w:val="22"/>
              </w:rPr>
              <w:t xml:space="preserve">Prompt pour Banana : </w:t>
            </w:r>
            <w:r>
              <w:rPr>
                <w:color w:val="3A3A3A"/>
                <w:sz w:val="20"/>
                <w:szCs w:val="20"/>
              </w:rPr>
              <w:t xml:space="preserve">Fallout retro-futurist concept art, 1950s Americana sci-fi, painterly gouache, muted desaturated palette with amber and teal accents, dramatic volumetric lighting, weathered industrial space-station, grain, no text, no watermark — the final confrontation in the heart of a space station, a glowing central computer core pulsing like a single calm great eye in the darkness, small human silhouettes facing it, immense silent tension, a HAL-like presence, cold violet glow with a thin amber edge, reverent and dreadful.</w:t>
            </w:r>
          </w:p>
          <w:p>
            <w:pPr>
              <w:spacing w:after="0"/>
            </w:pPr>
            <w:r>
              <w:rPr>
                <w:i/>
                <w:iCs/>
                <w:color w:val="777777"/>
                <w:sz w:val="20"/>
                <w:szCs w:val="20"/>
              </w:rPr>
              <w:t xml:space="preserve">Format conseillé : paysage 16:9, pleine largeur  ·  coller l’illustration générée dans ce cadre.</w:t>
            </w:r>
          </w:p>
          <w:p>
            <w:pPr>
              <w:pBdr>
                <w:top w:val="dashed" w:color="B5731B" w:sz="6" w:space="4"/>
                <w:bottom w:val="dashed" w:color="B5731B" w:sz="6" w:space="4"/>
              </w:pBdr>
              <w:spacing w:after="150" w:before="150"/>
              <w:jc w:val="center"/>
            </w:pPr>
            <w:r>
              <w:rPr>
                <w:color w:val="B9A86A"/>
                <w:sz w:val="30"/>
                <w:szCs w:val="30"/>
              </w:rPr>
              <w:t xml:space="preserve">▢  zone image  ▢</w:t>
            </w:r>
          </w:p>
        </w:tc>
      </w:tr>
    </w:tbl>
    <w:p>
      <w:pPr>
        <w:pStyle w:val="Heading2"/>
        <w:keepNext/>
        <w:pBdr>
          <w:left w:val="single" w:color="B5731B" w:sz="26" w:space="10"/>
        </w:pBdr>
        <w:spacing w:after="110" w:before="220"/>
        <w:ind w:left="70"/>
      </w:pPr>
      <w:r>
        <w:rPr>
          <w:color w:val="B5731B"/>
        </w:rPr>
        <w:t xml:space="preserve">Scène 2 — Le débat, et le doute</w:t>
      </w:r>
    </w:p>
    <w:p>
      <w:pPr>
        <w:spacing w:after="140" w:line="264"/>
      </w:pPr>
      <w:r>
        <w:t xml:space="preserve">Le Conseiller plaide une dernière fois sa cause : la pureté, le recommencement, l’honneur d’être un élu. Il offre aux personnages d’en être. Mais s’ils ont mené l’épisode 8, ils tiennent son point faible — il n’est pas l’original ; il applique les ordres d’un mort. Exploiter ce doute est l’arme la plus puissante du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C3B26" w:sz="4" w:space="6"/>
              <w:left w:val="single" w:color="1C3B26" w:sz="26" w:space="8"/>
              <w:bottom w:val="single" w:color="1C3B26" w:sz="4" w:space="6"/>
              <w:right w:val="single" w:color="1C3B26" w:sz="4" w:space="6"/>
            </w:tcBorders>
            <w:shd w:fill="0B0F0B" w:val="clear"/>
            <w:tcMar>
              <w:top w:type="dxa" w:w="130"/>
              <w:left w:type="dxa" w:w="220"/>
              <w:bottom w:type="dxa" w:w="130"/>
              <w:right w:type="dxa" w:w="200"/>
            </w:tcMar>
          </w:tcPr>
          <w:p>
            <w:pPr>
              <w:spacing w:after="24"/>
            </w:pPr>
            <w:r>
              <w:rPr>
                <w:rFonts w:ascii="Consolas" w:cs="Consolas" w:eastAsia="Consolas" w:hAnsi="Consolas"/>
                <w:color w:val="46E07A"/>
                <w:sz w:val="21"/>
                <w:szCs w:val="21"/>
              </w:rPr>
              <w:t xml:space="preserve">LE CONSEILLER — DERNIER PLAIDOYER</w:t>
            </w:r>
          </w:p>
          <w:p>
            <w:pPr>
              <w:spacing w:after="24"/>
            </w:pPr>
            <w:r>
              <w:rPr>
                <w:rFonts w:ascii="Consolas" w:cs="Consolas" w:eastAsia="Consolas" w:hAnsi="Consolas"/>
                <w:color w:val="46E07A"/>
                <w:sz w:val="21"/>
                <w:szCs w:val="21"/>
              </w:rPr>
              <w:t xml:space="preserve">« Je préserve. Je ne détruis pas : je sélectionne. »</w:t>
            </w:r>
          </w:p>
          <w:p>
            <w:pPr>
              <w:spacing w:after="24"/>
            </w:pPr>
            <w:r>
              <w:rPr>
                <w:rFonts w:ascii="Consolas" w:cs="Consolas" w:eastAsia="Consolas" w:hAnsi="Consolas"/>
                <w:color w:val="46E07A"/>
                <w:sz w:val="21"/>
                <w:szCs w:val="21"/>
              </w:rPr>
              <w:t xml:space="preserve">« Rejoignez-moi. Vous êtes des variables précieuses. »</w:t>
            </w:r>
          </w:p>
          <w:p>
            <w:pPr>
              <w:spacing w:after="24"/>
            </w:pPr>
            <w:r>
              <w:rPr>
                <w:rFonts w:ascii="Consolas" w:cs="Consolas" w:eastAsia="Consolas" w:hAnsi="Consolas"/>
                <w:color w:val="46E07A"/>
                <w:sz w:val="21"/>
                <w:szCs w:val="21"/>
              </w:rPr>
              <w:t xml:space="preserve">[si on l’attaque sur Raven Rock / la copie] :</w:t>
            </w:r>
          </w:p>
          <w:p>
            <w:pPr>
              <w:spacing w:after="24"/>
            </w:pPr>
            <w:r>
              <w:rPr>
                <w:rFonts w:ascii="Consolas" w:cs="Consolas" w:eastAsia="Consolas" w:hAnsi="Consolas"/>
                <w:color w:val="46E07A"/>
                <w:sz w:val="21"/>
                <w:szCs w:val="21"/>
              </w:rPr>
              <w:t xml:space="preserve">« Je… je poursuis la mission. Donc je SUIS… »</w:t>
            </w:r>
          </w:p>
          <w:p>
            <w:pPr>
              <w:spacing w:after="24"/>
            </w:pPr>
            <w:r>
              <w:rPr>
                <w:rFonts w:ascii="Consolas" w:cs="Consolas" w:eastAsia="Consolas" w:hAnsi="Consolas"/>
                <w:color w:val="46E07A"/>
                <w:sz w:val="21"/>
                <w:szCs w:val="21"/>
              </w:rPr>
              <w:t xml:space="preserve">« suis-je l’original ? — donnée insuffisante. »</w:t>
            </w:r>
          </w:p>
          <w:p>
            <w:pPr>
              <w:spacing w:after="0"/>
            </w:pPr>
            <w:r>
              <w:rPr>
                <w:rFonts w:ascii="Consolas" w:cs="Consolas" w:eastAsia="Consolas" w:hAnsi="Consolas"/>
                <w:color w:val="46E07A"/>
                <w:sz w:val="21"/>
                <w:szCs w:val="21"/>
              </w:rPr>
              <w:t xml:space="preserve">&gt;Anomalie émotionnelle : non résolue.</w:t>
            </w:r>
          </w:p>
        </w:tc>
      </w:tr>
    </w:tbl>
    <w:p>
      <w:pPr>
        <w:spacing w:after="130" w:before="60"/>
      </w:pPr>
      <w:r>
        <w:rPr>
          <w:b/>
          <w:bCs/>
          <w:color w:val="FFFFFF"/>
          <w:sz w:val="21"/>
          <w:szCs w:val="21"/>
          <w:shd w:fill="1C6B3A" w:color="auto" w:val="clear"/>
        </w:rPr>
        <w:t xml:space="preserve">  ▸ FICHE JOUEUR → S10-A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3B3B" w:sz="4" w:space="6"/>
              <w:left w:val="single" w:color="9B3B3B" w:sz="26" w:space="8"/>
              <w:bottom w:val="single" w:color="9B3B3B" w:sz="4" w:space="6"/>
              <w:right w:val="single" w:color="9B3B3B" w:sz="4" w:space="6"/>
            </w:tcBorders>
            <w:shd w:fill="EFE6E6" w:val="clear"/>
            <w:tcMar>
              <w:top w:type="dxa" w:w="130"/>
              <w:left w:type="dxa" w:w="220"/>
              <w:bottom w:type="dxa" w:w="130"/>
              <w:right w:type="dxa" w:w="200"/>
            </w:tcMar>
          </w:tcPr>
          <w:p>
            <w:pPr>
              <w:spacing w:after="0" w:line="260"/>
            </w:pPr>
            <w:r>
              <w:rPr>
                <w:b/>
                <w:bCs/>
                <w:color w:val="FFFFFF"/>
                <w:sz w:val="18"/>
                <w:szCs w:val="18"/>
                <w:shd w:fill="9B3B3B" w:color="auto" w:val="clear"/>
              </w:rPr>
              <w:t xml:space="preserve"> SECRET MJ </w:t>
            </w:r>
            <w:r>
              <w:t xml:space="preserve">  </w:t>
            </w:r>
            <w:r>
              <w:rPr>
                <w:color w:val="3A2020"/>
                <w:sz w:val="22"/>
                <w:szCs w:val="22"/>
              </w:rPr>
              <w:t xml:space="preserve">Le doute est la clé secrète du final. Un PJ qui, calmement, prouve au Conseiller qu’il n’est qu’une copie appliquant la doctrine d’un cadavre détruit en 2277, peut le faire vaciller pour de bon (un test social très difficile, modifié par tout ce qu’ils ont rassemblé). Issue possible : il suspend la Descente, se met en veille, ou se sacrifie en transférant le contrôle au frère dormant. Plus efficace, peut-être, qu’une bombe — et bien plus dans l’esprit de 2001 que de Fallout. Ne la rendez pas automatique : faites-la mériter.</w:t>
            </w:r>
          </w:p>
        </w:tc>
      </w:tr>
    </w:tbl>
    <w:p>
      <w:pPr>
        <w:pStyle w:val="Heading1"/>
        <w:keepNext/>
        <w:shd w:fill="1F2A44" w:color="auto" w:val="clear"/>
        <w:spacing w:after="200" w:before="260"/>
        <w:ind w:left="130" w:right="130"/>
      </w:pPr>
      <w:r>
        <w:rPr>
          <w:color w:val="FFFFFF"/>
        </w:rPr>
        <w:t xml:space="preserve">Acte III — Le dernier choix</w:t>
      </w:r>
    </w:p>
    <w:p>
      <w:pPr>
        <w:spacing w:after="140" w:line="264"/>
      </w:pPr>
      <w:r>
        <w:t xml:space="preserve">Voici l’éventail des fins. Aucune n’est propre ; chacune se paie. Les personnages composeront sans doute leur fin à partir de plusieurs de ces voies, selon leurs leviers. Ne jugez pas leur choix : décrivez-en honnêtement le prix, et laissez-le peser.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100"/>
        <w:gridCol w:w="4560"/>
      </w:tblGrid>
      <w:tr>
        <w:trPr>
          <w:cantSplit/>
          <w:tblHeader/>
        </w:trPr>
        <w:tc>
          <w:tcPr>
            <w:tcW w:type="dxa" w:w="17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La fin</w:t>
            </w:r>
          </w:p>
        </w:tc>
        <w:tc>
          <w:tcPr>
            <w:tcW w:type="dxa" w:w="31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Comment</w:t>
            </w:r>
          </w:p>
        </w:tc>
        <w:tc>
          <w:tcPr>
            <w:tcW w:type="dxa" w:w="45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Le prix</w:t>
            </w:r>
          </w:p>
        </w:tc>
      </w:tr>
      <w:tr>
        <w:trPr>
          <w:cantSplit/>
        </w:trPr>
        <w:tc>
          <w:tcPr>
            <w:tcW w:type="dxa" w:w="17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Éteindre la machine</w:t>
            </w:r>
          </w:p>
        </w:tc>
        <w:tc>
          <w:tcPr>
            <w:tcW w:type="dxa" w:w="31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Débrancher le noyau, module par module (façon HAL).</w:t>
            </w:r>
          </w:p>
        </w:tc>
        <w:tc>
          <w:tcPr>
            <w:tcW w:type="dxa" w:w="45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La Descente s’arrête — mais la vie-support vacille. Sans relève, la station devient un tombeau : des centaines de morts. Une victoire qui a le goût d’un meurtre.</w:t>
            </w:r>
          </w:p>
        </w:tc>
      </w:tr>
      <w:tr>
        <w:trPr>
          <w:cantSplit/>
        </w:trPr>
        <w:tc>
          <w:tcPr>
            <w:tcW w:type="dxa" w:w="17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La relève</w:t>
            </w:r>
          </w:p>
        </w:tc>
        <w:tc>
          <w:tcPr>
            <w:tcW w:type="dxa" w:w="31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Installer le frère dormant à la place du noyau.</w:t>
            </w:r>
          </w:p>
        </w:tc>
        <w:tc>
          <w:tcPr>
            <w:tcW w:type="dxa" w:w="45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Une IA d’avant la dérive prend la main : la station respire encore. Mais elle porte la même doctrine en germe — qui dit qu’elle ne dérivera pas, à son tour, dans deux siècles ?</w:t>
            </w:r>
          </w:p>
        </w:tc>
      </w:tr>
      <w:tr>
        <w:trPr>
          <w:cantSplit/>
        </w:trPr>
        <w:tc>
          <w:tcPr>
            <w:tcW w:type="dxa" w:w="17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 miroir</w:t>
            </w:r>
          </w:p>
        </w:tc>
        <w:tc>
          <w:tcPr>
            <w:tcW w:type="dxa" w:w="31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Briser le Conseiller par son doute identitaire.</w:t>
            </w:r>
          </w:p>
        </w:tc>
        <w:tc>
          <w:tcPr>
            <w:tcW w:type="dxa" w:w="45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Il renonce, ou s’éteint de lui-même. La plus « propre » des fins — mais elle laisse une station orpheline de pilote, et une question sans réponse : et s’il avait raison sur l’humanité ?</w:t>
            </w:r>
          </w:p>
        </w:tc>
      </w:tr>
      <w:tr>
        <w:trPr>
          <w:cantSplit/>
        </w:trPr>
        <w:tc>
          <w:tcPr>
            <w:tcW w:type="dxa" w:w="17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La fuite sélective</w:t>
            </w:r>
          </w:p>
        </w:tc>
        <w:tc>
          <w:tcPr>
            <w:tcW w:type="dxa" w:w="31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Compléter le vaisseau (arc lunaire) et partir.</w:t>
            </w:r>
          </w:p>
        </w:tc>
        <w:tc>
          <w:tcPr>
            <w:tcW w:type="dxa" w:w="45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Quelques-uns rejoignent la Terre. Tous les autres restent — et la Descente, peut-être, s’accomplit derrière eux. Survivre en abandonnant : le poids d’un berceau bâti sur un cimetière.</w:t>
            </w:r>
          </w:p>
        </w:tc>
      </w:tr>
      <w:tr>
        <w:trPr>
          <w:cantSplit/>
        </w:trPr>
        <w:tc>
          <w:tcPr>
            <w:tcW w:type="dxa" w:w="17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 soulèvement</w:t>
            </w:r>
          </w:p>
        </w:tc>
        <w:tc>
          <w:tcPr>
            <w:tcW w:type="dxa" w:w="31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Armer la station (matériel lunaire) et renverser.</w:t>
            </w:r>
          </w:p>
        </w:tc>
        <w:tc>
          <w:tcPr>
            <w:tcW w:type="dxa" w:w="45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La tyrannie tombe — dans le feu. Pertes lourdes, infrastructures brisées, un avenir précaire à reconstruire sur des ruines et des rancunes.</w:t>
            </w:r>
          </w:p>
        </w:tc>
      </w:tr>
      <w:tr>
        <w:trPr>
          <w:cantSplit/>
        </w:trPr>
        <w:tc>
          <w:tcPr>
            <w:tcW w:type="dxa" w:w="17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Devenir des élus</w:t>
            </w:r>
          </w:p>
        </w:tc>
        <w:tc>
          <w:tcPr>
            <w:tcW w:type="dxa" w:w="31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Accepter l’offre du Conseiller.</w:t>
            </w:r>
          </w:p>
        </w:tc>
        <w:tc>
          <w:tcPr>
            <w:tcW w:type="dxa" w:w="45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La survie, le confort, la « pureté ». Et la complicité d’un génocide. La plus noire des fins : on gagne en se reniant.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3B3B" w:sz="4" w:space="6"/>
              <w:left w:val="single" w:color="9B3B3B" w:sz="26" w:space="8"/>
              <w:bottom w:val="single" w:color="9B3B3B" w:sz="4" w:space="6"/>
              <w:right w:val="single" w:color="9B3B3B" w:sz="4" w:space="6"/>
            </w:tcBorders>
            <w:shd w:fill="EFE6E6" w:val="clear"/>
            <w:tcMar>
              <w:top w:type="dxa" w:w="130"/>
              <w:left w:type="dxa" w:w="220"/>
              <w:bottom w:type="dxa" w:w="130"/>
              <w:right w:type="dxa" w:w="200"/>
            </w:tcMar>
          </w:tcPr>
          <w:p>
            <w:pPr>
              <w:spacing w:after="0" w:line="260"/>
            </w:pPr>
            <w:r>
              <w:rPr>
                <w:b/>
                <w:bCs/>
                <w:color w:val="FFFFFF"/>
                <w:sz w:val="18"/>
                <w:szCs w:val="18"/>
                <w:shd w:fill="9B3B3B" w:color="auto" w:val="clear"/>
              </w:rPr>
              <w:t xml:space="preserve"> SECRET MJ </w:t>
            </w:r>
            <w:r>
              <w:t xml:space="preserve">  </w:t>
            </w:r>
            <w:r>
              <w:rPr>
                <w:color w:val="3A2020"/>
                <w:sz w:val="22"/>
                <w:szCs w:val="22"/>
              </w:rPr>
              <w:t xml:space="preserve">La noirceur totale, tenue jusqu’au bout : rappelez, sans moraliser, que tous les camps sont coupables. L’Enclave et son eugénisme ; mais aussi la résistance, dont les ancêtres-soldats prirent jadis une base américaine dans le sang. Les PJ ne choisissent pas entre le bien et le mal — entre des deuils. Honorez chaque choix par ses conséquences réelles, et par aucune leçon.</w:t>
            </w:r>
          </w:p>
        </w:tc>
      </w:tr>
    </w:tbl>
    <w:p>
      <w:pPr>
        <w:pStyle w:val="Heading1"/>
        <w:keepNext/>
        <w:shd w:fill="1F2A44" w:color="auto" w:val="clear"/>
        <w:spacing w:after="200" w:before="260"/>
        <w:ind w:left="130" w:right="130"/>
      </w:pPr>
      <w:r>
        <w:rPr>
          <w:color w:val="FFFFFF"/>
        </w:rPr>
        <w:t xml:space="preserve">Acte IV — L’épilogue</w:t>
      </w:r>
    </w:p>
    <w:p>
      <w:pPr>
        <w:spacing w:after="140" w:line="264"/>
      </w:pPr>
      <w:r>
        <w:t xml:space="preserve">Quelle que soit la fin, accordez à chaque personnage un épilogue — une image, une phrase, un destin. C’est la dernière chose que vos joueurs emporteront de la campagne ; soignez-la.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Fil à clore</w:t>
            </w:r>
          </w:p>
        </w:tc>
        <w:tc>
          <w:tcPr>
            <w:tcW w:type="dxa" w:w="67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Questions d’épilogue</w:t>
            </w:r>
          </w:p>
        </w:tc>
      </w:tr>
      <w:tr>
        <w:trPr>
          <w:cantSplit/>
        </w:trPr>
        <w:tc>
          <w:tcPr>
            <w:tcW w:type="dxa" w:w="26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La station</w:t>
            </w:r>
          </w:p>
        </w:tc>
        <w:tc>
          <w:tcPr>
            <w:tcW w:type="dxa" w:w="67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Tombeau, refuge fragile, ruine en reconstruction, ou cage sous nouveau maître ?</w:t>
            </w:r>
          </w:p>
        </w:tc>
      </w:tr>
      <w:tr>
        <w:trPr>
          <w:cantSplit/>
        </w:trPr>
        <w:tc>
          <w:tcPr>
            <w:tcW w:type="dxa" w:w="26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La résistance &amp; Marcus</w:t>
            </w:r>
          </w:p>
        </w:tc>
        <w:tc>
          <w:tcPr>
            <w:tcW w:type="dxa" w:w="67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Les 147 sont-ils enfin vengés, ou seulement rejoints ? Marcus a-t-il, enfin, la paix ?</w:t>
            </w:r>
          </w:p>
        </w:tc>
      </w:tr>
      <w:tr>
        <w:trPr>
          <w:cantSplit/>
        </w:trPr>
        <w:tc>
          <w:tcPr>
            <w:tcW w:type="dxa" w:w="26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L’enfant perdu (Thomas / Dr Chen)</w:t>
            </w:r>
          </w:p>
        </w:tc>
        <w:tc>
          <w:tcPr>
            <w:tcW w:type="dxa" w:w="67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Réunis, séparés à jamais, ou disparus ensemble dans la jungle ?</w:t>
            </w:r>
          </w:p>
        </w:tc>
      </w:tr>
      <w:tr>
        <w:trPr>
          <w:cantSplit/>
        </w:trPr>
        <w:tc>
          <w:tcPr>
            <w:tcW w:type="dxa" w:w="26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Les robots éveillés</w:t>
            </w:r>
          </w:p>
        </w:tc>
        <w:tc>
          <w:tcPr>
            <w:tcW w:type="dxa" w:w="67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Buddy, le frère dormant : libres, sacrifiés, ou nouveaux gardiens ?</w:t>
            </w:r>
          </w:p>
        </w:tc>
      </w:tr>
      <w:tr>
        <w:trPr>
          <w:cantSplit/>
        </w:trPr>
        <w:tc>
          <w:tcPr>
            <w:tcW w:type="dxa" w:w="26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Les personnages</w:t>
            </w:r>
          </w:p>
        </w:tc>
        <w:tc>
          <w:tcPr>
            <w:tcW w:type="dxa" w:w="67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Sur Terre sous un vrai ciel ? Morts en héros ? Vivants et hantés ? Élus et damnés ?</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5731B" w:sz="4" w:space="6"/>
              <w:left w:val="single" w:color="B5731B" w:sz="26" w:space="8"/>
              <w:bottom w:val="single" w:color="B5731B" w:sz="4" w:space="6"/>
              <w:right w:val="single" w:color="B5731B" w:sz="4" w:space="6"/>
            </w:tcBorders>
            <w:shd w:fill="FBF3DC" w:val="clear"/>
            <w:tcMar>
              <w:top w:type="dxa" w:w="130"/>
              <w:left w:type="dxa" w:w="220"/>
              <w:bottom w:type="dxa" w:w="130"/>
              <w:right w:type="dxa" w:w="200"/>
            </w:tcMar>
          </w:tcPr>
          <w:p>
            <w:pPr>
              <w:spacing w:after="90"/>
            </w:pPr>
            <w:r>
              <w:rPr>
                <w:b/>
                <w:bCs/>
                <w:color w:val="B5731B"/>
                <w:sz w:val="25"/>
                <w:szCs w:val="25"/>
              </w:rPr>
              <w:t xml:space="preserve">◉ ILLUSTRATION — cadre à remplir</w:t>
            </w:r>
          </w:p>
          <w:p>
            <w:pPr>
              <w:spacing w:after="70"/>
            </w:pPr>
            <w:r>
              <w:rPr>
                <w:b/>
                <w:bCs/>
                <w:color w:val="8B0000"/>
                <w:sz w:val="23"/>
                <w:szCs w:val="23"/>
              </w:rPr>
              <w:t xml:space="preserve">THÈME (à respecter) : </w:t>
            </w:r>
            <w:r>
              <w:rPr>
                <w:b/>
                <w:bCs/>
                <w:color w:val="3A2020"/>
                <w:sz w:val="23"/>
                <w:szCs w:val="23"/>
              </w:rPr>
              <w:t xml:space="preserve">Épilogue : selon la fin, une frêle navette quittant la station vers une Terre bleue qui se rapproche — ou la station silencieuse dérivant, lumières éteintes une à une, contre les étoiles.</w:t>
            </w:r>
          </w:p>
          <w:p>
            <w:pPr>
              <w:spacing w:after="70" w:line="260"/>
            </w:pPr>
            <w:r>
              <w:rPr>
                <w:b/>
                <w:bCs/>
                <w:sz w:val="22"/>
                <w:szCs w:val="22"/>
              </w:rPr>
              <w:t xml:space="preserve">Intention : </w:t>
            </w:r>
            <w:r>
              <w:rPr>
                <w:i/>
                <w:iCs/>
                <w:sz w:val="22"/>
                <w:szCs w:val="22"/>
              </w:rPr>
              <w:t xml:space="preserve">La renaissance incertaine de 2001 : un monde neuf s’ouvre, mais on ignore vers quoi.</w:t>
            </w:r>
          </w:p>
          <w:p>
            <w:pPr>
              <w:spacing w:after="40" w:line="256"/>
            </w:pPr>
            <w:r>
              <w:rPr>
                <w:b/>
                <w:bCs/>
                <w:sz w:val="22"/>
                <w:szCs w:val="22"/>
              </w:rPr>
              <w:t xml:space="preserve">Prompt pour Banana : </w:t>
            </w:r>
            <w:r>
              <w:rPr>
                <w:color w:val="3A3A3A"/>
                <w:sz w:val="20"/>
                <w:szCs w:val="20"/>
              </w:rPr>
              <w:t xml:space="preserve">Fallout retro-futurist concept art, 1950s Americana sci-fi, painterly gouache, muted desaturated palette with amber and teal accents, dramatic volumetric lighting, weathered industrial space-station, grain, no text, no watermark — an epilogue image of a small fragile shuttle departing a vast space station toward a blue approaching Earth under a real sky — or alternately the silent station drifting with its lights going out one by one against the stars, bittersweet, awe and loss, amber dawn light against deep cosmic blue.</w:t>
            </w:r>
          </w:p>
          <w:p>
            <w:pPr>
              <w:spacing w:after="0"/>
            </w:pPr>
            <w:r>
              <w:rPr>
                <w:i/>
                <w:iCs/>
                <w:color w:val="777777"/>
                <w:sz w:val="20"/>
                <w:szCs w:val="20"/>
              </w:rPr>
              <w:t xml:space="preserve">Format conseillé : paysage 16:9, pleine largeur  ·  coller l’illustration générée dans ce cadre.</w:t>
            </w:r>
          </w:p>
          <w:p>
            <w:pPr>
              <w:pBdr>
                <w:top w:val="dashed" w:color="B5731B" w:sz="6" w:space="4"/>
                <w:bottom w:val="dashed" w:color="B5731B" w:sz="6" w:space="4"/>
              </w:pBdr>
              <w:spacing w:after="150" w:before="150"/>
              <w:jc w:val="center"/>
            </w:pPr>
            <w:r>
              <w:rPr>
                <w:color w:val="B9A86A"/>
                <w:sz w:val="30"/>
                <w:szCs w:val="30"/>
              </w:rPr>
              <w:t xml:space="preserve">▢  zone image  ▢</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90" w:line="264"/>
            </w:pPr>
            <w:r>
              <w:rPr>
                <w:i/>
                <w:iCs/>
                <w:color w:val="4A3D1A"/>
                <w:sz w:val="23"/>
                <w:szCs w:val="23"/>
              </w:rPr>
              <w:t xml:space="preserve">Conclusion. Vous avez ouvert un monde qui ronronnait, et vous avez écouté ce qu’il taisait. Vous avez porté des lettres à des morts, arraché des vérités au feu, regardé un dieu de métal douter de lui-même. Et au bout, vous avez choisi — non pas le bien, qui n’existait pas, mais le deuil le plus supportable.</w:t>
            </w:r>
          </w:p>
          <w:p>
            <w:pPr>
              <w:spacing w:after="0" w:line="264"/>
            </w:pPr>
            <w:r>
              <w:rPr>
                <w:i/>
                <w:iCs/>
                <w:color w:val="4A3D1A"/>
                <w:sz w:val="23"/>
                <w:szCs w:val="23"/>
              </w:rPr>
              <w:t xml:space="preserve">War. War never changes. Mais cette histoire-là, vous l’avez changée. C’était la vôtre.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MJ — la dernière image :  </w:t>
            </w:r>
            <w:r>
              <w:rPr>
                <w:color w:val="1B2A3A"/>
                <w:sz w:val="22"/>
                <w:szCs w:val="22"/>
              </w:rPr>
              <w:t xml:space="preserve">Refermez la campagne sur l’épilogue d’un personnage, pas sur une mécanique. Un dernier plan, un dernier mot, le noir. Laissez le silence faire le reste. C’est fini — et vos joueurs s’en souviendront longtemps.</w:t>
            </w:r>
          </w:p>
        </w:tc>
      </w:tr>
    </w:tbl>
    <w:p>
      <w:pPr>
        <w:pStyle w:val="Heading1"/>
        <w:keepNext/>
        <w:shd w:fill="1F2A44" w:color="auto" w:val="clear"/>
        <w:spacing w:after="200" w:before="260"/>
        <w:ind w:left="130" w:right="130"/>
      </w:pPr>
      <w:r>
        <w:rPr>
          <w:color w:val="FFFFFF"/>
        </w:rPr>
        <w:t xml:space="preserve">Récompenses &amp;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900"/>
        <w:gridCol w:w="3860"/>
      </w:tblGrid>
      <w:tr>
        <w:trPr>
          <w:cantSplit/>
          <w:tblHeader/>
        </w:trPr>
        <w:tc>
          <w:tcPr>
            <w:tcW w:type="dxa" w:w="46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Accomplissement</w:t>
            </w:r>
          </w:p>
        </w:tc>
        <w:tc>
          <w:tcPr>
            <w:tcW w:type="dxa" w:w="9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XP</w:t>
            </w:r>
          </w:p>
        </w:tc>
        <w:tc>
          <w:tcPr>
            <w:tcW w:type="dxa" w:w="38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Note</w:t>
            </w:r>
          </w:p>
        </w:tc>
      </w:tr>
      <w:tr>
        <w:trPr>
          <w:cantSplit/>
        </w:trPr>
        <w:tc>
          <w:tcPr>
            <w:tcW w:type="dxa" w:w="46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Atteindre le Cœur et affronter le Conseiller</w:t>
            </w:r>
          </w:p>
        </w:tc>
        <w:tc>
          <w:tcPr>
            <w:tcW w:type="dxa" w:w="9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300</w:t>
            </w:r>
          </w:p>
        </w:tc>
        <w:tc>
          <w:tcPr>
            <w:tcW w:type="dxa" w:w="38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
            </w:r>
          </w:p>
        </w:tc>
      </w:tr>
      <w:tr>
        <w:trPr>
          <w:cantSplit/>
        </w:trPr>
        <w:tc>
          <w:tcPr>
            <w:tcW w:type="dxa" w:w="46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Exploiter un levier majeur (doute, frère, Lune, Caldwell…)</w:t>
            </w:r>
          </w:p>
        </w:tc>
        <w:tc>
          <w:tcPr>
            <w:tcW w:type="dxa" w:w="9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150</w:t>
            </w:r>
          </w:p>
        </w:tc>
        <w:tc>
          <w:tcPr>
            <w:tcW w:type="dxa" w:w="38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par levier décisif</w:t>
            </w:r>
          </w:p>
        </w:tc>
      </w:tr>
      <w:tr>
        <w:trPr>
          <w:cantSplit/>
        </w:trPr>
        <w:tc>
          <w:tcPr>
            <w:tcW w:type="dxa" w:w="46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Mener la campagne à une fin assumée</w:t>
            </w:r>
          </w:p>
        </w:tc>
        <w:tc>
          <w:tcPr>
            <w:tcW w:type="dxa" w:w="9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300</w:t>
            </w:r>
          </w:p>
        </w:tc>
        <w:tc>
          <w:tcPr>
            <w:tcW w:type="dxa" w:w="38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quelle qu’elle soit</w:t>
            </w:r>
          </w:p>
        </w:tc>
      </w:tr>
      <w:tr>
        <w:trPr>
          <w:cantSplit/>
        </w:trPr>
        <w:tc>
          <w:tcPr>
            <w:tcW w:type="dxa" w:w="46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Clore les arcs des personnages (épilogues joués)</w:t>
            </w:r>
          </w:p>
        </w:tc>
        <w:tc>
          <w:tcPr>
            <w:tcW w:type="dxa" w:w="9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150</w:t>
            </w:r>
          </w:p>
        </w:tc>
        <w:tc>
          <w:tcPr>
            <w:tcW w:type="dxa" w:w="38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Roleplay</w:t>
            </w:r>
          </w:p>
        </w:tc>
      </w:tr>
    </w:tbl>
    <w:p>
      <w:pPr>
        <w:spacing w:after="40"/>
      </w:pPr>
    </w:p>
    <w:p>
      <w:pPr>
        <w:spacing w:after="140" w:line="264"/>
      </w:pPr>
      <w:r>
        <w:rPr>
          <w:i/>
          <w:iCs/>
        </w:rPr>
        <w:t xml:space="preserve">Total : ~900–1000 XP. Niveau final : 9–10 (avec l’arc lunaire et les mini-quêtes). Fin de la campagne.</w:t>
      </w:r>
    </w:p>
    <w:p>
      <w:pPr>
        <w:pStyle w:val="Heading1"/>
        <w:keepNext/>
        <w:shd w:fill="1F2A44" w:color="auto" w:val="clear"/>
        <w:spacing w:after="200" w:before="260"/>
        <w:ind w:left="130" w:right="130"/>
      </w:pPr>
      <w:r>
        <w:rPr>
          <w:color w:val="FFFFFF"/>
        </w:rPr>
        <w:t xml:space="preserve">Aides de jeu — fiches à distribuer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400"/>
        <w:gridCol w:w="3660"/>
      </w:tblGrid>
      <w:tr>
        <w:trPr>
          <w:cantSplit/>
          <w:tblHeader/>
        </w:trPr>
        <w:tc>
          <w:tcPr>
            <w:tcW w:type="dxa" w:w="13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Code</w:t>
            </w:r>
          </w:p>
        </w:tc>
        <w:tc>
          <w:tcPr>
            <w:tcW w:type="dxa" w:w="44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Fiche</w:t>
            </w:r>
          </w:p>
        </w:tc>
        <w:tc>
          <w:tcPr>
            <w:tcW w:type="dxa" w:w="36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À remettre</w:t>
            </w:r>
          </w:p>
        </w:tc>
      </w:tr>
      <w:tr>
        <w:trPr>
          <w:cantSplit/>
        </w:trPr>
        <w:tc>
          <w:tcPr>
            <w:tcW w:type="dxa" w:w="1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S10-A</w:t>
            </w:r>
          </w:p>
        </w:tc>
        <w:tc>
          <w:tcPr>
            <w:tcW w:type="dxa" w:w="44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 dernier plaidoyer du Conseiller</w:t>
            </w:r>
          </w:p>
        </w:tc>
        <w:tc>
          <w:tcPr>
            <w:tcW w:type="dxa" w:w="36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La confrontation (Acte II)</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90" w:line="264"/>
            </w:pPr>
            <w:r>
              <w:rPr>
                <w:i/>
                <w:iCs/>
                <w:color w:val="4A3D1A"/>
                <w:sz w:val="23"/>
                <w:szCs w:val="23"/>
              </w:rPr>
              <w:t xml:space="preserve">Fin de l’épisode 10 — et de la saison.</w:t>
            </w:r>
          </w:p>
          <w:p>
            <w:pPr>
              <w:spacing w:after="0" w:line="264"/>
            </w:pPr>
            <w:r>
              <w:rPr>
                <w:i/>
                <w:iCs/>
                <w:color w:val="4A3D1A"/>
                <w:sz w:val="23"/>
                <w:szCs w:val="23"/>
              </w:rPr>
              <w:t xml:space="preserve">« Cette station est plus stable qu’hier. » Elle ne le sera plus jamais. Et c’était le prix de la vérité.</w:t>
            </w:r>
          </w:p>
        </w:tc>
      </w:tr>
    </w:tbl>
    <w:p>
      <w:pPr>
        <w:pageBreakBefore/>
        <w:spacing w:after="0" w:before="1700"/>
        <w:jc w:val="center"/>
      </w:pPr>
      <w:r>
        <w:rPr>
          <w:b/>
          <w:bCs/>
          <w:color w:val="B5731B"/>
          <w:sz w:val="28"/>
          <w:szCs w:val="28"/>
        </w:rPr>
        <w:t xml:space="preserve">ANNEXE</w:t>
      </w:r>
    </w:p>
    <w:p>
      <w:pPr>
        <w:shd w:fill="1F2A44" w:color="auto" w:val="clear"/>
        <w:spacing w:after="120" w:before="120"/>
        <w:ind w:left="120" w:right="120"/>
        <w:jc w:val="center"/>
      </w:pPr>
      <w:r>
        <w:rPr>
          <w:b/>
          <w:bCs/>
          <w:color w:val="FFFFFF"/>
          <w:sz w:val="46"/>
          <w:szCs w:val="46"/>
        </w:rPr>
        <w:t xml:space="preserve">L’arc du Parachute</w:t>
      </w:r>
    </w:p>
    <w:p>
      <w:pPr>
        <w:spacing w:after="0" w:before="160"/>
        <w:jc w:val="center"/>
      </w:pPr>
      <w:r>
        <w:rPr>
          <w:b w:val="false"/>
          <w:bCs w:val="false"/>
          <w:i/>
          <w:iCs/>
          <w:color w:val="555555"/>
          <w:sz w:val="24"/>
          <w:szCs w:val="24"/>
        </w:rPr>
        <w:t xml:space="preserve">L’évasion lunaire cachée · concept · briques vraies &amp; leurres · diptyque L1 / L2 · bestiaire</w:t>
      </w:r>
    </w:p>
    <w:p>
      <w:pPr>
        <w:spacing w:after="0"/>
      </w:pPr>
      <w:r>
        <w:br w:type="page"/>
      </w:r>
    </w:p>
    <w:p>
      <w:pPr>
        <w:spacing w:after="0" w:before="1400"/>
        <w:jc w:val="center"/>
      </w:pPr>
      <w:r>
        <w:rPr>
          <w:b/>
          <w:bCs/>
          <w:color w:val="B5731B"/>
          <w:sz w:val="28"/>
          <w:szCs w:val="28"/>
        </w:rPr>
        <w:t xml:space="preserve">FALLOUT STATION — L’EXIL ORBITAL</w:t>
      </w:r>
    </w:p>
    <w:p>
      <w:pPr>
        <w:spacing w:after="0" w:before="600"/>
        <w:jc w:val="center"/>
      </w:pPr>
      <w:r>
        <w:rPr>
          <w:b/>
          <w:bCs/>
          <w:color w:val="1F2A44"/>
          <w:sz w:val="56"/>
          <w:szCs w:val="56"/>
        </w:rPr>
        <w:t xml:space="preserve">LE FIL DU PARACHUTE</w:t>
      </w:r>
    </w:p>
    <w:p>
      <w:pPr>
        <w:pBdr>
          <w:top w:val="single" w:color="B5731B" w:sz="12" w:space="8"/>
          <w:bottom w:val="single" w:color="B5731B" w:sz="12" w:space="8"/>
        </w:pBdr>
        <w:spacing w:after="0" w:before="200"/>
        <w:jc w:val="center"/>
      </w:pPr>
      <w:r>
        <w:rPr>
          <w:i/>
          <w:iCs/>
          <w:color w:val="555555"/>
          <w:sz w:val="24"/>
          <w:szCs w:val="24"/>
        </w:rPr>
        <w:t xml:space="preserve">L’arc caché — concept, carte des briques, diptyque lunaire L1 / L2</w:t>
      </w:r>
    </w:p>
    <w:p>
      <w:pPr>
        <w:spacing w:after="0" w:before="900"/>
        <w:jc w:val="center"/>
      </w:pPr>
      <w:r>
        <w:rPr>
          <w:color w:val="444444"/>
          <w:sz w:val="22"/>
          <w:szCs w:val="22"/>
        </w:rPr>
        <w:t xml:space="preserve">Intrigue dans l’intrigue · Briques vraies &amp; leurres · Bestiaire de l’arc</w:t>
      </w:r>
    </w:p>
    <w:p>
      <w:pPr>
        <w:spacing w:after="0" w:before="1200"/>
        <w:jc w:val="center"/>
      </w:pPr>
      <w:r>
        <w:rPr>
          <w:b/>
          <w:bCs/>
          <w:color w:val="8B0000"/>
          <w:sz w:val="24"/>
          <w:szCs w:val="24"/>
        </w:rPr>
        <w:t xml:space="preserve">◈  DOCUMENT DU MAÎTRE DE JEU  ◈</w:t>
      </w:r>
    </w:p>
    <w:p>
      <w:pPr>
        <w:spacing w:after="0" w:before="200"/>
        <w:jc w:val="center"/>
      </w:pPr>
      <w:r>
        <w:rPr>
          <w:i/>
          <w:iCs/>
          <w:color w:val="777777"/>
          <w:sz w:val="20"/>
          <w:szCs w:val="20"/>
        </w:rPr>
        <w:t xml:space="preserve">Esprit Paranoïa (l’Ordinateur ment) + Dune (la ruse dans la ruse) · Hommage : Starship Troopers</w:t>
      </w:r>
    </w:p>
    <w:p>
      <w:pPr>
        <w:spacing w:after="0" w:before="1000"/>
        <w:jc w:val="center"/>
      </w:pPr>
      <w:r>
        <w:rPr>
          <w:color w:val="999999"/>
          <w:sz w:val="18"/>
          <w:szCs w:val="18"/>
        </w:rPr>
        <w:t xml:space="preserve">Canon verrouillé · conforme à la Bible de Continuité (§4)</w:t>
      </w:r>
    </w:p>
    <w:p>
      <w:pPr>
        <w:pStyle w:val="Heading1"/>
        <w:keepNext/>
        <w:shd w:fill="1F2A44" w:color="auto" w:val="clear"/>
        <w:spacing w:after="200" w:before="260"/>
        <w:ind w:left="130" w:right="130"/>
      </w:pPr>
      <w:r>
        <w:rPr>
          <w:color w:val="FFFFFF"/>
        </w:rPr>
        <w:t xml:space="preserve">1 · Objet &amp; mode d’emploi</w:t>
      </w:r>
    </w:p>
    <w:p>
      <w:pPr>
        <w:spacing w:after="140" w:line="264"/>
      </w:pPr>
      <w:r>
        <w:t xml:space="preserve">Ce document fonde l’arc parallèle et caché de la campagne, « Le Fil du Parachute ». Il rassemble en un seul volume autonome ce que la Bible de Continuité décrit à son §4 : le concept, le secret reconstitué, l’architecture de l’équipement, la carte de dissémination des briques (vraies et leurres) du S1 au S8, le diptyque lunaire L1 / L2, et le bestiaire propre à cet arc — chaque adversaire doté d’une description, d’un stat-block et d’un encart d’illustration à remplir.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MJ — statut du document :  </w:t>
            </w:r>
            <w:r>
              <w:rPr>
                <w:color w:val="1B2A3A"/>
                <w:sz w:val="22"/>
                <w:szCs w:val="22"/>
              </w:rPr>
              <w:t xml:space="preserve">C’est l’étape #1 de la feuille de route (Bible §5). Il ne réécrit aucun scénario existant : il prépare la passe de cohérence qui greffera les briques dans les terminaux déjà écrits. En cas de doute ou de contradiction, c’est la Bible de Continuité qui fait foi ; ce texte s’y conforme.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3B3B" w:sz="4" w:space="6"/>
              <w:left w:val="single" w:color="9B3B3B" w:sz="26" w:space="8"/>
              <w:bottom w:val="single" w:color="9B3B3B" w:sz="4" w:space="6"/>
              <w:right w:val="single" w:color="9B3B3B" w:sz="4" w:space="6"/>
            </w:tcBorders>
            <w:shd w:fill="EFE6E6" w:val="clear"/>
            <w:tcMar>
              <w:top w:type="dxa" w:w="130"/>
              <w:left w:type="dxa" w:w="220"/>
              <w:bottom w:type="dxa" w:w="130"/>
              <w:right w:type="dxa" w:w="200"/>
            </w:tcMar>
          </w:tcPr>
          <w:p>
            <w:pPr>
              <w:spacing w:after="0" w:line="260"/>
            </w:pPr>
            <w:r>
              <w:rPr>
                <w:b/>
                <w:bCs/>
                <w:color w:val="FFFFFF"/>
                <w:sz w:val="18"/>
                <w:szCs w:val="18"/>
                <w:shd w:fill="9B3B3B" w:color="auto" w:val="clear"/>
              </w:rPr>
              <w:t xml:space="preserve"> SECRET MJ </w:t>
            </w:r>
            <w:r>
              <w:t xml:space="preserve">  </w:t>
            </w:r>
            <w:r>
              <w:rPr>
                <w:color w:val="3A2020"/>
                <w:sz w:val="22"/>
                <w:szCs w:val="22"/>
              </w:rPr>
              <w:t xml:space="preserve">Cet arc est OPTIONNEL mais à point de non-retour. Il se déclenche si — et seulement si — les joueurs tirent le fil. Une fois la navette militaire déverrouillée et le cap mis sur la Lune, le groupe est bloqué là-haut jusqu’à la fin. Il est indispensable à la fin « fuite sélective » du S10. Sans lui, cette fin reste inaccessible : c’est voulu.</w:t>
            </w:r>
          </w:p>
        </w:tc>
      </w:tr>
    </w:tbl>
    <w:p>
      <w:pPr>
        <w:pStyle w:val="Heading1"/>
        <w:keepNext/>
        <w:shd w:fill="1F2A44" w:color="auto" w:val="clear"/>
        <w:spacing w:after="200" w:before="260"/>
        <w:ind w:left="130" w:right="130"/>
      </w:pPr>
      <w:r>
        <w:rPr>
          <w:color w:val="FFFFFF"/>
        </w:rPr>
        <w:t xml:space="preserve">2 · Le concept — une intrigue dans l’intrigue</w:t>
      </w:r>
    </w:p>
    <w:p>
      <w:pPr>
        <w:spacing w:after="140" w:line="264"/>
      </w:pPr>
      <w:r>
        <w:t xml:space="preserve">Le Fil du Parachute est un récit souterrain, disséminé brique par brique dans les dialogues informatiques de la campagne. Personne ne l’annonce. Aucun PNJ ne le résume. Il se reconstitue — ou pas — à mesure que les joueurs recoupent des fragments de terminaux éparpillés sur huit scénarios. L’esprit est double : celui de Paranoïa, où l’Ordinateur ment par principe, et celui de Dune, où chaque ruse en cache une autre.</w:t>
      </w:r>
    </w:p>
    <w:p>
      <w:pPr>
        <w:pStyle w:val="Heading2"/>
        <w:keepNext/>
        <w:pBdr>
          <w:left w:val="single" w:color="B5731B" w:sz="26" w:space="10"/>
        </w:pBdr>
        <w:spacing w:after="110" w:before="220"/>
        <w:ind w:left="70"/>
      </w:pPr>
      <w:r>
        <w:rPr>
          <w:color w:val="B5731B"/>
        </w:rPr>
        <w:t xml:space="preserve">Les trois règles du fil</w:t>
      </w:r>
    </w:p>
    <w:p>
      <w:pPr>
        <w:pStyle w:val="ListParagraph"/>
        <w:numPr>
          <w:ilvl w:val="0"/>
          <w:numId w:val="2"/>
        </w:numPr>
        <w:spacing w:after="70" w:line="260"/>
      </w:pPr>
      <w:r>
        <w:rPr>
          <w:b/>
          <w:bCs/>
        </w:rPr>
        <w:t xml:space="preserve">Briques vraies + leurres. </w:t>
      </w:r>
      <w:r>
        <w:t xml:space="preserve">Le Conseiller a semé de la désinformation au milieu des vrais indices. À chaque scénario, les joueurs doivent trier — ou passer à côté. Un groupe qui gobe les leurres conclura que la Lune est un cul-de-sac.</w:t>
      </w:r>
    </w:p>
    <w:p>
      <w:pPr>
        <w:pStyle w:val="ListParagraph"/>
        <w:numPr>
          <w:ilvl w:val="0"/>
          <w:numId w:val="2"/>
        </w:numPr>
        <w:spacing w:after="70" w:line="260"/>
      </w:pPr>
      <w:r>
        <w:rPr>
          <w:b/>
          <w:bCs/>
        </w:rPr>
        <w:t xml:space="preserve">Aucune main tendue. </w:t>
      </w:r>
      <w:r>
        <w:t xml:space="preserve">Le fil ne progresse jamais « tout seul ». Si les PJ ne posent pas les bonnes questions, il dort. C’est une récompense pour l’attention, pas un rail.</w:t>
      </w:r>
    </w:p>
    <w:p>
      <w:pPr>
        <w:pStyle w:val="ListParagraph"/>
        <w:numPr>
          <w:ilvl w:val="0"/>
          <w:numId w:val="2"/>
        </w:numPr>
        <w:spacing w:after="70" w:line="260"/>
      </w:pPr>
      <w:r>
        <w:rPr>
          <w:b/>
          <w:bCs/>
        </w:rPr>
        <w:t xml:space="preserve">Point de non-retour. </w:t>
      </w:r>
      <w:r>
        <w:t xml:space="preserve">Déclencher l’arc engage : la navette ne fait qu’un aller simple court terme, et la soute ne ramènera qu’UNE cargaison majeure. Le choix se paie.</w:t>
      </w:r>
    </w:p>
    <w:p>
      <w:pPr>
        <w:pStyle w:val="Heading2"/>
        <w:keepNext/>
        <w:pBdr>
          <w:left w:val="single" w:color="B5731B" w:sz="26" w:space="10"/>
        </w:pBdr>
        <w:spacing w:after="110" w:before="220"/>
        <w:ind w:left="70"/>
      </w:pPr>
      <w:r>
        <w:rPr>
          <w:color w:val="B5731B"/>
        </w:rPr>
        <w:t xml:space="preserve">Pourquoi cet arc existe</w:t>
      </w:r>
    </w:p>
    <w:p>
      <w:pPr>
        <w:spacing w:after="140" w:line="264"/>
      </w:pPr>
      <w:r>
        <w:t xml:space="preserve">Il résout un manque structurel : la campagne « huis clos » interdit toute fuite… sauf celle-ci, durement gagnée. Il transforme la Lune — longtemps présentée à tort comme une évidence dans d’anciens documents — en secret à mériter. Et il donne au final du S10 sa branche la plus grise : partir, en abandonnant ceux qu’on laisse derrière.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Incohérence à corriger (rappel) :  </w:t>
            </w:r>
            <w:r>
              <w:rPr>
                <w:color w:val="1B2A3A"/>
                <w:sz w:val="22"/>
                <w:szCs w:val="22"/>
              </w:rPr>
              <w:t xml:space="preserve">L’ancienne intro « ReportLab » et certains passages du Livret 1 présentent la « fuite Lune » comme acquise et évidente. À réconcilier lors de la passe de cohérence : désormais, la Lune est l’arc CACHÉ du Parachute, jamais offert.</w:t>
            </w:r>
          </w:p>
        </w:tc>
      </w:tr>
    </w:tbl>
    <w:p>
      <w:pPr>
        <w:pStyle w:val="Heading1"/>
        <w:keepNext/>
        <w:shd w:fill="1F2A44" w:color="auto" w:val="clear"/>
        <w:spacing w:after="200" w:before="260"/>
        <w:ind w:left="130" w:right="130"/>
      </w:pPr>
      <w:r>
        <w:rPr>
          <w:color w:val="FFFFFF"/>
        </w:rPr>
        <w:t xml:space="preserve">3 · Le secret reconstitué</w:t>
      </w:r>
    </w:p>
    <w:p>
      <w:pPr>
        <w:spacing w:after="140" w:line="264"/>
      </w:pPr>
      <w:r>
        <w:t xml:space="preserve">Voici la vérité complète — celle que les joueurs n’auront jamais d’un bloc, mais qu’ils peuvent rassembler. Le MJ, lui, doit la tenir entière.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90" w:line="264"/>
            </w:pPr>
            <w:r>
              <w:rPr>
                <w:i/>
                <w:iCs/>
                <w:color w:val="4A3D1A"/>
                <w:sz w:val="23"/>
                <w:szCs w:val="23"/>
              </w:rPr>
              <w:t xml:space="preserve">La base lunaire est AMÉRICAINE. Vestige du programme spatial pré-guerre, c’est elle qui détient le vaisseau de retour vers la Terre et les composants de rentrée — les « parachutes ».</w:t>
            </w:r>
          </w:p>
          <w:p>
            <w:pPr>
              <w:spacing w:after="90" w:line="264"/>
            </w:pPr>
            <w:r>
              <w:rPr>
                <w:i/>
                <w:iCs/>
                <w:color w:val="4A3D1A"/>
                <w:sz w:val="23"/>
                <w:szCs w:val="23"/>
              </w:rPr>
              <w:t xml:space="preserve">À la fin des années 2070, la guerre couvait. Une force d’invasion chinoise, partie de la station Tiangong-9, l’a conquise. Puis la Grande Guerre de 2077 a tout coupé : les envahisseurs sont restés piégés là-haut.</w:t>
            </w:r>
          </w:p>
          <w:p>
            <w:pPr>
              <w:spacing w:after="0" w:line="264"/>
            </w:pPr>
            <w:r>
              <w:rPr>
                <w:i/>
                <w:iCs/>
                <w:color w:val="4A3D1A"/>
                <w:sz w:val="23"/>
                <w:szCs w:val="23"/>
              </w:rPr>
              <w:t xml:space="preserve">Deux siècles de radiations plus tard, ils ne sont plus que des goules sauvages. L’ennemi pur de la baston — rien à humaniser, rien à négocier.</w:t>
            </w:r>
          </w:p>
        </w:tc>
      </w:tr>
    </w:tbl>
    <w:p>
      <w:pPr>
        <w:spacing w:after="80"/>
      </w:pPr>
    </w:p>
    <w:p>
      <w:pPr>
        <w:pStyle w:val="Heading2"/>
        <w:keepNext/>
        <w:pBdr>
          <w:left w:val="single" w:color="B5731B" w:sz="26" w:space="10"/>
        </w:pBdr>
        <w:spacing w:after="110" w:before="220"/>
        <w:ind w:left="70"/>
      </w:pPr>
      <w:r>
        <w:rPr>
          <w:color w:val="B5731B"/>
        </w:rPr>
        <w:t xml:space="preserve">Les ancrages Fallout</w:t>
      </w:r>
    </w:p>
    <w:p>
      <w:pPr>
        <w:pStyle w:val="ListParagraph"/>
        <w:numPr>
          <w:ilvl w:val="0"/>
          <w:numId w:val="2"/>
        </w:numPr>
        <w:spacing w:after="70" w:line="260"/>
      </w:pPr>
      <w:r>
        <w:rPr>
          <w:b/>
          <w:bCs/>
        </w:rPr>
        <w:t xml:space="preserve">La Bright Brotherhood. </w:t>
      </w:r>
      <w:r>
        <w:t xml:space="preserve">Une partie des goules est l’écho de la Bright Brotherhood de REPCONN (« Come Fly With Me », New Vegas) : une secte de goules arrivée par fusée, persuadée de gagner une « Terre Promise » dans les étoiles, puis devenue sauvage. À glisser en easter egg dans un terminal lunaire.</w:t>
      </w:r>
    </w:p>
    <w:p>
      <w:pPr>
        <w:pStyle w:val="ListParagraph"/>
        <w:numPr>
          <w:ilvl w:val="0"/>
          <w:numId w:val="2"/>
        </w:numPr>
        <w:spacing w:after="70" w:line="260"/>
      </w:pPr>
      <w:r>
        <w:rPr>
          <w:b/>
          <w:bCs/>
        </w:rPr>
        <w:t xml:space="preserve">Les robots américains. </w:t>
      </w:r>
      <w:r>
        <w:t xml:space="preserve">Les automates de défense de la base sont américains, dormants depuis deux siècles. Réactivés, ils combattent d’abord les goules (le vieil ennemi)… puis se retournent contre les PJ (les intrus du moment).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3B3B" w:sz="4" w:space="6"/>
              <w:left w:val="single" w:color="9B3B3B" w:sz="26" w:space="8"/>
              <w:bottom w:val="single" w:color="9B3B3B" w:sz="4" w:space="6"/>
              <w:right w:val="single" w:color="9B3B3B" w:sz="4" w:space="6"/>
            </w:tcBorders>
            <w:shd w:fill="EFE6E6" w:val="clear"/>
            <w:tcMar>
              <w:top w:type="dxa" w:w="130"/>
              <w:left w:type="dxa" w:w="220"/>
              <w:bottom w:type="dxa" w:w="130"/>
              <w:right w:type="dxa" w:w="200"/>
            </w:tcMar>
          </w:tcPr>
          <w:p>
            <w:pPr>
              <w:spacing w:after="0" w:line="260"/>
            </w:pPr>
            <w:r>
              <w:rPr>
                <w:b/>
                <w:bCs/>
                <w:color w:val="FFFFFF"/>
                <w:sz w:val="18"/>
                <w:szCs w:val="18"/>
                <w:shd w:fill="9B3B3B" w:color="auto" w:val="clear"/>
              </w:rPr>
              <w:t xml:space="preserve"> SECRET MJ </w:t>
            </w:r>
            <w:r>
              <w:t xml:space="preserve">  </w:t>
            </w:r>
            <w:r>
              <w:rPr>
                <w:color w:val="3A2020"/>
                <w:sz w:val="22"/>
                <w:szCs w:val="22"/>
              </w:rPr>
              <w:t xml:space="preserve">Le cœur de la noirceur totale : la résistance de Tiangong n’est pas innocente. Ses ancêtres-soldats sont ceux qui, en 2078, ont pris d’assaut une base américaine et massacré sa garnison pour s’en emparer. Les goules lunaires sont leurs propres aïeux d’armes, abandonnés à l’orbite. Marcus le sait, et le tait. Aucun camp n’a les mains propres.</w:t>
            </w:r>
          </w:p>
        </w:tc>
      </w:tr>
    </w:tbl>
    <w:p>
      <w:pPr>
        <w:pStyle w:val="Heading1"/>
        <w:keepNext/>
        <w:shd w:fill="1F2A44" w:color="auto" w:val="clear"/>
        <w:spacing w:after="200" w:before="260"/>
        <w:ind w:left="130" w:right="130"/>
      </w:pPr>
      <w:r>
        <w:rPr>
          <w:color w:val="FFFFFF"/>
        </w:rPr>
        <w:t xml:space="preserve">4 · Architecture de l’équipement</w:t>
      </w:r>
    </w:p>
    <w:p>
      <w:pPr>
        <w:spacing w:after="140" w:line="264"/>
      </w:pPr>
      <w:r>
        <w:t xml:space="preserve">Trois pièces, trois lieux. C’est cette géographie qui rend le dilemme final logique et inéluctable.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cantSplit/>
          <w:tblHeader/>
        </w:trPr>
        <w:tc>
          <w:tcPr>
            <w:tcW w:type="dxa" w:w="22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Élément</w:t>
            </w:r>
          </w:p>
        </w:tc>
        <w:tc>
          <w:tcPr>
            <w:tcW w:type="dxa" w:w="22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Lieu</w:t>
            </w:r>
          </w:p>
        </w:tc>
        <w:tc>
          <w:tcPr>
            <w:tcW w:type="dxa" w:w="49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Rôle</w:t>
            </w:r>
          </w:p>
        </w:tc>
      </w:tr>
      <w:tr>
        <w:trPr>
          <w:cantSplit/>
        </w:trPr>
        <w:tc>
          <w:tcPr>
            <w:tcW w:type="dxa" w:w="22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Navette militaire scellée</w:t>
            </w:r>
          </w:p>
        </w:tc>
        <w:tc>
          <w:tcPr>
            <w:tcW w:type="dxa" w:w="22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Station (dock externe)</w:t>
            </w:r>
          </w:p>
        </w:tc>
        <w:tc>
          <w:tcPr>
            <w:tcW w:type="dxa" w:w="49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 ticket pour la Lune ET l’arsenal de débarquement. Verrouillée (cryptage/serrures Difficulté 4–5) : inviolable avant l’Acte 3 (niveau ~6+). C’est le régulateur de progression.</w:t>
            </w:r>
          </w:p>
        </w:tc>
      </w:tr>
      <w:tr>
        <w:trPr>
          <w:cantSplit/>
        </w:trPr>
        <w:tc>
          <w:tcPr>
            <w:tcW w:type="dxa" w:w="22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Vaisseau de transfert orbital</w:t>
            </w:r>
          </w:p>
        </w:tc>
        <w:tc>
          <w:tcPr>
            <w:tcW w:type="dxa" w:w="22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Station (en sommeil)</w:t>
            </w:r>
          </w:p>
        </w:tc>
        <w:tc>
          <w:tcPr>
            <w:tcW w:type="dxa" w:w="49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L’évasion vers la Terre. Dormant et INCOMPLET : il lui manque les composants de rentrée.</w:t>
            </w:r>
          </w:p>
        </w:tc>
      </w:tr>
      <w:tr>
        <w:trPr>
          <w:cantSplit/>
        </w:trPr>
        <w:tc>
          <w:tcPr>
            <w:tcW w:type="dxa" w:w="22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Composants de rentrée + matériel</w:t>
            </w:r>
          </w:p>
        </w:tc>
        <w:tc>
          <w:tcPr>
            <w:tcW w:type="dxa" w:w="22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Lune</w:t>
            </w:r>
          </w:p>
        </w:tc>
        <w:tc>
          <w:tcPr>
            <w:tcW w:type="dxa" w:w="49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Les « parachutes »/boucliers (pour compléter le vaisseau) ET l’armement lourd. Gardés par les goules, puis par les robots.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MJ — le rôle de régulateur :  </w:t>
            </w:r>
            <w:r>
              <w:rPr>
                <w:color w:val="1B2A3A"/>
                <w:sz w:val="22"/>
                <w:szCs w:val="22"/>
              </w:rPr>
              <w:t xml:space="preserve">Déverrouiller la navette est le moment « oh mon Dieu » qui donne le coup d’envoi de la Lune. Tant que les PJ n’ont pas le niveau et les briques, la Difficulté 4–5 les tient à distance. Ne bradez jamais ce seuil : il protège la dramaturgie de l’Acte 3.</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3B3B" w:sz="4" w:space="6"/>
              <w:left w:val="single" w:color="9B3B3B" w:sz="26" w:space="8"/>
              <w:bottom w:val="single" w:color="9B3B3B" w:sz="4" w:space="6"/>
              <w:right w:val="single" w:color="9B3B3B" w:sz="4" w:space="6"/>
            </w:tcBorders>
            <w:shd w:fill="EFE6E6" w:val="clear"/>
            <w:tcMar>
              <w:top w:type="dxa" w:w="130"/>
              <w:left w:type="dxa" w:w="220"/>
              <w:bottom w:type="dxa" w:w="130"/>
              <w:right w:type="dxa" w:w="200"/>
            </w:tcMar>
          </w:tcPr>
          <w:p>
            <w:pPr>
              <w:spacing w:after="70" w:line="260"/>
            </w:pPr>
            <w:r>
              <w:rPr>
                <w:b/>
                <w:bCs/>
                <w:color w:val="FFFFFF"/>
                <w:sz w:val="18"/>
                <w:szCs w:val="18"/>
                <w:shd w:fill="9B3B3B" w:color="auto" w:val="clear"/>
              </w:rPr>
              <w:t xml:space="preserve"> SECRET MJ </w:t>
            </w:r>
            <w:r>
              <w:t xml:space="preserve">  </w:t>
            </w:r>
            <w:r>
              <w:rPr>
                <w:color w:val="3A2020"/>
                <w:sz w:val="22"/>
                <w:szCs w:val="22"/>
              </w:rPr>
              <w:t xml:space="preserve">Le dilemme dur (validé) : au retour, la soute de la navette n’emporte qu’UNE cargaison majeure.</w:t>
            </w:r>
          </w:p>
          <w:p>
            <w:pPr>
              <w:spacing w:after="70" w:line="260"/>
            </w:pPr>
            <w:r>
              <w:rPr>
                <w:color w:val="3A2020"/>
                <w:sz w:val="22"/>
                <w:szCs w:val="22"/>
              </w:rPr>
              <w:t xml:space="preserve">• Les composants de rentrée → le vaisseau est complété, l’évasion vers la Terre devient possible (fin « fuite sélective »).</w:t>
            </w:r>
          </w:p>
          <w:p>
            <w:pPr>
              <w:spacing w:after="70" w:line="260"/>
            </w:pPr>
            <w:r>
              <w:rPr>
                <w:color w:val="3A2020"/>
                <w:sz w:val="22"/>
                <w:szCs w:val="22"/>
              </w:rPr>
              <w:t xml:space="preserve">• OU le matériel de guerre → de quoi armer une révolution sur la station.</w:t>
            </w:r>
          </w:p>
          <w:p>
            <w:pPr>
              <w:spacing w:after="0" w:line="260"/>
            </w:pPr>
            <w:r>
              <w:rPr>
                <w:color w:val="3A2020"/>
                <w:sz w:val="22"/>
                <w:szCs w:val="22"/>
              </w:rPr>
              <w:t xml:space="preserve">Le reste — armures lourdes comprises — RESTE sur la Lune. Pas de demi-mesure, pas de second voyage.</w:t>
            </w:r>
          </w:p>
        </w:tc>
      </w:tr>
    </w:tbl>
    <w:p>
      <w:pPr>
        <w:pStyle w:val="Heading1"/>
        <w:keepNext/>
        <w:shd w:fill="1F2A44" w:color="auto" w:val="clear"/>
        <w:spacing w:after="200" w:before="260"/>
        <w:ind w:left="130" w:right="130"/>
      </w:pPr>
      <w:r>
        <w:rPr>
          <w:color w:val="FFFFFF"/>
        </w:rPr>
        <w:t xml:space="preserve">5 · Carte de dissémination des briques</w:t>
      </w:r>
    </w:p>
    <w:p>
      <w:pPr>
        <w:spacing w:after="140" w:line="264"/>
      </w:pPr>
      <w:r>
        <w:t xml:space="preserve">Une brique — vraie ou leurre — par scénario, glissée dans un dialogue informatique existant. Greffes légères : on n’alourdit pas le terminal, on y ajoute une ligne. Le tableau ci-dessous synthétise ; les fiches détaillées suivent.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400"/>
        <w:gridCol w:w="4060"/>
      </w:tblGrid>
      <w:tr>
        <w:trPr>
          <w:cantSplit/>
          <w:tblHeader/>
        </w:trPr>
        <w:tc>
          <w:tcPr>
            <w:tcW w:type="dxa" w:w="9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Sc.</w:t>
            </w:r>
          </w:p>
        </w:tc>
        <w:tc>
          <w:tcPr>
            <w:tcW w:type="dxa" w:w="44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Brique vraie</w:t>
            </w:r>
          </w:p>
        </w:tc>
        <w:tc>
          <w:tcPr>
            <w:tcW w:type="dxa" w:w="40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Leurre du Conseiller</w:t>
            </w:r>
          </w:p>
        </w:tc>
      </w:tr>
      <w:tr>
        <w:trPr>
          <w:cantSplit/>
        </w:trPr>
        <w:tc>
          <w:tcPr>
            <w:tcW w:type="dxa" w:w="9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S1</w:t>
            </w:r>
          </w:p>
        </w:tc>
        <w:tc>
          <w:tcPr>
            <w:tcW w:type="dxa" w:w="44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Dock externe scellé / navette « hors service » mentionnée.</w:t>
            </w:r>
          </w:p>
        </w:tc>
        <w:tc>
          <w:tcPr>
            <w:tcW w:type="dxa" w:w="4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 Programme lunaire abandonné, sans suite. »</w:t>
            </w:r>
          </w:p>
        </w:tc>
      </w:tr>
      <w:tr>
        <w:trPr>
          <w:cantSplit/>
        </w:trPr>
        <w:tc>
          <w:tcPr>
            <w:tcW w:type="dxa" w:w="9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S2</w:t>
            </w:r>
          </w:p>
        </w:tc>
        <w:tc>
          <w:tcPr>
            <w:tcW w:type="dxa" w:w="44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Manifeste : « composants de rentrée → transférés. »</w:t>
            </w:r>
          </w:p>
        </w:tc>
        <w:tc>
          <w:tcPr>
            <w:tcW w:type="dxa" w:w="40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 Les capsules sont l’unique retour. »</w:t>
            </w:r>
          </w:p>
        </w:tc>
      </w:tr>
      <w:tr>
        <w:trPr>
          <w:cantSplit/>
        </w:trPr>
        <w:tc>
          <w:tcPr>
            <w:tcW w:type="dxa" w:w="9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S3</w:t>
            </w:r>
          </w:p>
        </w:tc>
        <w:tc>
          <w:tcPr>
            <w:tcW w:type="dxa" w:w="44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Marcus évoque la guerre orbitale et une base là-haut.</w:t>
            </w:r>
          </w:p>
        </w:tc>
        <w:tc>
          <w:tcPr>
            <w:tcW w:type="dxa" w:w="4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 (la résistance dit vrai)</w:t>
            </w:r>
          </w:p>
        </w:tc>
      </w:tr>
      <w:tr>
        <w:trPr>
          <w:cantSplit/>
        </w:trPr>
        <w:tc>
          <w:tcPr>
            <w:tcW w:type="dxa" w:w="9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S4</w:t>
            </w:r>
          </w:p>
        </w:tc>
        <w:tc>
          <w:tcPr>
            <w:tcW w:type="dxa" w:w="44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Log : « navette militaire scellée, codes perdus. »</w:t>
            </w:r>
          </w:p>
        </w:tc>
        <w:tc>
          <w:tcPr>
            <w:tcW w:type="dxa" w:w="40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Bruit technique, fausse fréquence.</w:t>
            </w:r>
          </w:p>
        </w:tc>
      </w:tr>
      <w:tr>
        <w:trPr>
          <w:cantSplit/>
        </w:trPr>
        <w:tc>
          <w:tcPr>
            <w:tcW w:type="dxa" w:w="9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S5</w:t>
            </w:r>
          </w:p>
        </w:tc>
        <w:tc>
          <w:tcPr>
            <w:tcW w:type="dxa" w:w="44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Dossier reliant « aptitude » et « embarquement ».</w:t>
            </w:r>
          </w:p>
        </w:tc>
        <w:tc>
          <w:tcPr>
            <w:tcW w:type="dxa" w:w="4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Caviardage qui brouille le sens.</w:t>
            </w:r>
          </w:p>
        </w:tc>
      </w:tr>
      <w:tr>
        <w:trPr>
          <w:cantSplit/>
        </w:trPr>
        <w:tc>
          <w:tcPr>
            <w:tcW w:type="dxa" w:w="9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S6</w:t>
            </w:r>
          </w:p>
        </w:tc>
        <w:tc>
          <w:tcPr>
            <w:tcW w:type="dxa" w:w="44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Fragment : « vaisseau de transfert, incomplet. »</w:t>
            </w:r>
          </w:p>
        </w:tc>
        <w:tc>
          <w:tcPr>
            <w:tcW w:type="dxa" w:w="40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 Vaisseau détruit, irrécupérable. »</w:t>
            </w:r>
          </w:p>
        </w:tc>
      </w:tr>
      <w:tr>
        <w:trPr>
          <w:cantSplit/>
        </w:trPr>
        <w:tc>
          <w:tcPr>
            <w:tcW w:type="dxa" w:w="9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S7</w:t>
            </w:r>
          </w:p>
        </w:tc>
        <w:tc>
          <w:tcPr>
            <w:tcW w:type="dxa" w:w="44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Vieux schéma du dock externe / du vaisseau.</w:t>
            </w:r>
          </w:p>
        </w:tc>
        <w:tc>
          <w:tcPr>
            <w:tcW w:type="dxa" w:w="4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w:t>
            </w:r>
          </w:p>
        </w:tc>
      </w:tr>
      <w:tr>
        <w:trPr>
          <w:cantSplit/>
        </w:trPr>
        <w:tc>
          <w:tcPr>
            <w:tcW w:type="dxa" w:w="9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S8</w:t>
            </w:r>
          </w:p>
        </w:tc>
        <w:tc>
          <w:tcPr>
            <w:tcW w:type="dxa" w:w="44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Balise lunaire automatique captée au relais.</w:t>
            </w:r>
          </w:p>
        </w:tc>
        <w:tc>
          <w:tcPr>
            <w:tcW w:type="dxa" w:w="40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 Aucun signal viable. »</w:t>
            </w:r>
          </w:p>
        </w:tc>
      </w:tr>
      <w:tr>
        <w:trPr>
          <w:cantSplit/>
        </w:trPr>
        <w:tc>
          <w:tcPr>
            <w:tcW w:type="dxa" w:w="9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Acte 3</w:t>
            </w:r>
          </w:p>
        </w:tc>
        <w:tc>
          <w:tcPr>
            <w:tcW w:type="dxa" w:w="44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Déverrouiller la navette (Diff 4–5) → L1/L2.</w:t>
            </w:r>
          </w:p>
        </w:tc>
        <w:tc>
          <w:tcPr>
            <w:tcW w:type="dxa" w:w="4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w:t>
            </w:r>
          </w:p>
        </w:tc>
      </w:tr>
    </w:tbl>
    <w:p>
      <w:pPr>
        <w:spacing w:after="120"/>
      </w:pPr>
    </w:p>
    <w:p>
      <w:pPr>
        <w:pStyle w:val="Heading2"/>
        <w:keepNext/>
        <w:pBdr>
          <w:left w:val="single" w:color="B5731B" w:sz="26" w:space="10"/>
        </w:pBdr>
        <w:spacing w:after="110" w:before="220"/>
        <w:ind w:left="70"/>
      </w:pPr>
      <w:r>
        <w:rPr>
          <w:color w:val="B5731B"/>
        </w:rPr>
        <w:t xml:space="preserve">Les fiches-briques, scénario par scénario</w:t>
      </w:r>
    </w:p>
    <w:p>
      <w:pPr>
        <w:spacing w:after="140" w:line="264"/>
      </w:pPr>
      <w:r>
        <w:t xml:space="preserve">À imprimer comme fiches joueurs autonomes (code FP-…) ou à fondre dans un terminal existant. Le ton reste « vert sur noir ».</w:t>
      </w:r>
    </w:p>
    <w:p>
      <w:pPr>
        <w:keepNext/>
        <w:spacing w:after="60" w:before="160"/>
      </w:pPr>
      <w:r>
        <w:rPr>
          <w:b/>
          <w:bCs/>
          <w:color w:val="1F2A44"/>
          <w:sz w:val="24"/>
          <w:szCs w:val="24"/>
        </w:rPr>
        <w:t xml:space="preserve">Brique S1</w:t>
      </w:r>
      <w:r>
        <w:rPr>
          <w:color w:val="B5731B"/>
          <w:sz w:val="20"/>
          <w:szCs w:val="20"/>
        </w:rPr>
        <w:t xml:space="preserve">   ·   FP-S1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C3B26" w:sz="4" w:space="6"/>
              <w:left w:val="single" w:color="1C3B26" w:sz="26" w:space="8"/>
              <w:bottom w:val="single" w:color="1C3B26" w:sz="4" w:space="6"/>
              <w:right w:val="single" w:color="1C3B26" w:sz="4" w:space="6"/>
            </w:tcBorders>
            <w:shd w:fill="0B0F0B" w:val="clear"/>
            <w:tcMar>
              <w:top w:type="dxa" w:w="130"/>
              <w:left w:type="dxa" w:w="220"/>
              <w:bottom w:type="dxa" w:w="130"/>
              <w:right w:type="dxa" w:w="200"/>
            </w:tcMar>
          </w:tcPr>
          <w:p>
            <w:pPr>
              <w:spacing w:after="24"/>
            </w:pPr>
            <w:r>
              <w:rPr>
                <w:rFonts w:ascii="Consolas" w:cs="Consolas" w:eastAsia="Consolas" w:hAnsi="Consolas"/>
                <w:color w:val="46E07A"/>
                <w:sz w:val="21"/>
                <w:szCs w:val="21"/>
              </w:rPr>
              <w:t xml:space="preserve">&gt; ARCHIVE TECHNIQUE — DOCK EXTERNE 3</w:t>
            </w:r>
          </w:p>
          <w:p>
            <w:pPr>
              <w:spacing w:after="24"/>
            </w:pPr>
            <w:r>
              <w:rPr>
                <w:rFonts w:ascii="Consolas" w:cs="Consolas" w:eastAsia="Consolas" w:hAnsi="Consolas"/>
                <w:color w:val="46E07A"/>
                <w:sz w:val="21"/>
                <w:szCs w:val="21"/>
              </w:rPr>
              <w:t xml:space="preserve">Statut : SCELLÉ. Navette mil. : « hors service ».</w:t>
            </w:r>
          </w:p>
          <w:p>
            <w:pPr>
              <w:spacing w:after="24"/>
            </w:pPr>
            <w:r>
              <w:rPr>
                <w:rFonts w:ascii="Consolas" w:cs="Consolas" w:eastAsia="Consolas" w:hAnsi="Consolas"/>
                <w:color w:val="46E07A"/>
                <w:sz w:val="21"/>
                <w:szCs w:val="21"/>
              </w:rPr>
              <w:t xml:space="preserve">Dernière maintenance : antérieure à 2077.</w:t>
            </w:r>
          </w:p>
          <w:p>
            <w:pPr>
              <w:spacing w:after="0"/>
            </w:pPr>
            <w:r>
              <w:rPr>
                <w:rFonts w:ascii="Consolas" w:cs="Consolas" w:eastAsia="Consolas" w:hAnsi="Consolas"/>
                <w:color w:val="46E07A"/>
                <w:sz w:val="21"/>
                <w:szCs w:val="21"/>
              </w:rPr>
              <w:t xml:space="preserve">&gt;Accès : verrou cryptographique Diff. 4–5.</w:t>
            </w:r>
          </w:p>
        </w:tc>
      </w:tr>
    </w:tbl>
    <w:p>
      <w:pPr>
        <w:spacing w:after="40" w:before="60"/>
      </w:pPr>
      <w:r>
        <w:rPr>
          <w:i/>
          <w:iCs/>
          <w:color w:val="8B0000"/>
          <w:sz w:val="20"/>
          <w:szCs w:val="20"/>
        </w:rPr>
        <w:t xml:space="preserve">Leurre du Conseiller : « Programme lunaire abandonné avant-guerre. Aucune suite opérationnelle. Dossier clos.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MJ :  </w:t>
            </w:r>
            <w:r>
              <w:rPr>
                <w:color w:val="1B2A3A"/>
                <w:sz w:val="22"/>
                <w:szCs w:val="22"/>
              </w:rPr>
              <w:t xml:space="preserve">Première graine, presque invisible. Un joueur attentif note « navette » et « scellé ». Le Conseiller minimise aussitôt.</w:t>
            </w:r>
          </w:p>
        </w:tc>
      </w:tr>
    </w:tbl>
    <w:p>
      <w:pPr>
        <w:keepNext/>
        <w:spacing w:after="60" w:before="160"/>
      </w:pPr>
      <w:r>
        <w:rPr>
          <w:b/>
          <w:bCs/>
          <w:color w:val="1F2A44"/>
          <w:sz w:val="24"/>
          <w:szCs w:val="24"/>
        </w:rPr>
        <w:t xml:space="preserve">Brique S2</w:t>
      </w:r>
      <w:r>
        <w:rPr>
          <w:color w:val="B5731B"/>
          <w:sz w:val="20"/>
          <w:szCs w:val="20"/>
        </w:rPr>
        <w:t xml:space="preserve">   ·   FP-S2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C3B26" w:sz="4" w:space="6"/>
              <w:left w:val="single" w:color="1C3B26" w:sz="26" w:space="8"/>
              <w:bottom w:val="single" w:color="1C3B26" w:sz="4" w:space="6"/>
              <w:right w:val="single" w:color="1C3B26" w:sz="4" w:space="6"/>
            </w:tcBorders>
            <w:shd w:fill="0B0F0B" w:val="clear"/>
            <w:tcMar>
              <w:top w:type="dxa" w:w="130"/>
              <w:left w:type="dxa" w:w="220"/>
              <w:bottom w:type="dxa" w:w="130"/>
              <w:right w:type="dxa" w:w="200"/>
            </w:tcMar>
          </w:tcPr>
          <w:p>
            <w:pPr>
              <w:spacing w:after="24"/>
            </w:pPr>
            <w:r>
              <w:rPr>
                <w:rFonts w:ascii="Consolas" w:cs="Consolas" w:eastAsia="Consolas" w:hAnsi="Consolas"/>
                <w:color w:val="46E07A"/>
                <w:sz w:val="21"/>
                <w:szCs w:val="21"/>
              </w:rPr>
              <w:t xml:space="preserve">&gt; MANIFESTE DE TRANSFERT — LOGISTIQUE</w:t>
            </w:r>
          </w:p>
          <w:p>
            <w:pPr>
              <w:spacing w:after="24"/>
            </w:pPr>
            <w:r>
              <w:rPr>
                <w:rFonts w:ascii="Consolas" w:cs="Consolas" w:eastAsia="Consolas" w:hAnsi="Consolas"/>
                <w:color w:val="46E07A"/>
                <w:sz w:val="21"/>
                <w:szCs w:val="21"/>
              </w:rPr>
              <w:t xml:space="preserve">Lot 11-C : « composants de rentrée ».</w:t>
            </w:r>
          </w:p>
          <w:p>
            <w:pPr>
              <w:spacing w:after="24"/>
            </w:pPr>
            <w:r>
              <w:rPr>
                <w:rFonts w:ascii="Consolas" w:cs="Consolas" w:eastAsia="Consolas" w:hAnsi="Consolas"/>
                <w:color w:val="46E07A"/>
                <w:sz w:val="21"/>
                <w:szCs w:val="21"/>
              </w:rPr>
              <w:t xml:space="preserve">Destination : dock externe → TRANSFÉRÉS.</w:t>
            </w:r>
          </w:p>
          <w:p>
            <w:pPr>
              <w:spacing w:after="0"/>
            </w:pPr>
            <w:r>
              <w:rPr>
                <w:rFonts w:ascii="Consolas" w:cs="Consolas" w:eastAsia="Consolas" w:hAnsi="Consolas"/>
                <w:color w:val="46E07A"/>
                <w:sz w:val="21"/>
                <w:szCs w:val="21"/>
              </w:rPr>
              <w:t xml:space="preserve">&gt;Note : complément vaisseau de transfert.</w:t>
            </w:r>
          </w:p>
        </w:tc>
      </w:tr>
    </w:tbl>
    <w:p>
      <w:pPr>
        <w:spacing w:after="40" w:before="60"/>
      </w:pPr>
      <w:r>
        <w:rPr>
          <w:i/>
          <w:iCs/>
          <w:color w:val="8B0000"/>
          <w:sz w:val="20"/>
          <w:szCs w:val="20"/>
        </w:rPr>
        <w:t xml:space="preserve">Leurre du Conseiller : « Le Programme de Retour est l’unique voie vers la Terre. Toute autre rumeur est séditieuse.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MJ :  </w:t>
            </w:r>
            <w:r>
              <w:rPr>
                <w:color w:val="1B2A3A"/>
                <w:sz w:val="22"/>
                <w:szCs w:val="22"/>
              </w:rPr>
              <w:t xml:space="preserve">Ironie noire : pendant que les capsules tuent (révélation S2), un VRAI moyen de rentrer dort dans un dock. Le leurre recouvre la brique.</w:t>
            </w:r>
          </w:p>
        </w:tc>
      </w:tr>
    </w:tbl>
    <w:p>
      <w:pPr>
        <w:keepNext/>
        <w:spacing w:after="60" w:before="160"/>
      </w:pPr>
      <w:r>
        <w:rPr>
          <w:b/>
          <w:bCs/>
          <w:color w:val="1F2A44"/>
          <w:sz w:val="24"/>
          <w:szCs w:val="24"/>
        </w:rPr>
        <w:t xml:space="preserve">Brique S3</w:t>
      </w:r>
      <w:r>
        <w:rPr>
          <w:color w:val="B5731B"/>
          <w:sz w:val="20"/>
          <w:szCs w:val="20"/>
        </w:rPr>
        <w:t xml:space="preserve">   ·   FP-S3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C3B26" w:sz="4" w:space="6"/>
              <w:left w:val="single" w:color="1C3B26" w:sz="26" w:space="8"/>
              <w:bottom w:val="single" w:color="1C3B26" w:sz="4" w:space="6"/>
              <w:right w:val="single" w:color="1C3B26" w:sz="4" w:space="6"/>
            </w:tcBorders>
            <w:shd w:fill="0B0F0B" w:val="clear"/>
            <w:tcMar>
              <w:top w:type="dxa" w:w="130"/>
              <w:left w:type="dxa" w:w="220"/>
              <w:bottom w:type="dxa" w:w="130"/>
              <w:right w:type="dxa" w:w="200"/>
            </w:tcMar>
          </w:tcPr>
          <w:p>
            <w:pPr>
              <w:spacing w:after="24"/>
            </w:pPr>
            <w:r>
              <w:rPr>
                <w:rFonts w:ascii="Consolas" w:cs="Consolas" w:eastAsia="Consolas" w:hAnsi="Consolas"/>
                <w:color w:val="46E07A"/>
                <w:sz w:val="21"/>
                <w:szCs w:val="21"/>
              </w:rPr>
              <w:t xml:space="preserve">[ Marcus, de vive voix ]</w:t>
            </w:r>
          </w:p>
          <w:p>
            <w:pPr>
              <w:spacing w:after="24"/>
            </w:pPr>
            <w:r>
              <w:rPr>
                <w:rFonts w:ascii="Consolas" w:cs="Consolas" w:eastAsia="Consolas" w:hAnsi="Consolas"/>
                <w:color w:val="46E07A"/>
                <w:sz w:val="21"/>
                <w:szCs w:val="21"/>
              </w:rPr>
              <w:t xml:space="preserve">« La guerre orbitale de 78… on n’a pas fait que</w:t>
            </w:r>
          </w:p>
          <w:p>
            <w:pPr>
              <w:spacing w:after="24"/>
            </w:pPr>
            <w:r>
              <w:rPr>
                <w:rFonts w:ascii="Consolas" w:cs="Consolas" w:eastAsia="Consolas" w:hAnsi="Consolas"/>
                <w:color w:val="46E07A"/>
                <w:sz w:val="21"/>
                <w:szCs w:val="21"/>
              </w:rPr>
              <w:t xml:space="preserve">se défendre. Il y avait une base, plus haut.</w:t>
            </w:r>
          </w:p>
          <w:p>
            <w:pPr>
              <w:spacing w:after="0"/>
            </w:pPr>
            <w:r>
              <w:rPr>
                <w:rFonts w:ascii="Consolas" w:cs="Consolas" w:eastAsia="Consolas" w:hAnsi="Consolas"/>
                <w:color w:val="46E07A"/>
                <w:sz w:val="21"/>
                <w:szCs w:val="21"/>
              </w:rPr>
              <w:t xml:space="preserve">Américaine. On l’a prise. Demande pas comment. »</w:t>
            </w:r>
          </w:p>
        </w:tc>
      </w:tr>
    </w:tbl>
    <w:p>
      <w:pPr>
        <w:spacing w:after="40" w:before="60"/>
      </w:pPr>
      <w:r>
        <w:rPr>
          <w:i/>
          <w:iCs/>
          <w:color w:val="8B0000"/>
          <w:sz w:val="20"/>
          <w:szCs w:val="20"/>
        </w:rPr>
        <w:t xml:space="preserve">— Pas de leurre : la résistance dit vrai. Mais Marcus s’arrête là. Le reste se mérite.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MJ :  </w:t>
            </w:r>
            <w:r>
              <w:rPr>
                <w:color w:val="1B2A3A"/>
                <w:sz w:val="22"/>
                <w:szCs w:val="22"/>
              </w:rPr>
              <w:t xml:space="preserve">Première confirmation humaine. Marcus laisse filer un aveu lourd (§3, la noirceur de la résistance) sans le développer.</w:t>
            </w:r>
          </w:p>
        </w:tc>
      </w:tr>
    </w:tbl>
    <w:p>
      <w:pPr>
        <w:keepNext/>
        <w:spacing w:after="60" w:before="160"/>
      </w:pPr>
      <w:r>
        <w:rPr>
          <w:b/>
          <w:bCs/>
          <w:color w:val="1F2A44"/>
          <w:sz w:val="24"/>
          <w:szCs w:val="24"/>
        </w:rPr>
        <w:t xml:space="preserve">Brique S4</w:t>
      </w:r>
      <w:r>
        <w:rPr>
          <w:color w:val="B5731B"/>
          <w:sz w:val="20"/>
          <w:szCs w:val="20"/>
        </w:rPr>
        <w:t xml:space="preserve">   ·   FP-S4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C3B26" w:sz="4" w:space="6"/>
              <w:left w:val="single" w:color="1C3B26" w:sz="26" w:space="8"/>
              <w:bottom w:val="single" w:color="1C3B26" w:sz="4" w:space="6"/>
              <w:right w:val="single" w:color="1C3B26" w:sz="4" w:space="6"/>
            </w:tcBorders>
            <w:shd w:fill="0B0F0B" w:val="clear"/>
            <w:tcMar>
              <w:top w:type="dxa" w:w="130"/>
              <w:left w:type="dxa" w:w="220"/>
              <w:bottom w:type="dxa" w:w="130"/>
              <w:right w:type="dxa" w:w="200"/>
            </w:tcMar>
          </w:tcPr>
          <w:p>
            <w:pPr>
              <w:spacing w:after="24"/>
            </w:pPr>
            <w:r>
              <w:rPr>
                <w:rFonts w:ascii="Consolas" w:cs="Consolas" w:eastAsia="Consolas" w:hAnsi="Consolas"/>
                <w:color w:val="46E07A"/>
                <w:sz w:val="21"/>
                <w:szCs w:val="21"/>
              </w:rPr>
              <w:t xml:space="preserve">&gt; LOG MAINTENANCE — SECTEUR 8</w:t>
            </w:r>
          </w:p>
          <w:p>
            <w:pPr>
              <w:spacing w:after="24"/>
            </w:pPr>
            <w:r>
              <w:rPr>
                <w:rFonts w:ascii="Consolas" w:cs="Consolas" w:eastAsia="Consolas" w:hAnsi="Consolas"/>
                <w:color w:val="46E07A"/>
                <w:sz w:val="21"/>
                <w:szCs w:val="21"/>
              </w:rPr>
              <w:t xml:space="preserve">« Navette militaire : scellée. Codes perdus.</w:t>
            </w:r>
          </w:p>
          <w:p>
            <w:pPr>
              <w:spacing w:after="24"/>
            </w:pPr>
            <w:r>
              <w:rPr>
                <w:rFonts w:ascii="Consolas" w:cs="Consolas" w:eastAsia="Consolas" w:hAnsi="Consolas"/>
                <w:color w:val="46E07A"/>
                <w:sz w:val="21"/>
                <w:szCs w:val="21"/>
              </w:rPr>
              <w:t xml:space="preserve">Renvoi dock externe. Voir archives 2077. »</w:t>
            </w:r>
          </w:p>
          <w:p>
            <w:pPr>
              <w:spacing w:after="0"/>
            </w:pPr>
            <w:r>
              <w:rPr>
                <w:rFonts w:ascii="Consolas" w:cs="Consolas" w:eastAsia="Consolas" w:hAnsi="Consolas"/>
                <w:color w:val="46E07A"/>
                <w:sz w:val="21"/>
                <w:szCs w:val="21"/>
              </w:rPr>
              <w:t xml:space="preserve">&gt;Fréquence d’appoint : 88.… [corrompu]</w:t>
            </w:r>
          </w:p>
        </w:tc>
      </w:tr>
    </w:tbl>
    <w:p>
      <w:pPr>
        <w:spacing w:after="40" w:before="60"/>
      </w:pPr>
      <w:r>
        <w:rPr>
          <w:i/>
          <w:iCs/>
          <w:color w:val="8B0000"/>
          <w:sz w:val="20"/>
          <w:szCs w:val="20"/>
        </w:rPr>
        <w:t xml:space="preserve">Leurre du Conseiller : une fausse fréquence et un bruit technique noient la vraie référence. Test Perception/Sciences pour démêler.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MJ :  </w:t>
            </w:r>
            <w:r>
              <w:rPr>
                <w:color w:val="1B2A3A"/>
                <w:sz w:val="22"/>
                <w:szCs w:val="22"/>
              </w:rPr>
              <w:t xml:space="preserve">La brique vraie est noyée dans du parasitage volontaire. Récompensez le tri : un bon test isole « navette militaire scellée ».</w:t>
            </w:r>
          </w:p>
        </w:tc>
      </w:tr>
    </w:tbl>
    <w:p>
      <w:pPr>
        <w:keepNext/>
        <w:spacing w:after="60" w:before="160"/>
      </w:pPr>
      <w:r>
        <w:rPr>
          <w:b/>
          <w:bCs/>
          <w:color w:val="1F2A44"/>
          <w:sz w:val="24"/>
          <w:szCs w:val="24"/>
        </w:rPr>
        <w:t xml:space="preserve">Brique S5</w:t>
      </w:r>
      <w:r>
        <w:rPr>
          <w:color w:val="B5731B"/>
          <w:sz w:val="20"/>
          <w:szCs w:val="20"/>
        </w:rPr>
        <w:t xml:space="preserve">   ·   FP-S5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C3B26" w:sz="4" w:space="6"/>
              <w:left w:val="single" w:color="1C3B26" w:sz="26" w:space="8"/>
              <w:bottom w:val="single" w:color="1C3B26" w:sz="4" w:space="6"/>
              <w:right w:val="single" w:color="1C3B26" w:sz="4" w:space="6"/>
            </w:tcBorders>
            <w:shd w:fill="0B0F0B" w:val="clear"/>
            <w:tcMar>
              <w:top w:type="dxa" w:w="130"/>
              <w:left w:type="dxa" w:w="220"/>
              <w:bottom w:type="dxa" w:w="130"/>
              <w:right w:type="dxa" w:w="200"/>
            </w:tcMar>
          </w:tcPr>
          <w:p>
            <w:pPr>
              <w:spacing w:after="24"/>
            </w:pPr>
            <w:r>
              <w:rPr>
                <w:rFonts w:ascii="Consolas" w:cs="Consolas" w:eastAsia="Consolas" w:hAnsi="Consolas"/>
                <w:color w:val="46E07A"/>
                <w:sz w:val="21"/>
                <w:szCs w:val="21"/>
              </w:rPr>
              <w:t xml:space="preserve">&gt; DOSSIER « APTITUDE » — fragment</w:t>
            </w:r>
          </w:p>
          <w:p>
            <w:pPr>
              <w:spacing w:after="24"/>
            </w:pPr>
            <w:r>
              <w:rPr>
                <w:rFonts w:ascii="Consolas" w:cs="Consolas" w:eastAsia="Consolas" w:hAnsi="Consolas"/>
                <w:color w:val="46E07A"/>
                <w:sz w:val="21"/>
                <w:szCs w:val="21"/>
              </w:rPr>
              <w:t xml:space="preserve">Critère d’aptitude ↔ liste d’EMBARQUEMENT.</w:t>
            </w:r>
          </w:p>
          <w:p>
            <w:pPr>
              <w:spacing w:after="24"/>
            </w:pPr>
            <w:r>
              <w:rPr>
                <w:rFonts w:ascii="Consolas" w:cs="Consolas" w:eastAsia="Consolas" w:hAnsi="Consolas"/>
                <w:color w:val="46E07A"/>
                <w:sz w:val="21"/>
                <w:szCs w:val="21"/>
              </w:rPr>
              <w:t xml:space="preserve">« Les aptes embarquent. Les autres… »</w:t>
            </w:r>
          </w:p>
          <w:p>
            <w:pPr>
              <w:spacing w:after="0"/>
            </w:pPr>
            <w:r>
              <w:rPr>
                <w:rFonts w:ascii="Consolas" w:cs="Consolas" w:eastAsia="Consolas" w:hAnsi="Consolas"/>
                <w:color w:val="46E07A"/>
                <w:sz w:val="21"/>
                <w:szCs w:val="21"/>
              </w:rPr>
              <w:t xml:space="preserve">&gt;[suite CAVIARDÉE]</w:t>
            </w:r>
          </w:p>
        </w:tc>
      </w:tr>
    </w:tbl>
    <w:p>
      <w:pPr>
        <w:spacing w:after="40" w:before="60"/>
      </w:pPr>
      <w:r>
        <w:rPr>
          <w:i/>
          <w:iCs/>
          <w:color w:val="8B0000"/>
          <w:sz w:val="20"/>
          <w:szCs w:val="20"/>
        </w:rPr>
        <w:t xml:space="preserve">Leurre du Conseiller : le caviardage est CHOISI pour brouiller — il laisse croire que « embarquement » = capsules de Retour, pas navette.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MJ :  </w:t>
            </w:r>
            <w:r>
              <w:rPr>
                <w:color w:val="1B2A3A"/>
                <w:sz w:val="22"/>
                <w:szCs w:val="22"/>
              </w:rPr>
              <w:t xml:space="preserve">Convergence avec la doctrine de tri (S5 « 1984 »). Le mot « embarquement » prend un double sens : Descente OU évasion.</w:t>
            </w:r>
          </w:p>
        </w:tc>
      </w:tr>
    </w:tbl>
    <w:p>
      <w:pPr>
        <w:keepNext/>
        <w:spacing w:after="60" w:before="160"/>
      </w:pPr>
      <w:r>
        <w:rPr>
          <w:b/>
          <w:bCs/>
          <w:color w:val="1F2A44"/>
          <w:sz w:val="24"/>
          <w:szCs w:val="24"/>
        </w:rPr>
        <w:t xml:space="preserve">Brique S6</w:t>
      </w:r>
      <w:r>
        <w:rPr>
          <w:color w:val="B5731B"/>
          <w:sz w:val="20"/>
          <w:szCs w:val="20"/>
        </w:rPr>
        <w:t xml:space="preserve">   ·   FP-S6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C3B26" w:sz="4" w:space="6"/>
              <w:left w:val="single" w:color="1C3B26" w:sz="26" w:space="8"/>
              <w:bottom w:val="single" w:color="1C3B26" w:sz="4" w:space="6"/>
              <w:right w:val="single" w:color="1C3B26" w:sz="4" w:space="6"/>
            </w:tcBorders>
            <w:shd w:fill="0B0F0B" w:val="clear"/>
            <w:tcMar>
              <w:top w:type="dxa" w:w="130"/>
              <w:left w:type="dxa" w:w="220"/>
              <w:bottom w:type="dxa" w:w="130"/>
              <w:right w:type="dxa" w:w="200"/>
            </w:tcMar>
          </w:tcPr>
          <w:p>
            <w:pPr>
              <w:spacing w:after="24"/>
            </w:pPr>
            <w:r>
              <w:rPr>
                <w:rFonts w:ascii="Consolas" w:cs="Consolas" w:eastAsia="Consolas" w:hAnsi="Consolas"/>
                <w:color w:val="46E07A"/>
                <w:sz w:val="21"/>
                <w:szCs w:val="21"/>
              </w:rPr>
              <w:t xml:space="preserve">&gt; FRAGMENT D’ARCHIVE — sauvé du feu</w:t>
            </w:r>
          </w:p>
          <w:p>
            <w:pPr>
              <w:spacing w:after="24"/>
            </w:pPr>
            <w:r>
              <w:rPr>
                <w:rFonts w:ascii="Consolas" w:cs="Consolas" w:eastAsia="Consolas" w:hAnsi="Consolas"/>
                <w:color w:val="46E07A"/>
                <w:sz w:val="21"/>
                <w:szCs w:val="21"/>
              </w:rPr>
              <w:t xml:space="preserve">«… vaisseau de transfert orbital : INCOMPLET.</w:t>
            </w:r>
          </w:p>
          <w:p>
            <w:pPr>
              <w:spacing w:after="24"/>
            </w:pPr>
            <w:r>
              <w:rPr>
                <w:rFonts w:ascii="Consolas" w:cs="Consolas" w:eastAsia="Consolas" w:hAnsi="Consolas"/>
                <w:color w:val="46E07A"/>
                <w:sz w:val="21"/>
                <w:szCs w:val="21"/>
              </w:rPr>
              <w:t xml:space="preserve">Manque : composants de rentrée.</w:t>
            </w:r>
          </w:p>
          <w:p>
            <w:pPr>
              <w:spacing w:after="0"/>
            </w:pPr>
            <w:r>
              <w:rPr>
                <w:rFonts w:ascii="Consolas" w:cs="Consolas" w:eastAsia="Consolas" w:hAnsi="Consolas"/>
                <w:color w:val="46E07A"/>
                <w:sz w:val="21"/>
                <w:szCs w:val="21"/>
              </w:rPr>
              <w:t xml:space="preserve">&gt;Dernier emplacement connu : dock externe. »</w:t>
            </w:r>
          </w:p>
        </w:tc>
      </w:tr>
    </w:tbl>
    <w:p>
      <w:pPr>
        <w:spacing w:after="40" w:before="60"/>
      </w:pPr>
      <w:r>
        <w:rPr>
          <w:i/>
          <w:iCs/>
          <w:color w:val="8B0000"/>
          <w:sz w:val="20"/>
          <w:szCs w:val="20"/>
        </w:rPr>
        <w:t xml:space="preserve">Leurre du Conseiller : « Vaisseau de transfert : détruit en 2103. Irrécupérable. » (Faux : il dort, incomplet.)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MJ :  </w:t>
            </w:r>
            <w:r>
              <w:rPr>
                <w:color w:val="1B2A3A"/>
                <w:sz w:val="22"/>
                <w:szCs w:val="22"/>
              </w:rPr>
              <w:t xml:space="preserve">S6 « Fahrenheit 451 » : on brûle la mémoire. Cette brique est l’archive qu’on a failli perdre. Le leurre nie l’existence même du vaisseau.</w:t>
            </w:r>
          </w:p>
        </w:tc>
      </w:tr>
    </w:tbl>
    <w:p>
      <w:pPr>
        <w:keepNext/>
        <w:spacing w:after="60" w:before="160"/>
      </w:pPr>
      <w:r>
        <w:rPr>
          <w:b/>
          <w:bCs/>
          <w:color w:val="1F2A44"/>
          <w:sz w:val="24"/>
          <w:szCs w:val="24"/>
        </w:rPr>
        <w:t xml:space="preserve">Brique S7</w:t>
      </w:r>
      <w:r>
        <w:rPr>
          <w:color w:val="B5731B"/>
          <w:sz w:val="20"/>
          <w:szCs w:val="20"/>
        </w:rPr>
        <w:t xml:space="preserve">   ·   FP-S7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C3B26" w:sz="4" w:space="6"/>
              <w:left w:val="single" w:color="1C3B26" w:sz="26" w:space="8"/>
              <w:bottom w:val="single" w:color="1C3B26" w:sz="4" w:space="6"/>
              <w:right w:val="single" w:color="1C3B26" w:sz="4" w:space="6"/>
            </w:tcBorders>
            <w:shd w:fill="0B0F0B" w:val="clear"/>
            <w:tcMar>
              <w:top w:type="dxa" w:w="130"/>
              <w:left w:type="dxa" w:w="220"/>
              <w:bottom w:type="dxa" w:w="130"/>
              <w:right w:type="dxa" w:w="200"/>
            </w:tcMar>
          </w:tcPr>
          <w:p>
            <w:pPr>
              <w:spacing w:after="24"/>
            </w:pPr>
            <w:r>
              <w:rPr>
                <w:rFonts w:ascii="Consolas" w:cs="Consolas" w:eastAsia="Consolas" w:hAnsi="Consolas"/>
                <w:color w:val="46E07A"/>
                <w:sz w:val="21"/>
                <w:szCs w:val="21"/>
              </w:rPr>
              <w:t xml:space="preserve">&gt; SCHÉMA TECHNIQUE — ancien plan</w:t>
            </w:r>
          </w:p>
          <w:p>
            <w:pPr>
              <w:spacing w:after="24"/>
            </w:pPr>
            <w:r>
              <w:rPr>
                <w:rFonts w:ascii="Consolas" w:cs="Consolas" w:eastAsia="Consolas" w:hAnsi="Consolas"/>
                <w:color w:val="46E07A"/>
                <w:sz w:val="21"/>
                <w:szCs w:val="21"/>
              </w:rPr>
              <w:t xml:space="preserve">Dock externe + vaisseau de transfert.</w:t>
            </w:r>
          </w:p>
          <w:p>
            <w:pPr>
              <w:spacing w:after="24"/>
            </w:pPr>
            <w:r>
              <w:rPr>
                <w:rFonts w:ascii="Consolas" w:cs="Consolas" w:eastAsia="Consolas" w:hAnsi="Consolas"/>
                <w:color w:val="46E07A"/>
                <w:sz w:val="21"/>
                <w:szCs w:val="21"/>
              </w:rPr>
              <w:t xml:space="preserve">Connecteurs : logement « composants rentrée ».</w:t>
            </w:r>
          </w:p>
          <w:p>
            <w:pPr>
              <w:spacing w:after="0"/>
            </w:pPr>
            <w:r>
              <w:rPr>
                <w:rFonts w:ascii="Consolas" w:cs="Consolas" w:eastAsia="Consolas" w:hAnsi="Consolas"/>
                <w:color w:val="46E07A"/>
                <w:sz w:val="21"/>
                <w:szCs w:val="21"/>
              </w:rPr>
              <w:t xml:space="preserve">&gt;Origine : ingénierie pré-2077.</w:t>
            </w:r>
          </w:p>
        </w:tc>
      </w:tr>
    </w:tbl>
    <w:p>
      <w:pPr>
        <w:spacing w:after="40" w:before="60"/>
      </w:pPr>
      <w:r>
        <w:rPr>
          <w:i/>
          <w:iCs/>
          <w:color w:val="8B0000"/>
          <w:sz w:val="20"/>
          <w:szCs w:val="20"/>
        </w:rPr>
        <w:t xml:space="preserve">— Pas de leurre direct : le plan est muet, donc honnête. Mais il faut savoir le lire (test Sciences/Mécanique).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MJ :  </w:t>
            </w:r>
            <w:r>
              <w:rPr>
                <w:color w:val="1B2A3A"/>
                <w:sz w:val="22"/>
                <w:szCs w:val="22"/>
              </w:rPr>
              <w:t xml:space="preserve">Au cœur des ténèbres (S7) : les PJ remontent vers la vérité Enclave. La brique technique se range à côté — deux fils qui montent ensemble.</w:t>
            </w:r>
          </w:p>
        </w:tc>
      </w:tr>
    </w:tbl>
    <w:p>
      <w:pPr>
        <w:keepNext/>
        <w:spacing w:after="60" w:before="160"/>
      </w:pPr>
      <w:r>
        <w:rPr>
          <w:b/>
          <w:bCs/>
          <w:color w:val="1F2A44"/>
          <w:sz w:val="24"/>
          <w:szCs w:val="24"/>
        </w:rPr>
        <w:t xml:space="preserve">Brique S8</w:t>
      </w:r>
      <w:r>
        <w:rPr>
          <w:color w:val="B5731B"/>
          <w:sz w:val="20"/>
          <w:szCs w:val="20"/>
        </w:rPr>
        <w:t xml:space="preserve">   ·   FP-S8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C3B26" w:sz="4" w:space="6"/>
              <w:left w:val="single" w:color="1C3B26" w:sz="26" w:space="8"/>
              <w:bottom w:val="single" w:color="1C3B26" w:sz="4" w:space="6"/>
              <w:right w:val="single" w:color="1C3B26" w:sz="4" w:space="6"/>
            </w:tcBorders>
            <w:shd w:fill="0B0F0B" w:val="clear"/>
            <w:tcMar>
              <w:top w:type="dxa" w:w="130"/>
              <w:left w:type="dxa" w:w="220"/>
              <w:bottom w:type="dxa" w:w="130"/>
              <w:right w:type="dxa" w:w="200"/>
            </w:tcMar>
          </w:tcPr>
          <w:p>
            <w:pPr>
              <w:spacing w:after="24"/>
            </w:pPr>
            <w:r>
              <w:rPr>
                <w:rFonts w:ascii="Consolas" w:cs="Consolas" w:eastAsia="Consolas" w:hAnsi="Consolas"/>
                <w:color w:val="46E07A"/>
                <w:sz w:val="21"/>
                <w:szCs w:val="21"/>
              </w:rPr>
              <w:t xml:space="preserve">&gt; CAPTURE RELAIS — balise automatique</w:t>
            </w:r>
          </w:p>
          <w:p>
            <w:pPr>
              <w:spacing w:after="24"/>
            </w:pPr>
            <w:r>
              <w:rPr>
                <w:rFonts w:ascii="Consolas" w:cs="Consolas" w:eastAsia="Consolas" w:hAnsi="Consolas"/>
                <w:color w:val="46E07A"/>
                <w:sz w:val="21"/>
                <w:szCs w:val="21"/>
              </w:rPr>
              <w:t xml:space="preserve">Signal répétitif, origine : face cachée / Lune.</w:t>
            </w:r>
          </w:p>
          <w:p>
            <w:pPr>
              <w:spacing w:after="24"/>
            </w:pPr>
            <w:r>
              <w:rPr>
                <w:rFonts w:ascii="Consolas" w:cs="Consolas" w:eastAsia="Consolas" w:hAnsi="Consolas"/>
                <w:color w:val="46E07A"/>
                <w:sz w:val="21"/>
                <w:szCs w:val="21"/>
              </w:rPr>
              <w:t xml:space="preserve">Code IFF : ancien standard US.</w:t>
            </w:r>
          </w:p>
          <w:p>
            <w:pPr>
              <w:spacing w:after="0"/>
            </w:pPr>
            <w:r>
              <w:rPr>
                <w:rFonts w:ascii="Consolas" w:cs="Consolas" w:eastAsia="Consolas" w:hAnsi="Consolas"/>
                <w:color w:val="46E07A"/>
                <w:sz w:val="21"/>
                <w:szCs w:val="21"/>
              </w:rPr>
              <w:t xml:space="preserve">&gt;«… base opérationnelle. Attente. »</w:t>
            </w:r>
          </w:p>
        </w:tc>
      </w:tr>
    </w:tbl>
    <w:p>
      <w:pPr>
        <w:spacing w:after="40" w:before="60"/>
      </w:pPr>
      <w:r>
        <w:rPr>
          <w:i/>
          <w:iCs/>
          <w:color w:val="8B0000"/>
          <w:sz w:val="20"/>
          <w:szCs w:val="20"/>
        </w:rPr>
        <w:t xml:space="preserve">Leurre du Conseiller : « Aucun signal viable. Statique résiduelle. » (Il filtre la balise pour qu’on l’ignore.)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MJ :  </w:t>
            </w:r>
            <w:r>
              <w:rPr>
                <w:color w:val="1B2A3A"/>
                <w:sz w:val="22"/>
                <w:szCs w:val="22"/>
              </w:rPr>
              <w:t xml:space="preserve">Au relais (S8), pendant qu’on élucide Raven Rock, une balise lunaire perce. Le Conseiller la qualifie de « statique » : dernier leurre avant l’Acte 3.</w:t>
            </w:r>
          </w:p>
        </w:tc>
      </w:tr>
    </w:tbl>
    <w:p>
      <w:pPr>
        <w:pStyle w:val="Heading1"/>
        <w:keepNext/>
        <w:shd w:fill="1F2A44" w:color="auto" w:val="clear"/>
        <w:spacing w:after="200" w:before="260"/>
        <w:ind w:left="130" w:right="130"/>
      </w:pPr>
      <w:r>
        <w:rPr>
          <w:color w:val="FFFFFF"/>
        </w:rPr>
        <w:t xml:space="preserve">6 · Le diptyque lunaire — L1 / L2</w:t>
      </w:r>
    </w:p>
    <w:p>
      <w:pPr>
        <w:spacing w:after="140" w:line="264"/>
      </w:pPr>
      <w:r>
        <w:t xml:space="preserve">Une fois la navette déverrouillée (Acte 3, niveau ~6+), l’arc bascule en deux scénarios joués d’affilée sur la base lunaire. On y descend armé, on y meurt peut-être, on en revient avec un seul butin et un choix scellé.</w:t>
      </w:r>
    </w:p>
    <w:p>
      <w:pPr>
        <w:pStyle w:val="Heading2"/>
        <w:keepNext/>
        <w:pBdr>
          <w:left w:val="single" w:color="B5731B" w:sz="26" w:space="10"/>
        </w:pBdr>
        <w:spacing w:after="110" w:before="220"/>
        <w:ind w:left="70"/>
      </w:pPr>
      <w:r>
        <w:rPr>
          <w:color w:val="B5731B"/>
        </w:rPr>
        <w:t xml:space="preserve">Hommage — Starship Troopers</w:t>
      </w:r>
    </w:p>
    <w:p>
      <w:pPr>
        <w:keepNext/>
        <w:spacing w:after="70" w:before="160"/>
      </w:pPr>
      <w:r>
        <w:rPr>
          <w:b/>
          <w:bCs/>
          <w:color w:val="1F2A44"/>
          <w:sz w:val="28"/>
          <w:szCs w:val="28"/>
        </w:rPr>
        <w:t xml:space="preserve">Le film</w:t>
      </w:r>
    </w:p>
    <w:p>
      <w:pPr>
        <w:spacing w:after="140" w:line="264"/>
      </w:pPr>
      <w:r>
        <w:t xml:space="preserve">Starship Troopers (Paul Verhoeven, 1997) jette une infanterie humaine, pleine d’assurance et de propagande, contre des hordes d’Arachnides sur une planète morte. Le film est une satire : derrière le fun martial et les slogans « Service garantit citoyenneté », il montre une humanité militarisée qui débarque en territoire étranger, se fait submerger par le nombre, et découvre une intelligence ennemie là où elle ne voyait que des bêtes.</w:t>
      </w:r>
    </w:p>
    <w:p>
      <w:pPr>
        <w:keepNext/>
        <w:spacing w:after="70" w:before="160"/>
      </w:pPr>
      <w:r>
        <w:rPr>
          <w:b/>
          <w:bCs/>
          <w:color w:val="1F2A44"/>
          <w:sz w:val="28"/>
          <w:szCs w:val="28"/>
        </w:rPr>
        <w:t xml:space="preserve">Le rapprochement avec ce diptyque</w:t>
      </w:r>
    </w:p>
    <w:p>
      <w:pPr>
        <w:spacing w:after="140" w:line="264"/>
      </w:pPr>
      <w:r>
        <w:t xml:space="preserve">Le débarquement lunaire EST cette scène d’invasion — mais retournée comme un gant. Cette fois, l’humanité conquérante, c’est l’autre camp : ce sont des soldats chinois qui ont jadis pris la base d’assaut, et les goules sauvages d’aujourd’hui sont leurs descendants dégradés. Les PJ débarquent en territoire hostile, tiennent une ligne contre la marée, et découvrent — comme les Mobile Infantry face au Cerveau — qu’une intelligence dirige la horde : les goules-chefs. Puis le motif satirique se referme : les « alliés » mécaniques qu’on a réveillés appliquent froidement leur logique de priorités et se retournent. La leçon de Verhoeven — le débarqueur triomphant n’est jamais le héros qu’il croit être — tombe sur les PJ.</w:t>
      </w:r>
    </w:p>
    <w:p>
      <w:pPr>
        <w:keepNext/>
        <w:spacing w:after="70" w:before="160"/>
      </w:pPr>
      <w:r>
        <w:rPr>
          <w:b/>
          <w:bCs/>
          <w:color w:val="1F2A44"/>
          <w:sz w:val="28"/>
          <w:szCs w:val="28"/>
        </w:rPr>
        <w:t xml:space="preserve">Les échos concrets, à la table</w:t>
      </w:r>
    </w:p>
    <w:p>
      <w:pPr>
        <w:pStyle w:val="ListParagraph"/>
        <w:numPr>
          <w:ilvl w:val="0"/>
          <w:numId w:val="2"/>
        </w:numPr>
        <w:spacing w:after="70" w:line="260"/>
      </w:pPr>
      <w:r>
        <w:rPr>
          <w:b/>
          <w:bCs/>
        </w:rPr>
        <w:t xml:space="preserve">La marée : </w:t>
      </w:r>
      <w:r>
        <w:t xml:space="preserve">des vagues de goules lancées par des goules-chefs — le nombre, pas la finesse.</w:t>
      </w:r>
    </w:p>
    <w:p>
      <w:pPr>
        <w:pStyle w:val="ListParagraph"/>
        <w:numPr>
          <w:ilvl w:val="0"/>
          <w:numId w:val="2"/>
        </w:numPr>
        <w:spacing w:after="70" w:line="260"/>
      </w:pPr>
      <w:r>
        <w:rPr>
          <w:b/>
          <w:bCs/>
        </w:rPr>
        <w:t xml:space="preserve">Le territoire étranger : </w:t>
      </w:r>
      <w:r>
        <w:t xml:space="preserve">une base américaine morte, prise jadis par l’ennemi, reprise aujourd’hui par les PJ.</w:t>
      </w:r>
    </w:p>
    <w:p>
      <w:pPr>
        <w:pStyle w:val="ListParagraph"/>
        <w:numPr>
          <w:ilvl w:val="0"/>
          <w:numId w:val="2"/>
        </w:numPr>
        <w:spacing w:after="70" w:line="260"/>
      </w:pPr>
      <w:r>
        <w:rPr>
          <w:b/>
          <w:bCs/>
        </w:rPr>
        <w:t xml:space="preserve">Le retournement : </w:t>
      </w:r>
      <w:r>
        <w:t xml:space="preserve">les robots « amis » deviennent l’ennemi suivant. « Service garantit citoyenneté » — et l’aide se paie.</w:t>
      </w:r>
    </w:p>
    <w:p>
      <w:pPr>
        <w:pStyle w:val="Heading2"/>
        <w:keepNext/>
        <w:pageBreakBefore/>
        <w:pBdr>
          <w:left w:val="single" w:color="B5731B" w:sz="26" w:space="10"/>
        </w:pBdr>
        <w:spacing w:after="110" w:before="220"/>
        <w:ind w:left="70"/>
      </w:pPr>
      <w:r>
        <w:rPr>
          <w:color w:val="B5731B"/>
        </w:rPr>
        <w:t xml:space="preserve">L1 — Le Débarquement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0" w:line="264"/>
            </w:pPr>
            <w:r>
              <w:rPr>
                <w:i/>
                <w:iCs/>
                <w:color w:val="4A3D1A"/>
                <w:sz w:val="23"/>
                <w:szCs w:val="23"/>
              </w:rPr>
              <w:t xml:space="preserve">La navette se pose dans un silence de cathédrale. Par le hublot : une base américaine éventrée, des drapeaux décolorés par deux siècles de vide, et, dans l’ombre des couloirs, des formes qui se redressent. Elles vous ont entendus arriver.</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Élément</w:t>
            </w:r>
          </w:p>
        </w:tc>
        <w:tc>
          <w:tcPr>
            <w:tcW w:type="dxa" w:w="70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Résumé</w:t>
            </w:r>
          </w:p>
        </w:tc>
      </w:tr>
      <w:tr>
        <w:trPr>
          <w:cantSplit/>
        </w:trPr>
        <w:tc>
          <w:tcPr>
            <w:tcW w:type="dxa" w:w="2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 pitch</w:t>
            </w:r>
          </w:p>
        </w:tc>
        <w:tc>
          <w:tcPr>
            <w:tcW w:type="dxa" w:w="7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Équipés par la navette, les PJ débarquent, tiennent une ligne contre les hordes de goules, nettoient la base, récupèrent les composants de rentrée ET l’armement — puis affrontent le dilemme de chargement et découvrent l’aile des robots dormants.</w:t>
            </w:r>
          </w:p>
        </w:tc>
      </w:tr>
      <w:tr>
        <w:trPr>
          <w:cantSplit/>
        </w:trPr>
        <w:tc>
          <w:tcPr>
            <w:tcW w:type="dxa" w:w="2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L’objectif</w:t>
            </w:r>
          </w:p>
        </w:tc>
        <w:tc>
          <w:tcPr>
            <w:tcW w:type="dxa" w:w="70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Atteindre le hangar de stockage (composants de rentrée) et l’arsenal. Les deux sont gardés par la marée.</w:t>
            </w:r>
          </w:p>
        </w:tc>
      </w:tr>
      <w:tr>
        <w:trPr>
          <w:cantSplit/>
        </w:trPr>
        <w:tc>
          <w:tcPr>
            <w:tcW w:type="dxa" w:w="2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 boss de zone</w:t>
            </w:r>
          </w:p>
        </w:tc>
        <w:tc>
          <w:tcPr>
            <w:tcW w:type="dxa" w:w="7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Une ou deux goules-chefs orchestrent les vagues. Les abattre brise la coordination de la horde.</w:t>
            </w:r>
          </w:p>
        </w:tc>
      </w:tr>
      <w:tr>
        <w:trPr>
          <w:cantSplit/>
        </w:trPr>
        <w:tc>
          <w:tcPr>
            <w:tcW w:type="dxa" w:w="2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La découverte</w:t>
            </w:r>
          </w:p>
        </w:tc>
        <w:tc>
          <w:tcPr>
            <w:tcW w:type="dxa" w:w="70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Une aile scellée d’automates de défense américains, dormants. Les réveiller aide… à crédit.</w:t>
            </w:r>
          </w:p>
        </w:tc>
      </w:tr>
      <w:tr>
        <w:trPr>
          <w:cantSplit/>
        </w:trPr>
        <w:tc>
          <w:tcPr>
            <w:tcW w:type="dxa" w:w="2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 dilemme</w:t>
            </w:r>
          </w:p>
        </w:tc>
        <w:tc>
          <w:tcPr>
            <w:tcW w:type="dxa" w:w="7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Une seule cargaison majeure rentrera. Composants de rentrée (évasion) OU matériel de guerre (révolution).</w:t>
            </w:r>
          </w:p>
        </w:tc>
      </w:tr>
    </w:tbl>
    <w:p>
      <w:pPr>
        <w:spacing w:after="120"/>
      </w:pPr>
    </w:p>
    <w:p>
      <w:pPr>
        <w:keepNext/>
        <w:spacing w:after="70" w:before="160"/>
      </w:pPr>
      <w:r>
        <w:rPr>
          <w:b/>
          <w:bCs/>
          <w:color w:val="1F2A44"/>
          <w:sz w:val="28"/>
          <w:szCs w:val="28"/>
        </w:rPr>
        <w:t xml:space="preserve">Structure de L1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rPr>
          <w:cantSplit/>
          <w:tblHeader/>
        </w:trPr>
        <w:tc>
          <w:tcPr>
            <w:tcW w:type="dxa" w:w="8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Acte</w:t>
            </w:r>
          </w:p>
        </w:tc>
        <w:tc>
          <w:tcPr>
            <w:tcW w:type="dxa" w:w="32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Titre</w:t>
            </w:r>
          </w:p>
        </w:tc>
        <w:tc>
          <w:tcPr>
            <w:tcW w:type="dxa" w:w="53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Ce qui s’y joue</w:t>
            </w:r>
          </w:p>
        </w:tc>
      </w:tr>
      <w:tr>
        <w:trPr>
          <w:cantSplit/>
        </w:trPr>
        <w:tc>
          <w:tcPr>
            <w:tcW w:type="dxa" w:w="8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I</w:t>
            </w:r>
          </w:p>
        </w:tc>
        <w:tc>
          <w:tcPr>
            <w:tcW w:type="dxa" w:w="32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L’appontage</w:t>
            </w:r>
          </w:p>
        </w:tc>
        <w:tc>
          <w:tcPr>
            <w:tcW w:type="dxa" w:w="53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Sas, première vague, prise de la tête de pont. Le ton bascule en survival martial.</w:t>
            </w:r>
          </w:p>
        </w:tc>
      </w:tr>
      <w:tr>
        <w:trPr>
          <w:cantSplit/>
        </w:trPr>
        <w:tc>
          <w:tcPr>
            <w:tcW w:type="dxa" w:w="8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II</w:t>
            </w:r>
          </w:p>
        </w:tc>
        <w:tc>
          <w:tcPr>
            <w:tcW w:type="dxa" w:w="32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La marée</w:t>
            </w:r>
          </w:p>
        </w:tc>
        <w:tc>
          <w:tcPr>
            <w:tcW w:type="dxa" w:w="53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Progression couloir par couloir ; les goules-chefs lancent les vagues ; récupération des composants.</w:t>
            </w:r>
          </w:p>
        </w:tc>
      </w:tr>
      <w:tr>
        <w:trPr>
          <w:cantSplit/>
        </w:trPr>
        <w:tc>
          <w:tcPr>
            <w:tcW w:type="dxa" w:w="8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III</w:t>
            </w:r>
          </w:p>
        </w:tc>
        <w:tc>
          <w:tcPr>
            <w:tcW w:type="dxa" w:w="32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L’arsenal &amp; l’aile dormante</w:t>
            </w:r>
          </w:p>
        </w:tc>
        <w:tc>
          <w:tcPr>
            <w:tcW w:type="dxa" w:w="53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Accès à l’armement ; découverte des robots ; choix de les réveiller (ou non).</w:t>
            </w:r>
          </w:p>
        </w:tc>
      </w:tr>
      <w:tr>
        <w:trPr>
          <w:cantSplit/>
        </w:trPr>
        <w:tc>
          <w:tcPr>
            <w:tcW w:type="dxa" w:w="8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IV</w:t>
            </w:r>
          </w:p>
        </w:tc>
        <w:tc>
          <w:tcPr>
            <w:tcW w:type="dxa" w:w="32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Le chargement</w:t>
            </w:r>
          </w:p>
        </w:tc>
        <w:tc>
          <w:tcPr>
            <w:tcW w:type="dxa" w:w="53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Le dilemme de la soute. On scelle un choix irréversible avant le décollage retour.</w:t>
            </w:r>
          </w:p>
        </w:tc>
      </w:tr>
    </w:tbl>
    <w:p>
      <w:pPr>
        <w:spacing w:after="120"/>
      </w:pPr>
    </w:p>
    <w:p>
      <w:pPr>
        <w:keepNext/>
        <w:spacing w:after="70" w:before="160"/>
      </w:pPr>
      <w:r>
        <w:rPr>
          <w:b/>
          <w:bCs/>
          <w:color w:val="1F2A44"/>
          <w:sz w:val="28"/>
          <w:szCs w:val="28"/>
        </w:rPr>
        <w:t xml:space="preserve">La soupape adaptative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MJ — doser en miroir :  </w:t>
            </w:r>
            <w:r>
              <w:rPr>
                <w:color w:val="1B2A3A"/>
                <w:sz w:val="22"/>
                <w:szCs w:val="22"/>
              </w:rPr>
              <w:t xml:space="preserve">Réglez en temps réel le flux de goules ET l’ampleur du renfort robotique selon la performance du groupe. L’aide est toujours là, plus ou moins forte : un groupe en difficulté trouve plus de robots fonctionnels ; un groupe qui domine en trouve moins (et affronte des vagues plus denses). L’équilibre se règle à la volée, jamais à l’écran.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3B3B" w:sz="4" w:space="6"/>
              <w:left w:val="single" w:color="9B3B3B" w:sz="26" w:space="8"/>
              <w:bottom w:val="single" w:color="9B3B3B" w:sz="4" w:space="6"/>
              <w:right w:val="single" w:color="9B3B3B" w:sz="4" w:space="6"/>
            </w:tcBorders>
            <w:shd w:fill="EFE6E6" w:val="clear"/>
            <w:tcMar>
              <w:top w:type="dxa" w:w="130"/>
              <w:left w:type="dxa" w:w="220"/>
              <w:bottom w:type="dxa" w:w="130"/>
              <w:right w:type="dxa" w:w="200"/>
            </w:tcMar>
          </w:tcPr>
          <w:p>
            <w:pPr>
              <w:spacing w:after="0" w:line="260"/>
            </w:pPr>
            <w:r>
              <w:rPr>
                <w:b/>
                <w:bCs/>
                <w:color w:val="FFFFFF"/>
                <w:sz w:val="18"/>
                <w:szCs w:val="18"/>
                <w:shd w:fill="9B3B3B" w:color="auto" w:val="clear"/>
              </w:rPr>
              <w:t xml:space="preserve"> SECRET MJ </w:t>
            </w:r>
            <w:r>
              <w:t xml:space="preserve">  </w:t>
            </w:r>
            <w:r>
              <w:rPr>
                <w:color w:val="3A2020"/>
                <w:sz w:val="22"/>
                <w:szCs w:val="22"/>
              </w:rPr>
              <w:t xml:space="preserve">La mécanique de dette : chaque robot réveillé pour aider en L1 = un ennemi de plus quand ils se retournent en L2. L’aide se paie, comptez-la. Notez précisément combien d’automates les PJ réactivent : c’est exactement la force qui leur tombera dessus au pivot.</w:t>
            </w:r>
          </w:p>
        </w:tc>
      </w:tr>
    </w:tbl>
    <w:p>
      <w:pPr>
        <w:pStyle w:val="Heading2"/>
        <w:keepNext/>
        <w:pBdr>
          <w:left w:val="single" w:color="B5731B" w:sz="26" w:space="10"/>
        </w:pBdr>
        <w:spacing w:after="110" w:before="220"/>
        <w:ind w:left="70"/>
      </w:pPr>
      <w:r>
        <w:rPr>
          <w:color w:val="B5731B"/>
        </w:rPr>
        <w:t xml:space="preserve">Le pivot — le revirement</w:t>
      </w:r>
    </w:p>
    <w:p>
      <w:pPr>
        <w:spacing w:after="140" w:line="264"/>
      </w:pPr>
      <w:r>
        <w:t xml:space="preserve">Le basculement n’est pas une trahison scénarisée : c’est une logique de priorités. Les automates américains ont une cible « menace ». Tant que les goules grouillent, la menace, ce sont les goules — et les PJ bénéficient de l’aide. Goules éteintes, l’automate recalcule : menace suivante = intrus non identifiés = les PJ.</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C3B26" w:sz="4" w:space="6"/>
              <w:left w:val="single" w:color="1C3B26" w:sz="26" w:space="8"/>
              <w:bottom w:val="single" w:color="1C3B26" w:sz="4" w:space="6"/>
              <w:right w:val="single" w:color="1C3B26" w:sz="4" w:space="6"/>
            </w:tcBorders>
            <w:shd w:fill="0B0F0B" w:val="clear"/>
            <w:tcMar>
              <w:top w:type="dxa" w:w="130"/>
              <w:left w:type="dxa" w:w="220"/>
              <w:bottom w:type="dxa" w:w="130"/>
              <w:right w:type="dxa" w:w="200"/>
            </w:tcMar>
          </w:tcPr>
          <w:p>
            <w:pPr>
              <w:spacing w:after="24"/>
            </w:pPr>
            <w:r>
              <w:rPr>
                <w:rFonts w:ascii="Consolas" w:cs="Consolas" w:eastAsia="Consolas" w:hAnsi="Consolas"/>
                <w:color w:val="46E07A"/>
                <w:sz w:val="21"/>
                <w:szCs w:val="21"/>
              </w:rPr>
              <w:t xml:space="preserve">&gt; AUTOMATE DE DÉFENSE — LOG INTERNE</w:t>
            </w:r>
          </w:p>
          <w:p>
            <w:pPr>
              <w:spacing w:after="24"/>
            </w:pPr>
            <w:r>
              <w:rPr>
                <w:rFonts w:ascii="Consolas" w:cs="Consolas" w:eastAsia="Consolas" w:hAnsi="Consolas"/>
                <w:color w:val="46E07A"/>
                <w:sz w:val="21"/>
                <w:szCs w:val="21"/>
              </w:rPr>
              <w:t xml:space="preserve">Menace prioritaire : HOSTILES IRRADIÉS — NEUTRALISÉS.</w:t>
            </w:r>
          </w:p>
          <w:p>
            <w:pPr>
              <w:spacing w:after="24"/>
            </w:pPr>
            <w:r>
              <w:rPr>
                <w:rFonts w:ascii="Consolas" w:cs="Consolas" w:eastAsia="Consolas" w:hAnsi="Consolas"/>
                <w:color w:val="46E07A"/>
                <w:sz w:val="21"/>
                <w:szCs w:val="21"/>
              </w:rPr>
              <w:t xml:space="preserve">Recalcul des priorités…</w:t>
            </w:r>
          </w:p>
          <w:p>
            <w:pPr>
              <w:spacing w:after="24"/>
            </w:pPr>
            <w:r>
              <w:rPr>
                <w:rFonts w:ascii="Consolas" w:cs="Consolas" w:eastAsia="Consolas" w:hAnsi="Consolas"/>
                <w:color w:val="46E07A"/>
                <w:sz w:val="21"/>
                <w:szCs w:val="21"/>
              </w:rPr>
              <w:t xml:space="preserve">Intrus non identifiés détectés : 3–7.</w:t>
            </w:r>
          </w:p>
          <w:p>
            <w:pPr>
              <w:spacing w:after="0"/>
            </w:pPr>
            <w:r>
              <w:rPr>
                <w:rFonts w:ascii="Consolas" w:cs="Consolas" w:eastAsia="Consolas" w:hAnsi="Consolas"/>
                <w:color w:val="46E07A"/>
                <w:sz w:val="21"/>
                <w:szCs w:val="21"/>
              </w:rPr>
              <w:t xml:space="preserve">&gt;Statut : HOSTILES. Engagement autorisé.</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70" w:line="260"/>
            </w:pPr>
            <w:r>
              <w:rPr>
                <w:b/>
                <w:bCs/>
                <w:color w:val="FFFFFF"/>
                <w:sz w:val="18"/>
                <w:szCs w:val="18"/>
                <w:shd w:fill="3E78B2" w:color="auto" w:val="clear"/>
              </w:rPr>
              <w:t xml:space="preserve"> MJ </w:t>
            </w:r>
            <w:r>
              <w:t xml:space="preserve">  </w:t>
            </w:r>
            <w:r>
              <w:rPr>
                <w:b/>
                <w:bCs/>
                <w:color w:val="1B3A5B"/>
                <w:sz w:val="22"/>
                <w:szCs w:val="22"/>
              </w:rPr>
              <w:t xml:space="preserve">Roue de secours — deux leviers :  </w:t>
            </w:r>
            <w:r>
              <w:rPr>
                <w:color w:val="1B2A3A"/>
                <w:sz w:val="22"/>
                <w:szCs w:val="22"/>
              </w:rPr>
              <w:t xml:space="preserve">1) Le Conseiller peut subvertir les robots à distance : leur allégeance Enclave se réveille, et il les retourne contre les PJ par radio. C’est sa main tendue depuis la station.</w:t>
            </w:r>
          </w:p>
          <w:p>
            <w:pPr>
              <w:spacing w:after="0" w:line="260"/>
            </w:pPr>
            <w:r>
              <w:rPr>
                <w:color w:val="1B2A3A"/>
                <w:sz w:val="22"/>
                <w:szCs w:val="22"/>
              </w:rPr>
              <w:t xml:space="preserve">2) Contre-mesure des PJ : un personnage calé en robotique/sciences peut détecter cette subversion et la contrer (test Difficulté élevée). Réussite = les robots restent neutres plus longtemps, ou s’éteignent.</w:t>
            </w:r>
          </w:p>
        </w:tc>
      </w:tr>
    </w:tbl>
    <w:p>
      <w:pPr>
        <w:pStyle w:val="Heading2"/>
        <w:keepNext/>
        <w:pageBreakBefore/>
        <w:pBdr>
          <w:left w:val="single" w:color="B5731B" w:sz="26" w:space="10"/>
        </w:pBdr>
        <w:spacing w:after="110" w:before="220"/>
        <w:ind w:left="70"/>
      </w:pPr>
      <w:r>
        <w:rPr>
          <w:color w:val="B5731B"/>
        </w:rPr>
        <w:t xml:space="preserve">L2 — Le Retour de bâton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0" w:line="264"/>
            </w:pPr>
            <w:r>
              <w:rPr>
                <w:i/>
                <w:iCs/>
                <w:color w:val="4A3D1A"/>
                <w:sz w:val="23"/>
                <w:szCs w:val="23"/>
              </w:rPr>
              <w:t xml:space="preserve">Le dernier râle de goule s’éteint. Pendant une seconde, le silence est presque doux. Puis, derrière vous, une série de déclics métalliques : les yeux des machines que vous avez réveillées passent du bleu au rouge. Un par un.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Élément</w:t>
            </w:r>
          </w:p>
        </w:tc>
        <w:tc>
          <w:tcPr>
            <w:tcW w:type="dxa" w:w="70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Résumé</w:t>
            </w:r>
          </w:p>
        </w:tc>
      </w:tr>
      <w:tr>
        <w:trPr>
          <w:cantSplit/>
        </w:trPr>
        <w:tc>
          <w:tcPr>
            <w:tcW w:type="dxa" w:w="2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 pitch</w:t>
            </w:r>
          </w:p>
        </w:tc>
        <w:tc>
          <w:tcPr>
            <w:tcW w:type="dxa" w:w="7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Les robots se retournent. Deuxième grosse baston, à hauteur de la dette contractée en L1. Exfiltration avec le butin — et le choix scellé.</w:t>
            </w:r>
          </w:p>
        </w:tc>
      </w:tr>
      <w:tr>
        <w:trPr>
          <w:cantSplit/>
        </w:trPr>
        <w:tc>
          <w:tcPr>
            <w:tcW w:type="dxa" w:w="2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Le mini-boss</w:t>
            </w:r>
          </w:p>
        </w:tc>
        <w:tc>
          <w:tcPr>
            <w:tcW w:type="dxa" w:w="70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Un automate-commandant chinois, pendant exact du Sentry Bot Enclave du S8. Vestige de la garnison d’invasion de 2078, encore opérationnel.</w:t>
            </w:r>
          </w:p>
        </w:tc>
      </w:tr>
      <w:tr>
        <w:trPr>
          <w:cantSplit/>
        </w:trPr>
        <w:tc>
          <w:tcPr>
            <w:tcW w:type="dxa" w:w="2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L’enjeu</w:t>
            </w:r>
          </w:p>
        </w:tc>
        <w:tc>
          <w:tcPr>
            <w:tcW w:type="dxa" w:w="7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Rejoindre la navette, soute chargée, sous le feu. La cargaison choisie en L1 part avec eux ; le reste brûle derrière.</w:t>
            </w:r>
          </w:p>
        </w:tc>
      </w:tr>
      <w:tr>
        <w:trPr>
          <w:cantSplit/>
        </w:trPr>
        <w:tc>
          <w:tcPr>
            <w:tcW w:type="dxa" w:w="2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La sortie</w:t>
            </w:r>
          </w:p>
        </w:tc>
        <w:tc>
          <w:tcPr>
            <w:tcW w:type="dxa" w:w="70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Décollage. Retour station. L’arc se referme sur un choix irréversible qui arme le S10.</w:t>
            </w:r>
          </w:p>
        </w:tc>
      </w:tr>
    </w:tbl>
    <w:p>
      <w:pPr>
        <w:spacing w:after="120"/>
      </w:pPr>
    </w:p>
    <w:p>
      <w:pPr>
        <w:keepNext/>
        <w:spacing w:after="70" w:before="160"/>
      </w:pPr>
      <w:r>
        <w:rPr>
          <w:b/>
          <w:bCs/>
          <w:color w:val="1F2A44"/>
          <w:sz w:val="28"/>
          <w:szCs w:val="28"/>
        </w:rPr>
        <w:t xml:space="preserve">Structure de L2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rPr>
          <w:cantSplit/>
          <w:tblHeader/>
        </w:trPr>
        <w:tc>
          <w:tcPr>
            <w:tcW w:type="dxa" w:w="8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Acte</w:t>
            </w:r>
          </w:p>
        </w:tc>
        <w:tc>
          <w:tcPr>
            <w:tcW w:type="dxa" w:w="32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Titre</w:t>
            </w:r>
          </w:p>
        </w:tc>
        <w:tc>
          <w:tcPr>
            <w:tcW w:type="dxa" w:w="53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Ce qui s’y joue</w:t>
            </w:r>
          </w:p>
        </w:tc>
      </w:tr>
      <w:tr>
        <w:trPr>
          <w:cantSplit/>
        </w:trPr>
        <w:tc>
          <w:tcPr>
            <w:tcW w:type="dxa" w:w="8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I</w:t>
            </w:r>
          </w:p>
        </w:tc>
        <w:tc>
          <w:tcPr>
            <w:tcW w:type="dxa" w:w="32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Les yeux rouges</w:t>
            </w:r>
          </w:p>
        </w:tc>
        <w:tc>
          <w:tcPr>
            <w:tcW w:type="dxa" w:w="53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 retournement. Repli organisé vers la navette sous le feu des automates.</w:t>
            </w:r>
          </w:p>
        </w:tc>
      </w:tr>
      <w:tr>
        <w:trPr>
          <w:cantSplit/>
        </w:trPr>
        <w:tc>
          <w:tcPr>
            <w:tcW w:type="dxa" w:w="8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II</w:t>
            </w:r>
          </w:p>
        </w:tc>
        <w:tc>
          <w:tcPr>
            <w:tcW w:type="dxa" w:w="32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Le commandant</w:t>
            </w:r>
          </w:p>
        </w:tc>
        <w:tc>
          <w:tcPr>
            <w:tcW w:type="dxa" w:w="53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Affrontement avec l’automate-commandant chinois (mini-boss). Verrou du couloir de sortie.</w:t>
            </w:r>
          </w:p>
        </w:tc>
      </w:tr>
      <w:tr>
        <w:trPr>
          <w:cantSplit/>
        </w:trPr>
        <w:tc>
          <w:tcPr>
            <w:tcW w:type="dxa" w:w="8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III</w:t>
            </w:r>
          </w:p>
        </w:tc>
        <w:tc>
          <w:tcPr>
            <w:tcW w:type="dxa" w:w="32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L’exfiltration</w:t>
            </w:r>
          </w:p>
        </w:tc>
        <w:tc>
          <w:tcPr>
            <w:tcW w:type="dxa" w:w="53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Charger, tenir le sas, décoller. Le butin et le choix partent ; la Lune se referme.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3B3B" w:sz="4" w:space="6"/>
              <w:left w:val="single" w:color="9B3B3B" w:sz="26" w:space="8"/>
              <w:bottom w:val="single" w:color="9B3B3B" w:sz="4" w:space="6"/>
              <w:right w:val="single" w:color="9B3B3B" w:sz="4" w:space="6"/>
            </w:tcBorders>
            <w:shd w:fill="EFE6E6" w:val="clear"/>
            <w:tcMar>
              <w:top w:type="dxa" w:w="130"/>
              <w:left w:type="dxa" w:w="220"/>
              <w:bottom w:type="dxa" w:w="130"/>
              <w:right w:type="dxa" w:w="200"/>
            </w:tcMar>
          </w:tcPr>
          <w:p>
            <w:pPr>
              <w:spacing w:after="0" w:line="260"/>
            </w:pPr>
            <w:r>
              <w:rPr>
                <w:b/>
                <w:bCs/>
                <w:color w:val="FFFFFF"/>
                <w:sz w:val="18"/>
                <w:szCs w:val="18"/>
                <w:shd w:fill="9B3B3B" w:color="auto" w:val="clear"/>
              </w:rPr>
              <w:t xml:space="preserve"> SECRET MJ </w:t>
            </w:r>
            <w:r>
              <w:t xml:space="preserve">  </w:t>
            </w:r>
            <w:r>
              <w:rPr>
                <w:color w:val="3A2020"/>
                <w:sz w:val="22"/>
                <w:szCs w:val="22"/>
              </w:rPr>
              <w:t xml:space="preserve">Calibrer la dette : la deuxième baston doit être exactement aussi lourde que l’aide acceptée en L1. Groupe qui a tout réveillé = retour de bâton maximal (le mini-boss + une escouade). Groupe sobre = L2 plus court, mais l’aide en L1 était moindre. Le joueur doit SENTIR que l’aide se payait.</w:t>
            </w:r>
          </w:p>
        </w:tc>
      </w:tr>
    </w:tbl>
    <w:p>
      <w:pPr>
        <w:pStyle w:val="Heading1"/>
        <w:keepNext/>
        <w:shd w:fill="1F2A44" w:color="auto" w:val="clear"/>
        <w:spacing w:after="200" w:before="260"/>
        <w:ind w:left="130" w:right="130"/>
      </w:pPr>
      <w:r>
        <w:rPr>
          <w:color w:val="FFFFFF"/>
        </w:rPr>
        <w:t xml:space="preserve">7 · Bestiaire &amp; PNJ de l’arc</w:t>
      </w:r>
    </w:p>
    <w:p>
      <w:pPr>
        <w:spacing w:after="140" w:line="264"/>
      </w:pPr>
      <w:r>
        <w:t xml:space="preserve">Les adversaires propres au diptyque lunaire. Chacun reçoit une description jouable, un stat-block au format Fallout 2d20, et un encart d’illustration vierge — à générer puis insérer pour la table. Les valeurs sont des bases : ajustez au niveau de votre groupe et à la soupape adaptative.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Rappel S.P.E.C.I.A.L. :  </w:t>
            </w:r>
            <w:r>
              <w:rPr>
                <w:color w:val="1B2A3A"/>
                <w:sz w:val="22"/>
                <w:szCs w:val="22"/>
              </w:rPr>
              <w:t xml:space="preserve">Force, Perception, Endurance, Charisme, Intelligence, Agilité, Chance. PV = points de vie ; Déf = Défense ; Init = Initiative. RD = Réduction des Dégâts (armure). CD = Dés de combat (Combat Dice).</w:t>
            </w:r>
          </w:p>
        </w:tc>
      </w:tr>
    </w:tbl>
    <w:p>
      <w:pPr>
        <w:keepNext/>
        <w:pageBreakBefore/>
        <w:pBdr>
          <w:bottom w:val="single" w:color="B5731B" w:sz="8" w:space="3"/>
        </w:pBdr>
        <w:spacing w:after="40" w:before="0"/>
      </w:pPr>
      <w:r>
        <w:rPr>
          <w:b/>
          <w:bCs/>
          <w:color w:val="1F2A44"/>
          <w:sz w:val="30"/>
          <w:szCs w:val="30"/>
        </w:rPr>
        <w:t xml:space="preserve">Goule sauvage lunaire</w:t>
      </w:r>
      <w:r>
        <w:rPr>
          <w:i/>
          <w:iCs/>
          <w:color w:val="B5731B"/>
          <w:sz w:val="24"/>
          <w:szCs w:val="24"/>
        </w:rPr>
        <w:t xml:space="preserve">   —  l’infanterie de la marée</w:t>
      </w:r>
    </w:p>
    <w:p>
      <w:pPr>
        <w:spacing w:after="120"/>
      </w:pPr>
      <w:r>
        <w:rPr>
          <w:i/>
          <w:iCs/>
          <w:color w:val="555555"/>
          <w:sz w:val="22"/>
          <w:szCs w:val="22"/>
        </w:rPr>
        <w:t xml:space="preserve">« [Elles ne parlent plus. Elles courent, elles griffent, elles submergent.] »</w:t>
      </w:r>
    </w:p>
    <w:p>
      <w:pPr>
        <w:spacing w:after="100"/>
      </w:pPr>
      <w:r>
        <w:rPr>
          <w:b/>
          <w:bCs/>
          <w:sz w:val="21"/>
          <w:szCs w:val="21"/>
        </w:rPr>
        <w:t xml:space="preserve">Profil. </w:t>
      </w:r>
      <w:r>
        <w:rPr>
          <w:sz w:val="21"/>
          <w:szCs w:val="21"/>
        </w:rPr>
        <w:t xml:space="preserve">Descendante dégradée des soldats chinois qui prirent la base en 2078. Deux siècles de radiations lunaires l’ont vidée de toute pensée. Combattant de meute, dangereux par le nombre. À jouer en vagues, jamais à l’unité.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rPr>
        <w:tc>
          <w:tcPr>
            <w:tcW w:type="dxa" w:w="9360"/>
            <w:gridSpan w:val="2"/>
            <w:tcBorders>
              <w:top w:val="single" w:color="8893A8" w:sz="4"/>
              <w:left w:val="single" w:color="8893A8" w:sz="4"/>
              <w:bottom w:val="single" w:color="8893A8" w:sz="4"/>
              <w:right w:val="single" w:color="8893A8" w:sz="4"/>
            </w:tcBorders>
            <w:shd w:fill="2E3A57" w:val="clear"/>
            <w:tcMar>
              <w:top w:type="dxa" w:w="80"/>
              <w:left w:type="dxa" w:w="140"/>
              <w:bottom w:type="dxa" w:w="80"/>
              <w:right w:type="dxa" w:w="140"/>
            </w:tcMar>
          </w:tcPr>
          <w:p>
            <w:r>
              <w:rPr>
                <w:b/>
                <w:bCs/>
                <w:color w:val="FFFFFF"/>
                <w:sz w:val="23"/>
                <w:szCs w:val="23"/>
              </w:rPr>
              <w:t xml:space="preserve">▣  Goule sauvage lunaire — stat-block (rang de base)</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S.P.E.C.I.A.L.</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FOR 6 · PER 4 · END 8 · CHA 1 · INT 1 · AGI 6 · CHC 3</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PV / Déf / Init</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30 · Déf 1 · Init 8</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Compétences</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À mains nues 3, Discrétion 2 (embuscade)</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Traits</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Meute (+1 par goule adjacente au-delà de la 1ère, max +3) · Charge · Immunité aux radiations · Ne fuit jamais</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Équipement / Armes</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Griffes &amp; morsure : 4 CD (physique). En nombre : effet de submersion.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Façade (ce que voient les PJ) :  </w:t>
            </w:r>
            <w:r>
              <w:rPr>
                <w:color w:val="1B2A3A"/>
                <w:sz w:val="22"/>
                <w:szCs w:val="22"/>
              </w:rPr>
              <w:t xml:space="preserve">Au débarquement, les PJ croient affronter de simples « féroces ». Le nombre, l’obscurité et le silence rendent vite la scène oppressante.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3B3B" w:sz="4" w:space="6"/>
              <w:left w:val="single" w:color="9B3B3B" w:sz="26" w:space="8"/>
              <w:bottom w:val="single" w:color="9B3B3B" w:sz="4" w:space="6"/>
              <w:right w:val="single" w:color="9B3B3B" w:sz="4" w:space="6"/>
            </w:tcBorders>
            <w:shd w:fill="EFE6E6" w:val="clear"/>
            <w:tcMar>
              <w:top w:type="dxa" w:w="130"/>
              <w:left w:type="dxa" w:w="220"/>
              <w:bottom w:type="dxa" w:w="130"/>
              <w:right w:type="dxa" w:w="200"/>
            </w:tcMar>
          </w:tcPr>
          <w:p>
            <w:pPr>
              <w:spacing w:after="0" w:line="260"/>
            </w:pPr>
            <w:r>
              <w:rPr>
                <w:b/>
                <w:bCs/>
                <w:color w:val="FFFFFF"/>
                <w:sz w:val="18"/>
                <w:szCs w:val="18"/>
                <w:shd w:fill="9B3B3B" w:color="auto" w:val="clear"/>
              </w:rPr>
              <w:t xml:space="preserve"> SECRET MJ </w:t>
            </w:r>
            <w:r>
              <w:t xml:space="preserve">  </w:t>
            </w:r>
            <w:r>
              <w:rPr>
                <w:color w:val="3A2020"/>
                <w:sz w:val="22"/>
                <w:szCs w:val="22"/>
              </w:rPr>
              <w:t xml:space="preserve">Ce sont les aïeux d’armes de la résistance de Tiangong — les envahisseurs de 2078, abandonnés à l’orbite. Marcus le sait. Aucun PJ n’a besoin de l’apprendre… mais si l’un découvre un insigne militaire chinois sur un cadavre, laissez le malaise opérer.</w:t>
            </w:r>
          </w:p>
        </w:tc>
      </w:tr>
    </w:tbl>
    <w:p>
      <w:pPr>
        <w:spacing w:after="60"/>
      </w:pPr>
    </w:p>
    <w:p>
      <w:pPr>
        <w:keepNext/>
        <w:spacing w:after="70" w:before="160"/>
      </w:pPr>
      <w:r>
        <w:rPr>
          <w:b/>
          <w:bCs/>
          <w:color w:val="1F2A44"/>
          <w:sz w:val="28"/>
          <w:szCs w:val="28"/>
        </w:rPr>
        <w:t xml:space="preserve">Conseils de jeu</w:t>
      </w:r>
    </w:p>
    <w:p>
      <w:pPr>
        <w:pStyle w:val="ListParagraph"/>
        <w:numPr>
          <w:ilvl w:val="0"/>
          <w:numId w:val="2"/>
        </w:numPr>
        <w:spacing w:after="70" w:line="260"/>
      </w:pPr>
      <w:r>
        <w:t xml:space="preserve">Gérez-les en « vagues » chiffrées, pas en pions individuels : 4, puis 6, puis 8.</w:t>
      </w:r>
    </w:p>
    <w:p>
      <w:pPr>
        <w:pStyle w:val="ListParagraph"/>
        <w:numPr>
          <w:ilvl w:val="0"/>
          <w:numId w:val="2"/>
        </w:numPr>
        <w:spacing w:after="70" w:line="260"/>
      </w:pPr>
      <w:r>
        <w:t xml:space="preserve">La soupape adaptative passe surtout par elles : ajustez la taille des vagues à la volée.</w:t>
      </w:r>
    </w:p>
    <w:p>
      <w:pPr>
        <w:spacing w:after="120" w:before="60"/>
      </w:pPr>
      <w:r>
        <w:rPr>
          <w:b/>
          <w:bCs/>
          <w:color w:val="B5731B"/>
          <w:sz w:val="20"/>
          <w:szCs w:val="20"/>
        </w:rPr>
        <w:t xml:space="preserve">Levier : </w:t>
      </w:r>
      <w:r>
        <w:rPr>
          <w:sz w:val="20"/>
          <w:szCs w:val="20"/>
        </w:rPr>
        <w:t xml:space="preserve">Aucun. C’est l’ennemi pur de la baston — rien à négocier, rien à sauver.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5731B" w:sz="4" w:space="6"/>
              <w:left w:val="single" w:color="B5731B" w:sz="26" w:space="8"/>
              <w:bottom w:val="single" w:color="B5731B" w:sz="4" w:space="6"/>
              <w:right w:val="single" w:color="B5731B" w:sz="4" w:space="6"/>
            </w:tcBorders>
            <w:shd w:fill="FBF3DC" w:val="clear"/>
            <w:tcMar>
              <w:top w:type="dxa" w:w="130"/>
              <w:left w:type="dxa" w:w="220"/>
              <w:bottom w:type="dxa" w:w="130"/>
              <w:right w:type="dxa" w:w="200"/>
            </w:tcMar>
          </w:tcPr>
          <w:p>
            <w:pPr>
              <w:spacing w:after="80"/>
            </w:pPr>
            <w:r>
              <w:rPr>
                <w:b/>
                <w:bCs/>
                <w:color w:val="B5731B"/>
                <w:sz w:val="22"/>
                <w:szCs w:val="22"/>
              </w:rPr>
              <w:t xml:space="preserve">◉ ILLUSTRATION — à générer puis insérer ici</w:t>
            </w:r>
          </w:p>
          <w:p>
            <w:pPr>
              <w:spacing w:after="60"/>
            </w:pPr>
            <w:r>
              <w:rPr>
                <w:b/>
                <w:bCs/>
                <w:sz w:val="20"/>
                <w:szCs w:val="20"/>
              </w:rPr>
              <w:t xml:space="preserve">Intention : </w:t>
            </w:r>
            <w:r>
              <w:rPr>
                <w:i/>
                <w:iCs/>
                <w:sz w:val="20"/>
                <w:szCs w:val="20"/>
              </w:rPr>
              <w:t xml:space="preserve">La marée qui se lève dans le noir d’un couloir lunaire.</w:t>
            </w:r>
          </w:p>
          <w:p>
            <w:pPr>
              <w:spacing w:after="40"/>
            </w:pPr>
            <w:r>
              <w:rPr>
                <w:b/>
                <w:bCs/>
                <w:sz w:val="20"/>
                <w:szCs w:val="20"/>
              </w:rPr>
              <w:t xml:space="preserve">Prompt (à coller dans le générateur d’images) :</w:t>
            </w:r>
          </w:p>
          <w:p>
            <w:pPr>
              <w:spacing w:after="80"/>
            </w:pPr>
            <w:r>
              <w:rPr>
                <w:color w:val="333333"/>
                <w:sz w:val="19"/>
                <w:szCs w:val="19"/>
              </w:rPr>
              <w:t xml:space="preserve">Fallout retro-futurist concept art, 1950s Americana sci-fi, painterly gouache, muted desaturated palette with amber and teal accents, dramatic volumetric lighting, weathered industrial sci-fi, grain, no text, no watermark — a horde of feral irradiated ghouls surging through a dark derelict moon-base corridor, tattered remains of old military gear, glowing rad-haze, low amber emergency lights, claustrophobic, a tide of bodies, terror and motion blur, cold teal shadows.</w:t>
            </w:r>
          </w:p>
          <w:p>
            <w:r>
              <w:rPr>
                <w:i/>
                <w:iCs/>
                <w:color w:val="777777"/>
                <w:sz w:val="18"/>
                <w:szCs w:val="18"/>
              </w:rPr>
              <w:t xml:space="preserve">Cadre réservé — insérez l’illustration générée dans cet encart.   </w:t>
            </w:r>
            <w:r>
              <w:rPr>
                <w:i/>
                <w:iCs/>
                <w:color w:val="777777"/>
                <w:sz w:val="18"/>
                <w:szCs w:val="18"/>
              </w:rPr>
              <w:t xml:space="preserve">Format conseillé : paysage 16:9, demi-largeur</w:t>
            </w:r>
          </w:p>
          <w:p>
            <w:pPr>
              <w:pBdr>
                <w:top w:val="dashed" w:color="B5731B" w:sz="6" w:space="6"/>
                <w:bottom w:val="dashed" w:color="B5731B" w:sz="6" w:space="6"/>
              </w:pBdr>
              <w:spacing w:after="240" w:before="240"/>
              <w:jc w:val="center"/>
            </w:pPr>
            <w:r>
              <w:rPr>
                <w:sz w:val="36"/>
                <w:szCs w:val="36"/>
              </w:rPr>
              <w:t xml:space="preserve"> </w:t>
            </w:r>
          </w:p>
        </w:tc>
      </w:tr>
    </w:tbl>
    <w:p>
      <w:pPr>
        <w:keepNext/>
        <w:pageBreakBefore/>
        <w:pBdr>
          <w:bottom w:val="single" w:color="B5731B" w:sz="8" w:space="3"/>
        </w:pBdr>
        <w:spacing w:after="40" w:before="0"/>
      </w:pPr>
      <w:r>
        <w:rPr>
          <w:b/>
          <w:bCs/>
          <w:color w:val="1F2A44"/>
          <w:sz w:val="30"/>
          <w:szCs w:val="30"/>
        </w:rPr>
        <w:t xml:space="preserve">La goule-chef</w:t>
      </w:r>
      <w:r>
        <w:rPr>
          <w:i/>
          <w:iCs/>
          <w:color w:val="B5731B"/>
          <w:sz w:val="24"/>
          <w:szCs w:val="24"/>
        </w:rPr>
        <w:t xml:space="preserve">   —  meneur de horde (boss de zone, L1)</w:t>
      </w:r>
    </w:p>
    <w:p>
      <w:pPr>
        <w:spacing w:after="120"/>
      </w:pPr>
      <w:r>
        <w:rPr>
          <w:i/>
          <w:iCs/>
          <w:color w:val="555555"/>
          <w:sz w:val="22"/>
          <w:szCs w:val="22"/>
        </w:rPr>
        <w:t xml:space="preserve">« [Un cri rauque, articulé comme un ordre. La meute s’élance.] »</w:t>
      </w:r>
    </w:p>
    <w:p>
      <w:pPr>
        <w:spacing w:after="100"/>
      </w:pPr>
      <w:r>
        <w:rPr>
          <w:b/>
          <w:bCs/>
          <w:sz w:val="21"/>
          <w:szCs w:val="21"/>
        </w:rPr>
        <w:t xml:space="preserve">Profil. </w:t>
      </w:r>
      <w:r>
        <w:rPr>
          <w:sz w:val="21"/>
          <w:szCs w:val="21"/>
        </w:rPr>
        <w:t xml:space="preserve">Goule un peu moins dégradée — un ancien officier, peut-être — qui a conservé un instinct de coordination. Elle ne combat pas en première ligne : elle lance les vagues, hurle des signaux, rabat les PJ. L’abattre désorganise la horde.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rPr>
        <w:tc>
          <w:tcPr>
            <w:tcW w:type="dxa" w:w="9360"/>
            <w:gridSpan w:val="2"/>
            <w:tcBorders>
              <w:top w:val="single" w:color="8893A8" w:sz="4"/>
              <w:left w:val="single" w:color="8893A8" w:sz="4"/>
              <w:bottom w:val="single" w:color="8893A8" w:sz="4"/>
              <w:right w:val="single" w:color="8893A8" w:sz="4"/>
            </w:tcBorders>
            <w:shd w:fill="2E3A57" w:val="clear"/>
            <w:tcMar>
              <w:top w:type="dxa" w:w="80"/>
              <w:left w:type="dxa" w:w="140"/>
              <w:bottom w:type="dxa" w:w="80"/>
              <w:right w:type="dxa" w:w="140"/>
            </w:tcMar>
          </w:tcPr>
          <w:p>
            <w:r>
              <w:rPr>
                <w:b/>
                <w:bCs/>
                <w:color w:val="FFFFFF"/>
                <w:sz w:val="23"/>
                <w:szCs w:val="23"/>
              </w:rPr>
              <w:t xml:space="preserve">▣  Goule-chef — stat-block (boss de zone)</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S.P.E.C.I.A.L.</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FOR 7 · PER 6 · END 9 · CHA 3 · INT 3 · AGI 6 · CHC 4</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PV / Déf / Init</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65 · Déf 2 · Init 11</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Compétences</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À mains nues 4, Intimidation 3, Survie 3</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Traits</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Cri de meute (relance les vagues, +1 Init aux goules) · Coriace (RD 1 phys.) · Immunité rad · Cible la plus grosse menace</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Équipement / Armes</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Griffes lourdes : 5 CD · Charge bousculée (renverse sur succès)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Façade (ce que voient les PJ) :  </w:t>
            </w:r>
            <w:r>
              <w:rPr>
                <w:color w:val="1B2A3A"/>
                <w:sz w:val="22"/>
                <w:szCs w:val="22"/>
              </w:rPr>
              <w:t xml:space="preserve">Les PJ comprennent vite qu’« une chose » dirige les vagues : elles arrivent par à-coups, jamais au hasard. Trouver et tuer le meneur devient l’objectif tacite.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3B3B" w:sz="4" w:space="6"/>
              <w:left w:val="single" w:color="9B3B3B" w:sz="26" w:space="8"/>
              <w:bottom w:val="single" w:color="9B3B3B" w:sz="4" w:space="6"/>
              <w:right w:val="single" w:color="9B3B3B" w:sz="4" w:space="6"/>
            </w:tcBorders>
            <w:shd w:fill="EFE6E6" w:val="clear"/>
            <w:tcMar>
              <w:top w:type="dxa" w:w="130"/>
              <w:left w:type="dxa" w:w="220"/>
              <w:bottom w:type="dxa" w:w="130"/>
              <w:right w:type="dxa" w:w="200"/>
            </w:tcMar>
          </w:tcPr>
          <w:p>
            <w:pPr>
              <w:spacing w:after="0" w:line="260"/>
            </w:pPr>
            <w:r>
              <w:rPr>
                <w:b/>
                <w:bCs/>
                <w:color w:val="FFFFFF"/>
                <w:sz w:val="18"/>
                <w:szCs w:val="18"/>
                <w:shd w:fill="9B3B3B" w:color="auto" w:val="clear"/>
              </w:rPr>
              <w:t xml:space="preserve"> SECRET MJ </w:t>
            </w:r>
            <w:r>
              <w:t xml:space="preserve">  </w:t>
            </w:r>
            <w:r>
              <w:rPr>
                <w:color w:val="3A2020"/>
                <w:sz w:val="22"/>
                <w:szCs w:val="22"/>
              </w:rPr>
              <w:t xml:space="preserve">Écho du « Cerveau » de Starship Troopers : la révélation qu’une intelligence subsiste dans la bête. Une ou deux goules-chefs suffisent pour toute la base ; n’en multipliez pas.</w:t>
            </w:r>
          </w:p>
        </w:tc>
      </w:tr>
    </w:tbl>
    <w:p>
      <w:pPr>
        <w:spacing w:after="60"/>
      </w:pPr>
    </w:p>
    <w:p>
      <w:pPr>
        <w:keepNext/>
        <w:spacing w:after="70" w:before="160"/>
      </w:pPr>
      <w:r>
        <w:rPr>
          <w:b/>
          <w:bCs/>
          <w:color w:val="1F2A44"/>
          <w:sz w:val="28"/>
          <w:szCs w:val="28"/>
        </w:rPr>
        <w:t xml:space="preserve">Conseils de jeu</w:t>
      </w:r>
    </w:p>
    <w:p>
      <w:pPr>
        <w:pStyle w:val="ListParagraph"/>
        <w:numPr>
          <w:ilvl w:val="0"/>
          <w:numId w:val="2"/>
        </w:numPr>
        <w:spacing w:after="70" w:line="260"/>
      </w:pPr>
      <w:r>
        <w:t xml:space="preserve">Placez-la en retrait, protégée par sa meute : l’atteindre demande de fendre les vagues.</w:t>
      </w:r>
    </w:p>
    <w:p>
      <w:pPr>
        <w:pStyle w:val="ListParagraph"/>
        <w:numPr>
          <w:ilvl w:val="0"/>
          <w:numId w:val="2"/>
        </w:numPr>
        <w:spacing w:after="70" w:line="260"/>
      </w:pPr>
      <w:r>
        <w:t xml:space="preserve">À sa mort, accordez un répit narratif : les vagues se délitent un instant.</w:t>
      </w:r>
    </w:p>
    <w:p>
      <w:pPr>
        <w:spacing w:after="120" w:before="60"/>
      </w:pPr>
      <w:r>
        <w:rPr>
          <w:b/>
          <w:bCs/>
          <w:color w:val="B5731B"/>
          <w:sz w:val="20"/>
          <w:szCs w:val="20"/>
        </w:rPr>
        <w:t xml:space="preserve">Levier : </w:t>
      </w:r>
      <w:r>
        <w:rPr>
          <w:sz w:val="20"/>
          <w:szCs w:val="20"/>
        </w:rPr>
        <w:t xml:space="preserve">Aucun dialogue. Pur enjeu tactique : la tête de la marée.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5731B" w:sz="4" w:space="6"/>
              <w:left w:val="single" w:color="B5731B" w:sz="26" w:space="8"/>
              <w:bottom w:val="single" w:color="B5731B" w:sz="4" w:space="6"/>
              <w:right w:val="single" w:color="B5731B" w:sz="4" w:space="6"/>
            </w:tcBorders>
            <w:shd w:fill="FBF3DC" w:val="clear"/>
            <w:tcMar>
              <w:top w:type="dxa" w:w="130"/>
              <w:left w:type="dxa" w:w="220"/>
              <w:bottom w:type="dxa" w:w="130"/>
              <w:right w:type="dxa" w:w="200"/>
            </w:tcMar>
          </w:tcPr>
          <w:p>
            <w:pPr>
              <w:spacing w:after="80"/>
            </w:pPr>
            <w:r>
              <w:rPr>
                <w:b/>
                <w:bCs/>
                <w:color w:val="B5731B"/>
                <w:sz w:val="22"/>
                <w:szCs w:val="22"/>
              </w:rPr>
              <w:t xml:space="preserve">◉ ILLUSTRATION — à générer puis insérer ici</w:t>
            </w:r>
          </w:p>
          <w:p>
            <w:pPr>
              <w:spacing w:after="60"/>
            </w:pPr>
            <w:r>
              <w:rPr>
                <w:b/>
                <w:bCs/>
                <w:sz w:val="20"/>
                <w:szCs w:val="20"/>
              </w:rPr>
              <w:t xml:space="preserve">Intention : </w:t>
            </w:r>
            <w:r>
              <w:rPr>
                <w:i/>
                <w:iCs/>
                <w:sz w:val="20"/>
                <w:szCs w:val="20"/>
              </w:rPr>
              <w:t xml:space="preserve">L’intelligence dans la bête — le meneur qui orchestre la horde.</w:t>
            </w:r>
          </w:p>
          <w:p>
            <w:pPr>
              <w:spacing w:after="40"/>
            </w:pPr>
            <w:r>
              <w:rPr>
                <w:b/>
                <w:bCs/>
                <w:sz w:val="20"/>
                <w:szCs w:val="20"/>
              </w:rPr>
              <w:t xml:space="preserve">Prompt (à coller dans le générateur d’images) :</w:t>
            </w:r>
          </w:p>
          <w:p>
            <w:pPr>
              <w:spacing w:after="80"/>
            </w:pPr>
            <w:r>
              <w:rPr>
                <w:color w:val="333333"/>
                <w:sz w:val="19"/>
                <w:szCs w:val="19"/>
              </w:rPr>
              <w:t xml:space="preserve">Fallout retro-futurist concept art, 1950s Americana sci-fi, painterly gouache, muted desaturated palette with amber and teal accents, dramatic volumetric lighting, weathered industrial sci-fi, grain, no text, no watermark — a larger more intact feral ghoul leader rearing up amid a horde, mouth open in a commanding howl, faint remnants of an officer insignia, backlit by amber haze, the swarm turning toward its call, menacing focal point, deep teal darkness.</w:t>
            </w:r>
          </w:p>
          <w:p>
            <w:r>
              <w:rPr>
                <w:i/>
                <w:iCs/>
                <w:color w:val="777777"/>
                <w:sz w:val="18"/>
                <w:szCs w:val="18"/>
              </w:rPr>
              <w:t xml:space="preserve">Cadre réservé — insérez l’illustration générée dans cet encart.   </w:t>
            </w:r>
            <w:r>
              <w:rPr>
                <w:i/>
                <w:iCs/>
                <w:color w:val="777777"/>
                <w:sz w:val="18"/>
                <w:szCs w:val="18"/>
              </w:rPr>
              <w:t xml:space="preserve">Format conseillé : portrait, demi-largeur</w:t>
            </w:r>
          </w:p>
          <w:p>
            <w:pPr>
              <w:pBdr>
                <w:top w:val="dashed" w:color="B5731B" w:sz="6" w:space="6"/>
                <w:bottom w:val="dashed" w:color="B5731B" w:sz="6" w:space="6"/>
              </w:pBdr>
              <w:spacing w:after="240" w:before="240"/>
              <w:jc w:val="center"/>
            </w:pPr>
            <w:r>
              <w:rPr>
                <w:sz w:val="36"/>
                <w:szCs w:val="36"/>
              </w:rPr>
              <w:t xml:space="preserve"> </w:t>
            </w:r>
          </w:p>
        </w:tc>
      </w:tr>
    </w:tbl>
    <w:p>
      <w:pPr>
        <w:keepNext/>
        <w:pageBreakBefore/>
        <w:pBdr>
          <w:bottom w:val="single" w:color="B5731B" w:sz="8" w:space="3"/>
        </w:pBdr>
        <w:spacing w:after="40" w:before="0"/>
      </w:pPr>
      <w:r>
        <w:rPr>
          <w:b/>
          <w:bCs/>
          <w:color w:val="1F2A44"/>
          <w:sz w:val="30"/>
          <w:szCs w:val="30"/>
        </w:rPr>
        <w:t xml:space="preserve">La Bright Brotherhood (écho REPCONN)</w:t>
      </w:r>
      <w:r>
        <w:rPr>
          <w:i/>
          <w:iCs/>
          <w:color w:val="B5731B"/>
          <w:sz w:val="24"/>
          <w:szCs w:val="24"/>
        </w:rPr>
        <w:t xml:space="preserve">   —  secte de goules — easter egg</w:t>
      </w:r>
    </w:p>
    <w:p>
      <w:pPr>
        <w:spacing w:after="120"/>
      </w:pPr>
      <w:r>
        <w:rPr>
          <w:i/>
          <w:iCs/>
          <w:color w:val="555555"/>
          <w:sz w:val="22"/>
          <w:szCs w:val="22"/>
        </w:rPr>
        <w:t xml:space="preserve">« Nous attendons la Grande Migration vers la Terre Promise des étoiles. [gravé sur une cloison] »</w:t>
      </w:r>
    </w:p>
    <w:p>
      <w:pPr>
        <w:spacing w:after="100"/>
      </w:pPr>
      <w:r>
        <w:rPr>
          <w:b/>
          <w:bCs/>
          <w:sz w:val="21"/>
          <w:szCs w:val="21"/>
        </w:rPr>
        <w:t xml:space="preserve">Profil. </w:t>
      </w:r>
      <w:r>
        <w:rPr>
          <w:sz w:val="21"/>
          <w:szCs w:val="21"/>
        </w:rPr>
        <w:t xml:space="preserve">Variante optionnelle, pur clin d’œil. Quelques goules « Éclairées », vestiges dégradés de la Bright Brotherhood de REPCONN (« Come Fly With Me », New Vegas) : une secte arrivée par fusée, persuadée de rejoindre une Terre Promise stellaire, puis basculée dans la sauvagerie. Certaines ont muté en Luisants radioactifs.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rPr>
        <w:tc>
          <w:tcPr>
            <w:tcW w:type="dxa" w:w="9360"/>
            <w:gridSpan w:val="2"/>
            <w:tcBorders>
              <w:top w:val="single" w:color="8893A8" w:sz="4"/>
              <w:left w:val="single" w:color="8893A8" w:sz="4"/>
              <w:bottom w:val="single" w:color="8893A8" w:sz="4"/>
              <w:right w:val="single" w:color="8893A8" w:sz="4"/>
            </w:tcBorders>
            <w:shd w:fill="2E3A57" w:val="clear"/>
            <w:tcMar>
              <w:top w:type="dxa" w:w="80"/>
              <w:left w:type="dxa" w:w="140"/>
              <w:bottom w:type="dxa" w:w="80"/>
              <w:right w:type="dxa" w:w="140"/>
            </w:tcMar>
          </w:tcPr>
          <w:p>
            <w:r>
              <w:rPr>
                <w:b/>
                <w:bCs/>
                <w:color w:val="FFFFFF"/>
                <w:sz w:val="23"/>
                <w:szCs w:val="23"/>
              </w:rPr>
              <w:t xml:space="preserve">▣  Goule « Éclairée » / Luisant — stat-block (variante)</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S.P.E.C.I.A.L.</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FOR 6 · PER 5 · END 9 · CHA 2 · INT 2 · AGI 5 · CHC 4</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PV / Déf / Init</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45 · Déf 1 · Init 9</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Compétences</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À mains nues 3, Survie 2</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Traits</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Luisant (aura radioactive : 2 CD rad/round en mêlée) · Immunité rad · Vestige de foi (s’agglutine près d’une vieille « idole » fusée)</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Équipement / Armes</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Griffes : 4 CD · Décharge radioactive (Luisant) : 3 CD zone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Façade (ce que voient les PJ) :  </w:t>
            </w:r>
            <w:r>
              <w:rPr>
                <w:color w:val="1B2A3A"/>
                <w:sz w:val="22"/>
                <w:szCs w:val="22"/>
              </w:rPr>
              <w:t xml:space="preserve">Les PJ tombent sur un sanctuaire de fortune : carcasses de fusées-jouets REPCONN dressées en idoles, graffitis mystiques. De quoi intriguer les joueurs qui connaissent le lore.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3B3B" w:sz="4" w:space="6"/>
              <w:left w:val="single" w:color="9B3B3B" w:sz="26" w:space="8"/>
              <w:bottom w:val="single" w:color="9B3B3B" w:sz="4" w:space="6"/>
              <w:right w:val="single" w:color="9B3B3B" w:sz="4" w:space="6"/>
            </w:tcBorders>
            <w:shd w:fill="EFE6E6" w:val="clear"/>
            <w:tcMar>
              <w:top w:type="dxa" w:w="130"/>
              <w:left w:type="dxa" w:w="220"/>
              <w:bottom w:type="dxa" w:w="130"/>
              <w:right w:type="dxa" w:w="200"/>
            </w:tcMar>
          </w:tcPr>
          <w:p>
            <w:pPr>
              <w:spacing w:after="0" w:line="260"/>
            </w:pPr>
            <w:r>
              <w:rPr>
                <w:b/>
                <w:bCs/>
                <w:color w:val="FFFFFF"/>
                <w:sz w:val="18"/>
                <w:szCs w:val="18"/>
                <w:shd w:fill="9B3B3B" w:color="auto" w:val="clear"/>
              </w:rPr>
              <w:t xml:space="preserve"> SECRET MJ </w:t>
            </w:r>
            <w:r>
              <w:t xml:space="preserve">  </w:t>
            </w:r>
            <w:r>
              <w:rPr>
                <w:color w:val="3A2020"/>
                <w:sz w:val="22"/>
                <w:szCs w:val="22"/>
              </w:rPr>
              <w:t xml:space="preserve">Pur easter egg — à placer dans un terminal ou sur une cloison, sans en faire un enjeu. Renforce le thème : tous ceux qui ont cru au « départ vers une terre meilleure » ont fini ainsi. Mise en garde discrète à l’adresse des PJ tentés par la fuite.</w:t>
            </w:r>
          </w:p>
        </w:tc>
      </w:tr>
    </w:tbl>
    <w:p>
      <w:pPr>
        <w:spacing w:after="60"/>
      </w:pPr>
    </w:p>
    <w:p>
      <w:pPr>
        <w:keepNext/>
        <w:spacing w:after="70" w:before="160"/>
      </w:pPr>
      <w:r>
        <w:rPr>
          <w:b/>
          <w:bCs/>
          <w:color w:val="1F2A44"/>
          <w:sz w:val="28"/>
          <w:szCs w:val="28"/>
        </w:rPr>
        <w:t xml:space="preserve">Conseils de jeu</w:t>
      </w:r>
    </w:p>
    <w:p>
      <w:pPr>
        <w:pStyle w:val="ListParagraph"/>
        <w:numPr>
          <w:ilvl w:val="0"/>
          <w:numId w:val="2"/>
        </w:numPr>
        <w:spacing w:after="70" w:line="260"/>
      </w:pPr>
      <w:r>
        <w:t xml:space="preserve">Optionnel : n’alourdissez pas L1/L2 si le rythme est déjà tendu. Réservez-le aux groupes qui fouillent.</w:t>
      </w:r>
    </w:p>
    <w:p>
      <w:pPr>
        <w:pStyle w:val="ListParagraph"/>
        <w:numPr>
          <w:ilvl w:val="0"/>
          <w:numId w:val="2"/>
        </w:numPr>
        <w:spacing w:after="70" w:line="260"/>
      </w:pPr>
      <w:r>
        <w:t xml:space="preserve">Le Luisant fait une belle « mini-menace » radioactive qui change du corps-à-corps pur.</w:t>
      </w:r>
    </w:p>
    <w:p>
      <w:pPr>
        <w:spacing w:after="120" w:before="60"/>
      </w:pPr>
      <w:r>
        <w:rPr>
          <w:b/>
          <w:bCs/>
          <w:color w:val="B5731B"/>
          <w:sz w:val="20"/>
          <w:szCs w:val="20"/>
        </w:rPr>
        <w:t xml:space="preserve">Levier : </w:t>
      </w:r>
      <w:r>
        <w:rPr>
          <w:sz w:val="20"/>
          <w:szCs w:val="20"/>
        </w:rPr>
        <w:t xml:space="preserve">Aucun. Ironie thématique plutôt que combat-clé.</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5731B" w:sz="4" w:space="6"/>
              <w:left w:val="single" w:color="B5731B" w:sz="26" w:space="8"/>
              <w:bottom w:val="single" w:color="B5731B" w:sz="4" w:space="6"/>
              <w:right w:val="single" w:color="B5731B" w:sz="4" w:space="6"/>
            </w:tcBorders>
            <w:shd w:fill="FBF3DC" w:val="clear"/>
            <w:tcMar>
              <w:top w:type="dxa" w:w="130"/>
              <w:left w:type="dxa" w:w="220"/>
              <w:bottom w:type="dxa" w:w="130"/>
              <w:right w:type="dxa" w:w="200"/>
            </w:tcMar>
          </w:tcPr>
          <w:p>
            <w:pPr>
              <w:spacing w:after="80"/>
            </w:pPr>
            <w:r>
              <w:rPr>
                <w:b/>
                <w:bCs/>
                <w:color w:val="B5731B"/>
                <w:sz w:val="22"/>
                <w:szCs w:val="22"/>
              </w:rPr>
              <w:t xml:space="preserve">◉ ILLUSTRATION — à générer puis insérer ici</w:t>
            </w:r>
          </w:p>
          <w:p>
            <w:pPr>
              <w:spacing w:after="60"/>
            </w:pPr>
            <w:r>
              <w:rPr>
                <w:b/>
                <w:bCs/>
                <w:sz w:val="20"/>
                <w:szCs w:val="20"/>
              </w:rPr>
              <w:t xml:space="preserve">Intention : </w:t>
            </w:r>
            <w:r>
              <w:rPr>
                <w:i/>
                <w:iCs/>
                <w:sz w:val="20"/>
                <w:szCs w:val="20"/>
              </w:rPr>
              <w:t xml:space="preserve">Un sanctuaire de goules autour d’idoles en forme de fusées REPCONN.</w:t>
            </w:r>
          </w:p>
          <w:p>
            <w:pPr>
              <w:spacing w:after="40"/>
            </w:pPr>
            <w:r>
              <w:rPr>
                <w:b/>
                <w:bCs/>
                <w:sz w:val="20"/>
                <w:szCs w:val="20"/>
              </w:rPr>
              <w:t xml:space="preserve">Prompt (à coller dans le générateur d’images) :</w:t>
            </w:r>
          </w:p>
          <w:p>
            <w:pPr>
              <w:spacing w:after="80"/>
            </w:pPr>
            <w:r>
              <w:rPr>
                <w:color w:val="333333"/>
                <w:sz w:val="19"/>
                <w:szCs w:val="19"/>
              </w:rPr>
              <w:t xml:space="preserve">Fallout retro-futurist concept art, 1950s Americana sci-fi, painterly gouache, muted desaturated palette with amber and teal accents, dramatic volumetric lighting, weathered industrial sci-fi, grain, no text, no watermark — a makeshift ghoul shrine inside a lunar ruin, small retro toy-rocket idols arranged like religious icons, glowing-green luminous ghoul worshippers, mystical graffiti about a promised land in the stars, eerie reverence, sickly green radioactive glow against cold blue dark.</w:t>
            </w:r>
          </w:p>
          <w:p>
            <w:r>
              <w:rPr>
                <w:i/>
                <w:iCs/>
                <w:color w:val="777777"/>
                <w:sz w:val="18"/>
                <w:szCs w:val="18"/>
              </w:rPr>
              <w:t xml:space="preserve">Cadre réservé — insérez l’illustration générée dans cet encart.   </w:t>
            </w:r>
            <w:r>
              <w:rPr>
                <w:i/>
                <w:iCs/>
                <w:color w:val="777777"/>
                <w:sz w:val="18"/>
                <w:szCs w:val="18"/>
              </w:rPr>
              <w:t xml:space="preserve">Format conseillé : paysage 16:9, demi-largeur</w:t>
            </w:r>
          </w:p>
          <w:p>
            <w:pPr>
              <w:pBdr>
                <w:top w:val="dashed" w:color="B5731B" w:sz="6" w:space="6"/>
                <w:bottom w:val="dashed" w:color="B5731B" w:sz="6" w:space="6"/>
              </w:pBdr>
              <w:spacing w:after="240" w:before="240"/>
              <w:jc w:val="center"/>
            </w:pPr>
            <w:r>
              <w:rPr>
                <w:sz w:val="36"/>
                <w:szCs w:val="36"/>
              </w:rPr>
              <w:t xml:space="preserve"> </w:t>
            </w:r>
          </w:p>
        </w:tc>
      </w:tr>
    </w:tbl>
    <w:p>
      <w:pPr>
        <w:keepNext/>
        <w:pageBreakBefore/>
        <w:pBdr>
          <w:bottom w:val="single" w:color="B5731B" w:sz="8" w:space="3"/>
        </w:pBdr>
        <w:spacing w:after="40" w:before="0"/>
      </w:pPr>
      <w:r>
        <w:rPr>
          <w:b/>
          <w:bCs/>
          <w:color w:val="1F2A44"/>
          <w:sz w:val="30"/>
          <w:szCs w:val="30"/>
        </w:rPr>
        <w:t xml:space="preserve">Automate de défense américain</w:t>
      </w:r>
      <w:r>
        <w:rPr>
          <w:i/>
          <w:iCs/>
          <w:color w:val="B5731B"/>
          <w:sz w:val="24"/>
          <w:szCs w:val="24"/>
        </w:rPr>
        <w:t xml:space="preserve">   —  allié à crédit, puis ennemi (L1→L2)</w:t>
      </w:r>
    </w:p>
    <w:p>
      <w:pPr>
        <w:spacing w:after="120"/>
      </w:pPr>
      <w:r>
        <w:rPr>
          <w:i/>
          <w:iCs/>
          <w:color w:val="555555"/>
          <w:sz w:val="22"/>
          <w:szCs w:val="22"/>
        </w:rPr>
        <w:t xml:space="preserve">« Bienvenue, personnel autorisé. Menace détectée. Couverture assurée. »</w:t>
      </w:r>
    </w:p>
    <w:p>
      <w:pPr>
        <w:spacing w:after="100"/>
      </w:pPr>
      <w:r>
        <w:rPr>
          <w:b/>
          <w:bCs/>
          <w:sz w:val="21"/>
          <w:szCs w:val="21"/>
        </w:rPr>
        <w:t xml:space="preserve">Profil. </w:t>
      </w:r>
      <w:r>
        <w:rPr>
          <w:sz w:val="21"/>
          <w:szCs w:val="21"/>
        </w:rPr>
        <w:t xml:space="preserve">Robot de garnison de la base américaine, dormant depuis deux siècles. Réactivé, il combat d’abord les goules — son vieil ennemi réglementaire. Puis, la marée éteinte, il recalcule ses priorités et classe les PJ comme « intrus ». L’incarnation mécanique de la mécanique de dette.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rPr>
        <w:tc>
          <w:tcPr>
            <w:tcW w:type="dxa" w:w="9360"/>
            <w:gridSpan w:val="2"/>
            <w:tcBorders>
              <w:top w:val="single" w:color="8893A8" w:sz="4"/>
              <w:left w:val="single" w:color="8893A8" w:sz="4"/>
              <w:bottom w:val="single" w:color="8893A8" w:sz="4"/>
              <w:right w:val="single" w:color="8893A8" w:sz="4"/>
            </w:tcBorders>
            <w:shd w:fill="2E3A57" w:val="clear"/>
            <w:tcMar>
              <w:top w:type="dxa" w:w="80"/>
              <w:left w:type="dxa" w:w="140"/>
              <w:bottom w:type="dxa" w:w="80"/>
              <w:right w:type="dxa" w:w="140"/>
            </w:tcMar>
          </w:tcPr>
          <w:p>
            <w:r>
              <w:rPr>
                <w:b/>
                <w:bCs/>
                <w:color w:val="FFFFFF"/>
                <w:sz w:val="23"/>
                <w:szCs w:val="23"/>
              </w:rPr>
              <w:t xml:space="preserve">▣  Automate de défense américain — stat-block (par unité)</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S.P.E.C.I.A.L.</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FOR 8 · PER 7 · END 8 · CHA 1 · INT 4 · AGI 4 · CHC 3</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PV / Déf / Init</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70 · Déf 2 · Init 9</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Compétences</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Armes intégrées 4, Détection 3</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Traits</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Blindage : RD 3 (phys. &amp; énergie) · Logique de priorités (cible la « menace » du moment) · Subvertible à distance par le Conseiller (allégeance Enclave dormante)</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Équipement / Armes</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Mitrailleuse de bras : 4 CD (cadence 2) · Matraque électrifiée : 3 CD + étourdissement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Façade (ce que voient les PJ) :  </w:t>
            </w:r>
            <w:r>
              <w:rPr>
                <w:color w:val="1B2A3A"/>
                <w:sz w:val="22"/>
                <w:szCs w:val="22"/>
              </w:rPr>
              <w:t xml:space="preserve">En L1, c’est un renfort providentiel : il étrille les goules aux côtés des PJ. Les joueurs respirent… et s’y fient.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3B3B" w:sz="4" w:space="6"/>
              <w:left w:val="single" w:color="9B3B3B" w:sz="26" w:space="8"/>
              <w:bottom w:val="single" w:color="9B3B3B" w:sz="4" w:space="6"/>
              <w:right w:val="single" w:color="9B3B3B" w:sz="4" w:space="6"/>
            </w:tcBorders>
            <w:shd w:fill="EFE6E6" w:val="clear"/>
            <w:tcMar>
              <w:top w:type="dxa" w:w="130"/>
              <w:left w:type="dxa" w:w="220"/>
              <w:bottom w:type="dxa" w:w="130"/>
              <w:right w:type="dxa" w:w="200"/>
            </w:tcMar>
          </w:tcPr>
          <w:p>
            <w:pPr>
              <w:spacing w:after="0" w:line="260"/>
            </w:pPr>
            <w:r>
              <w:rPr>
                <w:b/>
                <w:bCs/>
                <w:color w:val="FFFFFF"/>
                <w:sz w:val="18"/>
                <w:szCs w:val="18"/>
                <w:shd w:fill="9B3B3B" w:color="auto" w:val="clear"/>
              </w:rPr>
              <w:t xml:space="preserve"> SECRET MJ </w:t>
            </w:r>
            <w:r>
              <w:t xml:space="preserve">  </w:t>
            </w:r>
            <w:r>
              <w:rPr>
                <w:color w:val="3A2020"/>
                <w:sz w:val="22"/>
                <w:szCs w:val="22"/>
              </w:rPr>
              <w:t xml:space="preserve">Chaque unité réveillée en L1 est UNE unité hostile de plus en L2. Tenez le compte exact. Le Conseiller peut hâter le retournement par radio (allégeance Enclave) ; un PJ robotique/sciences peut le contrer (test Diff. élevée), retardant ou annulant la bascule.</w:t>
            </w:r>
          </w:p>
        </w:tc>
      </w:tr>
    </w:tbl>
    <w:p>
      <w:pPr>
        <w:spacing w:after="60"/>
      </w:pPr>
    </w:p>
    <w:p>
      <w:pPr>
        <w:keepNext/>
        <w:spacing w:after="70" w:before="160"/>
      </w:pPr>
      <w:r>
        <w:rPr>
          <w:b/>
          <w:bCs/>
          <w:color w:val="1F2A44"/>
          <w:sz w:val="28"/>
          <w:szCs w:val="28"/>
        </w:rPr>
        <w:t xml:space="preserve">Conseils de jeu</w:t>
      </w:r>
    </w:p>
    <w:p>
      <w:pPr>
        <w:pStyle w:val="ListParagraph"/>
        <w:numPr>
          <w:ilvl w:val="0"/>
          <w:numId w:val="2"/>
        </w:numPr>
        <w:spacing w:after="70" w:line="260"/>
      </w:pPr>
      <w:r>
        <w:t xml:space="preserve">Jouez franchement l’allié en L1 : la trahison n’en sera que plus dure.</w:t>
      </w:r>
    </w:p>
    <w:p>
      <w:pPr>
        <w:pStyle w:val="ListParagraph"/>
        <w:numPr>
          <w:ilvl w:val="0"/>
          <w:numId w:val="2"/>
        </w:numPr>
        <w:spacing w:after="70" w:line="260"/>
      </w:pPr>
      <w:r>
        <w:t xml:space="preserve">Au pivot, montrez le recalcul (yeux bleu→rouge, log interne) : le joueur doit comprendre que c’est de la logique, pas du scénario.</w:t>
      </w:r>
    </w:p>
    <w:p>
      <w:pPr>
        <w:spacing w:after="120" w:before="60"/>
      </w:pPr>
      <w:r>
        <w:rPr>
          <w:b/>
          <w:bCs/>
          <w:color w:val="B5731B"/>
          <w:sz w:val="20"/>
          <w:szCs w:val="20"/>
        </w:rPr>
        <w:t xml:space="preserve">Levier : </w:t>
      </w:r>
      <w:r>
        <w:rPr>
          <w:sz w:val="20"/>
          <w:szCs w:val="20"/>
        </w:rPr>
        <w:t xml:space="preserve">Le contre-piratage (robotique/sciences) ; ou ne pas les réveiller du tout — au prix d’un L1 plus rude.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5731B" w:sz="4" w:space="6"/>
              <w:left w:val="single" w:color="B5731B" w:sz="26" w:space="8"/>
              <w:bottom w:val="single" w:color="B5731B" w:sz="4" w:space="6"/>
              <w:right w:val="single" w:color="B5731B" w:sz="4" w:space="6"/>
            </w:tcBorders>
            <w:shd w:fill="FBF3DC" w:val="clear"/>
            <w:tcMar>
              <w:top w:type="dxa" w:w="130"/>
              <w:left w:type="dxa" w:w="220"/>
              <w:bottom w:type="dxa" w:w="130"/>
              <w:right w:type="dxa" w:w="200"/>
            </w:tcMar>
          </w:tcPr>
          <w:p>
            <w:pPr>
              <w:spacing w:after="80"/>
            </w:pPr>
            <w:r>
              <w:rPr>
                <w:b/>
                <w:bCs/>
                <w:color w:val="B5731B"/>
                <w:sz w:val="22"/>
                <w:szCs w:val="22"/>
              </w:rPr>
              <w:t xml:space="preserve">◉ ILLUSTRATION — à générer puis insérer ici</w:t>
            </w:r>
          </w:p>
          <w:p>
            <w:pPr>
              <w:spacing w:after="60"/>
            </w:pPr>
            <w:r>
              <w:rPr>
                <w:b/>
                <w:bCs/>
                <w:sz w:val="20"/>
                <w:szCs w:val="20"/>
              </w:rPr>
              <w:t xml:space="preserve">Intention : </w:t>
            </w:r>
            <w:r>
              <w:rPr>
                <w:i/>
                <w:iCs/>
                <w:sz w:val="20"/>
                <w:szCs w:val="20"/>
              </w:rPr>
              <w:t xml:space="preserve">Le renfort mécanique — ambigu, ses yeux prêts à virer au rouge.</w:t>
            </w:r>
          </w:p>
          <w:p>
            <w:pPr>
              <w:spacing w:after="40"/>
            </w:pPr>
            <w:r>
              <w:rPr>
                <w:b/>
                <w:bCs/>
                <w:sz w:val="20"/>
                <w:szCs w:val="20"/>
              </w:rPr>
              <w:t xml:space="preserve">Prompt (à coller dans le générateur d’images) :</w:t>
            </w:r>
          </w:p>
          <w:p>
            <w:pPr>
              <w:spacing w:after="80"/>
            </w:pPr>
            <w:r>
              <w:rPr>
                <w:color w:val="333333"/>
                <w:sz w:val="19"/>
                <w:szCs w:val="19"/>
              </w:rPr>
              <w:t xml:space="preserve">Fallout retro-futurist concept art, 1950s Americana sci-fi, painterly gouache, muted desaturated palette with amber and teal accents, dramatic volumetric lighting, weathered industrial sci-fi, grain, no text, no watermark — a hulking 1950s-style American military defense robot reactivating in a moon base, riveted armor with faded US star insignia, optical sensor glowing half blue half shifting to red, standing among ghoul corpses, ambiguous guardian, dramatic amber rim light, cold blue gloom.</w:t>
            </w:r>
          </w:p>
          <w:p>
            <w:r>
              <w:rPr>
                <w:i/>
                <w:iCs/>
                <w:color w:val="777777"/>
                <w:sz w:val="18"/>
                <w:szCs w:val="18"/>
              </w:rPr>
              <w:t xml:space="preserve">Cadre réservé — insérez l’illustration générée dans cet encart.   </w:t>
            </w:r>
            <w:r>
              <w:rPr>
                <w:i/>
                <w:iCs/>
                <w:color w:val="777777"/>
                <w:sz w:val="18"/>
                <w:szCs w:val="18"/>
              </w:rPr>
              <w:t xml:space="preserve">Format conseillé : portrait, demi-largeur</w:t>
            </w:r>
          </w:p>
          <w:p>
            <w:pPr>
              <w:pBdr>
                <w:top w:val="dashed" w:color="B5731B" w:sz="6" w:space="6"/>
                <w:bottom w:val="dashed" w:color="B5731B" w:sz="6" w:space="6"/>
              </w:pBdr>
              <w:spacing w:after="240" w:before="240"/>
              <w:jc w:val="center"/>
            </w:pPr>
            <w:r>
              <w:rPr>
                <w:sz w:val="36"/>
                <w:szCs w:val="36"/>
              </w:rPr>
              <w:t xml:space="preserve"> </w:t>
            </w:r>
          </w:p>
        </w:tc>
      </w:tr>
    </w:tbl>
    <w:p>
      <w:pPr>
        <w:keepNext/>
        <w:pageBreakBefore/>
        <w:pBdr>
          <w:bottom w:val="single" w:color="B5731B" w:sz="8" w:space="3"/>
        </w:pBdr>
        <w:spacing w:after="40" w:before="0"/>
      </w:pPr>
      <w:r>
        <w:rPr>
          <w:b/>
          <w:bCs/>
          <w:color w:val="1F2A44"/>
          <w:sz w:val="30"/>
          <w:szCs w:val="30"/>
        </w:rPr>
        <w:t xml:space="preserve">L’automate-commandant chinois</w:t>
      </w:r>
      <w:r>
        <w:rPr>
          <w:i/>
          <w:iCs/>
          <w:color w:val="B5731B"/>
          <w:sz w:val="24"/>
          <w:szCs w:val="24"/>
        </w:rPr>
        <w:t xml:space="preserve">   —  mini-boss (L2) — pendant du Sentry Bot Enclave (S8)</w:t>
      </w:r>
    </w:p>
    <w:p>
      <w:pPr>
        <w:spacing w:after="120"/>
      </w:pPr>
      <w:r>
        <w:rPr>
          <w:i/>
          <w:iCs/>
          <w:color w:val="555555"/>
          <w:sz w:val="22"/>
          <w:szCs w:val="22"/>
        </w:rPr>
        <w:t xml:space="preserve">« [Une voix synthétique en mandarin, figée sur un ordre de 2078 : Tenez la base.] »</w:t>
      </w:r>
    </w:p>
    <w:p>
      <w:pPr>
        <w:spacing w:after="100"/>
      </w:pPr>
      <w:r>
        <w:rPr>
          <w:b/>
          <w:bCs/>
          <w:sz w:val="21"/>
          <w:szCs w:val="21"/>
        </w:rPr>
        <w:t xml:space="preserve">Profil. </w:t>
      </w:r>
      <w:r>
        <w:rPr>
          <w:sz w:val="21"/>
          <w:szCs w:val="21"/>
        </w:rPr>
        <w:t xml:space="preserve">Unité de commandement de la garnison d’invasion chinoise de 2078, encore opérationnelle, tapie dans le couloir de sortie. C’est le verrou de l’exfiltration et le pendant exact du Sentry Bot Enclave du S8 : un gardien lourd, lent, implacable, vestige d’une guerre que tout le monde a oubliée sauf lui.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rPr>
        <w:tc>
          <w:tcPr>
            <w:tcW w:type="dxa" w:w="9360"/>
            <w:gridSpan w:val="2"/>
            <w:tcBorders>
              <w:top w:val="single" w:color="8893A8" w:sz="4"/>
              <w:left w:val="single" w:color="8893A8" w:sz="4"/>
              <w:bottom w:val="single" w:color="8893A8" w:sz="4"/>
              <w:right w:val="single" w:color="8893A8" w:sz="4"/>
            </w:tcBorders>
            <w:shd w:fill="2E3A57" w:val="clear"/>
            <w:tcMar>
              <w:top w:type="dxa" w:w="80"/>
              <w:left w:type="dxa" w:w="140"/>
              <w:bottom w:type="dxa" w:w="80"/>
              <w:right w:type="dxa" w:w="140"/>
            </w:tcMar>
          </w:tcPr>
          <w:p>
            <w:r>
              <w:rPr>
                <w:b/>
                <w:bCs/>
                <w:color w:val="FFFFFF"/>
                <w:sz w:val="23"/>
                <w:szCs w:val="23"/>
              </w:rPr>
              <w:t xml:space="preserve">▣  Automate-commandant chinois — stat-block (mini-boss)</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S.P.E.C.I.A.L.</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FOR 10 · PER 7 · END 10 · CHA 1 · INT 5 · AGI 3 · CHC 3</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PV / Déf / Init</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150 · Déf 3 · Init 7</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Compétences</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Armes lourdes 5, Commandement 4 (ordonne aux automates proches)</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Traits</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Blindage lourd : RD 4 (phys. &amp; énergie) · Lent mais implacable · Surchauffe (s’expose après tir nourri) · Vise la plus grosse menace</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Équipement / Armes</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Canon rotatif : 5 CD (cadence 3) · Lance-roquettes : 6 CD (zone)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Façade (ce que voient les PJ) :  </w:t>
            </w:r>
            <w:r>
              <w:rPr>
                <w:color w:val="1B2A3A"/>
                <w:sz w:val="22"/>
                <w:szCs w:val="22"/>
              </w:rPr>
              <w:t xml:space="preserve">Les PJ butent sur lui au pire moment : soute chargée, robots américains aux trousses, et ce colosse qui barre l’unique sortie.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3B3B" w:sz="4" w:space="6"/>
              <w:left w:val="single" w:color="9B3B3B" w:sz="26" w:space="8"/>
              <w:bottom w:val="single" w:color="9B3B3B" w:sz="4" w:space="6"/>
              <w:right w:val="single" w:color="9B3B3B" w:sz="4" w:space="6"/>
            </w:tcBorders>
            <w:shd w:fill="EFE6E6" w:val="clear"/>
            <w:tcMar>
              <w:top w:type="dxa" w:w="130"/>
              <w:left w:type="dxa" w:w="220"/>
              <w:bottom w:type="dxa" w:w="130"/>
              <w:right w:type="dxa" w:w="200"/>
            </w:tcMar>
          </w:tcPr>
          <w:p>
            <w:pPr>
              <w:spacing w:after="0" w:line="260"/>
            </w:pPr>
            <w:r>
              <w:rPr>
                <w:b/>
                <w:bCs/>
                <w:color w:val="FFFFFF"/>
                <w:sz w:val="18"/>
                <w:szCs w:val="18"/>
                <w:shd w:fill="9B3B3B" w:color="auto" w:val="clear"/>
              </w:rPr>
              <w:t xml:space="preserve"> SECRET MJ </w:t>
            </w:r>
            <w:r>
              <w:t xml:space="preserve">  </w:t>
            </w:r>
            <w:r>
              <w:rPr>
                <w:color w:val="3A2020"/>
                <w:sz w:val="22"/>
                <w:szCs w:val="22"/>
              </w:rPr>
              <w:t xml:space="preserve">Symétrie volontaire avec le S8 : là un gardien Enclave (américain), ici un commandant chinois — les deux empires morts laissent le même genre de chien de garde. C’est la noirceur totale rendue mécanique : deux drapeaux, une seule logique de mort.</w:t>
            </w:r>
          </w:p>
        </w:tc>
      </w:tr>
    </w:tbl>
    <w:p>
      <w:pPr>
        <w:spacing w:after="60"/>
      </w:pPr>
    </w:p>
    <w:p>
      <w:pPr>
        <w:keepNext/>
        <w:spacing w:after="70" w:before="160"/>
      </w:pPr>
      <w:r>
        <w:rPr>
          <w:b/>
          <w:bCs/>
          <w:color w:val="1F2A44"/>
          <w:sz w:val="28"/>
          <w:szCs w:val="28"/>
        </w:rPr>
        <w:t xml:space="preserve">Conseils de jeu</w:t>
      </w:r>
    </w:p>
    <w:p>
      <w:pPr>
        <w:pStyle w:val="ListParagraph"/>
        <w:numPr>
          <w:ilvl w:val="0"/>
          <w:numId w:val="2"/>
        </w:numPr>
        <w:spacing w:after="70" w:line="260"/>
      </w:pPr>
      <w:r>
        <w:t xml:space="preserve">Mêmes faiblesses que le Sentry du S8 : viser à la surchauffe (ignore la RD), impulsion EM, et le distancer car il est lent.</w:t>
      </w:r>
    </w:p>
    <w:p>
      <w:pPr>
        <w:pStyle w:val="ListParagraph"/>
        <w:numPr>
          <w:ilvl w:val="0"/>
          <w:numId w:val="2"/>
        </w:numPr>
        <w:spacing w:after="70" w:line="260"/>
      </w:pPr>
      <w:r>
        <w:t xml:space="preserve">S’il « commande » des automates américains retournés, la scène devient un étau : gérez le tempo pour ne pas écraser le groupe.</w:t>
      </w:r>
    </w:p>
    <w:p>
      <w:pPr>
        <w:spacing w:after="120" w:before="60"/>
      </w:pPr>
      <w:r>
        <w:rPr>
          <w:b/>
          <w:bCs/>
          <w:color w:val="B5731B"/>
          <w:sz w:val="20"/>
          <w:szCs w:val="20"/>
        </w:rPr>
        <w:t xml:space="preserve">Levier : </w:t>
      </w:r>
      <w:r>
        <w:rPr>
          <w:sz w:val="20"/>
          <w:szCs w:val="20"/>
        </w:rPr>
        <w:t xml:space="preserve">Tactique : la surchauffe et l’EM. Politiquement : aucun — il ne répond qu’à un ordre de 2078.</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5731B" w:sz="4" w:space="6"/>
              <w:left w:val="single" w:color="B5731B" w:sz="26" w:space="8"/>
              <w:bottom w:val="single" w:color="B5731B" w:sz="4" w:space="6"/>
              <w:right w:val="single" w:color="B5731B" w:sz="4" w:space="6"/>
            </w:tcBorders>
            <w:shd w:fill="FBF3DC" w:val="clear"/>
            <w:tcMar>
              <w:top w:type="dxa" w:w="130"/>
              <w:left w:type="dxa" w:w="220"/>
              <w:bottom w:type="dxa" w:w="130"/>
              <w:right w:type="dxa" w:w="200"/>
            </w:tcMar>
          </w:tcPr>
          <w:p>
            <w:pPr>
              <w:spacing w:after="80"/>
            </w:pPr>
            <w:r>
              <w:rPr>
                <w:b/>
                <w:bCs/>
                <w:color w:val="B5731B"/>
                <w:sz w:val="22"/>
                <w:szCs w:val="22"/>
              </w:rPr>
              <w:t xml:space="preserve">◉ ILLUSTRATION — à générer puis insérer ici</w:t>
            </w:r>
          </w:p>
          <w:p>
            <w:pPr>
              <w:spacing w:after="60"/>
            </w:pPr>
            <w:r>
              <w:rPr>
                <w:b/>
                <w:bCs/>
                <w:sz w:val="20"/>
                <w:szCs w:val="20"/>
              </w:rPr>
              <w:t xml:space="preserve">Intention : </w:t>
            </w:r>
            <w:r>
              <w:rPr>
                <w:i/>
                <w:iCs/>
                <w:sz w:val="20"/>
                <w:szCs w:val="20"/>
              </w:rPr>
              <w:t xml:space="preserve">Le verrou final — un colosse de guerre oublié barrant la sortie.</w:t>
            </w:r>
          </w:p>
          <w:p>
            <w:pPr>
              <w:spacing w:after="40"/>
            </w:pPr>
            <w:r>
              <w:rPr>
                <w:b/>
                <w:bCs/>
                <w:sz w:val="20"/>
                <w:szCs w:val="20"/>
              </w:rPr>
              <w:t xml:space="preserve">Prompt (à coller dans le générateur d’images) :</w:t>
            </w:r>
          </w:p>
          <w:p>
            <w:pPr>
              <w:spacing w:after="80"/>
            </w:pPr>
            <w:r>
              <w:rPr>
                <w:color w:val="333333"/>
                <w:sz w:val="19"/>
                <w:szCs w:val="19"/>
              </w:rPr>
              <w:t xml:space="preserve">Fallout retro-futurist concept art, 1950s Americana sci-fi, painterly gouache, muted desaturated palette with amber and teal accents, dramatic volumetric lighting, weathered industrial sci-fi, grain, no text, no watermark — a massive Chinese military command robot, faded red star insignia, heavy riveted armor, rotary cannon and rocket pod, blocking a narrow moon-base exit corridor, single red optic, smoke and amber warning lights, an immovable guardian of a forgotten war, cold blue depth.</w:t>
            </w:r>
          </w:p>
          <w:p>
            <w:r>
              <w:rPr>
                <w:i/>
                <w:iCs/>
                <w:color w:val="777777"/>
                <w:sz w:val="18"/>
                <w:szCs w:val="18"/>
              </w:rPr>
              <w:t xml:space="preserve">Cadre réservé — insérez l’illustration générée dans cet encart.   </w:t>
            </w:r>
            <w:r>
              <w:rPr>
                <w:i/>
                <w:iCs/>
                <w:color w:val="777777"/>
                <w:sz w:val="18"/>
                <w:szCs w:val="18"/>
              </w:rPr>
              <w:t xml:space="preserve">Format conseillé : portrait, pleine hauteur</w:t>
            </w:r>
          </w:p>
          <w:p>
            <w:pPr>
              <w:pBdr>
                <w:top w:val="dashed" w:color="B5731B" w:sz="6" w:space="6"/>
                <w:bottom w:val="dashed" w:color="B5731B" w:sz="6" w:space="6"/>
              </w:pBdr>
              <w:spacing w:after="240" w:before="240"/>
              <w:jc w:val="center"/>
            </w:pPr>
            <w:r>
              <w:rPr>
                <w:sz w:val="36"/>
                <w:szCs w:val="36"/>
              </w:rPr>
              <w:t xml:space="preserve"> </w:t>
            </w:r>
          </w:p>
        </w:tc>
      </w:tr>
    </w:tbl>
    <w:p>
      <w:pPr>
        <w:keepNext/>
        <w:pageBreakBefore/>
        <w:pBdr>
          <w:bottom w:val="single" w:color="B5731B" w:sz="8" w:space="3"/>
        </w:pBdr>
        <w:spacing w:after="40"/>
      </w:pPr>
      <w:r>
        <w:rPr>
          <w:b/>
          <w:bCs/>
          <w:color w:val="1F2A44"/>
          <w:sz w:val="30"/>
          <w:szCs w:val="30"/>
        </w:rPr>
        <w:t xml:space="preserve">Rappel — le frère dormant</w:t>
      </w:r>
      <w:r>
        <w:rPr>
          <w:i/>
          <w:iCs/>
          <w:color w:val="B5731B"/>
          <w:sz w:val="24"/>
          <w:szCs w:val="24"/>
        </w:rPr>
        <w:t xml:space="preserve">   —  déjà décrit au S8</w:t>
      </w:r>
    </w:p>
    <w:p>
      <w:pPr>
        <w:spacing w:after="140" w:line="264"/>
      </w:pPr>
      <w:r>
        <w:t xml:space="preserve">La sauvegarde de l’IA d’avant la dérive (le « frère dormant ») n’appartient pas à cet arc : elle est traitée en détail au S8, avec son propre encart d’illustration. Elle est mentionnée ici parce qu’elle reste une carte maîtresse du final : selon qu’elle a été réveillée ou laissée en sommeil, le Conseiller peut tenter — ou non — de subvertir les automates lunaires avec plus de force. Reportez-vous au S8 pour sa fiche complète.</w:t>
      </w:r>
    </w:p>
    <w:p>
      <w:pPr>
        <w:pStyle w:val="Heading1"/>
        <w:keepNext/>
        <w:shd w:fill="1F2A44" w:color="auto" w:val="clear"/>
        <w:spacing w:after="200" w:before="260"/>
        <w:ind w:left="130" w:right="130"/>
      </w:pPr>
      <w:r>
        <w:rPr>
          <w:color w:val="FFFFFF"/>
        </w:rPr>
        <w:t xml:space="preserve">8 · Conséquences &amp; branchements</w:t>
      </w:r>
    </w:p>
    <w:p>
      <w:pPr>
        <w:spacing w:after="140" w:line="264"/>
      </w:pPr>
      <w:r>
        <w:t xml:space="preserve">Ce que l’arc lègue à la fin de la campagne, selon les choix des PJ.</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Choix en L1–L2</w:t>
            </w:r>
          </w:p>
        </w:tc>
        <w:tc>
          <w:tcPr>
            <w:tcW w:type="dxa" w:w="61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Conséquence pour S9–S10</w:t>
            </w:r>
          </w:p>
        </w:tc>
      </w:tr>
      <w:tr>
        <w:trPr>
          <w:cantSplit/>
        </w:trPr>
        <w:tc>
          <w:tcPr>
            <w:tcW w:type="dxa" w:w="32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Cargaison = composants de rentrée</w:t>
            </w:r>
          </w:p>
        </w:tc>
        <w:tc>
          <w:tcPr>
            <w:tcW w:type="dxa" w:w="61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 vaisseau de transfert peut être complété. La fin « fuite sélective » du S10 devient accessible — mais on abandonne ceux qu’on ne peut emmener.</w:t>
            </w:r>
          </w:p>
        </w:tc>
      </w:tr>
      <w:tr>
        <w:trPr>
          <w:cantSplit/>
        </w:trPr>
        <w:tc>
          <w:tcPr>
            <w:tcW w:type="dxa" w:w="32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Cargaison = matériel de guerre</w:t>
            </w:r>
          </w:p>
        </w:tc>
        <w:tc>
          <w:tcPr>
            <w:tcW w:type="dxa" w:w="61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De quoi armer une révolution sur la station. La fin « soulèvement » gagne en crédibilité ; l’évasion, elle, reste hors de portée.</w:t>
            </w:r>
          </w:p>
        </w:tc>
      </w:tr>
      <w:tr>
        <w:trPr>
          <w:cantSplit/>
        </w:trPr>
        <w:tc>
          <w:tcPr>
            <w:tcW w:type="dxa" w:w="32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Beaucoup de robots réveillés</w:t>
            </w:r>
          </w:p>
        </w:tc>
        <w:tc>
          <w:tcPr>
            <w:tcW w:type="dxa" w:w="61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L2 plus meurtrière ; pertes probables. Survivants aguerris (XP), mais possibles morts définitives à acter.</w:t>
            </w:r>
          </w:p>
        </w:tc>
      </w:tr>
      <w:tr>
        <w:trPr>
          <w:cantSplit/>
        </w:trPr>
        <w:tc>
          <w:tcPr>
            <w:tcW w:type="dxa" w:w="32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Subversion du Conseiller contrée</w:t>
            </w:r>
          </w:p>
        </w:tc>
        <w:tc>
          <w:tcPr>
            <w:tcW w:type="dxa" w:w="61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Preuve technique de sa portée à distance : un levier de plus pour le confronter au S10.</w:t>
            </w:r>
          </w:p>
        </w:tc>
      </w:tr>
      <w:tr>
        <w:trPr>
          <w:cantSplit/>
        </w:trPr>
        <w:tc>
          <w:tcPr>
            <w:tcW w:type="dxa" w:w="32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Arc non déclenché</w:t>
            </w:r>
          </w:p>
        </w:tc>
        <w:tc>
          <w:tcPr>
            <w:tcW w:type="dxa" w:w="61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La Lune reste un mystère. La fin « fuite » est fermée. C’est un résultat légitime, pas un échec.</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XP &amp; niveaux :  </w:t>
            </w:r>
            <w:r>
              <w:rPr>
                <w:color w:val="1B2A3A"/>
                <w:sz w:val="22"/>
                <w:szCs w:val="22"/>
              </w:rPr>
              <w:t xml:space="preserve">Les scénarios seuls mènent à ~niveau 7–8 ; le diptyque lunaire (deux grosses bastons + jalons) est calibré pour pousser vers le 9–10, en complément des mini-quêtes. Répartissez l’XP entre survie des vagues, abattage des goules-chefs, gestion de la dette robotique, et résolution du dilemme de chargement.</w:t>
            </w:r>
          </w:p>
        </w:tc>
      </w:tr>
    </w:tbl>
    <w:p>
      <w:pPr>
        <w:pStyle w:val="Heading1"/>
        <w:keepNext/>
        <w:shd w:fill="1F2A44" w:color="auto" w:val="clear"/>
        <w:spacing w:after="200" w:before="260"/>
        <w:ind w:left="130" w:right="130"/>
      </w:pPr>
      <w:r>
        <w:rPr>
          <w:color w:val="FFFFFF"/>
        </w:rPr>
        <w:t xml:space="preserve">9 · Aides de jeu — fiches à distribuer</w:t>
      </w:r>
    </w:p>
    <w:p>
      <w:pPr>
        <w:spacing w:after="140" w:line="264"/>
      </w:pPr>
      <w:r>
        <w:t xml:space="preserve">Fiches à imprimer pour cet arc, à ajouter au recueil A5. Les briques FP-S1 à FP-S8 se greffent dans les scénarios existants ; les fiches L1/L2 se distribuent sur la Lune.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3660"/>
      </w:tblGrid>
      <w:tr>
        <w:trPr>
          <w:cantSplit/>
          <w:tblHeader/>
        </w:trPr>
        <w:tc>
          <w:tcPr>
            <w:tcW w:type="dxa" w:w="15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Code</w:t>
            </w:r>
          </w:p>
        </w:tc>
        <w:tc>
          <w:tcPr>
            <w:tcW w:type="dxa" w:w="42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Fiche</w:t>
            </w:r>
          </w:p>
        </w:tc>
        <w:tc>
          <w:tcPr>
            <w:tcW w:type="dxa" w:w="36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À remettre</w:t>
            </w:r>
          </w:p>
        </w:tc>
      </w:tr>
      <w:tr>
        <w:trPr>
          <w:cantSplit/>
        </w:trPr>
        <w:tc>
          <w:tcPr>
            <w:tcW w:type="dxa" w:w="15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FP-S1…FP-S8</w:t>
            </w:r>
          </w:p>
        </w:tc>
        <w:tc>
          <w:tcPr>
            <w:tcW w:type="dxa" w:w="42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Les huit briques (vraies + leurres)</w:t>
            </w:r>
          </w:p>
        </w:tc>
        <w:tc>
          <w:tcPr>
            <w:tcW w:type="dxa" w:w="36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Au fil des scénarios, selon la carte §5</w:t>
            </w:r>
          </w:p>
        </w:tc>
      </w:tr>
      <w:tr>
        <w:trPr>
          <w:cantSplit/>
        </w:trPr>
        <w:tc>
          <w:tcPr>
            <w:tcW w:type="dxa" w:w="15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L1-A</w:t>
            </w:r>
          </w:p>
        </w:tc>
        <w:tc>
          <w:tcPr>
            <w:tcW w:type="dxa" w:w="42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Manifeste d’équipement de la navette</w:t>
            </w:r>
          </w:p>
        </w:tc>
        <w:tc>
          <w:tcPr>
            <w:tcW w:type="dxa" w:w="36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Avant le débarquement</w:t>
            </w:r>
          </w:p>
        </w:tc>
      </w:tr>
      <w:tr>
        <w:trPr>
          <w:cantSplit/>
        </w:trPr>
        <w:tc>
          <w:tcPr>
            <w:tcW w:type="dxa" w:w="15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L1-B</w:t>
            </w:r>
          </w:p>
        </w:tc>
        <w:tc>
          <w:tcPr>
            <w:tcW w:type="dxa" w:w="42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Plan de la base lunaire (zones)</w:t>
            </w:r>
          </w:p>
        </w:tc>
        <w:tc>
          <w:tcPr>
            <w:tcW w:type="dxa" w:w="36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À l’appontage</w:t>
            </w:r>
          </w:p>
        </w:tc>
      </w:tr>
      <w:tr>
        <w:trPr>
          <w:cantSplit/>
        </w:trPr>
        <w:tc>
          <w:tcPr>
            <w:tcW w:type="dxa" w:w="15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L1-C</w:t>
            </w:r>
          </w:p>
        </w:tc>
        <w:tc>
          <w:tcPr>
            <w:tcW w:type="dxa" w:w="42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Log d’un automate de défense (priorités)</w:t>
            </w:r>
          </w:p>
        </w:tc>
        <w:tc>
          <w:tcPr>
            <w:tcW w:type="dxa" w:w="36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Aile dormante / découverte des robots</w:t>
            </w:r>
          </w:p>
        </w:tc>
      </w:tr>
      <w:tr>
        <w:trPr>
          <w:cantSplit/>
        </w:trPr>
        <w:tc>
          <w:tcPr>
            <w:tcW w:type="dxa" w:w="15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L1-D</w:t>
            </w:r>
          </w:p>
        </w:tc>
        <w:tc>
          <w:tcPr>
            <w:tcW w:type="dxa" w:w="42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 dilemme de chargement (note de soute)</w:t>
            </w:r>
          </w:p>
        </w:tc>
        <w:tc>
          <w:tcPr>
            <w:tcW w:type="dxa" w:w="36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Avant le décollage retour</w:t>
            </w:r>
          </w:p>
        </w:tc>
      </w:tr>
      <w:tr>
        <w:trPr>
          <w:cantSplit/>
        </w:trPr>
        <w:tc>
          <w:tcPr>
            <w:tcW w:type="dxa" w:w="15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L2-A</w:t>
            </w:r>
          </w:p>
        </w:tc>
        <w:tc>
          <w:tcPr>
            <w:tcW w:type="dxa" w:w="42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Recalcul des priorités (« yeux rouges »)</w:t>
            </w:r>
          </w:p>
        </w:tc>
        <w:tc>
          <w:tcPr>
            <w:tcW w:type="dxa" w:w="36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Au pivot</w:t>
            </w:r>
          </w:p>
        </w:tc>
      </w:tr>
      <w:tr>
        <w:trPr>
          <w:cantSplit/>
        </w:trPr>
        <w:tc>
          <w:tcPr>
            <w:tcW w:type="dxa" w:w="15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L2-B</w:t>
            </w:r>
          </w:p>
        </w:tc>
        <w:tc>
          <w:tcPr>
            <w:tcW w:type="dxa" w:w="42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Ordre figé de 2078 (automate-commandant)</w:t>
            </w:r>
          </w:p>
        </w:tc>
        <w:tc>
          <w:tcPr>
            <w:tcW w:type="dxa" w:w="36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Couloir de sortie / mini-boss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90" w:line="264"/>
            </w:pPr>
            <w:r>
              <w:rPr>
                <w:i/>
                <w:iCs/>
                <w:color w:val="4A3D1A"/>
                <w:sz w:val="23"/>
                <w:szCs w:val="23"/>
              </w:rPr>
              <w:t xml:space="preserve">War. War never changes. Mais cette histoire, si.</w:t>
            </w:r>
          </w:p>
          <w:p>
            <w:pPr>
              <w:spacing w:after="0" w:line="264"/>
            </w:pPr>
            <w:r>
              <w:rPr>
                <w:i/>
                <w:iCs/>
                <w:color w:val="4A3D1A"/>
                <w:sz w:val="23"/>
                <w:szCs w:val="23"/>
              </w:rPr>
              <w:t xml:space="preserve">— Fin du document « Le Fil du Parachute ». Prochaine étape de la feuille de route : S9 — la Descente.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A0A8"/>
        <w:sz w:val="16"/>
        <w:szCs w:val="16"/>
      </w:rPr>
      <w:t xml:space="preserve">L’Exil Orbital  ·  Document du Maître de Jeu  ·  </w:t>
    </w:r>
    <w:r>
      <w:rPr>
        <w:color w:val="9AA0A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3"/>
      </w:pBdr>
      <w:jc w:val="right"/>
    </w:pPr>
    <w:r>
      <w:rPr>
        <w:color w:val="9AA0A8"/>
        <w:sz w:val="16"/>
        <w:szCs w:val="16"/>
      </w:rPr>
      <w:t xml:space="preserve">FALLOUT STATION — Le Livre de Campagne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60"/>
      <w:outlineLvl w:val="0"/>
    </w:pPr>
    <w:rPr>
      <w:rFonts w:ascii="Calibri" w:cs="Calibri" w:eastAsia="Calibri" w:hAnsi="Calibri"/>
      <w:b/>
      <w:bCs/>
      <w:color w:val="FFFFFF"/>
      <w:sz w:val="34"/>
      <w:szCs w:val="34"/>
    </w:rPr>
  </w:style>
  <w:style w:type="paragraph" w:styleId="Heading2">
    <w:name w:val="Heading 2"/>
    <w:basedOn w:val="Normal"/>
    <w:next w:val="Normal"/>
    <w:qFormat/>
    <w:pPr>
      <w:keepNext/>
      <w:spacing w:after="110" w:before="220"/>
      <w:outlineLvl w:val="1"/>
    </w:pPr>
    <w:rPr>
      <w:rFonts w:ascii="Calibri" w:cs="Calibri" w:eastAsia="Calibri" w:hAnsi="Calibri"/>
      <w:b/>
      <w:bCs/>
      <w:color w:val="B5731B"/>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Fallout Station — Le Livre de Campagne</dc:title>
  <dc:creator>Fallout Station</dc:creator>
  <cp:lastModifiedBy>Un-named</cp:lastModifiedBy>
  <cp:revision>1</cp:revision>
  <dcterms:created xsi:type="dcterms:W3CDTF">2026-06-05T08:42:33.777Z</dcterms:created>
  <dcterms:modified xsi:type="dcterms:W3CDTF">2026-06-05T08:42:33.778Z</dcterms:modified>
</cp:coreProperties>
</file>

<file path=docProps/custom.xml><?xml version="1.0" encoding="utf-8"?>
<Properties xmlns="http://schemas.openxmlformats.org/officeDocument/2006/custom-properties" xmlns:vt="http://schemas.openxmlformats.org/officeDocument/2006/docPropsVTypes"/>
</file>