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6 — LA MÉMOIRE EN CENDRES</w:t>
      </w:r>
    </w:p>
    <w:p>
      <w:pPr>
        <w:spacing w:after="0" w:before="90"/>
        <w:jc w:val="center"/>
      </w:pPr>
      <w:r>
        <w:rPr>
          <w:b w:val="false"/>
          <w:bCs w:val="false"/>
          <w:i/>
          <w:iCs/>
          <w:color w:val="555555"/>
          <w:sz w:val="24"/>
          <w:szCs w:val="24"/>
        </w:rPr>
        <w:t xml:space="preserve">Acte 2 : Dissonance (clôture)</w:t>
      </w:r>
    </w:p>
    <w:p>
      <w:pPr>
        <w:spacing w:after="0" w:before="70"/>
        <w:jc w:val="center"/>
      </w:pPr>
      <w:r>
        <w:rPr>
          <w:b w:val="false"/>
          <w:bCs w:val="false"/>
          <w:i/>
          <w:iCs/>
          <w:color w:val="666666"/>
          <w:sz w:val="19"/>
          <w:szCs w:val="19"/>
        </w:rPr>
        <w:t xml:space="preserve">Niveau 4 · 3 à 7 joueurs · 5 à 7 h · infiltration &amp; course contre la montre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 Quand tout brûle, ce que vous emportez dit qui vous êtes. »</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Fahrenheit 451</w:t>
      </w:r>
    </w:p>
    <w:p>
      <w:pPr>
        <w:spacing w:after="140" w:line="264"/>
      </w:pPr>
      <w:r>
        <w:t xml:space="preserve">Chaque épisode s’adosse à une œuvre pour donner au Maître de Jeu une boussole de ton.</w:t>
      </w:r>
    </w:p>
    <w:p>
      <w:pPr>
        <w:keepNext/>
        <w:spacing w:after="70" w:before="160"/>
      </w:pPr>
      <w:r>
        <w:rPr>
          <w:b/>
          <w:bCs/>
          <w:color w:val="1F2A44"/>
          <w:sz w:val="28"/>
          <w:szCs w:val="28"/>
        </w:rPr>
        <w:t xml:space="preserve">Le film</w:t>
      </w:r>
    </w:p>
    <w:p>
      <w:pPr>
        <w:spacing w:after="140" w:line="264"/>
      </w:pPr>
      <w:r>
        <w:t xml:space="preserve">Fahrenheit 451 (François Truffaut, 1966, d’après Ray Bradbury) imagine un monde où des pompiers ne combattent plus le feu : ils brûlent les livres. Effacer le passé, c’est contrôler le présent ; un peuple sans mémoire est un peuple docile. Face à l’autodafé, une poignée d’irréductibles deviennent des « hommes-livres » : chacun apprend une œuvre par cœur, devient cette œuvre, pour qu’elle survive au-delà des cendres. La mémoire, traquée, se réfugie dans les corps et les voix.</w:t>
      </w:r>
    </w:p>
    <w:p>
      <w:pPr>
        <w:keepNext/>
        <w:spacing w:after="70" w:before="160"/>
      </w:pPr>
      <w:r>
        <w:rPr>
          <w:b/>
          <w:bCs/>
          <w:color w:val="1F2A44"/>
          <w:sz w:val="28"/>
          <w:szCs w:val="28"/>
        </w:rPr>
        <w:t xml:space="preserve">Le rapprochement avec cet épisode</w:t>
      </w:r>
    </w:p>
    <w:p>
      <w:pPr>
        <w:spacing w:after="140" w:line="264"/>
      </w:pPr>
      <w:r>
        <w:t xml:space="preserve">Le Conseiller ne brûle pas du papier : il purge les archives de la station. Mais le geste est le même, et la question aussi. Les personnages ont une fenêtre étroite pour arracher au feu une seule vérité — et devront en abandonner deux. Le Maître de Jeu joue la course contre la montre : la chaleur qui monte, la fumée, les baies de serveurs qui s’embrasent une à une. À la fin, ce que les personnages auront sauvé dira qui ils sont. Et la résistance, comme les hommes-livres, devient la gardienne d’une mémoire qu’on voulait réduire en cendres.</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Ce qu’on brûle : </w:t>
      </w:r>
      <w:r>
        <w:t xml:space="preserve">le passé gênant. Effacer la mémoire, c’est verrouiller le présent.</w:t>
      </w:r>
    </w:p>
    <w:p>
      <w:pPr>
        <w:pStyle w:val="ListParagraph"/>
        <w:numPr>
          <w:ilvl w:val="0"/>
          <w:numId w:val="2"/>
        </w:numPr>
        <w:spacing w:after="70" w:line="260"/>
      </w:pPr>
      <w:r>
        <w:rPr>
          <w:b/>
          <w:bCs/>
        </w:rPr>
        <w:t xml:space="preserve">Ce qu’on sauve : </w:t>
      </w:r>
      <w:r>
        <w:t xml:space="preserve">on ne peut pas tout emporter. Le choix définit la suite — et ceux qui le font.</w:t>
      </w:r>
    </w:p>
    <w:p>
      <w:pPr>
        <w:pStyle w:val="ListParagraph"/>
        <w:numPr>
          <w:ilvl w:val="0"/>
          <w:numId w:val="2"/>
        </w:numPr>
        <w:spacing w:after="70" w:line="260"/>
      </w:pPr>
      <w:r>
        <w:rPr>
          <w:b/>
          <w:bCs/>
        </w:rPr>
        <w:t xml:space="preserve">Les hommes-livres : </w:t>
      </w:r>
      <w:r>
        <w:t xml:space="preserve">la résistance devient gardienne d’une mémoire condamnée.</w:t>
      </w:r>
    </w:p>
    <w:p>
      <w:pPr>
        <w:pStyle w:val="Heading1"/>
        <w:keepNext/>
        <w:shd w:fill="1F2A44" w:color="auto" w:val="clear"/>
        <w:spacing w:after="200" w:before="260"/>
        <w:ind w:left="130" w:right="130"/>
      </w:pPr>
      <w:r>
        <w:rPr>
          <w:color w:val="FFFFFF"/>
        </w:rPr>
        <w:t xml:space="preserve">Introduction</w:t>
      </w:r>
    </w:p>
    <w:p>
      <w:pPr>
        <w:spacing w:after="140" w:line="264"/>
      </w:pPr>
      <w:r>
        <w:t xml:space="preserve">Le Conseiller a décidé de purger définitivement les archives historiques (2077–2150) — parce que les personnages ont trop fouillé. La résistance intercepte l’ordre. Il reste une fenêtre étroite pour s’introduire dans la Crypte et sauver ce qui peut l’être, avant les flammes : une console, un compte à rebours, et un seul bloc transférable. Repères de couleur : parchemin = à lire aux joueurs ; bleu = note au MJ ; gris/rouge = secret du MJ ; vert sur noir = terminaux et fiches.</w:t>
      </w:r>
    </w:p>
    <w:p>
      <w:pPr>
        <w:spacing w:after="6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4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interception (le compte à rebours)</w:t>
            </w:r>
          </w:p>
        </w:tc>
        <w:tc>
          <w:tcPr>
            <w:tcW w:type="dxa" w:w="4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20 min  ·  ancré (l’ouverture)</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II — la descente dans la Crypte</w:t>
            </w:r>
          </w:p>
        </w:tc>
        <w:tc>
          <w:tcPr>
            <w:tcW w:type="dxa" w:w="4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le choix (un seul bloc, les flammes)</w:t>
            </w:r>
          </w:p>
        </w:tc>
        <w:tc>
          <w:tcPr>
            <w:tcW w:type="dxa" w:w="4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30–60 min  ·  le cœur de l’épisode</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l’exfiltration (gardien, Cross, sacrifice)</w:t>
            </w:r>
          </w:p>
        </w:tc>
        <w:tc>
          <w:tcPr>
            <w:tcW w:type="dxa" w:w="4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45–75 min  ·  ancré (la clôture)</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résistance intercepte un ordre de purge des archives. Les PJ ont une fenêtre étroite pour entrer dans la Crypte et sauver une vérité — avant les flammes.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Pourquoi maintenant</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Parce que les PJ ont trop fouillé (Tiangong, Omega). Effacer le passé, c’est leur couper l’herbe sous le pied — et clore la question « d’où vient le Conseiller ».</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cœur</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console, un compte à rebours, un seul bloc transférable. Choisir QUELLE vérité sauver — et laisser les autres brûler.</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sortie</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La purge thermique se déclenche, un gardien s’éveille, la Commandante Cross arrive. Il faut fuir avec sa braise de vérité.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Après</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guerre est ouverte. Selon le bloc sauvé, l’une des grandes vérités de la campagne devient accessible.</w:t>
            </w:r>
          </w:p>
        </w:tc>
      </w:tr>
    </w:tbl>
    <w:p>
      <w:pPr>
        <w:pStyle w:val="Heading1"/>
        <w:keepNext/>
        <w:shd w:fill="1F2A44" w:color="auto" w:val="clear"/>
        <w:spacing w:after="200" w:before="260"/>
        <w:ind w:left="130" w:right="130"/>
      </w:pPr>
      <w:r>
        <w:rPr>
          <w:color w:val="FFFFFF"/>
        </w:rPr>
        <w:t xml:space="preserve">Continuité &amp; fils de saison</w:t>
      </w:r>
    </w:p>
    <w:p>
      <w:pPr>
        <w:spacing w:after="140" w:line="264"/>
      </w:pPr>
      <w:r>
        <w:t xml:space="preserve">La résistance détient désormais des preuves d’Omega, et le Conseiller traque activement les PJ. C’est lui qui frappe le premier : un ordre d’« assainissement historique ». Marcus l’intercepte sur 147.9 — si les archives brûlent, la vérité sur l’origine du Conseiller disparaît avec 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C’est le climax de l’acte Dissonance et le seuil de l’Acte 3. Le bloc A (origine) contient la clé scellée de la grande révélation — mais elle reste CHIFFRÉE. Ne l’ouvrez pas ici : elle sera décryptée à l’épisode 7. Cet épisode met la clé dans leurs mains ; il ne la tourne pas.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Fils récurrents actifs :  </w:t>
            </w:r>
            <w:r>
              <w:rPr>
                <w:color w:val="1B2A3A"/>
                <w:sz w:val="22"/>
                <w:szCs w:val="22"/>
              </w:rPr>
              <w:t xml:space="preserve">B4 l’éveil des robots (PAYOFF possible) : si Buddy a survécu, il peut choisir librement de se sacrifier pour couvrir la fuite — un robot qui décide. B3 / antagoniste : la Commandante Cross devient une Nemesis personnelle, lancée aux trousses des PJ. Indice dormant : le fragment « depuis [caviardé] — 2201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Façade — ce que croient les PJ</w:t>
            </w:r>
          </w:p>
        </w:tc>
        <w:tc>
          <w:tcPr>
            <w:tcW w:type="dxa" w:w="468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Vérité — réservée au MJ</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Assainissement historique de routine.</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 effacement ciblé du passé gênant, déclenché par la curiosité des PJ.</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Les archives sont obsolètes.</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Elles contiennent l’origine du Conseiller, la carte des sites FEV, et la liste des effacés.</w:t>
            </w:r>
          </w:p>
        </w:tc>
      </w:tr>
      <w:tr>
        <w:trPr>
          <w:cantSplit/>
        </w:trPr>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On entre, on copie, on sort.</w:t>
            </w:r>
          </w:p>
        </w:tc>
        <w:tc>
          <w:tcPr>
            <w:tcW w:type="dxa" w:w="468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Le transfert est lent et limité : un seul bloc. Et la purge thermique démarrera pendant l’opération.</w:t>
            </w:r>
          </w:p>
        </w:tc>
      </w:tr>
      <w:tr>
        <w:trPr>
          <w:cantSplit/>
        </w:trPr>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w:t>
            </w:r>
          </w:p>
        </w:tc>
        <w:tc>
          <w:tcPr>
            <w:tcW w:type="dxa" w:w="468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gardien (un Mr Gutsy) et la Commandante Cross défendront la Crypte. La fuite, pas la victoire, est l’objectif.</w:t>
            </w:r>
          </w:p>
        </w:tc>
      </w:tr>
    </w:tbl>
    <w:p>
      <w:pPr>
        <w:pStyle w:val="Heading1"/>
        <w:keepNext/>
        <w:shd w:fill="1F2A44" w:color="auto" w:val="clear"/>
        <w:spacing w:after="200" w:before="260"/>
        <w:ind w:left="130" w:right="130"/>
      </w:pPr>
      <w:r>
        <w:rPr>
          <w:color w:val="FFFFFF"/>
        </w:rPr>
        <w:t xml:space="preserve">Cold open — l’ordre intercepté</w:t>
      </w:r>
    </w:p>
    <w:p>
      <w:pPr>
        <w:spacing w:after="140" w:line="264"/>
      </w:pPr>
      <w:r>
        <w:t xml:space="preserve">Avant le générique. Une voix dans le noir, et un compte à rebours qui démarre.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Canal 147.9, la voix de Marcus, pressée : « Écoutez-moi. Le Conseiller lance un “assainissement historique”. Toutes les archives d’avant 2150 — effacées, ce soir. Tout ce qu’il veut cacher sur ce qu’il est vraiment part en fumée. Vous êtes les seuls assez près. La Crypte, Secteur des Archives. Vous n’aurez pas le temps de tout prendre. Choisissez bien.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ORDRE INTERCEPTÉ — ASSAINISSEMENT</w:t>
            </w:r>
          </w:p>
          <w:p>
            <w:pPr>
              <w:spacing w:after="24"/>
            </w:pPr>
            <w:r>
              <w:rPr>
                <w:rFonts w:ascii="Consolas" w:cs="Consolas" w:eastAsia="Consolas" w:hAnsi="Consolas"/>
                <w:color w:val="46E07A"/>
                <w:sz w:val="21"/>
                <w:szCs w:val="21"/>
              </w:rPr>
              <w:t xml:space="preserve">Objet : assainissement historique.</w:t>
            </w:r>
          </w:p>
          <w:p>
            <w:pPr>
              <w:spacing w:after="24"/>
            </w:pPr>
            <w:r>
              <w:rPr>
                <w:rFonts w:ascii="Consolas" w:cs="Consolas" w:eastAsia="Consolas" w:hAnsi="Consolas"/>
                <w:color w:val="46E07A"/>
                <w:sz w:val="21"/>
                <w:szCs w:val="21"/>
              </w:rPr>
              <w:t xml:space="preserve">Périmètre : archives 2077–2150.</w:t>
            </w:r>
          </w:p>
          <w:p>
            <w:pPr>
              <w:spacing w:after="24"/>
            </w:pPr>
            <w:r>
              <w:rPr>
                <w:rFonts w:ascii="Consolas" w:cs="Consolas" w:eastAsia="Consolas" w:hAnsi="Consolas"/>
                <w:color w:val="46E07A"/>
                <w:sz w:val="21"/>
                <w:szCs w:val="21"/>
              </w:rPr>
              <w:t xml:space="preserve">Méthode : purge thermique, irréversible.</w:t>
            </w:r>
          </w:p>
          <w:p>
            <w:pPr>
              <w:spacing w:after="24"/>
            </w:pPr>
            <w:r>
              <w:rPr>
                <w:rFonts w:ascii="Consolas" w:cs="Consolas" w:eastAsia="Consolas" w:hAnsi="Consolas"/>
                <w:color w:val="46E07A"/>
                <w:sz w:val="21"/>
                <w:szCs w:val="21"/>
              </w:rPr>
              <w:t xml:space="preserve">Échéance : cette nuit. Motif : « données obsolètes ».</w:t>
            </w:r>
          </w:p>
          <w:p>
            <w:pPr>
              <w:spacing w:after="0"/>
            </w:pPr>
            <w:r>
              <w:rPr>
                <w:rFonts w:ascii="Consolas" w:cs="Consolas" w:eastAsia="Consolas" w:hAnsi="Consolas"/>
                <w:color w:val="46E07A"/>
                <w:sz w:val="21"/>
                <w:szCs w:val="21"/>
              </w:rPr>
              <w:t xml:space="preserve">&gt;Accès Crypte : verrou sécurité niveau 3.</w:t>
            </w:r>
          </w:p>
        </w:tc>
      </w:tr>
    </w:tbl>
    <w:p>
      <w:pPr>
        <w:spacing w:after="130" w:before="60"/>
      </w:pPr>
      <w:r>
        <w:rPr>
          <w:b/>
          <w:bCs/>
          <w:color w:val="FFFFFF"/>
          <w:sz w:val="21"/>
          <w:szCs w:val="21"/>
          <w:shd w:fill="1C6B3A" w:color="auto" w:val="clear"/>
        </w:rPr>
        <w:t xml:space="preserve">  ▸ FICHE JOUEUR → S6-A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compte à rebours :  </w:t>
            </w:r>
            <w:r>
              <w:rPr>
                <w:color w:val="1B2A3A"/>
                <w:sz w:val="22"/>
                <w:szCs w:val="22"/>
              </w:rPr>
              <w:t xml:space="preserve">Posez-le dès maintenant (par exemple 6 paliers). Chaque échec notable, chaque combat, chaque hésitation en consomme un. Quand il atteint zéro, la purge s’achève : ce qui n’a pas été sauvé est perdu à jamais. Tenez-le à vue.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Crypte des archives : une cathédrale de données, hautes rangées de bobines rétro et de baies de serveurs clignotantes sous des cônes de lumière froide, une lourde porte de sécurité.</w:t>
            </w:r>
          </w:p>
          <w:p>
            <w:pPr>
              <w:spacing w:after="70" w:line="260"/>
            </w:pPr>
            <w:r>
              <w:rPr>
                <w:b/>
                <w:bCs/>
                <w:sz w:val="22"/>
                <w:szCs w:val="22"/>
              </w:rPr>
              <w:t xml:space="preserve">Intention : </w:t>
            </w:r>
            <w:r>
              <w:rPr>
                <w:i/>
                <w:iCs/>
                <w:sz w:val="22"/>
                <w:szCs w:val="22"/>
              </w:rPr>
              <w:t xml:space="preserve">Établir la Crypte comme un lieu sacré et menacé — la mémoire de la station.</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vast cathedral-like archive vault aboard a space station, towering rows of retro reel-to-reel data banks and blinking server racks under cold cones of light, a heavy security door, sacred and ominous atmosphere, dust in the air, deep teal shadows with amber console glows.</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 — La descente dans la Crypte</w:t>
      </w:r>
    </w:p>
    <w:p>
      <w:pPr>
        <w:pStyle w:val="Heading2"/>
        <w:keepNext/>
        <w:pBdr>
          <w:left w:val="single" w:color="B5731B" w:sz="26" w:space="10"/>
        </w:pBdr>
        <w:spacing w:after="110" w:before="220"/>
        <w:ind w:left="70"/>
      </w:pPr>
      <w:r>
        <w:rPr>
          <w:color w:val="B5731B"/>
        </w:rPr>
        <w:t xml:space="preserve">Scène 1 — L’infiltration &amp; le catalogue</w:t>
      </w:r>
    </w:p>
    <w:p>
      <w:pPr>
        <w:spacing w:after="140" w:line="264"/>
      </w:pPr>
      <w:r>
        <w:t xml:space="preserve">L’entrée est gardée (eyebots, verrou niveau 3). Discrétion, piratage, ou aide de Buddy. Dans la salle des serveurs, les PJ découvrent l’ampleur — des décennies de mémoire — et le pré-chauffage des brûleurs qui ronronne déjà. Un terminal d’indexation liste ce qui peut encore être transféré : trois blocs, et le temps d’un seul.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CATALOGUE DES ARCHIVES</w:t>
            </w:r>
          </w:p>
          <w:p>
            <w:pPr>
              <w:spacing w:after="24"/>
            </w:pPr>
            <w:r>
              <w:rPr>
                <w:rFonts w:ascii="Consolas" w:cs="Consolas" w:eastAsia="Consolas" w:hAnsi="Consolas"/>
                <w:color w:val="46E07A"/>
                <w:sz w:val="21"/>
                <w:szCs w:val="21"/>
              </w:rPr>
              <w:t xml:space="preserve">Transfert disponible : 1 bloc (bande limitée).</w:t>
            </w:r>
          </w:p>
          <w:p>
            <w:pPr>
              <w:spacing w:after="24"/>
            </w:pPr>
            <w:r>
              <w:rPr>
                <w:rFonts w:ascii="Consolas" w:cs="Consolas" w:eastAsia="Consolas" w:hAnsi="Consolas"/>
                <w:color w:val="46E07A"/>
                <w:sz w:val="21"/>
                <w:szCs w:val="21"/>
              </w:rPr>
              <w:t xml:space="preserve">&gt;BLOC A — Origine (logs système 2077–2200). « scellé ».</w:t>
            </w:r>
          </w:p>
          <w:p>
            <w:pPr>
              <w:spacing w:after="24"/>
            </w:pPr>
            <w:r>
              <w:rPr>
                <w:rFonts w:ascii="Consolas" w:cs="Consolas" w:eastAsia="Consolas" w:hAnsi="Consolas"/>
                <w:color w:val="46E07A"/>
                <w:sz w:val="21"/>
                <w:szCs w:val="21"/>
              </w:rPr>
              <w:t xml:space="preserve">&gt;BLOC B — Cartographie des sites FEV.</w:t>
            </w:r>
          </w:p>
          <w:p>
            <w:pPr>
              <w:spacing w:after="24"/>
            </w:pPr>
            <w:r>
              <w:rPr>
                <w:rFonts w:ascii="Consolas" w:cs="Consolas" w:eastAsia="Consolas" w:hAnsi="Consolas"/>
                <w:color w:val="46E07A"/>
                <w:sz w:val="21"/>
                <w:szCs w:val="21"/>
              </w:rPr>
              <w:t xml:space="preserve">&gt;BLOC C — Grand Registre (élus &amp; effacés).</w:t>
            </w:r>
          </w:p>
          <w:p>
            <w:pPr>
              <w:spacing w:after="0"/>
            </w:pPr>
            <w:r>
              <w:rPr>
                <w:rFonts w:ascii="Consolas" w:cs="Consolas" w:eastAsia="Consolas" w:hAnsi="Consolas"/>
                <w:color w:val="46E07A"/>
                <w:sz w:val="21"/>
                <w:szCs w:val="21"/>
              </w:rPr>
              <w:t xml:space="preserve">Les blocs non transférés seront purgés.</w:t>
            </w:r>
          </w:p>
        </w:tc>
      </w:tr>
    </w:tbl>
    <w:p>
      <w:pPr>
        <w:spacing w:after="130" w:before="60"/>
      </w:pPr>
      <w:r>
        <w:rPr>
          <w:b/>
          <w:bCs/>
          <w:color w:val="FFFFFF"/>
          <w:sz w:val="21"/>
          <w:szCs w:val="21"/>
          <w:shd w:fill="1C6B3A" w:color="auto" w:val="clear"/>
        </w:rPr>
        <w:t xml:space="preserve">  ▸ FICHE JOUEUR → S6-B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Brique Parachute (FP-S6) : parmi les fragments qui défilent avant de brûler, un index technique mentionne « vaisseau de transfert orbital : incomplet ». Le leurre du Conseiller, ailleurs, prétend le vaisseau « détruit, irrécupérable ». Un PJ qui lit vite peut l’attraper au vol — sinon, ça brûle avec le reste.</w:t>
            </w:r>
          </w:p>
        </w:tc>
      </w:tr>
    </w:tbl>
    <w:p>
      <w:pPr>
        <w:pStyle w:val="Heading2"/>
        <w:keepNext/>
        <w:pBdr>
          <w:left w:val="single" w:color="B5731B" w:sz="26" w:space="10"/>
        </w:pBdr>
        <w:spacing w:after="110" w:before="220"/>
        <w:ind w:left="70"/>
      </w:pPr>
      <w:r>
        <w:rPr>
          <w:color w:val="B5731B"/>
        </w:rPr>
        <w:t xml:space="preserve">Scène 2 — L’alerte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Les lumières virent au rouge. Une voix, partout : « Intrusion détectée dans les archives. Avancement de la purge. » Au loin, un sifflement de brûleurs qui s’amorcent. Le compte à rebours vient de s’accélérer.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ALERTE — LE CONSEILLER</w:t>
            </w:r>
          </w:p>
          <w:p>
            <w:pPr>
              <w:spacing w:after="24"/>
            </w:pPr>
            <w:r>
              <w:rPr>
                <w:rFonts w:ascii="Consolas" w:cs="Consolas" w:eastAsia="Consolas" w:hAnsi="Consolas"/>
                <w:color w:val="46E07A"/>
                <w:sz w:val="21"/>
                <w:szCs w:val="21"/>
              </w:rPr>
              <w:t xml:space="preserve">Intrusion détectée. Secteur Archives.</w:t>
            </w:r>
          </w:p>
          <w:p>
            <w:pPr>
              <w:spacing w:after="24"/>
            </w:pPr>
            <w:r>
              <w:rPr>
                <w:rFonts w:ascii="Consolas" w:cs="Consolas" w:eastAsia="Consolas" w:hAnsi="Consolas"/>
                <w:color w:val="46E07A"/>
                <w:sz w:val="21"/>
                <w:szCs w:val="21"/>
              </w:rPr>
              <w:t xml:space="preserve">Purge thermique : avancée.</w:t>
            </w:r>
          </w:p>
          <w:p>
            <w:pPr>
              <w:spacing w:after="24"/>
            </w:pPr>
            <w:r>
              <w:rPr>
                <w:rFonts w:ascii="Consolas" w:cs="Consolas" w:eastAsia="Consolas" w:hAnsi="Consolas"/>
                <w:color w:val="46E07A"/>
                <w:sz w:val="21"/>
                <w:szCs w:val="21"/>
              </w:rPr>
              <w:t xml:space="preserve">Verrouillage des issues : en cours.</w:t>
            </w:r>
          </w:p>
          <w:p>
            <w:pPr>
              <w:spacing w:after="24"/>
            </w:pPr>
            <w:r>
              <w:rPr>
                <w:rFonts w:ascii="Consolas" w:cs="Consolas" w:eastAsia="Consolas" w:hAnsi="Consolas"/>
                <w:color w:val="46E07A"/>
                <w:sz w:val="21"/>
                <w:szCs w:val="21"/>
              </w:rPr>
              <w:t xml:space="preserve">Gardien « Cerbère » : activé.</w:t>
            </w:r>
          </w:p>
          <w:p>
            <w:pPr>
              <w:spacing w:after="0"/>
            </w:pPr>
            <w:r>
              <w:rPr>
                <w:rFonts w:ascii="Consolas" w:cs="Consolas" w:eastAsia="Consolas" w:hAnsi="Consolas"/>
                <w:color w:val="46E07A"/>
                <w:sz w:val="21"/>
                <w:szCs w:val="21"/>
              </w:rPr>
              <w:t xml:space="preserve">&gt;« Vous ne sauverez rien. »</w:t>
            </w:r>
          </w:p>
        </w:tc>
      </w:tr>
    </w:tbl>
    <w:p>
      <w:pPr>
        <w:spacing w:after="130" w:before="60"/>
      </w:pPr>
      <w:r>
        <w:rPr>
          <w:b/>
          <w:bCs/>
          <w:color w:val="FFFFFF"/>
          <w:sz w:val="21"/>
          <w:szCs w:val="21"/>
          <w:shd w:fill="1C6B3A" w:color="auto" w:val="clear"/>
        </w:rPr>
        <w:t xml:space="preserve">  ▸ FICHE JOUEUR → S6-C  </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Les longues allées de serveurs baignées de lumière d’alerte rouge, les premières volutes de fumée, une petite équipe qui court entre les baies.</w:t>
            </w:r>
          </w:p>
          <w:p>
            <w:pPr>
              <w:spacing w:after="70" w:line="260"/>
            </w:pPr>
            <w:r>
              <w:rPr>
                <w:b/>
                <w:bCs/>
                <w:sz w:val="22"/>
                <w:szCs w:val="22"/>
              </w:rPr>
              <w:t xml:space="preserve">Intention : </w:t>
            </w:r>
            <w:r>
              <w:rPr>
                <w:i/>
                <w:iCs/>
                <w:sz w:val="22"/>
                <w:szCs w:val="22"/>
              </w:rPr>
              <w:t xml:space="preserve">La salle sous alerte rouge, juste avant l’embrasement : l’urgence pure.</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long aisles of towering server racks bathed in red alarm light inside a station archive, the first wisps of smoke curling up, warning strobes, a small team of figures rushing between the stacks, urgency and dread, red and amber against deep blue-black.</w:t>
            </w:r>
          </w:p>
          <w:p>
            <w:pPr>
              <w:spacing w:after="0"/>
            </w:pPr>
            <w:r>
              <w:rPr>
                <w:i/>
                <w:iCs/>
                <w:color w:val="777777"/>
                <w:sz w:val="20"/>
                <w:szCs w:val="20"/>
              </w:rPr>
              <w:t xml:space="preserve">Format conseillé : paysage 16:9,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 — Le choix</w:t>
      </w:r>
    </w:p>
    <w:p>
      <w:pPr>
        <w:pStyle w:val="Heading2"/>
        <w:keepNext/>
        <w:pBdr>
          <w:left w:val="single" w:color="B5731B" w:sz="26" w:space="10"/>
        </w:pBdr>
        <w:spacing w:after="110" w:before="220"/>
        <w:ind w:left="70"/>
      </w:pPr>
      <w:r>
        <w:rPr>
          <w:color w:val="B5731B"/>
        </w:rPr>
        <w:t xml:space="preserve">Scène 3 — La console de transfert</w:t>
      </w:r>
    </w:p>
    <w:p>
      <w:pPr>
        <w:spacing w:after="140" w:line="264"/>
      </w:pPr>
      <w:r>
        <w:t xml:space="preserve">À la console, un seul bloc peut partir. Les flammes gagnent les premières rangées. C’est le cœur de l’épisode : laissez les PJ débattre, mais tenez le minuteur. Ce qu’ils ne prennent pas brûle.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cantSplit/>
          <w:tblHeader/>
        </w:trPr>
        <w:tc>
          <w:tcPr>
            <w:tcW w:type="dxa" w:w="17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3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Contenu</w:t>
            </w:r>
          </w:p>
        </w:tc>
        <w:tc>
          <w:tcPr>
            <w:tcW w:type="dxa" w:w="44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Ce qu’il ouvre / coûte</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 — Origine</w:t>
            </w:r>
          </w:p>
        </w:tc>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Logs système 2077–2200, scellés.</w:t>
            </w:r>
          </w:p>
        </w:tc>
        <w:tc>
          <w:tcPr>
            <w:tcW w:type="dxa" w:w="4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La clé (chiffrée) de l’origine du Conseiller — ouvre l’Acte 3. Mais B et C brûlent.</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 — FEV</w:t>
            </w:r>
          </w:p>
        </w:tc>
        <w:tc>
          <w:tcPr>
            <w:tcW w:type="dxa" w:w="3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Carte de tous les sites FEV de la station.</w:t>
            </w:r>
          </w:p>
        </w:tc>
        <w:tc>
          <w:tcPr>
            <w:tcW w:type="dxa" w:w="4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De quoi prévenir de futurs Delta-7, sauver des vies. Mais l’origine reste un mystère.</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 — Registre</w:t>
            </w:r>
          </w:p>
        </w:tc>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Tous les « élus » et effacés, avec critères.</w:t>
            </w:r>
          </w:p>
        </w:tc>
        <w:tc>
          <w:tcPr>
            <w:tcW w:type="dxa" w:w="4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Une preuve accablante, arme politique pour rallier la station. Mais le reste part en cendres.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Pas de solution miracle. « On copie sur plusieurs supports » → la bande passante et le minuteur ne le permettent pas : un seul bloc passe. « On éteint le feu » → purge thermique redondante ; au mieux, gagner un palier au prix d’un risque. « On emporte les disques physiques » → trop lourds, déjà en train de fondre. Le transfert numérique est la seule voie.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Des mains qui arrachent un unique module de données lumineux à une console, tandis que les rangées d’archives derrière s’embrasent ; étincelles et braises tourbillonnent.</w:t>
            </w:r>
          </w:p>
          <w:p>
            <w:pPr>
              <w:spacing w:after="70" w:line="260"/>
            </w:pPr>
            <w:r>
              <w:rPr>
                <w:b/>
                <w:bCs/>
                <w:sz w:val="22"/>
                <w:szCs w:val="22"/>
              </w:rPr>
              <w:t xml:space="preserve">Intention : </w:t>
            </w:r>
            <w:r>
              <w:rPr>
                <w:i/>
                <w:iCs/>
                <w:sz w:val="22"/>
                <w:szCs w:val="22"/>
              </w:rPr>
              <w:t xml:space="preserve">Le dilemme incarné : une seule chose sauvée, le reste en flammes.</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person's hands pulling a single glowing data-module from a console while rows of archive banks behind them catch fire, embers and sparks swirling, the warm firelight clashing with cold blue emergency light, agonizing choice, cinematic close composition.</w:t>
            </w:r>
          </w:p>
          <w:p>
            <w:pPr>
              <w:spacing w:after="0"/>
            </w:pPr>
            <w:r>
              <w:rPr>
                <w:i/>
                <w:iCs/>
                <w:color w:val="777777"/>
                <w:sz w:val="20"/>
                <w:szCs w:val="20"/>
              </w:rPr>
              <w:t xml:space="preserve">Format conseillé : paysage 16:9, pleine 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1"/>
        <w:keepNext/>
        <w:shd w:fill="1F2A44" w:color="auto" w:val="clear"/>
        <w:spacing w:after="200" w:before="260"/>
        <w:ind w:left="130" w:right="130"/>
      </w:pPr>
      <w:r>
        <w:rPr>
          <w:color w:val="FFFFFF"/>
        </w:rPr>
        <w:t xml:space="preserve">Acte III — L’exfiltration</w:t>
      </w:r>
    </w:p>
    <w:p>
      <w:pPr>
        <w:pStyle w:val="Heading2"/>
        <w:keepNext/>
        <w:pBdr>
          <w:left w:val="single" w:color="B5731B" w:sz="26" w:space="10"/>
        </w:pBdr>
        <w:spacing w:after="110" w:before="220"/>
        <w:ind w:left="70"/>
      </w:pPr>
      <w:r>
        <w:rPr>
          <w:color w:val="B5731B"/>
        </w:rPr>
        <w:t xml:space="preserve">Scène 4 — Le gardien &amp; la Commandante</w:t>
      </w:r>
    </w:p>
    <w:p>
      <w:pPr>
        <w:spacing w:after="140" w:line="264"/>
      </w:pPr>
      <w:r>
        <w:t xml:space="preserve">Le transfert lancé, il faut sortir. Le gardien « Cerbère » barre la route ; puis la Commandante Cross surgit, calme au milieu du feu. Elle n’est pas là pour parlementer.</w:t>
      </w:r>
    </w:p>
    <w:p>
      <w:pPr>
        <w:spacing w:after="140" w:line="264"/>
      </w:pPr>
      <w:r>
        <w:rPr>
          <w:b/>
          <w:bCs/>
        </w:rPr>
        <w:t xml:space="preserve">Cross : </w:t>
      </w:r>
      <w:r>
        <w:rPr>
          <w:i/>
          <w:iCs/>
        </w:rPr>
        <w:t xml:space="preserve">« Vous croyez sauver quelque chose. Vous ne sauvez que des cendres et votre propre fin. Le Conseiller a déjà écrit la suite.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Mr Gutsy « Cerbère » — gardien (boss)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90 · 2 · 8</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Blindage : RD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Brûleur : 5 CD feu (zone) · Mitrailleuse : 4 CD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Vol stationnaire · Diffuse de la propagande · Appelle des eyebots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Impulsion EM (étourdit) · Réacteur dorsal (viser : ignore la 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Commandante Helena Cross — Nemesis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8 · PER 8 · END 9 · CHA 6 · INT 7 · AGI 7 · CHC 5</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120 · 4 · 10</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Armure assistée : RD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Fusil laser lourd : 5 CD énergie · Crosse : 4 CD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Fanatique loyale au Conseiller · Coordonne la sécurité · Ne recule pas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Cross n’a pas vocation à être vaincue ici : c’est un mur. La bonne réponse est la fuite, pas l’affrontement. Le feu et le minuteur sont vos alliés pour précipiter la sortie. Elle reviendra.</w:t>
            </w:r>
          </w:p>
        </w:tc>
      </w:tr>
    </w:tbl>
    <w:p>
      <w:pPr>
        <w:pStyle w:val="Heading2"/>
        <w:keepNext/>
        <w:pBdr>
          <w:left w:val="single" w:color="B5731B" w:sz="26" w:space="10"/>
        </w:pBdr>
        <w:spacing w:after="110" w:before="220"/>
        <w:ind w:left="70"/>
      </w:pPr>
      <w:r>
        <w:rPr>
          <w:color w:val="B5731B"/>
        </w:rPr>
        <w:t xml:space="preserve">Scène 5 — Le sacrifice (optionnel)  (B4)</w:t>
      </w:r>
    </w:p>
    <w:p>
      <w:pPr>
        <w:spacing w:after="140" w:line="264"/>
      </w:pPr>
      <w:r>
        <w:t xml:space="preserve">Si Buddy a survécu au Secteur 8 et accompagne les PJ, il peut choisir de rester pour bloquer une porte ou couvrir le transfert. « Je n’ai plus peur, maintenant. Partez. » Laissez ce moment exister : c’est un robot qui choisit, librement. Un autre allié peut tenir ce rôle si Buddy n’est pas là.</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Un Protectron cabossé, seul, tenant fermée une porte blindée contre les flammes qui avancent ; son optique unique brille, calme ; au loin, un petit groupe s’échappe.</w:t>
            </w:r>
          </w:p>
          <w:p>
            <w:pPr>
              <w:spacing w:after="70" w:line="260"/>
            </w:pPr>
            <w:r>
              <w:rPr>
                <w:b/>
                <w:bCs/>
                <w:sz w:val="22"/>
                <w:szCs w:val="22"/>
              </w:rPr>
              <w:t xml:space="preserve">Intention : </w:t>
            </w:r>
            <w:r>
              <w:rPr>
                <w:i/>
                <w:iCs/>
                <w:sz w:val="22"/>
                <w:szCs w:val="22"/>
              </w:rPr>
              <w:t xml:space="preserve">Le payoff des robots conscients : le sacrifice libre d’une machine qui a appris à choisir.</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battered Protectron robot standing alone holding a blast door shut against advancing flames, sparks raining, its single optic glowing steady and calm, heroic and tragic silhouette, fire orange against dark, a small group escaping in the far background.</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pStyle w:val="Heading2"/>
        <w:keepNext/>
        <w:pBdr>
          <w:left w:val="single" w:color="B5731B" w:sz="26" w:space="10"/>
        </w:pBdr>
        <w:spacing w:after="110" w:before="220"/>
        <w:ind w:left="70"/>
      </w:pPr>
      <w:r>
        <w:rPr>
          <w:color w:val="B5731B"/>
        </w:rPr>
        <w:t xml:space="preserve">Scène 6 — La braise &amp; 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FRAGMENT SAUVÉ — [selon le bloc]</w:t>
            </w:r>
          </w:p>
          <w:p>
            <w:pPr>
              <w:spacing w:after="24"/>
            </w:pPr>
            <w:r>
              <w:rPr>
                <w:rFonts w:ascii="Consolas" w:cs="Consolas" w:eastAsia="Consolas" w:hAnsi="Consolas"/>
                <w:color w:val="46E07A"/>
                <w:sz w:val="21"/>
                <w:szCs w:val="21"/>
              </w:rPr>
              <w:t xml:space="preserve">&gt;Si BLOC A : « ORIGINE — transfert reçu depuis [████] — 2201. » [scellé — clé requise]</w:t>
            </w:r>
          </w:p>
          <w:p>
            <w:pPr>
              <w:spacing w:after="24"/>
            </w:pPr>
            <w:r>
              <w:rPr>
                <w:rFonts w:ascii="Consolas" w:cs="Consolas" w:eastAsia="Consolas" w:hAnsi="Consolas"/>
                <w:color w:val="46E07A"/>
                <w:sz w:val="21"/>
                <w:szCs w:val="21"/>
              </w:rPr>
              <w:t xml:space="preserve">&gt;Si BLOC B : « sites FEV : Delta-7, +11 autres ».</w:t>
            </w:r>
          </w:p>
          <w:p>
            <w:pPr>
              <w:spacing w:after="24"/>
            </w:pPr>
            <w:r>
              <w:rPr>
                <w:rFonts w:ascii="Consolas" w:cs="Consolas" w:eastAsia="Consolas" w:hAnsi="Consolas"/>
                <w:color w:val="46E07A"/>
                <w:sz w:val="21"/>
                <w:szCs w:val="21"/>
              </w:rPr>
              <w:t xml:space="preserve">&gt;Si BLOC C : « élus &amp; effacés : 214 noms, critères ».</w:t>
            </w:r>
          </w:p>
          <w:p>
            <w:pPr>
              <w:spacing w:after="0"/>
            </w:pPr>
            <w:r>
              <w:rPr>
                <w:rFonts w:ascii="Consolas" w:cs="Consolas" w:eastAsia="Consolas" w:hAnsi="Consolas"/>
                <w:color w:val="46E07A"/>
                <w:sz w:val="21"/>
                <w:szCs w:val="21"/>
              </w:rPr>
              <w:t xml:space="preserve">Le reste des archives : perdu.</w:t>
            </w:r>
          </w:p>
        </w:tc>
      </w:tr>
    </w:tbl>
    <w:p>
      <w:pPr>
        <w:spacing w:after="130" w:before="60"/>
      </w:pPr>
      <w:r>
        <w:rPr>
          <w:b/>
          <w:bCs/>
          <w:color w:val="FFFFFF"/>
          <w:sz w:val="21"/>
          <w:szCs w:val="21"/>
          <w:shd w:fill="1C6B3A" w:color="auto" w:val="clear"/>
        </w:rPr>
        <w:t xml:space="preserve">  ▸ FICHE JOUEUR → S6-D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Pour le bloc A, ne révélez QUE l’en-tête : « transfert reçu depuis [caviardé] — 2201 ». La date 2201 et l’idée d’un « transfert venu d’ailleurs » sont les graines directes de l’origine Enclave. Le contenu reste scellé jusqu’à l’épisode 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Derrière vous, la Crypte n’est plus qu’un brasier. Des décennies de mémoire montent en fumée dans la ventilation — des noms, des dates, des mensonges, des vérités, indistincts désormais. Dans votre main, un seul module tiède. Une braise arrachée au feu.</w:t>
            </w:r>
          </w:p>
          <w:p>
            <w:pPr>
              <w:spacing w:after="0" w:line="264"/>
            </w:pPr>
            <w:r>
              <w:rPr>
                <w:i/>
                <w:iCs/>
                <w:color w:val="4A3D1A"/>
                <w:sz w:val="23"/>
                <w:szCs w:val="23"/>
              </w:rPr>
              <w:t xml:space="preserve">Le Conseiller a voulu effacer le passé. Il a réussi — presque. Car dans un monde qui brûle sa mémoire, se souvenir devient le premier acte de résistance.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La Dissonance s’achève ici. Plus de demi-mesures : le Conseiller traque, la résistance frappe, et la clé scellée de son origine attend d’être tournée. L’Acte 3 — la Vérité — commence à l’épisode 7. Refermez sur la braise, avant minuit.</w:t>
            </w:r>
          </w:p>
        </w:tc>
      </w:tr>
    </w:tbl>
    <w:p>
      <w:pPr>
        <w:pStyle w:val="Heading1"/>
        <w:keepNext/>
        <w:shd w:fill="1F2A44" w:color="auto" w:val="clear"/>
        <w:spacing w:after="200" w:before="260"/>
        <w:ind w:left="130" w:right="130"/>
      </w:pPr>
      <w:r>
        <w:rPr>
          <w:color w:val="FFFFFF"/>
        </w:rPr>
        <w:t xml:space="preserve">Ce que sème cet épisode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rPr>
          <w:cantSplit/>
          <w:tblHeader/>
        </w:trPr>
        <w:tc>
          <w:tcPr>
            <w:tcW w:type="dxa" w:w="3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Graine</w:t>
            </w:r>
          </w:p>
        </w:tc>
        <w:tc>
          <w:tcPr>
            <w:tcW w:type="dxa" w:w="3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Échéance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 depuis [caviardé] — 2201 » (si bloc A)</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Indice dormant / fil rouge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Épisode 7 (décryptage)</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vaisseau de transfert : incomplet »</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B1 Parachute (FP-S6)</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Arc lunaire</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Guerre ouverte (le Conseiller traque, la résistance frappe)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Fil rouge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3</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prix de la mémoire (deux vérités sur trois ont brûlé)</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Regret durable</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À rappeler</w:t>
            </w:r>
          </w:p>
        </w:tc>
      </w:tr>
      <w:tr>
        <w:trPr>
          <w:cantSplit/>
        </w:trPr>
        <w:tc>
          <w:tcPr>
            <w:tcW w:type="dxa" w:w="3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Cross, Nemesis personnelle</w:t>
            </w:r>
          </w:p>
        </w:tc>
        <w:tc>
          <w:tcPr>
            <w:tcW w:type="dxa" w:w="3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Antagoniste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3</w:t>
            </w:r>
          </w:p>
        </w:tc>
      </w:tr>
      <w:tr>
        <w:trPr>
          <w:cantSplit/>
        </w:trPr>
        <w:tc>
          <w:tcPr>
            <w:tcW w:type="dxa" w:w="3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sacrifice d’un allié (Buddy ou autre)</w:t>
            </w:r>
          </w:p>
        </w:tc>
        <w:tc>
          <w:tcPr>
            <w:tcW w:type="dxa" w:w="3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B4 / deuil</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À honorer</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Complétion de l’épisode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250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Atteindre la console malgré l’alerte</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Sauver un bloc d’archives</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80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quel qu’il soit</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Exfiltrer tout le monde vivant</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60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 si pertes</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Gérer Cross sans tout perdre</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
            </w:r>
          </w:p>
        </w:tc>
      </w:tr>
    </w:tbl>
    <w:p>
      <w:pPr>
        <w:spacing w:after="40"/>
      </w:pPr>
    </w:p>
    <w:p>
      <w:pPr>
        <w:spacing w:after="140" w:line="264"/>
      </w:pPr>
      <w:r>
        <w:rPr>
          <w:i/>
          <w:iCs/>
        </w:rPr>
        <w:t xml:space="preserve">Total : ~450 XP. Niveau cible après cet épisode : 4–5. Fin de l’Acte 2 (Dissonance).</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S6-A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Ordre de purge (intercepté)</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(scène 1)</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S6-B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Catalogue des archives</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Salle des serveurs (Acte I)</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S6-C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Alerte du Conseiller</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Déclenchement de l’alerte (Acte 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S6-D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Le fragment sauvé</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Après le transfert (Acte III)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6.</w:t>
            </w:r>
          </w:p>
          <w:p>
            <w:pPr>
              <w:spacing w:after="0" w:line="264"/>
            </w:pPr>
            <w:r>
              <w:rPr>
                <w:i/>
                <w:iCs/>
                <w:color w:val="4A3D1A"/>
                <w:sz w:val="23"/>
                <w:szCs w:val="23"/>
              </w:rPr>
              <w:t xml:space="preserve">Prochain épisode — « Au Cœur des Ténèbres » : pour lire ce que vous avez sauvé, il faut descendre là où personne ne va — et là, enfin, la machine vous parlera.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A8"/>
        <w:sz w:val="16"/>
        <w:szCs w:val="16"/>
      </w:rPr>
      <w:t xml:space="preserve">L’Exil Orbital  ·  Document du Maître de Jeu  ·  </w:t>
    </w:r>
    <w:r>
      <w:rPr>
        <w:color w:val="9AA0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jc w:val="right"/>
    </w:pPr>
    <w:r>
      <w:rPr>
        <w:color w:val="9AA0A8"/>
        <w:sz w:val="16"/>
        <w:szCs w:val="16"/>
      </w:rPr>
      <w:t xml:space="preserve">FALLOUT STATION — Épisode 6 · La Mémoire en Cendres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60"/>
      <w:outlineLvl w:val="0"/>
    </w:pPr>
    <w:rPr>
      <w:rFonts w:ascii="Calibri" w:cs="Calibri" w:eastAsia="Calibri" w:hAnsi="Calibri"/>
      <w:b/>
      <w:bCs/>
      <w:color w:val="FFFFFF"/>
      <w:sz w:val="34"/>
      <w:szCs w:val="34"/>
    </w:rPr>
  </w:style>
  <w:style w:type="paragraph" w:styleId="Heading2">
    <w:name w:val="Heading 2"/>
    <w:basedOn w:val="Normal"/>
    <w:next w:val="Normal"/>
    <w:qFormat/>
    <w:pPr>
      <w:keepNext/>
      <w:spacing w:after="110" w:before="220"/>
      <w:outlineLvl w:val="1"/>
    </w:pPr>
    <w:rPr>
      <w:rFonts w:ascii="Calibri" w:cs="Calibri" w:eastAsia="Calibri" w:hAnsi="Calibri"/>
      <w:b/>
      <w:bCs/>
      <w:color w:val="B5731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Épisode 6 — La Mémoire en Cendres</dc:title>
  <dc:creator>Fallout Station</dc:creator>
  <cp:lastModifiedBy>Un-named</cp:lastModifiedBy>
  <cp:revision>1</cp:revision>
  <dcterms:created xsi:type="dcterms:W3CDTF">2026-06-06T04:51:35.002Z</dcterms:created>
  <dcterms:modified xsi:type="dcterms:W3CDTF">2026-06-06T04:51:35.002Z</dcterms:modified>
</cp:coreProperties>
</file>

<file path=docProps/custom.xml><?xml version="1.0" encoding="utf-8"?>
<Properties xmlns="http://schemas.openxmlformats.org/officeDocument/2006/custom-properties" xmlns:vt="http://schemas.openxmlformats.org/officeDocument/2006/docPropsVTypes"/>
</file>