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CA35" w14:textId="77777777" w:rsidR="00A63A3A" w:rsidRDefault="00000000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  <w:r>
        <w:rPr>
          <w:b/>
          <w:bCs/>
          <w:color w:val="00B1DF"/>
          <w:sz w:val="18"/>
          <w:szCs w:val="18"/>
        </w:rPr>
        <w:t xml:space="preserve"> · Semana 3</w:t>
      </w:r>
    </w:p>
    <w:p w14:paraId="1CC4289A" w14:textId="77777777" w:rsidR="00A63A3A" w:rsidRDefault="00000000">
      <w:pPr>
        <w:spacing w:after="60"/>
      </w:pPr>
      <w:r>
        <w:rPr>
          <w:b/>
          <w:bCs/>
          <w:color w:val="1B2733"/>
          <w:sz w:val="56"/>
          <w:szCs w:val="56"/>
        </w:rPr>
        <w:t>Matriz de trazabilidad v1</w:t>
      </w:r>
    </w:p>
    <w:p w14:paraId="2C564B27" w14:textId="77777777" w:rsidR="00A63A3A" w:rsidRDefault="00000000">
      <w:pPr>
        <w:spacing w:after="220"/>
      </w:pPr>
      <w:r>
        <w:rPr>
          <w:color w:val="3D4750"/>
          <w:sz w:val="21"/>
          <w:szCs w:val="21"/>
        </w:rPr>
        <w:t>Proyecto: QA Shop · cupón de descuento (</w:t>
      </w:r>
      <w:proofErr w:type="spellStart"/>
      <w:r>
        <w:rPr>
          <w:color w:val="3D4750"/>
          <w:sz w:val="21"/>
          <w:szCs w:val="21"/>
        </w:rPr>
        <w:t>learnqa.dev</w:t>
      </w:r>
      <w:proofErr w:type="spellEnd"/>
      <w:r>
        <w:rPr>
          <w:color w:val="3D4750"/>
          <w:sz w:val="21"/>
          <w:szCs w:val="21"/>
        </w:rPr>
        <w:t>/en/</w:t>
      </w:r>
      <w:proofErr w:type="spellStart"/>
      <w:r>
        <w:rPr>
          <w:color w:val="3D4750"/>
          <w:sz w:val="21"/>
          <w:szCs w:val="21"/>
        </w:rPr>
        <w:t>qa</w:t>
      </w:r>
      <w:proofErr w:type="spellEnd"/>
      <w:r>
        <w:rPr>
          <w:color w:val="3D4750"/>
          <w:sz w:val="21"/>
          <w:szCs w:val="21"/>
        </w:rPr>
        <w:t>-shop)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3A3A" w14:paraId="2E221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0B1D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58DDB48" w14:textId="77777777" w:rsidR="00A63A3A" w:rsidRDefault="00000000">
            <w:r>
              <w:rPr>
                <w:b/>
                <w:bCs/>
                <w:sz w:val="19"/>
                <w:szCs w:val="19"/>
              </w:rPr>
              <w:t>Alcance de este documento.</w:t>
            </w:r>
            <w:r>
              <w:rPr>
                <w:sz w:val="19"/>
                <w:szCs w:val="19"/>
              </w:rPr>
              <w:t xml:space="preserve"> Conecta cada requisito con sus casos y defectos y muestra los huecos de cobertura. Los requisitos salen de tu documento de casos manuales (requisito de referencia y flujos F1 a F4), del backlog (US-07) y de WCAG 2.2; están </w:t>
            </w:r>
            <w:r>
              <w:rPr>
                <w:b/>
                <w:bCs/>
                <w:sz w:val="19"/>
                <w:szCs w:val="19"/>
              </w:rPr>
              <w:t>inferidos</w:t>
            </w:r>
            <w:r>
              <w:rPr>
                <w:sz w:val="19"/>
                <w:szCs w:val="19"/>
              </w:rPr>
              <w:t xml:space="preserve"> porque el sitio no publica un documento de requisitos. Los casos CP-01 a CP-11 son los de tu documento de casos manuales; CP-12 a CP-16 vienen de tu revisión de accesibilidad. Los resultados «por validar» vienen de tu avance y aún no tienen evidencia.</w:t>
            </w:r>
          </w:p>
        </w:tc>
      </w:tr>
    </w:tbl>
    <w:p w14:paraId="6BEF4D26" w14:textId="77777777" w:rsidR="00A63A3A" w:rsidRDefault="00A63A3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A63A3A" w14:paraId="0C4B8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FA5D6" w14:textId="77777777" w:rsidR="00A63A3A" w:rsidRDefault="00000000"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9E67A" w14:textId="77777777" w:rsidR="00A63A3A" w:rsidRDefault="00000000">
            <w:r>
              <w:rPr>
                <w:sz w:val="18"/>
                <w:szCs w:val="18"/>
              </w:rPr>
              <w:t>Cindy Morales Hinostroza</w:t>
            </w:r>
          </w:p>
        </w:tc>
      </w:tr>
      <w:tr w:rsidR="00A63A3A" w14:paraId="2B606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6586E" w14:textId="77777777" w:rsidR="00A63A3A" w:rsidRDefault="00000000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4D46" w14:textId="77777777" w:rsidR="00A63A3A" w:rsidRDefault="00000000">
            <w:r>
              <w:rPr>
                <w:sz w:val="18"/>
                <w:szCs w:val="18"/>
              </w:rPr>
              <w:t>19 de octubre de 2026</w:t>
            </w:r>
          </w:p>
        </w:tc>
      </w:tr>
      <w:tr w:rsidR="00A63A3A" w14:paraId="279CD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16AC" w14:textId="77777777" w:rsidR="00A63A3A" w:rsidRDefault="0000000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1970D" w14:textId="77777777" w:rsidR="00A63A3A" w:rsidRDefault="00000000">
            <w:r>
              <w:rPr>
                <w:sz w:val="18"/>
                <w:szCs w:val="18"/>
              </w:rPr>
              <w:t>docs/matriz-trazabilidad-v1.md (en tu repositorio)</w:t>
            </w:r>
          </w:p>
        </w:tc>
      </w:tr>
      <w:tr w:rsidR="00A63A3A" w14:paraId="7D5EC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C03B9" w14:textId="77777777" w:rsidR="00A63A3A" w:rsidRDefault="00000000">
            <w:r>
              <w:rPr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7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7A76D" w14:textId="77777777" w:rsidR="00A63A3A" w:rsidRDefault="00000000">
            <w:r>
              <w:rPr>
                <w:sz w:val="18"/>
                <w:szCs w:val="18"/>
              </w:rPr>
              <w:t>Aprobado, Fallido, Parcial (cumple una parte), Por ejecutar (escrito, sin ejecutar), «por validar» (resultado del avance sin evidencia) y Sin ejecutar (requisito sin casos)</w:t>
            </w:r>
          </w:p>
        </w:tc>
      </w:tr>
    </w:tbl>
    <w:p w14:paraId="37A77220" w14:textId="77777777" w:rsidR="00A63A3A" w:rsidRDefault="00000000">
      <w:pPr>
        <w:pStyle w:val="Ttulo1"/>
      </w:pPr>
      <w:r>
        <w:t>1. Matriz requisito → casos → defectos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2439"/>
        <w:gridCol w:w="1246"/>
        <w:gridCol w:w="1595"/>
        <w:gridCol w:w="1099"/>
        <w:gridCol w:w="2430"/>
      </w:tblGrid>
      <w:tr w:rsidR="00A63A3A" w14:paraId="6DB9A2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1F6E4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94452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 (inferido)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EE02B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Casos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ABE7D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de ejecución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ABEC3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Defectos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53AB2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A63A3A" w14:paraId="2505E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F2DDB" w14:textId="77777777" w:rsidR="00A63A3A" w:rsidRDefault="00000000">
            <w:r>
              <w:rPr>
                <w:b/>
                <w:bCs/>
                <w:sz w:val="18"/>
                <w:szCs w:val="18"/>
              </w:rPr>
              <w:t>R1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EE321" w14:textId="77777777" w:rsidR="00A63A3A" w:rsidRDefault="00000000">
            <w:r>
              <w:rPr>
                <w:sz w:val="18"/>
                <w:szCs w:val="18"/>
              </w:rPr>
              <w:t>Un cupón válido se acepta, aplica su descuento y actualiza el total.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C4825" w14:textId="77777777" w:rsidR="00A63A3A" w:rsidRDefault="00000000">
            <w:r>
              <w:rPr>
                <w:sz w:val="18"/>
                <w:szCs w:val="18"/>
              </w:rPr>
              <w:t>CP-01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A782" w14:textId="77777777" w:rsidR="00A63A3A" w:rsidRDefault="00000000">
            <w:r>
              <w:rPr>
                <w:sz w:val="18"/>
                <w:szCs w:val="18"/>
              </w:rPr>
              <w:t>Por ejecutar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EE791" w14:textId="77777777" w:rsidR="00A63A3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66823" w14:textId="77777777" w:rsidR="00A63A3A" w:rsidRDefault="00000000">
            <w:r>
              <w:rPr>
                <w:sz w:val="18"/>
                <w:szCs w:val="18"/>
              </w:rPr>
              <w:t>El cupón válido está por confirmar en los datos iniciales.</w:t>
            </w:r>
          </w:p>
        </w:tc>
      </w:tr>
      <w:tr w:rsidR="00A63A3A" w14:paraId="08A09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E11A0" w14:textId="77777777" w:rsidR="00A63A3A" w:rsidRDefault="00000000">
            <w:r>
              <w:rPr>
                <w:b/>
                <w:bCs/>
                <w:sz w:val="18"/>
                <w:szCs w:val="18"/>
              </w:rPr>
              <w:t>R2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719E9" w14:textId="77777777" w:rsidR="00A63A3A" w:rsidRDefault="00000000">
            <w:r>
              <w:rPr>
                <w:sz w:val="18"/>
                <w:szCs w:val="18"/>
              </w:rPr>
              <w:t>Un cupón inexistente se rechaza con un mensaje y no aplica descuento.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A0A57" w14:textId="77777777" w:rsidR="00A63A3A" w:rsidRDefault="00000000">
            <w:r>
              <w:rPr>
                <w:sz w:val="18"/>
                <w:szCs w:val="18"/>
              </w:rPr>
              <w:t>CP-02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B6779" w14:textId="77777777" w:rsidR="00A63A3A" w:rsidRDefault="00000000">
            <w:r>
              <w:rPr>
                <w:sz w:val="18"/>
                <w:szCs w:val="18"/>
              </w:rPr>
              <w:t>Fallido (por validar)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D6BD1" w14:textId="77777777" w:rsidR="00A63A3A" w:rsidRDefault="00000000">
            <w:r>
              <w:rPr>
                <w:sz w:val="18"/>
                <w:szCs w:val="18"/>
              </w:rPr>
              <w:t>DEF-01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E091E" w14:textId="77777777" w:rsidR="00A63A3A" w:rsidRDefault="00000000">
            <w:r>
              <w:rPr>
                <w:sz w:val="18"/>
                <w:szCs w:val="18"/>
              </w:rPr>
              <w:t>Resultado del avance; falta evidencia.</w:t>
            </w:r>
          </w:p>
        </w:tc>
      </w:tr>
      <w:tr w:rsidR="00A63A3A" w14:paraId="554FE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C9B2C" w14:textId="77777777" w:rsidR="00A63A3A" w:rsidRDefault="00000000">
            <w:r>
              <w:rPr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9ACF7" w14:textId="77777777" w:rsidR="00A63A3A" w:rsidRDefault="00000000">
            <w:r>
              <w:rPr>
                <w:sz w:val="18"/>
                <w:szCs w:val="18"/>
              </w:rPr>
              <w:t>Un cupón vencido se rechaza y se informa el motivo.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D7298" w14:textId="77777777" w:rsidR="00A63A3A" w:rsidRDefault="00000000">
            <w:r>
              <w:rPr>
                <w:sz w:val="18"/>
                <w:szCs w:val="18"/>
              </w:rPr>
              <w:t>CP-03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21C97" w14:textId="77777777" w:rsidR="00A63A3A" w:rsidRDefault="00000000">
            <w:r>
              <w:rPr>
                <w:sz w:val="18"/>
                <w:szCs w:val="18"/>
              </w:rPr>
              <w:t>Por ejecutar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FB1EF" w14:textId="77777777" w:rsidR="00A63A3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9F8F1" w14:textId="77777777" w:rsidR="00A63A3A" w:rsidRDefault="00000000">
            <w:r>
              <w:rPr>
                <w:sz w:val="18"/>
                <w:szCs w:val="18"/>
              </w:rPr>
              <w:t>El cupón vencido debe existir en los datos iniciales.</w:t>
            </w:r>
          </w:p>
        </w:tc>
      </w:tr>
      <w:tr w:rsidR="00A63A3A" w14:paraId="69564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38B7D" w14:textId="77777777" w:rsidR="00A63A3A" w:rsidRDefault="00000000">
            <w:r>
              <w:rPr>
                <w:b/>
                <w:bCs/>
                <w:sz w:val="18"/>
                <w:szCs w:val="18"/>
              </w:rPr>
              <w:t>R4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B355E" w14:textId="77777777" w:rsidR="00A63A3A" w:rsidRDefault="00000000">
            <w:r>
              <w:rPr>
                <w:sz w:val="18"/>
                <w:szCs w:val="18"/>
              </w:rPr>
              <w:t>Un cupón con mínimo de compra no alcanzado se rechaza e informa la condición.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B33D7" w14:textId="77777777" w:rsidR="00A63A3A" w:rsidRDefault="00000000">
            <w:r>
              <w:rPr>
                <w:sz w:val="18"/>
                <w:szCs w:val="18"/>
              </w:rPr>
              <w:t>CP-05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066AC" w14:textId="77777777" w:rsidR="00A63A3A" w:rsidRDefault="00000000">
            <w:r>
              <w:rPr>
                <w:sz w:val="18"/>
                <w:szCs w:val="18"/>
              </w:rPr>
              <w:t>Por ejecutar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845E" w14:textId="77777777" w:rsidR="00A63A3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5CBBF" w14:textId="77777777" w:rsidR="00A63A3A" w:rsidRDefault="00000000">
            <w:r>
              <w:rPr>
                <w:sz w:val="18"/>
                <w:szCs w:val="18"/>
              </w:rPr>
              <w:t>Un solo caso: cobertura débil.</w:t>
            </w:r>
          </w:p>
        </w:tc>
      </w:tr>
      <w:tr w:rsidR="00A63A3A" w14:paraId="02E79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E87ED" w14:textId="77777777" w:rsidR="00A63A3A" w:rsidRDefault="00000000">
            <w:r>
              <w:rPr>
                <w:b/>
                <w:bCs/>
                <w:sz w:val="18"/>
                <w:szCs w:val="18"/>
              </w:rPr>
              <w:t>R5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16DE1" w14:textId="77777777" w:rsidR="00A63A3A" w:rsidRDefault="00000000">
            <w:r>
              <w:rPr>
                <w:sz w:val="18"/>
                <w:szCs w:val="18"/>
              </w:rPr>
              <w:t>Un cupón ya usado o con uso agotado se rechaza e informa que ya fue usado.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14853" w14:textId="77777777" w:rsidR="00A63A3A" w:rsidRDefault="00000000">
            <w:r>
              <w:rPr>
                <w:sz w:val="18"/>
                <w:szCs w:val="18"/>
              </w:rPr>
              <w:t>CP-07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06E19" w14:textId="77777777" w:rsidR="00A63A3A" w:rsidRDefault="00000000">
            <w:r>
              <w:rPr>
                <w:sz w:val="18"/>
                <w:szCs w:val="18"/>
              </w:rPr>
              <w:t>Fallido (por validar)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C75AB" w14:textId="77777777" w:rsidR="00A63A3A" w:rsidRDefault="00000000">
            <w:r>
              <w:rPr>
                <w:sz w:val="18"/>
                <w:szCs w:val="18"/>
              </w:rPr>
              <w:t>DEF-03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10FE" w14:textId="77777777" w:rsidR="00A63A3A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sandbox</w:t>
            </w:r>
            <w:proofErr w:type="spellEnd"/>
            <w:r>
              <w:rPr>
                <w:sz w:val="18"/>
                <w:szCs w:val="18"/>
              </w:rPr>
              <w:t xml:space="preserve"> restablecido puede liberar el cupón.</w:t>
            </w:r>
          </w:p>
        </w:tc>
      </w:tr>
      <w:tr w:rsidR="00A63A3A" w14:paraId="3F499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2D1E1" w14:textId="77777777" w:rsidR="00A63A3A" w:rsidRDefault="00000000">
            <w:r>
              <w:rPr>
                <w:b/>
                <w:bCs/>
                <w:sz w:val="18"/>
                <w:szCs w:val="18"/>
              </w:rPr>
              <w:t>R6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A6E05" w14:textId="77777777" w:rsidR="00A63A3A" w:rsidRDefault="00000000">
            <w:r>
              <w:rPr>
                <w:sz w:val="18"/>
                <w:szCs w:val="18"/>
              </w:rPr>
              <w:t>Al cambiar de cupón el total es correcto y no queda un descuento que ya no corresponde.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B9903" w14:textId="77777777" w:rsidR="00A63A3A" w:rsidRDefault="00000000">
            <w:r>
              <w:rPr>
                <w:sz w:val="18"/>
                <w:szCs w:val="18"/>
              </w:rPr>
              <w:t>CP-08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9E587" w14:textId="77777777" w:rsidR="00A63A3A" w:rsidRDefault="00000000">
            <w:r>
              <w:rPr>
                <w:sz w:val="18"/>
                <w:szCs w:val="18"/>
              </w:rPr>
              <w:t>Fallido (por validar)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732EC" w14:textId="77777777" w:rsidR="00A63A3A" w:rsidRDefault="00000000">
            <w:r>
              <w:rPr>
                <w:sz w:val="18"/>
                <w:szCs w:val="18"/>
              </w:rPr>
              <w:t>DEF-02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9817D" w14:textId="77777777" w:rsidR="00A63A3A" w:rsidRDefault="00000000">
            <w:r>
              <w:rPr>
                <w:sz w:val="18"/>
                <w:szCs w:val="18"/>
              </w:rPr>
              <w:t>Resultado del avance; falta evidencia.</w:t>
            </w:r>
          </w:p>
        </w:tc>
      </w:tr>
      <w:tr w:rsidR="00A63A3A" w14:paraId="20C68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4E5B8" w14:textId="77777777" w:rsidR="00A63A3A" w:rsidRDefault="00000000">
            <w:r>
              <w:rPr>
                <w:b/>
                <w:bCs/>
                <w:sz w:val="18"/>
                <w:szCs w:val="18"/>
              </w:rPr>
              <w:t>R7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71D9" w14:textId="77777777" w:rsidR="00A63A3A" w:rsidRDefault="00000000">
            <w:r>
              <w:rPr>
                <w:sz w:val="18"/>
                <w:szCs w:val="18"/>
              </w:rPr>
              <w:t>Las entradas vacías, con caracteres no permitidos o poco usuales (espacios, mayúsculas, 200 caracteres) se manejan con un mensaje claro.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57FE7" w14:textId="77777777" w:rsidR="00A63A3A" w:rsidRDefault="00000000">
            <w:r>
              <w:rPr>
                <w:sz w:val="18"/>
                <w:szCs w:val="18"/>
              </w:rPr>
              <w:t>CP-04, CP-06, CP-09, CP-10, CP-11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8943D" w14:textId="77777777" w:rsidR="00A63A3A" w:rsidRDefault="00000000">
            <w:r>
              <w:rPr>
                <w:sz w:val="18"/>
                <w:szCs w:val="18"/>
              </w:rPr>
              <w:t>Por ejecutar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BC167" w14:textId="77777777" w:rsidR="00A63A3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74CB4" w14:textId="77777777" w:rsidR="00A63A3A" w:rsidRDefault="00000000">
            <w:r>
              <w:rPr>
                <w:sz w:val="18"/>
                <w:szCs w:val="18"/>
              </w:rPr>
              <w:t>CP-09 a CP-11 dependen de un requisito por confirmar.</w:t>
            </w:r>
          </w:p>
        </w:tc>
      </w:tr>
      <w:tr w:rsidR="00A63A3A" w14:paraId="1E3E9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83FA" w14:textId="77777777" w:rsidR="00A63A3A" w:rsidRDefault="00000000">
            <w:r>
              <w:rPr>
                <w:b/>
                <w:bCs/>
                <w:sz w:val="18"/>
                <w:szCs w:val="18"/>
              </w:rPr>
              <w:lastRenderedPageBreak/>
              <w:t>R8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F5BF" w14:textId="77777777" w:rsidR="00A63A3A" w:rsidRDefault="00000000">
            <w:r>
              <w:rPr>
                <w:sz w:val="18"/>
                <w:szCs w:val="18"/>
              </w:rPr>
              <w:t>El mensaje de rechazo, la etiqueta y el uso con teclado del campo del cupón son accesibles.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477D5" w14:textId="77777777" w:rsidR="00A63A3A" w:rsidRDefault="00000000">
            <w:r>
              <w:rPr>
                <w:sz w:val="18"/>
                <w:szCs w:val="18"/>
              </w:rPr>
              <w:t>CP-12, CP-13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5D8E2" w14:textId="77777777" w:rsidR="00A63A3A" w:rsidRDefault="00000000">
            <w:r>
              <w:rPr>
                <w:sz w:val="18"/>
                <w:szCs w:val="18"/>
              </w:rPr>
              <w:t>CP-12 por ejecutar; CP-13 aprobado (por validar)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E19EA" w14:textId="77777777" w:rsidR="00A63A3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4E840" w14:textId="77777777" w:rsidR="00A63A3A" w:rsidRDefault="00000000">
            <w:r>
              <w:rPr>
                <w:sz w:val="18"/>
                <w:szCs w:val="18"/>
              </w:rPr>
              <w:t>Falta la prueba con lector de pantalla y la evidencia (Figura 2).</w:t>
            </w:r>
          </w:p>
        </w:tc>
      </w:tr>
      <w:tr w:rsidR="00A63A3A" w14:paraId="4DAD6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9CFFD" w14:textId="77777777" w:rsidR="00A63A3A" w:rsidRDefault="00000000">
            <w:r>
              <w:rPr>
                <w:b/>
                <w:bCs/>
                <w:sz w:val="18"/>
                <w:szCs w:val="18"/>
              </w:rPr>
              <w:t>R9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D0F66" w14:textId="77777777" w:rsidR="00A63A3A" w:rsidRDefault="00000000">
            <w:r>
              <w:rPr>
                <w:sz w:val="18"/>
                <w:szCs w:val="18"/>
              </w:rPr>
              <w:t>Los controles del carrito son perceptibles y las acciones informan su resultado (accesibilidad básica, WCAG 2.2).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4AAE0" w14:textId="77777777" w:rsidR="00A63A3A" w:rsidRDefault="00000000">
            <w:r>
              <w:rPr>
                <w:sz w:val="18"/>
                <w:szCs w:val="18"/>
              </w:rPr>
              <w:t>CP-14, CP-15, CP-16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C1FA6" w14:textId="77777777" w:rsidR="00A63A3A" w:rsidRDefault="00000000">
            <w:r>
              <w:rPr>
                <w:sz w:val="18"/>
                <w:szCs w:val="18"/>
              </w:rPr>
              <w:t>CP-14 parcial; CP-15 fallido; CP-16 fallido (por confirmar)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7200F" w14:textId="77777777" w:rsidR="00A63A3A" w:rsidRDefault="00000000">
            <w:r>
              <w:rPr>
                <w:sz w:val="18"/>
                <w:szCs w:val="18"/>
              </w:rPr>
              <w:t>DEF-04, DEF-05, DEF-06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5C9D9" w14:textId="77777777" w:rsidR="00A63A3A" w:rsidRDefault="00000000">
            <w:r>
              <w:rPr>
                <w:sz w:val="18"/>
                <w:szCs w:val="18"/>
              </w:rPr>
              <w:t>DEF-05 y DEF-06 por confirmar.</w:t>
            </w:r>
          </w:p>
        </w:tc>
      </w:tr>
      <w:tr w:rsidR="00A63A3A" w14:paraId="0EB71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E13D1" w14:textId="77777777" w:rsidR="00A63A3A" w:rsidRDefault="00000000">
            <w:r>
              <w:rPr>
                <w:b/>
                <w:bCs/>
                <w:sz w:val="18"/>
                <w:szCs w:val="18"/>
              </w:rPr>
              <w:t>R10</w:t>
            </w:r>
          </w:p>
        </w:tc>
        <w:tc>
          <w:tcPr>
            <w:tcW w:w="24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AE6DC" w14:textId="77777777" w:rsidR="00A63A3A" w:rsidRDefault="00000000">
            <w:r>
              <w:rPr>
                <w:sz w:val="18"/>
                <w:szCs w:val="18"/>
              </w:rPr>
              <w:t>Los totales del carrito se mantienen correctos al cambiar cantidades con un cupón aplicado.</w:t>
            </w:r>
          </w:p>
        </w:tc>
        <w:tc>
          <w:tcPr>
            <w:tcW w:w="125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746AA" w14:textId="77777777" w:rsidR="00A63A3A" w:rsidRDefault="00000000">
            <w:r>
              <w:rPr>
                <w:sz w:val="18"/>
                <w:szCs w:val="18"/>
              </w:rPr>
              <w:t>SIN CASOS</w:t>
            </w:r>
          </w:p>
        </w:tc>
        <w:tc>
          <w:tcPr>
            <w:tcW w:w="1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E98D6" w14:textId="77777777" w:rsidR="00A63A3A" w:rsidRDefault="00000000">
            <w:r>
              <w:rPr>
                <w:sz w:val="18"/>
                <w:szCs w:val="18"/>
              </w:rPr>
              <w:t>Sin ejecutar</w:t>
            </w:r>
          </w:p>
        </w:tc>
        <w:tc>
          <w:tcPr>
            <w:tcW w:w="1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A229B" w14:textId="77777777" w:rsidR="00A63A3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4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E7E7C" w14:textId="77777777" w:rsidR="00A63A3A" w:rsidRDefault="00000000">
            <w:r>
              <w:rPr>
                <w:sz w:val="18"/>
                <w:szCs w:val="18"/>
              </w:rPr>
              <w:t>HUECO DE COBERTURA: crear casos.</w:t>
            </w:r>
          </w:p>
        </w:tc>
      </w:tr>
    </w:tbl>
    <w:p w14:paraId="21EB42E0" w14:textId="77777777" w:rsidR="00A63A3A" w:rsidRDefault="00000000">
      <w:pPr>
        <w:pStyle w:val="Ttulo1"/>
      </w:pPr>
      <w:r>
        <w:t>2. Casos referenciados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00"/>
        <w:gridCol w:w="2560"/>
        <w:gridCol w:w="1300"/>
      </w:tblGrid>
      <w:tr w:rsidR="00A63A3A" w14:paraId="621631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15E8B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EC29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4CFCB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Clase / origen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44BA2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</w:tr>
      <w:tr w:rsidR="00A63A3A" w14:paraId="38C85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CA41" w14:textId="77777777" w:rsidR="00A63A3A" w:rsidRDefault="00000000">
            <w:r>
              <w:rPr>
                <w:b/>
                <w:bCs/>
                <w:sz w:val="18"/>
                <w:szCs w:val="18"/>
              </w:rPr>
              <w:t>CP-01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ECCDF" w14:textId="77777777" w:rsidR="00A63A3A" w:rsidRDefault="00000000">
            <w:r>
              <w:rPr>
                <w:sz w:val="18"/>
                <w:szCs w:val="18"/>
              </w:rPr>
              <w:t>Cupón válido aplicado con un producto en el carrito.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655C4" w14:textId="77777777" w:rsidR="00A63A3A" w:rsidRDefault="00000000">
            <w:r>
              <w:rPr>
                <w:sz w:val="18"/>
                <w:szCs w:val="18"/>
              </w:rPr>
              <w:t>CE01 · F1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4F002" w14:textId="77777777" w:rsidR="00A63A3A" w:rsidRDefault="00000000">
            <w:r>
              <w:rPr>
                <w:sz w:val="18"/>
                <w:szCs w:val="18"/>
              </w:rPr>
              <w:t>R1</w:t>
            </w:r>
          </w:p>
        </w:tc>
      </w:tr>
      <w:tr w:rsidR="00A63A3A" w14:paraId="44EA2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1D4F" w14:textId="77777777" w:rsidR="00A63A3A" w:rsidRDefault="00000000">
            <w:r>
              <w:rPr>
                <w:b/>
                <w:bCs/>
                <w:sz w:val="18"/>
                <w:szCs w:val="18"/>
              </w:rPr>
              <w:t>CP-02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6047" w14:textId="77777777" w:rsidR="00A63A3A" w:rsidRDefault="00000000">
            <w:r>
              <w:rPr>
                <w:sz w:val="18"/>
                <w:szCs w:val="18"/>
              </w:rPr>
              <w:t>Cupón inexistente (CUPON999XYZ).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651F1" w14:textId="77777777" w:rsidR="00A63A3A" w:rsidRDefault="00000000">
            <w:r>
              <w:rPr>
                <w:sz w:val="18"/>
                <w:szCs w:val="18"/>
              </w:rPr>
              <w:t>CE02 · F2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275B3" w14:textId="77777777" w:rsidR="00A63A3A" w:rsidRDefault="00000000">
            <w:r>
              <w:rPr>
                <w:sz w:val="18"/>
                <w:szCs w:val="18"/>
              </w:rPr>
              <w:t>R2</w:t>
            </w:r>
          </w:p>
        </w:tc>
      </w:tr>
      <w:tr w:rsidR="00A63A3A" w14:paraId="6ACD7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8C021" w14:textId="77777777" w:rsidR="00A63A3A" w:rsidRDefault="00000000">
            <w:r>
              <w:rPr>
                <w:b/>
                <w:bCs/>
                <w:sz w:val="18"/>
                <w:szCs w:val="18"/>
              </w:rPr>
              <w:t>CP-03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FB064" w14:textId="77777777" w:rsidR="00A63A3A" w:rsidRDefault="00000000">
            <w:r>
              <w:rPr>
                <w:sz w:val="18"/>
                <w:szCs w:val="18"/>
              </w:rPr>
              <w:t>Cupón vencido.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ED694" w14:textId="77777777" w:rsidR="00A63A3A" w:rsidRDefault="00000000">
            <w:r>
              <w:rPr>
                <w:sz w:val="18"/>
                <w:szCs w:val="18"/>
              </w:rPr>
              <w:t>CE03 · F2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AB4F9" w14:textId="77777777" w:rsidR="00A63A3A" w:rsidRDefault="00000000">
            <w:r>
              <w:rPr>
                <w:sz w:val="18"/>
                <w:szCs w:val="18"/>
              </w:rPr>
              <w:t>R3</w:t>
            </w:r>
          </w:p>
        </w:tc>
      </w:tr>
      <w:tr w:rsidR="00A63A3A" w14:paraId="7342F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24ED8" w14:textId="77777777" w:rsidR="00A63A3A" w:rsidRDefault="00000000">
            <w:r>
              <w:rPr>
                <w:b/>
                <w:bCs/>
                <w:sz w:val="18"/>
                <w:szCs w:val="18"/>
              </w:rPr>
              <w:t>CP-04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7A2B1" w14:textId="77777777" w:rsidR="00A63A3A" w:rsidRDefault="00000000">
            <w:r>
              <w:rPr>
                <w:sz w:val="18"/>
                <w:szCs w:val="18"/>
              </w:rPr>
              <w:t>Campo vacío.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91B32" w14:textId="77777777" w:rsidR="00A63A3A" w:rsidRDefault="00000000">
            <w:r>
              <w:rPr>
                <w:sz w:val="18"/>
                <w:szCs w:val="18"/>
              </w:rPr>
              <w:t>CE04 · F3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51E29" w14:textId="77777777" w:rsidR="00A63A3A" w:rsidRDefault="00000000">
            <w:r>
              <w:rPr>
                <w:sz w:val="18"/>
                <w:szCs w:val="18"/>
              </w:rPr>
              <w:t>R7</w:t>
            </w:r>
          </w:p>
        </w:tc>
      </w:tr>
      <w:tr w:rsidR="00A63A3A" w14:paraId="19A56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1A8F" w14:textId="77777777" w:rsidR="00A63A3A" w:rsidRDefault="00000000">
            <w:r>
              <w:rPr>
                <w:b/>
                <w:bCs/>
                <w:sz w:val="18"/>
                <w:szCs w:val="18"/>
              </w:rPr>
              <w:t>CP-05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5CEC6" w14:textId="77777777" w:rsidR="00A63A3A" w:rsidRDefault="00000000">
            <w:r>
              <w:rPr>
                <w:sz w:val="18"/>
                <w:szCs w:val="18"/>
              </w:rPr>
              <w:t>Cupón con mínimo de compra, con un carrito por debajo del mínimo.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A27D9" w14:textId="77777777" w:rsidR="00A63A3A" w:rsidRDefault="00000000">
            <w:r>
              <w:rPr>
                <w:sz w:val="18"/>
                <w:szCs w:val="18"/>
              </w:rPr>
              <w:t>CE05 · F2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5FDC" w14:textId="77777777" w:rsidR="00A63A3A" w:rsidRDefault="00000000">
            <w:r>
              <w:rPr>
                <w:sz w:val="18"/>
                <w:szCs w:val="18"/>
              </w:rPr>
              <w:t>R4</w:t>
            </w:r>
          </w:p>
        </w:tc>
      </w:tr>
      <w:tr w:rsidR="00A63A3A" w14:paraId="02093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CD1ED" w14:textId="77777777" w:rsidR="00A63A3A" w:rsidRDefault="00000000">
            <w:r>
              <w:rPr>
                <w:b/>
                <w:bCs/>
                <w:sz w:val="18"/>
                <w:szCs w:val="18"/>
              </w:rPr>
              <w:t>CP-06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E7AD1" w14:textId="77777777" w:rsidR="00A63A3A" w:rsidRDefault="00000000">
            <w:r>
              <w:rPr>
                <w:sz w:val="18"/>
                <w:szCs w:val="18"/>
              </w:rPr>
              <w:t>Caracteres no permitidos (@#$%).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A785E" w14:textId="77777777" w:rsidR="00A63A3A" w:rsidRDefault="00000000">
            <w:r>
              <w:rPr>
                <w:sz w:val="18"/>
                <w:szCs w:val="18"/>
              </w:rPr>
              <w:t>CE06 · F3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8A331" w14:textId="77777777" w:rsidR="00A63A3A" w:rsidRDefault="00000000">
            <w:r>
              <w:rPr>
                <w:sz w:val="18"/>
                <w:szCs w:val="18"/>
              </w:rPr>
              <w:t>R7</w:t>
            </w:r>
          </w:p>
        </w:tc>
      </w:tr>
      <w:tr w:rsidR="00A63A3A" w14:paraId="35973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841D4" w14:textId="77777777" w:rsidR="00A63A3A" w:rsidRDefault="00000000">
            <w:r>
              <w:rPr>
                <w:b/>
                <w:bCs/>
                <w:sz w:val="18"/>
                <w:szCs w:val="18"/>
              </w:rPr>
              <w:t>CP-07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24525" w14:textId="77777777" w:rsidR="00A63A3A" w:rsidRDefault="00000000">
            <w:r>
              <w:rPr>
                <w:sz w:val="18"/>
                <w:szCs w:val="18"/>
              </w:rPr>
              <w:t>Cupón ya usado (CUPON2026).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39933" w14:textId="77777777" w:rsidR="00A63A3A" w:rsidRDefault="00000000">
            <w:r>
              <w:rPr>
                <w:sz w:val="18"/>
                <w:szCs w:val="18"/>
              </w:rPr>
              <w:t>F2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8FDA2" w14:textId="77777777" w:rsidR="00A63A3A" w:rsidRDefault="00000000">
            <w:r>
              <w:rPr>
                <w:sz w:val="18"/>
                <w:szCs w:val="18"/>
              </w:rPr>
              <w:t>R5</w:t>
            </w:r>
          </w:p>
        </w:tc>
      </w:tr>
      <w:tr w:rsidR="00A63A3A" w14:paraId="57E69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F3364" w14:textId="77777777" w:rsidR="00A63A3A" w:rsidRDefault="00000000">
            <w:r>
              <w:rPr>
                <w:b/>
                <w:bCs/>
                <w:sz w:val="18"/>
                <w:szCs w:val="18"/>
              </w:rPr>
              <w:t>CP-08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331A2" w14:textId="77777777" w:rsidR="00A63A3A" w:rsidRDefault="00000000">
            <w:r>
              <w:rPr>
                <w:sz w:val="18"/>
                <w:szCs w:val="18"/>
              </w:rPr>
              <w:t>Reemplazar un cupón válido ya aplicado por CUPON999XYZ.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3F76D" w14:textId="77777777" w:rsidR="00A63A3A" w:rsidRDefault="00000000">
            <w:r>
              <w:rPr>
                <w:sz w:val="18"/>
                <w:szCs w:val="18"/>
              </w:rPr>
              <w:t>F4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8202A" w14:textId="77777777" w:rsidR="00A63A3A" w:rsidRDefault="00000000">
            <w:r>
              <w:rPr>
                <w:sz w:val="18"/>
                <w:szCs w:val="18"/>
              </w:rPr>
              <w:t>R6</w:t>
            </w:r>
          </w:p>
        </w:tc>
      </w:tr>
      <w:tr w:rsidR="00A63A3A" w14:paraId="1F021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6E26B" w14:textId="77777777" w:rsidR="00A63A3A" w:rsidRDefault="00000000">
            <w:r>
              <w:rPr>
                <w:b/>
                <w:bCs/>
                <w:sz w:val="18"/>
                <w:szCs w:val="18"/>
              </w:rPr>
              <w:t>CP-09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8F12B" w14:textId="77777777" w:rsidR="00A63A3A" w:rsidRDefault="00000000">
            <w:r>
              <w:rPr>
                <w:sz w:val="18"/>
                <w:szCs w:val="18"/>
              </w:rPr>
              <w:t>Cupón válido con espacios al inicio y al final.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8F7B6" w14:textId="77777777" w:rsidR="00A63A3A" w:rsidRDefault="00000000">
            <w:r>
              <w:rPr>
                <w:sz w:val="18"/>
                <w:szCs w:val="18"/>
              </w:rPr>
              <w:t>Borde · F3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3A29C" w14:textId="77777777" w:rsidR="00A63A3A" w:rsidRDefault="00000000">
            <w:r>
              <w:rPr>
                <w:sz w:val="18"/>
                <w:szCs w:val="18"/>
              </w:rPr>
              <w:t>R7</w:t>
            </w:r>
          </w:p>
        </w:tc>
      </w:tr>
      <w:tr w:rsidR="00A63A3A" w14:paraId="4CEF0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64A76" w14:textId="77777777" w:rsidR="00A63A3A" w:rsidRDefault="00000000">
            <w:r>
              <w:rPr>
                <w:b/>
                <w:bCs/>
                <w:sz w:val="18"/>
                <w:szCs w:val="18"/>
              </w:rPr>
              <w:t>CP-10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351E8" w14:textId="77777777" w:rsidR="00A63A3A" w:rsidRDefault="00000000">
            <w:r>
              <w:rPr>
                <w:sz w:val="18"/>
                <w:szCs w:val="18"/>
              </w:rPr>
              <w:t>Cupón válido con mayúsculas y minúsculas cambiadas.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9FE3B" w14:textId="77777777" w:rsidR="00A63A3A" w:rsidRDefault="00000000">
            <w:r>
              <w:rPr>
                <w:sz w:val="18"/>
                <w:szCs w:val="18"/>
              </w:rPr>
              <w:t>Borde · F3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B0C2D" w14:textId="77777777" w:rsidR="00A63A3A" w:rsidRDefault="00000000">
            <w:r>
              <w:rPr>
                <w:sz w:val="18"/>
                <w:szCs w:val="18"/>
              </w:rPr>
              <w:t>R7</w:t>
            </w:r>
          </w:p>
        </w:tc>
      </w:tr>
      <w:tr w:rsidR="00A63A3A" w14:paraId="103A5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6C869" w14:textId="77777777" w:rsidR="00A63A3A" w:rsidRDefault="00000000">
            <w:r>
              <w:rPr>
                <w:b/>
                <w:bCs/>
                <w:sz w:val="18"/>
                <w:szCs w:val="18"/>
              </w:rPr>
              <w:t>CP-11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30869" w14:textId="77777777" w:rsidR="00A63A3A" w:rsidRDefault="00000000">
            <w:r>
              <w:rPr>
                <w:sz w:val="18"/>
                <w:szCs w:val="18"/>
              </w:rPr>
              <w:t>Texto de 200 caracteres.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67AB1" w14:textId="77777777" w:rsidR="00A63A3A" w:rsidRDefault="00000000">
            <w:r>
              <w:rPr>
                <w:sz w:val="18"/>
                <w:szCs w:val="18"/>
              </w:rPr>
              <w:t>Borde · F3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D83E8" w14:textId="77777777" w:rsidR="00A63A3A" w:rsidRDefault="00000000">
            <w:r>
              <w:rPr>
                <w:sz w:val="18"/>
                <w:szCs w:val="18"/>
              </w:rPr>
              <w:t>R7</w:t>
            </w:r>
          </w:p>
        </w:tc>
      </w:tr>
      <w:tr w:rsidR="00A63A3A" w14:paraId="1E8D4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C89A" w14:textId="77777777" w:rsidR="00A63A3A" w:rsidRDefault="00000000">
            <w:r>
              <w:rPr>
                <w:b/>
                <w:bCs/>
                <w:sz w:val="18"/>
                <w:szCs w:val="18"/>
              </w:rPr>
              <w:t>CP-12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C8932" w14:textId="77777777" w:rsidR="00A63A3A" w:rsidRDefault="00000000">
            <w:r>
              <w:rPr>
                <w:sz w:val="18"/>
                <w:szCs w:val="18"/>
              </w:rPr>
              <w:t>Mensaje de rechazo anunciado con lector de pantalla (H1, WCAG 4.1.3).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8276C" w14:textId="77777777" w:rsidR="00A63A3A" w:rsidRDefault="00000000">
            <w:r>
              <w:rPr>
                <w:sz w:val="18"/>
                <w:szCs w:val="18"/>
              </w:rPr>
              <w:t>Accesibilidad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D0F35" w14:textId="77777777" w:rsidR="00A63A3A" w:rsidRDefault="00000000">
            <w:r>
              <w:rPr>
                <w:sz w:val="18"/>
                <w:szCs w:val="18"/>
              </w:rPr>
              <w:t>R8</w:t>
            </w:r>
          </w:p>
        </w:tc>
      </w:tr>
      <w:tr w:rsidR="00A63A3A" w14:paraId="79EA5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DF496" w14:textId="77777777" w:rsidR="00A63A3A" w:rsidRDefault="00000000">
            <w:r>
              <w:rPr>
                <w:b/>
                <w:bCs/>
                <w:sz w:val="18"/>
                <w:szCs w:val="18"/>
              </w:rPr>
              <w:t>CP-13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CF437" w14:textId="77777777" w:rsidR="00A63A3A" w:rsidRDefault="00000000">
            <w:r>
              <w:rPr>
                <w:sz w:val="18"/>
                <w:szCs w:val="18"/>
              </w:rPr>
              <w:t>Etiqueta del campo y flujo completo con teclado (H2; 3.3.2 y 2.1.1).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18DAA" w14:textId="77777777" w:rsidR="00A63A3A" w:rsidRDefault="00000000">
            <w:r>
              <w:rPr>
                <w:sz w:val="18"/>
                <w:szCs w:val="18"/>
              </w:rPr>
              <w:t>Accesibilidad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488A2" w14:textId="77777777" w:rsidR="00A63A3A" w:rsidRDefault="00000000">
            <w:r>
              <w:rPr>
                <w:sz w:val="18"/>
                <w:szCs w:val="18"/>
              </w:rPr>
              <w:t>R8</w:t>
            </w:r>
          </w:p>
        </w:tc>
      </w:tr>
      <w:tr w:rsidR="00A63A3A" w14:paraId="3ED0D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97219" w14:textId="77777777" w:rsidR="00A63A3A" w:rsidRDefault="00000000">
            <w:r>
              <w:rPr>
                <w:b/>
                <w:bCs/>
                <w:sz w:val="18"/>
                <w:szCs w:val="18"/>
              </w:rPr>
              <w:t>CP-14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AE45A" w14:textId="77777777" w:rsidR="00A63A3A" w:rsidRDefault="00000000">
            <w:r>
              <w:rPr>
                <w:sz w:val="18"/>
                <w:szCs w:val="18"/>
              </w:rPr>
              <w:t xml:space="preserve">Contraste del botón «Add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Cart» (3.55:1).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71E2C" w14:textId="77777777" w:rsidR="00A63A3A" w:rsidRDefault="00000000">
            <w:r>
              <w:rPr>
                <w:sz w:val="18"/>
                <w:szCs w:val="18"/>
              </w:rPr>
              <w:t>Accesibilidad · 1.4.3 y 1.4.11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D50C9" w14:textId="77777777" w:rsidR="00A63A3A" w:rsidRDefault="00000000">
            <w:r>
              <w:rPr>
                <w:sz w:val="18"/>
                <w:szCs w:val="18"/>
              </w:rPr>
              <w:t>R9</w:t>
            </w:r>
          </w:p>
        </w:tc>
      </w:tr>
      <w:tr w:rsidR="00A63A3A" w14:paraId="66395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766D1" w14:textId="77777777" w:rsidR="00A63A3A" w:rsidRDefault="00000000">
            <w:r>
              <w:rPr>
                <w:b/>
                <w:bCs/>
                <w:sz w:val="18"/>
                <w:szCs w:val="18"/>
              </w:rPr>
              <w:t>CP-15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057AA" w14:textId="77777777" w:rsidR="00A63A3A" w:rsidRDefault="00000000">
            <w:r>
              <w:rPr>
                <w:sz w:val="18"/>
                <w:szCs w:val="18"/>
              </w:rPr>
              <w:t>Mensaje de confirmación al agregar al carrito (A11Y-001).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FD26C" w14:textId="77777777" w:rsidR="00A63A3A" w:rsidRDefault="00000000">
            <w:r>
              <w:rPr>
                <w:sz w:val="18"/>
                <w:szCs w:val="18"/>
              </w:rPr>
              <w:t>Accesibilidad · 4.1.3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865E2" w14:textId="77777777" w:rsidR="00A63A3A" w:rsidRDefault="00000000">
            <w:r>
              <w:rPr>
                <w:sz w:val="18"/>
                <w:szCs w:val="18"/>
              </w:rPr>
              <w:t>R9</w:t>
            </w:r>
          </w:p>
        </w:tc>
      </w:tr>
      <w:tr w:rsidR="00A63A3A" w14:paraId="50268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F6017" w14:textId="77777777" w:rsidR="00A63A3A" w:rsidRDefault="00000000">
            <w:r>
              <w:rPr>
                <w:b/>
                <w:bCs/>
                <w:sz w:val="18"/>
                <w:szCs w:val="18"/>
              </w:rPr>
              <w:t>CP-16</w:t>
            </w:r>
          </w:p>
        </w:tc>
        <w:tc>
          <w:tcPr>
            <w:tcW w:w="4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629A5" w14:textId="77777777" w:rsidR="00A63A3A" w:rsidRDefault="00000000">
            <w:r>
              <w:rPr>
                <w:sz w:val="18"/>
                <w:szCs w:val="18"/>
              </w:rPr>
              <w:t>Texto alternativo de las imágenes.</w:t>
            </w:r>
          </w:p>
        </w:tc>
        <w:tc>
          <w:tcPr>
            <w:tcW w:w="2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8903B" w14:textId="77777777" w:rsidR="00A63A3A" w:rsidRDefault="00000000">
            <w:r>
              <w:rPr>
                <w:sz w:val="18"/>
                <w:szCs w:val="18"/>
              </w:rPr>
              <w:t>Accesibilidad · 1.1.1</w:t>
            </w:r>
          </w:p>
        </w:tc>
        <w:tc>
          <w:tcPr>
            <w:tcW w:w="1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219DA" w14:textId="77777777" w:rsidR="00A63A3A" w:rsidRDefault="00000000">
            <w:r>
              <w:rPr>
                <w:sz w:val="18"/>
                <w:szCs w:val="18"/>
              </w:rPr>
              <w:t>R9</w:t>
            </w:r>
          </w:p>
        </w:tc>
      </w:tr>
    </w:tbl>
    <w:p w14:paraId="7049E6F8" w14:textId="1F61F59B" w:rsidR="00A63A3A" w:rsidRDefault="00000000">
      <w:pPr>
        <w:pStyle w:val="Ttulo1"/>
      </w:pPr>
      <w:r>
        <w:t>3. Qué muestra la matriz</w:t>
      </w:r>
    </w:p>
    <w:p w14:paraId="5E2EB479" w14:textId="77777777" w:rsidR="00A63A3A" w:rsidRDefault="00000000">
      <w:pPr>
        <w:pStyle w:val="Ttulo2"/>
      </w:pPr>
      <w:r>
        <w:lastRenderedPageBreak/>
        <w:t>Huecos de cobertura</w:t>
      </w:r>
    </w:p>
    <w:p w14:paraId="40CE73E1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rPr>
          <w:b/>
          <w:bCs/>
        </w:rPr>
        <w:t>R10 no tiene casos.</w:t>
      </w:r>
      <w:r>
        <w:t xml:space="preserve"> Es el hueco principal: hay que diseñar casos de cantidad con cupón aplicado (cambiar cantidades, quitar una línea) y volver a medir la cobertura.</w:t>
      </w:r>
    </w:p>
    <w:p w14:paraId="4B40441F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rPr>
          <w:b/>
          <w:bCs/>
        </w:rPr>
        <w:t>R2 a R6 tienen un solo caso cada uno.</w:t>
      </w:r>
      <w:r>
        <w:t xml:space="preserve"> La presencia es buena, pero la calidad es débil: conviene agregar variaciones, por </w:t>
      </w:r>
      <w:proofErr w:type="gramStart"/>
      <w:r>
        <w:t>ejemplo</w:t>
      </w:r>
      <w:proofErr w:type="gramEnd"/>
      <w:r>
        <w:t xml:space="preserve"> un cupón vencido con el carrito por debajo del mínimo.</w:t>
      </w:r>
    </w:p>
    <w:p w14:paraId="7B823ABD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rPr>
          <w:b/>
          <w:bCs/>
        </w:rPr>
        <w:t>R1, R3 y R4 aún no tienen resultado</w:t>
      </w:r>
      <w:r>
        <w:t xml:space="preserve"> y dependen de cupones que deben existir en los datos iniciales.</w:t>
      </w:r>
    </w:p>
    <w:p w14:paraId="4E1470ED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rPr>
          <w:b/>
          <w:bCs/>
        </w:rPr>
        <w:t>No hay casos sin requisito.</w:t>
      </w:r>
      <w:r>
        <w:t xml:space="preserve"> Los 16 casos quedaron asociados a un requisito.</w:t>
      </w:r>
    </w:p>
    <w:p w14:paraId="013D0F24" w14:textId="77777777" w:rsidR="00A63A3A" w:rsidRDefault="00000000">
      <w:pPr>
        <w:pStyle w:val="Ttulo2"/>
      </w:pPr>
      <w:r>
        <w:t>Impacto de los defectos</w:t>
      </w:r>
    </w:p>
    <w:p w14:paraId="1E7A7FCB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rPr>
          <w:b/>
          <w:bCs/>
        </w:rPr>
        <w:t>R2, R5 y R6</w:t>
      </w:r>
      <w:r>
        <w:t xml:space="preserve"> concentran los tres defectos de prioridad alta (DEF-01 a DEF-03): todos permiten un descuento que no corresponde. Siguen pendientes de validar y de descartar que sean defectos controlados del sitio.</w:t>
      </w:r>
    </w:p>
    <w:p w14:paraId="5C854C90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rPr>
          <w:b/>
          <w:bCs/>
        </w:rPr>
        <w:t>R9</w:t>
      </w:r>
      <w:r>
        <w:t xml:space="preserve"> tiene tres hallazgos de accesibilidad: DEF-04 reportado con pasos, DEF-05 y DEF-06 por confirmar.</w:t>
      </w:r>
    </w:p>
    <w:p w14:paraId="00D7100A" w14:textId="77777777" w:rsidR="00A63A3A" w:rsidRDefault="00000000">
      <w:pPr>
        <w:pStyle w:val="Ttulo2"/>
      </w:pPr>
      <w:r>
        <w:t>Cobertura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3200"/>
        <w:gridCol w:w="1860"/>
      </w:tblGrid>
      <w:tr w:rsidR="00A63A3A" w14:paraId="1DBCF8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EF1A6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Medida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958FA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1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754CD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A63A3A" w14:paraId="7E806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760DA" w14:textId="77777777" w:rsidR="00A63A3A" w:rsidRDefault="00000000">
            <w:r>
              <w:rPr>
                <w:sz w:val="18"/>
                <w:szCs w:val="18"/>
              </w:rPr>
              <w:t>Requisitos con al menos un caso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B6FBF" w14:textId="77777777" w:rsidR="00A63A3A" w:rsidRDefault="00000000">
            <w:r>
              <w:rPr>
                <w:sz w:val="18"/>
                <w:szCs w:val="18"/>
              </w:rPr>
              <w:t>9 de 10 (R1 a R9)</w:t>
            </w:r>
          </w:p>
        </w:tc>
        <w:tc>
          <w:tcPr>
            <w:tcW w:w="1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AE99A" w14:textId="77777777" w:rsidR="00A63A3A" w:rsidRDefault="00000000">
            <w:r>
              <w:rPr>
                <w:sz w:val="18"/>
                <w:szCs w:val="18"/>
              </w:rPr>
              <w:t>90 %</w:t>
            </w:r>
          </w:p>
        </w:tc>
      </w:tr>
      <w:tr w:rsidR="00A63A3A" w14:paraId="436E7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DDD8E" w14:textId="77777777" w:rsidR="00A63A3A" w:rsidRDefault="00000000">
            <w:r>
              <w:rPr>
                <w:sz w:val="18"/>
                <w:szCs w:val="18"/>
              </w:rPr>
              <w:t>Requisitos con algún resultado (incluye «por validar»)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9584B" w14:textId="77777777" w:rsidR="00A63A3A" w:rsidRDefault="00000000">
            <w:r>
              <w:rPr>
                <w:sz w:val="18"/>
                <w:szCs w:val="18"/>
              </w:rPr>
              <w:t>5 de 10 (R2, R5, R6, R8 y R9)</w:t>
            </w:r>
          </w:p>
        </w:tc>
        <w:tc>
          <w:tcPr>
            <w:tcW w:w="1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D0890" w14:textId="77777777" w:rsidR="00A63A3A" w:rsidRDefault="00000000">
            <w:r>
              <w:rPr>
                <w:sz w:val="18"/>
                <w:szCs w:val="18"/>
              </w:rPr>
              <w:t>50 %</w:t>
            </w:r>
          </w:p>
        </w:tc>
      </w:tr>
      <w:tr w:rsidR="00A63A3A" w14:paraId="2266B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4A6BD" w14:textId="77777777" w:rsidR="00A63A3A" w:rsidRDefault="00000000">
            <w:r>
              <w:rPr>
                <w:sz w:val="18"/>
                <w:szCs w:val="18"/>
              </w:rPr>
              <w:t>Requisitos con resultado validado con evidencia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D5542" w14:textId="77777777" w:rsidR="00A63A3A" w:rsidRDefault="00000000">
            <w:r>
              <w:rPr>
                <w:sz w:val="18"/>
                <w:szCs w:val="18"/>
              </w:rPr>
              <w:t>0 de 10</w:t>
            </w:r>
          </w:p>
        </w:tc>
        <w:tc>
          <w:tcPr>
            <w:tcW w:w="1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B273" w14:textId="77777777" w:rsidR="00A63A3A" w:rsidRDefault="00000000">
            <w:r>
              <w:rPr>
                <w:sz w:val="18"/>
                <w:szCs w:val="18"/>
              </w:rPr>
              <w:t>0 %</w:t>
            </w:r>
          </w:p>
        </w:tc>
      </w:tr>
      <w:tr w:rsidR="00A63A3A" w14:paraId="53C3A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4B78A" w14:textId="77777777" w:rsidR="00A63A3A" w:rsidRDefault="00000000">
            <w:r>
              <w:rPr>
                <w:sz w:val="18"/>
                <w:szCs w:val="18"/>
              </w:rPr>
              <w:t>Requisitos sin casos</w:t>
            </w:r>
          </w:p>
        </w:tc>
        <w:tc>
          <w:tcPr>
            <w:tcW w:w="32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1FC14" w14:textId="77777777" w:rsidR="00A63A3A" w:rsidRDefault="00000000">
            <w:r>
              <w:rPr>
                <w:sz w:val="18"/>
                <w:szCs w:val="18"/>
              </w:rPr>
              <w:t>1 de 10 (R10)</w:t>
            </w:r>
          </w:p>
        </w:tc>
        <w:tc>
          <w:tcPr>
            <w:tcW w:w="18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06806" w14:textId="77777777" w:rsidR="00A63A3A" w:rsidRDefault="00000000">
            <w:r>
              <w:rPr>
                <w:sz w:val="18"/>
                <w:szCs w:val="18"/>
              </w:rPr>
              <w:t>10 %</w:t>
            </w:r>
          </w:p>
        </w:tc>
      </w:tr>
    </w:tbl>
    <w:p w14:paraId="1447FFE3" w14:textId="77777777" w:rsidR="00A63A3A" w:rsidRDefault="00000000">
      <w:pPr>
        <w:spacing w:before="80" w:after="120"/>
      </w:pPr>
      <w:r>
        <w:rPr>
          <w:i/>
          <w:iCs/>
          <w:color w:val="3D4750"/>
          <w:sz w:val="18"/>
          <w:szCs w:val="18"/>
        </w:rPr>
        <w:t>Nota: la cobertura mide presencia de casos, no su calidad. Un requisito puede tener casos y estar mal cubierto. Por eso se revisa también qué tipo de casos tiene cada requisito (equivalencia, límites, datos extremos).</w:t>
      </w:r>
    </w:p>
    <w:p w14:paraId="293064E8" w14:textId="77777777" w:rsidR="00A63A3A" w:rsidRDefault="00000000">
      <w:pPr>
        <w:pStyle w:val="Ttulo1"/>
      </w:pPr>
      <w:r>
        <w:t>4. Acciones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60"/>
        <w:gridCol w:w="1900"/>
        <w:gridCol w:w="1500"/>
      </w:tblGrid>
      <w:tr w:rsidR="00A63A3A" w14:paraId="1FD7E4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BF006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5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3E48E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3F546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56888" w14:textId="77777777" w:rsidR="00A63A3A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63A3A" w14:paraId="4B909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8E53" w14:textId="77777777" w:rsidR="00A63A3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CD8F3" w14:textId="77777777" w:rsidR="00A63A3A" w:rsidRDefault="00000000">
            <w:r>
              <w:rPr>
                <w:sz w:val="18"/>
                <w:szCs w:val="18"/>
              </w:rPr>
              <w:t>Diseñar casos de cantidad con cupón aplicado para cubrir R10.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BB11B" w14:textId="77777777" w:rsidR="00A63A3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60F94" w14:textId="77777777" w:rsidR="00A63A3A" w:rsidRDefault="00000000">
            <w:r>
              <w:rPr>
                <w:sz w:val="18"/>
                <w:szCs w:val="18"/>
              </w:rPr>
              <w:t>Pendiente</w:t>
            </w:r>
          </w:p>
        </w:tc>
      </w:tr>
      <w:tr w:rsidR="00A63A3A" w14:paraId="73E39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74A62" w14:textId="77777777" w:rsidR="00A63A3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49F3" w14:textId="77777777" w:rsidR="00A63A3A" w:rsidRDefault="00000000">
            <w:r>
              <w:rPr>
                <w:sz w:val="18"/>
                <w:szCs w:val="18"/>
              </w:rPr>
              <w:t xml:space="preserve">Confirmar en el sitio los </w:t>
            </w:r>
            <w:proofErr w:type="gramStart"/>
            <w:r>
              <w:rPr>
                <w:sz w:val="18"/>
                <w:szCs w:val="18"/>
              </w:rPr>
              <w:t>cupones válido</w:t>
            </w:r>
            <w:proofErr w:type="gramEnd"/>
            <w:r>
              <w:rPr>
                <w:sz w:val="18"/>
                <w:szCs w:val="18"/>
              </w:rPr>
              <w:t>, vencido y con mínimo; ejecutar CP-01, CP-03 y CP-05.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AB989" w14:textId="77777777" w:rsidR="00A63A3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C7078" w14:textId="77777777" w:rsidR="00A63A3A" w:rsidRDefault="00000000">
            <w:r>
              <w:rPr>
                <w:sz w:val="18"/>
                <w:szCs w:val="18"/>
              </w:rPr>
              <w:t>Pendiente</w:t>
            </w:r>
          </w:p>
        </w:tc>
      </w:tr>
      <w:tr w:rsidR="00A63A3A" w14:paraId="298A0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B6F15" w14:textId="77777777" w:rsidR="00A63A3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17563" w14:textId="77777777" w:rsidR="00A63A3A" w:rsidRDefault="00000000">
            <w:r>
              <w:rPr>
                <w:sz w:val="18"/>
                <w:szCs w:val="18"/>
              </w:rPr>
              <w:t>Repetir CP-02, CP-07 y CP-08 con evidencia y consultar el catálogo de defectos controlados antes de confirmar DEF-01 a DEF-03.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11B14" w14:textId="77777777" w:rsidR="00A63A3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88603" w14:textId="77777777" w:rsidR="00A63A3A" w:rsidRDefault="00000000">
            <w:r>
              <w:rPr>
                <w:sz w:val="18"/>
                <w:szCs w:val="18"/>
              </w:rPr>
              <w:t>Pendiente</w:t>
            </w:r>
          </w:p>
        </w:tc>
      </w:tr>
      <w:tr w:rsidR="00A63A3A" w14:paraId="0587B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B44E6" w14:textId="77777777" w:rsidR="00A63A3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EEFBE" w14:textId="77777777" w:rsidR="00A63A3A" w:rsidRDefault="00000000">
            <w:r>
              <w:rPr>
                <w:sz w:val="18"/>
                <w:szCs w:val="18"/>
              </w:rPr>
              <w:t xml:space="preserve">Ejecutar CP-12 con lector de pantalla; confirmar el tamaño del texto del botón (DEF-05) y el atributo </w:t>
            </w:r>
            <w:proofErr w:type="spellStart"/>
            <w:r>
              <w:rPr>
                <w:sz w:val="18"/>
                <w:szCs w:val="18"/>
              </w:rPr>
              <w:t>alt</w:t>
            </w:r>
            <w:proofErr w:type="spellEnd"/>
            <w:r>
              <w:rPr>
                <w:sz w:val="18"/>
                <w:szCs w:val="18"/>
              </w:rPr>
              <w:t xml:space="preserve"> (DEF-06).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00ABD" w14:textId="77777777" w:rsidR="00A63A3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8CFC7" w14:textId="77777777" w:rsidR="00A63A3A" w:rsidRDefault="00000000">
            <w:r>
              <w:rPr>
                <w:sz w:val="18"/>
                <w:szCs w:val="18"/>
              </w:rPr>
              <w:t>Pendiente</w:t>
            </w:r>
          </w:p>
        </w:tc>
      </w:tr>
      <w:tr w:rsidR="00A63A3A" w14:paraId="29080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03784" w14:textId="77777777" w:rsidR="00A63A3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E978D" w14:textId="77777777" w:rsidR="00A63A3A" w:rsidRDefault="00000000">
            <w:r>
              <w:rPr>
                <w:sz w:val="18"/>
                <w:szCs w:val="18"/>
              </w:rPr>
              <w:t>Confirmar el requisito sobre espacios y mayúsculas (CP-09 y CP-10).</w:t>
            </w:r>
          </w:p>
        </w:tc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8B279" w14:textId="77777777" w:rsidR="00A63A3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1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392EC" w14:textId="77777777" w:rsidR="00A63A3A" w:rsidRDefault="00000000">
            <w:r>
              <w:rPr>
                <w:sz w:val="18"/>
                <w:szCs w:val="18"/>
              </w:rPr>
              <w:t>Pendiente</w:t>
            </w:r>
          </w:p>
        </w:tc>
      </w:tr>
    </w:tbl>
    <w:p w14:paraId="34CF91E6" w14:textId="77777777" w:rsidR="00A63A3A" w:rsidRDefault="00000000">
      <w:pPr>
        <w:pStyle w:val="Ttulo1"/>
      </w:pPr>
      <w:r>
        <w:t>Cómo mantener la matriz</w:t>
      </w:r>
    </w:p>
    <w:p w14:paraId="1A1CE1EC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Actualízala cada vez que cambie un requisito, se agregue un caso o aparezca un defecto.</w:t>
      </w:r>
    </w:p>
    <w:p w14:paraId="6113EB81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Si un requisito es inferido, anótalo en la columna de observación.</w:t>
      </w:r>
    </w:p>
    <w:p w14:paraId="543EACB9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Cada defecto va en la fila del requisito que incumple.</w:t>
      </w:r>
    </w:p>
    <w:p w14:paraId="03750E87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Revisa los huecos antes de cerrar el ciclo de pruebas.</w:t>
      </w:r>
    </w:p>
    <w:p w14:paraId="3CBAF1F0" w14:textId="77777777" w:rsidR="00A63A3A" w:rsidRDefault="00000000">
      <w:pPr>
        <w:pStyle w:val="Ttulo1"/>
      </w:pPr>
      <w:r>
        <w:lastRenderedPageBreak/>
        <w:t>Lista de verificación antes de entregar</w:t>
      </w:r>
    </w:p>
    <w:p w14:paraId="6AE0540F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Al menos 5 requisitos con ID y descripción.</w:t>
      </w:r>
    </w:p>
    <w:p w14:paraId="3B05B56A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Cada caso asociado a un requisito, y cada requisito con sus casos o marcado «SIN CASOS».</w:t>
      </w:r>
    </w:p>
    <w:p w14:paraId="650D87FC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Cada defecto asociado a su requisito.</w:t>
      </w:r>
    </w:p>
    <w:p w14:paraId="5326BEA4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>Cobertura calculada con su fórmula y una nota sobre sus límites.</w:t>
      </w:r>
    </w:p>
    <w:p w14:paraId="106C693B" w14:textId="77777777" w:rsidR="00A63A3A" w:rsidRDefault="00000000">
      <w:pPr>
        <w:pStyle w:val="Prrafodelista"/>
        <w:numPr>
          <w:ilvl w:val="0"/>
          <w:numId w:val="2"/>
        </w:numPr>
        <w:spacing w:after="40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A63A3A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0852" w14:textId="77777777" w:rsidR="00451491" w:rsidRDefault="00451491">
      <w:r>
        <w:separator/>
      </w:r>
    </w:p>
  </w:endnote>
  <w:endnote w:type="continuationSeparator" w:id="0">
    <w:p w14:paraId="1F138862" w14:textId="77777777" w:rsidR="00451491" w:rsidRDefault="00451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E9E3" w14:textId="77777777" w:rsidR="00A63A3A" w:rsidRDefault="00000000">
    <w:pPr>
      <w:jc w:val="center"/>
    </w:pPr>
    <w:r>
      <w:rPr>
        <w:color w:val="8A949E"/>
        <w:sz w:val="16"/>
        <w:szCs w:val="16"/>
      </w:rPr>
      <w:t xml:space="preserve">QA </w:t>
    </w:r>
    <w:proofErr w:type="spellStart"/>
    <w:r>
      <w:rPr>
        <w:color w:val="8A949E"/>
        <w:sz w:val="16"/>
        <w:szCs w:val="16"/>
      </w:rPr>
      <w:t>Automatizador</w:t>
    </w:r>
    <w:proofErr w:type="spellEnd"/>
    <w:r>
      <w:rPr>
        <w:color w:val="8A949E"/>
        <w:sz w:val="16"/>
        <w:szCs w:val="16"/>
      </w:rPr>
      <w:t xml:space="preserve"> · </w:t>
    </w:r>
    <w:proofErr w:type="spellStart"/>
    <w:r>
      <w:rPr>
        <w:color w:val="8A949E"/>
        <w:sz w:val="16"/>
        <w:szCs w:val="16"/>
      </w:rPr>
      <w:t>Tecsup</w:t>
    </w:r>
    <w:proofErr w:type="spellEnd"/>
    <w:r>
      <w:rPr>
        <w:color w:val="8A949E"/>
        <w:sz w:val="16"/>
        <w:szCs w:val="16"/>
      </w:rPr>
      <w:t xml:space="preserve"> Virtual · QA Shop (cupones) · Página </w:t>
    </w:r>
    <w:r>
      <w:rPr>
        <w:color w:val="8A949E"/>
        <w:sz w:val="16"/>
        <w:szCs w:val="16"/>
      </w:rPr>
      <w:fldChar w:fldCharType="begin"/>
    </w:r>
    <w:r>
      <w:rPr>
        <w:color w:val="8A949E"/>
        <w:sz w:val="16"/>
        <w:szCs w:val="16"/>
      </w:rPr>
      <w:instrText>PAGE</w:instrText>
    </w:r>
    <w:r>
      <w:rPr>
        <w:color w:val="8A949E"/>
        <w:sz w:val="16"/>
        <w:szCs w:val="16"/>
      </w:rPr>
      <w:fldChar w:fldCharType="separate"/>
    </w:r>
    <w:r w:rsidR="007B5A93">
      <w:rPr>
        <w:noProof/>
        <w:color w:val="8A949E"/>
        <w:sz w:val="16"/>
        <w:szCs w:val="16"/>
      </w:rPr>
      <w:t>1</w:t>
    </w:r>
    <w:r>
      <w:rPr>
        <w:color w:val="8A9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242D" w14:textId="77777777" w:rsidR="00451491" w:rsidRDefault="00451491">
      <w:r>
        <w:separator/>
      </w:r>
    </w:p>
  </w:footnote>
  <w:footnote w:type="continuationSeparator" w:id="0">
    <w:p w14:paraId="74F63252" w14:textId="77777777" w:rsidR="00451491" w:rsidRDefault="00451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8624C"/>
    <w:multiLevelType w:val="hybridMultilevel"/>
    <w:tmpl w:val="90CEB66E"/>
    <w:lvl w:ilvl="0" w:tplc="296C8D1C">
      <w:start w:val="1"/>
      <w:numFmt w:val="bullet"/>
      <w:lvlText w:val="•"/>
      <w:lvlJc w:val="left"/>
      <w:pPr>
        <w:ind w:left="300" w:hanging="220"/>
      </w:pPr>
    </w:lvl>
    <w:lvl w:ilvl="1" w:tplc="0EB0F47E">
      <w:numFmt w:val="decimal"/>
      <w:lvlText w:val=""/>
      <w:lvlJc w:val="left"/>
    </w:lvl>
    <w:lvl w:ilvl="2" w:tplc="28B2B084">
      <w:numFmt w:val="decimal"/>
      <w:lvlText w:val=""/>
      <w:lvlJc w:val="left"/>
    </w:lvl>
    <w:lvl w:ilvl="3" w:tplc="59DCBCAC">
      <w:numFmt w:val="decimal"/>
      <w:lvlText w:val=""/>
      <w:lvlJc w:val="left"/>
    </w:lvl>
    <w:lvl w:ilvl="4" w:tplc="A33A8DBE">
      <w:numFmt w:val="decimal"/>
      <w:lvlText w:val=""/>
      <w:lvlJc w:val="left"/>
    </w:lvl>
    <w:lvl w:ilvl="5" w:tplc="2028E126">
      <w:numFmt w:val="decimal"/>
      <w:lvlText w:val=""/>
      <w:lvlJc w:val="left"/>
    </w:lvl>
    <w:lvl w:ilvl="6" w:tplc="3432D914">
      <w:numFmt w:val="decimal"/>
      <w:lvlText w:val=""/>
      <w:lvlJc w:val="left"/>
    </w:lvl>
    <w:lvl w:ilvl="7" w:tplc="947A7432">
      <w:numFmt w:val="decimal"/>
      <w:lvlText w:val=""/>
      <w:lvlJc w:val="left"/>
    </w:lvl>
    <w:lvl w:ilvl="8" w:tplc="22F229AE">
      <w:numFmt w:val="decimal"/>
      <w:lvlText w:val=""/>
      <w:lvlJc w:val="left"/>
    </w:lvl>
  </w:abstractNum>
  <w:abstractNum w:abstractNumId="1" w15:restartNumberingAfterBreak="0">
    <w:nsid w:val="4ABA0307"/>
    <w:multiLevelType w:val="hybridMultilevel"/>
    <w:tmpl w:val="95521752"/>
    <w:lvl w:ilvl="0" w:tplc="FE56F26C">
      <w:start w:val="1"/>
      <w:numFmt w:val="bullet"/>
      <w:lvlText w:val="●"/>
      <w:lvlJc w:val="left"/>
      <w:pPr>
        <w:ind w:left="720" w:hanging="360"/>
      </w:pPr>
    </w:lvl>
    <w:lvl w:ilvl="1" w:tplc="C930E23A">
      <w:start w:val="1"/>
      <w:numFmt w:val="bullet"/>
      <w:lvlText w:val="○"/>
      <w:lvlJc w:val="left"/>
      <w:pPr>
        <w:ind w:left="1440" w:hanging="360"/>
      </w:pPr>
    </w:lvl>
    <w:lvl w:ilvl="2" w:tplc="6A04A6C6">
      <w:start w:val="1"/>
      <w:numFmt w:val="bullet"/>
      <w:lvlText w:val="■"/>
      <w:lvlJc w:val="left"/>
      <w:pPr>
        <w:ind w:left="2160" w:hanging="360"/>
      </w:pPr>
    </w:lvl>
    <w:lvl w:ilvl="3" w:tplc="66C64DF6">
      <w:start w:val="1"/>
      <w:numFmt w:val="bullet"/>
      <w:lvlText w:val="●"/>
      <w:lvlJc w:val="left"/>
      <w:pPr>
        <w:ind w:left="2880" w:hanging="360"/>
      </w:pPr>
    </w:lvl>
    <w:lvl w:ilvl="4" w:tplc="5EFC6200">
      <w:start w:val="1"/>
      <w:numFmt w:val="bullet"/>
      <w:lvlText w:val="○"/>
      <w:lvlJc w:val="left"/>
      <w:pPr>
        <w:ind w:left="3600" w:hanging="360"/>
      </w:pPr>
    </w:lvl>
    <w:lvl w:ilvl="5" w:tplc="F8F69060">
      <w:start w:val="1"/>
      <w:numFmt w:val="bullet"/>
      <w:lvlText w:val="■"/>
      <w:lvlJc w:val="left"/>
      <w:pPr>
        <w:ind w:left="4320" w:hanging="360"/>
      </w:pPr>
    </w:lvl>
    <w:lvl w:ilvl="6" w:tplc="5CFE15F0">
      <w:start w:val="1"/>
      <w:numFmt w:val="bullet"/>
      <w:lvlText w:val="●"/>
      <w:lvlJc w:val="left"/>
      <w:pPr>
        <w:ind w:left="5040" w:hanging="360"/>
      </w:pPr>
    </w:lvl>
    <w:lvl w:ilvl="7" w:tplc="D5641934">
      <w:start w:val="1"/>
      <w:numFmt w:val="bullet"/>
      <w:lvlText w:val="●"/>
      <w:lvlJc w:val="left"/>
      <w:pPr>
        <w:ind w:left="5760" w:hanging="360"/>
      </w:pPr>
    </w:lvl>
    <w:lvl w:ilvl="8" w:tplc="2354947E">
      <w:start w:val="1"/>
      <w:numFmt w:val="bullet"/>
      <w:lvlText w:val="●"/>
      <w:lvlJc w:val="left"/>
      <w:pPr>
        <w:ind w:left="6480" w:hanging="360"/>
      </w:pPr>
    </w:lvl>
  </w:abstractNum>
  <w:num w:numId="1" w16cid:durableId="248200285">
    <w:abstractNumId w:val="1"/>
    <w:lvlOverride w:ilvl="0">
      <w:startOverride w:val="1"/>
    </w:lvlOverride>
  </w:num>
  <w:num w:numId="2" w16cid:durableId="1149400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A3A"/>
    <w:rsid w:val="00451491"/>
    <w:rsid w:val="007B5A93"/>
    <w:rsid w:val="00A63A3A"/>
    <w:rsid w:val="00C8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6BF90"/>
  <w15:docId w15:val="{039D8420-3DEE-4328-B298-EF48907B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0B1DF"/>
      </w:pBdr>
      <w:spacing w:before="320" w:after="140"/>
      <w:outlineLvl w:val="0"/>
    </w:pPr>
    <w:rPr>
      <w:b/>
      <w:bCs/>
      <w:color w:val="1B2733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1B2733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1022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Morales Hinostroza</dc:creator>
  <cp:lastModifiedBy>Cindy Káterin Morales Hinostroza</cp:lastModifiedBy>
  <cp:revision>3</cp:revision>
  <dcterms:created xsi:type="dcterms:W3CDTF">2026-10-20T03:52:00Z</dcterms:created>
  <dcterms:modified xsi:type="dcterms:W3CDTF">2026-10-20T04:32:00Z</dcterms:modified>
</cp:coreProperties>
</file>