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11EE" w14:textId="77777777" w:rsidR="003F7127" w:rsidRPr="003F7127" w:rsidRDefault="003F7127" w:rsidP="003F7127">
      <w:r w:rsidRPr="003F7127">
        <w:t xml:space="preserve">Basándome en las capturas de pantalla de tu navegador y en la estructura de los archivos que hemos estado modificando paso a paso, tu sistema completo está desarrollado con el siguiente </w:t>
      </w:r>
      <w:r w:rsidRPr="003F7127">
        <w:rPr>
          <w:b/>
          <w:bCs/>
        </w:rPr>
        <w:t>Stack Tecnológico</w:t>
      </w:r>
      <w:r w:rsidRPr="003F7127">
        <w:t>:</w:t>
      </w:r>
    </w:p>
    <w:p w14:paraId="047B9907" w14:textId="77777777" w:rsidR="003F7127" w:rsidRPr="003F7127" w:rsidRDefault="003F7127" w:rsidP="003F7127">
      <w:pPr>
        <w:rPr>
          <w:b/>
          <w:bCs/>
        </w:rPr>
      </w:pPr>
      <w:r w:rsidRPr="003F7127">
        <w:rPr>
          <w:rFonts w:ascii="Segoe UI Emoji" w:hAnsi="Segoe UI Emoji" w:cs="Segoe UI Emoji"/>
          <w:b/>
          <w:bCs/>
        </w:rPr>
        <w:t>💻</w:t>
      </w:r>
      <w:r w:rsidRPr="003F7127">
        <w:rPr>
          <w:b/>
          <w:bCs/>
        </w:rPr>
        <w:t xml:space="preserve"> </w:t>
      </w:r>
      <w:proofErr w:type="spellStart"/>
      <w:r w:rsidRPr="003F7127">
        <w:rPr>
          <w:b/>
          <w:bCs/>
        </w:rPr>
        <w:t>Frontend</w:t>
      </w:r>
      <w:proofErr w:type="spellEnd"/>
      <w:r w:rsidRPr="003F7127">
        <w:rPr>
          <w:b/>
          <w:bCs/>
        </w:rPr>
        <w:t xml:space="preserve"> (Interfaz de Usuario)</w:t>
      </w:r>
    </w:p>
    <w:p w14:paraId="14AA528D" w14:textId="77777777" w:rsidR="003F7127" w:rsidRPr="003F7127" w:rsidRDefault="003F7127" w:rsidP="003F7127">
      <w:pPr>
        <w:numPr>
          <w:ilvl w:val="0"/>
          <w:numId w:val="1"/>
        </w:numPr>
      </w:pPr>
      <w:proofErr w:type="spellStart"/>
      <w:r w:rsidRPr="003F7127">
        <w:rPr>
          <w:b/>
          <w:bCs/>
        </w:rPr>
        <w:t>React</w:t>
      </w:r>
      <w:proofErr w:type="spellEnd"/>
      <w:r w:rsidRPr="003F7127">
        <w:t xml:space="preserve"> con </w:t>
      </w:r>
      <w:proofErr w:type="spellStart"/>
      <w:r w:rsidRPr="003F7127">
        <w:rPr>
          <w:b/>
          <w:bCs/>
        </w:rPr>
        <w:t>TypeScript</w:t>
      </w:r>
      <w:proofErr w:type="spellEnd"/>
      <w:r w:rsidRPr="003F7127">
        <w:rPr>
          <w:b/>
          <w:bCs/>
        </w:rPr>
        <w:t xml:space="preserve"> (.</w:t>
      </w:r>
      <w:proofErr w:type="spellStart"/>
      <w:r w:rsidRPr="003F7127">
        <w:rPr>
          <w:b/>
          <w:bCs/>
        </w:rPr>
        <w:t>tsx</w:t>
      </w:r>
      <w:proofErr w:type="spellEnd"/>
      <w:r w:rsidRPr="003F7127">
        <w:rPr>
          <w:b/>
          <w:bCs/>
        </w:rPr>
        <w:t>)</w:t>
      </w:r>
      <w:r w:rsidRPr="003F7127">
        <w:t xml:space="preserve">: Se deduce por la estructura de componentes como </w:t>
      </w:r>
      <w:proofErr w:type="spellStart"/>
      <w:r w:rsidRPr="003F7127">
        <w:t>export</w:t>
      </w:r>
      <w:proofErr w:type="spellEnd"/>
      <w:r w:rsidRPr="003F7127">
        <w:t xml:space="preserve"> default </w:t>
      </w:r>
      <w:proofErr w:type="spellStart"/>
      <w:r w:rsidRPr="003F7127">
        <w:t>function</w:t>
      </w:r>
      <w:proofErr w:type="spellEnd"/>
      <w:r w:rsidRPr="003F7127">
        <w:t xml:space="preserve"> </w:t>
      </w:r>
      <w:proofErr w:type="spellStart"/>
      <w:r w:rsidRPr="003F7127">
        <w:t>HistorialImpresora</w:t>
      </w:r>
      <w:proofErr w:type="spellEnd"/>
      <w:r w:rsidRPr="003F7127">
        <w:t xml:space="preserve"> y el tipado estricto mediante interfaces (interface </w:t>
      </w:r>
      <w:proofErr w:type="spellStart"/>
      <w:r w:rsidRPr="003F7127">
        <w:t>ExpedienteProps</w:t>
      </w:r>
      <w:proofErr w:type="spellEnd"/>
      <w:r w:rsidRPr="003F7127">
        <w:t>).</w:t>
      </w:r>
    </w:p>
    <w:p w14:paraId="652D96C1" w14:textId="77777777" w:rsidR="003F7127" w:rsidRPr="003F7127" w:rsidRDefault="003F7127" w:rsidP="003F7127">
      <w:pPr>
        <w:numPr>
          <w:ilvl w:val="0"/>
          <w:numId w:val="1"/>
        </w:numPr>
      </w:pPr>
      <w:proofErr w:type="spellStart"/>
      <w:r w:rsidRPr="003F7127">
        <w:rPr>
          <w:b/>
          <w:bCs/>
        </w:rPr>
        <w:t>Tailwind</w:t>
      </w:r>
      <w:proofErr w:type="spellEnd"/>
      <w:r w:rsidRPr="003F7127">
        <w:rPr>
          <w:b/>
          <w:bCs/>
        </w:rPr>
        <w:t xml:space="preserve"> CSS</w:t>
      </w:r>
      <w:r w:rsidRPr="003F7127">
        <w:t xml:space="preserve">: Es el </w:t>
      </w:r>
      <w:proofErr w:type="spellStart"/>
      <w:r w:rsidRPr="003F7127">
        <w:t>framework</w:t>
      </w:r>
      <w:proofErr w:type="spellEnd"/>
      <w:r w:rsidRPr="003F7127">
        <w:t xml:space="preserve"> utilizado para el diseño visual. Se identifica claramente por las clases de estilos que usas en el HTML (como min-h-</w:t>
      </w:r>
      <w:proofErr w:type="spellStart"/>
      <w:r w:rsidRPr="003F7127">
        <w:t>screen</w:t>
      </w:r>
      <w:proofErr w:type="spellEnd"/>
      <w:r w:rsidRPr="003F7127">
        <w:t xml:space="preserve">, bg-slate-50, grid-cols-1 </w:t>
      </w:r>
      <w:proofErr w:type="gramStart"/>
      <w:r w:rsidRPr="003F7127">
        <w:t>lg:grid</w:t>
      </w:r>
      <w:proofErr w:type="gramEnd"/>
      <w:r w:rsidRPr="003F7127">
        <w:t xml:space="preserve">-cols-3, </w:t>
      </w:r>
      <w:proofErr w:type="spellStart"/>
      <w:r w:rsidRPr="003F7127">
        <w:t>shadow-xs</w:t>
      </w:r>
      <w:proofErr w:type="spellEnd"/>
      <w:r w:rsidRPr="003F7127">
        <w:t>, etc.).</w:t>
      </w:r>
    </w:p>
    <w:p w14:paraId="20FD5869" w14:textId="77777777" w:rsidR="003F7127" w:rsidRPr="003F7127" w:rsidRDefault="003F7127" w:rsidP="003F7127">
      <w:pPr>
        <w:numPr>
          <w:ilvl w:val="0"/>
          <w:numId w:val="1"/>
        </w:numPr>
      </w:pPr>
      <w:r w:rsidRPr="003F7127">
        <w:rPr>
          <w:b/>
          <w:bCs/>
        </w:rPr>
        <w:t>Chart.js</w:t>
      </w:r>
      <w:r w:rsidRPr="003F7127">
        <w:t xml:space="preserve"> y </w:t>
      </w:r>
      <w:r w:rsidRPr="003F7127">
        <w:rPr>
          <w:b/>
          <w:bCs/>
        </w:rPr>
        <w:t>react-chartjs-2</w:t>
      </w:r>
      <w:r w:rsidRPr="003F7127">
        <w:t>: La librería específica elegida para renderizar y pintar la gráfica lineal de consumo de tóner en el navegador.</w:t>
      </w:r>
    </w:p>
    <w:p w14:paraId="32357602" w14:textId="77777777" w:rsidR="003F7127" w:rsidRPr="003F7127" w:rsidRDefault="003F7127" w:rsidP="003F7127">
      <w:pPr>
        <w:numPr>
          <w:ilvl w:val="0"/>
          <w:numId w:val="1"/>
        </w:numPr>
      </w:pPr>
      <w:r w:rsidRPr="003F7127">
        <w:rPr>
          <w:b/>
          <w:bCs/>
        </w:rPr>
        <w:t>Vite</w:t>
      </w:r>
      <w:r w:rsidRPr="003F7127">
        <w:t xml:space="preserve">: Es el entorno de desarrollo y empaquetador del proyecto, lo que se confirma al ver que tu servidor local corre en el puerto estándar </w:t>
      </w:r>
      <w:r w:rsidRPr="003F7127">
        <w:rPr>
          <w:b/>
          <w:bCs/>
        </w:rPr>
        <w:t>localhost:5173</w:t>
      </w:r>
      <w:r w:rsidRPr="003F7127">
        <w:t xml:space="preserve"> en la barra de direcciones.</w:t>
      </w:r>
    </w:p>
    <w:p w14:paraId="47FCF79A" w14:textId="77777777" w:rsidR="003F7127" w:rsidRPr="003F7127" w:rsidRDefault="003F7127" w:rsidP="003F7127">
      <w:pPr>
        <w:rPr>
          <w:b/>
          <w:bCs/>
        </w:rPr>
      </w:pPr>
      <w:r w:rsidRPr="003F7127">
        <w:rPr>
          <w:rFonts w:ascii="Segoe UI Emoji" w:hAnsi="Segoe UI Emoji" w:cs="Segoe UI Emoji"/>
          <w:b/>
          <w:bCs/>
        </w:rPr>
        <w:t>⚙️</w:t>
      </w:r>
      <w:r w:rsidRPr="003F7127">
        <w:rPr>
          <w:b/>
          <w:bCs/>
        </w:rPr>
        <w:t xml:space="preserve"> </w:t>
      </w:r>
      <w:proofErr w:type="spellStart"/>
      <w:r w:rsidRPr="003F7127">
        <w:rPr>
          <w:b/>
          <w:bCs/>
        </w:rPr>
        <w:t>Backend</w:t>
      </w:r>
      <w:proofErr w:type="spellEnd"/>
      <w:r w:rsidRPr="003F7127">
        <w:rPr>
          <w:b/>
          <w:bCs/>
        </w:rPr>
        <w:t xml:space="preserve"> (Servidor y API)</w:t>
      </w:r>
    </w:p>
    <w:p w14:paraId="4EB3B6B8" w14:textId="77777777" w:rsidR="003F7127" w:rsidRPr="003F7127" w:rsidRDefault="003F7127" w:rsidP="003F7127">
      <w:pPr>
        <w:numPr>
          <w:ilvl w:val="0"/>
          <w:numId w:val="2"/>
        </w:numPr>
      </w:pPr>
      <w:r w:rsidRPr="003F7127">
        <w:rPr>
          <w:b/>
          <w:bCs/>
        </w:rPr>
        <w:t>Python</w:t>
      </w:r>
      <w:r w:rsidRPr="003F7127">
        <w:t xml:space="preserve"> con </w:t>
      </w:r>
      <w:proofErr w:type="spellStart"/>
      <w:r w:rsidRPr="003F7127">
        <w:rPr>
          <w:b/>
          <w:bCs/>
        </w:rPr>
        <w:t>FastAPI</w:t>
      </w:r>
      <w:proofErr w:type="spellEnd"/>
      <w:r w:rsidRPr="003F7127">
        <w:t xml:space="preserve">: El </w:t>
      </w:r>
      <w:proofErr w:type="spellStart"/>
      <w:r w:rsidRPr="003F7127">
        <w:t>framework</w:t>
      </w:r>
      <w:proofErr w:type="spellEnd"/>
      <w:r w:rsidRPr="003F7127">
        <w:t xml:space="preserve"> de alto rendimiento que elegiste para construir la API, evidente por el uso de decoradores como @app.get("/api/impresoras") y las dependencias de inyección (</w:t>
      </w:r>
      <w:proofErr w:type="spellStart"/>
      <w:r w:rsidRPr="003F7127">
        <w:t>Depends</w:t>
      </w:r>
      <w:proofErr w:type="spellEnd"/>
      <w:r w:rsidRPr="003F7127">
        <w:t>(</w:t>
      </w:r>
      <w:proofErr w:type="spellStart"/>
      <w:r w:rsidRPr="003F7127">
        <w:t>get_db</w:t>
      </w:r>
      <w:proofErr w:type="spellEnd"/>
      <w:r w:rsidRPr="003F7127">
        <w:t>)).</w:t>
      </w:r>
    </w:p>
    <w:p w14:paraId="5F75A0A3" w14:textId="77777777" w:rsidR="003F7127" w:rsidRDefault="003F7127" w:rsidP="003F7127">
      <w:pPr>
        <w:numPr>
          <w:ilvl w:val="0"/>
          <w:numId w:val="2"/>
        </w:numPr>
      </w:pPr>
      <w:proofErr w:type="spellStart"/>
      <w:r w:rsidRPr="003F7127">
        <w:rPr>
          <w:b/>
          <w:bCs/>
        </w:rPr>
        <w:t>Pydantic</w:t>
      </w:r>
      <w:proofErr w:type="spellEnd"/>
      <w:r w:rsidRPr="003F7127">
        <w:t xml:space="preserve">: La librería encargada de la validación de datos en el </w:t>
      </w:r>
      <w:proofErr w:type="spellStart"/>
      <w:r w:rsidRPr="003F7127">
        <w:t>backend</w:t>
      </w:r>
      <w:proofErr w:type="spellEnd"/>
      <w:r w:rsidRPr="003F7127">
        <w:t xml:space="preserve"> mediante clases como </w:t>
      </w:r>
      <w:proofErr w:type="spellStart"/>
      <w:r w:rsidRPr="003F7127">
        <w:t>class</w:t>
      </w:r>
      <w:proofErr w:type="spellEnd"/>
      <w:r w:rsidRPr="003F7127">
        <w:t xml:space="preserve"> </w:t>
      </w:r>
      <w:proofErr w:type="spellStart"/>
      <w:proofErr w:type="gramStart"/>
      <w:r w:rsidRPr="003F7127">
        <w:t>ImpresoraCreate</w:t>
      </w:r>
      <w:proofErr w:type="spellEnd"/>
      <w:r w:rsidRPr="003F7127">
        <w:t>(</w:t>
      </w:r>
      <w:proofErr w:type="spellStart"/>
      <w:proofErr w:type="gramEnd"/>
      <w:r w:rsidRPr="003F7127">
        <w:t>BaseModel</w:t>
      </w:r>
      <w:proofErr w:type="spellEnd"/>
      <w:r w:rsidRPr="003F7127">
        <w:t>).</w:t>
      </w:r>
    </w:p>
    <w:p w14:paraId="74620469" w14:textId="77777777" w:rsidR="003F7127" w:rsidRDefault="003F7127" w:rsidP="003F7127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Style w:val="Textoennegrita"/>
          <w:rFonts w:ascii="Arial" w:eastAsiaTheme="majorEastAsia" w:hAnsi="Arial" w:cs="Arial"/>
        </w:rPr>
        <w:t>Uvicorn</w:t>
      </w:r>
      <w:proofErr w:type="spellEnd"/>
      <w:r>
        <w:rPr>
          <w:rStyle w:val="Textoennegrita"/>
          <w:rFonts w:ascii="Arial" w:eastAsiaTheme="majorEastAsia" w:hAnsi="Arial" w:cs="Arial"/>
        </w:rPr>
        <w:t>:</w:t>
      </w:r>
      <w:r>
        <w:rPr>
          <w:rStyle w:val="inqyif"/>
          <w:rFonts w:ascii="Arial" w:eastAsiaTheme="majorEastAsia" w:hAnsi="Arial" w:cs="Arial"/>
        </w:rPr>
        <w:t xml:space="preserve"> El servidor ASGI utilizado para ejecutar la aplicación de Python (se alcanza a notar en la terminal del sistema con el nombre de entorno </w:t>
      </w:r>
      <w:proofErr w:type="spellStart"/>
      <w:r>
        <w:rPr>
          <w:rStyle w:val="CdigoHTML"/>
          <w:rFonts w:eastAsiaTheme="majorEastAsia"/>
          <w:sz w:val="21"/>
          <w:szCs w:val="21"/>
        </w:rPr>
        <w:t>uvicorn-backend</w:t>
      </w:r>
      <w:proofErr w:type="spellEnd"/>
      <w:r>
        <w:rPr>
          <w:rStyle w:val="inqyif"/>
          <w:rFonts w:ascii="Arial" w:eastAsiaTheme="majorEastAsia" w:hAnsi="Arial" w:cs="Arial"/>
        </w:rPr>
        <w:t>).</w:t>
      </w:r>
    </w:p>
    <w:p w14:paraId="51BD21E6" w14:textId="77777777" w:rsidR="003F7127" w:rsidRPr="003F7127" w:rsidRDefault="003F7127" w:rsidP="003F7127">
      <w:pPr>
        <w:numPr>
          <w:ilvl w:val="0"/>
          <w:numId w:val="2"/>
        </w:numPr>
      </w:pPr>
    </w:p>
    <w:p w14:paraId="3EA0675B" w14:textId="77777777" w:rsidR="003F7127" w:rsidRPr="003F7127" w:rsidRDefault="003F7127" w:rsidP="003F7127">
      <w:pPr>
        <w:numPr>
          <w:ilvl w:val="0"/>
          <w:numId w:val="2"/>
        </w:numPr>
      </w:pPr>
      <w:r w:rsidRPr="003F7127">
        <w:rPr>
          <w:b/>
          <w:bCs/>
        </w:rPr>
        <w:t>Protocolo POP3</w:t>
      </w:r>
      <w:r w:rsidRPr="003F7127">
        <w:t xml:space="preserve">: Utilizado a través de la librería nativa de Python </w:t>
      </w:r>
      <w:proofErr w:type="spellStart"/>
      <w:r w:rsidRPr="003F7127">
        <w:t>poplib</w:t>
      </w:r>
      <w:proofErr w:type="spellEnd"/>
      <w:r w:rsidRPr="003F7127">
        <w:t xml:space="preserve"> para conectarse de forma segura a tu cuenta de Gmail (://gmail.com) y procesar de forma automática los correos de alerta enviados por los equipos Kyocera.</w:t>
      </w:r>
    </w:p>
    <w:p w14:paraId="2AA9D53E" w14:textId="77777777" w:rsidR="003F7127" w:rsidRPr="003F7127" w:rsidRDefault="003F7127" w:rsidP="003F7127">
      <w:pPr>
        <w:rPr>
          <w:b/>
          <w:bCs/>
        </w:rPr>
      </w:pPr>
      <w:r w:rsidRPr="003F7127">
        <w:rPr>
          <w:rFonts w:ascii="Segoe UI Emoji" w:hAnsi="Segoe UI Emoji" w:cs="Segoe UI Emoji"/>
          <w:b/>
          <w:bCs/>
        </w:rPr>
        <w:t>🗄️</w:t>
      </w:r>
      <w:r w:rsidRPr="003F7127">
        <w:rPr>
          <w:b/>
          <w:bCs/>
        </w:rPr>
        <w:t xml:space="preserve"> Base de Datos y Almacenamiento</w:t>
      </w:r>
    </w:p>
    <w:p w14:paraId="5066746E" w14:textId="77777777" w:rsidR="003F7127" w:rsidRPr="003F7127" w:rsidRDefault="003F7127" w:rsidP="003F7127">
      <w:pPr>
        <w:numPr>
          <w:ilvl w:val="0"/>
          <w:numId w:val="3"/>
        </w:numPr>
      </w:pPr>
      <w:r w:rsidRPr="003F7127">
        <w:rPr>
          <w:b/>
          <w:bCs/>
        </w:rPr>
        <w:t>PostgreSQL</w:t>
      </w:r>
      <w:r w:rsidRPr="003F7127">
        <w:t xml:space="preserve">: El motor de base de datos relacional donde se almacena todo el historial de las máquinas y </w:t>
      </w:r>
      <w:proofErr w:type="spellStart"/>
      <w:r w:rsidRPr="003F7127">
        <w:t>tóners</w:t>
      </w:r>
      <w:proofErr w:type="spellEnd"/>
      <w:r w:rsidRPr="003F7127">
        <w:t>.</w:t>
      </w:r>
    </w:p>
    <w:p w14:paraId="058D6FB0" w14:textId="77777777" w:rsidR="003F7127" w:rsidRPr="003F7127" w:rsidRDefault="003F7127" w:rsidP="003F7127">
      <w:pPr>
        <w:numPr>
          <w:ilvl w:val="0"/>
          <w:numId w:val="3"/>
        </w:numPr>
      </w:pPr>
      <w:proofErr w:type="spellStart"/>
      <w:r w:rsidRPr="003F7127">
        <w:rPr>
          <w:b/>
          <w:bCs/>
        </w:rPr>
        <w:t>SQLAlchemy</w:t>
      </w:r>
      <w:proofErr w:type="spellEnd"/>
      <w:r w:rsidRPr="003F7127">
        <w:t>: El ORM (</w:t>
      </w:r>
      <w:proofErr w:type="spellStart"/>
      <w:r w:rsidRPr="003F7127">
        <w:t>Mapeador</w:t>
      </w:r>
      <w:proofErr w:type="spellEnd"/>
      <w:r w:rsidRPr="003F7127">
        <w:t xml:space="preserve"> Objeto-Relacional) que usas dentro de tu archivo models.py para gestionar las tablas desde Python como clases de programación.</w:t>
      </w:r>
    </w:p>
    <w:p w14:paraId="1E02709B" w14:textId="77777777" w:rsidR="003F7127" w:rsidRPr="003F7127" w:rsidRDefault="003F7127" w:rsidP="003F7127">
      <w:pPr>
        <w:numPr>
          <w:ilvl w:val="0"/>
          <w:numId w:val="3"/>
        </w:numPr>
      </w:pPr>
      <w:r w:rsidRPr="003F7127">
        <w:rPr>
          <w:b/>
          <w:bCs/>
        </w:rPr>
        <w:t>psycopg2</w:t>
      </w:r>
      <w:r w:rsidRPr="003F7127">
        <w:t xml:space="preserve">: El adaptador nativo utilizado en tu script parser.py para realizar las conexiones de bajo nivel y consultas SQL directas hacia </w:t>
      </w:r>
      <w:proofErr w:type="spellStart"/>
      <w:r w:rsidRPr="003F7127">
        <w:t>Postgres</w:t>
      </w:r>
      <w:proofErr w:type="spellEnd"/>
      <w:r w:rsidRPr="003F7127">
        <w:t>.</w:t>
      </w:r>
    </w:p>
    <w:p w14:paraId="5EA6B097" w14:textId="77777777" w:rsidR="003F7127" w:rsidRPr="003F7127" w:rsidRDefault="003F7127" w:rsidP="003F7127">
      <w:pPr>
        <w:numPr>
          <w:ilvl w:val="0"/>
          <w:numId w:val="3"/>
        </w:numPr>
      </w:pPr>
      <w:proofErr w:type="spellStart"/>
      <w:r w:rsidRPr="003F7127">
        <w:rPr>
          <w:b/>
          <w:bCs/>
        </w:rPr>
        <w:lastRenderedPageBreak/>
        <w:t>pgAdmin</w:t>
      </w:r>
      <w:proofErr w:type="spellEnd"/>
      <w:r w:rsidRPr="003F7127">
        <w:rPr>
          <w:b/>
          <w:bCs/>
        </w:rPr>
        <w:t xml:space="preserve"> 4</w:t>
      </w:r>
      <w:r w:rsidRPr="003F7127">
        <w:t>: La herramienta de administración web o de escritorio que tienes abierta en una de tus pestañas del navegador para gestionar y ver las tablas de tu base de datos directamente.</w:t>
      </w:r>
    </w:p>
    <w:p w14:paraId="11D232A8" w14:textId="77777777" w:rsidR="003F7127" w:rsidRDefault="003F7127" w:rsidP="003F7127"/>
    <w:p w14:paraId="616A962E" w14:textId="77777777" w:rsidR="003F7127" w:rsidRPr="003F7127" w:rsidRDefault="003F7127" w:rsidP="003F7127">
      <w:pPr>
        <w:tabs>
          <w:tab w:val="left" w:pos="1575"/>
        </w:tabs>
        <w:rPr>
          <w:b/>
          <w:bCs/>
        </w:rPr>
      </w:pPr>
      <w:r>
        <w:tab/>
      </w:r>
      <w:r w:rsidRPr="003F7127">
        <w:rPr>
          <w:b/>
          <w:bCs/>
        </w:rPr>
        <w:t>Herramientas de Desarrollo</w:t>
      </w:r>
    </w:p>
    <w:p w14:paraId="5110586C" w14:textId="77777777" w:rsidR="003F7127" w:rsidRPr="003F7127" w:rsidRDefault="003F7127" w:rsidP="003F7127">
      <w:pPr>
        <w:numPr>
          <w:ilvl w:val="0"/>
          <w:numId w:val="5"/>
        </w:numPr>
        <w:tabs>
          <w:tab w:val="left" w:pos="1575"/>
        </w:tabs>
      </w:pPr>
      <w:r w:rsidRPr="003F7127">
        <w:rPr>
          <w:b/>
          <w:bCs/>
        </w:rPr>
        <w:t>Visual Studio Code (VS Code):</w:t>
      </w:r>
      <w:r w:rsidRPr="003F7127">
        <w:t xml:space="preserve"> El editor de código fuente donde estás programando.</w:t>
      </w:r>
    </w:p>
    <w:p w14:paraId="7B1D0EC8" w14:textId="77777777" w:rsidR="003F7127" w:rsidRPr="003F7127" w:rsidRDefault="003F7127" w:rsidP="003F7127">
      <w:pPr>
        <w:numPr>
          <w:ilvl w:val="0"/>
          <w:numId w:val="5"/>
        </w:numPr>
        <w:tabs>
          <w:tab w:val="left" w:pos="1575"/>
        </w:tabs>
      </w:pPr>
      <w:r w:rsidRPr="003F7127">
        <w:rPr>
          <w:b/>
          <w:bCs/>
        </w:rPr>
        <w:t xml:space="preserve">Node.js / </w:t>
      </w:r>
      <w:proofErr w:type="spellStart"/>
      <w:r w:rsidRPr="003F7127">
        <w:rPr>
          <w:b/>
          <w:bCs/>
        </w:rPr>
        <w:t>npm</w:t>
      </w:r>
      <w:proofErr w:type="spellEnd"/>
      <w:r w:rsidRPr="003F7127">
        <w:rPr>
          <w:b/>
          <w:bCs/>
        </w:rPr>
        <w:t>:</w:t>
      </w:r>
      <w:r w:rsidRPr="003F7127">
        <w:t xml:space="preserve"> El entorno de ejecución y gestor de paquetes para levantar el servidor de desarrollo del </w:t>
      </w:r>
      <w:proofErr w:type="spellStart"/>
      <w:r w:rsidRPr="003F7127">
        <w:t>frontend</w:t>
      </w:r>
      <w:proofErr w:type="spellEnd"/>
      <w:r w:rsidRPr="003F7127">
        <w:t>.</w:t>
      </w:r>
    </w:p>
    <w:p w14:paraId="1189153D" w14:textId="24CD0FE9" w:rsidR="003F7127" w:rsidRDefault="003F7127" w:rsidP="003F7127">
      <w:pPr>
        <w:tabs>
          <w:tab w:val="left" w:pos="1575"/>
        </w:tabs>
      </w:pPr>
    </w:p>
    <w:p w14:paraId="14259029" w14:textId="77777777" w:rsidR="003F7127" w:rsidRPr="003F7127" w:rsidRDefault="003F7127" w:rsidP="003F7127">
      <w:pPr>
        <w:tabs>
          <w:tab w:val="left" w:pos="1575"/>
        </w:tabs>
      </w:pPr>
      <w:proofErr w:type="spellStart"/>
      <w:r w:rsidRPr="003F7127">
        <w:t>quisera</w:t>
      </w:r>
      <w:proofErr w:type="spellEnd"/>
      <w:r w:rsidRPr="003F7127">
        <w:t xml:space="preserve"> ver si pudiera hacer lo siguiente, al darte de alta un impresora que pueda agregar los </w:t>
      </w:r>
      <w:proofErr w:type="spellStart"/>
      <w:r w:rsidRPr="003F7127">
        <w:t>toner</w:t>
      </w:r>
      <w:proofErr w:type="spellEnd"/>
      <w:r w:rsidRPr="003F7127">
        <w:t xml:space="preserve"> que le deje como </w:t>
      </w:r>
      <w:proofErr w:type="spellStart"/>
      <w:r w:rsidRPr="003F7127">
        <w:t>recerva</w:t>
      </w:r>
      <w:proofErr w:type="spellEnd"/>
      <w:r w:rsidRPr="003F7127">
        <w:t xml:space="preserve"> y que se vea </w:t>
      </w:r>
      <w:proofErr w:type="spellStart"/>
      <w:r w:rsidRPr="003F7127">
        <w:t>el</w:t>
      </w:r>
      <w:proofErr w:type="spellEnd"/>
      <w:r w:rsidRPr="003F7127">
        <w:t xml:space="preserve"> las pestaña de historial de </w:t>
      </w:r>
      <w:proofErr w:type="spellStart"/>
      <w:r w:rsidRPr="003F7127">
        <w:t>toner</w:t>
      </w:r>
      <w:proofErr w:type="spellEnd"/>
      <w:r w:rsidRPr="003F7127">
        <w:t xml:space="preserve"> : un ejemplo si hoy la quina tiene 6% y en 20 </w:t>
      </w:r>
      <w:proofErr w:type="spellStart"/>
      <w:r w:rsidRPr="003F7127">
        <w:t>dias</w:t>
      </w:r>
      <w:proofErr w:type="spellEnd"/>
      <w:r w:rsidRPr="003F7127">
        <w:t xml:space="preserve"> tiene 70% detecte el </w:t>
      </w:r>
      <w:proofErr w:type="spellStart"/>
      <w:r w:rsidRPr="003F7127">
        <w:t>bot</w:t>
      </w:r>
      <w:proofErr w:type="spellEnd"/>
      <w:r w:rsidRPr="003F7127">
        <w:t xml:space="preserve"> que ya hubo un cambio de </w:t>
      </w:r>
      <w:proofErr w:type="spellStart"/>
      <w:r w:rsidRPr="003F7127">
        <w:t>toner</w:t>
      </w:r>
      <w:proofErr w:type="spellEnd"/>
      <w:r w:rsidRPr="003F7127">
        <w:t xml:space="preserve"> entonces si le dos de x color baje a 1. </w:t>
      </w:r>
      <w:proofErr w:type="spellStart"/>
      <w:r w:rsidRPr="003F7127">
        <w:t>si</w:t>
      </w:r>
      <w:proofErr w:type="spellEnd"/>
      <w:r w:rsidRPr="003F7127">
        <w:t xml:space="preserve"> me explico lo quiero </w:t>
      </w:r>
      <w:proofErr w:type="spellStart"/>
      <w:r w:rsidRPr="003F7127">
        <w:t>haecer</w:t>
      </w:r>
      <w:proofErr w:type="spellEnd"/>
    </w:p>
    <w:p w14:paraId="00183BC8" w14:textId="77777777" w:rsidR="003F7127" w:rsidRPr="003F7127" w:rsidRDefault="003F7127" w:rsidP="003F7127">
      <w:pPr>
        <w:tabs>
          <w:tab w:val="left" w:pos="1575"/>
        </w:tabs>
        <w:rPr>
          <w:u w:val="single"/>
        </w:rPr>
      </w:pPr>
      <w:r w:rsidRPr="003F7127">
        <w:t>7 de octubre de 2026</w:t>
      </w:r>
    </w:p>
    <w:p w14:paraId="3CBA14B0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¡Sí, te explicas perfectamente! Es una idea </w:t>
      </w:r>
      <w:r w:rsidRPr="003F7127">
        <w:rPr>
          <w:b/>
          <w:bCs/>
        </w:rPr>
        <w:t>brillante y súper útil</w:t>
      </w:r>
      <w:r w:rsidRPr="003F7127">
        <w:t xml:space="preserve"> para llevar un control real de tu inventario. Lo que quieres hacer es un </w:t>
      </w:r>
      <w:r w:rsidRPr="003F7127">
        <w:rPr>
          <w:b/>
          <w:bCs/>
        </w:rPr>
        <w:t>Sistema Automático de Descuento de Stock de Reserva</w:t>
      </w:r>
      <w:r w:rsidRPr="003F7127">
        <w:t>.</w:t>
      </w:r>
    </w:p>
    <w:p w14:paraId="49B88426" w14:textId="77777777" w:rsidR="003F7127" w:rsidRPr="003F7127" w:rsidRDefault="003F7127" w:rsidP="003F7127">
      <w:pPr>
        <w:tabs>
          <w:tab w:val="left" w:pos="1575"/>
        </w:tabs>
      </w:pPr>
      <w:r w:rsidRPr="003F7127">
        <w:t>El flujo lógico funcionaría así de forma exacta:</w:t>
      </w:r>
    </w:p>
    <w:p w14:paraId="46B26F9C" w14:textId="77777777" w:rsidR="003F7127" w:rsidRPr="003F7127" w:rsidRDefault="003F7127" w:rsidP="003F7127">
      <w:pPr>
        <w:numPr>
          <w:ilvl w:val="0"/>
          <w:numId w:val="6"/>
        </w:numPr>
        <w:tabs>
          <w:tab w:val="left" w:pos="1575"/>
        </w:tabs>
      </w:pPr>
      <w:r w:rsidRPr="003F7127">
        <w:t xml:space="preserve">Al dar de alta o editar una impresora en la web, tú le dices cuántos cartuchos de reserva le estás dejando físicamente en sitio (ej. </w:t>
      </w:r>
      <w:r w:rsidRPr="003F7127">
        <w:rPr>
          <w:b/>
          <w:bCs/>
        </w:rPr>
        <w:t xml:space="preserve">2 </w:t>
      </w:r>
      <w:proofErr w:type="spellStart"/>
      <w:r w:rsidRPr="003F7127">
        <w:rPr>
          <w:b/>
          <w:bCs/>
        </w:rPr>
        <w:t>tóners</w:t>
      </w:r>
      <w:proofErr w:type="spellEnd"/>
      <w:r w:rsidRPr="003F7127">
        <w:rPr>
          <w:b/>
          <w:bCs/>
        </w:rPr>
        <w:t xml:space="preserve"> Negros en reserva</w:t>
      </w:r>
      <w:r w:rsidRPr="003F7127">
        <w:t>).</w:t>
      </w:r>
    </w:p>
    <w:p w14:paraId="46708A4A" w14:textId="77777777" w:rsidR="003F7127" w:rsidRPr="003F7127" w:rsidRDefault="003F7127" w:rsidP="003F7127">
      <w:pPr>
        <w:numPr>
          <w:ilvl w:val="0"/>
          <w:numId w:val="6"/>
        </w:numPr>
        <w:tabs>
          <w:tab w:val="left" w:pos="1575"/>
        </w:tabs>
      </w:pPr>
      <w:r w:rsidRPr="003F7127">
        <w:t>El robot (parser.py) sigue leyendo los correos en segundo plano.</w:t>
      </w:r>
    </w:p>
    <w:p w14:paraId="667611D2" w14:textId="77777777" w:rsidR="003F7127" w:rsidRPr="003F7127" w:rsidRDefault="003F7127" w:rsidP="003F7127">
      <w:pPr>
        <w:numPr>
          <w:ilvl w:val="0"/>
          <w:numId w:val="6"/>
        </w:numPr>
        <w:tabs>
          <w:tab w:val="left" w:pos="1575"/>
        </w:tabs>
      </w:pPr>
      <w:r w:rsidRPr="003F7127">
        <w:t xml:space="preserve">El día que el robot detecta un salto hacia arriba (por ejemplo, que ayer tenía </w:t>
      </w:r>
      <w:r w:rsidRPr="003F7127">
        <w:rPr>
          <w:b/>
          <w:bCs/>
        </w:rPr>
        <w:t>6%</w:t>
      </w:r>
      <w:r w:rsidRPr="003F7127">
        <w:t xml:space="preserve"> y hoy amaneció con </w:t>
      </w:r>
      <w:r w:rsidRPr="003F7127">
        <w:rPr>
          <w:b/>
          <w:bCs/>
        </w:rPr>
        <w:t>100%</w:t>
      </w:r>
      <w:r w:rsidRPr="003F7127">
        <w:t xml:space="preserve">), el sistema dice: </w:t>
      </w:r>
      <w:r w:rsidRPr="003F7127">
        <w:rPr>
          <w:i/>
          <w:iCs/>
        </w:rPr>
        <w:t>"¡Atención! Hubo un cambio físico de cartucho"</w:t>
      </w:r>
      <w:r w:rsidRPr="003F7127">
        <w:t>.</w:t>
      </w:r>
    </w:p>
    <w:p w14:paraId="5A96966E" w14:textId="77777777" w:rsidR="003F7127" w:rsidRPr="003F7127" w:rsidRDefault="003F7127" w:rsidP="003F7127">
      <w:pPr>
        <w:numPr>
          <w:ilvl w:val="0"/>
          <w:numId w:val="6"/>
        </w:numPr>
        <w:tabs>
          <w:tab w:val="left" w:pos="1575"/>
        </w:tabs>
      </w:pPr>
      <w:r w:rsidRPr="003F7127">
        <w:t xml:space="preserve">En ese mismo instante, el </w:t>
      </w:r>
      <w:proofErr w:type="spellStart"/>
      <w:r w:rsidRPr="003F7127">
        <w:t>backend</w:t>
      </w:r>
      <w:proofErr w:type="spellEnd"/>
      <w:r w:rsidRPr="003F7127">
        <w:t xml:space="preserve"> hace un UPDATE automático a la impresora y le </w:t>
      </w:r>
      <w:r w:rsidRPr="003F7127">
        <w:rPr>
          <w:b/>
          <w:bCs/>
        </w:rPr>
        <w:t>resta 1 al stock de reserva</w:t>
      </w:r>
      <w:r w:rsidRPr="003F7127">
        <w:t xml:space="preserve"> (de 2 baja a 1) y deja un registro en el historial que diga: </w:t>
      </w:r>
      <w:r w:rsidRPr="003F7127">
        <w:rPr>
          <w:i/>
          <w:iCs/>
        </w:rPr>
        <w:t>"Cambio automático: Se utilizó 1 cartucho de reserva"</w:t>
      </w:r>
      <w:r w:rsidRPr="003F7127">
        <w:t>.</w:t>
      </w:r>
    </w:p>
    <w:p w14:paraId="5E15DE70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Para implementar esto sin romper nada y mantener tus máquinas de Blanco/Negro y Color perfectamente alineadas, necesitamos modificar la base de datos y la lógica del </w:t>
      </w:r>
      <w:proofErr w:type="spellStart"/>
      <w:r w:rsidRPr="003F7127">
        <w:t>Backend</w:t>
      </w:r>
      <w:proofErr w:type="spellEnd"/>
      <w:r w:rsidRPr="003F7127">
        <w:t>.</w:t>
      </w:r>
    </w:p>
    <w:p w14:paraId="08035EC9" w14:textId="77777777" w:rsidR="003F7127" w:rsidRPr="003F7127" w:rsidRDefault="003F7127" w:rsidP="003F7127">
      <w:pPr>
        <w:tabs>
          <w:tab w:val="left" w:pos="1575"/>
        </w:tabs>
      </w:pPr>
      <w:r w:rsidRPr="003F7127">
        <w:pict w14:anchorId="4685C00D">
          <v:rect id="_x0000_i1031" style="width:0;height:1.5pt" o:hralign="center" o:hrstd="t" o:hr="t" fillcolor="#a0a0a0" stroked="f"/>
        </w:pict>
      </w:r>
    </w:p>
    <w:p w14:paraId="0457EE4F" w14:textId="77777777" w:rsidR="003F7127" w:rsidRPr="003F7127" w:rsidRDefault="003F7127" w:rsidP="003F7127">
      <w:pPr>
        <w:tabs>
          <w:tab w:val="left" w:pos="1575"/>
        </w:tabs>
        <w:rPr>
          <w:b/>
          <w:bCs/>
        </w:rPr>
      </w:pPr>
      <w:r w:rsidRPr="003F7127">
        <w:rPr>
          <w:b/>
          <w:bCs/>
        </w:rPr>
        <w:t>Paso 1: Actualizar la Base de Datos (PostgreSQL)</w:t>
      </w:r>
    </w:p>
    <w:p w14:paraId="3C5E0366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Necesitamos agregar 4 columnas de reserva a la tabla de impresoras (una para cada color, por si es máquina a color) y crear una nueva tabla llamada </w:t>
      </w:r>
      <w:proofErr w:type="spellStart"/>
      <w:r w:rsidRPr="003F7127">
        <w:t>historial_reservas</w:t>
      </w:r>
      <w:proofErr w:type="spellEnd"/>
      <w:r w:rsidRPr="003F7127">
        <w:t xml:space="preserve"> para que en la pestaña de historial puedas ver cuándo se agregaron o cuándo se gastaron los </w:t>
      </w:r>
      <w:proofErr w:type="spellStart"/>
      <w:r w:rsidRPr="003F7127">
        <w:t>tóners</w:t>
      </w:r>
      <w:proofErr w:type="spellEnd"/>
      <w:r w:rsidRPr="003F7127">
        <w:t>.</w:t>
      </w:r>
    </w:p>
    <w:p w14:paraId="7DB52A74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Ejecuta este bloque en tu </w:t>
      </w:r>
      <w:proofErr w:type="spellStart"/>
      <w:r w:rsidRPr="003F7127">
        <w:rPr>
          <w:b/>
          <w:bCs/>
        </w:rPr>
        <w:t>pgAdmin</w:t>
      </w:r>
      <w:proofErr w:type="spellEnd"/>
      <w:r w:rsidRPr="003F7127">
        <w:rPr>
          <w:b/>
          <w:bCs/>
        </w:rPr>
        <w:t xml:space="preserve"> 4</w:t>
      </w:r>
      <w:r w:rsidRPr="003F7127">
        <w:t>:</w:t>
      </w:r>
    </w:p>
    <w:p w14:paraId="2A2AB282" w14:textId="77777777" w:rsidR="003F7127" w:rsidRPr="003F7127" w:rsidRDefault="003F7127" w:rsidP="003F7127">
      <w:pPr>
        <w:tabs>
          <w:tab w:val="left" w:pos="1575"/>
        </w:tabs>
      </w:pPr>
      <w:proofErr w:type="spellStart"/>
      <w:r w:rsidRPr="003F7127">
        <w:t>sql</w:t>
      </w:r>
      <w:proofErr w:type="spellEnd"/>
    </w:p>
    <w:p w14:paraId="430EDD33" w14:textId="77777777" w:rsidR="003F7127" w:rsidRPr="003F7127" w:rsidRDefault="003F7127" w:rsidP="003F7127">
      <w:pPr>
        <w:tabs>
          <w:tab w:val="left" w:pos="1575"/>
        </w:tabs>
      </w:pPr>
      <w:r w:rsidRPr="003F7127">
        <w:lastRenderedPageBreak/>
        <w:t>-- 1. Añadir columnas de inventario de reserva a la tabla de impresoras</w:t>
      </w:r>
    </w:p>
    <w:p w14:paraId="2C48BB4E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ALTER TABLE impresoras </w:t>
      </w:r>
    </w:p>
    <w:p w14:paraId="7D4667A3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ADD COLUMN </w:t>
      </w:r>
      <w:proofErr w:type="spellStart"/>
      <w:r w:rsidRPr="003F7127">
        <w:t>reserva_black</w:t>
      </w:r>
      <w:proofErr w:type="spellEnd"/>
      <w:r w:rsidRPr="003F7127">
        <w:t xml:space="preserve"> INT DEFAULT 0,</w:t>
      </w:r>
    </w:p>
    <w:p w14:paraId="1102E349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ADD COLUMN </w:t>
      </w:r>
      <w:proofErr w:type="spellStart"/>
      <w:r w:rsidRPr="003F7127">
        <w:t>reserva_cyan</w:t>
      </w:r>
      <w:proofErr w:type="spellEnd"/>
      <w:r w:rsidRPr="003F7127">
        <w:t xml:space="preserve"> INT DEFAULT 0,</w:t>
      </w:r>
    </w:p>
    <w:p w14:paraId="36D61FCB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ADD COLUMN </w:t>
      </w:r>
      <w:proofErr w:type="spellStart"/>
      <w:r w:rsidRPr="003F7127">
        <w:t>reserva_magenta</w:t>
      </w:r>
      <w:proofErr w:type="spellEnd"/>
      <w:r w:rsidRPr="003F7127">
        <w:t xml:space="preserve"> INT DEFAULT 0,</w:t>
      </w:r>
    </w:p>
    <w:p w14:paraId="4F8E7208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ADD COLUMN </w:t>
      </w:r>
      <w:proofErr w:type="spellStart"/>
      <w:r w:rsidRPr="003F7127">
        <w:t>reserva_yellow</w:t>
      </w:r>
      <w:proofErr w:type="spellEnd"/>
      <w:r w:rsidRPr="003F7127">
        <w:t xml:space="preserve"> INT DEFAULT 0;</w:t>
      </w:r>
    </w:p>
    <w:p w14:paraId="26B97B18" w14:textId="77777777" w:rsidR="003F7127" w:rsidRPr="003F7127" w:rsidRDefault="003F7127" w:rsidP="003F7127">
      <w:pPr>
        <w:tabs>
          <w:tab w:val="left" w:pos="1575"/>
        </w:tabs>
      </w:pPr>
    </w:p>
    <w:p w14:paraId="34B4078F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-- 2. Crear tabla histórica para registrar las entradas y salidas de </w:t>
      </w:r>
      <w:proofErr w:type="spellStart"/>
      <w:r w:rsidRPr="003F7127">
        <w:t>tóners</w:t>
      </w:r>
      <w:proofErr w:type="spellEnd"/>
      <w:r w:rsidRPr="003F7127">
        <w:t xml:space="preserve"> de reserva</w:t>
      </w:r>
    </w:p>
    <w:p w14:paraId="7992C97E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CREATE TABLE </w:t>
      </w:r>
      <w:proofErr w:type="spellStart"/>
      <w:r w:rsidRPr="003F7127">
        <w:t>historial_reservas</w:t>
      </w:r>
      <w:proofErr w:type="spellEnd"/>
      <w:r w:rsidRPr="003F7127">
        <w:t xml:space="preserve"> (</w:t>
      </w:r>
    </w:p>
    <w:p w14:paraId="0F48F118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id SERIAL PRIMARY KEY,</w:t>
      </w:r>
    </w:p>
    <w:p w14:paraId="7C55E52E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</w:t>
      </w:r>
      <w:proofErr w:type="spellStart"/>
      <w:r w:rsidRPr="003F7127">
        <w:t>impresora_id</w:t>
      </w:r>
      <w:proofErr w:type="spellEnd"/>
      <w:r w:rsidRPr="003F7127">
        <w:t xml:space="preserve"> INT REFERENCES impresoras(id) ON DELETE CASCADE,</w:t>
      </w:r>
    </w:p>
    <w:p w14:paraId="06461026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</w:t>
      </w:r>
      <w:proofErr w:type="spellStart"/>
      <w:r w:rsidRPr="003F7127">
        <w:t>fecha_movimiento</w:t>
      </w:r>
      <w:proofErr w:type="spellEnd"/>
      <w:r w:rsidRPr="003F7127">
        <w:t xml:space="preserve"> TIMESTAMP DEFAULT CURRENT_TIMESTAMP,</w:t>
      </w:r>
    </w:p>
    <w:p w14:paraId="48E62DCA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</w:t>
      </w:r>
      <w:proofErr w:type="spellStart"/>
      <w:r w:rsidRPr="003F7127">
        <w:t>tipo_movimiento</w:t>
      </w:r>
      <w:proofErr w:type="spellEnd"/>
      <w:r w:rsidRPr="003F7127">
        <w:t xml:space="preserve"> </w:t>
      </w:r>
      <w:proofErr w:type="gramStart"/>
      <w:r w:rsidRPr="003F7127">
        <w:t>VARCHAR(</w:t>
      </w:r>
      <w:proofErr w:type="gramEnd"/>
      <w:r w:rsidRPr="003F7127">
        <w:t xml:space="preserve">20) NOT NULL, -- 'ENTRADA' (cuando tú los dejas) o 'SALIDA' (cuando el </w:t>
      </w:r>
      <w:proofErr w:type="spellStart"/>
      <w:r w:rsidRPr="003F7127">
        <w:t>bot</w:t>
      </w:r>
      <w:proofErr w:type="spellEnd"/>
      <w:r w:rsidRPr="003F7127">
        <w:t xml:space="preserve"> detecta el cambio)</w:t>
      </w:r>
    </w:p>
    <w:p w14:paraId="417769C3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color </w:t>
      </w:r>
      <w:proofErr w:type="gramStart"/>
      <w:r w:rsidRPr="003F7127">
        <w:t>VARCHAR(</w:t>
      </w:r>
      <w:proofErr w:type="gramEnd"/>
      <w:r w:rsidRPr="003F7127">
        <w:t xml:space="preserve">15) NOT </w:t>
      </w:r>
      <w:proofErr w:type="gramStart"/>
      <w:r w:rsidRPr="003F7127">
        <w:t xml:space="preserve">NULL,   </w:t>
      </w:r>
      <w:proofErr w:type="gramEnd"/>
      <w:r w:rsidRPr="003F7127">
        <w:t xml:space="preserve">       -- 'BLACK', 'CYAN', 'MAGENTA', 'YELLOW'</w:t>
      </w:r>
    </w:p>
    <w:p w14:paraId="1D212D57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cantidad INT NOT </w:t>
      </w:r>
      <w:proofErr w:type="gramStart"/>
      <w:r w:rsidRPr="003F7127">
        <w:t xml:space="preserve">NULL,   </w:t>
      </w:r>
      <w:proofErr w:type="gramEnd"/>
      <w:r w:rsidRPr="003F7127">
        <w:t xml:space="preserve">            -- El número de </w:t>
      </w:r>
      <w:proofErr w:type="spellStart"/>
      <w:r w:rsidRPr="003F7127">
        <w:t>tóners</w:t>
      </w:r>
      <w:proofErr w:type="spellEnd"/>
      <w:r w:rsidRPr="003F7127">
        <w:t xml:space="preserve"> (ej. 1 o -1)</w:t>
      </w:r>
    </w:p>
    <w:p w14:paraId="1CD531BB" w14:textId="77777777" w:rsidR="003F7127" w:rsidRPr="003F7127" w:rsidRDefault="003F7127" w:rsidP="003F7127">
      <w:pPr>
        <w:tabs>
          <w:tab w:val="left" w:pos="1575"/>
        </w:tabs>
      </w:pPr>
      <w:r w:rsidRPr="003F7127">
        <w:t xml:space="preserve">    detalle TEXT                         -- Descripción (</w:t>
      </w:r>
      <w:proofErr w:type="spellStart"/>
      <w:r w:rsidRPr="003F7127">
        <w:t>ej</w:t>
      </w:r>
      <w:proofErr w:type="spellEnd"/>
      <w:r w:rsidRPr="003F7127">
        <w:t>: "Bot detectó cambio de tóner" o "Carga manual")</w:t>
      </w:r>
    </w:p>
    <w:p w14:paraId="39E1A595" w14:textId="77777777" w:rsidR="003F7127" w:rsidRPr="003F7127" w:rsidRDefault="003F7127" w:rsidP="003F7127">
      <w:pPr>
        <w:tabs>
          <w:tab w:val="left" w:pos="1575"/>
        </w:tabs>
      </w:pPr>
      <w:r w:rsidRPr="003F7127">
        <w:t>);</w:t>
      </w:r>
    </w:p>
    <w:p w14:paraId="1768C08A" w14:textId="77777777" w:rsidR="003F7127" w:rsidRPr="003F7127" w:rsidRDefault="003F7127" w:rsidP="003F7127">
      <w:pPr>
        <w:tabs>
          <w:tab w:val="left" w:pos="1575"/>
        </w:tabs>
      </w:pPr>
    </w:p>
    <w:sectPr w:rsidR="003F7127" w:rsidRPr="003F7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06B"/>
    <w:multiLevelType w:val="multilevel"/>
    <w:tmpl w:val="B51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3372"/>
    <w:multiLevelType w:val="multilevel"/>
    <w:tmpl w:val="B29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30F8"/>
    <w:multiLevelType w:val="multilevel"/>
    <w:tmpl w:val="90C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828B7"/>
    <w:multiLevelType w:val="multilevel"/>
    <w:tmpl w:val="59F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96333"/>
    <w:multiLevelType w:val="multilevel"/>
    <w:tmpl w:val="EA8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9754E"/>
    <w:multiLevelType w:val="multilevel"/>
    <w:tmpl w:val="2A2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80430">
    <w:abstractNumId w:val="4"/>
  </w:num>
  <w:num w:numId="2" w16cid:durableId="192498775">
    <w:abstractNumId w:val="3"/>
  </w:num>
  <w:num w:numId="3" w16cid:durableId="2120639019">
    <w:abstractNumId w:val="5"/>
  </w:num>
  <w:num w:numId="4" w16cid:durableId="526799026">
    <w:abstractNumId w:val="0"/>
  </w:num>
  <w:num w:numId="5" w16cid:durableId="2094400450">
    <w:abstractNumId w:val="1"/>
  </w:num>
  <w:num w:numId="6" w16cid:durableId="92072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27"/>
    <w:rsid w:val="003F7127"/>
    <w:rsid w:val="00634494"/>
    <w:rsid w:val="00A419D0"/>
    <w:rsid w:val="00E7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3D1F"/>
  <w15:chartTrackingRefBased/>
  <w15:docId w15:val="{6A151089-6BA3-4D73-8C55-43EBD9DB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1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1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1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1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1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1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1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127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3F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inqyif">
    <w:name w:val="inqyif"/>
    <w:basedOn w:val="Fuentedeprrafopredeter"/>
    <w:rsid w:val="003F7127"/>
  </w:style>
  <w:style w:type="character" w:styleId="Textoennegrita">
    <w:name w:val="Strong"/>
    <w:basedOn w:val="Fuentedeprrafopredeter"/>
    <w:uiPriority w:val="22"/>
    <w:qFormat/>
    <w:rsid w:val="003F712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71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812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Torres Sanchez</dc:creator>
  <cp:keywords/>
  <dc:description/>
  <cp:lastModifiedBy>Diego Torres Sanchez</cp:lastModifiedBy>
  <cp:revision>1</cp:revision>
  <dcterms:created xsi:type="dcterms:W3CDTF">2026-10-09T17:04:00Z</dcterms:created>
  <dcterms:modified xsi:type="dcterms:W3CDTF">2026-10-09T17:09:00Z</dcterms:modified>
</cp:coreProperties>
</file>