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0BE5" w14:textId="0544F62D" w:rsidR="007C114E" w:rsidRPr="00A902A6" w:rsidRDefault="00C61465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5B28CC11" wp14:editId="6A92EADB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2A6"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="00A902A6"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>{</w:t>
      </w:r>
      <w:r w:rsidR="00834F6B">
        <w:rPr>
          <w:rFonts w:ascii="Plus Jakarta Sans" w:hAnsi="Plus Jakarta Sans"/>
          <w:sz w:val="24"/>
          <w:szCs w:val="24"/>
        </w:rPr>
        <w:t>#</w:t>
      </w:r>
      <w:r w:rsidR="00875760">
        <w:rPr>
          <w:rFonts w:ascii="Plus Jakarta Sans" w:hAnsi="Plus Jakarta Sans"/>
          <w:sz w:val="24"/>
          <w:szCs w:val="24"/>
        </w:rPr>
        <w:t>Paciente</w:t>
      </w:r>
      <w:r w:rsidR="00D96366">
        <w:rPr>
          <w:rFonts w:ascii="Plus Jakarta Sans" w:hAnsi="Plus Jakarta Sans"/>
          <w:sz w:val="24"/>
          <w:szCs w:val="24"/>
        </w:rPr>
        <w:t>}</w:t>
      </w:r>
      <w:r w:rsidR="00834F6B">
        <w:rPr>
          <w:rFonts w:ascii="Plus Jakarta Sans" w:hAnsi="Plus Jakarta Sans"/>
          <w:sz w:val="24"/>
          <w:szCs w:val="24"/>
        </w:rPr>
        <w:t>{NombreCompleto}{/Paciente}</w:t>
      </w:r>
    </w:p>
    <w:p w14:paraId="0ED2B244" w14:textId="7DE91E8E" w:rsidR="00376CB9" w:rsidRPr="00A902A6" w:rsidRDefault="00A902A6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>{edad}</w:t>
      </w:r>
      <w:r w:rsidRPr="00A902A6">
        <w:rPr>
          <w:rFonts w:ascii="Plus Jakarta Sans" w:hAnsi="Plus Jakarta Sans"/>
          <w:sz w:val="24"/>
          <w:szCs w:val="24"/>
        </w:rPr>
        <w:t xml:space="preserve">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>{Fecha}</w:t>
      </w:r>
    </w:p>
    <w:p w14:paraId="7CDB105A" w14:textId="2FA83537" w:rsidR="00A902A6" w:rsidRPr="00A902A6" w:rsidRDefault="00A902A6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11CA0A8D" w14:textId="19E7966B" w:rsidR="00A902A6" w:rsidRDefault="00A902A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648239E5" w14:textId="3C6056EF" w:rsidR="00D96366" w:rsidRDefault="00D9636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{#</w:t>
      </w:r>
      <w:r w:rsidR="00137000">
        <w:rPr>
          <w:rFonts w:ascii="Plus Jakarta Sans" w:hAnsi="Plus Jakarta Sans"/>
          <w:b/>
          <w:bCs/>
          <w:sz w:val="24"/>
          <w:szCs w:val="24"/>
        </w:rPr>
        <w:t>Categorias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565F3487" w14:textId="5A2BD989" w:rsidR="00376CB9" w:rsidRDefault="00D9636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</w:t>
      </w:r>
      <w:r w:rsidR="00247D3D">
        <w:rPr>
          <w:rFonts w:ascii="Plus Jakarta Sans" w:hAnsi="Plus Jakarta Sans"/>
          <w:b/>
          <w:bCs/>
          <w:sz w:val="24"/>
          <w:szCs w:val="24"/>
        </w:rPr>
        <w:t>Nombre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76C3359C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{Subcategoria}</w:t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79C7329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{#Campos} {NombreCampo}</w:t>
            </w:r>
          </w:p>
        </w:tc>
        <w:tc>
          <w:tcPr>
            <w:tcW w:w="2517" w:type="dxa"/>
          </w:tcPr>
          <w:p w14:paraId="722FF19E" w14:textId="6143DFDA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{Dentro}</w:t>
            </w:r>
          </w:p>
        </w:tc>
        <w:tc>
          <w:tcPr>
            <w:tcW w:w="2518" w:type="dxa"/>
          </w:tcPr>
          <w:p w14:paraId="34553535" w14:textId="388E47D0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{Fuera}</w:t>
            </w:r>
          </w:p>
        </w:tc>
        <w:tc>
          <w:tcPr>
            <w:tcW w:w="2518" w:type="dxa"/>
          </w:tcPr>
          <w:p w14:paraId="43E70101" w14:textId="600098D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{Rango} {/</w:t>
            </w:r>
            <w:r w:rsidR="004A1CCA">
              <w:rPr>
                <w:rFonts w:ascii="Plus Jakarta Sans" w:hAnsi="Plus Jakarta Sans"/>
                <w:b/>
                <w:bCs/>
                <w:sz w:val="24"/>
                <w:szCs w:val="24"/>
              </w:rPr>
              <w:t>Campos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} </w:t>
            </w: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B1466CE" w14:textId="5E7B2D9A" w:rsidR="00D96366" w:rsidRDefault="00D96366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{/</w:t>
      </w:r>
      <w:r w:rsidR="00137000">
        <w:rPr>
          <w:rFonts w:ascii="Plus Jakarta Sans" w:hAnsi="Plus Jakarta Sans"/>
          <w:b/>
          <w:bCs/>
          <w:sz w:val="24"/>
          <w:szCs w:val="24"/>
        </w:rPr>
        <w:t>Categorias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ACD6733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25D3A9D9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41C74EF8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7415C14" w14:textId="77777777" w:rsidR="00247D3D" w:rsidRDefault="00247D3D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01FC8C95" w14:textId="162D69D2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lastRenderedPageBreak/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Hemograma</w:t>
      </w:r>
    </w:p>
    <w:p w14:paraId="0B643295" w14:textId="556AEC6A" w:rsidR="00376CB9" w:rsidRPr="00376CB9" w:rsidRDefault="00376CB9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>SERIE ROJA</w:t>
      </w:r>
    </w:p>
    <w:p w14:paraId="50B99AA5" w14:textId="109B028B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Eritrocitos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5.457.000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4.500.000 – 5.600.000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461DE143" w14:textId="25BD5980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Hemoglobina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16.2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13 – 18 g/dl</w:t>
      </w:r>
    </w:p>
    <w:p w14:paraId="6338F39B" w14:textId="6C1F5685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Hematocrito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40 – 52 %</w:t>
      </w:r>
    </w:p>
    <w:p w14:paraId="5C3572E8" w14:textId="0947100D" w:rsidR="00376CB9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  <w:vertAlign w:val="superscript"/>
        </w:rPr>
      </w:pPr>
      <w:r>
        <w:rPr>
          <w:rFonts w:ascii="Plus Jakarta Sans" w:hAnsi="Plus Jakarta Sans"/>
          <w:sz w:val="24"/>
          <w:szCs w:val="24"/>
        </w:rPr>
        <w:t>Plaquetas</w:t>
      </w:r>
      <w:r w:rsidR="00376CB9">
        <w:rPr>
          <w:rFonts w:ascii="Plus Jakarta Sans" w:hAnsi="Plus Jakarta Sans"/>
          <w:sz w:val="24"/>
          <w:szCs w:val="24"/>
        </w:rPr>
        <w:tab/>
      </w:r>
      <w:r w:rsidR="00376CB9"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304.000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150.000 – 450.000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1E1AEBCC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1EB7D6F3" w14:textId="2EFF9599" w:rsidR="00202D75" w:rsidRDefault="00202D75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 xml:space="preserve">SERIE </w:t>
      </w:r>
      <w:r>
        <w:rPr>
          <w:rFonts w:ascii="Plus Jakarta Sans" w:hAnsi="Plus Jakarta Sans"/>
          <w:b/>
          <w:bCs/>
          <w:sz w:val="24"/>
          <w:szCs w:val="24"/>
        </w:rPr>
        <w:t>BLANCA</w:t>
      </w:r>
    </w:p>
    <w:p w14:paraId="0093D301" w14:textId="063F6D36" w:rsidR="00202D75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Leucocitos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 – 10.000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7FE60958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68A7329" w14:textId="11E456E3" w:rsidR="002B6F1C" w:rsidRPr="002572D7" w:rsidRDefault="002B6F1C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2572D7">
        <w:rPr>
          <w:rFonts w:ascii="Plus Jakarta Sans" w:hAnsi="Plus Jakarta Sans"/>
          <w:b/>
          <w:bCs/>
          <w:sz w:val="24"/>
          <w:szCs w:val="24"/>
        </w:rPr>
        <w:t>FORMULA LEUCOCITARIA</w:t>
      </w:r>
    </w:p>
    <w:p w14:paraId="53161C13" w14:textId="4A4D63B8" w:rsidR="002B6F1C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Cayados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0 – 3 %</w:t>
      </w:r>
    </w:p>
    <w:p w14:paraId="0893873D" w14:textId="15F75F0A" w:rsidR="00202D75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Segmentados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62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50 – 65 %</w:t>
      </w:r>
    </w:p>
    <w:p w14:paraId="3BED485A" w14:textId="4E05CA44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Linfocitos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>31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</w:t>
      </w:r>
      <w:r w:rsidRPr="002572D7">
        <w:rPr>
          <w:rFonts w:ascii="Plus Jakarta Sans" w:hAnsi="Plus Jakarta Sans"/>
          <w:sz w:val="20"/>
          <w:szCs w:val="20"/>
        </w:rPr>
        <w:t xml:space="preserve">5 – </w:t>
      </w:r>
      <w:r w:rsidR="002572D7" w:rsidRPr="002572D7">
        <w:rPr>
          <w:rFonts w:ascii="Plus Jakarta Sans" w:hAnsi="Plus Jakarta Sans"/>
          <w:sz w:val="20"/>
          <w:szCs w:val="20"/>
        </w:rPr>
        <w:t>40</w:t>
      </w:r>
      <w:r w:rsidRPr="002572D7">
        <w:rPr>
          <w:rFonts w:ascii="Plus Jakarta Sans" w:hAnsi="Plus Jakarta Sans"/>
          <w:sz w:val="20"/>
          <w:szCs w:val="20"/>
        </w:rPr>
        <w:t xml:space="preserve"> %</w:t>
      </w:r>
    </w:p>
    <w:p w14:paraId="496E347B" w14:textId="4F2D5F0E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Monocitos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  <w:t>7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 – 8 %</w:t>
      </w:r>
    </w:p>
    <w:p w14:paraId="4592E959" w14:textId="1AA47973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Eosinófilos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1 – 4 %</w:t>
      </w:r>
    </w:p>
    <w:p w14:paraId="6CFEACCF" w14:textId="40DE6AC2" w:rsidR="002B6F1C" w:rsidRDefault="002B6F1C" w:rsidP="002572D7">
      <w:pPr>
        <w:spacing w:after="0" w:line="240" w:lineRule="auto"/>
        <w:rPr>
          <w:rFonts w:ascii="Plus Jakarta Sans" w:hAnsi="Plus Jakarta Sans"/>
          <w:sz w:val="20"/>
          <w:szCs w:val="20"/>
        </w:rPr>
      </w:pPr>
      <w:r>
        <w:rPr>
          <w:rFonts w:ascii="Plus Jakarta Sans" w:hAnsi="Plus Jakarta Sans"/>
          <w:sz w:val="24"/>
          <w:szCs w:val="24"/>
        </w:rPr>
        <w:t>Basófilos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0 – 1 %</w:t>
      </w:r>
    </w:p>
    <w:p w14:paraId="2FB27A88" w14:textId="6D137604" w:rsidR="002572D7" w:rsidRDefault="002572D7" w:rsidP="00376CB9">
      <w:pPr>
        <w:rPr>
          <w:rFonts w:ascii="Plus Jakarta Sans" w:hAnsi="Plus Jakarta Sans"/>
          <w:sz w:val="20"/>
          <w:szCs w:val="20"/>
        </w:rPr>
      </w:pPr>
    </w:p>
    <w:p w14:paraId="1EA363A7" w14:textId="09024685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GRUPO SANGUINEO</w:t>
      </w:r>
    </w:p>
    <w:p w14:paraId="37580DD8" w14:textId="132179A8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Grupo: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“O”</w:t>
      </w:r>
    </w:p>
    <w:p w14:paraId="2B9EB252" w14:textId="5210E7A4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Factor Rh: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proofErr w:type="gramStart"/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( +</w:t>
      </w:r>
      <w:proofErr w:type="gramEnd"/>
      <w:r w:rsidRPr="002572D7">
        <w:rPr>
          <w:rFonts w:ascii="Plus Jakarta Sans" w:hAnsi="Plus Jakarta Sans"/>
          <w:b/>
          <w:bCs/>
          <w:sz w:val="24"/>
          <w:szCs w:val="24"/>
        </w:rPr>
        <w:t xml:space="preserve"> )</w:t>
      </w:r>
    </w:p>
    <w:p w14:paraId="6D937171" w14:textId="4C73E759" w:rsidR="002572D7" w:rsidRDefault="002572D7" w:rsidP="002572D7">
      <w:pPr>
        <w:rPr>
          <w:rFonts w:ascii="Plus Jakarta Sans" w:hAnsi="Plus Jakarta Sans"/>
          <w:sz w:val="24"/>
          <w:szCs w:val="24"/>
        </w:rPr>
      </w:pPr>
    </w:p>
    <w:p w14:paraId="157F1F5F" w14:textId="6B45F67B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INMUNOLOGIA</w:t>
      </w:r>
    </w:p>
    <w:p w14:paraId="760DB0B6" w14:textId="58FD1168" w:rsidR="00C61465" w:rsidRDefault="00C61465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  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6CBCBB47" w14:textId="4520D4AF" w:rsidR="00C61465" w:rsidRDefault="002572D7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HAI CHAGAS: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  <w:t xml:space="preserve"> 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019E3771" w14:textId="77777777" w:rsidR="00C61465" w:rsidRDefault="00C61465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2FFF6054" w14:textId="60157E22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lastRenderedPageBreak/>
        <w:drawing>
          <wp:anchor distT="0" distB="0" distL="114300" distR="114300" simplePos="0" relativeHeight="251671040" behindDoc="1" locked="0" layoutInCell="1" allowOverlap="1" wp14:anchorId="0DF847D2" wp14:editId="08E7EEFA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Pr="00A902A6">
        <w:rPr>
          <w:rFonts w:ascii="Plus Jakarta Sans" w:hAnsi="Plus Jakarta Sans"/>
          <w:sz w:val="24"/>
          <w:szCs w:val="24"/>
        </w:rPr>
        <w:t xml:space="preserve"> Einar David Villarroel Vargas</w:t>
      </w:r>
    </w:p>
    <w:p w14:paraId="731F5213" w14:textId="77777777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23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12/01/2023</w:t>
      </w:r>
    </w:p>
    <w:p w14:paraId="139CA1C2" w14:textId="77777777" w:rsidR="00C61465" w:rsidRPr="00A902A6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7AF656E1" w14:textId="7777777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76FF9E9" w14:textId="4BE31B0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QUÍMICA SANGUÍNEA</w:t>
      </w:r>
    </w:p>
    <w:p w14:paraId="7DD3495D" w14:textId="77777777" w:rsidR="00C61465" w:rsidRPr="00202D75" w:rsidRDefault="00C61465" w:rsidP="00C61465">
      <w:pPr>
        <w:spacing w:after="0" w:line="120" w:lineRule="atLeast"/>
        <w:ind w:left="708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>Mat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Dentro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Fuera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 xml:space="preserve"> </w:t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</w:t>
      </w:r>
      <w:r w:rsidRPr="00202D75">
        <w:rPr>
          <w:rFonts w:ascii="Plus Jakarta Sans" w:hAnsi="Plus Jakarta Sans"/>
          <w:b/>
          <w:bCs/>
          <w:sz w:val="24"/>
          <w:szCs w:val="24"/>
        </w:rPr>
        <w:t xml:space="preserve">Rango de </w:t>
      </w:r>
    </w:p>
    <w:p w14:paraId="2DB2804E" w14:textId="77777777" w:rsidR="00C61465" w:rsidRPr="00202D75" w:rsidRDefault="00C61465" w:rsidP="00C61465">
      <w:pPr>
        <w:spacing w:after="0" w:line="120" w:lineRule="atLeast"/>
        <w:ind w:left="2124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 xml:space="preserve"> 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 xml:space="preserve">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>referencia</w:t>
      </w:r>
    </w:p>
    <w:p w14:paraId="3CA265C0" w14:textId="47C910F1" w:rsidR="00C61465" w:rsidRPr="00C61465" w:rsidRDefault="00C61465" w:rsidP="00C61465">
      <w:pPr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Suero</w:t>
      </w:r>
    </w:p>
    <w:p w14:paraId="3D264EF1" w14:textId="2B366A4F" w:rsid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Glicemia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85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7</w:t>
      </w:r>
      <w:r w:rsidRPr="002572D7">
        <w:rPr>
          <w:rFonts w:ascii="Plus Jakarta Sans" w:hAnsi="Plus Jakarta Sans"/>
          <w:sz w:val="20"/>
          <w:szCs w:val="20"/>
        </w:rPr>
        <w:t xml:space="preserve">0 – </w:t>
      </w:r>
      <w:r>
        <w:rPr>
          <w:rFonts w:ascii="Plus Jakarta Sans" w:hAnsi="Plus Jakarta Sans"/>
          <w:sz w:val="20"/>
          <w:szCs w:val="20"/>
        </w:rPr>
        <w:t>10</w:t>
      </w:r>
      <w:r w:rsidRPr="002572D7">
        <w:rPr>
          <w:rFonts w:ascii="Plus Jakarta Sans" w:hAnsi="Plus Jakarta Sans"/>
          <w:sz w:val="20"/>
          <w:szCs w:val="20"/>
        </w:rPr>
        <w:t xml:space="preserve">5 </w:t>
      </w:r>
      <w:r>
        <w:rPr>
          <w:rFonts w:ascii="Plus Jakarta Sans" w:hAnsi="Plus Jakarta Sans"/>
          <w:sz w:val="20"/>
          <w:szCs w:val="20"/>
        </w:rPr>
        <w:t>mg</w:t>
      </w:r>
      <w:r w:rsidRPr="002572D7">
        <w:rPr>
          <w:rFonts w:ascii="Plus Jakarta Sans" w:hAnsi="Plus Jakarta Sans"/>
          <w:sz w:val="20"/>
          <w:szCs w:val="20"/>
        </w:rPr>
        <w:t>/</w:t>
      </w:r>
      <w:r>
        <w:rPr>
          <w:rFonts w:ascii="Plus Jakarta Sans" w:hAnsi="Plus Jakarta Sans"/>
          <w:sz w:val="20"/>
          <w:szCs w:val="20"/>
        </w:rPr>
        <w:t>dl</w:t>
      </w:r>
    </w:p>
    <w:p w14:paraId="2EC8E218" w14:textId="0FF3DE1F" w:rsidR="00C61465" w:rsidRP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Creatinina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0.8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0.6</w:t>
      </w:r>
      <w:r w:rsidRPr="002572D7">
        <w:rPr>
          <w:rFonts w:ascii="Plus Jakarta Sans" w:hAnsi="Plus Jakarta Sans"/>
          <w:sz w:val="20"/>
          <w:szCs w:val="20"/>
        </w:rPr>
        <w:t xml:space="preserve"> – 1</w:t>
      </w:r>
      <w:r>
        <w:rPr>
          <w:rFonts w:ascii="Plus Jakarta Sans" w:hAnsi="Plus Jakarta Sans"/>
          <w:sz w:val="20"/>
          <w:szCs w:val="20"/>
        </w:rPr>
        <w:t>.4</w:t>
      </w:r>
      <w:r w:rsidRPr="002572D7">
        <w:rPr>
          <w:rFonts w:ascii="Plus Jakarta Sans" w:hAnsi="Plus Jakarta Sans"/>
          <w:sz w:val="20"/>
          <w:szCs w:val="20"/>
        </w:rPr>
        <w:t xml:space="preserve"> </w:t>
      </w:r>
      <w:r>
        <w:rPr>
          <w:rFonts w:ascii="Plus Jakarta Sans" w:hAnsi="Plus Jakarta Sans"/>
          <w:sz w:val="20"/>
          <w:szCs w:val="20"/>
        </w:rPr>
        <w:t>m</w:t>
      </w:r>
      <w:r w:rsidRPr="002572D7">
        <w:rPr>
          <w:rFonts w:ascii="Plus Jakarta Sans" w:hAnsi="Plus Jakarta Sans"/>
          <w:sz w:val="20"/>
          <w:szCs w:val="20"/>
        </w:rPr>
        <w:t>g/dl</w:t>
      </w:r>
    </w:p>
    <w:p w14:paraId="6B511AFD" w14:textId="77777777" w:rsidR="00C61465" w:rsidRDefault="00C61465" w:rsidP="00C61465">
      <w:pPr>
        <w:jc w:val="center"/>
        <w:rPr>
          <w:rFonts w:ascii="Plus Jakarta Sans" w:hAnsi="Plus Jakarta Sans"/>
          <w:sz w:val="20"/>
          <w:szCs w:val="20"/>
        </w:rPr>
      </w:pPr>
    </w:p>
    <w:p w14:paraId="37ED5913" w14:textId="0A0DBE5A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SEROLOGÍA</w:t>
      </w:r>
    </w:p>
    <w:p w14:paraId="4A33D708" w14:textId="10D8673C" w:rsidR="00C61465" w:rsidRDefault="00C61465" w:rsidP="00C61465">
      <w:pPr>
        <w:ind w:left="4956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41CD2AAB" w14:textId="33DBC319" w:rsidR="00C61465" w:rsidRDefault="00C61465" w:rsidP="00C61465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HEPATITIS B: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 xml:space="preserve">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7A91AC9D" w14:textId="20B4EA54" w:rsidR="002572D7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VIH: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78E6AA3" w14:textId="2D2E9F32" w:rsidR="00C61465" w:rsidRPr="00C61465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VDRL: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EFCD0C5" w14:textId="7ECFC7F9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202D7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libri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37000"/>
    <w:rsid w:val="00146243"/>
    <w:rsid w:val="001B70C7"/>
    <w:rsid w:val="00202D75"/>
    <w:rsid w:val="00247D3D"/>
    <w:rsid w:val="002572D7"/>
    <w:rsid w:val="002B3A75"/>
    <w:rsid w:val="002B6F1C"/>
    <w:rsid w:val="00376CB9"/>
    <w:rsid w:val="004A1CCA"/>
    <w:rsid w:val="007C114E"/>
    <w:rsid w:val="00834F6B"/>
    <w:rsid w:val="00875760"/>
    <w:rsid w:val="00A902A6"/>
    <w:rsid w:val="00C61465"/>
    <w:rsid w:val="00D96366"/>
    <w:rsid w:val="00F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Erick</cp:lastModifiedBy>
  <cp:revision>9</cp:revision>
  <dcterms:created xsi:type="dcterms:W3CDTF">2023-01-20T00:18:00Z</dcterms:created>
  <dcterms:modified xsi:type="dcterms:W3CDTF">2023-01-21T15:51:00Z</dcterms:modified>
</cp:coreProperties>
</file>