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8CCF" w14:textId="0683DB22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  <w:u w:val="single"/>
        </w:rPr>
      </w:pPr>
      <w:r w:rsidRPr="00B3314E">
        <w:rPr>
          <w:rFonts w:ascii="Times New Roman" w:hAnsi="Times New Roman" w:cs="Times New Roman"/>
          <w:sz w:val="24"/>
          <w:szCs w:val="24"/>
        </w:rPr>
        <w:t>1.1</w:t>
      </w:r>
      <w:r w:rsidR="00DF5805">
        <w:rPr>
          <w:rFonts w:ascii="Times New Roman" w:hAnsi="Times New Roman" w:cs="Times New Roman"/>
          <w:sz w:val="24"/>
          <w:szCs w:val="24"/>
        </w:rPr>
        <w:t xml:space="preserve"> </w:t>
      </w:r>
      <w:r w:rsidRPr="00B3314E">
        <w:rPr>
          <w:rFonts w:ascii="Times New Roman" w:hAnsi="Times New Roman" w:cs="Times New Roman"/>
          <w:sz w:val="24"/>
          <w:szCs w:val="24"/>
        </w:rPr>
        <w:t>Oral Practice</w:t>
      </w:r>
    </w:p>
    <w:p w14:paraId="00F331A2" w14:textId="77777777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</w:rPr>
      </w:pPr>
      <w:r w:rsidRPr="00B3314E">
        <w:rPr>
          <w:rFonts w:ascii="Times New Roman" w:hAnsi="Times New Roman" w:cs="Times New Roman"/>
          <w:sz w:val="24"/>
          <w:szCs w:val="24"/>
        </w:rPr>
        <w:t>Pronunciation Exercise</w:t>
      </w:r>
    </w:p>
    <w:p w14:paraId="23719168" w14:textId="2E6A115B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</w:rPr>
      </w:pPr>
      <w:r w:rsidRPr="44E44FC2">
        <w:rPr>
          <w:rFonts w:ascii="Times New Roman" w:hAnsi="Times New Roman" w:cs="Times New Roman"/>
          <w:sz w:val="24"/>
          <w:szCs w:val="24"/>
        </w:rPr>
        <w:t xml:space="preserve">In this Oral Practice, students need to record an audio to complete the following pronunciation exercises and submit them on </w:t>
      </w:r>
      <w:r w:rsidR="00A02E0C" w:rsidRPr="44E44FC2">
        <w:rPr>
          <w:rFonts w:ascii="Times New Roman" w:hAnsi="Times New Roman" w:cs="Times New Roman"/>
          <w:sz w:val="24"/>
          <w:szCs w:val="24"/>
        </w:rPr>
        <w:t>Canvas</w:t>
      </w:r>
      <w:r w:rsidR="00A02E0C">
        <w:rPr>
          <w:rFonts w:ascii="Times New Roman" w:hAnsi="Times New Roman" w:cs="Times New Roman"/>
          <w:sz w:val="24"/>
          <w:szCs w:val="24"/>
        </w:rPr>
        <w:t xml:space="preserve"> (Assignment-</w:t>
      </w:r>
      <w:r w:rsidR="008D0FB3">
        <w:rPr>
          <w:rFonts w:ascii="Times New Roman" w:hAnsi="Times New Roman" w:cs="Times New Roman" w:hint="eastAsia"/>
          <w:sz w:val="24"/>
          <w:szCs w:val="24"/>
        </w:rPr>
        <w:t>Pre-Unit Part 1</w:t>
      </w:r>
      <w:r w:rsidR="00A02E0C" w:rsidRPr="00A02E0C">
        <w:rPr>
          <w:rFonts w:ascii="Times New Roman" w:hAnsi="Times New Roman" w:cs="Times New Roman"/>
          <w:sz w:val="24"/>
          <w:szCs w:val="24"/>
        </w:rPr>
        <w:t xml:space="preserve"> After class Oral Practice</w:t>
      </w:r>
      <w:r w:rsidR="00A02E0C">
        <w:rPr>
          <w:rFonts w:ascii="Times New Roman" w:hAnsi="Times New Roman" w:cs="Times New Roman"/>
          <w:sz w:val="24"/>
          <w:szCs w:val="24"/>
        </w:rPr>
        <w:t>)</w:t>
      </w:r>
      <w:r w:rsidRPr="44E44FC2">
        <w:rPr>
          <w:rFonts w:ascii="Times New Roman" w:hAnsi="Times New Roman" w:cs="Times New Roman"/>
          <w:sz w:val="24"/>
          <w:szCs w:val="24"/>
        </w:rPr>
        <w:t xml:space="preserve">. In the audio, both exercise 1 and 2 should be completed.   </w:t>
      </w:r>
    </w:p>
    <w:p w14:paraId="13181462" w14:textId="77777777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</w:rPr>
      </w:pPr>
      <w:r w:rsidRPr="00B3314E">
        <w:rPr>
          <w:rFonts w:ascii="Times New Roman" w:hAnsi="Times New Roman" w:cs="Times New Roman"/>
          <w:sz w:val="24"/>
          <w:szCs w:val="24"/>
        </w:rPr>
        <w:t xml:space="preserve">Exercise 1: Tones </w:t>
      </w:r>
    </w:p>
    <w:p w14:paraId="1D48A19D" w14:textId="6CC32688" w:rsidR="00B3314E" w:rsidRPr="00B3314E" w:rsidRDefault="00B3314E" w:rsidP="161A8111">
      <w:pPr>
        <w:rPr>
          <w:rFonts w:ascii="Times New Roman" w:hAnsi="Times New Roman" w:cs="Times New Roman"/>
          <w:sz w:val="24"/>
          <w:szCs w:val="24"/>
          <w:lang w:eastAsia="zh-Hans"/>
        </w:rPr>
      </w:pPr>
      <w:r w:rsidRPr="44E44FC2">
        <w:rPr>
          <w:rFonts w:ascii="Times New Roman" w:hAnsi="Times New Roman" w:cs="Times New Roman"/>
          <w:sz w:val="24"/>
          <w:szCs w:val="24"/>
        </w:rPr>
        <w:t xml:space="preserve">Read the Pinyin below aloud, and pay attention to the tones.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156"/>
        <w:gridCol w:w="1199"/>
        <w:gridCol w:w="1155"/>
        <w:gridCol w:w="1172"/>
        <w:gridCol w:w="1234"/>
        <w:gridCol w:w="1091"/>
        <w:gridCol w:w="1147"/>
      </w:tblGrid>
      <w:tr w:rsidR="00B3314E" w:rsidRPr="00B3314E" w14:paraId="1D644FE0" w14:textId="77777777" w:rsidTr="70DDBA02">
        <w:tc>
          <w:tcPr>
            <w:tcW w:w="2405" w:type="dxa"/>
            <w:gridSpan w:val="2"/>
          </w:tcPr>
          <w:p w14:paraId="438FD576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1</w:t>
            </w:r>
            <w:r w:rsidRPr="1B3A35E3">
              <w:rPr>
                <w:rFonts w:eastAsia="Times New Roman"/>
                <w:vertAlign w:val="superscript"/>
              </w:rPr>
              <w:t>st</w:t>
            </w:r>
            <w:r w:rsidRPr="1B3A35E3">
              <w:rPr>
                <w:rFonts w:eastAsia="Times New Roman"/>
              </w:rPr>
              <w:t xml:space="preserve"> Tone</w:t>
            </w:r>
          </w:p>
        </w:tc>
        <w:tc>
          <w:tcPr>
            <w:tcW w:w="2407" w:type="dxa"/>
            <w:gridSpan w:val="2"/>
          </w:tcPr>
          <w:p w14:paraId="10747AEC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2</w:t>
            </w:r>
            <w:r w:rsidRPr="1B3A35E3">
              <w:rPr>
                <w:rFonts w:eastAsia="Times New Roman"/>
                <w:vertAlign w:val="superscript"/>
              </w:rPr>
              <w:t>nd</w:t>
            </w:r>
            <w:r w:rsidRPr="1B3A35E3">
              <w:rPr>
                <w:rFonts w:eastAsia="Times New Roman"/>
              </w:rPr>
              <w:t xml:space="preserve"> Tone</w:t>
            </w:r>
          </w:p>
        </w:tc>
        <w:tc>
          <w:tcPr>
            <w:tcW w:w="2474" w:type="dxa"/>
            <w:gridSpan w:val="2"/>
          </w:tcPr>
          <w:p w14:paraId="070C783C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3</w:t>
            </w:r>
            <w:r w:rsidRPr="1B3A35E3">
              <w:rPr>
                <w:rFonts w:eastAsia="Times New Roman"/>
                <w:vertAlign w:val="superscript"/>
              </w:rPr>
              <w:t>rd</w:t>
            </w:r>
            <w:r w:rsidRPr="1B3A35E3">
              <w:rPr>
                <w:rFonts w:eastAsia="Times New Roman"/>
              </w:rPr>
              <w:t xml:space="preserve"> Tone</w:t>
            </w:r>
          </w:p>
        </w:tc>
        <w:tc>
          <w:tcPr>
            <w:tcW w:w="2290" w:type="dxa"/>
            <w:gridSpan w:val="2"/>
          </w:tcPr>
          <w:p w14:paraId="69A173C6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4</w:t>
            </w:r>
            <w:r w:rsidRPr="1B3A35E3">
              <w:rPr>
                <w:rFonts w:eastAsia="Times New Roman"/>
                <w:vertAlign w:val="superscript"/>
              </w:rPr>
              <w:t>th</w:t>
            </w:r>
            <w:r w:rsidRPr="1B3A35E3">
              <w:rPr>
                <w:rFonts w:eastAsia="Times New Roman"/>
              </w:rPr>
              <w:t xml:space="preserve"> Tone</w:t>
            </w:r>
          </w:p>
        </w:tc>
      </w:tr>
      <w:tr w:rsidR="00B3314E" w:rsidRPr="00B3314E" w14:paraId="4677081A" w14:textId="77777777" w:rsidTr="70DDBA02">
        <w:tc>
          <w:tcPr>
            <w:tcW w:w="1211" w:type="dxa"/>
          </w:tcPr>
          <w:p w14:paraId="7DE5F093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plane</w:t>
            </w:r>
          </w:p>
        </w:tc>
        <w:tc>
          <w:tcPr>
            <w:tcW w:w="1194" w:type="dxa"/>
          </w:tcPr>
          <w:p w14:paraId="031AB0B3" w14:textId="77777777" w:rsidR="00B3314E" w:rsidRPr="00B3314E" w:rsidRDefault="00B3314E" w:rsidP="1B3A35E3">
            <w:pPr>
              <w:widowControl/>
              <w:jc w:val="left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fēi jī</w:t>
            </w:r>
          </w:p>
        </w:tc>
        <w:tc>
          <w:tcPr>
            <w:tcW w:w="1215" w:type="dxa"/>
          </w:tcPr>
          <w:p w14:paraId="51D2F4AC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student</w:t>
            </w:r>
          </w:p>
        </w:tc>
        <w:tc>
          <w:tcPr>
            <w:tcW w:w="1192" w:type="dxa"/>
          </w:tcPr>
          <w:p w14:paraId="18BFB37C" w14:textId="02299A42" w:rsidR="00B3314E" w:rsidRPr="00B3314E" w:rsidRDefault="00B3314E" w:rsidP="70DDBA02">
            <w:pPr>
              <w:pStyle w:val="ListParagraph1"/>
              <w:ind w:left="0"/>
              <w:rPr>
                <w:rFonts w:eastAsia="Times New Roman"/>
                <w:lang w:eastAsia="zh-Hans"/>
              </w:rPr>
            </w:pPr>
            <w:r w:rsidRPr="70DDBA02">
              <w:rPr>
                <w:rFonts w:eastAsia="Times New Roman"/>
              </w:rPr>
              <w:t>xu</w:t>
            </w:r>
            <w:r w:rsidRPr="70DDBA02">
              <w:rPr>
                <w:rFonts w:eastAsia="Times New Roman"/>
                <w:lang w:eastAsia="zh-Hans"/>
              </w:rPr>
              <w:t>é sheng</w:t>
            </w:r>
          </w:p>
        </w:tc>
        <w:tc>
          <w:tcPr>
            <w:tcW w:w="1191" w:type="dxa"/>
          </w:tcPr>
          <w:p w14:paraId="2E86E3EB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can</w:t>
            </w:r>
          </w:p>
        </w:tc>
        <w:tc>
          <w:tcPr>
            <w:tcW w:w="1283" w:type="dxa"/>
          </w:tcPr>
          <w:p w14:paraId="308E33AE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kě yǐ</w:t>
            </w:r>
          </w:p>
        </w:tc>
        <w:tc>
          <w:tcPr>
            <w:tcW w:w="1099" w:type="dxa"/>
          </w:tcPr>
          <w:p w14:paraId="21FCF466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professor</w:t>
            </w:r>
          </w:p>
        </w:tc>
        <w:tc>
          <w:tcPr>
            <w:tcW w:w="1191" w:type="dxa"/>
          </w:tcPr>
          <w:p w14:paraId="14A9DE7F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ji</w:t>
            </w:r>
            <w:r w:rsidRPr="1B3A35E3">
              <w:rPr>
                <w:rFonts w:eastAsia="Times New Roman"/>
                <w:lang w:eastAsia="zh-Hans"/>
              </w:rPr>
              <w:t>ào shòu</w:t>
            </w:r>
          </w:p>
        </w:tc>
      </w:tr>
      <w:tr w:rsidR="00B3314E" w:rsidRPr="00B3314E" w14:paraId="4F420415" w14:textId="77777777" w:rsidTr="70DDBA02">
        <w:tc>
          <w:tcPr>
            <w:tcW w:w="1211" w:type="dxa"/>
          </w:tcPr>
          <w:p w14:paraId="1AD434B0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transport</w:t>
            </w:r>
          </w:p>
        </w:tc>
        <w:tc>
          <w:tcPr>
            <w:tcW w:w="1194" w:type="dxa"/>
          </w:tcPr>
          <w:p w14:paraId="17A8A520" w14:textId="46B251DB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70DDBA02">
              <w:rPr>
                <w:rFonts w:eastAsia="Times New Roman"/>
                <w:lang w:eastAsia="zh-Hans"/>
              </w:rPr>
              <w:t>jiāo tōng</w:t>
            </w:r>
          </w:p>
        </w:tc>
        <w:tc>
          <w:tcPr>
            <w:tcW w:w="1215" w:type="dxa"/>
          </w:tcPr>
          <w:p w14:paraId="5A609B33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people</w:t>
            </w:r>
          </w:p>
        </w:tc>
        <w:tc>
          <w:tcPr>
            <w:tcW w:w="1192" w:type="dxa"/>
          </w:tcPr>
          <w:p w14:paraId="79375939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rén mín</w:t>
            </w:r>
          </w:p>
        </w:tc>
        <w:tc>
          <w:tcPr>
            <w:tcW w:w="1191" w:type="dxa"/>
          </w:tcPr>
          <w:p w14:paraId="5921ECC5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therefore</w:t>
            </w:r>
          </w:p>
        </w:tc>
        <w:tc>
          <w:tcPr>
            <w:tcW w:w="1283" w:type="dxa"/>
          </w:tcPr>
          <w:p w14:paraId="4277098A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su</w:t>
            </w:r>
            <w:r w:rsidRPr="1B3A35E3">
              <w:rPr>
                <w:rFonts w:eastAsia="Times New Roman"/>
                <w:lang w:eastAsia="zh-Hans"/>
              </w:rPr>
              <w:t>ǒ yǐ</w:t>
            </w:r>
          </w:p>
        </w:tc>
        <w:tc>
          <w:tcPr>
            <w:tcW w:w="1099" w:type="dxa"/>
          </w:tcPr>
          <w:p w14:paraId="7B1566DD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telephone</w:t>
            </w:r>
          </w:p>
        </w:tc>
        <w:tc>
          <w:tcPr>
            <w:tcW w:w="1191" w:type="dxa"/>
          </w:tcPr>
          <w:p w14:paraId="0BBFF14E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di</w:t>
            </w:r>
            <w:r w:rsidRPr="1B3A35E3">
              <w:rPr>
                <w:rFonts w:eastAsia="Times New Roman"/>
                <w:lang w:eastAsia="zh-Hans"/>
              </w:rPr>
              <w:t>àn huà</w:t>
            </w:r>
          </w:p>
        </w:tc>
      </w:tr>
      <w:tr w:rsidR="00B3314E" w:rsidRPr="00B3314E" w14:paraId="12F1353D" w14:textId="77777777" w:rsidTr="70DDBA02">
        <w:tc>
          <w:tcPr>
            <w:tcW w:w="1211" w:type="dxa"/>
          </w:tcPr>
          <w:p w14:paraId="19F814E3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week</w:t>
            </w:r>
          </w:p>
        </w:tc>
        <w:tc>
          <w:tcPr>
            <w:tcW w:w="1194" w:type="dxa"/>
          </w:tcPr>
          <w:p w14:paraId="6F41D832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Hans"/>
              </w:rPr>
              <w:t>xīng qī</w:t>
            </w:r>
          </w:p>
        </w:tc>
        <w:tc>
          <w:tcPr>
            <w:tcW w:w="1215" w:type="dxa"/>
          </w:tcPr>
          <w:p w14:paraId="72915EFB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classmate</w:t>
            </w:r>
          </w:p>
        </w:tc>
        <w:tc>
          <w:tcPr>
            <w:tcW w:w="1192" w:type="dxa"/>
          </w:tcPr>
          <w:p w14:paraId="48CBC735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tóng xué</w:t>
            </w:r>
          </w:p>
        </w:tc>
        <w:tc>
          <w:tcPr>
            <w:tcW w:w="1191" w:type="dxa"/>
          </w:tcPr>
          <w:p w14:paraId="794A6383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forever</w:t>
            </w:r>
          </w:p>
        </w:tc>
        <w:tc>
          <w:tcPr>
            <w:tcW w:w="1283" w:type="dxa"/>
          </w:tcPr>
          <w:p w14:paraId="24F4415A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yǒng yuǎn</w:t>
            </w:r>
          </w:p>
        </w:tc>
        <w:tc>
          <w:tcPr>
            <w:tcW w:w="1099" w:type="dxa"/>
          </w:tcPr>
          <w:p w14:paraId="18605C93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now</w:t>
            </w:r>
          </w:p>
        </w:tc>
        <w:tc>
          <w:tcPr>
            <w:tcW w:w="1191" w:type="dxa"/>
          </w:tcPr>
          <w:p w14:paraId="005A3FDD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xi</w:t>
            </w:r>
            <w:r w:rsidRPr="1B3A35E3">
              <w:rPr>
                <w:rFonts w:eastAsia="Times New Roman"/>
                <w:lang w:eastAsia="zh-Hans"/>
              </w:rPr>
              <w:t>àn zài</w:t>
            </w:r>
          </w:p>
        </w:tc>
      </w:tr>
      <w:tr w:rsidR="00B3314E" w:rsidRPr="00B3314E" w14:paraId="4823F911" w14:textId="77777777" w:rsidTr="70DDBA02">
        <w:tc>
          <w:tcPr>
            <w:tcW w:w="1211" w:type="dxa"/>
          </w:tcPr>
          <w:p w14:paraId="06016584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doctor</w:t>
            </w:r>
          </w:p>
        </w:tc>
        <w:tc>
          <w:tcPr>
            <w:tcW w:w="1194" w:type="dxa"/>
          </w:tcPr>
          <w:p w14:paraId="3AB9EF87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yī shēng</w:t>
            </w:r>
          </w:p>
        </w:tc>
        <w:tc>
          <w:tcPr>
            <w:tcW w:w="1215" w:type="dxa"/>
          </w:tcPr>
          <w:p w14:paraId="1D46AAC0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children</w:t>
            </w:r>
          </w:p>
        </w:tc>
        <w:tc>
          <w:tcPr>
            <w:tcW w:w="1192" w:type="dxa"/>
          </w:tcPr>
          <w:p w14:paraId="319CEB0A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Hans"/>
              </w:rPr>
              <w:t>ér tóng</w:t>
            </w:r>
          </w:p>
        </w:tc>
        <w:tc>
          <w:tcPr>
            <w:tcW w:w="1191" w:type="dxa"/>
          </w:tcPr>
          <w:p w14:paraId="370743FD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umbrella</w:t>
            </w:r>
          </w:p>
        </w:tc>
        <w:tc>
          <w:tcPr>
            <w:tcW w:w="1283" w:type="dxa"/>
          </w:tcPr>
          <w:p w14:paraId="0B0F88A6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yǔ sǎn</w:t>
            </w:r>
          </w:p>
        </w:tc>
        <w:tc>
          <w:tcPr>
            <w:tcW w:w="1099" w:type="dxa"/>
          </w:tcPr>
          <w:p w14:paraId="37321B99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attitude</w:t>
            </w:r>
          </w:p>
        </w:tc>
        <w:tc>
          <w:tcPr>
            <w:tcW w:w="1191" w:type="dxa"/>
          </w:tcPr>
          <w:p w14:paraId="4288254C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tài dù</w:t>
            </w:r>
          </w:p>
        </w:tc>
      </w:tr>
      <w:tr w:rsidR="00B3314E" w:rsidRPr="00B3314E" w14:paraId="4F978CB9" w14:textId="77777777" w:rsidTr="70DDBA02">
        <w:tc>
          <w:tcPr>
            <w:tcW w:w="1211" w:type="dxa"/>
          </w:tcPr>
          <w:p w14:paraId="4799EE9D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restaurant</w:t>
            </w:r>
          </w:p>
        </w:tc>
        <w:tc>
          <w:tcPr>
            <w:tcW w:w="1194" w:type="dxa"/>
          </w:tcPr>
          <w:p w14:paraId="15A5D4F7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cān tīng</w:t>
            </w:r>
          </w:p>
        </w:tc>
        <w:tc>
          <w:tcPr>
            <w:tcW w:w="1215" w:type="dxa"/>
          </w:tcPr>
          <w:p w14:paraId="31119814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grade</w:t>
            </w:r>
          </w:p>
        </w:tc>
        <w:tc>
          <w:tcPr>
            <w:tcW w:w="1192" w:type="dxa"/>
          </w:tcPr>
          <w:p w14:paraId="7564E215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nían jí</w:t>
            </w:r>
          </w:p>
        </w:tc>
        <w:tc>
          <w:tcPr>
            <w:tcW w:w="1191" w:type="dxa"/>
          </w:tcPr>
          <w:p w14:paraId="35F78926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brave</w:t>
            </w:r>
          </w:p>
        </w:tc>
        <w:tc>
          <w:tcPr>
            <w:tcW w:w="1283" w:type="dxa"/>
          </w:tcPr>
          <w:p w14:paraId="49459BC4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yǒng gǎn</w:t>
            </w:r>
          </w:p>
        </w:tc>
        <w:tc>
          <w:tcPr>
            <w:tcW w:w="1099" w:type="dxa"/>
          </w:tcPr>
          <w:p w14:paraId="1F1DCCC2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</w:rPr>
              <w:t>speed</w:t>
            </w:r>
          </w:p>
        </w:tc>
        <w:tc>
          <w:tcPr>
            <w:tcW w:w="1191" w:type="dxa"/>
          </w:tcPr>
          <w:p w14:paraId="261541ED" w14:textId="77777777" w:rsidR="00B3314E" w:rsidRPr="00B3314E" w:rsidRDefault="00B3314E" w:rsidP="1B3A35E3">
            <w:pPr>
              <w:pStyle w:val="ListParagraph1"/>
              <w:ind w:left="0"/>
              <w:rPr>
                <w:rFonts w:eastAsia="Times New Roman"/>
              </w:rPr>
            </w:pPr>
            <w:r w:rsidRPr="1B3A35E3">
              <w:rPr>
                <w:rFonts w:eastAsia="Times New Roman"/>
                <w:lang w:eastAsia="zh-Hans"/>
              </w:rPr>
              <w:t>sù dù</w:t>
            </w:r>
          </w:p>
        </w:tc>
      </w:tr>
    </w:tbl>
    <w:p w14:paraId="672A6659" w14:textId="77777777" w:rsidR="00B3314E" w:rsidRPr="00B3314E" w:rsidRDefault="00B3314E" w:rsidP="00B3314E">
      <w:pPr>
        <w:pStyle w:val="ListParagraph1"/>
        <w:ind w:left="360"/>
        <w:rPr>
          <w:rFonts w:ascii="Times New Roman" w:hAnsi="Times New Roman" w:cs="Times New Roman"/>
          <w:sz w:val="24"/>
          <w:szCs w:val="24"/>
        </w:rPr>
      </w:pPr>
    </w:p>
    <w:p w14:paraId="44DD2E6F" w14:textId="77777777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3314E">
        <w:rPr>
          <w:rFonts w:ascii="Times New Roman" w:hAnsi="Times New Roman" w:cs="Times New Roman"/>
          <w:sz w:val="24"/>
          <w:szCs w:val="24"/>
        </w:rPr>
        <w:t>Exercise 2: Initials and Finals</w:t>
      </w:r>
    </w:p>
    <w:p w14:paraId="55D1C03E" w14:textId="12877583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</w:rPr>
      </w:pPr>
      <w:r w:rsidRPr="44E44FC2">
        <w:rPr>
          <w:rFonts w:ascii="Times New Roman" w:hAnsi="Times New Roman" w:cs="Times New Roman"/>
          <w:sz w:val="24"/>
          <w:szCs w:val="24"/>
        </w:rPr>
        <w:t xml:space="preserve">Read the Pinyin below aloud, and pay attention to which initial and final construct the syllable. </w:t>
      </w:r>
    </w:p>
    <w:tbl>
      <w:tblPr>
        <w:tblStyle w:val="TableGrid"/>
        <w:tblpPr w:leftFromText="180" w:rightFromText="180" w:vertAnchor="text" w:horzAnchor="page" w:tblpX="912" w:tblpY="293"/>
        <w:tblOverlap w:val="never"/>
        <w:tblW w:w="10777" w:type="dxa"/>
        <w:tblLook w:val="04A0" w:firstRow="1" w:lastRow="0" w:firstColumn="1" w:lastColumn="0" w:noHBand="0" w:noVBand="1"/>
      </w:tblPr>
      <w:tblGrid>
        <w:gridCol w:w="852"/>
        <w:gridCol w:w="902"/>
        <w:gridCol w:w="1083"/>
        <w:gridCol w:w="978"/>
        <w:gridCol w:w="1112"/>
        <w:gridCol w:w="963"/>
        <w:gridCol w:w="977"/>
        <w:gridCol w:w="1023"/>
        <w:gridCol w:w="992"/>
        <w:gridCol w:w="1023"/>
        <w:gridCol w:w="872"/>
      </w:tblGrid>
      <w:tr w:rsidR="00B3314E" w:rsidRPr="00B3314E" w14:paraId="0961D47B" w14:textId="77777777" w:rsidTr="1B3A35E3">
        <w:trPr>
          <w:trHeight w:val="405"/>
        </w:trPr>
        <w:tc>
          <w:tcPr>
            <w:tcW w:w="852" w:type="dxa"/>
          </w:tcPr>
          <w:p w14:paraId="74F4F774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</w:rPr>
              <w:t>b</w:t>
            </w:r>
          </w:p>
        </w:tc>
        <w:tc>
          <w:tcPr>
            <w:tcW w:w="902" w:type="dxa"/>
          </w:tcPr>
          <w:p w14:paraId="543BC218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p</w:t>
            </w:r>
          </w:p>
        </w:tc>
        <w:tc>
          <w:tcPr>
            <w:tcW w:w="1083" w:type="dxa"/>
          </w:tcPr>
          <w:p w14:paraId="7C47E027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m</w:t>
            </w:r>
          </w:p>
        </w:tc>
        <w:tc>
          <w:tcPr>
            <w:tcW w:w="978" w:type="dxa"/>
          </w:tcPr>
          <w:p w14:paraId="5F980064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f</w:t>
            </w:r>
          </w:p>
        </w:tc>
        <w:tc>
          <w:tcPr>
            <w:tcW w:w="1112" w:type="dxa"/>
          </w:tcPr>
          <w:p w14:paraId="1559D049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d</w:t>
            </w:r>
          </w:p>
        </w:tc>
        <w:tc>
          <w:tcPr>
            <w:tcW w:w="963" w:type="dxa"/>
          </w:tcPr>
          <w:p w14:paraId="02835A41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t</w:t>
            </w:r>
          </w:p>
        </w:tc>
        <w:tc>
          <w:tcPr>
            <w:tcW w:w="977" w:type="dxa"/>
          </w:tcPr>
          <w:p w14:paraId="3FB8B379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n</w:t>
            </w:r>
          </w:p>
        </w:tc>
        <w:tc>
          <w:tcPr>
            <w:tcW w:w="1023" w:type="dxa"/>
          </w:tcPr>
          <w:p w14:paraId="6A7AFBC4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l</w:t>
            </w:r>
          </w:p>
        </w:tc>
        <w:tc>
          <w:tcPr>
            <w:tcW w:w="992" w:type="dxa"/>
          </w:tcPr>
          <w:p w14:paraId="0DB6C36A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g</w:t>
            </w:r>
          </w:p>
        </w:tc>
        <w:tc>
          <w:tcPr>
            <w:tcW w:w="1023" w:type="dxa"/>
          </w:tcPr>
          <w:p w14:paraId="636E6465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k</w:t>
            </w:r>
          </w:p>
        </w:tc>
        <w:tc>
          <w:tcPr>
            <w:tcW w:w="872" w:type="dxa"/>
          </w:tcPr>
          <w:p w14:paraId="63315536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h</w:t>
            </w:r>
          </w:p>
        </w:tc>
      </w:tr>
      <w:tr w:rsidR="00B3314E" w:rsidRPr="00B3314E" w14:paraId="2FF595AC" w14:textId="77777777" w:rsidTr="1B3A35E3">
        <w:trPr>
          <w:trHeight w:val="367"/>
        </w:trPr>
        <w:tc>
          <w:tcPr>
            <w:tcW w:w="852" w:type="dxa"/>
          </w:tcPr>
          <w:p w14:paraId="5A36BA61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father</w:t>
            </w:r>
          </w:p>
        </w:tc>
        <w:tc>
          <w:tcPr>
            <w:tcW w:w="902" w:type="dxa"/>
          </w:tcPr>
          <w:p w14:paraId="6397CFF8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bleach</w:t>
            </w:r>
          </w:p>
        </w:tc>
        <w:tc>
          <w:tcPr>
            <w:tcW w:w="1083" w:type="dxa"/>
          </w:tcPr>
          <w:p w14:paraId="4E73E297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beautiful</w:t>
            </w:r>
          </w:p>
        </w:tc>
        <w:tc>
          <w:tcPr>
            <w:tcW w:w="978" w:type="dxa"/>
          </w:tcPr>
          <w:p w14:paraId="30EF0B14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fat</w:t>
            </w:r>
          </w:p>
        </w:tc>
        <w:tc>
          <w:tcPr>
            <w:tcW w:w="1112" w:type="dxa"/>
          </w:tcPr>
          <w:p w14:paraId="07170642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to arrive</w:t>
            </w:r>
          </w:p>
        </w:tc>
        <w:tc>
          <w:tcPr>
            <w:tcW w:w="963" w:type="dxa"/>
          </w:tcPr>
          <w:p w14:paraId="2DA1CBF0" w14:textId="77777777" w:rsidR="00B3314E" w:rsidRPr="00B3314E" w:rsidRDefault="00B3314E" w:rsidP="1B3A35E3">
            <w:pPr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Hans"/>
              </w:rPr>
              <w:t>sky</w:t>
            </w:r>
          </w:p>
        </w:tc>
        <w:tc>
          <w:tcPr>
            <w:tcW w:w="977" w:type="dxa"/>
          </w:tcPr>
          <w:p w14:paraId="255C900C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female</w:t>
            </w:r>
          </w:p>
        </w:tc>
        <w:tc>
          <w:tcPr>
            <w:tcW w:w="1023" w:type="dxa"/>
          </w:tcPr>
          <w:p w14:paraId="1CA61DDE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green</w:t>
            </w:r>
          </w:p>
        </w:tc>
        <w:tc>
          <w:tcPr>
            <w:tcW w:w="992" w:type="dxa"/>
          </w:tcPr>
          <w:p w14:paraId="427FCEF4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dog</w:t>
            </w:r>
          </w:p>
        </w:tc>
        <w:tc>
          <w:tcPr>
            <w:tcW w:w="1023" w:type="dxa"/>
          </w:tcPr>
          <w:p w14:paraId="4DA34607" w14:textId="77777777" w:rsidR="00B3314E" w:rsidRPr="00B3314E" w:rsidRDefault="00B3314E" w:rsidP="1B3A35E3">
            <w:pPr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Hans"/>
              </w:rPr>
              <w:t>fast</w:t>
            </w:r>
          </w:p>
        </w:tc>
        <w:tc>
          <w:tcPr>
            <w:tcW w:w="872" w:type="dxa"/>
          </w:tcPr>
          <w:p w14:paraId="1B44FFF2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good</w:t>
            </w:r>
          </w:p>
        </w:tc>
      </w:tr>
      <w:tr w:rsidR="00B3314E" w:rsidRPr="00B3314E" w14:paraId="1A3DF30E" w14:textId="77777777" w:rsidTr="1B3A35E3">
        <w:trPr>
          <w:trHeight w:val="367"/>
        </w:trPr>
        <w:tc>
          <w:tcPr>
            <w:tcW w:w="852" w:type="dxa"/>
          </w:tcPr>
          <w:p w14:paraId="719ADEC1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b</w:t>
            </w:r>
            <w:r w:rsidRPr="1B3A35E3">
              <w:rPr>
                <w:rFonts w:eastAsia="Times New Roman"/>
                <w:lang w:eastAsia="zh-Hans"/>
              </w:rPr>
              <w:t>à</w:t>
            </w:r>
          </w:p>
        </w:tc>
        <w:tc>
          <w:tcPr>
            <w:tcW w:w="902" w:type="dxa"/>
          </w:tcPr>
          <w:p w14:paraId="107F38EA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pi</w:t>
            </w:r>
            <w:r w:rsidRPr="1B3A35E3">
              <w:rPr>
                <w:rFonts w:eastAsia="Times New Roman"/>
                <w:lang w:eastAsia="zh-Hans"/>
              </w:rPr>
              <w:t>ǎo</w:t>
            </w:r>
          </w:p>
        </w:tc>
        <w:tc>
          <w:tcPr>
            <w:tcW w:w="1083" w:type="dxa"/>
          </w:tcPr>
          <w:p w14:paraId="039C782D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m</w:t>
            </w:r>
            <w:r w:rsidRPr="1B3A35E3">
              <w:rPr>
                <w:rFonts w:eastAsia="Times New Roman"/>
                <w:lang w:eastAsia="zh-Hans"/>
              </w:rPr>
              <w:t>ĕi</w:t>
            </w:r>
          </w:p>
        </w:tc>
        <w:tc>
          <w:tcPr>
            <w:tcW w:w="978" w:type="dxa"/>
          </w:tcPr>
          <w:p w14:paraId="73966D0D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f</w:t>
            </w:r>
            <w:r w:rsidRPr="1B3A35E3">
              <w:rPr>
                <w:rFonts w:eastAsia="Times New Roman"/>
                <w:lang w:eastAsia="zh-Hans"/>
              </w:rPr>
              <w:t>éi</w:t>
            </w:r>
          </w:p>
        </w:tc>
        <w:tc>
          <w:tcPr>
            <w:tcW w:w="1112" w:type="dxa"/>
          </w:tcPr>
          <w:p w14:paraId="2660C16D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d</w:t>
            </w:r>
            <w:r w:rsidRPr="1B3A35E3">
              <w:rPr>
                <w:rFonts w:eastAsia="Times New Roman"/>
                <w:lang w:eastAsia="zh-Hans"/>
              </w:rPr>
              <w:t>ào</w:t>
            </w:r>
          </w:p>
        </w:tc>
        <w:tc>
          <w:tcPr>
            <w:tcW w:w="963" w:type="dxa"/>
          </w:tcPr>
          <w:p w14:paraId="7ED96556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ti</w:t>
            </w:r>
            <w:r w:rsidRPr="1B3A35E3">
              <w:rPr>
                <w:rFonts w:eastAsia="Times New Roman"/>
                <w:lang w:eastAsia="zh-Hans"/>
              </w:rPr>
              <w:t>ān</w:t>
            </w:r>
          </w:p>
        </w:tc>
        <w:tc>
          <w:tcPr>
            <w:tcW w:w="977" w:type="dxa"/>
          </w:tcPr>
          <w:p w14:paraId="041B82A8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n</w:t>
            </w:r>
            <w:r w:rsidRPr="1B3A35E3">
              <w:rPr>
                <w:rFonts w:eastAsia="Times New Roman"/>
                <w:lang w:eastAsia="zh-Hans"/>
              </w:rPr>
              <w:t>ǚ</w:t>
            </w:r>
          </w:p>
        </w:tc>
        <w:tc>
          <w:tcPr>
            <w:tcW w:w="1023" w:type="dxa"/>
          </w:tcPr>
          <w:p w14:paraId="1C9924A6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l</w:t>
            </w:r>
            <w:r w:rsidRPr="1B3A35E3">
              <w:rPr>
                <w:rFonts w:eastAsia="Times New Roman"/>
                <w:lang w:eastAsia="zh-Hans"/>
              </w:rPr>
              <w:t>ǜ</w:t>
            </w:r>
          </w:p>
        </w:tc>
        <w:tc>
          <w:tcPr>
            <w:tcW w:w="992" w:type="dxa"/>
          </w:tcPr>
          <w:p w14:paraId="51B28492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g</w:t>
            </w:r>
            <w:r w:rsidRPr="1B3A35E3">
              <w:rPr>
                <w:rFonts w:eastAsia="Times New Roman"/>
                <w:lang w:eastAsia="zh-Hans"/>
              </w:rPr>
              <w:t>ǒu</w:t>
            </w:r>
          </w:p>
        </w:tc>
        <w:tc>
          <w:tcPr>
            <w:tcW w:w="1023" w:type="dxa"/>
          </w:tcPr>
          <w:p w14:paraId="35940432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ku</w:t>
            </w:r>
            <w:r w:rsidRPr="1B3A35E3">
              <w:rPr>
                <w:rFonts w:eastAsia="Times New Roman"/>
                <w:lang w:eastAsia="zh-Hans"/>
              </w:rPr>
              <w:t>ài</w:t>
            </w:r>
          </w:p>
        </w:tc>
        <w:tc>
          <w:tcPr>
            <w:tcW w:w="872" w:type="dxa"/>
          </w:tcPr>
          <w:p w14:paraId="0A55DB85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h</w:t>
            </w:r>
            <w:r w:rsidRPr="1B3A35E3">
              <w:rPr>
                <w:rFonts w:eastAsia="Times New Roman"/>
                <w:lang w:eastAsia="zh-Hans"/>
              </w:rPr>
              <w:t>ǎo</w:t>
            </w:r>
          </w:p>
        </w:tc>
      </w:tr>
      <w:tr w:rsidR="00B3314E" w:rsidRPr="00B3314E" w14:paraId="7F94388D" w14:textId="77777777" w:rsidTr="1B3A35E3">
        <w:trPr>
          <w:trHeight w:val="387"/>
        </w:trPr>
        <w:tc>
          <w:tcPr>
            <w:tcW w:w="852" w:type="dxa"/>
          </w:tcPr>
          <w:p w14:paraId="4F2F31AA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watch</w:t>
            </w:r>
          </w:p>
        </w:tc>
        <w:tc>
          <w:tcPr>
            <w:tcW w:w="902" w:type="dxa"/>
          </w:tcPr>
          <w:p w14:paraId="63C3A36B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spray</w:t>
            </w:r>
          </w:p>
        </w:tc>
        <w:tc>
          <w:tcPr>
            <w:tcW w:w="1083" w:type="dxa"/>
          </w:tcPr>
          <w:p w14:paraId="35DC9DF7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mother</w:t>
            </w:r>
          </w:p>
        </w:tc>
        <w:tc>
          <w:tcPr>
            <w:tcW w:w="978" w:type="dxa"/>
          </w:tcPr>
          <w:p w14:paraId="4FF5144B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wind</w:t>
            </w:r>
          </w:p>
        </w:tc>
        <w:tc>
          <w:tcPr>
            <w:tcW w:w="1112" w:type="dxa"/>
          </w:tcPr>
          <w:p w14:paraId="5F95B0E2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wait</w:t>
            </w:r>
          </w:p>
        </w:tc>
        <w:tc>
          <w:tcPr>
            <w:tcW w:w="963" w:type="dxa"/>
          </w:tcPr>
          <w:p w14:paraId="610DB805" w14:textId="77777777" w:rsidR="00B3314E" w:rsidRPr="00B3314E" w:rsidRDefault="00B3314E" w:rsidP="1B3A35E3">
            <w:pPr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Hans"/>
              </w:rPr>
              <w:t>rabbit</w:t>
            </w:r>
          </w:p>
        </w:tc>
        <w:tc>
          <w:tcPr>
            <w:tcW w:w="977" w:type="dxa"/>
          </w:tcPr>
          <w:p w14:paraId="53B9267A" w14:textId="77777777" w:rsidR="00B3314E" w:rsidRPr="00B3314E" w:rsidRDefault="00B3314E" w:rsidP="1B3A35E3">
            <w:pPr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Hans"/>
              </w:rPr>
              <w:t>cow</w:t>
            </w:r>
          </w:p>
        </w:tc>
        <w:tc>
          <w:tcPr>
            <w:tcW w:w="1023" w:type="dxa"/>
          </w:tcPr>
          <w:p w14:paraId="1C65B81F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to come</w:t>
            </w:r>
          </w:p>
        </w:tc>
        <w:tc>
          <w:tcPr>
            <w:tcW w:w="992" w:type="dxa"/>
          </w:tcPr>
          <w:p w14:paraId="06DE2A3C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tall</w:t>
            </w:r>
          </w:p>
        </w:tc>
        <w:tc>
          <w:tcPr>
            <w:tcW w:w="1023" w:type="dxa"/>
          </w:tcPr>
          <w:p w14:paraId="5F51EF86" w14:textId="77777777" w:rsidR="00B3314E" w:rsidRPr="00B3314E" w:rsidRDefault="00B3314E" w:rsidP="1B3A35E3">
            <w:pPr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Hans"/>
              </w:rPr>
              <w:t>cry</w:t>
            </w:r>
          </w:p>
        </w:tc>
        <w:tc>
          <w:tcPr>
            <w:tcW w:w="872" w:type="dxa"/>
          </w:tcPr>
          <w:p w14:paraId="4A403550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fire</w:t>
            </w:r>
          </w:p>
        </w:tc>
      </w:tr>
      <w:tr w:rsidR="00B3314E" w:rsidRPr="00B3314E" w14:paraId="197111AF" w14:textId="77777777" w:rsidTr="1B3A35E3">
        <w:trPr>
          <w:trHeight w:val="387"/>
        </w:trPr>
        <w:tc>
          <w:tcPr>
            <w:tcW w:w="852" w:type="dxa"/>
          </w:tcPr>
          <w:p w14:paraId="5B61937A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bi</w:t>
            </w:r>
            <w:r w:rsidRPr="1B3A35E3">
              <w:rPr>
                <w:rFonts w:eastAsia="Times New Roman"/>
                <w:lang w:eastAsia="zh-Hans"/>
              </w:rPr>
              <w:t>ǎo</w:t>
            </w:r>
          </w:p>
        </w:tc>
        <w:tc>
          <w:tcPr>
            <w:tcW w:w="902" w:type="dxa"/>
          </w:tcPr>
          <w:p w14:paraId="70F751E0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p</w:t>
            </w:r>
            <w:r w:rsidRPr="1B3A35E3">
              <w:rPr>
                <w:rFonts w:eastAsia="Times New Roman"/>
                <w:lang w:eastAsia="zh-Hans"/>
              </w:rPr>
              <w:t>ēn</w:t>
            </w:r>
          </w:p>
        </w:tc>
        <w:tc>
          <w:tcPr>
            <w:tcW w:w="1083" w:type="dxa"/>
          </w:tcPr>
          <w:p w14:paraId="23B73244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m</w:t>
            </w:r>
            <w:r w:rsidRPr="1B3A35E3">
              <w:rPr>
                <w:rFonts w:eastAsia="Times New Roman"/>
                <w:lang w:eastAsia="zh-Hans"/>
              </w:rPr>
              <w:t>ā</w:t>
            </w:r>
          </w:p>
        </w:tc>
        <w:tc>
          <w:tcPr>
            <w:tcW w:w="978" w:type="dxa"/>
          </w:tcPr>
          <w:p w14:paraId="5D887881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f</w:t>
            </w:r>
            <w:r w:rsidRPr="1B3A35E3">
              <w:rPr>
                <w:rFonts w:eastAsia="Times New Roman"/>
                <w:lang w:eastAsia="zh-Hans"/>
              </w:rPr>
              <w:t>ēng</w:t>
            </w:r>
          </w:p>
        </w:tc>
        <w:tc>
          <w:tcPr>
            <w:tcW w:w="1112" w:type="dxa"/>
          </w:tcPr>
          <w:p w14:paraId="5A84806C" w14:textId="77777777" w:rsidR="00B3314E" w:rsidRPr="00B3314E" w:rsidRDefault="00B3314E" w:rsidP="1B3A35E3">
            <w:pPr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Hans"/>
              </w:rPr>
              <w:t>děng</w:t>
            </w:r>
          </w:p>
        </w:tc>
        <w:tc>
          <w:tcPr>
            <w:tcW w:w="963" w:type="dxa"/>
          </w:tcPr>
          <w:p w14:paraId="3CEA203B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t</w:t>
            </w:r>
            <w:r w:rsidRPr="1B3A35E3">
              <w:rPr>
                <w:rFonts w:eastAsia="Times New Roman"/>
                <w:lang w:eastAsia="zh-Hans"/>
              </w:rPr>
              <w:t>ù</w:t>
            </w:r>
          </w:p>
        </w:tc>
        <w:tc>
          <w:tcPr>
            <w:tcW w:w="977" w:type="dxa"/>
          </w:tcPr>
          <w:p w14:paraId="1A5785F7" w14:textId="70789E38" w:rsidR="00B3314E" w:rsidRPr="00B3314E" w:rsidRDefault="00B3314E" w:rsidP="1B3A35E3">
            <w:pPr>
              <w:rPr>
                <w:rFonts w:eastAsia="Times New Roman"/>
                <w:lang w:eastAsia="zh-Hans"/>
              </w:rPr>
            </w:pPr>
            <w:r w:rsidRPr="1B3A35E3">
              <w:rPr>
                <w:rFonts w:eastAsia="Times New Roman"/>
                <w:lang w:eastAsia="zh-TW"/>
              </w:rPr>
              <w:t>niú</w:t>
            </w:r>
          </w:p>
        </w:tc>
        <w:tc>
          <w:tcPr>
            <w:tcW w:w="1023" w:type="dxa"/>
          </w:tcPr>
          <w:p w14:paraId="0C43E362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l</w:t>
            </w:r>
            <w:r w:rsidRPr="1B3A35E3">
              <w:rPr>
                <w:rFonts w:eastAsia="Times New Roman"/>
                <w:lang w:eastAsia="zh-Hans"/>
              </w:rPr>
              <w:t>ái</w:t>
            </w:r>
          </w:p>
        </w:tc>
        <w:tc>
          <w:tcPr>
            <w:tcW w:w="992" w:type="dxa"/>
          </w:tcPr>
          <w:p w14:paraId="481E08E6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g</w:t>
            </w:r>
            <w:r w:rsidRPr="1B3A35E3">
              <w:rPr>
                <w:rFonts w:eastAsia="Times New Roman"/>
                <w:lang w:eastAsia="zh-Hans"/>
              </w:rPr>
              <w:t>āo</w:t>
            </w:r>
          </w:p>
        </w:tc>
        <w:tc>
          <w:tcPr>
            <w:tcW w:w="1023" w:type="dxa"/>
          </w:tcPr>
          <w:p w14:paraId="08C9E2A4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k</w:t>
            </w:r>
            <w:r w:rsidRPr="1B3A35E3">
              <w:rPr>
                <w:rFonts w:eastAsia="Times New Roman"/>
                <w:lang w:eastAsia="zh-Hans"/>
              </w:rPr>
              <w:t>ū</w:t>
            </w:r>
          </w:p>
        </w:tc>
        <w:tc>
          <w:tcPr>
            <w:tcW w:w="872" w:type="dxa"/>
          </w:tcPr>
          <w:p w14:paraId="5E5E4495" w14:textId="77777777" w:rsidR="00B3314E" w:rsidRPr="00B3314E" w:rsidRDefault="00B3314E" w:rsidP="1B3A35E3">
            <w:pPr>
              <w:rPr>
                <w:rFonts w:eastAsia="Times New Roman"/>
                <w:lang w:eastAsia="zh-TW"/>
              </w:rPr>
            </w:pPr>
            <w:r w:rsidRPr="1B3A35E3">
              <w:rPr>
                <w:rFonts w:eastAsia="Times New Roman"/>
                <w:lang w:eastAsia="zh-TW"/>
              </w:rPr>
              <w:t>hu</w:t>
            </w:r>
            <w:r w:rsidRPr="1B3A35E3">
              <w:rPr>
                <w:rFonts w:eastAsia="Times New Roman"/>
                <w:lang w:eastAsia="zh-Hans"/>
              </w:rPr>
              <w:t>ǒ</w:t>
            </w:r>
          </w:p>
        </w:tc>
      </w:tr>
    </w:tbl>
    <w:p w14:paraId="0A37501D" w14:textId="77777777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  <w:lang w:eastAsia="zh-TW"/>
        </w:rPr>
      </w:pPr>
    </w:p>
    <w:tbl>
      <w:tblPr>
        <w:tblStyle w:val="TableGrid"/>
        <w:tblpPr w:leftFromText="180" w:rightFromText="180" w:vertAnchor="text" w:horzAnchor="page" w:tblpX="1072" w:tblpY="255"/>
        <w:tblOverlap w:val="never"/>
        <w:tblW w:w="10466" w:type="dxa"/>
        <w:tblLayout w:type="fixed"/>
        <w:tblLook w:val="04A0" w:firstRow="1" w:lastRow="0" w:firstColumn="1" w:lastColumn="0" w:noHBand="0" w:noVBand="1"/>
      </w:tblPr>
      <w:tblGrid>
        <w:gridCol w:w="1008"/>
        <w:gridCol w:w="947"/>
        <w:gridCol w:w="1068"/>
        <w:gridCol w:w="1008"/>
        <w:gridCol w:w="992"/>
        <w:gridCol w:w="1399"/>
        <w:gridCol w:w="1097"/>
        <w:gridCol w:w="1053"/>
        <w:gridCol w:w="962"/>
        <w:gridCol w:w="932"/>
      </w:tblGrid>
      <w:tr w:rsidR="00B3314E" w:rsidRPr="00B3314E" w14:paraId="2CF9BE49" w14:textId="77777777" w:rsidTr="70DDBA02">
        <w:trPr>
          <w:trHeight w:val="745"/>
        </w:trPr>
        <w:tc>
          <w:tcPr>
            <w:tcW w:w="1008" w:type="dxa"/>
          </w:tcPr>
          <w:p w14:paraId="3DC2D073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j</w:t>
            </w:r>
          </w:p>
        </w:tc>
        <w:tc>
          <w:tcPr>
            <w:tcW w:w="947" w:type="dxa"/>
          </w:tcPr>
          <w:p w14:paraId="47250E73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q</w:t>
            </w:r>
          </w:p>
        </w:tc>
        <w:tc>
          <w:tcPr>
            <w:tcW w:w="1068" w:type="dxa"/>
          </w:tcPr>
          <w:p w14:paraId="28C9ECA3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x</w:t>
            </w:r>
          </w:p>
        </w:tc>
        <w:tc>
          <w:tcPr>
            <w:tcW w:w="1008" w:type="dxa"/>
          </w:tcPr>
          <w:p w14:paraId="476E9190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z</w:t>
            </w:r>
          </w:p>
        </w:tc>
        <w:tc>
          <w:tcPr>
            <w:tcW w:w="992" w:type="dxa"/>
          </w:tcPr>
          <w:p w14:paraId="42361D00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c</w:t>
            </w:r>
          </w:p>
        </w:tc>
        <w:tc>
          <w:tcPr>
            <w:tcW w:w="1399" w:type="dxa"/>
          </w:tcPr>
          <w:p w14:paraId="6AD0A0CF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s</w:t>
            </w:r>
          </w:p>
        </w:tc>
        <w:tc>
          <w:tcPr>
            <w:tcW w:w="1097" w:type="dxa"/>
          </w:tcPr>
          <w:p w14:paraId="648FAC9E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zh</w:t>
            </w:r>
          </w:p>
        </w:tc>
        <w:tc>
          <w:tcPr>
            <w:tcW w:w="1053" w:type="dxa"/>
          </w:tcPr>
          <w:p w14:paraId="6999E017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ch</w:t>
            </w:r>
          </w:p>
        </w:tc>
        <w:tc>
          <w:tcPr>
            <w:tcW w:w="962" w:type="dxa"/>
          </w:tcPr>
          <w:p w14:paraId="79B6CCFA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sh</w:t>
            </w:r>
          </w:p>
        </w:tc>
        <w:tc>
          <w:tcPr>
            <w:tcW w:w="932" w:type="dxa"/>
          </w:tcPr>
          <w:p w14:paraId="191DC25D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r</w:t>
            </w:r>
          </w:p>
        </w:tc>
      </w:tr>
      <w:tr w:rsidR="00B3314E" w:rsidRPr="00B3314E" w14:paraId="53BD3EF1" w14:textId="77777777" w:rsidTr="70DDBA02">
        <w:trPr>
          <w:trHeight w:val="367"/>
        </w:trPr>
        <w:tc>
          <w:tcPr>
            <w:tcW w:w="1008" w:type="dxa"/>
          </w:tcPr>
          <w:p w14:paraId="4A833ED5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chicken</w:t>
            </w:r>
          </w:p>
        </w:tc>
        <w:tc>
          <w:tcPr>
            <w:tcW w:w="947" w:type="dxa"/>
          </w:tcPr>
          <w:p w14:paraId="1F72A21C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seven</w:t>
            </w:r>
          </w:p>
        </w:tc>
        <w:tc>
          <w:tcPr>
            <w:tcW w:w="1068" w:type="dxa"/>
          </w:tcPr>
          <w:p w14:paraId="22EA6E62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study</w:t>
            </w:r>
          </w:p>
        </w:tc>
        <w:tc>
          <w:tcPr>
            <w:tcW w:w="1008" w:type="dxa"/>
          </w:tcPr>
          <w:p w14:paraId="782CFF00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To walk</w:t>
            </w:r>
          </w:p>
        </w:tc>
        <w:tc>
          <w:tcPr>
            <w:tcW w:w="992" w:type="dxa"/>
          </w:tcPr>
          <w:p w14:paraId="007178F9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wrong</w:t>
            </w:r>
          </w:p>
        </w:tc>
        <w:tc>
          <w:tcPr>
            <w:tcW w:w="1399" w:type="dxa"/>
          </w:tcPr>
          <w:p w14:paraId="33186127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three</w:t>
            </w:r>
          </w:p>
        </w:tc>
        <w:tc>
          <w:tcPr>
            <w:tcW w:w="1097" w:type="dxa"/>
          </w:tcPr>
          <w:p w14:paraId="3B377B1C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middle</w:t>
            </w:r>
          </w:p>
        </w:tc>
        <w:tc>
          <w:tcPr>
            <w:tcW w:w="1053" w:type="dxa"/>
          </w:tcPr>
          <w:p w14:paraId="5C59EA8B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boat</w:t>
            </w:r>
          </w:p>
        </w:tc>
        <w:tc>
          <w:tcPr>
            <w:tcW w:w="962" w:type="dxa"/>
          </w:tcPr>
          <w:p w14:paraId="736A78BB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hand</w:t>
            </w:r>
          </w:p>
        </w:tc>
        <w:tc>
          <w:tcPr>
            <w:tcW w:w="932" w:type="dxa"/>
          </w:tcPr>
          <w:p w14:paraId="3D4379AA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hot</w:t>
            </w:r>
          </w:p>
        </w:tc>
      </w:tr>
      <w:tr w:rsidR="00B3314E" w:rsidRPr="00B3314E" w14:paraId="6CDF626B" w14:textId="77777777" w:rsidTr="70DDBA02">
        <w:trPr>
          <w:trHeight w:val="367"/>
        </w:trPr>
        <w:tc>
          <w:tcPr>
            <w:tcW w:w="1008" w:type="dxa"/>
          </w:tcPr>
          <w:p w14:paraId="74BECBEA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j</w:t>
            </w:r>
            <w:r w:rsidRPr="70DDBA02">
              <w:rPr>
                <w:rFonts w:eastAsia="Times New Roman"/>
                <w:lang w:eastAsia="zh-Hans"/>
              </w:rPr>
              <w:t>ī</w:t>
            </w:r>
          </w:p>
        </w:tc>
        <w:tc>
          <w:tcPr>
            <w:tcW w:w="947" w:type="dxa"/>
          </w:tcPr>
          <w:p w14:paraId="11E783C6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q</w:t>
            </w:r>
            <w:r w:rsidRPr="70DDBA02">
              <w:rPr>
                <w:rFonts w:eastAsia="Times New Roman"/>
                <w:lang w:eastAsia="zh-Hans"/>
              </w:rPr>
              <w:t>ī</w:t>
            </w:r>
          </w:p>
        </w:tc>
        <w:tc>
          <w:tcPr>
            <w:tcW w:w="1068" w:type="dxa"/>
          </w:tcPr>
          <w:p w14:paraId="3B6C1CA5" w14:textId="6E43560B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Hans"/>
              </w:rPr>
              <w:t>x</w:t>
            </w:r>
            <w:r w:rsidRPr="70DDBA02">
              <w:rPr>
                <w:rFonts w:eastAsia="Times New Roman"/>
                <w:lang w:eastAsia="zh-TW"/>
              </w:rPr>
              <w:t>u</w:t>
            </w:r>
            <w:r w:rsidRPr="70DDBA02">
              <w:rPr>
                <w:rFonts w:eastAsia="Times New Roman"/>
                <w:lang w:eastAsia="zh-Hans"/>
              </w:rPr>
              <w:t>éxí</w:t>
            </w:r>
          </w:p>
        </w:tc>
        <w:tc>
          <w:tcPr>
            <w:tcW w:w="1008" w:type="dxa"/>
          </w:tcPr>
          <w:p w14:paraId="1DD83AED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z</w:t>
            </w:r>
            <w:r w:rsidRPr="70DDBA02">
              <w:rPr>
                <w:rFonts w:eastAsia="Times New Roman"/>
                <w:lang w:eastAsia="zh-Hans"/>
              </w:rPr>
              <w:t>ǒu</w:t>
            </w:r>
          </w:p>
        </w:tc>
        <w:tc>
          <w:tcPr>
            <w:tcW w:w="992" w:type="dxa"/>
          </w:tcPr>
          <w:p w14:paraId="4F2607C4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cu</w:t>
            </w:r>
            <w:r w:rsidRPr="70DDBA02">
              <w:rPr>
                <w:rFonts w:eastAsia="Times New Roman"/>
                <w:lang w:eastAsia="zh-Hans"/>
              </w:rPr>
              <w:t>ò</w:t>
            </w:r>
          </w:p>
        </w:tc>
        <w:tc>
          <w:tcPr>
            <w:tcW w:w="1399" w:type="dxa"/>
          </w:tcPr>
          <w:p w14:paraId="71B86527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s</w:t>
            </w:r>
            <w:r w:rsidRPr="70DDBA02">
              <w:rPr>
                <w:rFonts w:eastAsia="Times New Roman"/>
                <w:lang w:eastAsia="zh-Hans"/>
              </w:rPr>
              <w:t>ān</w:t>
            </w:r>
          </w:p>
        </w:tc>
        <w:tc>
          <w:tcPr>
            <w:tcW w:w="1097" w:type="dxa"/>
          </w:tcPr>
          <w:p w14:paraId="3611A15B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zh</w:t>
            </w:r>
            <w:r w:rsidRPr="70DDBA02">
              <w:rPr>
                <w:rFonts w:eastAsia="Times New Roman"/>
                <w:lang w:eastAsia="zh-Hans"/>
              </w:rPr>
              <w:t>ōng</w:t>
            </w:r>
          </w:p>
        </w:tc>
        <w:tc>
          <w:tcPr>
            <w:tcW w:w="1053" w:type="dxa"/>
          </w:tcPr>
          <w:p w14:paraId="419E30E7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chu</w:t>
            </w:r>
            <w:r w:rsidRPr="70DDBA02">
              <w:rPr>
                <w:rFonts w:eastAsia="Times New Roman"/>
                <w:lang w:eastAsia="zh-Hans"/>
              </w:rPr>
              <w:t>án</w:t>
            </w:r>
          </w:p>
        </w:tc>
        <w:tc>
          <w:tcPr>
            <w:tcW w:w="962" w:type="dxa"/>
          </w:tcPr>
          <w:p w14:paraId="71C8D282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sh</w:t>
            </w:r>
            <w:r w:rsidRPr="70DDBA02">
              <w:rPr>
                <w:rFonts w:eastAsia="Times New Roman"/>
                <w:lang w:eastAsia="zh-Hans"/>
              </w:rPr>
              <w:t>ǒu</w:t>
            </w:r>
          </w:p>
        </w:tc>
        <w:tc>
          <w:tcPr>
            <w:tcW w:w="932" w:type="dxa"/>
          </w:tcPr>
          <w:p w14:paraId="3463EF85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r</w:t>
            </w:r>
            <w:r w:rsidRPr="70DDBA02">
              <w:rPr>
                <w:rFonts w:eastAsia="Times New Roman"/>
                <w:lang w:eastAsia="zh-Hans"/>
              </w:rPr>
              <w:t>è</w:t>
            </w:r>
          </w:p>
        </w:tc>
      </w:tr>
      <w:tr w:rsidR="00B3314E" w:rsidRPr="00B3314E" w14:paraId="74D1ED39" w14:textId="77777777" w:rsidTr="70DDBA02">
        <w:trPr>
          <w:trHeight w:val="387"/>
        </w:trPr>
        <w:tc>
          <w:tcPr>
            <w:tcW w:w="1008" w:type="dxa"/>
          </w:tcPr>
          <w:p w14:paraId="4CED01A8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home</w:t>
            </w:r>
          </w:p>
        </w:tc>
        <w:tc>
          <w:tcPr>
            <w:tcW w:w="947" w:type="dxa"/>
          </w:tcPr>
          <w:p w14:paraId="46CECD6A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please</w:t>
            </w:r>
          </w:p>
        </w:tc>
        <w:tc>
          <w:tcPr>
            <w:tcW w:w="1068" w:type="dxa"/>
          </w:tcPr>
          <w:p w14:paraId="64D0AF3A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fragrant</w:t>
            </w:r>
          </w:p>
        </w:tc>
        <w:tc>
          <w:tcPr>
            <w:tcW w:w="1008" w:type="dxa"/>
          </w:tcPr>
          <w:p w14:paraId="34251440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early</w:t>
            </w:r>
          </w:p>
        </w:tc>
        <w:tc>
          <w:tcPr>
            <w:tcW w:w="992" w:type="dxa"/>
          </w:tcPr>
          <w:p w14:paraId="08A80BAF" w14:textId="53BF2AFD" w:rsidR="00B3314E" w:rsidRPr="00052197" w:rsidRDefault="00052197" w:rsidP="70DDBA02">
            <w:pPr>
              <w:rPr>
                <w:rFonts w:asciiTheme="minorEastAsia" w:eastAsiaTheme="minorEastAsia" w:hAnsiTheme="minorEastAsia"/>
              </w:rPr>
            </w:pPr>
            <w:r w:rsidRPr="00052197">
              <w:rPr>
                <w:rFonts w:eastAsia="Times New Roman"/>
                <w:lang w:eastAsia="zh-TW"/>
              </w:rPr>
              <w:t>f</w:t>
            </w:r>
            <w:r w:rsidR="00B3314E" w:rsidRPr="70DDBA02">
              <w:rPr>
                <w:rFonts w:eastAsia="Times New Roman"/>
                <w:lang w:eastAsia="zh-TW"/>
              </w:rPr>
              <w:t>rom</w:t>
            </w:r>
          </w:p>
        </w:tc>
        <w:tc>
          <w:tcPr>
            <w:tcW w:w="1399" w:type="dxa"/>
          </w:tcPr>
          <w:p w14:paraId="38B5693F" w14:textId="7066EC45" w:rsidR="00B3314E" w:rsidRPr="00B3314E" w:rsidRDefault="00052197" w:rsidP="70DDBA02">
            <w:pPr>
              <w:rPr>
                <w:rFonts w:eastAsia="Times New Roman"/>
                <w:lang w:eastAsia="zh-TW"/>
              </w:rPr>
            </w:pPr>
            <w:r w:rsidRPr="00052197">
              <w:rPr>
                <w:rFonts w:eastAsia="Times New Roman" w:hint="eastAsia"/>
                <w:lang w:eastAsia="zh-TW"/>
              </w:rPr>
              <w:t>y</w:t>
            </w:r>
            <w:r w:rsidR="00B3314E" w:rsidRPr="70DDBA02">
              <w:rPr>
                <w:rFonts w:eastAsia="Times New Roman"/>
                <w:lang w:eastAsia="zh-TW"/>
              </w:rPr>
              <w:t>ear of age</w:t>
            </w:r>
          </w:p>
        </w:tc>
        <w:tc>
          <w:tcPr>
            <w:tcW w:w="1097" w:type="dxa"/>
          </w:tcPr>
          <w:p w14:paraId="168BFCB1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collide</w:t>
            </w:r>
          </w:p>
        </w:tc>
        <w:tc>
          <w:tcPr>
            <w:tcW w:w="1053" w:type="dxa"/>
          </w:tcPr>
          <w:p w14:paraId="52EE05F6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scales</w:t>
            </w:r>
          </w:p>
        </w:tc>
        <w:tc>
          <w:tcPr>
            <w:tcW w:w="962" w:type="dxa"/>
          </w:tcPr>
          <w:p w14:paraId="00F7578F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water</w:t>
            </w:r>
          </w:p>
        </w:tc>
        <w:tc>
          <w:tcPr>
            <w:tcW w:w="932" w:type="dxa"/>
          </w:tcPr>
          <w:p w14:paraId="6CEE37BE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people</w:t>
            </w:r>
          </w:p>
        </w:tc>
      </w:tr>
      <w:tr w:rsidR="00B3314E" w:rsidRPr="00B3314E" w14:paraId="7B43D804" w14:textId="77777777" w:rsidTr="70DDBA02">
        <w:trPr>
          <w:trHeight w:val="387"/>
        </w:trPr>
        <w:tc>
          <w:tcPr>
            <w:tcW w:w="1008" w:type="dxa"/>
          </w:tcPr>
          <w:p w14:paraId="2FA1DAE2" w14:textId="7A94C2B1" w:rsidR="00B3314E" w:rsidRPr="00B3314E" w:rsidRDefault="00B3314E" w:rsidP="70DDBA02">
            <w:pPr>
              <w:rPr>
                <w:rFonts w:eastAsia="Times New Roman"/>
                <w:lang w:eastAsia="zh-Hans"/>
              </w:rPr>
            </w:pPr>
            <w:r w:rsidRPr="70DDBA02">
              <w:rPr>
                <w:rFonts w:eastAsia="Times New Roman"/>
                <w:lang w:eastAsia="zh-TW"/>
              </w:rPr>
              <w:t>jiā</w:t>
            </w:r>
          </w:p>
        </w:tc>
        <w:tc>
          <w:tcPr>
            <w:tcW w:w="947" w:type="dxa"/>
          </w:tcPr>
          <w:p w14:paraId="3B9FBE2E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q</w:t>
            </w:r>
            <w:r w:rsidRPr="70DDBA02">
              <w:rPr>
                <w:rFonts w:eastAsia="Times New Roman"/>
                <w:lang w:eastAsia="zh-Hans"/>
              </w:rPr>
              <w:t>ǐng</w:t>
            </w:r>
          </w:p>
        </w:tc>
        <w:tc>
          <w:tcPr>
            <w:tcW w:w="1068" w:type="dxa"/>
          </w:tcPr>
          <w:p w14:paraId="3F6ECEEC" w14:textId="30FC811C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xiā</w:t>
            </w:r>
            <w:r w:rsidRPr="70DDBA02">
              <w:rPr>
                <w:rFonts w:eastAsia="Times New Roman"/>
                <w:lang w:eastAsia="zh-Hans"/>
              </w:rPr>
              <w:t>ng</w:t>
            </w:r>
          </w:p>
        </w:tc>
        <w:tc>
          <w:tcPr>
            <w:tcW w:w="1008" w:type="dxa"/>
          </w:tcPr>
          <w:p w14:paraId="3D1A5ECF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z</w:t>
            </w:r>
            <w:r w:rsidRPr="70DDBA02">
              <w:rPr>
                <w:rFonts w:eastAsia="Times New Roman"/>
                <w:lang w:eastAsia="zh-Hans"/>
              </w:rPr>
              <w:t>ǎo</w:t>
            </w:r>
          </w:p>
        </w:tc>
        <w:tc>
          <w:tcPr>
            <w:tcW w:w="992" w:type="dxa"/>
          </w:tcPr>
          <w:p w14:paraId="46747B20" w14:textId="77777777" w:rsidR="00B3314E" w:rsidRPr="00B3314E" w:rsidRDefault="00B3314E" w:rsidP="70DDBA02">
            <w:pPr>
              <w:rPr>
                <w:rFonts w:eastAsia="Times New Roman"/>
                <w:lang w:eastAsia="zh-Hans"/>
              </w:rPr>
            </w:pPr>
            <w:r w:rsidRPr="70DDBA02">
              <w:rPr>
                <w:rFonts w:eastAsia="Times New Roman"/>
                <w:lang w:eastAsia="zh-Hans"/>
              </w:rPr>
              <w:t>cóng</w:t>
            </w:r>
          </w:p>
        </w:tc>
        <w:tc>
          <w:tcPr>
            <w:tcW w:w="1399" w:type="dxa"/>
          </w:tcPr>
          <w:p w14:paraId="78CB79A2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Hans"/>
              </w:rPr>
              <w:t>s</w:t>
            </w:r>
            <w:r w:rsidRPr="70DDBA02">
              <w:rPr>
                <w:rFonts w:eastAsia="Times New Roman"/>
                <w:lang w:eastAsia="zh-TW"/>
              </w:rPr>
              <w:t>u</w:t>
            </w:r>
            <w:r w:rsidRPr="70DDBA02">
              <w:rPr>
                <w:rFonts w:eastAsia="Times New Roman"/>
                <w:lang w:eastAsia="zh-Hans"/>
              </w:rPr>
              <w:t>ì</w:t>
            </w:r>
          </w:p>
        </w:tc>
        <w:tc>
          <w:tcPr>
            <w:tcW w:w="1097" w:type="dxa"/>
          </w:tcPr>
          <w:p w14:paraId="6F984F35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zhu</w:t>
            </w:r>
            <w:r w:rsidRPr="70DDBA02">
              <w:rPr>
                <w:rFonts w:eastAsia="Times New Roman"/>
                <w:lang w:eastAsia="zh-Hans"/>
              </w:rPr>
              <w:t>àng</w:t>
            </w:r>
          </w:p>
        </w:tc>
        <w:tc>
          <w:tcPr>
            <w:tcW w:w="1053" w:type="dxa"/>
          </w:tcPr>
          <w:p w14:paraId="7637CBB0" w14:textId="77777777" w:rsidR="00B3314E" w:rsidRPr="00B3314E" w:rsidRDefault="00B3314E" w:rsidP="70DDBA02">
            <w:pPr>
              <w:rPr>
                <w:rFonts w:eastAsia="Times New Roman"/>
                <w:lang w:eastAsia="zh-Hans"/>
              </w:rPr>
            </w:pPr>
            <w:r w:rsidRPr="70DDBA02">
              <w:rPr>
                <w:rFonts w:eastAsia="Times New Roman"/>
                <w:lang w:eastAsia="zh-Hans"/>
              </w:rPr>
              <w:t>chèng</w:t>
            </w:r>
          </w:p>
        </w:tc>
        <w:tc>
          <w:tcPr>
            <w:tcW w:w="962" w:type="dxa"/>
          </w:tcPr>
          <w:p w14:paraId="6C3B046F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shu</w:t>
            </w:r>
            <w:r w:rsidRPr="70DDBA02">
              <w:rPr>
                <w:rFonts w:eastAsia="Times New Roman"/>
                <w:lang w:eastAsia="zh-Hans"/>
              </w:rPr>
              <w:t>ǐ</w:t>
            </w:r>
          </w:p>
        </w:tc>
        <w:tc>
          <w:tcPr>
            <w:tcW w:w="932" w:type="dxa"/>
          </w:tcPr>
          <w:p w14:paraId="139D14F0" w14:textId="77777777" w:rsidR="00B3314E" w:rsidRPr="00B3314E" w:rsidRDefault="00B3314E" w:rsidP="70DDBA02">
            <w:pPr>
              <w:rPr>
                <w:rFonts w:eastAsia="Times New Roman"/>
                <w:lang w:eastAsia="zh-TW"/>
              </w:rPr>
            </w:pPr>
            <w:r w:rsidRPr="70DDBA02">
              <w:rPr>
                <w:rFonts w:eastAsia="Times New Roman"/>
                <w:lang w:eastAsia="zh-TW"/>
              </w:rPr>
              <w:t>r</w:t>
            </w:r>
            <w:r w:rsidRPr="70DDBA02">
              <w:rPr>
                <w:rFonts w:eastAsia="Times New Roman"/>
                <w:lang w:eastAsia="zh-Hans"/>
              </w:rPr>
              <w:t>én</w:t>
            </w:r>
          </w:p>
        </w:tc>
      </w:tr>
    </w:tbl>
    <w:p w14:paraId="5DAB6C7B" w14:textId="77777777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  <w:lang w:eastAsia="zh-TW"/>
        </w:rPr>
      </w:pPr>
    </w:p>
    <w:p w14:paraId="02EB378F" w14:textId="77777777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  <w:lang w:eastAsia="zh-TW"/>
        </w:rPr>
      </w:pPr>
    </w:p>
    <w:p w14:paraId="2A4FF286" w14:textId="77777777" w:rsidR="00B3314E" w:rsidRPr="00B3314E" w:rsidRDefault="00B3314E" w:rsidP="00B3314E">
      <w:pPr>
        <w:pStyle w:val="NormalWeb"/>
        <w:spacing w:after="0"/>
        <w:ind w:left="480" w:hangingChars="200" w:hanging="480"/>
        <w:textAlignment w:val="baseline"/>
        <w:rPr>
          <w:rFonts w:ascii="Times New Roman" w:hAnsi="Times New Roman" w:cs="Times New Roman"/>
          <w:szCs w:val="24"/>
        </w:rPr>
      </w:pPr>
      <w:r w:rsidRPr="00B3314E">
        <w:rPr>
          <w:rFonts w:ascii="Times New Roman" w:hAnsi="Times New Roman" w:cs="Times New Roman"/>
          <w:szCs w:val="24"/>
          <w:lang w:eastAsia="zh-Hans"/>
        </w:rPr>
        <w:t xml:space="preserve">Exercise 3: </w:t>
      </w:r>
      <w:r w:rsidRPr="00B3314E">
        <w:rPr>
          <w:rFonts w:ascii="Times New Roman" w:hAnsi="Times New Roman" w:cs="Times New Roman"/>
          <w:szCs w:val="24"/>
        </w:rPr>
        <w:t>Read the tongue twisters (</w:t>
      </w:r>
      <w:r w:rsidRPr="00B3314E">
        <w:rPr>
          <w:rFonts w:ascii="Times New Roman" w:hAnsi="Times New Roman" w:cs="Times New Roman"/>
          <w:szCs w:val="24"/>
          <w:lang w:eastAsia="zh-Hans"/>
        </w:rPr>
        <w:t>绕口令</w:t>
      </w:r>
      <w:r w:rsidRPr="00B3314E">
        <w:rPr>
          <w:rFonts w:ascii="Times New Roman" w:hAnsi="Times New Roman" w:cs="Times New Roman"/>
          <w:szCs w:val="24"/>
          <w:lang w:eastAsia="zh-Hans"/>
        </w:rPr>
        <w:t xml:space="preserve"> </w:t>
      </w:r>
      <w:r w:rsidRPr="00B3314E">
        <w:rPr>
          <w:rFonts w:ascii="Times New Roman" w:hAnsi="Times New Roman" w:cs="Times New Roman"/>
          <w:szCs w:val="24"/>
        </w:rPr>
        <w:t>ràokǒulìng) below aloud as fast as possible. </w:t>
      </w:r>
    </w:p>
    <w:p w14:paraId="6A05A809" w14:textId="77777777" w:rsidR="00B3314E" w:rsidRPr="00B3314E" w:rsidRDefault="00B3314E" w:rsidP="00B3314E">
      <w:pPr>
        <w:pStyle w:val="NormalWeb"/>
        <w:spacing w:after="0"/>
        <w:textAlignment w:val="baseline"/>
        <w:rPr>
          <w:rFonts w:ascii="Times New Roman" w:hAnsi="Times New Roman" w:cs="Times New Roman"/>
          <w:szCs w:val="24"/>
        </w:rPr>
      </w:pPr>
    </w:p>
    <w:p w14:paraId="10A1416E" w14:textId="77777777" w:rsidR="00B3314E" w:rsidRPr="00B3314E" w:rsidRDefault="00B3314E" w:rsidP="00B3314E">
      <w:pPr>
        <w:pStyle w:val="NormalWeb"/>
        <w:spacing w:after="0"/>
        <w:ind w:leftChars="200" w:left="440"/>
        <w:textAlignment w:val="baseline"/>
        <w:rPr>
          <w:rFonts w:ascii="Times New Roman" w:hAnsi="Times New Roman" w:cs="Times New Roman"/>
          <w:szCs w:val="24"/>
        </w:rPr>
      </w:pPr>
      <w:r w:rsidRPr="00B3314E">
        <w:rPr>
          <w:rFonts w:ascii="Times New Roman" w:hAnsi="Times New Roman" w:cs="Times New Roman"/>
          <w:szCs w:val="24"/>
        </w:rPr>
        <w:t>四十四</w:t>
      </w:r>
      <w:r w:rsidRPr="00B3314E">
        <w:rPr>
          <w:rFonts w:ascii="Times New Roman" w:hAnsi="Times New Roman" w:cs="Times New Roman"/>
          <w:szCs w:val="24"/>
        </w:rPr>
        <w:t>sì shì sì .  </w:t>
      </w:r>
    </w:p>
    <w:p w14:paraId="797F6FB5" w14:textId="77777777" w:rsidR="00B3314E" w:rsidRPr="00B3314E" w:rsidRDefault="00B3314E" w:rsidP="00B3314E">
      <w:pPr>
        <w:pStyle w:val="NormalWeb"/>
        <w:spacing w:after="0"/>
        <w:ind w:leftChars="200" w:left="440"/>
        <w:textAlignment w:val="baseline"/>
        <w:rPr>
          <w:rFonts w:ascii="Times New Roman" w:hAnsi="Times New Roman" w:cs="Times New Roman"/>
          <w:szCs w:val="24"/>
        </w:rPr>
      </w:pPr>
      <w:r w:rsidRPr="00B3314E">
        <w:rPr>
          <w:rFonts w:ascii="Times New Roman" w:hAnsi="Times New Roman" w:cs="Times New Roman"/>
          <w:szCs w:val="24"/>
        </w:rPr>
        <w:t>十是十</w:t>
      </w:r>
      <w:r w:rsidRPr="00B3314E">
        <w:rPr>
          <w:rFonts w:ascii="Times New Roman" w:hAnsi="Times New Roman" w:cs="Times New Roman"/>
          <w:szCs w:val="24"/>
        </w:rPr>
        <w:t>shí shì shí .  </w:t>
      </w:r>
    </w:p>
    <w:p w14:paraId="7D242093" w14:textId="77777777" w:rsidR="00B3314E" w:rsidRPr="00B3314E" w:rsidRDefault="00B3314E" w:rsidP="00B3314E">
      <w:pPr>
        <w:pStyle w:val="NormalWeb"/>
        <w:spacing w:after="0"/>
        <w:ind w:leftChars="200" w:left="440"/>
        <w:textAlignment w:val="baseline"/>
        <w:rPr>
          <w:rFonts w:ascii="Times New Roman" w:hAnsi="Times New Roman" w:cs="Times New Roman"/>
          <w:szCs w:val="24"/>
        </w:rPr>
      </w:pPr>
      <w:r w:rsidRPr="00B3314E">
        <w:rPr>
          <w:rFonts w:ascii="Times New Roman" w:hAnsi="Times New Roman" w:cs="Times New Roman"/>
          <w:szCs w:val="24"/>
        </w:rPr>
        <w:t>十四是十四</w:t>
      </w:r>
      <w:r w:rsidRPr="00B3314E">
        <w:rPr>
          <w:rFonts w:ascii="Times New Roman" w:hAnsi="Times New Roman" w:cs="Times New Roman"/>
          <w:szCs w:val="24"/>
        </w:rPr>
        <w:t>shísì shì shísì. </w:t>
      </w:r>
    </w:p>
    <w:p w14:paraId="26A19469" w14:textId="1890CFE2" w:rsidR="00B3314E" w:rsidRPr="00B3314E" w:rsidRDefault="00B3314E" w:rsidP="00B3314E">
      <w:pPr>
        <w:pStyle w:val="NormalWeb"/>
        <w:spacing w:after="0"/>
        <w:ind w:leftChars="200" w:left="440"/>
        <w:textAlignment w:val="baseline"/>
        <w:rPr>
          <w:rFonts w:ascii="Times New Roman" w:hAnsi="Times New Roman" w:cs="Times New Roman"/>
          <w:szCs w:val="24"/>
        </w:rPr>
      </w:pPr>
      <w:r w:rsidRPr="00B3314E">
        <w:rPr>
          <w:rFonts w:ascii="Times New Roman" w:hAnsi="Times New Roman" w:cs="Times New Roman"/>
          <w:szCs w:val="24"/>
        </w:rPr>
        <w:lastRenderedPageBreak/>
        <w:t>四十是四十</w:t>
      </w:r>
      <w:r w:rsidRPr="00B3314E">
        <w:rPr>
          <w:rFonts w:ascii="Times New Roman" w:hAnsi="Times New Roman" w:cs="Times New Roman"/>
          <w:szCs w:val="24"/>
        </w:rPr>
        <w:t xml:space="preserve"> sìshí shì sìshí.  </w:t>
      </w:r>
    </w:p>
    <w:p w14:paraId="0A89284D" w14:textId="77777777" w:rsidR="00B3314E" w:rsidRPr="00B3314E" w:rsidRDefault="00B3314E" w:rsidP="00B3314E">
      <w:pPr>
        <w:pStyle w:val="NormalWeb"/>
        <w:spacing w:after="0"/>
        <w:ind w:leftChars="200" w:left="440"/>
        <w:textAlignment w:val="baseline"/>
        <w:rPr>
          <w:rFonts w:ascii="Times New Roman" w:hAnsi="Times New Roman" w:cs="Times New Roman"/>
          <w:szCs w:val="24"/>
        </w:rPr>
      </w:pPr>
      <w:r w:rsidRPr="00B3314E">
        <w:rPr>
          <w:rFonts w:ascii="Times New Roman" w:hAnsi="Times New Roman" w:cs="Times New Roman"/>
          <w:szCs w:val="24"/>
        </w:rPr>
        <w:t>十四不是四十</w:t>
      </w:r>
      <w:r w:rsidRPr="00B3314E">
        <w:rPr>
          <w:rFonts w:ascii="Times New Roman" w:hAnsi="Times New Roman" w:cs="Times New Roman"/>
          <w:szCs w:val="24"/>
        </w:rPr>
        <w:t>shísì bú shì sìshí.  </w:t>
      </w:r>
    </w:p>
    <w:p w14:paraId="19B5576D" w14:textId="065C65DE" w:rsidR="00B3314E" w:rsidRPr="00B3314E" w:rsidRDefault="00B3314E" w:rsidP="00B3314E">
      <w:pPr>
        <w:pStyle w:val="NormalWeb"/>
        <w:spacing w:after="0"/>
        <w:ind w:leftChars="200" w:left="440"/>
        <w:textAlignment w:val="baseline"/>
        <w:rPr>
          <w:rFonts w:ascii="Times New Roman" w:hAnsi="Times New Roman" w:cs="Times New Roman"/>
          <w:szCs w:val="24"/>
        </w:rPr>
      </w:pPr>
      <w:bookmarkStart w:id="0" w:name="_Hlk111724993"/>
      <w:r w:rsidRPr="00B3314E">
        <w:rPr>
          <w:rFonts w:ascii="Times New Roman" w:hAnsi="Times New Roman" w:cs="Times New Roman"/>
          <w:szCs w:val="24"/>
        </w:rPr>
        <w:t>四十不是十四</w:t>
      </w:r>
      <w:r w:rsidRPr="00B3314E">
        <w:rPr>
          <w:rFonts w:ascii="Times New Roman" w:hAnsi="Times New Roman" w:cs="Times New Roman"/>
          <w:szCs w:val="24"/>
        </w:rPr>
        <w:t xml:space="preserve"> sìshí bú shì shísì. </w:t>
      </w:r>
    </w:p>
    <w:bookmarkEnd w:id="0"/>
    <w:p w14:paraId="5A39BBE3" w14:textId="77777777" w:rsidR="00B3314E" w:rsidRPr="00B3314E" w:rsidRDefault="00B3314E" w:rsidP="00B3314E">
      <w:pPr>
        <w:rPr>
          <w:rFonts w:ascii="Times New Roman" w:hAnsi="Times New Roman" w:cs="Times New Roman"/>
          <w:sz w:val="24"/>
          <w:szCs w:val="24"/>
          <w:lang w:eastAsia="zh-Hans"/>
        </w:rPr>
      </w:pPr>
    </w:p>
    <w:p w14:paraId="41C8F396" w14:textId="77777777" w:rsidR="00590BF3" w:rsidRPr="00B3314E" w:rsidRDefault="00590BF3">
      <w:pPr>
        <w:rPr>
          <w:rFonts w:ascii="Times New Roman" w:hAnsi="Times New Roman" w:cs="Times New Roman"/>
          <w:sz w:val="24"/>
          <w:szCs w:val="24"/>
        </w:rPr>
      </w:pPr>
    </w:p>
    <w:sectPr w:rsidR="00590BF3" w:rsidRPr="00B3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185C6" w14:textId="77777777" w:rsidR="00241E74" w:rsidRDefault="00241E74" w:rsidP="00A02E0C">
      <w:pPr>
        <w:spacing w:after="0" w:line="240" w:lineRule="auto"/>
      </w:pPr>
      <w:r>
        <w:separator/>
      </w:r>
    </w:p>
  </w:endnote>
  <w:endnote w:type="continuationSeparator" w:id="0">
    <w:p w14:paraId="36969D34" w14:textId="77777777" w:rsidR="00241E74" w:rsidRDefault="00241E74" w:rsidP="00A02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9F6A1" w14:textId="77777777" w:rsidR="00241E74" w:rsidRDefault="00241E74" w:rsidP="00A02E0C">
      <w:pPr>
        <w:spacing w:after="0" w:line="240" w:lineRule="auto"/>
      </w:pPr>
      <w:r>
        <w:separator/>
      </w:r>
    </w:p>
  </w:footnote>
  <w:footnote w:type="continuationSeparator" w:id="0">
    <w:p w14:paraId="4ED0A8AA" w14:textId="77777777" w:rsidR="00241E74" w:rsidRDefault="00241E74" w:rsidP="00A02E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1AA"/>
    <w:rsid w:val="00052197"/>
    <w:rsid w:val="00241E74"/>
    <w:rsid w:val="00590BF3"/>
    <w:rsid w:val="00827184"/>
    <w:rsid w:val="008D0FB3"/>
    <w:rsid w:val="00A02E0C"/>
    <w:rsid w:val="00B3314E"/>
    <w:rsid w:val="00BC41AA"/>
    <w:rsid w:val="00DF5805"/>
    <w:rsid w:val="00E634AC"/>
    <w:rsid w:val="161A8111"/>
    <w:rsid w:val="17D62F17"/>
    <w:rsid w:val="1B3A35E3"/>
    <w:rsid w:val="44971A89"/>
    <w:rsid w:val="44E44FC2"/>
    <w:rsid w:val="4632EAEA"/>
    <w:rsid w:val="49DED8A2"/>
    <w:rsid w:val="4E24D472"/>
    <w:rsid w:val="70DDBA02"/>
    <w:rsid w:val="779B44B4"/>
    <w:rsid w:val="77CD9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0244F"/>
  <w15:chartTrackingRefBased/>
  <w15:docId w15:val="{9B1C0C87-041A-4DB6-B4B0-F9541BAA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314E"/>
    <w:rPr>
      <w:sz w:val="24"/>
    </w:rPr>
  </w:style>
  <w:style w:type="table" w:styleId="TableGrid">
    <w:name w:val="Table Grid"/>
    <w:basedOn w:val="TableNormal"/>
    <w:uiPriority w:val="39"/>
    <w:qFormat/>
    <w:rsid w:val="00B3314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B3314E"/>
    <w:pPr>
      <w:ind w:left="720"/>
      <w:contextualSpacing/>
    </w:pPr>
  </w:style>
  <w:style w:type="paragraph" w:styleId="Revision">
    <w:name w:val="Revision"/>
    <w:hidden/>
    <w:uiPriority w:val="99"/>
    <w:semiHidden/>
    <w:rsid w:val="0005219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02E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02E0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2E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02E0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ZHOU</dc:creator>
  <cp:keywords/>
  <dc:description/>
  <cp:lastModifiedBy>YUEN Wing Chi</cp:lastModifiedBy>
  <cp:revision>10</cp:revision>
  <dcterms:created xsi:type="dcterms:W3CDTF">2022-08-02T06:23:00Z</dcterms:created>
  <dcterms:modified xsi:type="dcterms:W3CDTF">2025-12-29T09:15:00Z</dcterms:modified>
</cp:coreProperties>
</file>