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4" w:lineRule="auto"/>
        <w:jc w:val="center"/>
        <w:rPr>
          <w:b w:val="1"/>
          <w:bCs w:val="1"/>
          <w:sz w:val="28"/>
          <w:szCs w:val="28"/>
        </w:rPr>
      </w:pPr>
      <w:r w:rsidDel="00000000" w:rsidR="00000000" w:rsidRPr="00000000">
        <w:rPr>
          <w:b w:val="1"/>
          <w:bCs w:val="1"/>
          <w:sz w:val="28"/>
          <w:szCs w:val="28"/>
          <w:rtl w:val="0"/>
        </w:rPr>
        <w:t xml:space="preserve">REPUBLIQUE TOGOLAISE</w:t>
      </w:r>
    </w:p>
    <w:p w:rsidR="00000000" w:rsidDel="00000000" w:rsidP="00000000" w:rsidRDefault="00000000" w:rsidRPr="00000000" w14:paraId="00000002">
      <w:pPr>
        <w:spacing w:after="0" w:before="0" w:lineRule="auto"/>
        <w:jc w:val="center"/>
        <w:rPr>
          <w:b w:val="1"/>
          <w:bCs w:val="1"/>
          <w:i w:val="1"/>
          <w:iCs w:val="1"/>
        </w:rPr>
      </w:pPr>
      <w:r w:rsidDel="00000000" w:rsidR="00000000" w:rsidRPr="00000000">
        <w:rPr>
          <w:b w:val="1"/>
          <w:bCs w:val="1"/>
          <w:i w:val="1"/>
          <w:iCs w:val="1"/>
          <w:sz w:val="28"/>
          <w:szCs w:val="28"/>
          <w:rtl w:val="0"/>
        </w:rPr>
        <w:t xml:space="preserve">Travail – Liberté – Patrie</w:t>
      </w:r>
      <w:r w:rsidDel="00000000" w:rsidR="00000000" w:rsidRPr="00000000">
        <w:rPr>
          <w:b w:val="1"/>
          <w:bCs w:val="1"/>
          <w:i w:val="1"/>
          <w:iCs w:val="1"/>
          <w:rtl w:val="0"/>
        </w:rPr>
        <w:t xml:space="preserve"> </w:t>
      </w:r>
    </w:p>
    <w:p w:rsidR="00000000" w:rsidDel="00000000" w:rsidP="00000000" w:rsidRDefault="00000000" w:rsidRPr="00000000" w14:paraId="00000003">
      <w:pPr>
        <w:spacing w:after="0" w:before="0" w:lineRule="auto"/>
        <w:jc w:val="center"/>
        <w:rPr>
          <w:sz w:val="10"/>
          <w:szCs w:val="10"/>
        </w:rPr>
      </w:pPr>
      <w:r w:rsidDel="00000000" w:rsidR="00000000" w:rsidRPr="00000000">
        <w:rPr>
          <w:sz w:val="10"/>
          <w:szCs w:val="10"/>
          <w:rtl w:val="0"/>
        </w:rPr>
        <w:t xml:space="preserve">---------</w:t>
      </w:r>
    </w:p>
    <w:p w:rsidR="00000000" w:rsidDel="00000000" w:rsidP="00000000" w:rsidRDefault="00000000" w:rsidRPr="00000000" w14:paraId="00000004">
      <w:pPr>
        <w:spacing w:after="0" w:before="0" w:lineRule="auto"/>
        <w:jc w:val="center"/>
        <w:rPr>
          <w:sz w:val="24"/>
          <w:szCs w:val="24"/>
        </w:rPr>
      </w:pPr>
      <w:r w:rsidDel="00000000" w:rsidR="00000000" w:rsidRPr="00000000">
        <w:rPr>
          <w:sz w:val="24"/>
          <w:szCs w:val="24"/>
        </w:rPr>
        <w:drawing>
          <wp:inline distB="0" distT="0" distL="0" distR="0">
            <wp:extent cx="1252967" cy="1573382"/>
            <wp:effectExtent b="0" l="0" r="0" t="0"/>
            <wp:docPr descr="F:\Marcel doc\Armoiri 2.jpg" id="1" name="image1.jpg"/>
            <a:graphic>
              <a:graphicData uri="http://schemas.openxmlformats.org/drawingml/2006/picture">
                <pic:pic>
                  <pic:nvPicPr>
                    <pic:cNvPr descr="F:\Marcel doc\Armoiri 2.jpg" id="0" name="image1.jpg"/>
                    <pic:cNvPicPr preferRelativeResize="0"/>
                  </pic:nvPicPr>
                  <pic:blipFill>
                    <a:blip r:embed="rId7"/>
                    <a:srcRect b="0" l="0" r="0" t="0"/>
                    <a:stretch>
                      <a:fillRect/>
                    </a:stretch>
                  </pic:blipFill>
                  <pic:spPr>
                    <a:xfrm>
                      <a:off x="0" y="0"/>
                      <a:ext cx="1252967" cy="157338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Rule="auto"/>
        <w:jc w:val="center"/>
        <w:rPr>
          <w:b w:val="1"/>
          <w:bCs w:val="1"/>
          <w:sz w:val="8"/>
          <w:szCs w:val="8"/>
        </w:rPr>
      </w:pPr>
      <w:r w:rsidDel="00000000" w:rsidR="00000000" w:rsidRPr="00000000">
        <w:rPr>
          <w:rtl w:val="0"/>
        </w:rPr>
      </w:r>
    </w:p>
    <w:p w:rsidR="00000000" w:rsidDel="00000000" w:rsidP="00000000" w:rsidRDefault="00000000" w:rsidRPr="00000000" w14:paraId="00000006">
      <w:pPr>
        <w:spacing w:after="0" w:before="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Ministère de l’Efficacité du Service Public et de la Transformation Numérique</w:t>
      </w:r>
    </w:p>
    <w:p w:rsidR="00000000" w:rsidDel="00000000" w:rsidP="00000000" w:rsidRDefault="00000000" w:rsidRPr="00000000" w14:paraId="00000007">
      <w:pPr>
        <w:spacing w:after="0" w:before="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0" w:before="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ind w:left="567" w:firstLine="0"/>
        <w:jc w:val="center"/>
        <w:rPr>
          <w:rFonts w:ascii="Arial Black" w:cs="Arial Black" w:eastAsia="Arial Black" w:hAnsi="Arial Black"/>
          <w:smallCaps w:val="1"/>
          <w:sz w:val="36"/>
          <w:szCs w:val="36"/>
        </w:rPr>
      </w:pPr>
      <w:r w:rsidDel="00000000" w:rsidR="00000000" w:rsidRPr="00000000">
        <w:rPr>
          <w:rFonts w:ascii="Arial Black" w:cs="Arial Black" w:eastAsia="Arial Black" w:hAnsi="Arial Black"/>
          <w:smallCaps w:val="1"/>
          <w:sz w:val="36"/>
          <w:szCs w:val="36"/>
          <w:rtl w:val="0"/>
        </w:rPr>
        <w:t xml:space="preserve">Rapport d’évaluation des offres et Recommandation pour l’attribution du marché</w:t>
      </w:r>
    </w:p>
    <w:p w:rsidR="00000000" w:rsidDel="00000000" w:rsidP="00000000" w:rsidRDefault="00000000" w:rsidRPr="00000000" w14:paraId="0000000A">
      <w:pPr>
        <w:jc w:val="center"/>
        <w:rPr>
          <w:rFonts w:ascii="Arial Narrow" w:cs="Arial Narrow" w:eastAsia="Arial Narrow" w:hAnsi="Arial Narrow"/>
          <w:sz w:val="20"/>
          <w:szCs w:val="20"/>
        </w:rPr>
      </w:pPr>
      <w:r w:rsidDel="00000000" w:rsidR="00000000" w:rsidRPr="00000000">
        <w:rPr>
          <w:rtl w:val="0"/>
        </w:rPr>
      </w:r>
    </w:p>
    <w:tbl>
      <w:tblPr>
        <w:tblStyle w:val="Table1"/>
        <w:tblW w:w="102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9"/>
        <w:gridCol w:w="236"/>
        <w:gridCol w:w="5503"/>
        <w:tblGridChange w:id="0">
          <w:tblGrid>
            <w:gridCol w:w="4509"/>
            <w:gridCol w:w="236"/>
            <w:gridCol w:w="5503"/>
          </w:tblGrid>
        </w:tblGridChange>
      </w:tblGrid>
      <w:tr>
        <w:trPr>
          <w:cantSplit w:val="0"/>
          <w:trHeight w:val="1077" w:hRule="atLeast"/>
          <w:tblHeader w:val="0"/>
        </w:trPr>
        <w:tc>
          <w:tcPr>
            <w:vAlign w:val="center"/>
          </w:tcPr>
          <w:p w:rsidR="00000000" w:rsidDel="00000000" w:rsidP="00000000" w:rsidRDefault="00000000" w:rsidRPr="00000000" w14:paraId="0000000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IDENTIFICATION DE L’AUTORITE CONTRACTANTE/NOM DU PROJET </w:t>
            </w:r>
          </w:p>
        </w:tc>
        <w:tc>
          <w:tcPr>
            <w:vAlign w:val="center"/>
          </w:tcPr>
          <w:p w:rsidR="00000000" w:rsidDel="00000000" w:rsidP="00000000" w:rsidRDefault="00000000" w:rsidRPr="00000000" w14:paraId="0000000C">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t>
            </w:r>
          </w:p>
        </w:tc>
        <w:tc>
          <w:tcPr>
            <w:vAlign w:val="center"/>
          </w:tcPr>
          <w:p w:rsidR="00000000" w:rsidDel="00000000" w:rsidP="00000000" w:rsidRDefault="00000000" w:rsidRPr="00000000" w14:paraId="0000000D">
            <w:pPr>
              <w:ind w:left="-37" w:right="-210" w:firstLine="37"/>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XXXXXXXXXXXXXXXXXXXXXXXXXXX</w:t>
            </w:r>
          </w:p>
        </w:tc>
      </w:tr>
      <w:tr>
        <w:trPr>
          <w:cantSplit w:val="0"/>
          <w:trHeight w:val="1020" w:hRule="atLeast"/>
          <w:tblHeader w:val="0"/>
        </w:trPr>
        <w:tc>
          <w:tcPr>
            <w:vAlign w:val="center"/>
          </w:tcPr>
          <w:p w:rsidR="00000000" w:rsidDel="00000000" w:rsidP="00000000" w:rsidRDefault="00000000" w:rsidRPr="00000000" w14:paraId="0000000E">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IMPUTATION BUDGETAIRE/PRET OU CREDIT</w:t>
            </w:r>
          </w:p>
        </w:tc>
        <w:tc>
          <w:tcPr>
            <w:vAlign w:val="center"/>
          </w:tcPr>
          <w:p w:rsidR="00000000" w:rsidDel="00000000" w:rsidP="00000000" w:rsidRDefault="00000000" w:rsidRPr="00000000" w14:paraId="0000000F">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t>
            </w:r>
          </w:p>
        </w:tc>
        <w:tc>
          <w:tcPr>
            <w:vAlign w:val="center"/>
          </w:tcPr>
          <w:p w:rsidR="00000000" w:rsidDel="00000000" w:rsidP="00000000" w:rsidRDefault="00000000" w:rsidRPr="00000000" w14:paraId="00000010">
            <w:pPr>
              <w:ind w:left="5760" w:hanging="57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XXXXXXXXXXXXXXXXXXXXXXXXXXX</w:t>
            </w:r>
          </w:p>
        </w:tc>
      </w:tr>
      <w:tr>
        <w:trPr>
          <w:cantSplit w:val="0"/>
          <w:trHeight w:val="850" w:hRule="atLeast"/>
          <w:tblHeader w:val="0"/>
        </w:trPr>
        <w:tc>
          <w:tcPr>
            <w:vAlign w:val="center"/>
          </w:tcPr>
          <w:p w:rsidR="00000000" w:rsidDel="00000000" w:rsidP="00000000" w:rsidRDefault="00000000" w:rsidRPr="00000000" w14:paraId="00000011">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NOM DU MARCHE</w:t>
            </w:r>
          </w:p>
        </w:tc>
        <w:tc>
          <w:tcPr>
            <w:vAlign w:val="center"/>
          </w:tcPr>
          <w:p w:rsidR="00000000" w:rsidDel="00000000" w:rsidP="00000000" w:rsidRDefault="00000000" w:rsidRPr="00000000" w14:paraId="00000012">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t>
            </w:r>
          </w:p>
        </w:tc>
        <w:tc>
          <w:tcPr>
            <w:vAlign w:val="center"/>
          </w:tcPr>
          <w:p w:rsidR="00000000" w:rsidDel="00000000" w:rsidP="00000000" w:rsidRDefault="00000000" w:rsidRPr="00000000" w14:paraId="0000001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XXXXXXXXXXXXXXXXXXXXXXXXXXX</w:t>
            </w:r>
          </w:p>
        </w:tc>
      </w:tr>
      <w:tr>
        <w:trPr>
          <w:cantSplit w:val="0"/>
          <w:trHeight w:val="1361" w:hRule="atLeast"/>
          <w:tblHeader w:val="0"/>
        </w:trPr>
        <w:tc>
          <w:tcPr>
            <w:vAlign w:val="center"/>
          </w:tcPr>
          <w:p w:rsidR="00000000" w:rsidDel="00000000" w:rsidP="00000000" w:rsidRDefault="00000000" w:rsidRPr="00000000" w14:paraId="0000001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NUMERO D'IDENTIFICATION</w:t>
            </w:r>
          </w:p>
        </w:tc>
        <w:tc>
          <w:tcPr>
            <w:vAlign w:val="center"/>
          </w:tcPr>
          <w:p w:rsidR="00000000" w:rsidDel="00000000" w:rsidP="00000000" w:rsidRDefault="00000000" w:rsidRPr="00000000" w14:paraId="00000015">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t>
            </w:r>
          </w:p>
        </w:tc>
        <w:tc>
          <w:tcPr>
            <w:vAlign w:val="center"/>
          </w:tcPr>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XXXXXXXXXXXXXXXXXXXXXXXXXXX</w:t>
            </w:r>
          </w:p>
        </w:tc>
      </w:tr>
    </w:tbl>
    <w:p w:rsidR="00000000" w:rsidDel="00000000" w:rsidP="00000000" w:rsidRDefault="00000000" w:rsidRPr="00000000" w14:paraId="00000017">
      <w:pPr>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mallCaps w:val="1"/>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01B">
      <w:pPr>
        <w:spacing w:line="360" w:lineRule="auto"/>
        <w:ind w:left="720" w:firstLine="0"/>
        <w:jc w:val="center"/>
        <w:rPr>
          <w:rFonts w:ascii="Cambria" w:cs="Cambria" w:eastAsia="Cambria" w:hAnsi="Cambria"/>
          <w:b w:val="1"/>
          <w:bCs w:val="1"/>
          <w:smallCaps w:val="1"/>
          <w:sz w:val="32"/>
          <w:szCs w:val="32"/>
        </w:rPr>
      </w:pPr>
      <w:r w:rsidDel="00000000" w:rsidR="00000000" w:rsidRPr="00000000">
        <w:rPr>
          <w:rFonts w:ascii="Cambria" w:cs="Cambria" w:eastAsia="Cambria" w:hAnsi="Cambria"/>
          <w:b w:val="1"/>
          <w:bCs w:val="1"/>
          <w:smallCaps w:val="1"/>
          <w:sz w:val="32"/>
          <w:szCs w:val="32"/>
          <w:rtl w:val="0"/>
        </w:rPr>
        <w:t xml:space="preserve">XXXXXX</w:t>
      </w:r>
    </w:p>
    <w:p w:rsidR="00000000" w:rsidDel="00000000" w:rsidP="00000000" w:rsidRDefault="00000000" w:rsidRPr="00000000" w14:paraId="0000001C">
      <w:pPr>
        <w:spacing w:line="360" w:lineRule="auto"/>
        <w:ind w:left="720" w:firstLine="0"/>
        <w:jc w:val="both"/>
        <w:rPr>
          <w:rFonts w:ascii="Cambria" w:cs="Cambria" w:eastAsia="Cambria" w:hAnsi="Cambria"/>
          <w:b w:val="1"/>
          <w:bCs w:val="1"/>
          <w:smallCaps w:val="1"/>
          <w:sz w:val="32"/>
          <w:szCs w:val="32"/>
        </w:rPr>
      </w:pPr>
      <w:r w:rsidDel="00000000" w:rsidR="00000000" w:rsidRPr="00000000">
        <w:rPr>
          <w:rtl w:val="0"/>
        </w:rPr>
      </w:r>
    </w:p>
    <w:p w:rsidR="00000000" w:rsidDel="00000000" w:rsidP="00000000" w:rsidRDefault="00000000" w:rsidRPr="00000000" w14:paraId="0000001D">
      <w:pPr>
        <w:spacing w:line="360" w:lineRule="auto"/>
        <w:ind w:left="720" w:firstLine="0"/>
        <w:jc w:val="both"/>
        <w:rPr>
          <w:rFonts w:ascii="Cambria" w:cs="Cambria" w:eastAsia="Cambria" w:hAnsi="Cambria"/>
          <w:b w:val="1"/>
          <w:bCs w:val="1"/>
          <w:smallCaps w:val="1"/>
          <w:sz w:val="32"/>
          <w:szCs w:val="32"/>
        </w:rPr>
      </w:pPr>
      <w:r w:rsidDel="00000000" w:rsidR="00000000" w:rsidRPr="00000000">
        <w:rPr>
          <w:rtl w:val="0"/>
        </w:rPr>
      </w:r>
    </w:p>
    <w:p w:rsidR="00000000" w:rsidDel="00000000" w:rsidP="00000000" w:rsidRDefault="00000000" w:rsidRPr="00000000" w14:paraId="0000001E">
      <w:pPr>
        <w:spacing w:line="360" w:lineRule="auto"/>
        <w:ind w:left="720" w:firstLine="0"/>
        <w:jc w:val="both"/>
        <w:rPr>
          <w:rFonts w:ascii="Cambria" w:cs="Cambria" w:eastAsia="Cambria" w:hAnsi="Cambria"/>
          <w:b w:val="1"/>
          <w:bCs w:val="1"/>
          <w:smallCaps w:val="1"/>
          <w:sz w:val="32"/>
          <w:szCs w:val="32"/>
        </w:rPr>
      </w:pPr>
      <w:r w:rsidDel="00000000" w:rsidR="00000000" w:rsidRPr="00000000">
        <w:rPr>
          <w:rtl w:val="0"/>
        </w:rPr>
      </w:r>
    </w:p>
    <w:p w:rsidR="00000000" w:rsidDel="00000000" w:rsidP="00000000" w:rsidRDefault="00000000" w:rsidRPr="00000000" w14:paraId="0000001F">
      <w:pPr>
        <w:spacing w:line="360" w:lineRule="auto"/>
        <w:ind w:left="720" w:firstLine="0"/>
        <w:jc w:val="both"/>
        <w:rPr>
          <w:rFonts w:ascii="Cambria" w:cs="Cambria" w:eastAsia="Cambria" w:hAnsi="Cambria"/>
          <w:b w:val="1"/>
          <w:bCs w:val="1"/>
          <w:smallCaps w:val="1"/>
          <w:sz w:val="32"/>
          <w:szCs w:val="32"/>
        </w:rPr>
      </w:pPr>
      <w:r w:rsidDel="00000000" w:rsidR="00000000" w:rsidRPr="00000000">
        <w:rPr>
          <w:rtl w:val="0"/>
        </w:rPr>
      </w:r>
    </w:p>
    <w:p w:rsidR="00000000" w:rsidDel="00000000" w:rsidP="00000000" w:rsidRDefault="00000000" w:rsidRPr="00000000" w14:paraId="00000020">
      <w:pPr>
        <w:spacing w:line="360" w:lineRule="auto"/>
        <w:ind w:left="720" w:firstLine="0"/>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SOMMAIRE</w:t>
      </w:r>
    </w:p>
    <w:sdt>
      <w:sdtPr>
        <w:id w:val="-1711397704"/>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7gd3yg5m07s">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A</w:t>
            </w:r>
          </w:hyperlink>
          <w:hyperlink w:anchor="_heading=h.97gd3yg5m07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_heading=h.97gd3yg5m07s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LES PREALABLES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d2ano36na73">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A-1</w:t>
            </w:r>
          </w:hyperlink>
          <w:hyperlink w:anchor="_heading=h.fd2ano36na7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_heading=h.fd2ano36na73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Tableau 1 : Identification du Projet</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ub5s1uvyky0">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A-2</w:t>
            </w:r>
          </w:hyperlink>
          <w:hyperlink w:anchor="_heading=h.uub5s1uvyky0">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_heading=h.uub5s1uvyky0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Tableau 2 : Procédure d'évaluation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wumw96pwclw">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A-3</w:t>
            </w:r>
          </w:hyperlink>
          <w:hyperlink w:anchor="_heading=h.awumw96pwcl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_heading=h.awumw96pwclw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Tableau 3 : Remise des offres et ouverture des plis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dygrphtfvzj">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A-4</w:t>
            </w:r>
          </w:hyperlink>
          <w:hyperlink w:anchor="_heading=h.4dygrphtfvz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_heading=h.4dygrphtfvzj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Tableau 4 : Prix des offres (lus publiquement)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mmxsm63lygo">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B</w:t>
            </w:r>
          </w:hyperlink>
          <w:hyperlink w:anchor="_heading=h.vmmxsm63lygo">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_heading=h.vmmxsm63lygo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PROCEDURE D’ANALYSE DES OFFRES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9nly8dv885b">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B-1</w:t>
            </w:r>
          </w:hyperlink>
          <w:hyperlink w:anchor="_heading=h.o9nly8dv885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_heading=h.o9nly8dv885b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Examen préliminaire des offres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aznclqttfe21">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B-1-1</w:t>
            </w:r>
          </w:hyperlink>
          <w:hyperlink w:anchor="_heading=h.aznclqttfe2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_heading=h.aznclqttfe21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Contexte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h5c86t2vv51">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B-1-2</w:t>
            </w:r>
          </w:hyperlink>
          <w:hyperlink w:anchor="_heading=h.9h5c86t2vv51">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_heading=h.9h5c86t2vv51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Tableau 5 : Examen préliminaire 1</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kjkflymsd39">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B-2</w:t>
            </w:r>
          </w:hyperlink>
          <w:hyperlink w:anchor="_heading=h.ykjkflymsd39">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_heading=h.ykjkflymsd39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Examen détaillé des offres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a921f9jqb1y">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B-2-1</w:t>
            </w:r>
          </w:hyperlink>
          <w:hyperlink w:anchor="_heading=h.ca921f9jqb1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_heading=h.ca921f9jqb1y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Rappel des conditions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xq7m758n7jg">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B-2-2</w:t>
            </w:r>
          </w:hyperlink>
          <w:hyperlink w:anchor="_heading=h.exq7m758n7jg">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_heading=h.exq7m758n7jg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Tableau 6 : Corrections et rabais inconditionnels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y8q3g5gp58b">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B-2-3</w:t>
            </w:r>
          </w:hyperlink>
          <w:hyperlink w:anchor="_heading=h.5y8q3g5gp58b">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_heading=h.5y8q3g5gp58b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Tableau 7 : Taux de change</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ktzymj3gei">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B-2-4</w:t>
            </w:r>
          </w:hyperlink>
          <w:hyperlink w:anchor="_heading=h.ktzymj3ge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_heading=h.ktzymj3gei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Tableau 8B : Conversion monétaire (monnaie unique)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0wjf6tirmal">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B-2-5</w:t>
            </w:r>
          </w:hyperlink>
          <w:hyperlink w:anchor="_heading=h.10wjf6tirma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_heading=h.10wjf6tirmal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Tableau 9 : Ajouts pour omissions, ajustements et variations mineures (valorisation monétaire)</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lmwty8pbyol">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B-3</w:t>
            </w:r>
          </w:hyperlink>
          <w:hyperlink w:anchor="_heading=h.hlmwty8pbyol">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_heading=h.hlmwty8pbyol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Comparaison des offres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j9cjm7eg9bp">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B-4</w:t>
            </w:r>
          </w:hyperlink>
          <w:hyperlink w:anchor="_heading=h.hj9cjm7eg9b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_heading=h.hj9cjm7eg9bp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 Proposition d’attribution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2mvb7wm3lzj">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B-4-1</w:t>
            </w:r>
          </w:hyperlink>
          <w:hyperlink w:anchor="_heading=h.62mvb7wm3lzj">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_heading=h.62mvb7wm3lzj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Rappel des critères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5piyxobrvq5">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B-4-2</w:t>
            </w:r>
          </w:hyperlink>
          <w:hyperlink w:anchor="_heading=h.b5piyxobrvq5">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_heading=h.b5piyxobrvq5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Vérification des critères de post-qualification du soumissionnaire SOCIETE TRANS EURO AFRIKA SARL</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9771"/>
            </w:tabs>
            <w:spacing w:after="0" w:before="0" w:line="360" w:lineRule="auto"/>
            <w:ind w:left="22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2mklm3sk2xk">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B-4-4</w:t>
            </w:r>
          </w:hyperlink>
          <w:hyperlink w:anchor="_heading=h.j2mklm3sk2xk">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_heading=h.j2mklm3sk2xk \h </w:instrText>
            <w:fldChar w:fldCharType="separate"/>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Tableau 11 : État récapitulatif de l'évaluation des offres et proposition d'attribution du marché</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s3wuit27kw8">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C</w:t>
            </w:r>
          </w:hyperlink>
          <w:hyperlink w:anchor="_heading=h.es3wuit27kw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_heading=h.es3wuit27kw8 \h </w:instrText>
            <w:fldChar w:fldCharType="separate"/>
          </w:r>
          <w:r w:rsidDel="00000000" w:rsidR="00000000" w:rsidRPr="00000000">
            <w:rPr>
              <w:rFonts w:ascii="Cambria" w:cs="Cambria" w:eastAsia="Cambria" w:hAnsi="Cambria"/>
              <w:b w:val="1"/>
              <w:bCs w:val="1"/>
              <w:i w:val="0"/>
              <w:iCs w:val="0"/>
              <w:smallCaps w:val="1"/>
              <w:strike w:val="0"/>
              <w:color w:val="000000"/>
              <w:sz w:val="24"/>
              <w:szCs w:val="24"/>
              <w:u w:val="none"/>
              <w:shd w:fill="auto" w:val="clear"/>
              <w:vertAlign w:val="baseline"/>
              <w:rtl w:val="0"/>
            </w:rPr>
            <w:t xml:space="preserve">ANNEXES</w:t>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a2vhedx39uv">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Annexe-1 :</w:t>
            </w:r>
          </w:hyperlink>
          <w:hyperlink w:anchor="_heading=h.1a2vhedx39uv">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_heading=h.1a2vhedx39uv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EXAMEN PRELIMINAIRE (SPECIFICATIONS TECHNIQUES)</w:t>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m1qnpw6z57zs">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Annexe-2 :</w:t>
            </w:r>
          </w:hyperlink>
          <w:hyperlink w:anchor="_heading=h.m1qnpw6z57zs">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_heading=h.m1qnpw6z57zs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PV D’OUVERTURE DES OFFRES</w:t>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none" w:pos="9771"/>
            </w:tabs>
            <w:spacing w:after="0" w:before="0" w:line="36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howpkfct8ia">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Annexe-3 :</w:t>
            </w:r>
          </w:hyperlink>
          <w:hyperlink w:anchor="_heading=h.hhowpkfct8ia">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_heading=h.hhowpkfct8ia \h </w:instrText>
            <w:fldChar w:fldCharType="separate"/>
          </w: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NS constituant la sous-commission d’évaluation</w:t>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771"/>
            </w:tabs>
            <w:spacing w:after="0" w:before="0" w:line="36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hyperlink w:anchor="_heading=h.95e9mld7vfvs">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Annexe 4 : PV de restitution à la CGMP</w:t>
              <w:tab/>
              <w:t xml:space="preserve">31</w:t>
            </w:r>
          </w:hyperlink>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r>
        </w:p>
        <w:p w:rsidR="00000000" w:rsidDel="00000000" w:rsidP="00000000" w:rsidRDefault="00000000" w:rsidRPr="00000000" w14:paraId="0000003B">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360" w:lineRule="auto"/>
        <w:jc w:val="center"/>
        <w:rPr>
          <w:rFonts w:ascii="Cambria" w:cs="Cambria" w:eastAsia="Cambria" w:hAnsi="Cambria"/>
          <w:b w:val="1"/>
          <w:bCs w:val="1"/>
          <w:sz w:val="28"/>
          <w:szCs w:val="28"/>
        </w:rPr>
      </w:pPr>
      <w:bookmarkStart w:colFirst="0" w:colLast="0" w:name="_heading=h.io1cnebupwqg" w:id="0"/>
      <w:bookmarkEnd w:id="0"/>
      <w:r w:rsidDel="00000000" w:rsidR="00000000" w:rsidRPr="00000000">
        <w:br w:type="page"/>
      </w:r>
      <w:r w:rsidDel="00000000" w:rsidR="00000000" w:rsidRPr="00000000">
        <w:rPr>
          <w:rFonts w:ascii="Cambria" w:cs="Cambria" w:eastAsia="Cambria" w:hAnsi="Cambria"/>
          <w:b w:val="1"/>
          <w:bCs w:val="1"/>
          <w:sz w:val="28"/>
          <w:szCs w:val="28"/>
          <w:rtl w:val="0"/>
        </w:rPr>
        <w:t xml:space="preserve">RAPPORT D’ANALYSE DES OFFRES</w:t>
      </w:r>
    </w:p>
    <w:p w:rsidR="00000000" w:rsidDel="00000000" w:rsidP="00000000" w:rsidRDefault="00000000" w:rsidRPr="00000000" w14:paraId="0000003D">
      <w:pPr>
        <w:jc w:val="both"/>
        <w:rPr>
          <w:rFonts w:ascii="Cambria" w:cs="Cambria" w:eastAsia="Cambria" w:hAnsi="Cambria"/>
        </w:rPr>
      </w:pPr>
      <w:bookmarkStart w:colFirst="0" w:colLast="0" w:name="_heading=h.zf0c6sc8ul85" w:id="1"/>
      <w:bookmarkEnd w:id="1"/>
      <w:r w:rsidDel="00000000" w:rsidR="00000000" w:rsidRPr="00000000">
        <w:rPr>
          <w:rtl w:val="0"/>
        </w:rPr>
      </w:r>
    </w:p>
    <w:p w:rsidR="00000000" w:rsidDel="00000000" w:rsidP="00000000" w:rsidRDefault="00000000" w:rsidRPr="00000000" w14:paraId="0000003E">
      <w:pPr>
        <w:spacing w:after="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Ministère de l’Efficacité du Service Public et de la Transformation Numérique (MESPTN) a obtenu du Budget d’Investissement de l’État, gestion XXXXXX, des fonds pour effectuer des paiements au titre du Marché relatif à l’acquisition et installation de matériels informatiques pour la mise en place de salles d'analyse sectorielle au profit de 30 administrations centrales. </w:t>
      </w:r>
    </w:p>
    <w:p w:rsidR="00000000" w:rsidDel="00000000" w:rsidP="00000000" w:rsidRDefault="00000000" w:rsidRPr="00000000" w14:paraId="0000003F">
      <w:pPr>
        <w:spacing w:after="0" w:lineRule="auto"/>
        <w:jc w:val="both"/>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040">
      <w:pPr>
        <w:tabs>
          <w:tab w:val="left" w:leader="none" w:pos="0"/>
        </w:tabs>
        <w:spacing w:after="120" w:lineRule="auto"/>
        <w:ind w:right="74"/>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C’est dans cette optique que l’avis d’appel d’offres restreint aux Jeunes et Femmes Entrepreneurs XXXXXXXXXXXXXXXXXXXXXXXXXXX du XXXXXXX a été lancé le XXXXXX. La séance d’ouverture des plis s’est tenue le XXXXX XX XXXX XXXX à XXXXXX minute dans la salle de conférence du Ministère de l’Efficacité du Service Public et de la Transformation Numérique (MESPTN). Le PV d’ouverture des offres est joint en annexe 2. </w:t>
      </w:r>
    </w:p>
    <w:p w:rsidR="00000000" w:rsidDel="00000000" w:rsidP="00000000" w:rsidRDefault="00000000" w:rsidRPr="00000000" w14:paraId="00000041">
      <w:pPr>
        <w:tabs>
          <w:tab w:val="left" w:leader="none" w:pos="0"/>
        </w:tabs>
        <w:spacing w:after="120" w:lineRule="auto"/>
        <w:ind w:right="74"/>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Les 14, 15, 19, 20 et le 26 Mai 2026, ont eu lieu au Ministère de l’Efficacité du Service Public et de la Transformation Numérique, l’évaluation et l’analyse des offres relatives à l’acquisition d’ordinateurs pour le Togo Data Lab. </w:t>
      </w:r>
    </w:p>
    <w:p w:rsidR="00000000" w:rsidDel="00000000" w:rsidP="00000000" w:rsidRDefault="00000000" w:rsidRPr="00000000" w14:paraId="00000042">
      <w:pPr>
        <w:tabs>
          <w:tab w:val="left" w:leader="none" w:pos="0"/>
        </w:tabs>
        <w:ind w:right="72"/>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Ont pris part à cette séance, les membres de la sous-commission d’analyse des offres constituée par note de service N°077/2026/MESPTN/CAB/PRMP du 13 mai 2026, comme suit (voir Annexe 4) :</w:t>
      </w:r>
    </w:p>
    <w:p w:rsidR="00000000" w:rsidDel="00000000" w:rsidP="00000000" w:rsidRDefault="00000000" w:rsidRPr="00000000" w14:paraId="00000043">
      <w:pPr>
        <w:tabs>
          <w:tab w:val="left" w:leader="none" w:pos="0"/>
        </w:tabs>
        <w:ind w:right="72"/>
        <w:jc w:val="both"/>
        <w:rPr>
          <w:sz w:val="24"/>
          <w:szCs w:val="24"/>
        </w:rPr>
      </w:pPr>
      <w:r w:rsidDel="00000000" w:rsidR="00000000" w:rsidRPr="00000000">
        <w:rPr>
          <w:rtl w:val="0"/>
        </w:rPr>
      </w:r>
    </w:p>
    <w:tbl>
      <w:tblPr>
        <w:tblStyle w:val="Table2"/>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1"/>
        <w:gridCol w:w="2126"/>
        <w:gridCol w:w="3827"/>
        <w:tblGridChange w:id="0">
          <w:tblGrid>
            <w:gridCol w:w="3681"/>
            <w:gridCol w:w="2126"/>
            <w:gridCol w:w="3827"/>
          </w:tblGrid>
        </w:tblGridChange>
      </w:tblGrid>
      <w:tr>
        <w:trPr>
          <w:cantSplit w:val="0"/>
          <w:trHeight w:val="511" w:hRule="atLeast"/>
          <w:tblHeader w:val="0"/>
        </w:trPr>
        <w:tc>
          <w:tcPr>
            <w:shd w:fill="d9d9d9" w:val="clear"/>
            <w:vAlign w:val="center"/>
          </w:tcPr>
          <w:p w:rsidR="00000000" w:rsidDel="00000000" w:rsidP="00000000" w:rsidRDefault="00000000" w:rsidRPr="00000000" w14:paraId="00000044">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Nom &amp; Prénoms</w:t>
            </w:r>
          </w:p>
        </w:tc>
        <w:tc>
          <w:tcPr>
            <w:shd w:fill="d9d9d9" w:val="clear"/>
            <w:vAlign w:val="center"/>
          </w:tcPr>
          <w:p w:rsidR="00000000" w:rsidDel="00000000" w:rsidP="00000000" w:rsidRDefault="00000000" w:rsidRPr="00000000" w14:paraId="00000045">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Titre</w:t>
            </w:r>
          </w:p>
        </w:tc>
        <w:tc>
          <w:tcPr>
            <w:shd w:fill="d9d9d9" w:val="clear"/>
            <w:vAlign w:val="center"/>
          </w:tcPr>
          <w:p w:rsidR="00000000" w:rsidDel="00000000" w:rsidP="00000000" w:rsidRDefault="00000000" w:rsidRPr="00000000" w14:paraId="00000046">
            <w:pPr>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Rôle dans la commission</w:t>
            </w:r>
          </w:p>
        </w:tc>
      </w:tr>
      <w:tr>
        <w:trPr>
          <w:cantSplit w:val="0"/>
          <w:trHeight w:val="511" w:hRule="atLeast"/>
          <w:tblHeader w:val="0"/>
        </w:trPr>
        <w:tc>
          <w:tcPr>
            <w:vAlign w:val="center"/>
          </w:tcPr>
          <w:p w:rsidR="00000000" w:rsidDel="00000000" w:rsidP="00000000" w:rsidRDefault="00000000" w:rsidRPr="00000000" w14:paraId="0000004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Nom 1 </w:t>
            </w:r>
          </w:p>
        </w:tc>
        <w:tc>
          <w:tcPr>
            <w:vAlign w:val="center"/>
          </w:tcPr>
          <w:p w:rsidR="00000000" w:rsidDel="00000000" w:rsidP="00000000" w:rsidRDefault="00000000" w:rsidRPr="00000000" w14:paraId="00000048">
            <w:pPr>
              <w:jc w:val="center"/>
              <w:rPr>
                <w:rFonts w:ascii="Cambria" w:cs="Cambria" w:eastAsia="Cambria" w:hAnsi="Cambria"/>
              </w:rPr>
            </w:pPr>
            <w:r w:rsidDel="00000000" w:rsidR="00000000" w:rsidRPr="00000000">
              <w:rPr>
                <w:rFonts w:ascii="Cambria" w:cs="Cambria" w:eastAsia="Cambria" w:hAnsi="Cambria"/>
                <w:rtl w:val="0"/>
              </w:rPr>
              <w:t xml:space="preserve">xxxxxx</w:t>
            </w:r>
          </w:p>
        </w:tc>
        <w:tc>
          <w:tcPr>
            <w:vAlign w:val="center"/>
          </w:tcPr>
          <w:p w:rsidR="00000000" w:rsidDel="00000000" w:rsidP="00000000" w:rsidRDefault="00000000" w:rsidRPr="00000000" w14:paraId="00000049">
            <w:pPr>
              <w:jc w:val="center"/>
              <w:rPr>
                <w:rFonts w:ascii="Cambria" w:cs="Cambria" w:eastAsia="Cambria" w:hAnsi="Cambria"/>
              </w:rPr>
            </w:pPr>
            <w:r w:rsidDel="00000000" w:rsidR="00000000" w:rsidRPr="00000000">
              <w:rPr>
                <w:rFonts w:ascii="Cambria" w:cs="Cambria" w:eastAsia="Cambria" w:hAnsi="Cambria"/>
                <w:rtl w:val="0"/>
              </w:rPr>
              <w:t xml:space="preserve">Rôle 1</w:t>
            </w:r>
          </w:p>
        </w:tc>
      </w:tr>
      <w:tr>
        <w:trPr>
          <w:cantSplit w:val="0"/>
          <w:trHeight w:val="488" w:hRule="atLeast"/>
          <w:tblHeader w:val="0"/>
        </w:trPr>
        <w:tc>
          <w:tcPr>
            <w:vAlign w:val="center"/>
          </w:tcPr>
          <w:p w:rsidR="00000000" w:rsidDel="00000000" w:rsidP="00000000" w:rsidRDefault="00000000" w:rsidRPr="00000000" w14:paraId="0000004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Nom 2</w:t>
            </w:r>
          </w:p>
        </w:tc>
        <w:tc>
          <w:tcPr>
            <w:vAlign w:val="center"/>
          </w:tcPr>
          <w:p w:rsidR="00000000" w:rsidDel="00000000" w:rsidP="00000000" w:rsidRDefault="00000000" w:rsidRPr="00000000" w14:paraId="0000004B">
            <w:pPr>
              <w:jc w:val="center"/>
              <w:rPr>
                <w:rFonts w:ascii="Cambria" w:cs="Cambria" w:eastAsia="Cambria" w:hAnsi="Cambria"/>
              </w:rPr>
            </w:pPr>
            <w:r w:rsidDel="00000000" w:rsidR="00000000" w:rsidRPr="00000000">
              <w:rPr>
                <w:rFonts w:ascii="Cambria" w:cs="Cambria" w:eastAsia="Cambria" w:hAnsi="Cambria"/>
                <w:rtl w:val="0"/>
              </w:rPr>
              <w:t xml:space="preserve">xxxxxx</w:t>
            </w:r>
          </w:p>
        </w:tc>
        <w:tc>
          <w:tcPr>
            <w:vAlign w:val="center"/>
          </w:tcPr>
          <w:p w:rsidR="00000000" w:rsidDel="00000000" w:rsidP="00000000" w:rsidRDefault="00000000" w:rsidRPr="00000000" w14:paraId="0000004C">
            <w:pPr>
              <w:jc w:val="center"/>
              <w:rPr>
                <w:rFonts w:ascii="Cambria" w:cs="Cambria" w:eastAsia="Cambria" w:hAnsi="Cambria"/>
              </w:rPr>
            </w:pPr>
            <w:r w:rsidDel="00000000" w:rsidR="00000000" w:rsidRPr="00000000">
              <w:rPr>
                <w:rFonts w:ascii="Cambria" w:cs="Cambria" w:eastAsia="Cambria" w:hAnsi="Cambria"/>
                <w:rtl w:val="0"/>
              </w:rPr>
              <w:t xml:space="preserve">Rôle 2</w:t>
            </w:r>
          </w:p>
        </w:tc>
      </w:tr>
      <w:tr>
        <w:trPr>
          <w:cantSplit w:val="0"/>
          <w:trHeight w:val="488" w:hRule="atLeast"/>
          <w:tblHeader w:val="0"/>
        </w:trPr>
        <w:tc>
          <w:tcPr>
            <w:vAlign w:val="center"/>
          </w:tcPr>
          <w:p w:rsidR="00000000" w:rsidDel="00000000" w:rsidP="00000000" w:rsidRDefault="00000000" w:rsidRPr="00000000" w14:paraId="0000004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Nom 3</w:t>
            </w:r>
          </w:p>
        </w:tc>
        <w:tc>
          <w:tcPr>
            <w:vAlign w:val="center"/>
          </w:tcPr>
          <w:p w:rsidR="00000000" w:rsidDel="00000000" w:rsidP="00000000" w:rsidRDefault="00000000" w:rsidRPr="00000000" w14:paraId="0000004E">
            <w:pPr>
              <w:jc w:val="center"/>
              <w:rPr>
                <w:rFonts w:ascii="Cambria" w:cs="Cambria" w:eastAsia="Cambria" w:hAnsi="Cambria"/>
              </w:rPr>
            </w:pPr>
            <w:r w:rsidDel="00000000" w:rsidR="00000000" w:rsidRPr="00000000">
              <w:rPr>
                <w:rFonts w:ascii="Cambria" w:cs="Cambria" w:eastAsia="Cambria" w:hAnsi="Cambria"/>
                <w:rtl w:val="0"/>
              </w:rPr>
              <w:t xml:space="preserve">xxxxxx</w:t>
            </w:r>
          </w:p>
        </w:tc>
        <w:tc>
          <w:tcPr>
            <w:vAlign w:val="center"/>
          </w:tcPr>
          <w:p w:rsidR="00000000" w:rsidDel="00000000" w:rsidP="00000000" w:rsidRDefault="00000000" w:rsidRPr="00000000" w14:paraId="0000004F">
            <w:pPr>
              <w:jc w:val="center"/>
              <w:rPr>
                <w:rFonts w:ascii="Cambria" w:cs="Cambria" w:eastAsia="Cambria" w:hAnsi="Cambria"/>
              </w:rPr>
            </w:pPr>
            <w:r w:rsidDel="00000000" w:rsidR="00000000" w:rsidRPr="00000000">
              <w:rPr>
                <w:rFonts w:ascii="Cambria" w:cs="Cambria" w:eastAsia="Cambria" w:hAnsi="Cambria"/>
                <w:rtl w:val="0"/>
              </w:rPr>
              <w:t xml:space="preserve">Rôle 3</w:t>
            </w:r>
          </w:p>
        </w:tc>
      </w:tr>
      <w:tr>
        <w:trPr>
          <w:cantSplit w:val="0"/>
          <w:trHeight w:val="511" w:hRule="atLeast"/>
          <w:tblHeader w:val="0"/>
        </w:trPr>
        <w:tc>
          <w:tcPr>
            <w:vAlign w:val="center"/>
          </w:tcPr>
          <w:p w:rsidR="00000000" w:rsidDel="00000000" w:rsidP="00000000" w:rsidRDefault="00000000" w:rsidRPr="00000000" w14:paraId="0000005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Nom 4</w:t>
            </w:r>
          </w:p>
        </w:tc>
        <w:tc>
          <w:tcPr>
            <w:vAlign w:val="center"/>
          </w:tcPr>
          <w:p w:rsidR="00000000" w:rsidDel="00000000" w:rsidP="00000000" w:rsidRDefault="00000000" w:rsidRPr="00000000" w14:paraId="00000051">
            <w:pPr>
              <w:jc w:val="center"/>
              <w:rPr>
                <w:rFonts w:ascii="Cambria" w:cs="Cambria" w:eastAsia="Cambria" w:hAnsi="Cambria"/>
              </w:rPr>
            </w:pPr>
            <w:r w:rsidDel="00000000" w:rsidR="00000000" w:rsidRPr="00000000">
              <w:rPr>
                <w:rFonts w:ascii="Cambria" w:cs="Cambria" w:eastAsia="Cambria" w:hAnsi="Cambria"/>
                <w:rtl w:val="0"/>
              </w:rPr>
              <w:t xml:space="preserve">xxxxxx</w:t>
            </w:r>
          </w:p>
        </w:tc>
        <w:tc>
          <w:tcPr>
            <w:vAlign w:val="center"/>
          </w:tcPr>
          <w:p w:rsidR="00000000" w:rsidDel="00000000" w:rsidP="00000000" w:rsidRDefault="00000000" w:rsidRPr="00000000" w14:paraId="00000052">
            <w:pPr>
              <w:jc w:val="center"/>
              <w:rPr>
                <w:rFonts w:ascii="Cambria" w:cs="Cambria" w:eastAsia="Cambria" w:hAnsi="Cambria"/>
              </w:rPr>
            </w:pPr>
            <w:r w:rsidDel="00000000" w:rsidR="00000000" w:rsidRPr="00000000">
              <w:rPr>
                <w:rFonts w:ascii="Cambria" w:cs="Cambria" w:eastAsia="Cambria" w:hAnsi="Cambria"/>
                <w:rtl w:val="0"/>
              </w:rPr>
              <w:t xml:space="preserve">Rôle 4</w:t>
            </w:r>
          </w:p>
        </w:tc>
      </w:tr>
      <w:tr>
        <w:trPr>
          <w:cantSplit w:val="0"/>
          <w:trHeight w:val="511" w:hRule="atLeast"/>
          <w:tblHeader w:val="0"/>
        </w:trPr>
        <w:tc>
          <w:tcPr>
            <w:vAlign w:val="center"/>
          </w:tcPr>
          <w:p w:rsidR="00000000" w:rsidDel="00000000" w:rsidP="00000000" w:rsidRDefault="00000000" w:rsidRPr="00000000" w14:paraId="0000005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Nom 5</w:t>
            </w:r>
          </w:p>
        </w:tc>
        <w:tc>
          <w:tcPr>
            <w:vAlign w:val="center"/>
          </w:tcPr>
          <w:p w:rsidR="00000000" w:rsidDel="00000000" w:rsidP="00000000" w:rsidRDefault="00000000" w:rsidRPr="00000000" w14:paraId="00000054">
            <w:pPr>
              <w:jc w:val="center"/>
              <w:rPr>
                <w:rFonts w:ascii="Cambria" w:cs="Cambria" w:eastAsia="Cambria" w:hAnsi="Cambria"/>
              </w:rPr>
            </w:pPr>
            <w:r w:rsidDel="00000000" w:rsidR="00000000" w:rsidRPr="00000000">
              <w:rPr>
                <w:rFonts w:ascii="Cambria" w:cs="Cambria" w:eastAsia="Cambria" w:hAnsi="Cambria"/>
                <w:rtl w:val="0"/>
              </w:rPr>
              <w:t xml:space="preserve">xxxxxx</w:t>
            </w:r>
          </w:p>
        </w:tc>
        <w:tc>
          <w:tcPr>
            <w:vAlign w:val="center"/>
          </w:tcPr>
          <w:p w:rsidR="00000000" w:rsidDel="00000000" w:rsidP="00000000" w:rsidRDefault="00000000" w:rsidRPr="00000000" w14:paraId="00000055">
            <w:pPr>
              <w:jc w:val="center"/>
              <w:rPr>
                <w:rFonts w:ascii="Cambria" w:cs="Cambria" w:eastAsia="Cambria" w:hAnsi="Cambria"/>
              </w:rPr>
            </w:pPr>
            <w:r w:rsidDel="00000000" w:rsidR="00000000" w:rsidRPr="00000000">
              <w:rPr>
                <w:rFonts w:ascii="Cambria" w:cs="Cambria" w:eastAsia="Cambria" w:hAnsi="Cambria"/>
                <w:rtl w:val="0"/>
              </w:rPr>
              <w:t xml:space="preserve">Rôle 5</w:t>
            </w:r>
          </w:p>
        </w:tc>
      </w:tr>
      <w:tr>
        <w:trPr>
          <w:cantSplit w:val="0"/>
          <w:trHeight w:val="511" w:hRule="atLeast"/>
          <w:tblHeader w:val="0"/>
        </w:trPr>
        <w:tc>
          <w:tcPr>
            <w:vAlign w:val="center"/>
          </w:tcPr>
          <w:p w:rsidR="00000000" w:rsidDel="00000000" w:rsidP="00000000" w:rsidRDefault="00000000" w:rsidRPr="00000000" w14:paraId="0000005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Nom 6</w:t>
            </w:r>
          </w:p>
        </w:tc>
        <w:tc>
          <w:tcPr>
            <w:vAlign w:val="center"/>
          </w:tcPr>
          <w:p w:rsidR="00000000" w:rsidDel="00000000" w:rsidP="00000000" w:rsidRDefault="00000000" w:rsidRPr="00000000" w14:paraId="00000057">
            <w:pPr>
              <w:jc w:val="center"/>
              <w:rPr>
                <w:rFonts w:ascii="Cambria" w:cs="Cambria" w:eastAsia="Cambria" w:hAnsi="Cambria"/>
              </w:rPr>
            </w:pPr>
            <w:r w:rsidDel="00000000" w:rsidR="00000000" w:rsidRPr="00000000">
              <w:rPr>
                <w:rFonts w:ascii="Cambria" w:cs="Cambria" w:eastAsia="Cambria" w:hAnsi="Cambria"/>
                <w:rtl w:val="0"/>
              </w:rPr>
              <w:t xml:space="preserve">xxxxxx</w:t>
            </w:r>
          </w:p>
        </w:tc>
        <w:tc>
          <w:tcPr>
            <w:vAlign w:val="center"/>
          </w:tcPr>
          <w:p w:rsidR="00000000" w:rsidDel="00000000" w:rsidP="00000000" w:rsidRDefault="00000000" w:rsidRPr="00000000" w14:paraId="00000058">
            <w:pPr>
              <w:jc w:val="center"/>
              <w:rPr>
                <w:rFonts w:ascii="Cambria" w:cs="Cambria" w:eastAsia="Cambria" w:hAnsi="Cambria"/>
              </w:rPr>
            </w:pPr>
            <w:r w:rsidDel="00000000" w:rsidR="00000000" w:rsidRPr="00000000">
              <w:rPr>
                <w:rFonts w:ascii="Cambria" w:cs="Cambria" w:eastAsia="Cambria" w:hAnsi="Cambria"/>
                <w:rtl w:val="0"/>
              </w:rPr>
              <w:t xml:space="preserve">Rôle 6</w:t>
            </w:r>
          </w:p>
        </w:tc>
      </w:tr>
    </w:tbl>
    <w:p w:rsidR="00000000" w:rsidDel="00000000" w:rsidP="00000000" w:rsidRDefault="00000000" w:rsidRPr="00000000" w14:paraId="00000059">
      <w:pPr>
        <w:tabs>
          <w:tab w:val="left" w:leader="none" w:pos="0"/>
        </w:tabs>
        <w:ind w:right="72"/>
        <w:jc w:val="both"/>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5"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pStyle w:val="Heading1"/>
        <w:spacing w:after="0" w:before="120" w:lineRule="auto"/>
        <w:ind w:firstLine="567"/>
        <w:rPr>
          <w:sz w:val="28"/>
          <w:szCs w:val="28"/>
        </w:rPr>
      </w:pPr>
      <w:bookmarkStart w:colFirst="0" w:colLast="0" w:name="_heading=h.97gd3yg5m07s" w:id="2"/>
      <w:bookmarkEnd w:id="2"/>
      <w:r w:rsidDel="00000000" w:rsidR="00000000" w:rsidRPr="00000000">
        <w:rPr>
          <w:sz w:val="28"/>
          <w:szCs w:val="28"/>
          <w:rtl w:val="0"/>
        </w:rPr>
        <w:t xml:space="preserve">A) LES PREALABLES</w:t>
      </w:r>
    </w:p>
    <w:p w:rsidR="00000000" w:rsidDel="00000000" w:rsidP="00000000" w:rsidRDefault="00000000" w:rsidRPr="00000000" w14:paraId="0000006C">
      <w:pPr>
        <w:pStyle w:val="Heading2"/>
        <w:spacing w:after="0" w:before="120" w:lineRule="auto"/>
        <w:rPr/>
      </w:pPr>
      <w:bookmarkStart w:colFirst="0" w:colLast="0" w:name="_heading=h.fd2ano36na73" w:id="3"/>
      <w:bookmarkEnd w:id="3"/>
      <w:r w:rsidDel="00000000" w:rsidR="00000000" w:rsidRPr="00000000">
        <w:rPr>
          <w:rtl w:val="0"/>
        </w:rPr>
        <w:t xml:space="preserve">A-1</w:t>
        <w:tab/>
        <w:t xml:space="preserve">Tableau 1 : Identification du Projet</w:t>
      </w:r>
    </w:p>
    <w:p w:rsidR="00000000" w:rsidDel="00000000" w:rsidP="00000000" w:rsidRDefault="00000000" w:rsidRPr="00000000" w14:paraId="0000006D">
      <w:pPr>
        <w:rPr/>
      </w:pPr>
      <w:r w:rsidDel="00000000" w:rsidR="00000000" w:rsidRPr="00000000">
        <w:rPr>
          <w:rtl w:val="0"/>
        </w:rPr>
      </w:r>
    </w:p>
    <w:tbl>
      <w:tblPr>
        <w:tblStyle w:val="Table3"/>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3787"/>
        <w:gridCol w:w="5103"/>
        <w:tblGridChange w:id="0">
          <w:tblGrid>
            <w:gridCol w:w="749"/>
            <w:gridCol w:w="3787"/>
            <w:gridCol w:w="5103"/>
          </w:tblGrid>
        </w:tblGridChange>
      </w:tblGrid>
      <w:tr>
        <w:trPr>
          <w:cantSplit w:val="0"/>
          <w:trHeight w:val="768" w:hRule="atLeast"/>
          <w:tblHeader w:val="0"/>
        </w:trPr>
        <w:tc>
          <w:tcPr>
            <w:vAlign w:val="center"/>
          </w:tcPr>
          <w:p w:rsidR="00000000" w:rsidDel="00000000" w:rsidP="00000000" w:rsidRDefault="00000000" w:rsidRPr="00000000" w14:paraId="0000006E">
            <w:pPr>
              <w:rPr>
                <w:rFonts w:ascii="Cambria" w:cs="Cambria" w:eastAsia="Cambria" w:hAnsi="Cambria"/>
              </w:rPr>
            </w:pPr>
            <w:r w:rsidDel="00000000" w:rsidR="00000000" w:rsidRPr="00000000">
              <w:rPr>
                <w:rFonts w:ascii="Cambria" w:cs="Cambria" w:eastAsia="Cambria" w:hAnsi="Cambria"/>
                <w:rtl w:val="0"/>
              </w:rPr>
              <w:t xml:space="preserve">   1.1</w:t>
            </w:r>
          </w:p>
        </w:tc>
        <w:tc>
          <w:tcPr>
            <w:vAlign w:val="center"/>
          </w:tcPr>
          <w:p w:rsidR="00000000" w:rsidDel="00000000" w:rsidP="00000000" w:rsidRDefault="00000000" w:rsidRPr="00000000" w14:paraId="0000006F">
            <w:pPr>
              <w:rPr>
                <w:rFonts w:ascii="Cambria" w:cs="Cambria" w:eastAsia="Cambria" w:hAnsi="Cambria"/>
              </w:rPr>
            </w:pPr>
            <w:r w:rsidDel="00000000" w:rsidR="00000000" w:rsidRPr="00000000">
              <w:rPr>
                <w:rFonts w:ascii="Cambria" w:cs="Cambria" w:eastAsia="Cambria" w:hAnsi="Cambria"/>
                <w:rtl w:val="0"/>
              </w:rPr>
              <w:t xml:space="preserve">Nom de l’Autorité contractante</w:t>
            </w:r>
          </w:p>
        </w:tc>
        <w:tc>
          <w:tcPr>
            <w:vAlign w:val="center"/>
          </w:tcPr>
          <w:p w:rsidR="00000000" w:rsidDel="00000000" w:rsidP="00000000" w:rsidRDefault="00000000" w:rsidRPr="00000000" w14:paraId="00000070">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495" w:hRule="atLeast"/>
          <w:tblHeader w:val="0"/>
        </w:trPr>
        <w:tc>
          <w:tcPr>
            <w:vAlign w:val="center"/>
          </w:tcPr>
          <w:p w:rsidR="00000000" w:rsidDel="00000000" w:rsidP="00000000" w:rsidRDefault="00000000" w:rsidRPr="00000000" w14:paraId="00000071">
            <w:pPr>
              <w:rPr>
                <w:rFonts w:ascii="Cambria" w:cs="Cambria" w:eastAsia="Cambria" w:hAnsi="Cambria"/>
              </w:rPr>
            </w:pPr>
            <w:r w:rsidDel="00000000" w:rsidR="00000000" w:rsidRPr="00000000">
              <w:rPr>
                <w:rFonts w:ascii="Cambria" w:cs="Cambria" w:eastAsia="Cambria" w:hAnsi="Cambria"/>
                <w:rtl w:val="0"/>
              </w:rPr>
              <w:t xml:space="preserve">   1.2</w:t>
            </w:r>
          </w:p>
        </w:tc>
        <w:tc>
          <w:tcPr>
            <w:vAlign w:val="center"/>
          </w:tcPr>
          <w:p w:rsidR="00000000" w:rsidDel="00000000" w:rsidP="00000000" w:rsidRDefault="00000000" w:rsidRPr="00000000" w14:paraId="00000072">
            <w:pPr>
              <w:rPr>
                <w:rFonts w:ascii="Cambria" w:cs="Cambria" w:eastAsia="Cambria" w:hAnsi="Cambria"/>
              </w:rPr>
            </w:pPr>
            <w:r w:rsidDel="00000000" w:rsidR="00000000" w:rsidRPr="00000000">
              <w:rPr>
                <w:rFonts w:ascii="Cambria" w:cs="Cambria" w:eastAsia="Cambria" w:hAnsi="Cambria"/>
                <w:rtl w:val="0"/>
              </w:rPr>
              <w:t xml:space="preserve">Imputation budgétaire / n° du prêt/crédit</w:t>
            </w:r>
          </w:p>
        </w:tc>
        <w:tc>
          <w:tcPr>
            <w:vAlign w:val="center"/>
          </w:tcPr>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495" w:hRule="atLeast"/>
          <w:tblHeader w:val="0"/>
        </w:trPr>
        <w:tc>
          <w:tcPr>
            <w:vAlign w:val="center"/>
          </w:tcPr>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rtl w:val="0"/>
              </w:rPr>
              <w:t xml:space="preserve">   1.3</w:t>
            </w:r>
          </w:p>
        </w:tc>
        <w:tc>
          <w:tcPr>
            <w:vAlign w:val="center"/>
          </w:tcPr>
          <w:p w:rsidR="00000000" w:rsidDel="00000000" w:rsidP="00000000" w:rsidRDefault="00000000" w:rsidRPr="00000000" w14:paraId="00000075">
            <w:pPr>
              <w:rPr>
                <w:rFonts w:ascii="Cambria" w:cs="Cambria" w:eastAsia="Cambria" w:hAnsi="Cambria"/>
              </w:rPr>
            </w:pPr>
            <w:r w:rsidDel="00000000" w:rsidR="00000000" w:rsidRPr="00000000">
              <w:rPr>
                <w:rFonts w:ascii="Cambria" w:cs="Cambria" w:eastAsia="Cambria" w:hAnsi="Cambria"/>
                <w:rtl w:val="0"/>
              </w:rPr>
              <w:t xml:space="preserve">Date d'entrée en vigueur du prêt/crédit (le cas échéant)</w:t>
            </w:r>
          </w:p>
        </w:tc>
        <w:tc>
          <w:tcPr>
            <w:vAlign w:val="center"/>
          </w:tcPr>
          <w:p w:rsidR="00000000" w:rsidDel="00000000" w:rsidP="00000000" w:rsidRDefault="00000000" w:rsidRPr="00000000" w14:paraId="00000076">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495" w:hRule="atLeast"/>
          <w:tblHeader w:val="0"/>
        </w:trPr>
        <w:tc>
          <w:tcPr>
            <w:vAlign w:val="center"/>
          </w:tcPr>
          <w:p w:rsidR="00000000" w:rsidDel="00000000" w:rsidP="00000000" w:rsidRDefault="00000000" w:rsidRPr="00000000" w14:paraId="00000077">
            <w:pPr>
              <w:rPr>
                <w:rFonts w:ascii="Cambria" w:cs="Cambria" w:eastAsia="Cambria" w:hAnsi="Cambria"/>
              </w:rPr>
            </w:pPr>
            <w:r w:rsidDel="00000000" w:rsidR="00000000" w:rsidRPr="00000000">
              <w:rPr>
                <w:rFonts w:ascii="Cambria" w:cs="Cambria" w:eastAsia="Cambria" w:hAnsi="Cambria"/>
                <w:rtl w:val="0"/>
              </w:rPr>
              <w:t xml:space="preserve">   1.4</w:t>
            </w:r>
          </w:p>
        </w:tc>
        <w:tc>
          <w:tcPr>
            <w:vAlign w:val="center"/>
          </w:tcPr>
          <w:p w:rsidR="00000000" w:rsidDel="00000000" w:rsidP="00000000" w:rsidRDefault="00000000" w:rsidRPr="00000000" w14:paraId="00000078">
            <w:pPr>
              <w:rPr>
                <w:rFonts w:ascii="Cambria" w:cs="Cambria" w:eastAsia="Cambria" w:hAnsi="Cambria"/>
              </w:rPr>
            </w:pPr>
            <w:r w:rsidDel="00000000" w:rsidR="00000000" w:rsidRPr="00000000">
              <w:rPr>
                <w:rFonts w:ascii="Cambria" w:cs="Cambria" w:eastAsia="Cambria" w:hAnsi="Cambria"/>
                <w:rtl w:val="0"/>
              </w:rPr>
              <w:t xml:space="preserve">Date de clôture du prêt/crédit :</w:t>
            </w:r>
          </w:p>
          <w:p w:rsidR="00000000" w:rsidDel="00000000" w:rsidP="00000000" w:rsidRDefault="00000000" w:rsidRPr="00000000" w14:paraId="00000079">
            <w:pPr>
              <w:rPr>
                <w:rFonts w:ascii="Cambria" w:cs="Cambria" w:eastAsia="Cambria" w:hAnsi="Cambria"/>
              </w:rPr>
            </w:pPr>
            <w:r w:rsidDel="00000000" w:rsidR="00000000" w:rsidRPr="00000000">
              <w:rPr>
                <w:rFonts w:ascii="Cambria" w:cs="Cambria" w:eastAsia="Cambria" w:hAnsi="Cambria"/>
                <w:rtl w:val="0"/>
              </w:rPr>
              <w:t xml:space="preserve">(le cas échéant) :</w:t>
            </w:r>
          </w:p>
        </w:tc>
        <w:tc>
          <w:tcPr>
            <w:vAlign w:val="center"/>
          </w:tcPr>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97" w:hRule="atLeast"/>
          <w:tblHeader w:val="0"/>
        </w:trPr>
        <w:tc>
          <w:tcPr/>
          <w:p w:rsidR="00000000" w:rsidDel="00000000" w:rsidP="00000000" w:rsidRDefault="00000000" w:rsidRPr="00000000" w14:paraId="0000007B">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07C">
            <w:pPr>
              <w:rPr>
                <w:rFonts w:ascii="Cambria" w:cs="Cambria" w:eastAsia="Cambria" w:hAnsi="Cambria"/>
              </w:rPr>
            </w:pPr>
            <w:r w:rsidDel="00000000" w:rsidR="00000000" w:rsidRPr="00000000">
              <w:rPr>
                <w:rFonts w:ascii="Cambria" w:cs="Cambria" w:eastAsia="Cambria" w:hAnsi="Cambria"/>
                <w:rtl w:val="0"/>
              </w:rPr>
              <w:t xml:space="preserve">    a)  initiale</w:t>
            </w:r>
          </w:p>
        </w:tc>
        <w:tc>
          <w:tcPr>
            <w:vAlign w:val="center"/>
          </w:tcPr>
          <w:p w:rsidR="00000000" w:rsidDel="00000000" w:rsidP="00000000" w:rsidRDefault="00000000" w:rsidRPr="00000000" w14:paraId="0000007D">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40" w:hRule="atLeast"/>
          <w:tblHeader w:val="0"/>
        </w:trPr>
        <w:tc>
          <w:tcPr/>
          <w:p w:rsidR="00000000" w:rsidDel="00000000" w:rsidP="00000000" w:rsidRDefault="00000000" w:rsidRPr="00000000" w14:paraId="0000007E">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07F">
            <w:pPr>
              <w:rPr>
                <w:rFonts w:ascii="Cambria" w:cs="Cambria" w:eastAsia="Cambria" w:hAnsi="Cambria"/>
              </w:rPr>
            </w:pPr>
            <w:r w:rsidDel="00000000" w:rsidR="00000000" w:rsidRPr="00000000">
              <w:rPr>
                <w:rFonts w:ascii="Cambria" w:cs="Cambria" w:eastAsia="Cambria" w:hAnsi="Cambria"/>
                <w:rtl w:val="0"/>
              </w:rPr>
              <w:t xml:space="preserve">    b)  modifiée</w:t>
            </w:r>
          </w:p>
        </w:tc>
        <w:tc>
          <w:tcPr>
            <w:vAlign w:val="center"/>
          </w:tcPr>
          <w:p w:rsidR="00000000" w:rsidDel="00000000" w:rsidP="00000000" w:rsidRDefault="00000000" w:rsidRPr="00000000" w14:paraId="00000080">
            <w:pPr>
              <w:rPr>
                <w:rFonts w:ascii="Cambria" w:cs="Cambria" w:eastAsia="Cambria" w:hAnsi="Cambria"/>
              </w:rPr>
            </w:pPr>
            <w:r w:rsidDel="00000000" w:rsidR="00000000" w:rsidRPr="00000000">
              <w:rPr>
                <w:rFonts w:ascii="Cambria" w:cs="Cambria" w:eastAsia="Cambria" w:hAnsi="Cambria"/>
                <w:rtl w:val="0"/>
              </w:rPr>
              <w:t xml:space="preserve">XXXXXXXXXXXXXXXXXXX  </w:t>
            </w:r>
          </w:p>
        </w:tc>
      </w:tr>
      <w:tr>
        <w:trPr>
          <w:cantSplit w:val="0"/>
          <w:trHeight w:val="495" w:hRule="atLeast"/>
          <w:tblHeader w:val="0"/>
        </w:trPr>
        <w:tc>
          <w:tcPr>
            <w:vAlign w:val="center"/>
          </w:tcPr>
          <w:p w:rsidR="00000000" w:rsidDel="00000000" w:rsidP="00000000" w:rsidRDefault="00000000" w:rsidRPr="00000000" w14:paraId="00000081">
            <w:pPr>
              <w:rPr>
                <w:rFonts w:ascii="Cambria" w:cs="Cambria" w:eastAsia="Cambria" w:hAnsi="Cambria"/>
              </w:rPr>
            </w:pPr>
            <w:r w:rsidDel="00000000" w:rsidR="00000000" w:rsidRPr="00000000">
              <w:rPr>
                <w:rFonts w:ascii="Cambria" w:cs="Cambria" w:eastAsia="Cambria" w:hAnsi="Cambria"/>
                <w:rtl w:val="0"/>
              </w:rPr>
              <w:t xml:space="preserve">   1.5</w:t>
            </w:r>
          </w:p>
        </w:tc>
        <w:tc>
          <w:tcPr>
            <w:vAlign w:val="center"/>
          </w:tcPr>
          <w:p w:rsidR="00000000" w:rsidDel="00000000" w:rsidP="00000000" w:rsidRDefault="00000000" w:rsidRPr="00000000" w14:paraId="00000082">
            <w:pPr>
              <w:rPr>
                <w:rFonts w:ascii="Cambria" w:cs="Cambria" w:eastAsia="Cambria" w:hAnsi="Cambria"/>
              </w:rPr>
            </w:pPr>
            <w:r w:rsidDel="00000000" w:rsidR="00000000" w:rsidRPr="00000000">
              <w:rPr>
                <w:rFonts w:ascii="Cambria" w:cs="Cambria" w:eastAsia="Cambria" w:hAnsi="Cambria"/>
                <w:rtl w:val="0"/>
              </w:rPr>
              <w:t xml:space="preserve">Nom de l’Autorité contractante/ Nom du projet</w:t>
            </w:r>
          </w:p>
        </w:tc>
        <w:tc>
          <w:tcPr>
            <w:vAlign w:val="center"/>
          </w:tcPr>
          <w:p w:rsidR="00000000" w:rsidDel="00000000" w:rsidP="00000000" w:rsidRDefault="00000000" w:rsidRPr="00000000" w14:paraId="00000083">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495" w:hRule="atLeast"/>
          <w:tblHeader w:val="0"/>
        </w:trPr>
        <w:tc>
          <w:tcPr>
            <w:vAlign w:val="center"/>
          </w:tcPr>
          <w:p w:rsidR="00000000" w:rsidDel="00000000" w:rsidP="00000000" w:rsidRDefault="00000000" w:rsidRPr="00000000" w14:paraId="00000084">
            <w:pPr>
              <w:rPr>
                <w:rFonts w:ascii="Cambria" w:cs="Cambria" w:eastAsia="Cambria" w:hAnsi="Cambria"/>
              </w:rPr>
            </w:pPr>
            <w:r w:rsidDel="00000000" w:rsidR="00000000" w:rsidRPr="00000000">
              <w:rPr>
                <w:rFonts w:ascii="Cambria" w:cs="Cambria" w:eastAsia="Cambria" w:hAnsi="Cambria"/>
                <w:rtl w:val="0"/>
              </w:rPr>
              <w:t xml:space="preserve">   1.6</w:t>
            </w:r>
          </w:p>
        </w:tc>
        <w:tc>
          <w:tcPr>
            <w:vAlign w:val="center"/>
          </w:tcPr>
          <w:p w:rsidR="00000000" w:rsidDel="00000000" w:rsidP="00000000" w:rsidRDefault="00000000" w:rsidRPr="00000000" w14:paraId="00000085">
            <w:pPr>
              <w:rPr>
                <w:rFonts w:ascii="Cambria" w:cs="Cambria" w:eastAsia="Cambria" w:hAnsi="Cambria"/>
              </w:rPr>
            </w:pPr>
            <w:r w:rsidDel="00000000" w:rsidR="00000000" w:rsidRPr="00000000">
              <w:rPr>
                <w:rFonts w:ascii="Cambria" w:cs="Cambria" w:eastAsia="Cambria" w:hAnsi="Cambria"/>
                <w:rtl w:val="0"/>
              </w:rPr>
              <w:t xml:space="preserve">Numéro (d'identification) du marché</w:t>
            </w:r>
          </w:p>
        </w:tc>
        <w:tc>
          <w:tcPr>
            <w:vAlign w:val="center"/>
          </w:tcPr>
          <w:p w:rsidR="00000000" w:rsidDel="00000000" w:rsidP="00000000" w:rsidRDefault="00000000" w:rsidRPr="00000000" w14:paraId="00000086">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705" w:hRule="atLeast"/>
          <w:tblHeader w:val="0"/>
        </w:trPr>
        <w:tc>
          <w:tcPr>
            <w:vAlign w:val="center"/>
          </w:tcPr>
          <w:p w:rsidR="00000000" w:rsidDel="00000000" w:rsidP="00000000" w:rsidRDefault="00000000" w:rsidRPr="00000000" w14:paraId="00000087">
            <w:pPr>
              <w:rPr>
                <w:rFonts w:ascii="Cambria" w:cs="Cambria" w:eastAsia="Cambria" w:hAnsi="Cambria"/>
              </w:rPr>
            </w:pPr>
            <w:r w:rsidDel="00000000" w:rsidR="00000000" w:rsidRPr="00000000">
              <w:rPr>
                <w:rFonts w:ascii="Cambria" w:cs="Cambria" w:eastAsia="Cambria" w:hAnsi="Cambria"/>
                <w:rtl w:val="0"/>
              </w:rPr>
              <w:t xml:space="preserve">   1.7</w:t>
            </w:r>
          </w:p>
        </w:tc>
        <w:tc>
          <w:tcPr>
            <w:vAlign w:val="center"/>
          </w:tcPr>
          <w:p w:rsidR="00000000" w:rsidDel="00000000" w:rsidP="00000000" w:rsidRDefault="00000000" w:rsidRPr="00000000" w14:paraId="00000088">
            <w:pPr>
              <w:rPr>
                <w:rFonts w:ascii="Cambria" w:cs="Cambria" w:eastAsia="Cambria" w:hAnsi="Cambria"/>
              </w:rPr>
            </w:pPr>
            <w:r w:rsidDel="00000000" w:rsidR="00000000" w:rsidRPr="00000000">
              <w:rPr>
                <w:rFonts w:ascii="Cambria" w:cs="Cambria" w:eastAsia="Cambria" w:hAnsi="Cambria"/>
                <w:rtl w:val="0"/>
              </w:rPr>
              <w:t xml:space="preserve">Description du marché</w:t>
            </w:r>
          </w:p>
        </w:tc>
        <w:tc>
          <w:tcPr>
            <w:vAlign w:val="center"/>
          </w:tcPr>
          <w:p w:rsidR="00000000" w:rsidDel="00000000" w:rsidP="00000000" w:rsidRDefault="00000000" w:rsidRPr="00000000" w14:paraId="00000089">
            <w:pPr>
              <w:tabs>
                <w:tab w:val="left" w:leader="none" w:pos="0"/>
              </w:tabs>
              <w:ind w:right="74"/>
              <w:rPr>
                <w:rFonts w:ascii="Cambria" w:cs="Cambria" w:eastAsia="Cambria" w:hAnsi="Cambria"/>
                <w:sz w:val="24"/>
                <w:szCs w:val="24"/>
              </w:rPr>
            </w:pPr>
            <w:r w:rsidDel="00000000" w:rsidR="00000000" w:rsidRPr="00000000">
              <w:rPr>
                <w:rFonts w:ascii="Cambria" w:cs="Cambria" w:eastAsia="Cambria" w:hAnsi="Cambria"/>
                <w:rtl w:val="0"/>
              </w:rPr>
              <w:t xml:space="preserve">XXXXXXXXXXXXXXXXXXX</w:t>
            </w:r>
            <w:r w:rsidDel="00000000" w:rsidR="00000000" w:rsidRPr="00000000">
              <w:rPr>
                <w:rtl w:val="0"/>
              </w:rPr>
            </w:r>
          </w:p>
        </w:tc>
      </w:tr>
      <w:tr>
        <w:trPr>
          <w:cantSplit w:val="0"/>
          <w:trHeight w:val="495" w:hRule="atLeast"/>
          <w:tblHeader w:val="0"/>
        </w:trPr>
        <w:tc>
          <w:tcPr>
            <w:vAlign w:val="center"/>
          </w:tcPr>
          <w:p w:rsidR="00000000" w:rsidDel="00000000" w:rsidP="00000000" w:rsidRDefault="00000000" w:rsidRPr="00000000" w14:paraId="0000008A">
            <w:pPr>
              <w:rPr>
                <w:rFonts w:ascii="Cambria" w:cs="Cambria" w:eastAsia="Cambria" w:hAnsi="Cambria"/>
              </w:rPr>
            </w:pPr>
            <w:r w:rsidDel="00000000" w:rsidR="00000000" w:rsidRPr="00000000">
              <w:rPr>
                <w:rFonts w:ascii="Cambria" w:cs="Cambria" w:eastAsia="Cambria" w:hAnsi="Cambria"/>
                <w:rtl w:val="0"/>
              </w:rPr>
              <w:t xml:space="preserve">   1.8</w:t>
            </w:r>
          </w:p>
        </w:tc>
        <w:tc>
          <w:tcPr>
            <w:vAlign w:val="center"/>
          </w:tcPr>
          <w:p w:rsidR="00000000" w:rsidDel="00000000" w:rsidP="00000000" w:rsidRDefault="00000000" w:rsidRPr="00000000" w14:paraId="0000008B">
            <w:pPr>
              <w:rPr>
                <w:rFonts w:ascii="Cambria" w:cs="Cambria" w:eastAsia="Cambria" w:hAnsi="Cambria"/>
              </w:rPr>
            </w:pPr>
            <w:r w:rsidDel="00000000" w:rsidR="00000000" w:rsidRPr="00000000">
              <w:rPr>
                <w:rFonts w:ascii="Cambria" w:cs="Cambria" w:eastAsia="Cambria" w:hAnsi="Cambria"/>
                <w:rtl w:val="0"/>
              </w:rPr>
              <w:t xml:space="preserve">Estimation prévisionnelle du coût </w:t>
            </w:r>
          </w:p>
        </w:tc>
        <w:tc>
          <w:tcPr>
            <w:vAlign w:val="center"/>
          </w:tcPr>
          <w:p w:rsidR="00000000" w:rsidDel="00000000" w:rsidP="00000000" w:rsidRDefault="00000000" w:rsidRPr="00000000" w14:paraId="0000008C">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792" w:hRule="atLeast"/>
          <w:tblHeader w:val="0"/>
        </w:trPr>
        <w:tc>
          <w:tcPr>
            <w:vAlign w:val="center"/>
          </w:tcPr>
          <w:p w:rsidR="00000000" w:rsidDel="00000000" w:rsidP="00000000" w:rsidRDefault="00000000" w:rsidRPr="00000000" w14:paraId="0000008D">
            <w:pPr>
              <w:rPr>
                <w:rFonts w:ascii="Cambria" w:cs="Cambria" w:eastAsia="Cambria" w:hAnsi="Cambria"/>
              </w:rPr>
            </w:pPr>
            <w:r w:rsidDel="00000000" w:rsidR="00000000" w:rsidRPr="00000000">
              <w:rPr>
                <w:rFonts w:ascii="Cambria" w:cs="Cambria" w:eastAsia="Cambria" w:hAnsi="Cambria"/>
                <w:rtl w:val="0"/>
              </w:rPr>
              <w:t xml:space="preserve">1.9</w:t>
            </w:r>
          </w:p>
        </w:tc>
        <w:tc>
          <w:tcPr>
            <w:vAlign w:val="center"/>
          </w:tcPr>
          <w:p w:rsidR="00000000" w:rsidDel="00000000" w:rsidP="00000000" w:rsidRDefault="00000000" w:rsidRPr="00000000" w14:paraId="0000008E">
            <w:pPr>
              <w:rPr>
                <w:rFonts w:ascii="Cambria" w:cs="Cambria" w:eastAsia="Cambria" w:hAnsi="Cambria"/>
              </w:rPr>
            </w:pPr>
            <w:r w:rsidDel="00000000" w:rsidR="00000000" w:rsidRPr="00000000">
              <w:rPr>
                <w:rFonts w:ascii="Cambria" w:cs="Cambria" w:eastAsia="Cambria" w:hAnsi="Cambria"/>
                <w:rtl w:val="0"/>
              </w:rPr>
              <w:t xml:space="preserve">Méthode de passation des marchés (cocher la mention pertinente)</w:t>
            </w:r>
          </w:p>
        </w:tc>
        <w:tc>
          <w:tcPr>
            <w:vAlign w:val="center"/>
          </w:tcPr>
          <w:p w:rsidR="00000000" w:rsidDel="00000000" w:rsidP="00000000" w:rsidRDefault="00000000" w:rsidRPr="00000000" w14:paraId="0000008F">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514" w:hRule="atLeast"/>
          <w:tblHeader w:val="0"/>
        </w:trPr>
        <w:tc>
          <w:tcPr>
            <w:vAlign w:val="center"/>
          </w:tcPr>
          <w:p w:rsidR="00000000" w:rsidDel="00000000" w:rsidP="00000000" w:rsidRDefault="00000000" w:rsidRPr="00000000" w14:paraId="00000090">
            <w:pPr>
              <w:rPr>
                <w:rFonts w:ascii="Cambria" w:cs="Cambria" w:eastAsia="Cambria" w:hAnsi="Cambria"/>
              </w:rPr>
            </w:pPr>
            <w:r w:rsidDel="00000000" w:rsidR="00000000" w:rsidRPr="00000000">
              <w:rPr>
                <w:rFonts w:ascii="Cambria" w:cs="Cambria" w:eastAsia="Cambria" w:hAnsi="Cambria"/>
                <w:rtl w:val="0"/>
              </w:rPr>
              <w:t xml:space="preserve">1.10</w:t>
            </w:r>
          </w:p>
        </w:tc>
        <w:tc>
          <w:tcPr/>
          <w:p w:rsidR="00000000" w:rsidDel="00000000" w:rsidP="00000000" w:rsidRDefault="00000000" w:rsidRPr="00000000" w14:paraId="00000091">
            <w:pPr>
              <w:rPr>
                <w:rFonts w:ascii="Cambria" w:cs="Cambria" w:eastAsia="Cambria" w:hAnsi="Cambria"/>
              </w:rPr>
            </w:pPr>
            <w:r w:rsidDel="00000000" w:rsidR="00000000" w:rsidRPr="00000000">
              <w:rPr>
                <w:rFonts w:ascii="Cambria" w:cs="Cambria" w:eastAsia="Cambria" w:hAnsi="Cambria"/>
                <w:rtl w:val="0"/>
              </w:rPr>
              <w:t xml:space="preserve">Examen préalable de la DNCCP, CCMP et/ou du PTF  </w:t>
            </w:r>
          </w:p>
        </w:tc>
        <w:tc>
          <w:tcPr>
            <w:vAlign w:val="center"/>
          </w:tcPr>
          <w:p w:rsidR="00000000" w:rsidDel="00000000" w:rsidP="00000000" w:rsidRDefault="00000000" w:rsidRPr="00000000" w14:paraId="00000092">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696" w:hRule="atLeast"/>
          <w:tblHeader w:val="0"/>
        </w:trPr>
        <w:tc>
          <w:tcPr>
            <w:vAlign w:val="center"/>
          </w:tcPr>
          <w:p w:rsidR="00000000" w:rsidDel="00000000" w:rsidP="00000000" w:rsidRDefault="00000000" w:rsidRPr="00000000" w14:paraId="00000093">
            <w:pPr>
              <w:rPr>
                <w:rFonts w:ascii="Cambria" w:cs="Cambria" w:eastAsia="Cambria" w:hAnsi="Cambria"/>
              </w:rPr>
            </w:pPr>
            <w:r w:rsidDel="00000000" w:rsidR="00000000" w:rsidRPr="00000000">
              <w:rPr>
                <w:rFonts w:ascii="Cambria" w:cs="Cambria" w:eastAsia="Cambria" w:hAnsi="Cambria"/>
                <w:rtl w:val="0"/>
              </w:rPr>
              <w:t xml:space="preserve">1.11a</w:t>
            </w:r>
          </w:p>
        </w:tc>
        <w:tc>
          <w:tcPr/>
          <w:p w:rsidR="00000000" w:rsidDel="00000000" w:rsidP="00000000" w:rsidRDefault="00000000" w:rsidRPr="00000000" w14:paraId="00000094">
            <w:pPr>
              <w:rPr>
                <w:rFonts w:ascii="Cambria" w:cs="Cambria" w:eastAsia="Cambria" w:hAnsi="Cambria"/>
              </w:rPr>
            </w:pPr>
            <w:r w:rsidDel="00000000" w:rsidR="00000000" w:rsidRPr="00000000">
              <w:rPr>
                <w:rFonts w:ascii="Cambria" w:cs="Cambria" w:eastAsia="Cambria" w:hAnsi="Cambria"/>
                <w:rtl w:val="0"/>
              </w:rPr>
              <w:t xml:space="preserve">Préférence en faveur des candidats de droit communautaire (UEMOA) ou des offres comportant des produits d’origine communautaire</w:t>
            </w:r>
          </w:p>
        </w:tc>
        <w:tc>
          <w:tcPr>
            <w:vAlign w:val="center"/>
          </w:tcPr>
          <w:p w:rsidR="00000000" w:rsidDel="00000000" w:rsidP="00000000" w:rsidRDefault="00000000" w:rsidRPr="00000000" w14:paraId="00000095">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696" w:hRule="atLeast"/>
          <w:tblHeader w:val="0"/>
        </w:trPr>
        <w:tc>
          <w:tcPr>
            <w:vAlign w:val="center"/>
          </w:tcPr>
          <w:p w:rsidR="00000000" w:rsidDel="00000000" w:rsidP="00000000" w:rsidRDefault="00000000" w:rsidRPr="00000000" w14:paraId="00000096">
            <w:pPr>
              <w:rPr>
                <w:rFonts w:ascii="Cambria" w:cs="Cambria" w:eastAsia="Cambria" w:hAnsi="Cambria"/>
              </w:rPr>
            </w:pPr>
            <w:r w:rsidDel="00000000" w:rsidR="00000000" w:rsidRPr="00000000">
              <w:rPr>
                <w:rFonts w:ascii="Cambria" w:cs="Cambria" w:eastAsia="Cambria" w:hAnsi="Cambria"/>
                <w:rtl w:val="0"/>
              </w:rPr>
              <w:t xml:space="preserve">1.11b</w:t>
            </w:r>
          </w:p>
        </w:tc>
        <w:tc>
          <w:tcPr/>
          <w:p w:rsidR="00000000" w:rsidDel="00000000" w:rsidP="00000000" w:rsidRDefault="00000000" w:rsidRPr="00000000" w14:paraId="00000097">
            <w:pPr>
              <w:rPr>
                <w:rFonts w:ascii="Cambria" w:cs="Cambria" w:eastAsia="Cambria" w:hAnsi="Cambria"/>
              </w:rPr>
            </w:pPr>
            <w:r w:rsidDel="00000000" w:rsidR="00000000" w:rsidRPr="00000000">
              <w:rPr>
                <w:rFonts w:ascii="Cambria" w:cs="Cambria" w:eastAsia="Cambria" w:hAnsi="Cambria"/>
                <w:rtl w:val="0"/>
              </w:rPr>
              <w:t xml:space="preserve">Préférence spécifique au profit de très petites, petites et moyennes entreprises (TPME)</w:t>
            </w:r>
          </w:p>
        </w:tc>
        <w:tc>
          <w:tcPr>
            <w:vAlign w:val="center"/>
          </w:tcPr>
          <w:p w:rsidR="00000000" w:rsidDel="00000000" w:rsidP="00000000" w:rsidRDefault="00000000" w:rsidRPr="00000000" w14:paraId="00000098">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696" w:hRule="atLeast"/>
          <w:tblHeader w:val="0"/>
        </w:trPr>
        <w:tc>
          <w:tcPr>
            <w:vAlign w:val="center"/>
          </w:tcPr>
          <w:p w:rsidR="00000000" w:rsidDel="00000000" w:rsidP="00000000" w:rsidRDefault="00000000" w:rsidRPr="00000000" w14:paraId="00000099">
            <w:pPr>
              <w:rPr>
                <w:rFonts w:ascii="Cambria" w:cs="Cambria" w:eastAsia="Cambria" w:hAnsi="Cambria"/>
              </w:rPr>
            </w:pPr>
            <w:r w:rsidDel="00000000" w:rsidR="00000000" w:rsidRPr="00000000">
              <w:rPr>
                <w:rFonts w:ascii="Cambria" w:cs="Cambria" w:eastAsia="Cambria" w:hAnsi="Cambria"/>
                <w:rtl w:val="0"/>
              </w:rPr>
              <w:t xml:space="preserve">1.11c</w:t>
            </w:r>
          </w:p>
        </w:tc>
        <w:tc>
          <w:tcPr/>
          <w:p w:rsidR="00000000" w:rsidDel="00000000" w:rsidP="00000000" w:rsidRDefault="00000000" w:rsidRPr="00000000" w14:paraId="0000009A">
            <w:pPr>
              <w:rPr>
                <w:rFonts w:ascii="Cambria" w:cs="Cambria" w:eastAsia="Cambria" w:hAnsi="Cambria"/>
              </w:rPr>
            </w:pPr>
            <w:r w:rsidDel="00000000" w:rsidR="00000000" w:rsidRPr="00000000">
              <w:rPr>
                <w:rFonts w:ascii="Cambria" w:cs="Cambria" w:eastAsia="Cambria" w:hAnsi="Cambria"/>
                <w:rtl w:val="0"/>
              </w:rPr>
              <w:t xml:space="preserve">Préférence spécifique en cas de marché public d’une collectivité territoriale ou l’un de ses établissements publics</w:t>
            </w:r>
          </w:p>
        </w:tc>
        <w:tc>
          <w:tcPr>
            <w:vAlign w:val="center"/>
          </w:tcPr>
          <w:p w:rsidR="00000000" w:rsidDel="00000000" w:rsidP="00000000" w:rsidRDefault="00000000" w:rsidRPr="00000000" w14:paraId="0000009B">
            <w:pPr>
              <w:rPr>
                <w:rFonts w:ascii="Cambria" w:cs="Cambria" w:eastAsia="Cambria" w:hAnsi="Cambria"/>
              </w:rPr>
            </w:pPr>
            <w:r w:rsidDel="00000000" w:rsidR="00000000" w:rsidRPr="00000000">
              <w:rPr>
                <w:rFonts w:ascii="Cambria" w:cs="Cambria" w:eastAsia="Cambria" w:hAnsi="Cambria"/>
                <w:rtl w:val="0"/>
              </w:rPr>
              <w:t xml:space="preserve">XXXXXXXXXXXXXXXXXXX </w:t>
            </w:r>
          </w:p>
        </w:tc>
      </w:tr>
      <w:tr>
        <w:trPr>
          <w:cantSplit w:val="0"/>
          <w:trHeight w:val="696" w:hRule="atLeast"/>
          <w:tblHeader w:val="0"/>
        </w:trPr>
        <w:tc>
          <w:tcPr>
            <w:vAlign w:val="center"/>
          </w:tcPr>
          <w:p w:rsidR="00000000" w:rsidDel="00000000" w:rsidP="00000000" w:rsidRDefault="00000000" w:rsidRPr="00000000" w14:paraId="0000009C">
            <w:pPr>
              <w:rPr>
                <w:rFonts w:ascii="Cambria" w:cs="Cambria" w:eastAsia="Cambria" w:hAnsi="Cambria"/>
              </w:rPr>
            </w:pPr>
            <w:r w:rsidDel="00000000" w:rsidR="00000000" w:rsidRPr="00000000">
              <w:rPr>
                <w:rFonts w:ascii="Cambria" w:cs="Cambria" w:eastAsia="Cambria" w:hAnsi="Cambria"/>
                <w:rtl w:val="0"/>
              </w:rPr>
              <w:t xml:space="preserve">1.11d</w:t>
            </w:r>
          </w:p>
        </w:tc>
        <w:tc>
          <w:tcPr/>
          <w:p w:rsidR="00000000" w:rsidDel="00000000" w:rsidP="00000000" w:rsidRDefault="00000000" w:rsidRPr="00000000" w14:paraId="0000009D">
            <w:pPr>
              <w:rPr>
                <w:rFonts w:ascii="Cambria" w:cs="Cambria" w:eastAsia="Cambria" w:hAnsi="Cambria"/>
              </w:rPr>
            </w:pPr>
            <w:r w:rsidDel="00000000" w:rsidR="00000000" w:rsidRPr="00000000">
              <w:rPr>
                <w:rFonts w:ascii="Cambria" w:cs="Cambria" w:eastAsia="Cambria" w:hAnsi="Cambria"/>
                <w:rtl w:val="0"/>
              </w:rPr>
              <w:t xml:space="preserve">Préférence spécifique en cas de l'offre présentée par un artisan ou une entreprise artisanale togolaise ou ayant une base fixe ou un établissement stable dans l'espace UEMOA.</w:t>
            </w:r>
          </w:p>
        </w:tc>
        <w:tc>
          <w:tcPr>
            <w:vAlign w:val="center"/>
          </w:tcPr>
          <w:p w:rsidR="00000000" w:rsidDel="00000000" w:rsidP="00000000" w:rsidRDefault="00000000" w:rsidRPr="00000000" w14:paraId="0000009E">
            <w:pPr>
              <w:rPr>
                <w:rFonts w:ascii="Cambria" w:cs="Cambria" w:eastAsia="Cambria" w:hAnsi="Cambria"/>
              </w:rPr>
            </w:pPr>
            <w:r w:rsidDel="00000000" w:rsidR="00000000" w:rsidRPr="00000000">
              <w:rPr>
                <w:rFonts w:ascii="Cambria" w:cs="Cambria" w:eastAsia="Cambria" w:hAnsi="Cambria"/>
                <w:rtl w:val="0"/>
              </w:rPr>
              <w:t xml:space="preserve">XXXXXXXXXXXXXXXXXXX</w:t>
            </w:r>
          </w:p>
        </w:tc>
      </w:tr>
    </w:tbl>
    <w:p w:rsidR="00000000" w:rsidDel="00000000" w:rsidP="00000000" w:rsidRDefault="00000000" w:rsidRPr="00000000" w14:paraId="0000009F">
      <w:pPr>
        <w:rPr>
          <w:rFonts w:ascii="Times New Roman" w:cs="Times New Roman" w:eastAsia="Times New Roman" w:hAnsi="Times New Roman"/>
          <w:b w:val="1"/>
          <w:bCs w:val="1"/>
        </w:rPr>
        <w:sectPr>
          <w:footerReference r:id="rId8" w:type="default"/>
          <w:footerReference r:id="rId9" w:type="even"/>
          <w:pgSz w:h="16834" w:w="11909" w:orient="portrait"/>
          <w:pgMar w:bottom="1843" w:top="851" w:left="1276" w:right="852" w:header="720" w:footer="720"/>
          <w:pgNumType w:start="1"/>
        </w:sectPr>
      </w:pPr>
      <w:bookmarkStart w:colFirst="0" w:colLast="0" w:name="_heading=h.kyimteyixlyj" w:id="4"/>
      <w:bookmarkEnd w:id="4"/>
      <w:r w:rsidDel="00000000" w:rsidR="00000000" w:rsidRPr="00000000">
        <w:rPr>
          <w:rtl w:val="0"/>
        </w:rPr>
      </w:r>
    </w:p>
    <w:p w:rsidR="00000000" w:rsidDel="00000000" w:rsidP="00000000" w:rsidRDefault="00000000" w:rsidRPr="00000000" w14:paraId="000000A0">
      <w:pPr>
        <w:pStyle w:val="Heading2"/>
        <w:rPr/>
      </w:pPr>
      <w:bookmarkStart w:colFirst="0" w:colLast="0" w:name="_heading=h.uub5s1uvyky0" w:id="5"/>
      <w:bookmarkEnd w:id="5"/>
      <w:r w:rsidDel="00000000" w:rsidR="00000000" w:rsidRPr="00000000">
        <w:rPr>
          <w:rtl w:val="0"/>
        </w:rPr>
        <w:t xml:space="preserve">A-2</w:t>
        <w:tab/>
        <w:t xml:space="preserve">Tableau 2 : Procédure d'évaluation</w:t>
      </w:r>
    </w:p>
    <w:p w:rsidR="00000000" w:rsidDel="00000000" w:rsidP="00000000" w:rsidRDefault="00000000" w:rsidRPr="00000000" w14:paraId="000000A1">
      <w:pPr>
        <w:rPr>
          <w:sz w:val="16"/>
          <w:szCs w:val="16"/>
        </w:rPr>
      </w:pPr>
      <w:r w:rsidDel="00000000" w:rsidR="00000000" w:rsidRPr="00000000">
        <w:rPr>
          <w:rtl w:val="0"/>
        </w:rPr>
      </w:r>
    </w:p>
    <w:tbl>
      <w:tblPr>
        <w:tblStyle w:val="Table4"/>
        <w:tblW w:w="10490.0" w:type="dxa"/>
        <w:jc w:val="left"/>
        <w:tblInd w:w="-7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4962"/>
        <w:gridCol w:w="4819"/>
        <w:tblGridChange w:id="0">
          <w:tblGrid>
            <w:gridCol w:w="709"/>
            <w:gridCol w:w="4962"/>
            <w:gridCol w:w="4819"/>
          </w:tblGrid>
        </w:tblGridChange>
      </w:tblGrid>
      <w:tr>
        <w:trPr>
          <w:cantSplit w:val="0"/>
          <w:trHeight w:val="312" w:hRule="atLeast"/>
          <w:tblHeader w:val="0"/>
        </w:trPr>
        <w:tc>
          <w:tcPr>
            <w:vMerge w:val="restart"/>
          </w:tcPr>
          <w:p w:rsidR="00000000" w:rsidDel="00000000" w:rsidP="00000000" w:rsidRDefault="00000000" w:rsidRPr="00000000" w14:paraId="000000A2">
            <w:pPr>
              <w:rPr>
                <w:rFonts w:ascii="Cambria" w:cs="Cambria" w:eastAsia="Cambria" w:hAnsi="Cambria"/>
              </w:rPr>
            </w:pPr>
            <w:r w:rsidDel="00000000" w:rsidR="00000000" w:rsidRPr="00000000">
              <w:rPr>
                <w:rFonts w:ascii="Cambria" w:cs="Cambria" w:eastAsia="Cambria" w:hAnsi="Cambria"/>
                <w:rtl w:val="0"/>
              </w:rPr>
              <w:t xml:space="preserve">2.1</w:t>
            </w:r>
          </w:p>
        </w:tc>
        <w:tc>
          <w:tcPr/>
          <w:p w:rsidR="00000000" w:rsidDel="00000000" w:rsidP="00000000" w:rsidRDefault="00000000" w:rsidRPr="00000000" w14:paraId="000000A3">
            <w:pPr>
              <w:rPr>
                <w:rFonts w:ascii="Cambria" w:cs="Cambria" w:eastAsia="Cambria" w:hAnsi="Cambria"/>
              </w:rPr>
            </w:pPr>
            <w:r w:rsidDel="00000000" w:rsidR="00000000" w:rsidRPr="00000000">
              <w:rPr>
                <w:rFonts w:ascii="Cambria" w:cs="Cambria" w:eastAsia="Cambria" w:hAnsi="Cambria"/>
                <w:rtl w:val="0"/>
              </w:rPr>
              <w:t xml:space="preserve">Avis général de passation des marchés</w:t>
            </w:r>
          </w:p>
        </w:tc>
        <w:tc>
          <w:tcPr/>
          <w:p w:rsidR="00000000" w:rsidDel="00000000" w:rsidP="00000000" w:rsidRDefault="00000000" w:rsidRPr="00000000" w14:paraId="000000A4">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72" w:hRule="atLeast"/>
          <w:tblHeader w:val="0"/>
        </w:trPr>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A6">
            <w:pPr>
              <w:rPr>
                <w:rFonts w:ascii="Cambria" w:cs="Cambria" w:eastAsia="Cambria" w:hAnsi="Cambria"/>
              </w:rPr>
            </w:pPr>
            <w:r w:rsidDel="00000000" w:rsidR="00000000" w:rsidRPr="00000000">
              <w:rPr>
                <w:rFonts w:ascii="Cambria" w:cs="Cambria" w:eastAsia="Cambria" w:hAnsi="Cambria"/>
                <w:rtl w:val="0"/>
              </w:rPr>
              <w:t xml:space="preserve">Dates de publication initiale/dernière mise à jour</w:t>
            </w:r>
          </w:p>
        </w:tc>
        <w:tc>
          <w:tcPr>
            <w:vAlign w:val="center"/>
          </w:tcPr>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202" w:hRule="atLeast"/>
          <w:tblHeader w:val="0"/>
        </w:trPr>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p w:rsidR="00000000" w:rsidDel="00000000" w:rsidP="00000000" w:rsidRDefault="00000000" w:rsidRPr="00000000" w14:paraId="000000A9">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AA">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12" w:hRule="atLeast"/>
          <w:tblHeader w:val="0"/>
        </w:trPr>
        <w:tc>
          <w:tcPr>
            <w:vMerge w:val="restart"/>
          </w:tcPr>
          <w:p w:rsidR="00000000" w:rsidDel="00000000" w:rsidP="00000000" w:rsidRDefault="00000000" w:rsidRPr="00000000" w14:paraId="000000AB">
            <w:pPr>
              <w:rPr>
                <w:rFonts w:ascii="Cambria" w:cs="Cambria" w:eastAsia="Cambria" w:hAnsi="Cambria"/>
              </w:rPr>
            </w:pPr>
            <w:r w:rsidDel="00000000" w:rsidR="00000000" w:rsidRPr="00000000">
              <w:rPr>
                <w:rFonts w:ascii="Cambria" w:cs="Cambria" w:eastAsia="Cambria" w:hAnsi="Cambria"/>
                <w:rtl w:val="0"/>
              </w:rPr>
              <w:t xml:space="preserve">2.2</w:t>
            </w:r>
          </w:p>
        </w:tc>
        <w:tc>
          <w:tcPr>
            <w:vAlign w:val="center"/>
          </w:tcPr>
          <w:p w:rsidR="00000000" w:rsidDel="00000000" w:rsidP="00000000" w:rsidRDefault="00000000" w:rsidRPr="00000000" w14:paraId="000000AC">
            <w:pPr>
              <w:rPr>
                <w:rFonts w:ascii="Cambria" w:cs="Cambria" w:eastAsia="Cambria" w:hAnsi="Cambria"/>
              </w:rPr>
            </w:pPr>
            <w:r w:rsidDel="00000000" w:rsidR="00000000" w:rsidRPr="00000000">
              <w:rPr>
                <w:rFonts w:ascii="Cambria" w:cs="Cambria" w:eastAsia="Cambria" w:hAnsi="Cambria"/>
                <w:rtl w:val="0"/>
              </w:rPr>
              <w:t xml:space="preserve">Pré qualification, le cas échéant</w:t>
            </w:r>
          </w:p>
        </w:tc>
        <w:tc>
          <w:tcPr/>
          <w:p w:rsidR="00000000" w:rsidDel="00000000" w:rsidP="00000000" w:rsidRDefault="00000000" w:rsidRPr="00000000" w14:paraId="000000AD">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12" w:hRule="atLeast"/>
          <w:tblHeader w:val="0"/>
        </w:trPr>
        <w:tc>
          <w:tcPr>
            <w:vMerge w:val="continue"/>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AF">
            <w:pPr>
              <w:rPr>
                <w:rFonts w:ascii="Cambria" w:cs="Cambria" w:eastAsia="Cambria" w:hAnsi="Cambria"/>
              </w:rPr>
            </w:pPr>
            <w:r w:rsidDel="00000000" w:rsidR="00000000" w:rsidRPr="00000000">
              <w:rPr>
                <w:rFonts w:ascii="Cambria" w:cs="Cambria" w:eastAsia="Cambria" w:hAnsi="Cambria"/>
                <w:rtl w:val="0"/>
              </w:rPr>
              <w:t xml:space="preserve">  a)  Nombre d'entreprises pré qualifiées</w:t>
            </w:r>
          </w:p>
        </w:tc>
        <w:tc>
          <w:tcPr>
            <w:vAlign w:val="center"/>
          </w:tcPr>
          <w:p w:rsidR="00000000" w:rsidDel="00000000" w:rsidP="00000000" w:rsidRDefault="00000000" w:rsidRPr="00000000" w14:paraId="000000B0">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560" w:hRule="atLeast"/>
          <w:tblHeader w:val="0"/>
        </w:trPr>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B2">
            <w:pPr>
              <w:rPr>
                <w:rFonts w:ascii="Cambria" w:cs="Cambria" w:eastAsia="Cambria" w:hAnsi="Cambria"/>
              </w:rPr>
            </w:pPr>
            <w:r w:rsidDel="00000000" w:rsidR="00000000" w:rsidRPr="00000000">
              <w:rPr>
                <w:rFonts w:ascii="Cambria" w:cs="Cambria" w:eastAsia="Cambria" w:hAnsi="Cambria"/>
                <w:rtl w:val="0"/>
              </w:rPr>
              <w:t xml:space="preserve">  b) Date de l'avis de non-objection de la DNCMP</w:t>
              <w:br w:type="textWrapping"/>
              <w:t xml:space="preserve">       et/ ou du PTF</w:t>
            </w:r>
          </w:p>
        </w:tc>
        <w:tc>
          <w:tcPr>
            <w:vAlign w:val="center"/>
          </w:tcPr>
          <w:p w:rsidR="00000000" w:rsidDel="00000000" w:rsidP="00000000" w:rsidRDefault="00000000" w:rsidRPr="00000000" w14:paraId="000000B3">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20" w:hRule="atLeast"/>
          <w:tblHeader w:val="0"/>
        </w:trPr>
        <w:tc>
          <w:tcPr/>
          <w:p w:rsidR="00000000" w:rsidDel="00000000" w:rsidP="00000000" w:rsidRDefault="00000000" w:rsidRPr="00000000" w14:paraId="000000B4">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B5">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B6">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12" w:hRule="atLeast"/>
          <w:tblHeader w:val="0"/>
        </w:trPr>
        <w:tc>
          <w:tcPr>
            <w:vMerge w:val="restart"/>
          </w:tcPr>
          <w:p w:rsidR="00000000" w:rsidDel="00000000" w:rsidP="00000000" w:rsidRDefault="00000000" w:rsidRPr="00000000" w14:paraId="000000B7">
            <w:pPr>
              <w:rPr>
                <w:rFonts w:ascii="Cambria" w:cs="Cambria" w:eastAsia="Cambria" w:hAnsi="Cambria"/>
              </w:rPr>
            </w:pPr>
            <w:r w:rsidDel="00000000" w:rsidR="00000000" w:rsidRPr="00000000">
              <w:rPr>
                <w:rFonts w:ascii="Cambria" w:cs="Cambria" w:eastAsia="Cambria" w:hAnsi="Cambria"/>
                <w:rtl w:val="0"/>
              </w:rPr>
              <w:t xml:space="preserve">2.3</w:t>
            </w:r>
          </w:p>
        </w:tc>
        <w:tc>
          <w:tcPr>
            <w:vAlign w:val="center"/>
          </w:tcPr>
          <w:p w:rsidR="00000000" w:rsidDel="00000000" w:rsidP="00000000" w:rsidRDefault="00000000" w:rsidRPr="00000000" w14:paraId="000000B8">
            <w:pPr>
              <w:rPr>
                <w:rFonts w:ascii="Cambria" w:cs="Cambria" w:eastAsia="Cambria" w:hAnsi="Cambria"/>
              </w:rPr>
            </w:pPr>
            <w:r w:rsidDel="00000000" w:rsidR="00000000" w:rsidRPr="00000000">
              <w:rPr>
                <w:rFonts w:ascii="Cambria" w:cs="Cambria" w:eastAsia="Cambria" w:hAnsi="Cambria"/>
                <w:rtl w:val="0"/>
              </w:rPr>
              <w:t xml:space="preserve">Avis spécifique de passation des marchés</w:t>
            </w:r>
          </w:p>
        </w:tc>
        <w:tc>
          <w:tcPr>
            <w:vAlign w:val="center"/>
          </w:tcPr>
          <w:p w:rsidR="00000000" w:rsidDel="00000000" w:rsidP="00000000" w:rsidRDefault="00000000" w:rsidRPr="00000000" w14:paraId="000000B9">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12" w:hRule="atLeast"/>
          <w:tblHeader w:val="0"/>
        </w:trPr>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BB">
            <w:pPr>
              <w:rPr>
                <w:rFonts w:ascii="Cambria" w:cs="Cambria" w:eastAsia="Cambria" w:hAnsi="Cambria"/>
              </w:rPr>
            </w:pPr>
            <w:r w:rsidDel="00000000" w:rsidR="00000000" w:rsidRPr="00000000">
              <w:rPr>
                <w:rFonts w:ascii="Cambria" w:cs="Cambria" w:eastAsia="Cambria" w:hAnsi="Cambria"/>
                <w:rtl w:val="0"/>
              </w:rPr>
              <w:t xml:space="preserve">  a)  Journal des Marchés publics</w:t>
            </w:r>
          </w:p>
        </w:tc>
        <w:tc>
          <w:tcPr>
            <w:vAlign w:val="center"/>
          </w:tcPr>
          <w:p w:rsidR="00000000" w:rsidDel="00000000" w:rsidP="00000000" w:rsidRDefault="00000000" w:rsidRPr="00000000" w14:paraId="000000BC">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12" w:hRule="atLeast"/>
          <w:tblHeader w:val="0"/>
        </w:trPr>
        <w:tc>
          <w:tcPr>
            <w:vMerge w:val="continue"/>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BE">
            <w:pPr>
              <w:rPr>
                <w:rFonts w:ascii="Cambria" w:cs="Cambria" w:eastAsia="Cambria" w:hAnsi="Cambria"/>
              </w:rPr>
            </w:pPr>
            <w:r w:rsidDel="00000000" w:rsidR="00000000" w:rsidRPr="00000000">
              <w:rPr>
                <w:rFonts w:ascii="Cambria" w:cs="Cambria" w:eastAsia="Cambria" w:hAnsi="Cambria"/>
                <w:rtl w:val="0"/>
              </w:rPr>
              <w:t xml:space="preserve">  b)  Date de publication</w:t>
            </w:r>
          </w:p>
        </w:tc>
        <w:tc>
          <w:tcPr>
            <w:vAlign w:val="center"/>
          </w:tcPr>
          <w:p w:rsidR="00000000" w:rsidDel="00000000" w:rsidP="00000000" w:rsidRDefault="00000000" w:rsidRPr="00000000" w14:paraId="000000BF">
            <w:pPr>
              <w:rPr>
                <w:rFonts w:ascii="Cambria" w:cs="Cambria" w:eastAsia="Cambria" w:hAnsi="Cambria"/>
                <w:color w:val="ee0000"/>
              </w:rPr>
            </w:pPr>
            <w:r w:rsidDel="00000000" w:rsidR="00000000" w:rsidRPr="00000000">
              <w:rPr>
                <w:rFonts w:ascii="Cambria" w:cs="Cambria" w:eastAsia="Cambria" w:hAnsi="Cambria"/>
                <w:rtl w:val="0"/>
              </w:rPr>
              <w:t xml:space="preserve">-</w:t>
            </w:r>
            <w:r w:rsidDel="00000000" w:rsidR="00000000" w:rsidRPr="00000000">
              <w:rPr>
                <w:rtl w:val="0"/>
              </w:rPr>
            </w:r>
          </w:p>
        </w:tc>
      </w:tr>
      <w:tr>
        <w:trPr>
          <w:cantSplit w:val="0"/>
          <w:trHeight w:val="312" w:hRule="atLeast"/>
          <w:tblHeader w:val="0"/>
        </w:trPr>
        <w:tc>
          <w:tcPr>
            <w:vMerge w:val="continue"/>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ee0000"/>
              </w:rPr>
            </w:pPr>
            <w:r w:rsidDel="00000000" w:rsidR="00000000" w:rsidRPr="00000000">
              <w:rPr>
                <w:rtl w:val="0"/>
              </w:rPr>
            </w:r>
          </w:p>
        </w:tc>
        <w:tc>
          <w:tcPr>
            <w:vAlign w:val="cente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Cambria" w:cs="Cambria" w:eastAsia="Cambria" w:hAnsi="Cambria"/>
                <w:rtl w:val="0"/>
              </w:rPr>
              <w:t xml:space="preserve">c)</w:t>
            </w:r>
            <w:r w:rsidDel="00000000" w:rsidR="00000000" w:rsidRPr="00000000">
              <w:rPr>
                <w:rFonts w:ascii="Times New Roman" w:cs="Times New Roman" w:eastAsia="Times New Roman" w:hAnsi="Times New Roman"/>
                <w:rtl w:val="0"/>
              </w:rPr>
              <w:t xml:space="preserve"> Nom d'un journal de diffusion nationale</w:t>
            </w:r>
          </w:p>
        </w:tc>
        <w:tc>
          <w:tcPr>
            <w:vAlign w:val="center"/>
          </w:tcPr>
          <w:p w:rsidR="00000000" w:rsidDel="00000000" w:rsidP="00000000" w:rsidRDefault="00000000" w:rsidRPr="00000000" w14:paraId="000000C2">
            <w:pPr>
              <w:rPr>
                <w:rFonts w:ascii="Cambria" w:cs="Cambria" w:eastAsia="Cambria" w:hAnsi="Cambria"/>
                <w:highlight w:val="yellow"/>
              </w:rPr>
            </w:pPr>
            <w:r w:rsidDel="00000000" w:rsidR="00000000" w:rsidRPr="00000000">
              <w:rPr>
                <w:rFonts w:ascii="Cambria" w:cs="Cambria" w:eastAsia="Cambria" w:hAnsi="Cambria"/>
                <w:rtl w:val="0"/>
              </w:rPr>
              <w:t xml:space="preserve">XXXXXXXXXXXXXXXXXXX</w:t>
            </w:r>
            <w:r w:rsidDel="00000000" w:rsidR="00000000" w:rsidRPr="00000000">
              <w:rPr>
                <w:rtl w:val="0"/>
              </w:rPr>
            </w:r>
          </w:p>
        </w:tc>
      </w:tr>
      <w:tr>
        <w:trPr>
          <w:cantSplit w:val="0"/>
          <w:trHeight w:val="312" w:hRule="atLeast"/>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highlight w:val="yellow"/>
              </w:rPr>
            </w:pPr>
            <w:r w:rsidDel="00000000" w:rsidR="00000000" w:rsidRPr="00000000">
              <w:rPr>
                <w:rtl w:val="0"/>
              </w:rPr>
            </w:r>
          </w:p>
        </w:tc>
        <w:tc>
          <w:tcPr>
            <w:vAlign w:val="center"/>
          </w:tcPr>
          <w:p w:rsidR="00000000" w:rsidDel="00000000" w:rsidP="00000000" w:rsidRDefault="00000000" w:rsidRPr="00000000" w14:paraId="000000C4">
            <w:pPr>
              <w:rPr>
                <w:rFonts w:ascii="Cambria" w:cs="Cambria" w:eastAsia="Cambria" w:hAnsi="Cambria"/>
              </w:rPr>
            </w:pPr>
            <w:r w:rsidDel="00000000" w:rsidR="00000000" w:rsidRPr="00000000">
              <w:rPr>
                <w:rFonts w:ascii="Times New Roman" w:cs="Times New Roman" w:eastAsia="Times New Roman" w:hAnsi="Times New Roman"/>
                <w:rtl w:val="0"/>
              </w:rPr>
              <w:t xml:space="preserve"> d)</w:t>
            </w:r>
            <w:r w:rsidDel="00000000" w:rsidR="00000000" w:rsidRPr="00000000">
              <w:rPr>
                <w:rFonts w:ascii="Cambria" w:cs="Cambria" w:eastAsia="Cambria" w:hAnsi="Cambria"/>
                <w:rtl w:val="0"/>
              </w:rPr>
              <w:t xml:space="preserve"> Date de publication</w:t>
            </w:r>
          </w:p>
        </w:tc>
        <w:tc>
          <w:tcPr>
            <w:vAlign w:val="center"/>
          </w:tcPr>
          <w:p w:rsidR="00000000" w:rsidDel="00000000" w:rsidP="00000000" w:rsidRDefault="00000000" w:rsidRPr="00000000" w14:paraId="000000C5">
            <w:pPr>
              <w:rPr>
                <w:rFonts w:ascii="Cambria" w:cs="Cambria" w:eastAsia="Cambria" w:hAnsi="Cambria"/>
                <w:highlight w:val="yellow"/>
              </w:rPr>
            </w:pPr>
            <w:r w:rsidDel="00000000" w:rsidR="00000000" w:rsidRPr="00000000">
              <w:rPr>
                <w:rFonts w:ascii="Cambria" w:cs="Cambria" w:eastAsia="Cambria" w:hAnsi="Cambria"/>
                <w:rtl w:val="0"/>
              </w:rPr>
              <w:t xml:space="preserve">XXXXXXXXXXXXXXXXXXX</w:t>
            </w:r>
            <w:r w:rsidDel="00000000" w:rsidR="00000000" w:rsidRPr="00000000">
              <w:rPr>
                <w:rtl w:val="0"/>
              </w:rPr>
            </w:r>
          </w:p>
        </w:tc>
      </w:tr>
      <w:tr>
        <w:trPr>
          <w:cantSplit w:val="0"/>
          <w:trHeight w:val="312" w:hRule="atLeast"/>
          <w:tblHeader w:val="0"/>
        </w:trPr>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highlight w:val="yellow"/>
              </w:rPr>
            </w:pPr>
            <w:r w:rsidDel="00000000" w:rsidR="00000000" w:rsidRPr="00000000">
              <w:rPr>
                <w:rtl w:val="0"/>
              </w:rPr>
            </w:r>
          </w:p>
        </w:tc>
        <w:tc>
          <w:tcPr>
            <w:vAlign w:val="center"/>
          </w:tcPr>
          <w:p w:rsidR="00000000" w:rsidDel="00000000" w:rsidP="00000000" w:rsidRDefault="00000000" w:rsidRPr="00000000" w14:paraId="000000C7">
            <w:pPr>
              <w:rPr>
                <w:rFonts w:ascii="Cambria" w:cs="Cambria" w:eastAsia="Cambria" w:hAnsi="Cambria"/>
              </w:rPr>
            </w:pPr>
            <w:r w:rsidDel="00000000" w:rsidR="00000000" w:rsidRPr="00000000">
              <w:rPr>
                <w:rFonts w:ascii="Cambria" w:cs="Cambria" w:eastAsia="Cambria" w:hAnsi="Cambria"/>
                <w:rtl w:val="0"/>
              </w:rPr>
              <w:t xml:space="preserve">  e) Nom d'une publication internationale</w:t>
            </w:r>
          </w:p>
        </w:tc>
        <w:tc>
          <w:tcPr>
            <w:vAlign w:val="center"/>
          </w:tcPr>
          <w:p w:rsidR="00000000" w:rsidDel="00000000" w:rsidP="00000000" w:rsidRDefault="00000000" w:rsidRPr="00000000" w14:paraId="000000C8">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12"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CA">
            <w:pPr>
              <w:rPr>
                <w:rFonts w:ascii="Cambria" w:cs="Cambria" w:eastAsia="Cambria" w:hAnsi="Cambria"/>
              </w:rPr>
            </w:pPr>
            <w:r w:rsidDel="00000000" w:rsidR="00000000" w:rsidRPr="00000000">
              <w:rPr>
                <w:rFonts w:ascii="Cambria" w:cs="Cambria" w:eastAsia="Cambria" w:hAnsi="Cambria"/>
                <w:rtl w:val="0"/>
              </w:rPr>
              <w:t xml:space="preserve">  f) Date de publication</w:t>
            </w:r>
          </w:p>
        </w:tc>
        <w:tc>
          <w:tcPr>
            <w:vAlign w:val="center"/>
          </w:tcPr>
          <w:p w:rsidR="00000000" w:rsidDel="00000000" w:rsidP="00000000" w:rsidRDefault="00000000" w:rsidRPr="00000000" w14:paraId="000000CB">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57" w:hRule="atLeast"/>
          <w:tblHeader w:val="0"/>
        </w:trPr>
        <w:tc>
          <w:tcPr/>
          <w:p w:rsidR="00000000" w:rsidDel="00000000" w:rsidP="00000000" w:rsidRDefault="00000000" w:rsidRPr="00000000" w14:paraId="000000CC">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CD">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CE">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12" w:hRule="atLeast"/>
          <w:tblHeader w:val="0"/>
        </w:trPr>
        <w:tc>
          <w:tcPr>
            <w:vMerge w:val="restart"/>
          </w:tcPr>
          <w:p w:rsidR="00000000" w:rsidDel="00000000" w:rsidP="00000000" w:rsidRDefault="00000000" w:rsidRPr="00000000" w14:paraId="000000CF">
            <w:pPr>
              <w:rPr>
                <w:rFonts w:ascii="Cambria" w:cs="Cambria" w:eastAsia="Cambria" w:hAnsi="Cambria"/>
              </w:rPr>
            </w:pPr>
            <w:r w:rsidDel="00000000" w:rsidR="00000000" w:rsidRPr="00000000">
              <w:rPr>
                <w:rFonts w:ascii="Cambria" w:cs="Cambria" w:eastAsia="Cambria" w:hAnsi="Cambria"/>
                <w:rtl w:val="0"/>
              </w:rPr>
              <w:t xml:space="preserve">2.4</w:t>
            </w:r>
          </w:p>
        </w:tc>
        <w:tc>
          <w:tcPr>
            <w:vAlign w:val="center"/>
          </w:tcPr>
          <w:p w:rsidR="00000000" w:rsidDel="00000000" w:rsidP="00000000" w:rsidRDefault="00000000" w:rsidRPr="00000000" w14:paraId="000000D0">
            <w:pPr>
              <w:rPr>
                <w:rFonts w:ascii="Cambria" w:cs="Cambria" w:eastAsia="Cambria" w:hAnsi="Cambria"/>
              </w:rPr>
            </w:pPr>
            <w:r w:rsidDel="00000000" w:rsidR="00000000" w:rsidRPr="00000000">
              <w:rPr>
                <w:rFonts w:ascii="Cambria" w:cs="Cambria" w:eastAsia="Cambria" w:hAnsi="Cambria"/>
                <w:rtl w:val="0"/>
              </w:rPr>
              <w:t xml:space="preserve">Dossier type d'appel d'offres</w:t>
            </w:r>
          </w:p>
        </w:tc>
        <w:tc>
          <w:tcPr/>
          <w:p w:rsidR="00000000" w:rsidDel="00000000" w:rsidP="00000000" w:rsidRDefault="00000000" w:rsidRPr="00000000" w14:paraId="000000D1">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510" w:hRule="atLeast"/>
          <w:tblHeader w:val="0"/>
        </w:trPr>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D3">
            <w:pPr>
              <w:rPr>
                <w:rFonts w:ascii="Cambria" w:cs="Cambria" w:eastAsia="Cambria" w:hAnsi="Cambria"/>
              </w:rPr>
            </w:pPr>
            <w:r w:rsidDel="00000000" w:rsidR="00000000" w:rsidRPr="00000000">
              <w:rPr>
                <w:rFonts w:ascii="Cambria" w:cs="Cambria" w:eastAsia="Cambria" w:hAnsi="Cambria"/>
                <w:rtl w:val="0"/>
              </w:rPr>
              <w:t xml:space="preserve">  a) Titre, date de publication</w:t>
            </w:r>
          </w:p>
        </w:tc>
        <w:tc>
          <w:tcPr>
            <w:vAlign w:val="center"/>
          </w:tcPr>
          <w:p w:rsidR="00000000" w:rsidDel="00000000" w:rsidP="00000000" w:rsidRDefault="00000000" w:rsidRPr="00000000" w14:paraId="000000D4">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67"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D6">
            <w:pPr>
              <w:rPr>
                <w:rFonts w:ascii="Cambria" w:cs="Cambria" w:eastAsia="Cambria" w:hAnsi="Cambria"/>
              </w:rPr>
            </w:pPr>
            <w:r w:rsidDel="00000000" w:rsidR="00000000" w:rsidRPr="00000000">
              <w:rPr>
                <w:rFonts w:ascii="Cambria" w:cs="Cambria" w:eastAsia="Cambria" w:hAnsi="Cambria"/>
                <w:rtl w:val="0"/>
              </w:rPr>
              <w:t xml:space="preserve">  b) Date de l'avis de non-objection </w:t>
              <w:br w:type="textWrapping"/>
              <w:t xml:space="preserve">       de la DNCCP/CCMP</w:t>
            </w:r>
            <w:r w:rsidDel="00000000" w:rsidR="00000000" w:rsidRPr="00000000">
              <w:rPr>
                <w:rtl w:val="0"/>
              </w:rPr>
              <w:t xml:space="preserve"> </w:t>
            </w:r>
            <w:r w:rsidDel="00000000" w:rsidR="00000000" w:rsidRPr="00000000">
              <w:rPr>
                <w:rFonts w:ascii="Cambria" w:cs="Cambria" w:eastAsia="Cambria" w:hAnsi="Cambria"/>
                <w:rtl w:val="0"/>
              </w:rPr>
              <w:t xml:space="preserve">et/ou du PTF </w:t>
            </w:r>
          </w:p>
        </w:tc>
        <w:tc>
          <w:tcPr>
            <w:vAlign w:val="center"/>
          </w:tcPr>
          <w:p w:rsidR="00000000" w:rsidDel="00000000" w:rsidP="00000000" w:rsidRDefault="00000000" w:rsidRPr="00000000" w14:paraId="000000D7">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12" w:hRule="atLeast"/>
          <w:tblHeader w:val="0"/>
        </w:trPr>
        <w:tc>
          <w:tcPr>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D9">
            <w:pPr>
              <w:rPr>
                <w:rFonts w:ascii="Cambria" w:cs="Cambria" w:eastAsia="Cambria" w:hAnsi="Cambria"/>
              </w:rPr>
            </w:pPr>
            <w:r w:rsidDel="00000000" w:rsidR="00000000" w:rsidRPr="00000000">
              <w:rPr>
                <w:rFonts w:ascii="Cambria" w:cs="Cambria" w:eastAsia="Cambria" w:hAnsi="Cambria"/>
                <w:rtl w:val="0"/>
              </w:rPr>
              <w:t xml:space="preserve">  c) Date de présentation aux candidats</w:t>
            </w:r>
          </w:p>
        </w:tc>
        <w:tc>
          <w:tcPr>
            <w:vAlign w:val="center"/>
          </w:tcPr>
          <w:p w:rsidR="00000000" w:rsidDel="00000000" w:rsidP="00000000" w:rsidRDefault="00000000" w:rsidRPr="00000000" w14:paraId="000000DA">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12" w:hRule="atLeast"/>
          <w:tblHeader w:val="0"/>
        </w:trPr>
        <w:tc>
          <w:tcPr/>
          <w:p w:rsidR="00000000" w:rsidDel="00000000" w:rsidP="00000000" w:rsidRDefault="00000000" w:rsidRPr="00000000" w14:paraId="000000DB">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DC">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DD">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12" w:hRule="atLeast"/>
          <w:tblHeader w:val="0"/>
        </w:trPr>
        <w:tc>
          <w:tcPr/>
          <w:p w:rsidR="00000000" w:rsidDel="00000000" w:rsidP="00000000" w:rsidRDefault="00000000" w:rsidRPr="00000000" w14:paraId="000000DE">
            <w:pPr>
              <w:rPr>
                <w:rFonts w:ascii="Cambria" w:cs="Cambria" w:eastAsia="Cambria" w:hAnsi="Cambria"/>
              </w:rPr>
            </w:pPr>
            <w:r w:rsidDel="00000000" w:rsidR="00000000" w:rsidRPr="00000000">
              <w:rPr>
                <w:rFonts w:ascii="Cambria" w:cs="Cambria" w:eastAsia="Cambria" w:hAnsi="Cambria"/>
                <w:rtl w:val="0"/>
              </w:rPr>
              <w:t xml:space="preserve">2.5</w:t>
            </w:r>
          </w:p>
        </w:tc>
        <w:tc>
          <w:tcPr>
            <w:vAlign w:val="center"/>
          </w:tcPr>
          <w:p w:rsidR="00000000" w:rsidDel="00000000" w:rsidP="00000000" w:rsidRDefault="00000000" w:rsidRPr="00000000" w14:paraId="000000DF">
            <w:pPr>
              <w:rPr>
                <w:rFonts w:ascii="Cambria" w:cs="Cambria" w:eastAsia="Cambria" w:hAnsi="Cambria"/>
              </w:rPr>
            </w:pPr>
            <w:r w:rsidDel="00000000" w:rsidR="00000000" w:rsidRPr="00000000">
              <w:rPr>
                <w:rFonts w:ascii="Cambria" w:cs="Cambria" w:eastAsia="Cambria" w:hAnsi="Cambria"/>
                <w:rtl w:val="0"/>
              </w:rPr>
              <w:t xml:space="preserve">Nombre d'entreprises ayant reçu des dossiers</w:t>
            </w:r>
          </w:p>
        </w:tc>
        <w:tc>
          <w:tcPr>
            <w:vAlign w:val="center"/>
          </w:tcPr>
          <w:p w:rsidR="00000000" w:rsidDel="00000000" w:rsidP="00000000" w:rsidRDefault="00000000" w:rsidRPr="00000000" w14:paraId="000000E0">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12" w:hRule="atLeast"/>
          <w:tblHeader w:val="0"/>
        </w:trPr>
        <w:tc>
          <w:tcPr/>
          <w:p w:rsidR="00000000" w:rsidDel="00000000" w:rsidP="00000000" w:rsidRDefault="00000000" w:rsidRPr="00000000" w14:paraId="000000E1">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E2">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E3">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324" w:hRule="atLeast"/>
          <w:tblHeader w:val="0"/>
        </w:trPr>
        <w:tc>
          <w:tcPr>
            <w:vMerge w:val="restart"/>
          </w:tcPr>
          <w:p w:rsidR="00000000" w:rsidDel="00000000" w:rsidP="00000000" w:rsidRDefault="00000000" w:rsidRPr="00000000" w14:paraId="000000E4">
            <w:pPr>
              <w:rPr>
                <w:rFonts w:ascii="Cambria" w:cs="Cambria" w:eastAsia="Cambria" w:hAnsi="Cambria"/>
              </w:rPr>
            </w:pPr>
            <w:r w:rsidDel="00000000" w:rsidR="00000000" w:rsidRPr="00000000">
              <w:rPr>
                <w:rFonts w:ascii="Cambria" w:cs="Cambria" w:eastAsia="Cambria" w:hAnsi="Cambria"/>
                <w:rtl w:val="0"/>
              </w:rPr>
              <w:t xml:space="preserve">2.6</w:t>
            </w:r>
          </w:p>
        </w:tc>
        <w:tc>
          <w:tcPr>
            <w:vAlign w:val="center"/>
          </w:tcPr>
          <w:p w:rsidR="00000000" w:rsidDel="00000000" w:rsidP="00000000" w:rsidRDefault="00000000" w:rsidRPr="00000000" w14:paraId="000000E5">
            <w:pPr>
              <w:rPr>
                <w:rFonts w:ascii="Cambria" w:cs="Cambria" w:eastAsia="Cambria" w:hAnsi="Cambria"/>
              </w:rPr>
            </w:pPr>
            <w:r w:rsidDel="00000000" w:rsidR="00000000" w:rsidRPr="00000000">
              <w:rPr>
                <w:rFonts w:ascii="Cambria" w:cs="Cambria" w:eastAsia="Cambria" w:hAnsi="Cambria"/>
                <w:rtl w:val="0"/>
              </w:rPr>
              <w:t xml:space="preserve">Modifications aux dossiers [le cas échéant]</w:t>
            </w:r>
          </w:p>
        </w:tc>
        <w:tc>
          <w:tcPr>
            <w:vAlign w:val="center"/>
          </w:tcPr>
          <w:p w:rsidR="00000000" w:rsidDel="00000000" w:rsidP="00000000" w:rsidRDefault="00000000" w:rsidRPr="00000000" w14:paraId="000000E6">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24" w:hRule="atLeast"/>
          <w:tblHeader w:val="0"/>
        </w:trPr>
        <w:tc>
          <w:tcPr>
            <w:vMerge w:val="continue"/>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E8">
            <w:pPr>
              <w:rPr>
                <w:rFonts w:ascii="Cambria" w:cs="Cambria" w:eastAsia="Cambria" w:hAnsi="Cambria"/>
              </w:rPr>
            </w:pPr>
            <w:r w:rsidDel="00000000" w:rsidR="00000000" w:rsidRPr="00000000">
              <w:rPr>
                <w:rFonts w:ascii="Cambria" w:cs="Cambria" w:eastAsia="Cambria" w:hAnsi="Cambria"/>
                <w:rtl w:val="0"/>
              </w:rPr>
              <w:t xml:space="preserve">  a) Indiquer les dates des différentes publications</w:t>
            </w:r>
          </w:p>
        </w:tc>
        <w:tc>
          <w:tcPr>
            <w:vAlign w:val="center"/>
          </w:tcPr>
          <w:p w:rsidR="00000000" w:rsidDel="00000000" w:rsidP="00000000" w:rsidRDefault="00000000" w:rsidRPr="00000000" w14:paraId="000000E9">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636" w:hRule="atLeast"/>
          <w:tblHeader w:val="0"/>
        </w:trPr>
        <w:tc>
          <w:tcPr>
            <w:vMerge w:val="continue"/>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0EB">
            <w:pPr>
              <w:rPr>
                <w:rFonts w:ascii="Cambria" w:cs="Cambria" w:eastAsia="Cambria" w:hAnsi="Cambria"/>
              </w:rPr>
            </w:pPr>
            <w:r w:rsidDel="00000000" w:rsidR="00000000" w:rsidRPr="00000000">
              <w:rPr>
                <w:rFonts w:ascii="Cambria" w:cs="Cambria" w:eastAsia="Cambria" w:hAnsi="Cambria"/>
                <w:rtl w:val="0"/>
              </w:rPr>
              <w:t xml:space="preserve">  b) Date de l'avis de non-objection de la DNCCP </w:t>
              <w:br w:type="textWrapping"/>
              <w:t xml:space="preserve">       et/ ou du PTF [le cas échéant]</w:t>
            </w:r>
          </w:p>
        </w:tc>
        <w:tc>
          <w:tcPr>
            <w:vAlign w:val="center"/>
          </w:tcPr>
          <w:p w:rsidR="00000000" w:rsidDel="00000000" w:rsidP="00000000" w:rsidRDefault="00000000" w:rsidRPr="00000000" w14:paraId="000000EC">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312" w:hRule="atLeast"/>
          <w:tblHeader w:val="0"/>
        </w:trPr>
        <w:tc>
          <w:tcPr/>
          <w:p w:rsidR="00000000" w:rsidDel="00000000" w:rsidP="00000000" w:rsidRDefault="00000000" w:rsidRPr="00000000" w14:paraId="000000ED">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EE">
            <w:pPr>
              <w:rPr>
                <w:rFonts w:ascii="Cambria" w:cs="Cambria" w:eastAsia="Cambria" w:hAnsi="Cambria"/>
              </w:rPr>
            </w:pPr>
            <w:r w:rsidDel="00000000" w:rsidR="00000000" w:rsidRPr="00000000">
              <w:rPr>
                <w:rFonts w:ascii="Cambria" w:cs="Cambria" w:eastAsia="Cambria" w:hAnsi="Cambria"/>
                <w:rtl w:val="0"/>
              </w:rPr>
              <w:t xml:space="preserve"> </w:t>
            </w:r>
          </w:p>
        </w:tc>
        <w:tc>
          <w:tcPr/>
          <w:p w:rsidR="00000000" w:rsidDel="00000000" w:rsidP="00000000" w:rsidRDefault="00000000" w:rsidRPr="00000000" w14:paraId="000000EF">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624" w:hRule="atLeast"/>
          <w:tblHeader w:val="0"/>
        </w:trPr>
        <w:tc>
          <w:tcPr/>
          <w:p w:rsidR="00000000" w:rsidDel="00000000" w:rsidP="00000000" w:rsidRDefault="00000000" w:rsidRPr="00000000" w14:paraId="000000F0">
            <w:pPr>
              <w:rPr>
                <w:rFonts w:ascii="Cambria" w:cs="Cambria" w:eastAsia="Cambria" w:hAnsi="Cambria"/>
              </w:rPr>
            </w:pPr>
            <w:r w:rsidDel="00000000" w:rsidR="00000000" w:rsidRPr="00000000">
              <w:rPr>
                <w:rFonts w:ascii="Cambria" w:cs="Cambria" w:eastAsia="Cambria" w:hAnsi="Cambria"/>
                <w:rtl w:val="0"/>
              </w:rPr>
              <w:t xml:space="preserve">2.7</w:t>
            </w:r>
          </w:p>
        </w:tc>
        <w:tc>
          <w:tcPr>
            <w:vAlign w:val="center"/>
          </w:tcPr>
          <w:p w:rsidR="00000000" w:rsidDel="00000000" w:rsidP="00000000" w:rsidRDefault="00000000" w:rsidRPr="00000000" w14:paraId="000000F1">
            <w:pPr>
              <w:rPr>
                <w:rFonts w:ascii="Cambria" w:cs="Cambria" w:eastAsia="Cambria" w:hAnsi="Cambria"/>
              </w:rPr>
            </w:pPr>
            <w:r w:rsidDel="00000000" w:rsidR="00000000" w:rsidRPr="00000000">
              <w:rPr>
                <w:rFonts w:ascii="Cambria" w:cs="Cambria" w:eastAsia="Cambria" w:hAnsi="Cambria"/>
                <w:rtl w:val="0"/>
              </w:rPr>
              <w:t xml:space="preserve">Date de la réunion précédant la préparation des offres, le cas échéant</w:t>
            </w:r>
          </w:p>
        </w:tc>
        <w:tc>
          <w:tcPr>
            <w:vAlign w:val="center"/>
          </w:tcPr>
          <w:p w:rsidR="00000000" w:rsidDel="00000000" w:rsidP="00000000" w:rsidRDefault="00000000" w:rsidRPr="00000000" w14:paraId="000000F2">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624" w:hRule="atLeast"/>
          <w:tblHeader w:val="0"/>
        </w:trPr>
        <w:tc>
          <w:tcPr/>
          <w:p w:rsidR="00000000" w:rsidDel="00000000" w:rsidP="00000000" w:rsidRDefault="00000000" w:rsidRPr="00000000" w14:paraId="000000F3">
            <w:pPr>
              <w:rPr>
                <w:rFonts w:ascii="Cambria" w:cs="Cambria" w:eastAsia="Cambria" w:hAnsi="Cambria"/>
              </w:rPr>
            </w:pPr>
            <w:r w:rsidDel="00000000" w:rsidR="00000000" w:rsidRPr="00000000">
              <w:rPr>
                <w:rFonts w:ascii="Cambria" w:cs="Cambria" w:eastAsia="Cambria" w:hAnsi="Cambria"/>
                <w:rtl w:val="0"/>
              </w:rPr>
              <w:t xml:space="preserve">2.8</w:t>
            </w:r>
          </w:p>
        </w:tc>
        <w:tc>
          <w:tcPr>
            <w:vAlign w:val="center"/>
          </w:tcPr>
          <w:p w:rsidR="00000000" w:rsidDel="00000000" w:rsidP="00000000" w:rsidRDefault="00000000" w:rsidRPr="00000000" w14:paraId="000000F4">
            <w:pPr>
              <w:rPr>
                <w:rFonts w:ascii="Cambria" w:cs="Cambria" w:eastAsia="Cambria" w:hAnsi="Cambria"/>
              </w:rPr>
            </w:pPr>
            <w:r w:rsidDel="00000000" w:rsidR="00000000" w:rsidRPr="00000000">
              <w:rPr>
                <w:rFonts w:ascii="Cambria" w:cs="Cambria" w:eastAsia="Cambria" w:hAnsi="Cambria"/>
                <w:rtl w:val="0"/>
              </w:rPr>
              <w:t xml:space="preserve">Date du procès-verbal de la réunion qui est envoyé aux candidats </w:t>
            </w:r>
          </w:p>
        </w:tc>
        <w:tc>
          <w:tcPr>
            <w:vAlign w:val="center"/>
          </w:tcPr>
          <w:p w:rsidR="00000000" w:rsidDel="00000000" w:rsidP="00000000" w:rsidRDefault="00000000" w:rsidRPr="00000000" w14:paraId="000000F5">
            <w:pPr>
              <w:rPr>
                <w:rFonts w:ascii="Cambria" w:cs="Cambria" w:eastAsia="Cambria" w:hAnsi="Cambria"/>
              </w:rPr>
            </w:pPr>
            <w:r w:rsidDel="00000000" w:rsidR="00000000" w:rsidRPr="00000000">
              <w:rPr>
                <w:rFonts w:ascii="Cambria" w:cs="Cambria" w:eastAsia="Cambria" w:hAnsi="Cambria"/>
                <w:rtl w:val="0"/>
              </w:rPr>
              <w:t xml:space="preserve">XXXXXXXXXXXXXXXXXXX</w:t>
            </w:r>
          </w:p>
        </w:tc>
      </w:tr>
    </w:tbl>
    <w:p w:rsidR="00000000" w:rsidDel="00000000" w:rsidP="00000000" w:rsidRDefault="00000000" w:rsidRPr="00000000" w14:paraId="000000F6">
      <w:pPr>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2"/>
        <w:rPr/>
      </w:pPr>
      <w:bookmarkStart w:colFirst="0" w:colLast="0" w:name="_heading=h.awumw96pwclw" w:id="6"/>
      <w:bookmarkEnd w:id="6"/>
      <w:r w:rsidDel="00000000" w:rsidR="00000000" w:rsidRPr="00000000">
        <w:rPr>
          <w:rtl w:val="0"/>
        </w:rPr>
        <w:t xml:space="preserve">A-3</w:t>
        <w:tab/>
        <w:t xml:space="preserve">Tableau 3 : Remise des offres et ouverture des plis</w:t>
      </w:r>
    </w:p>
    <w:p w:rsidR="00000000" w:rsidDel="00000000" w:rsidP="00000000" w:rsidRDefault="00000000" w:rsidRPr="00000000" w14:paraId="000000F8">
      <w:pPr>
        <w:rPr/>
      </w:pPr>
      <w:r w:rsidDel="00000000" w:rsidR="00000000" w:rsidRPr="00000000">
        <w:rPr>
          <w:rtl w:val="0"/>
        </w:rPr>
      </w:r>
    </w:p>
    <w:tbl>
      <w:tblPr>
        <w:tblStyle w:val="Table5"/>
        <w:tblW w:w="9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0"/>
        <w:gridCol w:w="5067"/>
        <w:gridCol w:w="3992"/>
        <w:tblGridChange w:id="0">
          <w:tblGrid>
            <w:gridCol w:w="730"/>
            <w:gridCol w:w="5067"/>
            <w:gridCol w:w="3992"/>
          </w:tblGrid>
        </w:tblGridChange>
      </w:tblGrid>
      <w:tr>
        <w:trPr>
          <w:cantSplit w:val="0"/>
          <w:trHeight w:val="295" w:hRule="atLeast"/>
          <w:tblHeader w:val="0"/>
        </w:trPr>
        <w:tc>
          <w:tcPr>
            <w:vAlign w:val="center"/>
          </w:tcPr>
          <w:p w:rsidR="00000000" w:rsidDel="00000000" w:rsidP="00000000" w:rsidRDefault="00000000" w:rsidRPr="00000000" w14:paraId="000000F9">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0FA">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0FB">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295" w:hRule="atLeast"/>
          <w:tblHeader w:val="0"/>
        </w:trPr>
        <w:tc>
          <w:tcPr>
            <w:vMerge w:val="restart"/>
            <w:vAlign w:val="center"/>
          </w:tcPr>
          <w:p w:rsidR="00000000" w:rsidDel="00000000" w:rsidP="00000000" w:rsidRDefault="00000000" w:rsidRPr="00000000" w14:paraId="000000FC">
            <w:pPr>
              <w:rPr>
                <w:rFonts w:ascii="Cambria" w:cs="Cambria" w:eastAsia="Cambria" w:hAnsi="Cambria"/>
              </w:rPr>
            </w:pPr>
            <w:r w:rsidDel="00000000" w:rsidR="00000000" w:rsidRPr="00000000">
              <w:rPr>
                <w:rFonts w:ascii="Cambria" w:cs="Cambria" w:eastAsia="Cambria" w:hAnsi="Cambria"/>
                <w:rtl w:val="0"/>
              </w:rPr>
              <w:t xml:space="preserve">   3.1</w:t>
            </w:r>
          </w:p>
        </w:tc>
        <w:tc>
          <w:tcPr>
            <w:vAlign w:val="center"/>
          </w:tcPr>
          <w:p w:rsidR="00000000" w:rsidDel="00000000" w:rsidP="00000000" w:rsidRDefault="00000000" w:rsidRPr="00000000" w14:paraId="000000FD">
            <w:pPr>
              <w:rPr>
                <w:rFonts w:ascii="Cambria" w:cs="Cambria" w:eastAsia="Cambria" w:hAnsi="Cambria"/>
              </w:rPr>
            </w:pPr>
            <w:r w:rsidDel="00000000" w:rsidR="00000000" w:rsidRPr="00000000">
              <w:rPr>
                <w:rFonts w:ascii="Cambria" w:cs="Cambria" w:eastAsia="Cambria" w:hAnsi="Cambria"/>
                <w:rtl w:val="0"/>
              </w:rPr>
              <w:t xml:space="preserve">Date limite de remise des offres</w:t>
            </w:r>
          </w:p>
        </w:tc>
        <w:tc>
          <w:tcPr>
            <w:vAlign w:val="center"/>
          </w:tcPr>
          <w:p w:rsidR="00000000" w:rsidDel="00000000" w:rsidP="00000000" w:rsidRDefault="00000000" w:rsidRPr="00000000" w14:paraId="000000FE">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295" w:hRule="atLeast"/>
          <w:tblHeader w:val="0"/>
        </w:trPr>
        <w:tc>
          <w:tcPr>
            <w:vMerge w:val="continue"/>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100">
            <w:pPr>
              <w:rPr>
                <w:rFonts w:ascii="Cambria" w:cs="Cambria" w:eastAsia="Cambria" w:hAnsi="Cambria"/>
              </w:rPr>
            </w:pPr>
            <w:r w:rsidDel="00000000" w:rsidR="00000000" w:rsidRPr="00000000">
              <w:rPr>
                <w:rFonts w:ascii="Cambria" w:cs="Cambria" w:eastAsia="Cambria" w:hAnsi="Cambria"/>
                <w:rtl w:val="0"/>
              </w:rPr>
              <w:t xml:space="preserve">  a) Date et heure de dépôt initiales</w:t>
            </w:r>
          </w:p>
        </w:tc>
        <w:tc>
          <w:tcPr>
            <w:vAlign w:val="center"/>
          </w:tcPr>
          <w:p w:rsidR="00000000" w:rsidDel="00000000" w:rsidP="00000000" w:rsidRDefault="00000000" w:rsidRPr="00000000" w14:paraId="00000101">
            <w:pPr>
              <w:rPr>
                <w:rFonts w:ascii="Cambria" w:cs="Cambria" w:eastAsia="Cambria" w:hAnsi="Cambria"/>
              </w:rPr>
            </w:pPr>
            <w:r w:rsidDel="00000000" w:rsidR="00000000" w:rsidRPr="00000000">
              <w:rPr>
                <w:rFonts w:ascii="Cambria" w:cs="Cambria" w:eastAsia="Cambria" w:hAnsi="Cambria"/>
                <w:rtl w:val="0"/>
              </w:rPr>
              <w:t xml:space="preserve">XXXXXXXXXXXXXXXXXXX</w:t>
            </w:r>
          </w:p>
        </w:tc>
      </w:tr>
      <w:tr>
        <w:trPr>
          <w:cantSplit w:val="0"/>
          <w:trHeight w:val="295" w:hRule="atLeast"/>
          <w:tblHeader w:val="0"/>
        </w:trPr>
        <w:tc>
          <w:tcPr>
            <w:vMerge w:val="continue"/>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103">
            <w:pPr>
              <w:rPr>
                <w:rFonts w:ascii="Cambria" w:cs="Cambria" w:eastAsia="Cambria" w:hAnsi="Cambria"/>
              </w:rPr>
            </w:pPr>
            <w:r w:rsidDel="00000000" w:rsidR="00000000" w:rsidRPr="00000000">
              <w:rPr>
                <w:rFonts w:ascii="Cambria" w:cs="Cambria" w:eastAsia="Cambria" w:hAnsi="Cambria"/>
                <w:rtl w:val="0"/>
              </w:rPr>
              <w:t xml:space="preserve">  b) Prorogations, le cas échéant</w:t>
            </w:r>
          </w:p>
        </w:tc>
        <w:tc>
          <w:tcPr>
            <w:vAlign w:val="center"/>
          </w:tcPr>
          <w:p w:rsidR="00000000" w:rsidDel="00000000" w:rsidP="00000000" w:rsidRDefault="00000000" w:rsidRPr="00000000" w14:paraId="00000104">
            <w:pPr>
              <w:rPr>
                <w:rFonts w:ascii="Cambria" w:cs="Cambria" w:eastAsia="Cambria" w:hAnsi="Cambria"/>
              </w:rPr>
            </w:pPr>
            <w:r w:rsidDel="00000000" w:rsidR="00000000" w:rsidRPr="00000000">
              <w:rPr>
                <w:rtl w:val="0"/>
              </w:rPr>
            </w:r>
          </w:p>
        </w:tc>
      </w:tr>
      <w:tr>
        <w:trPr>
          <w:cantSplit w:val="0"/>
          <w:trHeight w:val="295" w:hRule="atLeast"/>
          <w:tblHeader w:val="0"/>
        </w:trPr>
        <w:tc>
          <w:tcPr>
            <w:vAlign w:val="center"/>
          </w:tcPr>
          <w:p w:rsidR="00000000" w:rsidDel="00000000" w:rsidP="00000000" w:rsidRDefault="00000000" w:rsidRPr="00000000" w14:paraId="00000105">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06">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07">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295" w:hRule="atLeast"/>
          <w:tblHeader w:val="0"/>
        </w:trPr>
        <w:tc>
          <w:tcPr>
            <w:vMerge w:val="restart"/>
            <w:vAlign w:val="center"/>
          </w:tcPr>
          <w:p w:rsidR="00000000" w:rsidDel="00000000" w:rsidP="00000000" w:rsidRDefault="00000000" w:rsidRPr="00000000" w14:paraId="00000108">
            <w:pPr>
              <w:rPr>
                <w:rFonts w:ascii="Cambria" w:cs="Cambria" w:eastAsia="Cambria" w:hAnsi="Cambria"/>
              </w:rPr>
            </w:pPr>
            <w:r w:rsidDel="00000000" w:rsidR="00000000" w:rsidRPr="00000000">
              <w:rPr>
                <w:rFonts w:ascii="Cambria" w:cs="Cambria" w:eastAsia="Cambria" w:hAnsi="Cambria"/>
                <w:rtl w:val="0"/>
              </w:rPr>
              <w:t xml:space="preserve">   3.2</w:t>
            </w:r>
          </w:p>
        </w:tc>
        <w:tc>
          <w:tcPr>
            <w:vAlign w:val="center"/>
          </w:tcPr>
          <w:p w:rsidR="00000000" w:rsidDel="00000000" w:rsidP="00000000" w:rsidRDefault="00000000" w:rsidRPr="00000000" w14:paraId="00000109">
            <w:pPr>
              <w:rPr>
                <w:rFonts w:ascii="Cambria" w:cs="Cambria" w:eastAsia="Cambria" w:hAnsi="Cambria"/>
              </w:rPr>
            </w:pPr>
            <w:r w:rsidDel="00000000" w:rsidR="00000000" w:rsidRPr="00000000">
              <w:rPr>
                <w:rFonts w:ascii="Cambria" w:cs="Cambria" w:eastAsia="Cambria" w:hAnsi="Cambria"/>
                <w:rtl w:val="0"/>
              </w:rPr>
              <w:t xml:space="preserve">Ouverture des plis</w:t>
            </w:r>
          </w:p>
        </w:tc>
        <w:tc>
          <w:tcPr>
            <w:vAlign w:val="center"/>
          </w:tcPr>
          <w:p w:rsidR="00000000" w:rsidDel="00000000" w:rsidP="00000000" w:rsidRDefault="00000000" w:rsidRPr="00000000" w14:paraId="0000010A">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295" w:hRule="atLeast"/>
          <w:tblHeader w:val="0"/>
        </w:trPr>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10C">
            <w:pPr>
              <w:rPr>
                <w:rFonts w:ascii="Cambria" w:cs="Cambria" w:eastAsia="Cambria" w:hAnsi="Cambria"/>
              </w:rPr>
            </w:pPr>
            <w:r w:rsidDel="00000000" w:rsidR="00000000" w:rsidRPr="00000000">
              <w:rPr>
                <w:rFonts w:ascii="Cambria" w:cs="Cambria" w:eastAsia="Cambria" w:hAnsi="Cambria"/>
                <w:rtl w:val="0"/>
              </w:rPr>
              <w:t xml:space="preserve">     Date, heure</w:t>
            </w:r>
          </w:p>
        </w:tc>
        <w:tc>
          <w:tcPr>
            <w:vAlign w:val="center"/>
          </w:tcPr>
          <w:p w:rsidR="00000000" w:rsidDel="00000000" w:rsidP="00000000" w:rsidRDefault="00000000" w:rsidRPr="00000000" w14:paraId="0000010D">
            <w:pPr>
              <w:rPr>
                <w:rFonts w:ascii="Cambria" w:cs="Cambria" w:eastAsia="Cambria" w:hAnsi="Cambria"/>
              </w:rPr>
            </w:pPr>
            <w:r w:rsidDel="00000000" w:rsidR="00000000" w:rsidRPr="00000000">
              <w:rPr>
                <w:rFonts w:ascii="Cambria" w:cs="Cambria" w:eastAsia="Cambria" w:hAnsi="Cambria"/>
                <w:rtl w:val="0"/>
              </w:rPr>
              <w:t xml:space="preserve">XXXXXXXXXXXXXXXXXXX </w:t>
            </w:r>
          </w:p>
        </w:tc>
      </w:tr>
      <w:tr>
        <w:trPr>
          <w:cantSplit w:val="0"/>
          <w:trHeight w:val="295" w:hRule="atLeast"/>
          <w:tblHeader w:val="0"/>
        </w:trPr>
        <w:tc>
          <w:tcPr>
            <w:vAlign w:val="center"/>
          </w:tcPr>
          <w:p w:rsidR="00000000" w:rsidDel="00000000" w:rsidP="00000000" w:rsidRDefault="00000000" w:rsidRPr="00000000" w14:paraId="0000010E">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0F">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10">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295" w:hRule="atLeast"/>
          <w:tblHeader w:val="0"/>
        </w:trPr>
        <w:tc>
          <w:tcPr>
            <w:vMerge w:val="restart"/>
            <w:vAlign w:val="center"/>
          </w:tcPr>
          <w:p w:rsidR="00000000" w:rsidDel="00000000" w:rsidP="00000000" w:rsidRDefault="00000000" w:rsidRPr="00000000" w14:paraId="00000111">
            <w:pPr>
              <w:rPr>
                <w:rFonts w:ascii="Cambria" w:cs="Cambria" w:eastAsia="Cambria" w:hAnsi="Cambria"/>
              </w:rPr>
            </w:pPr>
            <w:r w:rsidDel="00000000" w:rsidR="00000000" w:rsidRPr="00000000">
              <w:rPr>
                <w:rFonts w:ascii="Cambria" w:cs="Cambria" w:eastAsia="Cambria" w:hAnsi="Cambria"/>
                <w:rtl w:val="0"/>
              </w:rPr>
              <w:t xml:space="preserve">   3.3</w:t>
            </w:r>
          </w:p>
        </w:tc>
        <w:tc>
          <w:tcPr>
            <w:vMerge w:val="restart"/>
            <w:vAlign w:val="center"/>
          </w:tcPr>
          <w:p w:rsidR="00000000" w:rsidDel="00000000" w:rsidP="00000000" w:rsidRDefault="00000000" w:rsidRPr="00000000" w14:paraId="00000112">
            <w:pPr>
              <w:rPr>
                <w:rFonts w:ascii="Cambria" w:cs="Cambria" w:eastAsia="Cambria" w:hAnsi="Cambria"/>
              </w:rPr>
            </w:pPr>
            <w:r w:rsidDel="00000000" w:rsidR="00000000" w:rsidRPr="00000000">
              <w:rPr>
                <w:rFonts w:ascii="Cambria" w:cs="Cambria" w:eastAsia="Cambria" w:hAnsi="Cambria"/>
                <w:rtl w:val="0"/>
              </w:rPr>
              <w:t xml:space="preserve">Nombre d'offres soumises</w:t>
            </w:r>
          </w:p>
        </w:tc>
        <w:tc>
          <w:tcPr>
            <w:vMerge w:val="restart"/>
            <w:vAlign w:val="center"/>
          </w:tcPr>
          <w:p w:rsidR="00000000" w:rsidDel="00000000" w:rsidP="00000000" w:rsidRDefault="00000000" w:rsidRPr="00000000" w14:paraId="00000113">
            <w:pPr>
              <w:rPr>
                <w:rFonts w:ascii="Cambria" w:cs="Cambria" w:eastAsia="Cambria" w:hAnsi="Cambria"/>
              </w:rPr>
            </w:pPr>
            <w:r w:rsidDel="00000000" w:rsidR="00000000" w:rsidRPr="00000000">
              <w:rPr>
                <w:rFonts w:ascii="Cambria" w:cs="Cambria" w:eastAsia="Cambria" w:hAnsi="Cambria"/>
                <w:rtl w:val="0"/>
              </w:rPr>
              <w:t xml:space="preserve">XX</w:t>
            </w:r>
          </w:p>
        </w:tc>
      </w:tr>
      <w:tr>
        <w:trPr>
          <w:cantSplit w:val="0"/>
          <w:trHeight w:val="258" w:hRule="atLeast"/>
          <w:tblHeader w:val="0"/>
        </w:trPr>
        <w:tc>
          <w:tcPr>
            <w:vMerge w:val="continue"/>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Merge w:val="continue"/>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r>
      <w:tr>
        <w:trPr>
          <w:cantSplit w:val="0"/>
          <w:trHeight w:val="295" w:hRule="atLeast"/>
          <w:tblHeader w:val="0"/>
        </w:trPr>
        <w:tc>
          <w:tcPr>
            <w:vAlign w:val="center"/>
          </w:tcPr>
          <w:p w:rsidR="00000000" w:rsidDel="00000000" w:rsidP="00000000" w:rsidRDefault="00000000" w:rsidRPr="00000000" w14:paraId="00000117">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18">
            <w:pPr>
              <w:rPr>
                <w:rFonts w:ascii="Cambria" w:cs="Cambria" w:eastAsia="Cambria" w:hAnsi="Cambria"/>
              </w:rPr>
            </w:pPr>
            <w:r w:rsidDel="00000000" w:rsidR="00000000" w:rsidRPr="00000000">
              <w:rPr>
                <w:rFonts w:ascii="Cambria" w:cs="Cambria" w:eastAsia="Cambria" w:hAnsi="Cambria"/>
                <w:rtl w:val="0"/>
              </w:rPr>
              <w:t xml:space="preserve"> </w:t>
            </w:r>
          </w:p>
        </w:tc>
        <w:tc>
          <w:tcPr>
            <w:vAlign w:val="center"/>
          </w:tcPr>
          <w:p w:rsidR="00000000" w:rsidDel="00000000" w:rsidP="00000000" w:rsidRDefault="00000000" w:rsidRPr="00000000" w14:paraId="00000119">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295" w:hRule="atLeast"/>
          <w:tblHeader w:val="0"/>
        </w:trPr>
        <w:tc>
          <w:tcPr>
            <w:vMerge w:val="restart"/>
            <w:vAlign w:val="center"/>
          </w:tcPr>
          <w:p w:rsidR="00000000" w:rsidDel="00000000" w:rsidP="00000000" w:rsidRDefault="00000000" w:rsidRPr="00000000" w14:paraId="0000011A">
            <w:pPr>
              <w:rPr>
                <w:rFonts w:ascii="Cambria" w:cs="Cambria" w:eastAsia="Cambria" w:hAnsi="Cambria"/>
              </w:rPr>
            </w:pPr>
            <w:r w:rsidDel="00000000" w:rsidR="00000000" w:rsidRPr="00000000">
              <w:rPr>
                <w:rFonts w:ascii="Cambria" w:cs="Cambria" w:eastAsia="Cambria" w:hAnsi="Cambria"/>
                <w:rtl w:val="0"/>
              </w:rPr>
              <w:t xml:space="preserve">   3.4</w:t>
            </w:r>
          </w:p>
        </w:tc>
        <w:tc>
          <w:tcPr>
            <w:vAlign w:val="center"/>
          </w:tcPr>
          <w:p w:rsidR="00000000" w:rsidDel="00000000" w:rsidP="00000000" w:rsidRDefault="00000000" w:rsidRPr="00000000" w14:paraId="0000011B">
            <w:pPr>
              <w:rPr>
                <w:rFonts w:ascii="Cambria" w:cs="Cambria" w:eastAsia="Cambria" w:hAnsi="Cambria"/>
              </w:rPr>
            </w:pPr>
            <w:r w:rsidDel="00000000" w:rsidR="00000000" w:rsidRPr="00000000">
              <w:rPr>
                <w:rFonts w:ascii="Cambria" w:cs="Cambria" w:eastAsia="Cambria" w:hAnsi="Cambria"/>
                <w:rtl w:val="0"/>
              </w:rPr>
              <w:t xml:space="preserve">Période de validité des offres (</w:t>
            </w:r>
            <w:r w:rsidDel="00000000" w:rsidR="00000000" w:rsidRPr="00000000">
              <w:rPr>
                <w:rFonts w:ascii="Times New Roman" w:cs="Times New Roman" w:eastAsia="Times New Roman" w:hAnsi="Times New Roman"/>
                <w:rtl w:val="0"/>
              </w:rPr>
              <w:t xml:space="preserve">n</w:t>
            </w:r>
            <w:r w:rsidDel="00000000" w:rsidR="00000000" w:rsidRPr="00000000">
              <w:rPr>
                <w:rFonts w:ascii="Cambria" w:cs="Cambria" w:eastAsia="Cambria" w:hAnsi="Cambria"/>
                <w:rtl w:val="0"/>
              </w:rPr>
              <w:t xml:space="preserve"> jours)</w:t>
            </w:r>
          </w:p>
        </w:tc>
        <w:tc>
          <w:tcPr>
            <w:vAlign w:val="center"/>
          </w:tcPr>
          <w:p w:rsidR="00000000" w:rsidDel="00000000" w:rsidP="00000000" w:rsidRDefault="00000000" w:rsidRPr="00000000" w14:paraId="0000011C">
            <w:pPr>
              <w:rPr>
                <w:rFonts w:ascii="Cambria" w:cs="Cambria" w:eastAsia="Cambria" w:hAnsi="Cambria"/>
              </w:rPr>
            </w:pPr>
            <w:r w:rsidDel="00000000" w:rsidR="00000000" w:rsidRPr="00000000">
              <w:rPr>
                <w:rFonts w:ascii="Cambria" w:cs="Cambria" w:eastAsia="Cambria" w:hAnsi="Cambria"/>
                <w:rtl w:val="0"/>
              </w:rPr>
              <w:t xml:space="preserve"> </w:t>
            </w:r>
          </w:p>
        </w:tc>
      </w:tr>
      <w:tr>
        <w:trPr>
          <w:cantSplit w:val="0"/>
          <w:trHeight w:val="295" w:hRule="atLeast"/>
          <w:tblHeader w:val="0"/>
        </w:trPr>
        <w:tc>
          <w:tcPr>
            <w:vMerge w:val="continue"/>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11E">
            <w:pPr>
              <w:rPr>
                <w:rFonts w:ascii="Cambria" w:cs="Cambria" w:eastAsia="Cambria" w:hAnsi="Cambria"/>
              </w:rPr>
            </w:pPr>
            <w:r w:rsidDel="00000000" w:rsidR="00000000" w:rsidRPr="00000000">
              <w:rPr>
                <w:rFonts w:ascii="Cambria" w:cs="Cambria" w:eastAsia="Cambria" w:hAnsi="Cambria"/>
                <w:rtl w:val="0"/>
              </w:rPr>
              <w:t xml:space="preserve">  a) Prévue au départ</w:t>
            </w:r>
          </w:p>
        </w:tc>
        <w:tc>
          <w:tcPr>
            <w:vAlign w:val="center"/>
          </w:tcPr>
          <w:p w:rsidR="00000000" w:rsidDel="00000000" w:rsidP="00000000" w:rsidRDefault="00000000" w:rsidRPr="00000000" w14:paraId="0000011F">
            <w:pPr>
              <w:rPr>
                <w:rFonts w:ascii="Cambria" w:cs="Cambria" w:eastAsia="Cambria" w:hAnsi="Cambria"/>
              </w:rPr>
            </w:pPr>
            <w:r w:rsidDel="00000000" w:rsidR="00000000" w:rsidRPr="00000000">
              <w:rPr>
                <w:rFonts w:ascii="Cambria" w:cs="Cambria" w:eastAsia="Cambria" w:hAnsi="Cambria"/>
                <w:rtl w:val="0"/>
              </w:rPr>
              <w:t xml:space="preserve">XXX jours</w:t>
            </w:r>
          </w:p>
        </w:tc>
      </w:tr>
      <w:tr>
        <w:trPr>
          <w:cantSplit w:val="0"/>
          <w:trHeight w:val="295" w:hRule="atLeast"/>
          <w:tblHeader w:val="0"/>
        </w:trPr>
        <w:tc>
          <w:tcPr>
            <w:vMerge w:val="continue"/>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tc>
        <w:tc>
          <w:tcPr>
            <w:vAlign w:val="center"/>
          </w:tcPr>
          <w:p w:rsidR="00000000" w:rsidDel="00000000" w:rsidP="00000000" w:rsidRDefault="00000000" w:rsidRPr="00000000" w14:paraId="00000121">
            <w:pPr>
              <w:rPr>
                <w:rFonts w:ascii="Cambria" w:cs="Cambria" w:eastAsia="Cambria" w:hAnsi="Cambria"/>
              </w:rPr>
            </w:pPr>
            <w:r w:rsidDel="00000000" w:rsidR="00000000" w:rsidRPr="00000000">
              <w:rPr>
                <w:rFonts w:ascii="Cambria" w:cs="Cambria" w:eastAsia="Cambria" w:hAnsi="Cambria"/>
                <w:rtl w:val="0"/>
              </w:rPr>
              <w:t xml:space="preserve">  b) Prorogations, le cas échéant</w:t>
            </w:r>
          </w:p>
        </w:tc>
        <w:tc>
          <w:tcPr>
            <w:vAlign w:val="center"/>
          </w:tcPr>
          <w:p w:rsidR="00000000" w:rsidDel="00000000" w:rsidP="00000000" w:rsidRDefault="00000000" w:rsidRPr="00000000" w14:paraId="00000122">
            <w:pPr>
              <w:rPr>
                <w:rFonts w:ascii="Cambria" w:cs="Cambria" w:eastAsia="Cambria" w:hAnsi="Cambria"/>
              </w:rPr>
            </w:pPr>
            <w:r w:rsidDel="00000000" w:rsidR="00000000" w:rsidRPr="00000000">
              <w:rPr>
                <w:rFonts w:ascii="Cambria" w:cs="Cambria" w:eastAsia="Cambria" w:hAnsi="Cambria"/>
                <w:rtl w:val="0"/>
              </w:rPr>
              <w:t xml:space="preserve">XXXXXXX</w:t>
            </w:r>
          </w:p>
        </w:tc>
      </w:tr>
    </w:tbl>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procès-verbal d’ouverture des plis se trouve en annexe 2.</w:t>
      </w:r>
    </w:p>
    <w:p w:rsidR="00000000" w:rsidDel="00000000" w:rsidP="00000000" w:rsidRDefault="00000000" w:rsidRPr="00000000" w14:paraId="00000125">
      <w:pPr>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26">
      <w:pPr>
        <w:pStyle w:val="Heading2"/>
        <w:rPr/>
      </w:pPr>
      <w:bookmarkStart w:colFirst="0" w:colLast="0" w:name="_heading=h.4dygrphtfvzj" w:id="7"/>
      <w:bookmarkEnd w:id="7"/>
      <w:r w:rsidDel="00000000" w:rsidR="00000000" w:rsidRPr="00000000">
        <w:rPr>
          <w:rtl w:val="0"/>
        </w:rPr>
        <w:t xml:space="preserve">A-4</w:t>
        <w:tab/>
        <w:t xml:space="preserve">Tableau 4 : Prix des offres (lus publiquement)</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tl w:val="0"/>
        </w:rPr>
      </w:r>
    </w:p>
    <w:tbl>
      <w:tblPr>
        <w:tblStyle w:val="Table6"/>
        <w:tblW w:w="106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1"/>
        <w:gridCol w:w="2258"/>
        <w:gridCol w:w="851"/>
        <w:gridCol w:w="850"/>
        <w:gridCol w:w="1269"/>
        <w:gridCol w:w="1408"/>
        <w:gridCol w:w="983"/>
        <w:gridCol w:w="2377"/>
        <w:tblGridChange w:id="0">
          <w:tblGrid>
            <w:gridCol w:w="621"/>
            <w:gridCol w:w="2258"/>
            <w:gridCol w:w="851"/>
            <w:gridCol w:w="850"/>
            <w:gridCol w:w="1269"/>
            <w:gridCol w:w="1408"/>
            <w:gridCol w:w="983"/>
            <w:gridCol w:w="2377"/>
          </w:tblGrid>
        </w:tblGridChange>
      </w:tblGrid>
      <w:tr>
        <w:trPr>
          <w:cantSplit w:val="0"/>
          <w:trHeight w:val="282" w:hRule="atLeast"/>
          <w:tblHeader w:val="0"/>
        </w:trPr>
        <w:tc>
          <w:tcPr>
            <w:vMerge w:val="restart"/>
            <w:shd w:fill="92d050" w:val="clear"/>
            <w:vAlign w:val="center"/>
          </w:tcPr>
          <w:p w:rsidR="00000000" w:rsidDel="00000000" w:rsidP="00000000" w:rsidRDefault="00000000" w:rsidRPr="00000000" w14:paraId="00000128">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N° ordre</w:t>
            </w:r>
          </w:p>
        </w:tc>
        <w:tc>
          <w:tcPr>
            <w:gridSpan w:val="2"/>
            <w:shd w:fill="92d050" w:val="clear"/>
            <w:vAlign w:val="center"/>
          </w:tcPr>
          <w:p w:rsidR="00000000" w:rsidDel="00000000" w:rsidP="00000000" w:rsidRDefault="00000000" w:rsidRPr="00000000" w14:paraId="00000129">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Identification du soumissionnaire</w:t>
            </w:r>
          </w:p>
        </w:tc>
        <w:tc>
          <w:tcPr>
            <w:vMerge w:val="restart"/>
            <w:shd w:fill="92d050" w:val="clear"/>
            <w:vAlign w:val="center"/>
          </w:tcPr>
          <w:p w:rsidR="00000000" w:rsidDel="00000000" w:rsidP="00000000" w:rsidRDefault="00000000" w:rsidRPr="00000000" w14:paraId="0000012B">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Monnaie(s)</w:t>
            </w:r>
          </w:p>
        </w:tc>
        <w:tc>
          <w:tcPr>
            <w:gridSpan w:val="3"/>
            <w:shd w:fill="92d050" w:val="clear"/>
            <w:vAlign w:val="center"/>
          </w:tcPr>
          <w:p w:rsidR="00000000" w:rsidDel="00000000" w:rsidP="00000000" w:rsidRDefault="00000000" w:rsidRPr="00000000" w14:paraId="0000012C">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Prix de l'offre (lu publiquement) </w:t>
            </w:r>
            <w:r w:rsidDel="00000000" w:rsidR="00000000" w:rsidRPr="00000000">
              <w:rPr>
                <w:rFonts w:ascii="Cambria" w:cs="Cambria" w:eastAsia="Cambria" w:hAnsi="Cambria"/>
                <w:color w:val="000000"/>
                <w:sz w:val="20"/>
                <w:szCs w:val="20"/>
                <w:vertAlign w:val="superscript"/>
                <w:rtl w:val="0"/>
              </w:rPr>
              <w:t xml:space="preserve">1</w:t>
            </w:r>
            <w:r w:rsidDel="00000000" w:rsidR="00000000" w:rsidRPr="00000000">
              <w:rPr>
                <w:rtl w:val="0"/>
              </w:rPr>
            </w:r>
          </w:p>
        </w:tc>
        <w:tc>
          <w:tcPr>
            <w:vMerge w:val="restart"/>
            <w:shd w:fill="92d050" w:val="clear"/>
            <w:vAlign w:val="center"/>
          </w:tcPr>
          <w:p w:rsidR="00000000" w:rsidDel="00000000" w:rsidP="00000000" w:rsidRDefault="00000000" w:rsidRPr="00000000" w14:paraId="0000012F">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Modifications ou    commentaires </w:t>
            </w:r>
          </w:p>
        </w:tc>
      </w:tr>
      <w:tr>
        <w:trPr>
          <w:cantSplit w:val="0"/>
          <w:trHeight w:val="282" w:hRule="atLeast"/>
          <w:tblHeader w:val="0"/>
        </w:trPr>
        <w:tc>
          <w:tcPr>
            <w:vMerge w:val="continue"/>
            <w:shd w:fill="92d050" w:val="cle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0"/>
                <w:szCs w:val="20"/>
              </w:rPr>
            </w:pPr>
            <w:r w:rsidDel="00000000" w:rsidR="00000000" w:rsidRPr="00000000">
              <w:rPr>
                <w:rtl w:val="0"/>
              </w:rPr>
            </w:r>
          </w:p>
        </w:tc>
        <w:tc>
          <w:tcPr>
            <w:vMerge w:val="restart"/>
            <w:shd w:fill="92d050" w:val="clear"/>
            <w:vAlign w:val="center"/>
          </w:tcPr>
          <w:p w:rsidR="00000000" w:rsidDel="00000000" w:rsidP="00000000" w:rsidRDefault="00000000" w:rsidRPr="00000000" w14:paraId="00000131">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Raison sociale</w:t>
            </w:r>
          </w:p>
        </w:tc>
        <w:tc>
          <w:tcPr>
            <w:vMerge w:val="restart"/>
            <w:shd w:fill="92d050" w:val="clear"/>
            <w:vAlign w:val="center"/>
          </w:tcPr>
          <w:p w:rsidR="00000000" w:rsidDel="00000000" w:rsidP="00000000" w:rsidRDefault="00000000" w:rsidRPr="00000000" w14:paraId="00000132">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Pays</w:t>
            </w:r>
          </w:p>
        </w:tc>
        <w:tc>
          <w:tcPr>
            <w:vMerge w:val="continue"/>
            <w:shd w:fill="92d050"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0"/>
                <w:szCs w:val="20"/>
              </w:rPr>
            </w:pPr>
            <w:r w:rsidDel="00000000" w:rsidR="00000000" w:rsidRPr="00000000">
              <w:rPr>
                <w:rtl w:val="0"/>
              </w:rPr>
            </w:r>
          </w:p>
        </w:tc>
        <w:tc>
          <w:tcPr>
            <w:shd w:fill="92d050" w:val="clear"/>
            <w:vAlign w:val="center"/>
          </w:tcPr>
          <w:p w:rsidR="00000000" w:rsidDel="00000000" w:rsidP="00000000" w:rsidRDefault="00000000" w:rsidRPr="00000000" w14:paraId="00000134">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Montant(s) </w:t>
            </w:r>
          </w:p>
        </w:tc>
        <w:tc>
          <w:tcPr>
            <w:shd w:fill="92d050" w:val="clear"/>
            <w:vAlign w:val="center"/>
          </w:tcPr>
          <w:p w:rsidR="00000000" w:rsidDel="00000000" w:rsidP="00000000" w:rsidRDefault="00000000" w:rsidRPr="00000000" w14:paraId="00000135">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Montant(s) </w:t>
            </w:r>
          </w:p>
        </w:tc>
        <w:tc>
          <w:tcPr>
            <w:shd w:fill="92d050" w:val="clear"/>
            <w:vAlign w:val="center"/>
          </w:tcPr>
          <w:p w:rsidR="00000000" w:rsidDel="00000000" w:rsidP="00000000" w:rsidRDefault="00000000" w:rsidRPr="00000000" w14:paraId="00000136">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Rabais </w:t>
            </w:r>
          </w:p>
        </w:tc>
        <w:tc>
          <w:tcPr>
            <w:vMerge w:val="continue"/>
            <w:shd w:fill="92d050"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0"/>
                <w:szCs w:val="20"/>
              </w:rPr>
            </w:pPr>
            <w:r w:rsidDel="00000000" w:rsidR="00000000" w:rsidRPr="00000000">
              <w:rPr>
                <w:rtl w:val="0"/>
              </w:rPr>
            </w:r>
          </w:p>
        </w:tc>
      </w:tr>
      <w:tr>
        <w:trPr>
          <w:cantSplit w:val="0"/>
          <w:trHeight w:val="426" w:hRule="atLeast"/>
          <w:tblHeader w:val="0"/>
        </w:trPr>
        <w:tc>
          <w:tcPr>
            <w:vMerge w:val="continue"/>
            <w:shd w:fill="92d050" w:val="cle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0"/>
                <w:szCs w:val="20"/>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0"/>
                <w:szCs w:val="20"/>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0"/>
                <w:szCs w:val="20"/>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0"/>
                <w:szCs w:val="20"/>
              </w:rPr>
            </w:pPr>
            <w:r w:rsidDel="00000000" w:rsidR="00000000" w:rsidRPr="00000000">
              <w:rPr>
                <w:rtl w:val="0"/>
              </w:rPr>
            </w:r>
          </w:p>
        </w:tc>
        <w:tc>
          <w:tcPr>
            <w:shd w:fill="92d050" w:val="clear"/>
            <w:vAlign w:val="center"/>
          </w:tcPr>
          <w:p w:rsidR="00000000" w:rsidDel="00000000" w:rsidP="00000000" w:rsidRDefault="00000000" w:rsidRPr="00000000" w14:paraId="0000013C">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HTVA </w:t>
            </w:r>
          </w:p>
        </w:tc>
        <w:tc>
          <w:tcPr>
            <w:shd w:fill="92d050" w:val="clear"/>
            <w:vAlign w:val="center"/>
          </w:tcPr>
          <w:p w:rsidR="00000000" w:rsidDel="00000000" w:rsidP="00000000" w:rsidRDefault="00000000" w:rsidRPr="00000000" w14:paraId="0000013D">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TTC </w:t>
            </w:r>
          </w:p>
        </w:tc>
        <w:tc>
          <w:tcPr>
            <w:shd w:fill="92d050" w:val="clear"/>
            <w:vAlign w:val="center"/>
          </w:tcPr>
          <w:p w:rsidR="00000000" w:rsidDel="00000000" w:rsidP="00000000" w:rsidRDefault="00000000" w:rsidRPr="00000000" w14:paraId="0000013E">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 </w:t>
            </w:r>
          </w:p>
        </w:tc>
        <w:tc>
          <w:tcPr>
            <w:vMerge w:val="continue"/>
            <w:shd w:fill="92d050" w:val="cle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000000"/>
                <w:sz w:val="20"/>
                <w:szCs w:val="20"/>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140">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1</w:t>
            </w:r>
          </w:p>
        </w:tc>
        <w:tc>
          <w:tcPr>
            <w:vAlign w:val="center"/>
          </w:tcPr>
          <w:p w:rsidR="00000000" w:rsidDel="00000000" w:rsidP="00000000" w:rsidRDefault="00000000" w:rsidRPr="00000000" w14:paraId="00000141">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ETS BIG INTER DOVER</w:t>
            </w:r>
          </w:p>
        </w:tc>
        <w:tc>
          <w:tcPr>
            <w:vAlign w:val="center"/>
          </w:tcPr>
          <w:p w:rsidR="00000000" w:rsidDel="00000000" w:rsidP="00000000" w:rsidRDefault="00000000" w:rsidRPr="00000000" w14:paraId="00000142">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w:t>
            </w:r>
          </w:p>
        </w:tc>
        <w:tc>
          <w:tcPr>
            <w:vAlign w:val="center"/>
          </w:tcPr>
          <w:p w:rsidR="00000000" w:rsidDel="00000000" w:rsidP="00000000" w:rsidRDefault="00000000" w:rsidRPr="00000000" w14:paraId="00000143">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w:t>
            </w:r>
          </w:p>
        </w:tc>
        <w:tc>
          <w:tcPr>
            <w:vAlign w:val="center"/>
          </w:tcPr>
          <w:p w:rsidR="00000000" w:rsidDel="00000000" w:rsidP="00000000" w:rsidRDefault="00000000" w:rsidRPr="00000000" w14:paraId="0000014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w:t>
            </w:r>
          </w:p>
        </w:tc>
        <w:tc>
          <w:tcPr>
            <w:vAlign w:val="center"/>
          </w:tcPr>
          <w:p w:rsidR="00000000" w:rsidDel="00000000" w:rsidP="00000000" w:rsidRDefault="00000000" w:rsidRPr="00000000" w14:paraId="00000145">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XXXXXXXX</w:t>
            </w:r>
          </w:p>
        </w:tc>
        <w:tc>
          <w:tcPr>
            <w:vAlign w:val="center"/>
          </w:tcPr>
          <w:p w:rsidR="00000000" w:rsidDel="00000000" w:rsidP="00000000" w:rsidRDefault="00000000" w:rsidRPr="00000000" w14:paraId="00000146">
            <w:pPr>
              <w:jc w:val="center"/>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XXXX</w:t>
            </w:r>
            <w:r w:rsidDel="00000000" w:rsidR="00000000" w:rsidRPr="00000000">
              <w:rPr>
                <w:rtl w:val="0"/>
              </w:rPr>
            </w:r>
          </w:p>
        </w:tc>
        <w:tc>
          <w:tcPr>
            <w:vAlign w:val="center"/>
          </w:tcPr>
          <w:p w:rsidR="00000000" w:rsidDel="00000000" w:rsidP="00000000" w:rsidRDefault="00000000" w:rsidRPr="00000000" w14:paraId="00000147">
            <w:pPr>
              <w:rPr>
                <w:rFonts w:ascii="Cambria" w:cs="Cambria" w:eastAsia="Cambria" w:hAnsi="Cambria"/>
                <w:color w:val="000000"/>
                <w:sz w:val="20"/>
                <w:szCs w:val="20"/>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148">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2</w:t>
            </w:r>
          </w:p>
        </w:tc>
        <w:tc>
          <w:tcPr>
            <w:vAlign w:val="center"/>
          </w:tcPr>
          <w:p w:rsidR="00000000" w:rsidDel="00000000" w:rsidP="00000000" w:rsidRDefault="00000000" w:rsidRPr="00000000" w14:paraId="00000149">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MELANOY PRO INNOVATION</w:t>
            </w:r>
          </w:p>
        </w:tc>
        <w:tc>
          <w:tcPr>
            <w:vAlign w:val="center"/>
          </w:tcPr>
          <w:p w:rsidR="00000000" w:rsidDel="00000000" w:rsidP="00000000" w:rsidRDefault="00000000" w:rsidRPr="00000000" w14:paraId="0000014A">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w:t>
            </w:r>
          </w:p>
        </w:tc>
        <w:tc>
          <w:tcPr>
            <w:vAlign w:val="center"/>
          </w:tcPr>
          <w:p w:rsidR="00000000" w:rsidDel="00000000" w:rsidP="00000000" w:rsidRDefault="00000000" w:rsidRPr="00000000" w14:paraId="0000014B">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w:t>
            </w:r>
          </w:p>
        </w:tc>
        <w:tc>
          <w:tcPr>
            <w:vAlign w:val="center"/>
          </w:tcPr>
          <w:p w:rsidR="00000000" w:rsidDel="00000000" w:rsidP="00000000" w:rsidRDefault="00000000" w:rsidRPr="00000000" w14:paraId="0000014C">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w:t>
            </w:r>
          </w:p>
        </w:tc>
        <w:tc>
          <w:tcPr>
            <w:vAlign w:val="center"/>
          </w:tcPr>
          <w:p w:rsidR="00000000" w:rsidDel="00000000" w:rsidP="00000000" w:rsidRDefault="00000000" w:rsidRPr="00000000" w14:paraId="0000014D">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XXXXXXXX</w:t>
            </w:r>
          </w:p>
        </w:tc>
        <w:tc>
          <w:tcPr>
            <w:vAlign w:val="center"/>
          </w:tcPr>
          <w:p w:rsidR="00000000" w:rsidDel="00000000" w:rsidP="00000000" w:rsidRDefault="00000000" w:rsidRPr="00000000" w14:paraId="0000014E">
            <w:pPr>
              <w:jc w:val="center"/>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XXXX</w:t>
            </w:r>
            <w:r w:rsidDel="00000000" w:rsidR="00000000" w:rsidRPr="00000000">
              <w:rPr>
                <w:rtl w:val="0"/>
              </w:rPr>
            </w:r>
          </w:p>
        </w:tc>
        <w:tc>
          <w:tcPr>
            <w:vAlign w:val="center"/>
          </w:tcPr>
          <w:p w:rsidR="00000000" w:rsidDel="00000000" w:rsidP="00000000" w:rsidRDefault="00000000" w:rsidRPr="00000000" w14:paraId="0000014F">
            <w:pPr>
              <w:rPr>
                <w:rFonts w:ascii="Cambria" w:cs="Cambria" w:eastAsia="Cambria" w:hAnsi="Cambria"/>
                <w:color w:val="000000"/>
                <w:sz w:val="20"/>
                <w:szCs w:val="20"/>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50">
            <w:pPr>
              <w:jc w:val="cente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4</w:t>
            </w:r>
          </w:p>
        </w:tc>
        <w:tc>
          <w:tcPr>
            <w:vAlign w:val="center"/>
          </w:tcPr>
          <w:p w:rsidR="00000000" w:rsidDel="00000000" w:rsidP="00000000" w:rsidRDefault="00000000" w:rsidRPr="00000000" w14:paraId="00000151">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ETS ADEF PLUS</w:t>
            </w:r>
          </w:p>
        </w:tc>
        <w:tc>
          <w:tcPr>
            <w:vAlign w:val="center"/>
          </w:tcPr>
          <w:p w:rsidR="00000000" w:rsidDel="00000000" w:rsidP="00000000" w:rsidRDefault="00000000" w:rsidRPr="00000000" w14:paraId="00000152">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w:t>
            </w:r>
          </w:p>
        </w:tc>
        <w:tc>
          <w:tcPr>
            <w:vAlign w:val="center"/>
          </w:tcPr>
          <w:p w:rsidR="00000000" w:rsidDel="00000000" w:rsidP="00000000" w:rsidRDefault="00000000" w:rsidRPr="00000000" w14:paraId="00000153">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w:t>
            </w:r>
          </w:p>
        </w:tc>
        <w:tc>
          <w:tcPr>
            <w:vAlign w:val="center"/>
          </w:tcPr>
          <w:p w:rsidR="00000000" w:rsidDel="00000000" w:rsidP="00000000" w:rsidRDefault="00000000" w:rsidRPr="00000000" w14:paraId="00000154">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w:t>
            </w:r>
          </w:p>
        </w:tc>
        <w:tc>
          <w:tcPr>
            <w:vAlign w:val="center"/>
          </w:tcPr>
          <w:p w:rsidR="00000000" w:rsidDel="00000000" w:rsidP="00000000" w:rsidRDefault="00000000" w:rsidRPr="00000000" w14:paraId="00000155">
            <w:pPr>
              <w:jc w:val="center"/>
              <w:rPr>
                <w:rFonts w:ascii="Cambria" w:cs="Cambria" w:eastAsia="Cambria" w:hAnsi="Cambria"/>
                <w:color w:val="000000"/>
              </w:rPr>
            </w:pPr>
            <w:r w:rsidDel="00000000" w:rsidR="00000000" w:rsidRPr="00000000">
              <w:rPr>
                <w:rFonts w:ascii="Cambria" w:cs="Cambria" w:eastAsia="Cambria" w:hAnsi="Cambria"/>
                <w:color w:val="000000"/>
                <w:rtl w:val="0"/>
              </w:rPr>
              <w:t xml:space="preserve">XXXXXXXX</w:t>
            </w:r>
          </w:p>
        </w:tc>
        <w:tc>
          <w:tcPr>
            <w:vAlign w:val="center"/>
          </w:tcPr>
          <w:p w:rsidR="00000000" w:rsidDel="00000000" w:rsidP="00000000" w:rsidRDefault="00000000" w:rsidRPr="00000000" w14:paraId="00000156">
            <w:pPr>
              <w:jc w:val="center"/>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XXXX</w:t>
            </w:r>
            <w:r w:rsidDel="00000000" w:rsidR="00000000" w:rsidRPr="00000000">
              <w:rPr>
                <w:rtl w:val="0"/>
              </w:rPr>
            </w:r>
          </w:p>
        </w:tc>
        <w:tc>
          <w:tcPr>
            <w:vAlign w:val="center"/>
          </w:tcPr>
          <w:p w:rsidR="00000000" w:rsidDel="00000000" w:rsidP="00000000" w:rsidRDefault="00000000" w:rsidRPr="00000000" w14:paraId="00000157">
            <w:pPr>
              <w:rPr>
                <w:rFonts w:ascii="Cambria" w:cs="Cambria" w:eastAsia="Cambria" w:hAnsi="Cambria"/>
                <w:color w:val="000000"/>
                <w:sz w:val="20"/>
                <w:szCs w:val="20"/>
              </w:rPr>
            </w:pPr>
            <w:r w:rsidDel="00000000" w:rsidR="00000000" w:rsidRPr="00000000">
              <w:rPr>
                <w:rtl w:val="0"/>
              </w:rPr>
            </w:r>
          </w:p>
        </w:tc>
      </w:tr>
    </w:tbl>
    <w:p w:rsidR="00000000" w:rsidDel="00000000" w:rsidP="00000000" w:rsidRDefault="00000000" w:rsidRPr="00000000" w14:paraId="00000158">
      <w:pPr>
        <w:tabs>
          <w:tab w:val="left" w:leader="none" w:pos="2568"/>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tabs>
          <w:tab w:val="left" w:leader="none" w:pos="2568"/>
        </w:tabs>
        <w:rPr>
          <w:rFonts w:ascii="Times New Roman" w:cs="Times New Roman" w:eastAsia="Times New Roman" w:hAnsi="Times New Roman"/>
          <w:sz w:val="24"/>
          <w:szCs w:val="24"/>
        </w:rPr>
        <w:sectPr>
          <w:headerReference r:id="rId10" w:type="default"/>
          <w:headerReference r:id="rId11" w:type="even"/>
          <w:footerReference r:id="rId12" w:type="default"/>
          <w:footerReference r:id="rId13" w:type="even"/>
          <w:type w:val="nextPage"/>
          <w:pgSz w:h="16834" w:w="11909" w:orient="portrait"/>
          <w:pgMar w:bottom="1151" w:top="862" w:left="1440" w:right="1559" w:header="720" w:footer="720"/>
        </w:sect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5A">
      <w:pPr>
        <w:pStyle w:val="Heading1"/>
        <w:spacing w:after="0" w:before="0" w:lineRule="auto"/>
        <w:rPr/>
      </w:pPr>
      <w:bookmarkStart w:colFirst="0" w:colLast="0" w:name="_heading=h.vmmxsm63lygo" w:id="8"/>
      <w:bookmarkEnd w:id="8"/>
      <w:r w:rsidDel="00000000" w:rsidR="00000000" w:rsidRPr="00000000">
        <w:rPr>
          <w:rtl w:val="0"/>
        </w:rPr>
        <w:t xml:space="preserve">B) PROCEDURE D’ANALYSE DES OFFRES</w:t>
      </w:r>
    </w:p>
    <w:p w:rsidR="00000000" w:rsidDel="00000000" w:rsidP="00000000" w:rsidRDefault="00000000" w:rsidRPr="00000000" w14:paraId="000001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L’analyse s’est déroulée en trois étapes :</w:t>
      </w:r>
    </w:p>
    <w:p w:rsidR="00000000" w:rsidDel="00000000" w:rsidP="00000000" w:rsidRDefault="00000000" w:rsidRPr="00000000" w14:paraId="0000015D">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5E">
      <w:pPr>
        <w:numPr>
          <w:ilvl w:val="0"/>
          <w:numId w:val="2"/>
        </w:numPr>
        <w:ind w:left="1077" w:hanging="3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Examen préliminaire des offres :</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97" w:right="0" w:hanging="36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Examen de la recevabilité de l’offre ;</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97" w:right="0" w:hanging="360"/>
        <w:jc w:val="both"/>
        <w:rPr>
          <w:rFonts w:ascii="Cambria" w:cs="Cambria" w:eastAsia="Cambria" w:hAnsi="Cambria"/>
          <w:b w:val="0"/>
          <w:bCs w:val="0"/>
          <w:i w:val="1"/>
          <w:iCs w:val="1"/>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2"/>
          <w:szCs w:val="22"/>
          <w:u w:val="none"/>
          <w:shd w:fill="auto" w:val="clear"/>
          <w:vertAlign w:val="baseline"/>
          <w:rtl w:val="0"/>
        </w:rPr>
        <w:t xml:space="preserve">Examen de la conformité technique de l’offre.</w:t>
      </w:r>
    </w:p>
    <w:p w:rsidR="00000000" w:rsidDel="00000000" w:rsidP="00000000" w:rsidRDefault="00000000" w:rsidRPr="00000000" w14:paraId="00000161">
      <w:pPr>
        <w:numPr>
          <w:ilvl w:val="0"/>
          <w:numId w:val="2"/>
        </w:numPr>
        <w:ind w:left="1077" w:hanging="3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Examen détaillé des offres ; </w:t>
      </w:r>
    </w:p>
    <w:p w:rsidR="00000000" w:rsidDel="00000000" w:rsidP="00000000" w:rsidRDefault="00000000" w:rsidRPr="00000000" w14:paraId="00000162">
      <w:pPr>
        <w:numPr>
          <w:ilvl w:val="0"/>
          <w:numId w:val="2"/>
        </w:numPr>
        <w:ind w:left="1077" w:hanging="3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Examen de la qualification et</w:t>
      </w:r>
    </w:p>
    <w:p w:rsidR="00000000" w:rsidDel="00000000" w:rsidP="00000000" w:rsidRDefault="00000000" w:rsidRPr="00000000" w14:paraId="00000163">
      <w:pPr>
        <w:numPr>
          <w:ilvl w:val="0"/>
          <w:numId w:val="2"/>
        </w:numPr>
        <w:ind w:left="1077" w:hanging="3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Proposition d’attribution. ; </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pStyle w:val="Heading2"/>
        <w:spacing w:after="0" w:before="0" w:lineRule="auto"/>
        <w:rPr>
          <w:sz w:val="26"/>
          <w:szCs w:val="26"/>
        </w:rPr>
      </w:pPr>
      <w:bookmarkStart w:colFirst="0" w:colLast="0" w:name="_heading=h.o9nly8dv885b" w:id="9"/>
      <w:bookmarkEnd w:id="9"/>
      <w:r w:rsidDel="00000000" w:rsidR="00000000" w:rsidRPr="00000000">
        <w:rPr>
          <w:sz w:val="26"/>
          <w:szCs w:val="26"/>
          <w:rtl w:val="0"/>
        </w:rPr>
        <w:t xml:space="preserve">B-1</w:t>
        <w:tab/>
        <w:t xml:space="preserve">Examen préliminaire des offres </w:t>
      </w:r>
    </w:p>
    <w:p w:rsidR="00000000" w:rsidDel="00000000" w:rsidP="00000000" w:rsidRDefault="00000000" w:rsidRPr="00000000" w14:paraId="00000166">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7">
      <w:pPr>
        <w:pStyle w:val="Heading3"/>
        <w:spacing w:after="0" w:before="0" w:lineRule="auto"/>
        <w:rPr>
          <w:sz w:val="24"/>
          <w:szCs w:val="24"/>
        </w:rPr>
      </w:pPr>
      <w:bookmarkStart w:colFirst="0" w:colLast="0" w:name="_heading=h.aznclqttfe21" w:id="10"/>
      <w:bookmarkEnd w:id="10"/>
      <w:r w:rsidDel="00000000" w:rsidR="00000000" w:rsidRPr="00000000">
        <w:rPr>
          <w:sz w:val="24"/>
          <w:szCs w:val="24"/>
          <w:rtl w:val="0"/>
        </w:rPr>
        <w:t xml:space="preserve">B-1-1</w:t>
        <w:tab/>
        <w:t xml:space="preserve">Contexte</w:t>
      </w:r>
    </w:p>
    <w:p w:rsidR="00000000" w:rsidDel="00000000" w:rsidP="00000000" w:rsidRDefault="00000000" w:rsidRPr="00000000" w14:paraId="00000168">
      <w:pPr>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169">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L’examen préliminaire des offres a consisté essentiellement à vérifier si elles sont recevables et si les fournitures proposées par les soumissionnaires répondent aux conditions et aux spécifications techniques minimales demandées. </w:t>
      </w:r>
    </w:p>
    <w:p w:rsidR="00000000" w:rsidDel="00000000" w:rsidP="00000000" w:rsidRDefault="00000000" w:rsidRPr="00000000" w14:paraId="0000016A">
      <w:pPr>
        <w:jc w:val="both"/>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16B">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Les offres, non conformes pour l’essentiel à l’issue de cet examen préliminaire, seront rejetées.</w:t>
      </w:r>
    </w:p>
    <w:p w:rsidR="00000000" w:rsidDel="00000000" w:rsidP="00000000" w:rsidRDefault="00000000" w:rsidRPr="00000000" w14:paraId="0000016C">
      <w:pPr>
        <w:jc w:val="both"/>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16D">
      <w:pPr>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L’examen préliminaire des différentes offres a été effectué en se référant aux Tableaux n°5 et n°6 ci-après, intitulés respectivement « Examen de la recevabilité des offres » et « Examen de la conformité technique des offres ».</w:t>
      </w: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4"/>
          <w:szCs w:val="24"/>
        </w:rPr>
        <w:sectPr>
          <w:type w:val="nextPage"/>
          <w:pgSz w:h="16834" w:w="11909" w:orient="portrait"/>
          <w:pgMar w:bottom="862" w:top="1151" w:left="156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3"/>
        <w:spacing w:after="0" w:before="0" w:lineRule="auto"/>
        <w:rPr/>
      </w:pPr>
      <w:r w:rsidDel="00000000" w:rsidR="00000000" w:rsidRPr="00000000">
        <w:rPr>
          <w:rtl w:val="0"/>
        </w:rPr>
        <w:t xml:space="preserve">B-1-2</w:t>
        <w:tab/>
        <w:t xml:space="preserve">Tableau 5 : Examen de la recevabilité des offres</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tl w:val="0"/>
        </w:rPr>
      </w:r>
    </w:p>
    <w:tbl>
      <w:tblPr>
        <w:tblStyle w:val="Table7"/>
        <w:tblW w:w="14436.000000000002" w:type="dxa"/>
        <w:jc w:val="center"/>
        <w:tblBorders>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29"/>
        <w:gridCol w:w="1134"/>
        <w:gridCol w:w="1134"/>
        <w:gridCol w:w="1134"/>
        <w:gridCol w:w="1276"/>
        <w:gridCol w:w="1417"/>
        <w:gridCol w:w="1559"/>
        <w:gridCol w:w="1276"/>
        <w:gridCol w:w="1276"/>
        <w:gridCol w:w="709"/>
        <w:gridCol w:w="992"/>
        <w:tblGridChange w:id="0">
          <w:tblGrid>
            <w:gridCol w:w="2529"/>
            <w:gridCol w:w="1134"/>
            <w:gridCol w:w="1134"/>
            <w:gridCol w:w="1134"/>
            <w:gridCol w:w="1276"/>
            <w:gridCol w:w="1417"/>
            <w:gridCol w:w="1559"/>
            <w:gridCol w:w="1276"/>
            <w:gridCol w:w="1276"/>
            <w:gridCol w:w="709"/>
            <w:gridCol w:w="99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w:t>
            </w:r>
            <w:r w:rsidDel="00000000" w:rsidR="00000000" w:rsidRPr="00000000">
              <w:rPr>
                <w:rFonts w:ascii="Times New Roman" w:cs="Times New Roman" w:eastAsia="Times New Roman" w:hAnsi="Times New Roman"/>
                <w:sz w:val="16"/>
                <w:szCs w:val="16"/>
                <w:rtl w:val="0"/>
              </w:rPr>
              <w:t xml:space="preserve">Soumissionnaire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w:t>
            </w:r>
            <w:r w:rsidDel="00000000" w:rsidR="00000000" w:rsidRPr="00000000">
              <w:rPr>
                <w:rFonts w:ascii="Times New Roman" w:cs="Times New Roman" w:eastAsia="Times New Roman" w:hAnsi="Times New Roman"/>
                <w:sz w:val="16"/>
                <w:szCs w:val="16"/>
                <w:rtl w:val="0"/>
              </w:rPr>
              <w:t xml:space="preserve">Lettre de soumission datée, signée et cachetée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w:t>
            </w:r>
            <w:r w:rsidDel="00000000" w:rsidR="00000000" w:rsidRPr="00000000">
              <w:rPr>
                <w:rFonts w:ascii="Times New Roman" w:cs="Times New Roman" w:eastAsia="Times New Roman" w:hAnsi="Times New Roman"/>
                <w:sz w:val="16"/>
                <w:szCs w:val="16"/>
                <w:rtl w:val="0"/>
              </w:rPr>
              <w:t xml:space="preserve">Bordereau des prix unitaires daté, signé et cacheté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6">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d)</w:t>
            </w:r>
            <w:r w:rsidDel="00000000" w:rsidR="00000000" w:rsidRPr="00000000">
              <w:rPr>
                <w:rFonts w:ascii="Times New Roman" w:cs="Times New Roman" w:eastAsia="Times New Roman" w:hAnsi="Times New Roman"/>
                <w:sz w:val="16"/>
                <w:szCs w:val="16"/>
                <w:rtl w:val="0"/>
              </w:rPr>
              <w:t xml:space="preserve"> Détail quantitatif et estimatif daté, signé et cacheté</w:t>
            </w:r>
          </w:p>
          <w:p w:rsidR="00000000" w:rsidDel="00000000" w:rsidP="00000000" w:rsidRDefault="00000000" w:rsidRPr="00000000" w14:paraId="00000177">
            <w:pPr>
              <w:jc w:val="center"/>
              <w:rPr>
                <w:rFonts w:ascii="Times New Roman" w:cs="Times New Roman" w:eastAsia="Times New Roman" w:hAnsi="Times New Roman"/>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w:t>
            </w:r>
            <w:r w:rsidDel="00000000" w:rsidR="00000000" w:rsidRPr="00000000">
              <w:rPr>
                <w:rFonts w:ascii="Times New Roman" w:cs="Times New Roman" w:eastAsia="Times New Roman" w:hAnsi="Times New Roman"/>
                <w:sz w:val="16"/>
                <w:szCs w:val="16"/>
                <w:rtl w:val="0"/>
              </w:rPr>
              <w:t xml:space="preserve">Garantie de soumission ou lettre de déclaration de garantie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w:t>
            </w:r>
            <w:r w:rsidDel="00000000" w:rsidR="00000000" w:rsidRPr="00000000">
              <w:rPr>
                <w:rFonts w:ascii="Times New Roman" w:cs="Times New Roman" w:eastAsia="Times New Roman" w:hAnsi="Times New Roman"/>
                <w:sz w:val="16"/>
                <w:szCs w:val="16"/>
                <w:rtl w:val="0"/>
              </w:rPr>
              <w:t xml:space="preserve">Confirmation écrite habilitant le signataire de l’offre à engager le candidat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w:t>
            </w:r>
            <w:r w:rsidDel="00000000" w:rsidR="00000000" w:rsidRPr="00000000">
              <w:rPr>
                <w:rFonts w:ascii="Times New Roman" w:cs="Times New Roman" w:eastAsia="Times New Roman" w:hAnsi="Times New Roman"/>
                <w:sz w:val="16"/>
                <w:szCs w:val="16"/>
                <w:rtl w:val="0"/>
              </w:rPr>
              <w:t xml:space="preserve">Engagement du soumissionnaire à respecter le code d’éthique et de déontologie dans la commande publique</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92d050" w:val="clear"/>
            <w:vAlign w:val="center"/>
          </w:tcPr>
          <w:p w:rsidR="00000000" w:rsidDel="00000000" w:rsidP="00000000" w:rsidRDefault="00000000" w:rsidRPr="00000000" w14:paraId="0000017B">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w:t>
            </w:r>
            <w:r w:rsidDel="00000000" w:rsidR="00000000" w:rsidRPr="00000000">
              <w:rPr>
                <w:sz w:val="16"/>
                <w:szCs w:val="16"/>
                <w:rtl w:val="0"/>
              </w:rPr>
              <w:t xml:space="preserve">Accord ou promesse d’accord du groupement si requis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w:t>
            </w:r>
            <w:r w:rsidDel="00000000" w:rsidR="00000000" w:rsidRPr="00000000">
              <w:rPr>
                <w:sz w:val="16"/>
                <w:szCs w:val="16"/>
                <w:rtl w:val="0"/>
              </w:rPr>
              <w:t xml:space="preserve">Attestation de qualification professionnelle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 </w:t>
            </w:r>
            <w:r w:rsidDel="00000000" w:rsidR="00000000" w:rsidRPr="00000000">
              <w:rPr>
                <w:rFonts w:ascii="Times New Roman" w:cs="Times New Roman" w:eastAsia="Times New Roman" w:hAnsi="Times New Roman"/>
                <w:sz w:val="16"/>
                <w:szCs w:val="16"/>
                <w:rtl w:val="0"/>
              </w:rPr>
              <w:t xml:space="preserve">Autres pièces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7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w:t>
            </w:r>
            <w:r w:rsidDel="00000000" w:rsidR="00000000" w:rsidRPr="00000000">
              <w:rPr>
                <w:rFonts w:ascii="Times New Roman" w:cs="Times New Roman" w:eastAsia="Times New Roman" w:hAnsi="Times New Roman"/>
                <w:sz w:val="16"/>
                <w:szCs w:val="16"/>
                <w:rtl w:val="0"/>
              </w:rPr>
              <w:t xml:space="preserve">Acceptation pour examen de conformité technique</w:t>
            </w:r>
            <w:r w:rsidDel="00000000" w:rsidR="00000000" w:rsidRPr="00000000">
              <w:rPr>
                <w:rtl w:val="0"/>
              </w:rPr>
            </w:r>
          </w:p>
        </w:tc>
      </w:tr>
      <w:tr>
        <w:trPr>
          <w:cantSplit w:val="0"/>
          <w:trHeight w:val="567" w:hRule="atLeast"/>
          <w:tblHeader w:val="0"/>
        </w:trPr>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XXXXXX</w:t>
            </w:r>
            <w:r w:rsidDel="00000000" w:rsidR="00000000" w:rsidRPr="00000000">
              <w:rPr>
                <w:rtl w:val="0"/>
              </w:rPr>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XX</w:t>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0" w:val="nil"/>
              <w:left w:color="000000" w:space="0" w:sz="6" w:val="single"/>
              <w:bottom w:color="000000" w:space="0" w:sz="4" w:val="single"/>
              <w:right w:color="000000" w:space="0" w:sz="0" w:val="nil"/>
            </w:tcBorders>
            <w:vAlign w:val="center"/>
          </w:tcPr>
          <w:p w:rsidR="00000000" w:rsidDel="00000000" w:rsidP="00000000" w:rsidRDefault="00000000" w:rsidRPr="00000000" w14:paraId="0000018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0" w:val="nil"/>
              <w:left w:color="000000" w:space="0" w:sz="6" w:val="single"/>
              <w:bottom w:color="000000" w:space="0" w:sz="4" w:val="single"/>
              <w:right w:color="000000" w:space="0" w:sz="6" w:val="single"/>
            </w:tcBorders>
            <w:vAlign w:val="center"/>
          </w:tcPr>
          <w:p w:rsidR="00000000" w:rsidDel="00000000" w:rsidP="00000000" w:rsidRDefault="00000000" w:rsidRPr="00000000" w14:paraId="0000018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xxx</w:t>
            </w:r>
          </w:p>
        </w:tc>
      </w:tr>
      <w:tr>
        <w:trPr>
          <w:cantSplit w:val="0"/>
          <w:trHeight w:val="56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XXXXXX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xxx</w:t>
            </w:r>
            <w:r w:rsidDel="00000000" w:rsidR="00000000" w:rsidRPr="00000000">
              <w:rPr>
                <w:rtl w:val="0"/>
              </w:rPr>
            </w:r>
          </w:p>
        </w:tc>
      </w:tr>
      <w:tr>
        <w:trPr>
          <w:cantSplit w:val="0"/>
          <w:trHeight w:val="567" w:hRule="atLeast"/>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XXXXXX</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0" w:val="nil"/>
            </w:tcBorders>
            <w:vAlign w:val="center"/>
          </w:tcPr>
          <w:p w:rsidR="00000000" w:rsidDel="00000000" w:rsidP="00000000" w:rsidRDefault="00000000" w:rsidRPr="00000000" w14:paraId="000001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xxx</w:t>
            </w:r>
            <w:r w:rsidDel="00000000" w:rsidR="00000000" w:rsidRPr="00000000">
              <w:rPr>
                <w:rtl w:val="0"/>
              </w:rPr>
            </w:r>
          </w:p>
        </w:tc>
      </w:tr>
    </w:tbl>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1">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FC : Fournie Conforme ; NF : Non Fournie ; NA : Non Applicable ; SO : Sans Objet.</w:t>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l’issue de l’examen de la recevabilité, l’ETS BIG INTER DOVER a été écarté de la suite de l’évaluation pour absence de garantie de soumission. Seules la société MELANOY PRO INNOVATION et l’ETS ADEF PLUS restent en liste</w:t>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B-1-3</w:t>
        <w:tab/>
        <w:t xml:space="preserve">Tableau 6 : : Examen de la Conformité technique des offres</w:t>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tl w:val="0"/>
        </w:rPr>
      </w:r>
    </w:p>
    <w:tbl>
      <w:tblPr>
        <w:tblStyle w:val="Table8"/>
        <w:tblW w:w="14459.000000000004" w:type="dxa"/>
        <w:jc w:val="left"/>
        <w:tblInd w:w="-307.0" w:type="dxa"/>
        <w:tblBorders>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552"/>
        <w:gridCol w:w="1276"/>
        <w:gridCol w:w="1276"/>
        <w:gridCol w:w="992"/>
        <w:gridCol w:w="1276"/>
        <w:gridCol w:w="992"/>
        <w:gridCol w:w="1276"/>
        <w:gridCol w:w="992"/>
        <w:gridCol w:w="992"/>
        <w:gridCol w:w="1134"/>
        <w:gridCol w:w="709"/>
        <w:gridCol w:w="992"/>
        <w:tblGridChange w:id="0">
          <w:tblGrid>
            <w:gridCol w:w="2552"/>
            <w:gridCol w:w="1276"/>
            <w:gridCol w:w="1276"/>
            <w:gridCol w:w="992"/>
            <w:gridCol w:w="1276"/>
            <w:gridCol w:w="992"/>
            <w:gridCol w:w="1276"/>
            <w:gridCol w:w="992"/>
            <w:gridCol w:w="992"/>
            <w:gridCol w:w="1134"/>
            <w:gridCol w:w="709"/>
            <w:gridCol w:w="99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B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w:t>
            </w:r>
            <w:r w:rsidDel="00000000" w:rsidR="00000000" w:rsidRPr="00000000">
              <w:rPr>
                <w:rFonts w:ascii="Times New Roman" w:cs="Times New Roman" w:eastAsia="Times New Roman" w:hAnsi="Times New Roman"/>
                <w:sz w:val="16"/>
                <w:szCs w:val="16"/>
                <w:rtl w:val="0"/>
              </w:rPr>
              <w:t xml:space="preserve">Soumissionnaire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B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w:t>
            </w:r>
            <w:r w:rsidDel="00000000" w:rsidR="00000000" w:rsidRPr="00000000">
              <w:rPr>
                <w:rFonts w:ascii="Times New Roman" w:cs="Times New Roman" w:eastAsia="Times New Roman" w:hAnsi="Times New Roman"/>
                <w:sz w:val="16"/>
                <w:szCs w:val="16"/>
                <w:rtl w:val="0"/>
              </w:rPr>
              <w:t xml:space="preserve">Méthodes d’exécution des services connexes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B9">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c) </w:t>
            </w:r>
            <w:r w:rsidDel="00000000" w:rsidR="00000000" w:rsidRPr="00000000">
              <w:rPr>
                <w:rFonts w:ascii="Times New Roman" w:cs="Times New Roman" w:eastAsia="Times New Roman" w:hAnsi="Times New Roman"/>
                <w:sz w:val="16"/>
                <w:szCs w:val="16"/>
                <w:rtl w:val="0"/>
              </w:rPr>
              <w:t xml:space="preserve">Matériel à mobiliser pour l’exécution du marché</w:t>
            </w:r>
          </w:p>
          <w:p w:rsidR="00000000" w:rsidDel="00000000" w:rsidP="00000000" w:rsidRDefault="00000000" w:rsidRPr="00000000" w14:paraId="000001BA">
            <w:pPr>
              <w:rPr>
                <w:rFonts w:ascii="Times New Roman" w:cs="Times New Roman" w:eastAsia="Times New Roman" w:hAnsi="Times New Roman"/>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BB">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8"/>
                <w:szCs w:val="18"/>
                <w:rtl w:val="0"/>
              </w:rPr>
              <w:t xml:space="preserve">d)</w:t>
            </w:r>
            <w:r w:rsidDel="00000000" w:rsidR="00000000" w:rsidRPr="00000000">
              <w:rPr>
                <w:rFonts w:ascii="Times New Roman" w:cs="Times New Roman" w:eastAsia="Times New Roman" w:hAnsi="Times New Roman"/>
                <w:sz w:val="16"/>
                <w:szCs w:val="16"/>
                <w:rtl w:val="0"/>
              </w:rPr>
              <w:t xml:space="preserve"> Description technique des fournitures, datée et signée par le soumissionnaire</w:t>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B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 </w:t>
            </w:r>
            <w:r w:rsidDel="00000000" w:rsidR="00000000" w:rsidRPr="00000000">
              <w:rPr>
                <w:rFonts w:ascii="Times New Roman" w:cs="Times New Roman" w:eastAsia="Times New Roman" w:hAnsi="Times New Roman"/>
                <w:sz w:val="16"/>
                <w:szCs w:val="16"/>
                <w:rtl w:val="0"/>
              </w:rPr>
              <w:t xml:space="preserve">Personnel affecté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B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 </w:t>
            </w:r>
            <w:r w:rsidDel="00000000" w:rsidR="00000000" w:rsidRPr="00000000">
              <w:rPr>
                <w:rFonts w:ascii="Times New Roman" w:cs="Times New Roman" w:eastAsia="Times New Roman" w:hAnsi="Times New Roman"/>
                <w:sz w:val="16"/>
                <w:szCs w:val="16"/>
                <w:rtl w:val="0"/>
              </w:rPr>
              <w:t xml:space="preserve">Calendrier ou délai de livraison proposé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B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 Fiches techniques des fournitures, délivrées par le </w:t>
            </w:r>
            <w:r w:rsidDel="00000000" w:rsidR="00000000" w:rsidRPr="00000000">
              <w:rPr>
                <w:rFonts w:ascii="Times New Roman" w:cs="Times New Roman" w:eastAsia="Times New Roman" w:hAnsi="Times New Roman"/>
                <w:b w:val="1"/>
                <w:bCs w:val="1"/>
                <w:sz w:val="18"/>
                <w:szCs w:val="18"/>
                <w:rtl w:val="0"/>
              </w:rPr>
              <w:t xml:space="preserve">fabricant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B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 Certificat d’origine des fournitures</w:t>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C0">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 Certificat de conformité à la norme environnementale du produit</w:t>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C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 </w:t>
            </w:r>
            <w:r w:rsidDel="00000000" w:rsidR="00000000" w:rsidRPr="00000000">
              <w:rPr>
                <w:rFonts w:ascii="Times New Roman" w:cs="Times New Roman" w:eastAsia="Times New Roman" w:hAnsi="Times New Roman"/>
                <w:sz w:val="16"/>
                <w:szCs w:val="16"/>
                <w:rtl w:val="0"/>
              </w:rPr>
              <w:t xml:space="preserve">Attestation de visite de site signée par la Personne responsable des marchés publics (PRMP)</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92d050" w:val="clear"/>
            <w:vAlign w:val="center"/>
          </w:tcPr>
          <w:p w:rsidR="00000000" w:rsidDel="00000000" w:rsidP="00000000" w:rsidRDefault="00000000" w:rsidRPr="00000000" w14:paraId="000001C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 </w:t>
            </w:r>
            <w:r w:rsidDel="00000000" w:rsidR="00000000" w:rsidRPr="00000000">
              <w:rPr>
                <w:rFonts w:ascii="Times New Roman" w:cs="Times New Roman" w:eastAsia="Times New Roman" w:hAnsi="Times New Roman"/>
                <w:sz w:val="16"/>
                <w:szCs w:val="16"/>
                <w:rtl w:val="0"/>
              </w:rPr>
              <w:t xml:space="preserve">Autres pièces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vAlign w:val="center"/>
          </w:tcPr>
          <w:p w:rsidR="00000000" w:rsidDel="00000000" w:rsidP="00000000" w:rsidRDefault="00000000" w:rsidRPr="00000000" w14:paraId="000001C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 </w:t>
            </w:r>
            <w:r w:rsidDel="00000000" w:rsidR="00000000" w:rsidRPr="00000000">
              <w:rPr>
                <w:rFonts w:ascii="Times New Roman" w:cs="Times New Roman" w:eastAsia="Times New Roman" w:hAnsi="Times New Roman"/>
                <w:sz w:val="16"/>
                <w:szCs w:val="16"/>
                <w:rtl w:val="0"/>
              </w:rPr>
              <w:t xml:space="preserve">Acceptation pour examen détaillé</w:t>
            </w:r>
            <w:r w:rsidDel="00000000" w:rsidR="00000000" w:rsidRPr="00000000">
              <w:rPr>
                <w:rtl w:val="0"/>
              </w:rPr>
            </w:r>
          </w:p>
        </w:tc>
      </w:tr>
      <w:tr>
        <w:trPr>
          <w:cantSplit w:val="0"/>
          <w:trHeight w:val="6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MELANOY PRO INNOVATION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xxx</w:t>
            </w:r>
          </w:p>
        </w:tc>
      </w:tr>
      <w:tr>
        <w:trPr>
          <w:cantSplit w:val="0"/>
          <w:trHeight w:val="680" w:hRule="atLeast"/>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4"/>
                <w:szCs w:val="24"/>
                <w:rtl w:val="0"/>
              </w:rPr>
              <w:t xml:space="preserve">ETS ADEF PLUS</w:t>
            </w: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0" w:val="nil"/>
            </w:tcBorders>
            <w:vAlign w:val="center"/>
          </w:tcPr>
          <w:p w:rsidR="00000000" w:rsidDel="00000000" w:rsidP="00000000" w:rsidRDefault="00000000" w:rsidRPr="00000000" w14:paraId="000001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xxx</w:t>
            </w:r>
          </w:p>
        </w:tc>
      </w:tr>
    </w:tbl>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 Fournie ; FC : Fournie Conforme ; NA : Non Applicable ; SO : Sans Objet.</w:t>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jc w:val="both"/>
        <w:rPr>
          <w:rFonts w:ascii="Times New Roman" w:cs="Times New Roman" w:eastAsia="Times New Roman" w:hAnsi="Times New Roman"/>
          <w:sz w:val="24"/>
          <w:szCs w:val="24"/>
        </w:rPr>
        <w:sectPr>
          <w:type w:val="nextPage"/>
          <w:pgSz w:h="11909" w:w="16834" w:orient="landscape"/>
          <w:pgMar w:bottom="1440" w:top="1135" w:left="862" w:right="1151" w:header="720" w:footer="720"/>
        </w:sectPr>
      </w:pPr>
      <w:r w:rsidDel="00000000" w:rsidR="00000000" w:rsidRPr="00000000">
        <w:rPr>
          <w:rtl w:val="0"/>
        </w:rPr>
      </w:r>
    </w:p>
    <w:p w:rsidR="00000000" w:rsidDel="00000000" w:rsidP="00000000" w:rsidRDefault="00000000" w:rsidRPr="00000000" w14:paraId="000001E4">
      <w:pPr>
        <w:pStyle w:val="Heading2"/>
        <w:spacing w:after="120" w:before="0" w:lineRule="auto"/>
        <w:rPr>
          <w:rFonts w:ascii="Times New Roman" w:cs="Times New Roman" w:eastAsia="Times New Roman" w:hAnsi="Times New Roman"/>
          <w:b w:val="0"/>
          <w:bCs w:val="0"/>
          <w:i w:val="0"/>
          <w:iCs w:val="0"/>
          <w:sz w:val="12"/>
          <w:szCs w:val="12"/>
        </w:rPr>
      </w:pPr>
      <w:bookmarkStart w:colFirst="0" w:colLast="0" w:name="_heading=h.yfiwc8ffiqxj" w:id="11"/>
      <w:bookmarkEnd w:id="11"/>
      <w:r w:rsidDel="00000000" w:rsidR="00000000" w:rsidRPr="00000000">
        <w:rPr>
          <w:rtl w:val="0"/>
        </w:rPr>
      </w:r>
    </w:p>
    <w:p w:rsidR="00000000" w:rsidDel="00000000" w:rsidP="00000000" w:rsidRDefault="00000000" w:rsidRPr="00000000" w14:paraId="000001E5">
      <w:pPr>
        <w:pStyle w:val="Heading2"/>
        <w:spacing w:after="120" w:before="0" w:lineRule="auto"/>
        <w:rPr/>
      </w:pPr>
      <w:bookmarkStart w:colFirst="0" w:colLast="0" w:name="_heading=h.ykjkflymsd39" w:id="12"/>
      <w:bookmarkEnd w:id="12"/>
      <w:r w:rsidDel="00000000" w:rsidR="00000000" w:rsidRPr="00000000">
        <w:rPr>
          <w:rtl w:val="0"/>
        </w:rPr>
        <w:t xml:space="preserve">B-2</w:t>
        <w:tab/>
        <w:t xml:space="preserve">Examen détaillé des offres</w:t>
      </w:r>
    </w:p>
    <w:p w:rsidR="00000000" w:rsidDel="00000000" w:rsidP="00000000" w:rsidRDefault="00000000" w:rsidRPr="00000000" w14:paraId="000001E6">
      <w:pPr>
        <w:pStyle w:val="Heading3"/>
        <w:spacing w:after="120" w:before="0" w:lineRule="auto"/>
        <w:ind w:left="709" w:hanging="709"/>
        <w:rPr/>
      </w:pPr>
      <w:bookmarkStart w:colFirst="0" w:colLast="0" w:name="_heading=h.ca921f9jqb1y" w:id="13"/>
      <w:bookmarkEnd w:id="13"/>
      <w:r w:rsidDel="00000000" w:rsidR="00000000" w:rsidRPr="00000000">
        <w:rPr>
          <w:rtl w:val="0"/>
        </w:rPr>
        <w:t xml:space="preserve">B-2-1</w:t>
        <w:tab/>
        <w:t xml:space="preserve">Rappel des conditions</w:t>
      </w:r>
    </w:p>
    <w:p w:rsidR="00000000" w:rsidDel="00000000" w:rsidP="00000000" w:rsidRDefault="00000000" w:rsidRPr="00000000" w14:paraId="000001E7">
      <w:pPr>
        <w:spacing w:after="120" w:lineRule="auto"/>
        <w:ind w:left="709" w:hanging="709"/>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L’examen détaillé a porté sur les offres toujours en lice. Cet examen a consisté en :</w:t>
      </w:r>
    </w:p>
    <w:p w:rsidR="00000000" w:rsidDel="00000000" w:rsidP="00000000" w:rsidRDefault="00000000" w:rsidRPr="00000000" w14:paraId="000001E8">
      <w:pPr>
        <w:numPr>
          <w:ilvl w:val="0"/>
          <w:numId w:val="5"/>
        </w:numPr>
        <w:ind w:left="70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vérification des opérations arithmétiques ; </w:t>
      </w:r>
    </w:p>
    <w:p w:rsidR="00000000" w:rsidDel="00000000" w:rsidP="00000000" w:rsidRDefault="00000000" w:rsidRPr="00000000" w14:paraId="000001E9">
      <w:pPr>
        <w:numPr>
          <w:ilvl w:val="0"/>
          <w:numId w:val="5"/>
        </w:numPr>
        <w:ind w:left="70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conversion de l’offre en une seule monnaie ;  </w:t>
      </w:r>
    </w:p>
    <w:p w:rsidR="00000000" w:rsidDel="00000000" w:rsidP="00000000" w:rsidRDefault="00000000" w:rsidRPr="00000000" w14:paraId="000001EA">
      <w:pPr>
        <w:numPr>
          <w:ilvl w:val="0"/>
          <w:numId w:val="5"/>
        </w:numPr>
        <w:ind w:left="70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l’évaluation des offres qui comprend :</w:t>
      </w:r>
    </w:p>
    <w:p w:rsidR="00000000" w:rsidDel="00000000" w:rsidP="00000000" w:rsidRDefault="00000000" w:rsidRPr="00000000" w14:paraId="000001EB">
      <w:pPr>
        <w:numPr>
          <w:ilvl w:val="0"/>
          <w:numId w:val="1"/>
        </w:numPr>
        <w:ind w:left="1560" w:hanging="425.99999999999994"/>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les ajustements apportés au prix pour corriger les erreurs arithmétiques ;</w:t>
      </w:r>
    </w:p>
    <w:p w:rsidR="00000000" w:rsidDel="00000000" w:rsidP="00000000" w:rsidRDefault="00000000" w:rsidRPr="00000000" w14:paraId="000001EC">
      <w:pPr>
        <w:numPr>
          <w:ilvl w:val="0"/>
          <w:numId w:val="1"/>
        </w:numPr>
        <w:ind w:left="1560" w:hanging="425.99999999999994"/>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les ajustements du prix imputables aux éventuels rabais offerts ;</w:t>
      </w:r>
    </w:p>
    <w:p w:rsidR="00000000" w:rsidDel="00000000" w:rsidP="00000000" w:rsidRDefault="00000000" w:rsidRPr="00000000" w14:paraId="000001ED">
      <w:pPr>
        <w:numPr>
          <w:ilvl w:val="0"/>
          <w:numId w:val="1"/>
        </w:numPr>
        <w:ind w:left="1560" w:hanging="425.99999999999994"/>
        <w:jc w:val="both"/>
        <w:rPr>
          <w:rFonts w:ascii="Cambria" w:cs="Cambria" w:eastAsia="Cambria" w:hAnsi="Cambria"/>
          <w:sz w:val="24"/>
          <w:szCs w:val="24"/>
        </w:rPr>
        <w:sectPr>
          <w:type w:val="nextPage"/>
          <w:pgSz w:h="16834" w:w="11909" w:orient="portrait"/>
          <w:pgMar w:bottom="862" w:top="1151" w:left="1560" w:right="1440" w:header="720" w:footer="720"/>
        </w:sectPr>
      </w:pPr>
      <w:r w:rsidDel="00000000" w:rsidR="00000000" w:rsidRPr="00000000">
        <w:rPr>
          <w:rFonts w:ascii="Cambria" w:cs="Cambria" w:eastAsia="Cambria" w:hAnsi="Cambria"/>
          <w:sz w:val="24"/>
          <w:szCs w:val="24"/>
          <w:rtl w:val="0"/>
        </w:rPr>
        <w:t xml:space="preserve">les ajustements résultant de l’utilisation des facteurs d’évaluation.</w:t>
      </w:r>
    </w:p>
    <w:p w:rsidR="00000000" w:rsidDel="00000000" w:rsidP="00000000" w:rsidRDefault="00000000" w:rsidRPr="00000000" w14:paraId="000001EE">
      <w:pPr>
        <w:pStyle w:val="Heading3"/>
        <w:rPr/>
      </w:pPr>
      <w:bookmarkStart w:colFirst="0" w:colLast="0" w:name="_heading=h.exq7m758n7jg" w:id="14"/>
      <w:bookmarkEnd w:id="14"/>
      <w:r w:rsidDel="00000000" w:rsidR="00000000" w:rsidRPr="00000000">
        <w:rPr>
          <w:rtl w:val="0"/>
        </w:rPr>
        <w:t xml:space="preserve">B-2-2</w:t>
        <w:tab/>
        <w:t xml:space="preserve">Tableau 7 : Corrections et rabais inconditionnels</w:t>
      </w:r>
    </w:p>
    <w:p w:rsidR="00000000" w:rsidDel="00000000" w:rsidP="00000000" w:rsidRDefault="00000000" w:rsidRPr="00000000" w14:paraId="000001EF">
      <w:pPr>
        <w:rPr>
          <w:rFonts w:ascii="Times New Roman" w:cs="Times New Roman" w:eastAsia="Times New Roman" w:hAnsi="Times New Roman"/>
          <w:sz w:val="20"/>
          <w:szCs w:val="20"/>
        </w:rPr>
      </w:pPr>
      <w:r w:rsidDel="00000000" w:rsidR="00000000" w:rsidRPr="00000000">
        <w:rPr>
          <w:rtl w:val="0"/>
        </w:rPr>
      </w:r>
    </w:p>
    <w:tbl>
      <w:tblPr>
        <w:tblStyle w:val="Table9"/>
        <w:tblW w:w="10631.0" w:type="dxa"/>
        <w:jc w:val="left"/>
        <w:tblInd w:w="-15.0" w:type="dxa"/>
        <w:tblBorders>
          <w:top w:color="000000" w:space="0" w:sz="6"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4"/>
        <w:gridCol w:w="850"/>
        <w:gridCol w:w="1425"/>
        <w:gridCol w:w="848"/>
        <w:gridCol w:w="1133"/>
        <w:gridCol w:w="1418"/>
        <w:gridCol w:w="708"/>
        <w:gridCol w:w="810"/>
        <w:gridCol w:w="1595"/>
        <w:tblGridChange w:id="0">
          <w:tblGrid>
            <w:gridCol w:w="1844"/>
            <w:gridCol w:w="850"/>
            <w:gridCol w:w="1425"/>
            <w:gridCol w:w="848"/>
            <w:gridCol w:w="1133"/>
            <w:gridCol w:w="1418"/>
            <w:gridCol w:w="708"/>
            <w:gridCol w:w="810"/>
            <w:gridCol w:w="1595"/>
          </w:tblGrid>
        </w:tblGridChange>
      </w:tblGrid>
      <w:tr>
        <w:trPr>
          <w:cantSplit w:val="0"/>
          <w:trHeight w:val="1008" w:hRule="atLeast"/>
          <w:tblHeader w:val="0"/>
        </w:trPr>
        <w:tc>
          <w:tcPr>
            <w:vMerge w:val="restart"/>
            <w:shd w:fill="92d050" w:val="clear"/>
            <w:vAlign w:val="center"/>
          </w:tcPr>
          <w:p w:rsidR="00000000" w:rsidDel="00000000" w:rsidP="00000000" w:rsidRDefault="00000000" w:rsidRPr="00000000" w14:paraId="000001F0">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 Soumissionnaire</w:t>
            </w:r>
          </w:p>
        </w:tc>
        <w:tc>
          <w:tcPr>
            <w:gridSpan w:val="2"/>
            <w:vMerge w:val="restart"/>
            <w:shd w:fill="92d050" w:val="clear"/>
            <w:vAlign w:val="center"/>
          </w:tcPr>
          <w:p w:rsidR="00000000" w:rsidDel="00000000" w:rsidP="00000000" w:rsidRDefault="00000000" w:rsidRPr="00000000" w14:paraId="000001F1">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Prix de l'offre lu publiquement </w:t>
            </w:r>
          </w:p>
        </w:tc>
        <w:tc>
          <w:tcPr>
            <w:gridSpan w:val="2"/>
            <w:vMerge w:val="restart"/>
            <w:shd w:fill="92d050" w:val="clear"/>
            <w:vAlign w:val="center"/>
          </w:tcPr>
          <w:p w:rsidR="00000000" w:rsidDel="00000000" w:rsidP="00000000" w:rsidRDefault="00000000" w:rsidRPr="00000000" w14:paraId="000001F3">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Corrections</w:t>
            </w:r>
          </w:p>
        </w:tc>
        <w:tc>
          <w:tcPr>
            <w:vMerge w:val="restart"/>
            <w:shd w:fill="92d050" w:val="clear"/>
            <w:vAlign w:val="center"/>
          </w:tcPr>
          <w:p w:rsidR="00000000" w:rsidDel="00000000" w:rsidP="00000000" w:rsidRDefault="00000000" w:rsidRPr="00000000" w14:paraId="000001F5">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 Prix de l'offre corrigé</w:t>
            </w:r>
          </w:p>
        </w:tc>
        <w:tc>
          <w:tcPr>
            <w:gridSpan w:val="2"/>
            <w:vMerge w:val="restart"/>
            <w:shd w:fill="92d050" w:val="clear"/>
            <w:vAlign w:val="center"/>
          </w:tcPr>
          <w:p w:rsidR="00000000" w:rsidDel="00000000" w:rsidP="00000000" w:rsidRDefault="00000000" w:rsidRPr="00000000" w14:paraId="000001F6">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Rabais inconditionnels </w:t>
            </w:r>
            <w:r w:rsidDel="00000000" w:rsidR="00000000" w:rsidRPr="00000000">
              <w:rPr>
                <w:rFonts w:ascii="Cambria" w:cs="Cambria" w:eastAsia="Cambria" w:hAnsi="Cambria"/>
                <w:sz w:val="18"/>
                <w:szCs w:val="18"/>
                <w:vertAlign w:val="superscript"/>
                <w:rtl w:val="0"/>
              </w:rPr>
              <w:t xml:space="preserve">2</w:t>
            </w:r>
            <w:r w:rsidDel="00000000" w:rsidR="00000000" w:rsidRPr="00000000">
              <w:rPr>
                <w:rtl w:val="0"/>
              </w:rPr>
            </w:r>
          </w:p>
        </w:tc>
        <w:tc>
          <w:tcPr>
            <w:vMerge w:val="restart"/>
            <w:shd w:fill="92d050" w:val="clear"/>
            <w:vAlign w:val="center"/>
          </w:tcPr>
          <w:p w:rsidR="00000000" w:rsidDel="00000000" w:rsidP="00000000" w:rsidRDefault="00000000" w:rsidRPr="00000000" w14:paraId="000001F8">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 Prix de l'offre corrigé/avec rabais</w:t>
            </w:r>
          </w:p>
        </w:tc>
      </w:tr>
      <w:tr>
        <w:trPr>
          <w:cantSplit w:val="0"/>
          <w:trHeight w:val="278" w:hRule="atLeast"/>
          <w:tblHeader w:val="0"/>
        </w:trPr>
        <w:tc>
          <w:tcPr>
            <w:vMerge w:val="continue"/>
            <w:shd w:fill="92d050"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gridSpan w:val="2"/>
            <w:vMerge w:val="continue"/>
            <w:shd w:fill="92d050"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gridSpan w:val="2"/>
            <w:vMerge w:val="continue"/>
            <w:shd w:fill="92d050" w:val="cle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gridSpan w:val="2"/>
            <w:vMerge w:val="continue"/>
            <w:shd w:fill="92d050" w:val="cle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r>
      <w:tr>
        <w:trPr>
          <w:cantSplit w:val="0"/>
          <w:trHeight w:val="696" w:hRule="atLeast"/>
          <w:tblHeader w:val="0"/>
        </w:trPr>
        <w:tc>
          <w:tcPr>
            <w:vMerge w:val="continue"/>
            <w:shd w:fill="92d050" w:val="clear"/>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shd w:fill="92d050" w:val="clear"/>
            <w:vAlign w:val="center"/>
          </w:tcPr>
          <w:p w:rsidR="00000000" w:rsidDel="00000000" w:rsidP="00000000" w:rsidRDefault="00000000" w:rsidRPr="00000000" w14:paraId="00000203">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 Monnaie(s)</w:t>
            </w:r>
          </w:p>
        </w:tc>
        <w:tc>
          <w:tcPr>
            <w:shd w:fill="92d050" w:val="clear"/>
            <w:vAlign w:val="center"/>
          </w:tcPr>
          <w:p w:rsidR="00000000" w:rsidDel="00000000" w:rsidP="00000000" w:rsidRDefault="00000000" w:rsidRPr="00000000" w14:paraId="00000204">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 Montant(s)</w:t>
            </w:r>
          </w:p>
        </w:tc>
        <w:tc>
          <w:tcPr>
            <w:shd w:fill="92d050" w:val="clear"/>
            <w:vAlign w:val="center"/>
          </w:tcPr>
          <w:p w:rsidR="00000000" w:rsidDel="00000000" w:rsidP="00000000" w:rsidRDefault="00000000" w:rsidRPr="00000000" w14:paraId="00000205">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 Erreurs de calcul </w:t>
            </w:r>
          </w:p>
        </w:tc>
        <w:tc>
          <w:tcPr>
            <w:shd w:fill="92d050" w:val="clear"/>
            <w:vAlign w:val="center"/>
          </w:tcPr>
          <w:p w:rsidR="00000000" w:rsidDel="00000000" w:rsidP="00000000" w:rsidRDefault="00000000" w:rsidRPr="00000000" w14:paraId="00000206">
            <w:pP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 Sommes provisionnelles</w:t>
            </w:r>
          </w:p>
        </w:tc>
        <w:tc>
          <w:tcPr>
            <w:shd w:fill="92d050" w:val="clear"/>
            <w:vAlign w:val="center"/>
          </w:tcPr>
          <w:p w:rsidR="00000000" w:rsidDel="00000000" w:rsidP="00000000" w:rsidRDefault="00000000" w:rsidRPr="00000000" w14:paraId="00000207">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 = c + d)</w:t>
            </w:r>
          </w:p>
        </w:tc>
        <w:tc>
          <w:tcPr>
            <w:shd w:fill="92d050" w:val="clear"/>
            <w:vAlign w:val="center"/>
          </w:tcPr>
          <w:p w:rsidR="00000000" w:rsidDel="00000000" w:rsidP="00000000" w:rsidRDefault="00000000" w:rsidRPr="00000000" w14:paraId="00000208">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 Pourcentage</w:t>
            </w:r>
          </w:p>
        </w:tc>
        <w:tc>
          <w:tcPr>
            <w:shd w:fill="92d050" w:val="clear"/>
            <w:vAlign w:val="center"/>
          </w:tcPr>
          <w:p w:rsidR="00000000" w:rsidDel="00000000" w:rsidP="00000000" w:rsidRDefault="00000000" w:rsidRPr="00000000" w14:paraId="00000209">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 Montant(s)</w:t>
            </w:r>
          </w:p>
        </w:tc>
        <w:tc>
          <w:tcPr>
            <w:shd w:fill="92d050" w:val="clear"/>
            <w:vAlign w:val="center"/>
          </w:tcPr>
          <w:p w:rsidR="00000000" w:rsidDel="00000000" w:rsidP="00000000" w:rsidRDefault="00000000" w:rsidRPr="00000000" w14:paraId="0000020A">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 = (f -  h)</w:t>
            </w:r>
          </w:p>
        </w:tc>
      </w:tr>
      <w:tr>
        <w:trPr>
          <w:cantSplit w:val="0"/>
          <w:trHeight w:val="680" w:hRule="atLeast"/>
          <w:tblHeader w:val="0"/>
        </w:trPr>
        <w:tc>
          <w:tcPr>
            <w:vAlign w:val="center"/>
          </w:tcPr>
          <w:p w:rsidR="00000000" w:rsidDel="00000000" w:rsidP="00000000" w:rsidRDefault="00000000" w:rsidRPr="00000000" w14:paraId="0000020B">
            <w:pPr>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20C">
            <w:pPr>
              <w:jc w:val="center"/>
              <w:rPr>
                <w:rFonts w:ascii="Cambria" w:cs="Cambria" w:eastAsia="Cambria" w:hAnsi="Cambria"/>
              </w:rPr>
            </w:pPr>
            <w:r w:rsidDel="00000000" w:rsidR="00000000" w:rsidRPr="00000000">
              <w:rPr>
                <w:rFonts w:ascii="Cambria" w:cs="Cambria" w:eastAsia="Cambria" w:hAnsi="Cambria"/>
                <w:rtl w:val="0"/>
              </w:rPr>
              <w:t xml:space="preserve">XXXX</w:t>
            </w:r>
          </w:p>
        </w:tc>
        <w:tc>
          <w:tcPr>
            <w:vAlign w:val="center"/>
          </w:tcPr>
          <w:p w:rsidR="00000000" w:rsidDel="00000000" w:rsidP="00000000" w:rsidRDefault="00000000" w:rsidRPr="00000000" w14:paraId="0000020D">
            <w:pPr>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XXXXXXXXX</w:t>
            </w:r>
          </w:p>
        </w:tc>
        <w:tc>
          <w:tcPr>
            <w:vAlign w:val="center"/>
          </w:tcPr>
          <w:p w:rsidR="00000000" w:rsidDel="00000000" w:rsidP="00000000" w:rsidRDefault="00000000" w:rsidRPr="00000000" w14:paraId="0000020E">
            <w:pPr>
              <w:jc w:val="center"/>
              <w:rPr>
                <w:rFonts w:ascii="Cambria" w:cs="Cambria" w:eastAsia="Cambria" w:hAnsi="Cambria"/>
              </w:rPr>
            </w:pPr>
            <w:r w:rsidDel="00000000" w:rsidR="00000000" w:rsidRPr="00000000">
              <w:rPr>
                <w:rFonts w:ascii="Cambria" w:cs="Cambria" w:eastAsia="Cambria" w:hAnsi="Cambria"/>
                <w:rtl w:val="0"/>
              </w:rPr>
              <w:t xml:space="preserve">x</w:t>
            </w:r>
          </w:p>
        </w:tc>
        <w:tc>
          <w:tcPr>
            <w:vAlign w:val="center"/>
          </w:tcPr>
          <w:p w:rsidR="00000000" w:rsidDel="00000000" w:rsidP="00000000" w:rsidRDefault="00000000" w:rsidRPr="00000000" w14:paraId="0000020F">
            <w:pPr>
              <w:jc w:val="center"/>
              <w:rPr>
                <w:rFonts w:ascii="Cambria" w:cs="Cambria" w:eastAsia="Cambria" w:hAnsi="Cambria"/>
              </w:rPr>
            </w:pPr>
            <w:r w:rsidDel="00000000" w:rsidR="00000000" w:rsidRPr="00000000">
              <w:rPr>
                <w:rFonts w:ascii="Cambria" w:cs="Cambria" w:eastAsia="Cambria" w:hAnsi="Cambria"/>
                <w:rtl w:val="0"/>
              </w:rPr>
              <w:t xml:space="preserve">-</w:t>
            </w:r>
          </w:p>
        </w:tc>
        <w:tc>
          <w:tcPr>
            <w:vAlign w:val="center"/>
          </w:tcPr>
          <w:p w:rsidR="00000000" w:rsidDel="00000000" w:rsidP="00000000" w:rsidRDefault="00000000" w:rsidRPr="00000000" w14:paraId="00000210">
            <w:pPr>
              <w:jc w:val="right"/>
              <w:rPr>
                <w:rFonts w:ascii="Cambria" w:cs="Cambria" w:eastAsia="Cambria" w:hAnsi="Cambria"/>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11">
            <w:pPr>
              <w:jc w:val="center"/>
              <w:rPr>
                <w:rFonts w:ascii="Cambria" w:cs="Cambria" w:eastAsia="Cambria" w:hAnsi="Cambria"/>
              </w:rPr>
            </w:pPr>
            <w:r w:rsidDel="00000000" w:rsidR="00000000" w:rsidRPr="00000000">
              <w:rPr>
                <w:rFonts w:ascii="Cambria" w:cs="Cambria" w:eastAsia="Cambria" w:hAnsi="Cambria"/>
                <w:rtl w:val="0"/>
              </w:rPr>
              <w:t xml:space="preserve">-</w:t>
            </w:r>
          </w:p>
        </w:tc>
        <w:tc>
          <w:tcPr>
            <w:vAlign w:val="center"/>
          </w:tcPr>
          <w:p w:rsidR="00000000" w:rsidDel="00000000" w:rsidP="00000000" w:rsidRDefault="00000000" w:rsidRPr="00000000" w14:paraId="00000212">
            <w:pPr>
              <w:jc w:val="center"/>
              <w:rPr>
                <w:rFonts w:ascii="Cambria" w:cs="Cambria" w:eastAsia="Cambria" w:hAnsi="Cambria"/>
              </w:rPr>
            </w:pPr>
            <w:r w:rsidDel="00000000" w:rsidR="00000000" w:rsidRPr="00000000">
              <w:rPr>
                <w:rFonts w:ascii="Cambria" w:cs="Cambria" w:eastAsia="Cambria" w:hAnsi="Cambria"/>
                <w:rtl w:val="0"/>
              </w:rPr>
              <w:t xml:space="preserve">-</w:t>
            </w:r>
          </w:p>
        </w:tc>
        <w:tc>
          <w:tcPr>
            <w:vAlign w:val="center"/>
          </w:tcPr>
          <w:p w:rsidR="00000000" w:rsidDel="00000000" w:rsidP="00000000" w:rsidRDefault="00000000" w:rsidRPr="00000000" w14:paraId="00000213">
            <w:pPr>
              <w:jc w:val="center"/>
              <w:rPr>
                <w:rFonts w:ascii="Cambria" w:cs="Cambria" w:eastAsia="Cambria" w:hAnsi="Cambria"/>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r>
      <w:tr>
        <w:trPr>
          <w:cantSplit w:val="0"/>
          <w:trHeight w:val="624" w:hRule="atLeast"/>
          <w:tblHeader w:val="0"/>
        </w:trPr>
        <w:tc>
          <w:tcPr>
            <w:vAlign w:val="center"/>
          </w:tcPr>
          <w:p w:rsidR="00000000" w:rsidDel="00000000" w:rsidP="00000000" w:rsidRDefault="00000000" w:rsidRPr="00000000" w14:paraId="00000214">
            <w:pPr>
              <w:rPr>
                <w:rFonts w:ascii="Cambria" w:cs="Cambria" w:eastAsia="Cambria" w:hAnsi="Cambria"/>
                <w:color w:val="000000"/>
              </w:rPr>
            </w:pPr>
            <w:r w:rsidDel="00000000" w:rsidR="00000000" w:rsidRPr="00000000">
              <w:rPr>
                <w:rFonts w:ascii="Cambria" w:cs="Cambria" w:eastAsia="Cambria" w:hAnsi="Cambria"/>
                <w:color w:val="000000"/>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215">
            <w:pPr>
              <w:jc w:val="center"/>
              <w:rPr>
                <w:rFonts w:ascii="Cambria" w:cs="Cambria" w:eastAsia="Cambria" w:hAnsi="Cambria"/>
              </w:rPr>
            </w:pPr>
            <w:r w:rsidDel="00000000" w:rsidR="00000000" w:rsidRPr="00000000">
              <w:rPr>
                <w:rFonts w:ascii="Cambria" w:cs="Cambria" w:eastAsia="Cambria" w:hAnsi="Cambria"/>
                <w:rtl w:val="0"/>
              </w:rPr>
              <w:t xml:space="preserve">XXXX</w:t>
            </w:r>
          </w:p>
        </w:tc>
        <w:tc>
          <w:tcPr>
            <w:vAlign w:val="center"/>
          </w:tcPr>
          <w:p w:rsidR="00000000" w:rsidDel="00000000" w:rsidP="00000000" w:rsidRDefault="00000000" w:rsidRPr="00000000" w14:paraId="00000216">
            <w:pPr>
              <w:jc w:val="right"/>
              <w:rPr>
                <w:rFonts w:ascii="Cambria" w:cs="Cambria" w:eastAsia="Cambria" w:hAnsi="Cambria"/>
                <w:color w:val="000000"/>
              </w:rPr>
            </w:pPr>
            <w:r w:rsidDel="00000000" w:rsidR="00000000" w:rsidRPr="00000000">
              <w:rPr>
                <w:rFonts w:ascii="Cambria" w:cs="Cambria" w:eastAsia="Cambria" w:hAnsi="Cambria"/>
                <w:color w:val="000000"/>
                <w:rtl w:val="0"/>
              </w:rPr>
              <w:t xml:space="preserve">XXXXXXXXX</w:t>
            </w:r>
          </w:p>
        </w:tc>
        <w:tc>
          <w:tcPr>
            <w:vAlign w:val="center"/>
          </w:tcPr>
          <w:p w:rsidR="00000000" w:rsidDel="00000000" w:rsidP="00000000" w:rsidRDefault="00000000" w:rsidRPr="00000000" w14:paraId="00000217">
            <w:pPr>
              <w:jc w:val="center"/>
              <w:rPr>
                <w:rFonts w:ascii="Cambria" w:cs="Cambria" w:eastAsia="Cambria" w:hAnsi="Cambria"/>
              </w:rPr>
            </w:pPr>
            <w:r w:rsidDel="00000000" w:rsidR="00000000" w:rsidRPr="00000000">
              <w:rPr>
                <w:rFonts w:ascii="Cambria" w:cs="Cambria" w:eastAsia="Cambria" w:hAnsi="Cambria"/>
                <w:rtl w:val="0"/>
              </w:rPr>
              <w:t xml:space="preserve">x</w:t>
            </w:r>
          </w:p>
        </w:tc>
        <w:tc>
          <w:tcPr>
            <w:vAlign w:val="center"/>
          </w:tcPr>
          <w:p w:rsidR="00000000" w:rsidDel="00000000" w:rsidP="00000000" w:rsidRDefault="00000000" w:rsidRPr="00000000" w14:paraId="00000218">
            <w:pPr>
              <w:jc w:val="center"/>
              <w:rPr>
                <w:rFonts w:ascii="Cambria" w:cs="Cambria" w:eastAsia="Cambria" w:hAnsi="Cambria"/>
              </w:rPr>
            </w:pPr>
            <w:r w:rsidDel="00000000" w:rsidR="00000000" w:rsidRPr="00000000">
              <w:rPr>
                <w:rFonts w:ascii="Cambria" w:cs="Cambria" w:eastAsia="Cambria" w:hAnsi="Cambria"/>
                <w:rtl w:val="0"/>
              </w:rPr>
              <w:t xml:space="preserve">-</w:t>
            </w:r>
          </w:p>
        </w:tc>
        <w:tc>
          <w:tcPr>
            <w:vAlign w:val="center"/>
          </w:tcPr>
          <w:p w:rsidR="00000000" w:rsidDel="00000000" w:rsidP="00000000" w:rsidRDefault="00000000" w:rsidRPr="00000000" w14:paraId="00000219">
            <w:pPr>
              <w:jc w:val="right"/>
              <w:rPr>
                <w:rFonts w:ascii="Cambria" w:cs="Cambria" w:eastAsia="Cambria" w:hAnsi="Cambria"/>
                <w:color w:val="000000"/>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1A">
            <w:pPr>
              <w:jc w:val="center"/>
              <w:rPr>
                <w:rFonts w:ascii="Cambria" w:cs="Cambria" w:eastAsia="Cambria" w:hAnsi="Cambria"/>
              </w:rPr>
            </w:pPr>
            <w:r w:rsidDel="00000000" w:rsidR="00000000" w:rsidRPr="00000000">
              <w:rPr>
                <w:rFonts w:ascii="Cambria" w:cs="Cambria" w:eastAsia="Cambria" w:hAnsi="Cambria"/>
                <w:rtl w:val="0"/>
              </w:rPr>
              <w:t xml:space="preserve">-</w:t>
            </w:r>
          </w:p>
        </w:tc>
        <w:tc>
          <w:tcPr>
            <w:vAlign w:val="center"/>
          </w:tcPr>
          <w:p w:rsidR="00000000" w:rsidDel="00000000" w:rsidP="00000000" w:rsidRDefault="00000000" w:rsidRPr="00000000" w14:paraId="0000021B">
            <w:pPr>
              <w:jc w:val="center"/>
              <w:rPr>
                <w:rFonts w:ascii="Cambria" w:cs="Cambria" w:eastAsia="Cambria" w:hAnsi="Cambria"/>
              </w:rPr>
            </w:pPr>
            <w:r w:rsidDel="00000000" w:rsidR="00000000" w:rsidRPr="00000000">
              <w:rPr>
                <w:rFonts w:ascii="Cambria" w:cs="Cambria" w:eastAsia="Cambria" w:hAnsi="Cambria"/>
                <w:rtl w:val="0"/>
              </w:rPr>
              <w:t xml:space="preserve">-</w:t>
            </w:r>
          </w:p>
        </w:tc>
        <w:tc>
          <w:tcPr>
            <w:vAlign w:val="center"/>
          </w:tcPr>
          <w:p w:rsidR="00000000" w:rsidDel="00000000" w:rsidP="00000000" w:rsidRDefault="00000000" w:rsidRPr="00000000" w14:paraId="0000021C">
            <w:pPr>
              <w:jc w:val="center"/>
              <w:rPr>
                <w:rFonts w:ascii="Cambria" w:cs="Cambria" w:eastAsia="Cambria" w:hAnsi="Cambria"/>
                <w:color w:val="000000"/>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r>
    </w:tbl>
    <w:p w:rsidR="00000000" w:rsidDel="00000000" w:rsidP="00000000" w:rsidRDefault="00000000" w:rsidRPr="00000000" w14:paraId="0000021D">
      <w:pPr>
        <w:ind w:left="720" w:hanging="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ind w:left="720" w:hanging="72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0">
      <w:pPr>
        <w:rPr>
          <w:rFonts w:ascii="Times New Roman" w:cs="Times New Roman" w:eastAsia="Times New Roman" w:hAnsi="Times New Roman"/>
          <w:color w:val="0000ff"/>
          <w:sz w:val="20"/>
          <w:szCs w:val="20"/>
        </w:rPr>
        <w:sectPr>
          <w:type w:val="nextPage"/>
          <w:pgSz w:h="16834" w:w="11909" w:orient="portrait"/>
          <w:pgMar w:bottom="864" w:top="1152" w:left="864"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221">
      <w:pPr>
        <w:jc w:val="center"/>
        <w:rPr>
          <w:rFonts w:ascii="Times New Roman" w:cs="Times New Roman" w:eastAsia="Times New Roman" w:hAnsi="Times New Roman"/>
          <w:b w:val="1"/>
          <w:bCs w:val="1"/>
          <w:color w:val="0000ff"/>
        </w:rPr>
      </w:pPr>
      <w:r w:rsidDel="00000000" w:rsidR="00000000" w:rsidRPr="00000000">
        <w:rPr>
          <w:rtl w:val="0"/>
        </w:rPr>
      </w:r>
    </w:p>
    <w:p w:rsidR="00000000" w:rsidDel="00000000" w:rsidP="00000000" w:rsidRDefault="00000000" w:rsidRPr="00000000" w14:paraId="00000222">
      <w:pPr>
        <w:pStyle w:val="Heading3"/>
        <w:rPr/>
      </w:pPr>
      <w:bookmarkStart w:colFirst="0" w:colLast="0" w:name="_heading=h.5y8q3g5gp58b" w:id="15"/>
      <w:bookmarkEnd w:id="15"/>
      <w:r w:rsidDel="00000000" w:rsidR="00000000" w:rsidRPr="00000000">
        <w:rPr>
          <w:rtl w:val="0"/>
        </w:rPr>
        <w:t xml:space="preserve">B-2-3</w:t>
        <w:tab/>
        <w:t xml:space="preserve">Tableau 8 : Taux de change </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Cambria" w:cs="Cambria" w:eastAsia="Cambria" w:hAnsi="Cambria"/>
        </w:rPr>
      </w:pPr>
      <w:r w:rsidDel="00000000" w:rsidR="00000000" w:rsidRPr="00000000">
        <w:rPr>
          <w:rFonts w:ascii="Cambria" w:cs="Cambria" w:eastAsia="Cambria" w:hAnsi="Cambria"/>
          <w:rtl w:val="0"/>
        </w:rPr>
        <w:t xml:space="preserve">Monnaie utilisée pour l'évaluation des offres : </w:t>
        <w:tab/>
        <w:tab/>
        <w:t xml:space="preserve">XXXX</w:t>
      </w:r>
    </w:p>
    <w:p w:rsidR="00000000" w:rsidDel="00000000" w:rsidP="00000000" w:rsidRDefault="00000000" w:rsidRPr="00000000" w14:paraId="00000226">
      <w:pPr>
        <w:rPr>
          <w:rFonts w:ascii="Cambria" w:cs="Cambria" w:eastAsia="Cambria" w:hAnsi="Cambria"/>
        </w:rPr>
      </w:pPr>
      <w:r w:rsidDel="00000000" w:rsidR="00000000" w:rsidRPr="00000000">
        <w:rPr>
          <w:rtl w:val="0"/>
        </w:rPr>
      </w:r>
    </w:p>
    <w:p w:rsidR="00000000" w:rsidDel="00000000" w:rsidP="00000000" w:rsidRDefault="00000000" w:rsidRPr="00000000" w14:paraId="00000227">
      <w:pPr>
        <w:rPr>
          <w:rFonts w:ascii="Cambria" w:cs="Cambria" w:eastAsia="Cambria" w:hAnsi="Cambria"/>
        </w:rPr>
      </w:pPr>
      <w:r w:rsidDel="00000000" w:rsidR="00000000" w:rsidRPr="00000000">
        <w:rPr>
          <w:rtl w:val="0"/>
        </w:rPr>
      </w:r>
    </w:p>
    <w:p w:rsidR="00000000" w:rsidDel="00000000" w:rsidP="00000000" w:rsidRDefault="00000000" w:rsidRPr="00000000" w14:paraId="00000228">
      <w:pPr>
        <w:rPr>
          <w:rFonts w:ascii="Cambria" w:cs="Cambria" w:eastAsia="Cambria" w:hAnsi="Cambria"/>
        </w:rPr>
      </w:pPr>
      <w:r w:rsidDel="00000000" w:rsidR="00000000" w:rsidRPr="00000000">
        <w:rPr>
          <w:rFonts w:ascii="Cambria" w:cs="Cambria" w:eastAsia="Cambria" w:hAnsi="Cambria"/>
          <w:rtl w:val="0"/>
        </w:rPr>
        <w:t xml:space="preserve">Taux de change en vigueur le : </w:t>
        <w:tab/>
        <w:tab/>
        <w:tab/>
        <w:tab/>
        <w:t xml:space="preserve">1 ______________</w:t>
      </w:r>
    </w:p>
    <w:p w:rsidR="00000000" w:rsidDel="00000000" w:rsidP="00000000" w:rsidRDefault="00000000" w:rsidRPr="00000000" w14:paraId="00000229">
      <w:pPr>
        <w:rPr>
          <w:rFonts w:ascii="Cambria" w:cs="Cambria" w:eastAsia="Cambria" w:hAnsi="Cambria"/>
        </w:rPr>
      </w:pPr>
      <w:r w:rsidDel="00000000" w:rsidR="00000000" w:rsidRPr="00000000">
        <w:rPr>
          <w:rtl w:val="0"/>
        </w:rPr>
      </w:r>
    </w:p>
    <w:p w:rsidR="00000000" w:rsidDel="00000000" w:rsidP="00000000" w:rsidRDefault="00000000" w:rsidRPr="00000000" w14:paraId="0000022A">
      <w:pPr>
        <w:rPr>
          <w:rFonts w:ascii="Cambria" w:cs="Cambria" w:eastAsia="Cambria" w:hAnsi="Cambria"/>
        </w:rPr>
      </w:pPr>
      <w:r w:rsidDel="00000000" w:rsidR="00000000" w:rsidRPr="00000000">
        <w:rPr>
          <w:rtl w:val="0"/>
        </w:rPr>
      </w:r>
    </w:p>
    <w:p w:rsidR="00000000" w:rsidDel="00000000" w:rsidP="00000000" w:rsidRDefault="00000000" w:rsidRPr="00000000" w14:paraId="0000022B">
      <w:pPr>
        <w:rPr>
          <w:rFonts w:ascii="Cambria" w:cs="Cambria" w:eastAsia="Cambria" w:hAnsi="Cambria"/>
        </w:rPr>
      </w:pPr>
      <w:r w:rsidDel="00000000" w:rsidR="00000000" w:rsidRPr="00000000">
        <w:rPr>
          <w:rFonts w:ascii="Cambria" w:cs="Cambria" w:eastAsia="Cambria" w:hAnsi="Cambria"/>
          <w:rtl w:val="0"/>
        </w:rPr>
        <w:t xml:space="preserve">Source des taux de change (organisme ou publication) : </w:t>
        <w:tab/>
        <w:t xml:space="preserve">Sans objet ______________</w:t>
      </w:r>
    </w:p>
    <w:p w:rsidR="00000000" w:rsidDel="00000000" w:rsidP="00000000" w:rsidRDefault="00000000" w:rsidRPr="00000000" w14:paraId="0000022C">
      <w:pPr>
        <w:rPr>
          <w:rFonts w:ascii="Cambria" w:cs="Cambria" w:eastAsia="Cambria" w:hAnsi="Cambria"/>
        </w:rPr>
      </w:pPr>
      <w:r w:rsidDel="00000000" w:rsidR="00000000" w:rsidRPr="00000000">
        <w:rPr>
          <w:rtl w:val="0"/>
        </w:rPr>
      </w:r>
    </w:p>
    <w:p w:rsidR="00000000" w:rsidDel="00000000" w:rsidP="00000000" w:rsidRDefault="00000000" w:rsidRPr="00000000" w14:paraId="0000022D">
      <w:pPr>
        <w:rPr>
          <w:rFonts w:ascii="Cambria" w:cs="Cambria" w:eastAsia="Cambria" w:hAnsi="Cambria"/>
        </w:rPr>
      </w:pPr>
      <w:r w:rsidDel="00000000" w:rsidR="00000000" w:rsidRPr="00000000">
        <w:rPr>
          <w:rtl w:val="0"/>
        </w:rPr>
      </w:r>
    </w:p>
    <w:p w:rsidR="00000000" w:rsidDel="00000000" w:rsidP="00000000" w:rsidRDefault="00000000" w:rsidRPr="00000000" w14:paraId="0000022E">
      <w:pPr>
        <w:rPr>
          <w:rFonts w:ascii="Cambria" w:cs="Cambria" w:eastAsia="Cambria" w:hAnsi="Cambria"/>
        </w:rPr>
      </w:pPr>
      <w:r w:rsidDel="00000000" w:rsidR="00000000" w:rsidRPr="00000000">
        <w:rPr>
          <w:rtl w:val="0"/>
        </w:rPr>
      </w:r>
    </w:p>
    <w:p w:rsidR="00000000" w:rsidDel="00000000" w:rsidP="00000000" w:rsidRDefault="00000000" w:rsidRPr="00000000" w14:paraId="0000022F">
      <w:pPr>
        <w:rPr>
          <w:rFonts w:ascii="Cambria" w:cs="Cambria" w:eastAsia="Cambria" w:hAnsi="Cambria"/>
        </w:rPr>
      </w:pPr>
      <w:r w:rsidDel="00000000" w:rsidR="00000000" w:rsidRPr="00000000">
        <w:rPr>
          <w:rFonts w:ascii="Cambria" w:cs="Cambria" w:eastAsia="Cambria" w:hAnsi="Cambria"/>
          <w:sz w:val="20"/>
          <w:szCs w:val="20"/>
          <w:vertAlign w:val="superscript"/>
          <w:rtl w:val="0"/>
        </w:rPr>
        <w:t xml:space="preserve">1</w:t>
      </w:r>
      <w:r w:rsidDel="00000000" w:rsidR="00000000" w:rsidRPr="00000000">
        <w:rPr>
          <w:rFonts w:ascii="Cambria" w:cs="Cambria" w:eastAsia="Cambria" w:hAnsi="Cambria"/>
          <w:sz w:val="20"/>
          <w:szCs w:val="20"/>
          <w:rtl w:val="0"/>
        </w:rPr>
        <w:t xml:space="preserve"> Joindre une liste des taux de change fournis par l'organisme ou la publication indiqués.</w:t>
      </w: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1">
      <w:pPr>
        <w:jc w:val="center"/>
        <w:rPr>
          <w:rFonts w:ascii="Times New Roman" w:cs="Times New Roman" w:eastAsia="Times New Roman" w:hAnsi="Times New Roman"/>
          <w:b w:val="1"/>
          <w:bCs w:val="1"/>
          <w:sz w:val="28"/>
          <w:szCs w:val="28"/>
        </w:rPr>
        <w:sectPr>
          <w:type w:val="nextPage"/>
          <w:pgSz w:h="16834" w:w="11909" w:orient="portrait"/>
          <w:pgMar w:bottom="1440" w:top="864" w:left="1800" w:right="1440" w:header="720" w:footer="720"/>
        </w:sectPr>
      </w:pPr>
      <w:r w:rsidDel="00000000" w:rsidR="00000000" w:rsidRPr="00000000">
        <w:rPr>
          <w:rtl w:val="0"/>
        </w:rPr>
      </w:r>
    </w:p>
    <w:p w:rsidR="00000000" w:rsidDel="00000000" w:rsidP="00000000" w:rsidRDefault="00000000" w:rsidRPr="00000000" w14:paraId="00000232">
      <w:pPr>
        <w:pStyle w:val="Heading3"/>
        <w:jc w:val="center"/>
        <w:rPr/>
      </w:pPr>
      <w:bookmarkStart w:colFirst="0" w:colLast="0" w:name="_heading=h.ktzymj3gei" w:id="16"/>
      <w:bookmarkEnd w:id="16"/>
      <w:r w:rsidDel="00000000" w:rsidR="00000000" w:rsidRPr="00000000">
        <w:rPr>
          <w:rtl w:val="0"/>
        </w:rPr>
        <w:t xml:space="preserve">B-2-4</w:t>
        <w:tab/>
        <w:t xml:space="preserve">Tableau 9B : Conversion monétaire (monnaie unique)</w:t>
      </w:r>
    </w:p>
    <w:p w:rsidR="00000000" w:rsidDel="00000000" w:rsidP="00000000" w:rsidRDefault="00000000" w:rsidRPr="00000000" w14:paraId="000002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Préciser la monnaie retenue pour l'évaluation : XXXX</w:t>
      </w:r>
    </w:p>
    <w:p w:rsidR="00000000" w:rsidDel="00000000" w:rsidP="00000000" w:rsidRDefault="00000000" w:rsidRPr="00000000" w14:paraId="00000234">
      <w:pPr>
        <w:rPr>
          <w:b w:val="1"/>
          <w:bCs w:val="1"/>
        </w:rPr>
      </w:pPr>
      <w:r w:rsidDel="00000000" w:rsidR="00000000" w:rsidRPr="00000000">
        <w:rPr>
          <w:rtl w:val="0"/>
        </w:rPr>
      </w:r>
    </w:p>
    <w:tbl>
      <w:tblPr>
        <w:tblStyle w:val="Table10"/>
        <w:tblW w:w="14153.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2434"/>
        <w:gridCol w:w="1475"/>
        <w:gridCol w:w="866"/>
        <w:gridCol w:w="1105"/>
        <w:gridCol w:w="1480"/>
        <w:gridCol w:w="1415"/>
        <w:gridCol w:w="1455"/>
        <w:gridCol w:w="1149"/>
        <w:gridCol w:w="1398"/>
        <w:gridCol w:w="1376"/>
        <w:tblGridChange w:id="0">
          <w:tblGrid>
            <w:gridCol w:w="2434"/>
            <w:gridCol w:w="1475"/>
            <w:gridCol w:w="866"/>
            <w:gridCol w:w="1105"/>
            <w:gridCol w:w="1480"/>
            <w:gridCol w:w="1415"/>
            <w:gridCol w:w="1455"/>
            <w:gridCol w:w="1149"/>
            <w:gridCol w:w="1398"/>
            <w:gridCol w:w="1376"/>
          </w:tblGrid>
        </w:tblGridChange>
      </w:tblGrid>
      <w:tr>
        <w:trPr>
          <w:cantSplit w:val="0"/>
          <w:trHeight w:val="293" w:hRule="atLeast"/>
          <w:tblHeader w:val="0"/>
        </w:trPr>
        <w:tc>
          <w:tcPr>
            <w:vMerge w:val="restart"/>
            <w:shd w:fill="92d050" w:val="clear"/>
            <w:vAlign w:val="center"/>
          </w:tcPr>
          <w:p w:rsidR="00000000" w:rsidDel="00000000" w:rsidP="00000000" w:rsidRDefault="00000000" w:rsidRPr="00000000" w14:paraId="00000235">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a) Soumissionnaire </w:t>
            </w:r>
          </w:p>
        </w:tc>
        <w:tc>
          <w:tcPr>
            <w:vMerge w:val="restart"/>
            <w:shd w:fill="92d050" w:val="clear"/>
            <w:vAlign w:val="center"/>
          </w:tcPr>
          <w:p w:rsidR="00000000" w:rsidDel="00000000" w:rsidP="00000000" w:rsidRDefault="00000000" w:rsidRPr="00000000" w14:paraId="00000236">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b) Prix de l'offre corrigé/rabais inclus (en la monnaie indiquée)</w:t>
            </w:r>
          </w:p>
        </w:tc>
        <w:tc>
          <w:tcPr>
            <w:gridSpan w:val="3"/>
            <w:vMerge w:val="restart"/>
            <w:shd w:fill="92d050" w:val="clear"/>
            <w:vAlign w:val="center"/>
          </w:tcPr>
          <w:p w:rsidR="00000000" w:rsidDel="00000000" w:rsidP="00000000" w:rsidRDefault="00000000" w:rsidRPr="00000000" w14:paraId="00000237">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Composition des paiements </w:t>
            </w:r>
            <w:r w:rsidDel="00000000" w:rsidR="00000000" w:rsidRPr="00000000">
              <w:rPr>
                <w:rFonts w:ascii="Cambria" w:cs="Cambria" w:eastAsia="Cambria" w:hAnsi="Cambria"/>
                <w:sz w:val="18"/>
                <w:szCs w:val="18"/>
                <w:vertAlign w:val="superscript"/>
                <w:rtl w:val="0"/>
              </w:rPr>
              <w:t xml:space="preserve">1</w:t>
            </w:r>
            <w:r w:rsidDel="00000000" w:rsidR="00000000" w:rsidRPr="00000000">
              <w:rPr>
                <w:rtl w:val="0"/>
              </w:rPr>
            </w:r>
          </w:p>
        </w:tc>
        <w:tc>
          <w:tcPr>
            <w:vMerge w:val="restart"/>
            <w:shd w:fill="92d050" w:val="clear"/>
            <w:vAlign w:val="center"/>
          </w:tcPr>
          <w:p w:rsidR="00000000" w:rsidDel="00000000" w:rsidP="00000000" w:rsidRDefault="00000000" w:rsidRPr="00000000" w14:paraId="0000023A">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f) Taux de change utilisé par le soumissionnaire</w:t>
            </w:r>
          </w:p>
        </w:tc>
        <w:tc>
          <w:tcPr>
            <w:vMerge w:val="restart"/>
            <w:shd w:fill="92d050" w:val="clear"/>
            <w:vAlign w:val="center"/>
          </w:tcPr>
          <w:p w:rsidR="00000000" w:rsidDel="00000000" w:rsidP="00000000" w:rsidRDefault="00000000" w:rsidRPr="00000000" w14:paraId="0000023B">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g) Montant en  monnaie utilisée pour les paiements           (e x f)</w:t>
            </w:r>
          </w:p>
        </w:tc>
        <w:tc>
          <w:tcPr>
            <w:vMerge w:val="restart"/>
            <w:shd w:fill="92d050" w:val="clear"/>
            <w:vAlign w:val="center"/>
          </w:tcPr>
          <w:p w:rsidR="00000000" w:rsidDel="00000000" w:rsidP="00000000" w:rsidRDefault="00000000" w:rsidRPr="00000000" w14:paraId="0000023C">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h) Taux de change utilisé pour l'évaluation </w:t>
            </w:r>
            <w:r w:rsidDel="00000000" w:rsidR="00000000" w:rsidRPr="00000000">
              <w:rPr>
                <w:rFonts w:ascii="Cambria" w:cs="Cambria" w:eastAsia="Cambria" w:hAnsi="Cambria"/>
                <w:sz w:val="18"/>
                <w:szCs w:val="18"/>
                <w:vertAlign w:val="superscript"/>
                <w:rtl w:val="0"/>
              </w:rPr>
              <w:t xml:space="preserve">2</w:t>
            </w:r>
            <w:r w:rsidDel="00000000" w:rsidR="00000000" w:rsidRPr="00000000">
              <w:rPr>
                <w:rtl w:val="0"/>
              </w:rPr>
            </w:r>
          </w:p>
        </w:tc>
        <w:tc>
          <w:tcPr>
            <w:gridSpan w:val="2"/>
            <w:vMerge w:val="restart"/>
            <w:shd w:fill="92d050" w:val="clear"/>
            <w:vAlign w:val="center"/>
          </w:tcPr>
          <w:p w:rsidR="00000000" w:rsidDel="00000000" w:rsidP="00000000" w:rsidRDefault="00000000" w:rsidRPr="00000000" w14:paraId="0000023D">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Monnaie utilisée pour l'évaluation</w:t>
            </w:r>
          </w:p>
        </w:tc>
      </w:tr>
      <w:tr>
        <w:trPr>
          <w:cantSplit w:val="0"/>
          <w:trHeight w:val="284" w:hRule="atLeast"/>
          <w:tblHeader w:val="0"/>
        </w:trPr>
        <w:tc>
          <w:tcPr>
            <w:vMerge w:val="continue"/>
            <w:shd w:fill="92d050" w:val="cle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gridSpan w:val="3"/>
            <w:vMerge w:val="continue"/>
            <w:shd w:fill="92d050" w:val="clear"/>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gridSpan w:val="2"/>
            <w:vMerge w:val="continue"/>
            <w:shd w:fill="92d050" w:val="clear"/>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r>
      <w:tr>
        <w:trPr>
          <w:cantSplit w:val="0"/>
          <w:trHeight w:val="284" w:hRule="atLeast"/>
          <w:tblHeader w:val="0"/>
        </w:trPr>
        <w:tc>
          <w:tcPr>
            <w:vMerge w:val="continue"/>
            <w:shd w:fill="92d050"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restart"/>
            <w:shd w:fill="92d050" w:val="clear"/>
            <w:vAlign w:val="center"/>
          </w:tcPr>
          <w:p w:rsidR="00000000" w:rsidDel="00000000" w:rsidP="00000000" w:rsidRDefault="00000000" w:rsidRPr="00000000" w14:paraId="0000024B">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c) Monnaie de paiement</w:t>
            </w:r>
          </w:p>
        </w:tc>
        <w:tc>
          <w:tcPr>
            <w:vMerge w:val="restart"/>
            <w:shd w:fill="92d050" w:val="clear"/>
            <w:vAlign w:val="center"/>
          </w:tcPr>
          <w:p w:rsidR="00000000" w:rsidDel="00000000" w:rsidP="00000000" w:rsidRDefault="00000000" w:rsidRPr="00000000" w14:paraId="0000024C">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d) Pourcentage du montant total de l'offre</w:t>
            </w:r>
          </w:p>
        </w:tc>
        <w:tc>
          <w:tcPr>
            <w:vMerge w:val="restart"/>
            <w:shd w:fill="92d050" w:val="clear"/>
            <w:vAlign w:val="center"/>
          </w:tcPr>
          <w:p w:rsidR="00000000" w:rsidDel="00000000" w:rsidP="00000000" w:rsidRDefault="00000000" w:rsidRPr="00000000" w14:paraId="0000024D">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e) Montant en monnaie utilisée pour l'évaluation                (e) = (b x d)</w:t>
            </w:r>
          </w:p>
        </w:tc>
        <w:tc>
          <w:tcPr>
            <w:vMerge w:val="continue"/>
            <w:shd w:fill="92d050"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restart"/>
            <w:shd w:fill="92d050" w:val="clear"/>
            <w:vAlign w:val="center"/>
          </w:tcPr>
          <w:p w:rsidR="00000000" w:rsidDel="00000000" w:rsidP="00000000" w:rsidRDefault="00000000" w:rsidRPr="00000000" w14:paraId="00000251">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i) Prix de l'offre (g x h)</w:t>
            </w:r>
          </w:p>
        </w:tc>
        <w:tc>
          <w:tcPr>
            <w:vMerge w:val="restart"/>
            <w:shd w:fill="92d050" w:val="clear"/>
            <w:vAlign w:val="center"/>
          </w:tcPr>
          <w:p w:rsidR="00000000" w:rsidDel="00000000" w:rsidP="00000000" w:rsidRDefault="00000000" w:rsidRPr="00000000" w14:paraId="00000252">
            <w:pPr>
              <w:jc w:val="center"/>
              <w:rPr>
                <w:rFonts w:ascii="Cambria" w:cs="Cambria" w:eastAsia="Cambria" w:hAnsi="Cambria"/>
                <w:sz w:val="18"/>
                <w:szCs w:val="18"/>
              </w:rPr>
            </w:pPr>
            <w:r w:rsidDel="00000000" w:rsidR="00000000" w:rsidRPr="00000000">
              <w:rPr>
                <w:rFonts w:ascii="Cambria" w:cs="Cambria" w:eastAsia="Cambria" w:hAnsi="Cambria"/>
                <w:sz w:val="18"/>
                <w:szCs w:val="18"/>
                <w:rtl w:val="0"/>
              </w:rPr>
              <w:t xml:space="preserve">j) Total </w:t>
            </w:r>
            <w:r w:rsidDel="00000000" w:rsidR="00000000" w:rsidRPr="00000000">
              <w:rPr>
                <w:rFonts w:ascii="Cambria" w:cs="Cambria" w:eastAsia="Cambria" w:hAnsi="Cambria"/>
                <w:sz w:val="18"/>
                <w:szCs w:val="18"/>
                <w:vertAlign w:val="superscript"/>
                <w:rtl w:val="0"/>
              </w:rPr>
              <w:t xml:space="preserve">3</w:t>
            </w:r>
            <w:r w:rsidDel="00000000" w:rsidR="00000000" w:rsidRPr="00000000">
              <w:rPr>
                <w:rtl w:val="0"/>
              </w:rPr>
            </w:r>
          </w:p>
        </w:tc>
      </w:tr>
      <w:tr>
        <w:trPr>
          <w:cantSplit w:val="0"/>
          <w:trHeight w:val="284" w:hRule="atLeast"/>
          <w:tblHeader w:val="0"/>
        </w:trPr>
        <w:tc>
          <w:tcPr>
            <w:vMerge w:val="continue"/>
            <w:shd w:fill="92d050" w:val="cle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c>
          <w:tcPr>
            <w:vMerge w:val="continue"/>
            <w:shd w:fill="92d050"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sz w:val="18"/>
                <w:szCs w:val="18"/>
              </w:rPr>
            </w:pP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25D">
            <w:pPr>
              <w:rPr>
                <w:rFonts w:ascii="Cambria" w:cs="Cambria" w:eastAsia="Cambria" w:hAnsi="Cambria"/>
                <w:color w:val="000000"/>
                <w:sz w:val="18"/>
                <w:szCs w:val="18"/>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25E">
            <w:pPr>
              <w:jc w:val="right"/>
              <w:rPr>
                <w:rFonts w:ascii="Cambria" w:cs="Cambria" w:eastAsia="Cambria" w:hAnsi="Cambria"/>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5F">
            <w:pPr>
              <w:jc w:val="center"/>
              <w:rPr>
                <w:rFonts w:ascii="Cambria" w:cs="Cambria" w:eastAsia="Cambria" w:hAnsi="Cambria"/>
              </w:rPr>
            </w:pPr>
            <w:r w:rsidDel="00000000" w:rsidR="00000000" w:rsidRPr="00000000">
              <w:rPr>
                <w:rFonts w:ascii="Cambria" w:cs="Cambria" w:eastAsia="Cambria" w:hAnsi="Cambria"/>
                <w:rtl w:val="0"/>
              </w:rPr>
              <w:t xml:space="preserve">XXXX</w:t>
            </w:r>
          </w:p>
        </w:tc>
        <w:tc>
          <w:tcPr>
            <w:vAlign w:val="center"/>
          </w:tcPr>
          <w:p w:rsidR="00000000" w:rsidDel="00000000" w:rsidP="00000000" w:rsidRDefault="00000000" w:rsidRPr="00000000" w14:paraId="00000260">
            <w:pPr>
              <w:jc w:val="center"/>
              <w:rPr>
                <w:rFonts w:ascii="Cambria" w:cs="Cambria" w:eastAsia="Cambria" w:hAnsi="Cambria"/>
              </w:rPr>
            </w:pPr>
            <w:r w:rsidDel="00000000" w:rsidR="00000000" w:rsidRPr="00000000">
              <w:rPr>
                <w:rFonts w:ascii="Cambria" w:cs="Cambria" w:eastAsia="Cambria" w:hAnsi="Cambria"/>
                <w:rtl w:val="0"/>
              </w:rPr>
              <w:t xml:space="preserve">XX</w:t>
            </w:r>
          </w:p>
        </w:tc>
        <w:tc>
          <w:tcPr>
            <w:vAlign w:val="center"/>
          </w:tcPr>
          <w:p w:rsidR="00000000" w:rsidDel="00000000" w:rsidP="00000000" w:rsidRDefault="00000000" w:rsidRPr="00000000" w14:paraId="00000261">
            <w:pPr>
              <w:jc w:val="right"/>
              <w:rPr>
                <w:rFonts w:ascii="Cambria" w:cs="Cambria" w:eastAsia="Cambria" w:hAnsi="Cambria"/>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62">
            <w:pPr>
              <w:jc w:val="center"/>
              <w:rPr>
                <w:rFonts w:ascii="Cambria" w:cs="Cambria" w:eastAsia="Cambria" w:hAnsi="Cambria"/>
              </w:rPr>
            </w:pPr>
            <w:r w:rsidDel="00000000" w:rsidR="00000000" w:rsidRPr="00000000">
              <w:rPr>
                <w:rFonts w:ascii="Cambria" w:cs="Cambria" w:eastAsia="Cambria" w:hAnsi="Cambria"/>
                <w:rtl w:val="0"/>
              </w:rPr>
              <w:t xml:space="preserve">X</w:t>
            </w:r>
          </w:p>
        </w:tc>
        <w:tc>
          <w:tcPr>
            <w:vAlign w:val="center"/>
          </w:tcPr>
          <w:p w:rsidR="00000000" w:rsidDel="00000000" w:rsidP="00000000" w:rsidRDefault="00000000" w:rsidRPr="00000000" w14:paraId="00000263">
            <w:pPr>
              <w:ind w:left="-359" w:hanging="141.99999999999994"/>
              <w:jc w:val="right"/>
              <w:rPr>
                <w:rFonts w:ascii="Cambria" w:cs="Cambria" w:eastAsia="Cambria" w:hAnsi="Cambria"/>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64">
            <w:pPr>
              <w:jc w:val="center"/>
              <w:rPr>
                <w:rFonts w:ascii="Cambria" w:cs="Cambria" w:eastAsia="Cambria" w:hAnsi="Cambria"/>
              </w:rPr>
            </w:pPr>
            <w:r w:rsidDel="00000000" w:rsidR="00000000" w:rsidRPr="00000000">
              <w:rPr>
                <w:rFonts w:ascii="Cambria" w:cs="Cambria" w:eastAsia="Cambria" w:hAnsi="Cambria"/>
                <w:rtl w:val="0"/>
              </w:rPr>
              <w:t xml:space="preserve">X</w:t>
            </w:r>
          </w:p>
        </w:tc>
        <w:tc>
          <w:tcPr>
            <w:vAlign w:val="center"/>
          </w:tcPr>
          <w:p w:rsidR="00000000" w:rsidDel="00000000" w:rsidP="00000000" w:rsidRDefault="00000000" w:rsidRPr="00000000" w14:paraId="00000265">
            <w:pPr>
              <w:jc w:val="right"/>
              <w:rPr>
                <w:rFonts w:ascii="Cambria" w:cs="Cambria" w:eastAsia="Cambria" w:hAnsi="Cambria"/>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66">
            <w:pPr>
              <w:jc w:val="right"/>
              <w:rPr>
                <w:rFonts w:ascii="Cambria" w:cs="Cambria" w:eastAsia="Cambria" w:hAnsi="Cambria"/>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r>
      <w:tr>
        <w:trPr>
          <w:cantSplit w:val="0"/>
          <w:trHeight w:val="680" w:hRule="atLeast"/>
          <w:tblHeader w:val="0"/>
        </w:trPr>
        <w:tc>
          <w:tcPr/>
          <w:p w:rsidR="00000000" w:rsidDel="00000000" w:rsidP="00000000" w:rsidRDefault="00000000" w:rsidRPr="00000000" w14:paraId="00000267">
            <w:pPr>
              <w:rPr>
                <w:rFonts w:ascii="Cambria" w:cs="Cambria" w:eastAsia="Cambria" w:hAnsi="Cambria"/>
                <w:color w:val="000000"/>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268">
            <w:pPr>
              <w:jc w:val="right"/>
              <w:rPr>
                <w:rFonts w:ascii="Cambria" w:cs="Cambria" w:eastAsia="Cambria" w:hAnsi="Cambria"/>
                <w:color w:val="000000"/>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69">
            <w:pPr>
              <w:jc w:val="center"/>
              <w:rPr>
                <w:rFonts w:ascii="Cambria" w:cs="Cambria" w:eastAsia="Cambria" w:hAnsi="Cambria"/>
              </w:rPr>
            </w:pPr>
            <w:r w:rsidDel="00000000" w:rsidR="00000000" w:rsidRPr="00000000">
              <w:rPr>
                <w:rFonts w:ascii="Cambria" w:cs="Cambria" w:eastAsia="Cambria" w:hAnsi="Cambria"/>
                <w:rtl w:val="0"/>
              </w:rPr>
              <w:t xml:space="preserve">XXXX</w:t>
            </w:r>
          </w:p>
        </w:tc>
        <w:tc>
          <w:tcPr>
            <w:vAlign w:val="center"/>
          </w:tcPr>
          <w:p w:rsidR="00000000" w:rsidDel="00000000" w:rsidP="00000000" w:rsidRDefault="00000000" w:rsidRPr="00000000" w14:paraId="0000026A">
            <w:pPr>
              <w:jc w:val="center"/>
              <w:rPr>
                <w:rFonts w:ascii="Cambria" w:cs="Cambria" w:eastAsia="Cambria" w:hAnsi="Cambria"/>
              </w:rPr>
            </w:pPr>
            <w:r w:rsidDel="00000000" w:rsidR="00000000" w:rsidRPr="00000000">
              <w:rPr>
                <w:rFonts w:ascii="Cambria" w:cs="Cambria" w:eastAsia="Cambria" w:hAnsi="Cambria"/>
                <w:rtl w:val="0"/>
              </w:rPr>
              <w:t xml:space="preserve">XX</w:t>
            </w:r>
          </w:p>
        </w:tc>
        <w:tc>
          <w:tcPr>
            <w:vAlign w:val="center"/>
          </w:tcPr>
          <w:p w:rsidR="00000000" w:rsidDel="00000000" w:rsidP="00000000" w:rsidRDefault="00000000" w:rsidRPr="00000000" w14:paraId="0000026B">
            <w:pPr>
              <w:jc w:val="right"/>
              <w:rPr>
                <w:rFonts w:ascii="Cambria" w:cs="Cambria" w:eastAsia="Cambria" w:hAnsi="Cambria"/>
                <w:color w:val="000000"/>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6C">
            <w:pPr>
              <w:jc w:val="center"/>
              <w:rPr>
                <w:rFonts w:ascii="Cambria" w:cs="Cambria" w:eastAsia="Cambria" w:hAnsi="Cambria"/>
              </w:rPr>
            </w:pPr>
            <w:r w:rsidDel="00000000" w:rsidR="00000000" w:rsidRPr="00000000">
              <w:rPr>
                <w:rFonts w:ascii="Cambria" w:cs="Cambria" w:eastAsia="Cambria" w:hAnsi="Cambria"/>
                <w:rtl w:val="0"/>
              </w:rPr>
              <w:t xml:space="preserve">X</w:t>
            </w:r>
          </w:p>
        </w:tc>
        <w:tc>
          <w:tcPr>
            <w:vAlign w:val="center"/>
          </w:tcPr>
          <w:p w:rsidR="00000000" w:rsidDel="00000000" w:rsidP="00000000" w:rsidRDefault="00000000" w:rsidRPr="00000000" w14:paraId="0000026D">
            <w:pPr>
              <w:ind w:hanging="359"/>
              <w:jc w:val="right"/>
              <w:rPr>
                <w:rFonts w:ascii="Cambria" w:cs="Cambria" w:eastAsia="Cambria" w:hAnsi="Cambria"/>
                <w:color w:val="000000"/>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6E">
            <w:pPr>
              <w:jc w:val="center"/>
              <w:rPr>
                <w:rFonts w:ascii="Cambria" w:cs="Cambria" w:eastAsia="Cambria" w:hAnsi="Cambria"/>
              </w:rPr>
            </w:pPr>
            <w:r w:rsidDel="00000000" w:rsidR="00000000" w:rsidRPr="00000000">
              <w:rPr>
                <w:rFonts w:ascii="Cambria" w:cs="Cambria" w:eastAsia="Cambria" w:hAnsi="Cambria"/>
                <w:rtl w:val="0"/>
              </w:rPr>
              <w:t xml:space="preserve">X</w:t>
            </w:r>
          </w:p>
        </w:tc>
        <w:tc>
          <w:tcPr>
            <w:vAlign w:val="center"/>
          </w:tcPr>
          <w:p w:rsidR="00000000" w:rsidDel="00000000" w:rsidP="00000000" w:rsidRDefault="00000000" w:rsidRPr="00000000" w14:paraId="0000026F">
            <w:pPr>
              <w:jc w:val="right"/>
              <w:rPr>
                <w:rFonts w:ascii="Cambria" w:cs="Cambria" w:eastAsia="Cambria" w:hAnsi="Cambria"/>
                <w:color w:val="000000"/>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c>
          <w:tcPr>
            <w:vAlign w:val="center"/>
          </w:tcPr>
          <w:p w:rsidR="00000000" w:rsidDel="00000000" w:rsidP="00000000" w:rsidRDefault="00000000" w:rsidRPr="00000000" w14:paraId="00000270">
            <w:pPr>
              <w:jc w:val="right"/>
              <w:rPr>
                <w:rFonts w:ascii="Cambria" w:cs="Cambria" w:eastAsia="Cambria" w:hAnsi="Cambria"/>
                <w:color w:val="000000"/>
                <w:highlight w:val="yellow"/>
              </w:rPr>
            </w:pPr>
            <w:r w:rsidDel="00000000" w:rsidR="00000000" w:rsidRPr="00000000">
              <w:rPr>
                <w:rFonts w:ascii="Cambria" w:cs="Cambria" w:eastAsia="Cambria" w:hAnsi="Cambria"/>
                <w:color w:val="000000"/>
                <w:rtl w:val="0"/>
              </w:rPr>
              <w:t xml:space="preserve">XXXXXXXXX</w:t>
            </w:r>
            <w:r w:rsidDel="00000000" w:rsidR="00000000" w:rsidRPr="00000000">
              <w:rPr>
                <w:rtl w:val="0"/>
              </w:rPr>
            </w:r>
          </w:p>
        </w:tc>
      </w:tr>
    </w:tbl>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6">
      <w:pPr>
        <w:pStyle w:val="Heading3"/>
        <w:spacing w:after="0" w:before="0" w:lineRule="auto"/>
        <w:rPr/>
      </w:pPr>
      <w:bookmarkStart w:colFirst="0" w:colLast="0" w:name="_heading=h.b8i2socyr5la" w:id="17"/>
      <w:bookmarkEnd w:id="17"/>
      <w:r w:rsidDel="00000000" w:rsidR="00000000" w:rsidRPr="00000000">
        <w:rPr>
          <w:rtl w:val="0"/>
        </w:rPr>
        <w:t xml:space="preserve">B-2-5</w:t>
        <w:tab/>
        <w:t xml:space="preserve">Tableau 10 : Ajouts pour omissions, ajustements et variations mineures (valorisation monétaire)</w:t>
      </w:r>
    </w:p>
    <w:p w:rsidR="00000000" w:rsidDel="00000000" w:rsidP="00000000" w:rsidRDefault="00000000" w:rsidRPr="00000000" w14:paraId="0000027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Monnaie retenue pour l'évaluation : XXXX</w:t>
      </w:r>
    </w:p>
    <w:p w:rsidR="00000000" w:rsidDel="00000000" w:rsidP="00000000" w:rsidRDefault="00000000" w:rsidRPr="00000000" w14:paraId="00000278">
      <w:pPr>
        <w:rPr>
          <w:rFonts w:ascii="Cambria" w:cs="Cambria" w:eastAsia="Cambria" w:hAnsi="Cambria"/>
          <w:b w:val="1"/>
          <w:bCs w:val="1"/>
          <w:sz w:val="28"/>
          <w:szCs w:val="28"/>
        </w:rPr>
      </w:pPr>
      <w:r w:rsidDel="00000000" w:rsidR="00000000" w:rsidRPr="00000000">
        <w:rPr>
          <w:rtl w:val="0"/>
        </w:rPr>
      </w:r>
    </w:p>
    <w:tbl>
      <w:tblPr>
        <w:tblStyle w:val="Table11"/>
        <w:tblW w:w="1346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851"/>
        <w:gridCol w:w="2127"/>
        <w:gridCol w:w="1275"/>
        <w:gridCol w:w="1560"/>
        <w:gridCol w:w="1559"/>
        <w:gridCol w:w="3095"/>
        <w:tblGridChange w:id="0">
          <w:tblGrid>
            <w:gridCol w:w="3851"/>
            <w:gridCol w:w="2127"/>
            <w:gridCol w:w="1275"/>
            <w:gridCol w:w="1560"/>
            <w:gridCol w:w="1559"/>
            <w:gridCol w:w="30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279">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Soumissionnaire</w:t>
            </w:r>
          </w:p>
          <w:p w:rsidR="00000000" w:rsidDel="00000000" w:rsidP="00000000" w:rsidRDefault="00000000" w:rsidRPr="00000000" w14:paraId="0000027B">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27C">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Prix de l'offre corrigé/rabais inclus </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tl w:val="0"/>
              </w:rPr>
            </w:r>
          </w:p>
          <w:p w:rsidR="00000000" w:rsidDel="00000000" w:rsidP="00000000" w:rsidRDefault="00000000" w:rsidRPr="00000000" w14:paraId="0000027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27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Ajouts pour omission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281">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Ajustements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shd w:fill="92d050" w:val="clear"/>
          </w:tcPr>
          <w:p w:rsidR="00000000" w:rsidDel="00000000" w:rsidP="00000000" w:rsidRDefault="00000000" w:rsidRPr="00000000" w14:paraId="0000028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 Variations mineures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92d050" w:val="clear"/>
          </w:tcPr>
          <w:p w:rsidR="00000000" w:rsidDel="00000000" w:rsidP="00000000" w:rsidRDefault="00000000" w:rsidRPr="00000000" w14:paraId="0000028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Prix total</w:t>
            </w:r>
          </w:p>
          <w:p w:rsidR="00000000" w:rsidDel="00000000" w:rsidP="00000000" w:rsidRDefault="00000000" w:rsidRPr="00000000" w14:paraId="0000028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 = (b) + (c) (d) + (e)</w:t>
            </w:r>
          </w:p>
          <w:p w:rsidR="00000000" w:rsidDel="00000000" w:rsidP="00000000" w:rsidRDefault="00000000" w:rsidRPr="00000000" w14:paraId="00000289">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A">
            <w:pP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jc w:val="right"/>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XXXXXXXXX</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6" w:val="single"/>
              <w:left w:color="000000" w:space="0" w:sz="6" w:val="single"/>
              <w:bottom w:color="000000" w:space="0" w:sz="6" w:val="single"/>
              <w:right w:color="000000" w:space="0" w:sz="0" w:val="nil"/>
            </w:tcBorders>
            <w:vAlign w:val="center"/>
          </w:tcPr>
          <w:p w:rsidR="00000000" w:rsidDel="00000000" w:rsidP="00000000" w:rsidRDefault="00000000" w:rsidRPr="00000000" w14:paraId="000002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jc w:val="right"/>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XXXXXXXXX</w:t>
            </w:r>
          </w:p>
        </w:tc>
      </w:tr>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0">
            <w:pPr>
              <w:rPr>
                <w:rFonts w:ascii="Cambria" w:cs="Cambria" w:eastAsia="Cambria" w:hAnsi="Cambria"/>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jc w:val="right"/>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XXXXXXXXX</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6" w:val="single"/>
              <w:left w:color="000000" w:space="0" w:sz="6" w:val="single"/>
              <w:bottom w:color="000000" w:space="0" w:sz="6" w:val="single"/>
              <w:right w:color="000000" w:space="0" w:sz="0" w:val="nil"/>
            </w:tcBorders>
            <w:vAlign w:val="center"/>
          </w:tcPr>
          <w:p w:rsidR="00000000" w:rsidDel="00000000" w:rsidP="00000000" w:rsidRDefault="00000000" w:rsidRPr="00000000" w14:paraId="000002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jc w:val="right"/>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XXXXXXXXX</w:t>
            </w:r>
          </w:p>
        </w:tc>
      </w:tr>
    </w:tbl>
    <w:p w:rsidR="00000000" w:rsidDel="00000000" w:rsidP="00000000" w:rsidRDefault="00000000" w:rsidRPr="00000000" w14:paraId="00000296">
      <w:pPr>
        <w:rPr>
          <w:b w:val="1"/>
          <w:bCs w:val="1"/>
        </w:rPr>
      </w:pPr>
      <w:r w:rsidDel="00000000" w:rsidR="00000000" w:rsidRPr="00000000">
        <w:rPr>
          <w:rtl w:val="0"/>
        </w:rPr>
      </w:r>
    </w:p>
    <w:p w:rsidR="00000000" w:rsidDel="00000000" w:rsidP="00000000" w:rsidRDefault="00000000" w:rsidRPr="00000000" w14:paraId="00000297">
      <w:pPr>
        <w:rPr>
          <w:b w:val="1"/>
          <w:bCs w:val="1"/>
        </w:rPr>
      </w:pPr>
      <w:r w:rsidDel="00000000" w:rsidR="00000000" w:rsidRPr="00000000">
        <w:rPr>
          <w:rtl w:val="0"/>
        </w:rPr>
      </w:r>
    </w:p>
    <w:p w:rsidR="00000000" w:rsidDel="00000000" w:rsidP="00000000" w:rsidRDefault="00000000" w:rsidRPr="00000000" w14:paraId="00000298">
      <w:pPr>
        <w:tabs>
          <w:tab w:val="left" w:leader="none" w:pos="4550"/>
        </w:tabs>
        <w:rPr>
          <w:rFonts w:ascii="Times New Roman" w:cs="Times New Roman" w:eastAsia="Times New Roman" w:hAnsi="Times New Roman"/>
          <w:sz w:val="24"/>
          <w:szCs w:val="24"/>
        </w:rPr>
        <w:sectPr>
          <w:type w:val="nextPage"/>
          <w:pgSz w:h="11909" w:w="16834" w:orient="landscape"/>
          <w:pgMar w:bottom="1440" w:top="864" w:left="864" w:right="864" w:header="720" w:footer="720"/>
        </w:sectPr>
      </w:pPr>
      <w:r w:rsidDel="00000000" w:rsidR="00000000" w:rsidRPr="00000000">
        <w:rPr>
          <w:b w:val="1"/>
          <w:bCs w:val="1"/>
          <w:rtl w:val="0"/>
        </w:rPr>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99">
      <w:pPr>
        <w:keepNext w:val="1"/>
        <w:jc w:val="both"/>
        <w:rPr>
          <w:rFonts w:ascii="Cambria" w:cs="Cambria" w:eastAsia="Cambria" w:hAnsi="Cambria"/>
          <w:b w:val="1"/>
          <w:bCs w:val="1"/>
          <w:sz w:val="26"/>
          <w:szCs w:val="26"/>
        </w:rPr>
      </w:pPr>
      <w:bookmarkStart w:colFirst="0" w:colLast="0" w:name="_heading=h.hlmwty8pbyol" w:id="18"/>
      <w:bookmarkEnd w:id="18"/>
      <w:r w:rsidDel="00000000" w:rsidR="00000000" w:rsidRPr="00000000">
        <w:rPr>
          <w:rFonts w:ascii="Cambria" w:cs="Cambria" w:eastAsia="Cambria" w:hAnsi="Cambria"/>
          <w:b w:val="1"/>
          <w:bCs w:val="1"/>
          <w:sz w:val="26"/>
          <w:szCs w:val="26"/>
          <w:rtl w:val="0"/>
        </w:rPr>
        <w:t xml:space="preserve">B-2-6 Détermination du montant minimum acceptable des offres (M)</w:t>
      </w:r>
    </w:p>
    <w:p w:rsidR="00000000" w:rsidDel="00000000" w:rsidP="00000000" w:rsidRDefault="00000000" w:rsidRPr="00000000" w14:paraId="0000029A">
      <w:pPr>
        <w:rPr>
          <w:rFonts w:ascii="Cambria" w:cs="Cambria" w:eastAsia="Cambria" w:hAnsi="Cambria"/>
          <w:b w:val="1"/>
          <w:bCs w:val="1"/>
          <w:sz w:val="16"/>
          <w:szCs w:val="16"/>
        </w:rPr>
      </w:pPr>
      <w:r w:rsidDel="00000000" w:rsidR="00000000" w:rsidRPr="00000000">
        <w:rPr>
          <w:rtl w:val="0"/>
        </w:rPr>
      </w:r>
    </w:p>
    <w:p w:rsidR="00000000" w:rsidDel="00000000" w:rsidP="00000000" w:rsidRDefault="00000000" w:rsidRPr="00000000" w14:paraId="0000029B">
      <w:pPr>
        <w:numPr>
          <w:ilvl w:val="0"/>
          <w:numId w:val="4"/>
        </w:numPr>
        <w:ind w:left="72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Les cas des offres anormalement basses sont déterminés par la formule ci-dessous :  </w:t>
      </w:r>
    </w:p>
    <w:p w:rsidR="00000000" w:rsidDel="00000000" w:rsidP="00000000" w:rsidRDefault="00000000" w:rsidRPr="00000000" w14:paraId="0000029C">
      <w:pPr>
        <w:ind w:left="1134" w:firstLine="2409.9999999999995"/>
        <w:jc w:val="both"/>
        <w:rPr>
          <w:rFonts w:ascii="Cambria" w:cs="Cambria" w:eastAsia="Cambria" w:hAnsi="Cambria"/>
          <w:sz w:val="12"/>
          <w:szCs w:val="12"/>
        </w:rPr>
      </w:pPr>
      <w:r w:rsidDel="00000000" w:rsidR="00000000" w:rsidRPr="00000000">
        <w:rPr>
          <w:rtl w:val="0"/>
        </w:rPr>
      </w:r>
    </w:p>
    <w:p w:rsidR="00000000" w:rsidDel="00000000" w:rsidP="00000000" w:rsidRDefault="00000000" w:rsidRPr="00000000" w14:paraId="0000029D">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 étant obtenu en appliquant la méthode suivante : </w:t>
      </w:r>
    </w:p>
    <w:p w:rsidR="00000000" w:rsidDel="00000000" w:rsidP="00000000" w:rsidRDefault="00000000" w:rsidRPr="00000000" w14:paraId="0000029E">
      <w:pPr>
        <w:ind w:left="1134" w:firstLine="2409.9999999999995"/>
        <w:jc w:val="both"/>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29F">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 = 0,80 x (0,5 x Fm + 0,5 x Fc) </w:t>
      </w:r>
    </w:p>
    <w:p w:rsidR="00000000" w:rsidDel="00000000" w:rsidP="00000000" w:rsidRDefault="00000000" w:rsidRPr="00000000" w14:paraId="000002A0">
      <w:pPr>
        <w:ind w:left="1134" w:firstLine="2409.9999999999995"/>
        <w:jc w:val="both"/>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2A1">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Avec Fm = moyenne arithmétique des offres financières corrigées </w:t>
      </w:r>
    </w:p>
    <w:p w:rsidR="00000000" w:rsidDel="00000000" w:rsidP="00000000" w:rsidRDefault="00000000" w:rsidRPr="00000000" w14:paraId="000002A2">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Fm = (P1 + P2 + P3 + ….. + Pn)/N et </w:t>
      </w:r>
    </w:p>
    <w:p w:rsidR="00000000" w:rsidDel="00000000" w:rsidP="00000000" w:rsidRDefault="00000000" w:rsidRPr="00000000" w14:paraId="000002A3">
      <w:pPr>
        <w:ind w:left="1134" w:firstLine="2409.9999999999995"/>
        <w:jc w:val="both"/>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2A4">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Fc = l’estimation prévisionnelle pour le lot considéré</w:t>
      </w:r>
    </w:p>
    <w:p w:rsidR="00000000" w:rsidDel="00000000" w:rsidP="00000000" w:rsidRDefault="00000000" w:rsidRPr="00000000" w14:paraId="000002A5">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P1, P2….  = prix corrigé d’erreurs et de rabais de l’offre 1, 2…… </w:t>
      </w:r>
    </w:p>
    <w:p w:rsidR="00000000" w:rsidDel="00000000" w:rsidP="00000000" w:rsidRDefault="00000000" w:rsidRPr="00000000" w14:paraId="000002A6">
      <w:pPr>
        <w:ind w:left="1134" w:firstLine="2409.9999999999995"/>
        <w:jc w:val="both"/>
        <w:rPr>
          <w:rFonts w:ascii="Cambria" w:cs="Cambria" w:eastAsia="Cambria" w:hAnsi="Cambria"/>
          <w:sz w:val="14"/>
          <w:szCs w:val="14"/>
        </w:rPr>
      </w:pPr>
      <w:r w:rsidDel="00000000" w:rsidR="00000000" w:rsidRPr="00000000">
        <w:rPr>
          <w:rtl w:val="0"/>
        </w:rPr>
      </w:r>
    </w:p>
    <w:p w:rsidR="00000000" w:rsidDel="00000000" w:rsidP="00000000" w:rsidRDefault="00000000" w:rsidRPr="00000000" w14:paraId="000002A7">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 = nombre d’offres restées en lice après correction</w:t>
      </w:r>
    </w:p>
    <w:p w:rsidR="00000000" w:rsidDel="00000000" w:rsidP="00000000" w:rsidRDefault="00000000" w:rsidRPr="00000000" w14:paraId="000002A8">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9">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 sous‑commission d’évaluation n’a pas déterminé de montant minimum acceptable pour l’identification des offres anormalement basses. L’ensemble des propositions se situe dans une fourchette proche du budget prévu.</w:t>
      </w:r>
    </w:p>
    <w:p w:rsidR="00000000" w:rsidDel="00000000" w:rsidP="00000000" w:rsidRDefault="00000000" w:rsidRPr="00000000" w14:paraId="000002AA">
      <w:pPr>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AB">
      <w:pPr>
        <w:pStyle w:val="Heading2"/>
        <w:spacing w:after="0" w:before="0" w:lineRule="auto"/>
        <w:rPr>
          <w:rFonts w:ascii="Cambria" w:cs="Cambria" w:eastAsia="Cambria" w:hAnsi="Cambria"/>
          <w:i w:val="0"/>
          <w:iCs w:val="0"/>
          <w:sz w:val="26"/>
          <w:szCs w:val="26"/>
        </w:rPr>
      </w:pPr>
      <w:r w:rsidDel="00000000" w:rsidR="00000000" w:rsidRPr="00000000">
        <w:rPr>
          <w:rFonts w:ascii="Cambria" w:cs="Cambria" w:eastAsia="Cambria" w:hAnsi="Cambria"/>
          <w:i w:val="0"/>
          <w:iCs w:val="0"/>
          <w:sz w:val="26"/>
          <w:szCs w:val="26"/>
          <w:rtl w:val="0"/>
        </w:rPr>
        <w:t xml:space="preserve">B-2-7</w:t>
        <w:tab/>
        <w:t xml:space="preserve"> Classement des soumissionnaires</w:t>
      </w:r>
    </w:p>
    <w:p w:rsidR="00000000" w:rsidDel="00000000" w:rsidP="00000000" w:rsidRDefault="00000000" w:rsidRPr="00000000" w14:paraId="000002AC">
      <w:pPr>
        <w:rPr>
          <w:sz w:val="14"/>
          <w:szCs w:val="14"/>
        </w:rPr>
      </w:pPr>
      <w:r w:rsidDel="00000000" w:rsidR="00000000" w:rsidRPr="00000000">
        <w:rPr>
          <w:rtl w:val="0"/>
        </w:rPr>
      </w:r>
    </w:p>
    <w:p w:rsidR="00000000" w:rsidDel="00000000" w:rsidP="00000000" w:rsidRDefault="00000000" w:rsidRPr="00000000" w14:paraId="000002AD">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l’issue de l’évaluation détaillée, le résultat de l’offre évaluée et ajustée se présente comme suit :</w:t>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tl w:val="0"/>
        </w:rPr>
      </w:r>
    </w:p>
    <w:tbl>
      <w:tblPr>
        <w:tblStyle w:val="Table12"/>
        <w:tblW w:w="8621.000000000002" w:type="dxa"/>
        <w:jc w:val="center"/>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3096"/>
        <w:gridCol w:w="2968"/>
        <w:gridCol w:w="2557"/>
        <w:tblGridChange w:id="0">
          <w:tblGrid>
            <w:gridCol w:w="3096"/>
            <w:gridCol w:w="2968"/>
            <w:gridCol w:w="2557"/>
          </w:tblGrid>
        </w:tblGridChange>
      </w:tblGrid>
      <w:tr>
        <w:trPr>
          <w:cantSplit w:val="0"/>
          <w:trHeight w:val="484" w:hRule="atLeast"/>
          <w:tblHeader w:val="0"/>
        </w:trPr>
        <w:tc>
          <w:tcPr>
            <w:shd w:fill="92d050" w:val="clear"/>
            <w:vAlign w:val="center"/>
          </w:tcPr>
          <w:p w:rsidR="00000000" w:rsidDel="00000000" w:rsidP="00000000" w:rsidRDefault="00000000" w:rsidRPr="00000000" w14:paraId="000002AF">
            <w:pPr>
              <w:jc w:val="center"/>
              <w:rPr>
                <w:rFonts w:ascii="Cambria" w:cs="Cambria" w:eastAsia="Cambria" w:hAnsi="Cambria"/>
                <w:color w:val="000000"/>
              </w:rPr>
            </w:pPr>
            <w:r w:rsidDel="00000000" w:rsidR="00000000" w:rsidRPr="00000000">
              <w:rPr>
                <w:rFonts w:ascii="Cambria" w:cs="Cambria" w:eastAsia="Cambria" w:hAnsi="Cambria"/>
                <w:rtl w:val="0"/>
              </w:rPr>
              <w:t xml:space="preserve">Soumissionnaire</w:t>
            </w:r>
            <w:r w:rsidDel="00000000" w:rsidR="00000000" w:rsidRPr="00000000">
              <w:rPr>
                <w:rtl w:val="0"/>
              </w:rPr>
            </w:r>
          </w:p>
        </w:tc>
        <w:tc>
          <w:tcPr>
            <w:shd w:fill="92d050" w:val="clear"/>
            <w:vAlign w:val="center"/>
          </w:tcPr>
          <w:p w:rsidR="00000000" w:rsidDel="00000000" w:rsidP="00000000" w:rsidRDefault="00000000" w:rsidRPr="00000000" w14:paraId="000002B0">
            <w:pPr>
              <w:jc w:val="center"/>
              <w:rPr>
                <w:rFonts w:ascii="Cambria" w:cs="Cambria" w:eastAsia="Cambria" w:hAnsi="Cambria"/>
                <w:color w:val="000000"/>
              </w:rPr>
            </w:pPr>
            <w:r w:rsidDel="00000000" w:rsidR="00000000" w:rsidRPr="00000000">
              <w:rPr>
                <w:rFonts w:ascii="Cambria" w:cs="Cambria" w:eastAsia="Cambria" w:hAnsi="Cambria"/>
                <w:rtl w:val="0"/>
              </w:rPr>
              <w:t xml:space="preserve">Prix total (XXXX)</w:t>
            </w:r>
            <w:r w:rsidDel="00000000" w:rsidR="00000000" w:rsidRPr="00000000">
              <w:rPr>
                <w:rtl w:val="0"/>
              </w:rPr>
            </w:r>
          </w:p>
        </w:tc>
        <w:tc>
          <w:tcPr>
            <w:shd w:fill="92d050" w:val="clear"/>
            <w:vAlign w:val="center"/>
          </w:tcPr>
          <w:p w:rsidR="00000000" w:rsidDel="00000000" w:rsidP="00000000" w:rsidRDefault="00000000" w:rsidRPr="00000000" w14:paraId="000002B1">
            <w:pPr>
              <w:jc w:val="center"/>
              <w:rPr>
                <w:rFonts w:ascii="Cambria" w:cs="Cambria" w:eastAsia="Cambria" w:hAnsi="Cambria"/>
                <w:color w:val="000000"/>
              </w:rPr>
            </w:pPr>
            <w:r w:rsidDel="00000000" w:rsidR="00000000" w:rsidRPr="00000000">
              <w:rPr>
                <w:rFonts w:ascii="Cambria" w:cs="Cambria" w:eastAsia="Cambria" w:hAnsi="Cambria"/>
                <w:rtl w:val="0"/>
              </w:rPr>
              <w:t xml:space="preserve">Rang</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2B2">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XXXXXX</w:t>
            </w:r>
          </w:p>
        </w:tc>
        <w:tc>
          <w:tcPr>
            <w:vAlign w:val="center"/>
          </w:tcPr>
          <w:p w:rsidR="00000000" w:rsidDel="00000000" w:rsidP="00000000" w:rsidRDefault="00000000" w:rsidRPr="00000000" w14:paraId="000002B3">
            <w:pPr>
              <w:jc w:val="right"/>
              <w:rPr>
                <w:rFonts w:ascii="Cambria" w:cs="Cambria" w:eastAsia="Cambria" w:hAnsi="Cambria"/>
                <w:color w:val="000000"/>
                <w:sz w:val="24"/>
                <w:szCs w:val="24"/>
                <w:highlight w:val="yellow"/>
              </w:rPr>
            </w:pPr>
            <w:r w:rsidDel="00000000" w:rsidR="00000000" w:rsidRPr="00000000">
              <w:rPr>
                <w:rFonts w:ascii="Cambria" w:cs="Cambria" w:eastAsia="Cambria" w:hAnsi="Cambria"/>
                <w:color w:val="000000"/>
                <w:sz w:val="24"/>
                <w:szCs w:val="24"/>
                <w:rtl w:val="0"/>
              </w:rPr>
              <w:t xml:space="preserve">XXXXXXXXX</w:t>
            </w:r>
            <w:r w:rsidDel="00000000" w:rsidR="00000000" w:rsidRPr="00000000">
              <w:rPr>
                <w:rtl w:val="0"/>
              </w:rPr>
            </w:r>
          </w:p>
        </w:tc>
        <w:tc>
          <w:tcPr>
            <w:vAlign w:val="center"/>
          </w:tcPr>
          <w:p w:rsidR="00000000" w:rsidDel="00000000" w:rsidP="00000000" w:rsidRDefault="00000000" w:rsidRPr="00000000" w14:paraId="000002B4">
            <w:pPr>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w:t>
            </w:r>
          </w:p>
        </w:tc>
      </w:tr>
      <w:tr>
        <w:trPr>
          <w:cantSplit w:val="0"/>
          <w:trHeight w:val="567" w:hRule="atLeast"/>
          <w:tblHeader w:val="0"/>
        </w:trPr>
        <w:tc>
          <w:tcPr>
            <w:vAlign w:val="center"/>
          </w:tcPr>
          <w:p w:rsidR="00000000" w:rsidDel="00000000" w:rsidP="00000000" w:rsidRDefault="00000000" w:rsidRPr="00000000" w14:paraId="000002B5">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XXXXXX</w:t>
            </w:r>
          </w:p>
        </w:tc>
        <w:tc>
          <w:tcPr>
            <w:vAlign w:val="center"/>
          </w:tcPr>
          <w:p w:rsidR="00000000" w:rsidDel="00000000" w:rsidP="00000000" w:rsidRDefault="00000000" w:rsidRPr="00000000" w14:paraId="000002B6">
            <w:pPr>
              <w:jc w:val="right"/>
              <w:rPr>
                <w:rFonts w:ascii="Cambria" w:cs="Cambria" w:eastAsia="Cambria" w:hAnsi="Cambria"/>
                <w:color w:val="000000"/>
                <w:sz w:val="24"/>
                <w:szCs w:val="24"/>
                <w:highlight w:val="yellow"/>
              </w:rPr>
            </w:pPr>
            <w:r w:rsidDel="00000000" w:rsidR="00000000" w:rsidRPr="00000000">
              <w:rPr>
                <w:rFonts w:ascii="Cambria" w:cs="Cambria" w:eastAsia="Cambria" w:hAnsi="Cambria"/>
                <w:color w:val="000000"/>
                <w:sz w:val="24"/>
                <w:szCs w:val="24"/>
                <w:rtl w:val="0"/>
              </w:rPr>
              <w:t xml:space="preserve">XXXXXXXXX</w:t>
            </w:r>
            <w:r w:rsidDel="00000000" w:rsidR="00000000" w:rsidRPr="00000000">
              <w:rPr>
                <w:rtl w:val="0"/>
              </w:rPr>
            </w:r>
          </w:p>
        </w:tc>
        <w:tc>
          <w:tcPr>
            <w:vAlign w:val="center"/>
          </w:tcPr>
          <w:p w:rsidR="00000000" w:rsidDel="00000000" w:rsidP="00000000" w:rsidRDefault="00000000" w:rsidRPr="00000000" w14:paraId="000002B7">
            <w:pPr>
              <w:jc w:val="cente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XX</w:t>
            </w:r>
          </w:p>
        </w:tc>
      </w:tr>
    </w:tbl>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jc w:val="both"/>
        <w:rPr>
          <w:rFonts w:ascii="Cambria" w:cs="Cambria" w:eastAsia="Cambria" w:hAnsi="Cambria"/>
          <w:sz w:val="24"/>
          <w:szCs w:val="24"/>
        </w:rPr>
      </w:pPr>
      <w:bookmarkStart w:colFirst="0" w:colLast="0" w:name="_heading=h.j28sfcjfn1kh" w:id="19"/>
      <w:bookmarkEnd w:id="19"/>
      <w:r w:rsidDel="00000000" w:rsidR="00000000" w:rsidRPr="00000000">
        <w:rPr>
          <w:rFonts w:ascii="Cambria" w:cs="Cambria" w:eastAsia="Cambria" w:hAnsi="Cambria"/>
          <w:sz w:val="24"/>
          <w:szCs w:val="24"/>
          <w:rtl w:val="0"/>
        </w:rPr>
        <w:t xml:space="preserve">Le soumissionnaire </w:t>
      </w:r>
      <w:r w:rsidDel="00000000" w:rsidR="00000000" w:rsidRPr="00000000">
        <w:rPr>
          <w:rFonts w:ascii="Cambria" w:cs="Cambria" w:eastAsia="Cambria" w:hAnsi="Cambria"/>
          <w:b w:val="1"/>
          <w:bCs w:val="1"/>
          <w:color w:val="000000"/>
          <w:sz w:val="20"/>
          <w:szCs w:val="20"/>
          <w:rtl w:val="0"/>
        </w:rPr>
        <w:t xml:space="preserve">XXXXXX </w:t>
      </w:r>
      <w:r w:rsidDel="00000000" w:rsidR="00000000" w:rsidRPr="00000000">
        <w:rPr>
          <w:rFonts w:ascii="Cambria" w:cs="Cambria" w:eastAsia="Cambria" w:hAnsi="Cambria"/>
          <w:sz w:val="24"/>
          <w:szCs w:val="24"/>
          <w:rtl w:val="0"/>
        </w:rPr>
        <w:t xml:space="preserve">à présenter une offre substantiellement conforme pour l’essentiel, financièrement et économiquement la plus avantageuse.</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keepNext w:val="1"/>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B-3 Examen de la qualification </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pStyle w:val="Heading3"/>
        <w:spacing w:after="0" w:before="0" w:lineRule="auto"/>
        <w:rPr/>
      </w:pPr>
      <w:bookmarkStart w:colFirst="0" w:colLast="0" w:name="_heading=h.62mvb7wm3lzj" w:id="20"/>
      <w:bookmarkEnd w:id="20"/>
      <w:r w:rsidDel="00000000" w:rsidR="00000000" w:rsidRPr="00000000">
        <w:rPr>
          <w:rtl w:val="0"/>
        </w:rPr>
        <w:t xml:space="preserve">B-3-1</w:t>
        <w:tab/>
        <w:t xml:space="preserve">Rappel des critères</w:t>
      </w:r>
    </w:p>
    <w:p w:rsidR="00000000" w:rsidDel="00000000" w:rsidP="00000000" w:rsidRDefault="00000000" w:rsidRPr="00000000" w14:paraId="000002BE">
      <w:pPr>
        <w:pStyle w:val="Heading3"/>
        <w:spacing w:after="0" w:before="0" w:lineRule="auto"/>
        <w:rPr>
          <w:sz w:val="20"/>
          <w:szCs w:val="2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F">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marché sera attribué au soumissionnaire dont l’offre évaluée est la moins disante et respectant les conditions de post-qualification suivantes :</w:t>
      </w:r>
    </w:p>
    <w:p w:rsidR="00000000" w:rsidDel="00000000" w:rsidP="00000000" w:rsidRDefault="00000000" w:rsidRPr="00000000" w14:paraId="000002C0">
      <w:pPr>
        <w:tabs>
          <w:tab w:val="left" w:leader="none" w:pos="-1440"/>
          <w:tab w:val="left" w:leader="none" w:pos="-720"/>
          <w:tab w:val="left" w:leader="none" w:pos="0"/>
          <w:tab w:val="left" w:leader="none" w:pos="1440"/>
          <w:tab w:val="left" w:leader="none" w:pos="2160"/>
          <w:tab w:val="left" w:leader="none" w:pos="4680"/>
          <w:tab w:val="center" w:leader="none" w:pos="7380"/>
        </w:tabs>
        <w:spacing w:after="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Les conditions de qualification applicables aux candidats sont les suivantes : </w:t>
      </w:r>
    </w:p>
    <w:p w:rsidR="00000000" w:rsidDel="00000000" w:rsidP="00000000" w:rsidRDefault="00000000" w:rsidRPr="00000000" w14:paraId="000002C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57" w:right="0" w:hanging="357"/>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Capacité financière</w:t>
      </w:r>
    </w:p>
    <w:p w:rsidR="00000000" w:rsidDel="00000000" w:rsidP="00000000" w:rsidRDefault="00000000" w:rsidRPr="00000000" w14:paraId="000002C2">
      <w:pPr>
        <w:numPr>
          <w:ilvl w:val="1"/>
          <w:numId w:val="6"/>
        </w:numPr>
        <w:ind w:left="1080" w:hanging="360"/>
        <w:jc w:val="both"/>
        <w:rPr>
          <w:rFonts w:ascii="Cambria" w:cs="Cambria" w:eastAsia="Cambria" w:hAnsi="Cambria"/>
          <w:i w:val="1"/>
          <w:iCs w:val="1"/>
          <w:sz w:val="24"/>
          <w:szCs w:val="24"/>
        </w:rPr>
      </w:pPr>
      <w:r w:rsidDel="00000000" w:rsidR="00000000" w:rsidRPr="00000000">
        <w:rPr>
          <w:rFonts w:ascii="Cambria" w:cs="Cambria" w:eastAsia="Cambria" w:hAnsi="Cambria"/>
          <w:sz w:val="24"/>
          <w:szCs w:val="24"/>
          <w:rtl w:val="0"/>
        </w:rPr>
        <w:t xml:space="preserve">Disponibilité de liquidité ou présenter des pièces attestant l’accès à des financements tels que des avoirs liquides, des lignes de crédit à hauteur égale au </w:t>
      </w:r>
      <w:r w:rsidDel="00000000" w:rsidR="00000000" w:rsidRPr="00000000">
        <w:rPr>
          <w:rFonts w:ascii="Cambria" w:cs="Cambria" w:eastAsia="Cambria" w:hAnsi="Cambria"/>
          <w:b w:val="1"/>
          <w:bCs w:val="1"/>
          <w:sz w:val="24"/>
          <w:szCs w:val="24"/>
          <w:rtl w:val="0"/>
        </w:rPr>
        <w:t xml:space="preserve">moins à 0,3 fois le montant de son offre</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2C3">
      <w:pPr>
        <w:ind w:left="108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4">
      <w:pPr>
        <w:ind w:left="108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5">
      <w:pPr>
        <w:ind w:left="108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6">
      <w:pPr>
        <w:ind w:left="108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2C7">
      <w:pPr>
        <w:ind w:left="1080" w:firstLine="0"/>
        <w:jc w:val="both"/>
        <w:rPr>
          <w:rFonts w:ascii="Cambria" w:cs="Cambria" w:eastAsia="Cambria" w:hAnsi="Cambria"/>
          <w:i w:val="1"/>
          <w:iCs w:val="1"/>
          <w:sz w:val="18"/>
          <w:szCs w:val="18"/>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color w:val="ff0000"/>
          <w:sz w:val="24"/>
          <w:szCs w:val="24"/>
          <w:rtl w:val="0"/>
        </w:rPr>
        <w:t xml:space="preserve"> </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357" w:right="0" w:hanging="357"/>
        <w:jc w:val="both"/>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Capacité technique</w:t>
      </w:r>
    </w:p>
    <w:p w:rsidR="00000000" w:rsidDel="00000000" w:rsidP="00000000" w:rsidRDefault="00000000" w:rsidRPr="00000000" w14:paraId="000002C9">
      <w:pPr>
        <w:numPr>
          <w:ilvl w:val="1"/>
          <w:numId w:val="6"/>
        </w:numPr>
        <w:spacing w:line="276" w:lineRule="auto"/>
        <w:ind w:left="1080"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Disposer d’un ingénieur ou technicien supérieur en informatique justifiant </w:t>
      </w:r>
      <w:r w:rsidDel="00000000" w:rsidR="00000000" w:rsidRPr="00000000">
        <w:rPr>
          <w:rFonts w:ascii="Cambria" w:cs="Cambria" w:eastAsia="Cambria" w:hAnsi="Cambria"/>
          <w:b w:val="1"/>
          <w:bCs w:val="1"/>
          <w:sz w:val="24"/>
          <w:szCs w:val="24"/>
          <w:rtl w:val="0"/>
        </w:rPr>
        <w:t xml:space="preserve">d’au moins XXXXXX années d’expérience globale</w:t>
      </w:r>
      <w:r w:rsidDel="00000000" w:rsidR="00000000" w:rsidRPr="00000000">
        <w:rPr>
          <w:rFonts w:ascii="Cambria" w:cs="Cambria" w:eastAsia="Cambria" w:hAnsi="Cambria"/>
          <w:sz w:val="24"/>
          <w:szCs w:val="24"/>
          <w:rtl w:val="0"/>
        </w:rPr>
        <w:t xml:space="preserve"> et ayant participé à </w:t>
      </w:r>
      <w:r w:rsidDel="00000000" w:rsidR="00000000" w:rsidRPr="00000000">
        <w:rPr>
          <w:rFonts w:ascii="Cambria" w:cs="Cambria" w:eastAsia="Cambria" w:hAnsi="Cambria"/>
          <w:b w:val="1"/>
          <w:bCs w:val="1"/>
          <w:sz w:val="24"/>
          <w:szCs w:val="24"/>
          <w:rtl w:val="0"/>
        </w:rPr>
        <w:t xml:space="preserve">l’installation des équipements similaires au cours des XXXXXX dernières années.</w:t>
      </w:r>
      <w:r w:rsidDel="00000000" w:rsidR="00000000" w:rsidRPr="00000000">
        <w:rPr>
          <w:rtl w:val="0"/>
        </w:rPr>
      </w:r>
    </w:p>
    <w:p w:rsidR="00000000" w:rsidDel="00000000" w:rsidP="00000000" w:rsidRDefault="00000000" w:rsidRPr="00000000" w14:paraId="000002CA">
      <w:pPr>
        <w:spacing w:line="276" w:lineRule="auto"/>
        <w:ind w:left="1080" w:firstLine="0"/>
        <w:jc w:val="both"/>
        <w:rPr>
          <w:rFonts w:ascii="Cambria" w:cs="Cambria" w:eastAsia="Cambria" w:hAnsi="Cambria"/>
        </w:rPr>
      </w:pPr>
      <w:r w:rsidDel="00000000" w:rsidR="00000000" w:rsidRPr="00000000">
        <w:rPr>
          <w:rtl w:val="0"/>
        </w:rPr>
      </w:r>
    </w:p>
    <w:p w:rsidR="00000000" w:rsidDel="00000000" w:rsidP="00000000" w:rsidRDefault="00000000" w:rsidRPr="00000000" w14:paraId="000002CB">
      <w:pPr>
        <w:pStyle w:val="Heading3"/>
        <w:spacing w:after="0" w:before="0" w:line="276" w:lineRule="auto"/>
        <w:rPr/>
      </w:pPr>
      <w:bookmarkStart w:colFirst="0" w:colLast="0" w:name="_heading=h.b5piyxobrvq5" w:id="21"/>
      <w:bookmarkEnd w:id="21"/>
      <w:r w:rsidDel="00000000" w:rsidR="00000000" w:rsidRPr="00000000">
        <w:rPr>
          <w:rtl w:val="0"/>
        </w:rPr>
        <w:t xml:space="preserve">La vérification des critères de qualification du soumissionnaire XXXXXX se présente comme suit :</w:t>
      </w:r>
    </w:p>
    <w:p w:rsidR="00000000" w:rsidDel="00000000" w:rsidP="00000000" w:rsidRDefault="00000000" w:rsidRPr="00000000" w14:paraId="000002CC">
      <w:pPr>
        <w:keepNext w:val="1"/>
        <w:spacing w:after="120" w:lineRule="auto"/>
        <w:ind w:left="720" w:hanging="10.999999999999943"/>
        <w:rPr>
          <w:rFonts w:ascii="Cambria" w:cs="Cambria" w:eastAsia="Cambria" w:hAnsi="Cambria"/>
          <w:b w:val="1"/>
          <w:bCs w:val="1"/>
          <w:sz w:val="26"/>
          <w:szCs w:val="26"/>
        </w:rPr>
      </w:pPr>
      <w:bookmarkStart w:colFirst="0" w:colLast="0" w:name="_heading=h.a2jyhqfa9t7b" w:id="22"/>
      <w:bookmarkEnd w:id="22"/>
      <w:r w:rsidDel="00000000" w:rsidR="00000000" w:rsidRPr="00000000">
        <w:rPr>
          <w:rtl w:val="0"/>
        </w:rPr>
      </w:r>
    </w:p>
    <w:p w:rsidR="00000000" w:rsidDel="00000000" w:rsidP="00000000" w:rsidRDefault="00000000" w:rsidRPr="00000000" w14:paraId="000002CD">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2CE">
      <w:pPr>
        <w:rPr>
          <w:rFonts w:ascii="Cambria" w:cs="Cambria" w:eastAsia="Cambria" w:hAnsi="Cambria"/>
          <w:b w:val="1"/>
          <w:bCs w:val="1"/>
          <w:sz w:val="26"/>
          <w:szCs w:val="26"/>
        </w:rPr>
        <w:sectPr>
          <w:type w:val="nextPage"/>
          <w:pgSz w:h="16834" w:w="11909" w:orient="portrait"/>
          <w:pgMar w:bottom="1440" w:top="709" w:left="1797" w:right="1440" w:header="720" w:footer="720"/>
        </w:sectPr>
      </w:pPr>
      <w:r w:rsidDel="00000000" w:rsidR="00000000" w:rsidRPr="00000000">
        <w:rPr>
          <w:rtl w:val="0"/>
        </w:rPr>
      </w:r>
    </w:p>
    <w:p w:rsidR="00000000" w:rsidDel="00000000" w:rsidP="00000000" w:rsidRDefault="00000000" w:rsidRPr="00000000" w14:paraId="000002CF">
      <w:pPr>
        <w:keepNext w:val="1"/>
        <w:spacing w:after="120" w:lineRule="auto"/>
        <w:ind w:left="720" w:hanging="10.999999999999943"/>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B-3-2 Tableau 13 : La vérification de la qualification du soumissionnaire MELANOY PRO INNOVATION</w:t>
      </w:r>
    </w:p>
    <w:p w:rsidR="00000000" w:rsidDel="00000000" w:rsidP="00000000" w:rsidRDefault="00000000" w:rsidRPr="00000000" w14:paraId="000002D0">
      <w:pPr>
        <w:keepNext w:val="1"/>
        <w:spacing w:after="120" w:lineRule="auto"/>
        <w:ind w:left="720" w:hanging="10.999999999999943"/>
        <w:rPr>
          <w:rFonts w:ascii="Cambria" w:cs="Cambria" w:eastAsia="Cambria" w:hAnsi="Cambria"/>
          <w:b w:val="1"/>
          <w:bCs w:val="1"/>
          <w:sz w:val="2"/>
          <w:szCs w:val="2"/>
        </w:rPr>
      </w:pPr>
      <w:r w:rsidDel="00000000" w:rsidR="00000000" w:rsidRPr="00000000">
        <w:rPr>
          <w:rtl w:val="0"/>
        </w:rPr>
      </w:r>
    </w:p>
    <w:tbl>
      <w:tblPr>
        <w:tblStyle w:val="Table13"/>
        <w:tblW w:w="15308.999999999998" w:type="dxa"/>
        <w:jc w:val="left"/>
        <w:tblInd w:w="-5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5387"/>
        <w:gridCol w:w="5528"/>
        <w:gridCol w:w="2126"/>
        <w:tblGridChange w:id="0">
          <w:tblGrid>
            <w:gridCol w:w="2268"/>
            <w:gridCol w:w="5387"/>
            <w:gridCol w:w="5528"/>
            <w:gridCol w:w="2126"/>
          </w:tblGrid>
        </w:tblGridChange>
      </w:tblGrid>
      <w:tr>
        <w:trPr>
          <w:cantSplit w:val="0"/>
          <w:trHeight w:val="680" w:hRule="atLeast"/>
          <w:tblHeader w:val="1"/>
        </w:trPr>
        <w:tc>
          <w:tcPr>
            <w:gridSpan w:val="2"/>
            <w:vAlign w:val="center"/>
          </w:tcPr>
          <w:p w:rsidR="00000000" w:rsidDel="00000000" w:rsidP="00000000" w:rsidRDefault="00000000" w:rsidRPr="00000000" w14:paraId="000002D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Vérification</w:t>
            </w:r>
          </w:p>
        </w:tc>
        <w:tc>
          <w:tcPr>
            <w:vAlign w:val="center"/>
          </w:tcPr>
          <w:p w:rsidR="00000000" w:rsidDel="00000000" w:rsidP="00000000" w:rsidRDefault="00000000" w:rsidRPr="00000000" w14:paraId="000002D3">
            <w:pPr>
              <w:jc w:val="center"/>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Proposition </w:t>
            </w:r>
            <w:r w:rsidDel="00000000" w:rsidR="00000000" w:rsidRPr="00000000">
              <w:rPr>
                <w:rFonts w:ascii="Times New Roman" w:cs="Times New Roman" w:eastAsia="Times New Roman" w:hAnsi="Times New Roman"/>
                <w:b w:val="1"/>
                <w:bCs w:val="1"/>
                <w:sz w:val="24"/>
                <w:szCs w:val="24"/>
                <w:rtl w:val="0"/>
              </w:rPr>
              <w:t xml:space="preserve">de XXXXXX</w:t>
            </w:r>
            <w:r w:rsidDel="00000000" w:rsidR="00000000" w:rsidRPr="00000000">
              <w:rPr>
                <w:rtl w:val="0"/>
              </w:rPr>
            </w:r>
          </w:p>
        </w:tc>
        <w:tc>
          <w:tcPr>
            <w:vAlign w:val="center"/>
          </w:tcPr>
          <w:p w:rsidR="00000000" w:rsidDel="00000000" w:rsidP="00000000" w:rsidRDefault="00000000" w:rsidRPr="00000000" w14:paraId="000002D4">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Décision (conforme / non conforme)</w:t>
            </w:r>
          </w:p>
        </w:tc>
      </w:tr>
      <w:tr>
        <w:trPr>
          <w:cantSplit w:val="0"/>
          <w:trHeight w:val="2154" w:hRule="atLeast"/>
          <w:tblHeader w:val="0"/>
        </w:trPr>
        <w:tc>
          <w:tcPr>
            <w:vAlign w:val="center"/>
          </w:tcPr>
          <w:p w:rsidR="00000000" w:rsidDel="00000000" w:rsidP="00000000" w:rsidRDefault="00000000" w:rsidRPr="00000000" w14:paraId="000002D5">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Critères de capacités financières prévues au dossier</w:t>
            </w:r>
          </w:p>
        </w:tc>
        <w:tc>
          <w:tcPr/>
          <w:p w:rsidR="00000000" w:rsidDel="00000000" w:rsidP="00000000" w:rsidRDefault="00000000" w:rsidRPr="00000000" w14:paraId="000002D6">
            <w:pPr>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D7">
            <w:pPr>
              <w:jc w:val="center"/>
              <w:rPr>
                <w:rFonts w:ascii="Times New Roman" w:cs="Times New Roman" w:eastAsia="Times New Roman" w:hAnsi="Times New Roman"/>
                <w:color w:val="ee0000"/>
                <w:sz w:val="24"/>
                <w:szCs w:val="24"/>
                <w:highlight w:val="yellow"/>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D8">
            <w:pPr>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r>
        <w:trPr>
          <w:cantSplit w:val="0"/>
          <w:trHeight w:val="1531" w:hRule="atLeast"/>
          <w:tblHeader w:val="0"/>
        </w:trPr>
        <w:tc>
          <w:tcPr>
            <w:vAlign w:val="center"/>
          </w:tcPr>
          <w:p w:rsidR="00000000" w:rsidDel="00000000" w:rsidP="00000000" w:rsidRDefault="00000000" w:rsidRPr="00000000" w14:paraId="000002D9">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Critères de capacités techniques prévues au dossier</w:t>
            </w:r>
          </w:p>
        </w:tc>
        <w:tc>
          <w:tcPr/>
          <w:p w:rsidR="00000000" w:rsidDel="00000000" w:rsidP="00000000" w:rsidRDefault="00000000" w:rsidRPr="00000000" w14:paraId="000002DA">
            <w:pPr>
              <w:jc w:val="both"/>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DC">
            <w:pPr>
              <w:jc w:val="center"/>
              <w:rPr>
                <w:rFonts w:ascii="Times New Roman" w:cs="Times New Roman" w:eastAsia="Times New Roman" w:hAnsi="Times New Roman"/>
                <w:b w:val="1"/>
                <w:bCs w:val="1"/>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r>
        <w:trPr>
          <w:cantSplit w:val="0"/>
          <w:trHeight w:val="1247" w:hRule="atLeast"/>
          <w:tblHeader w:val="0"/>
        </w:trPr>
        <w:tc>
          <w:tcPr>
            <w:vMerge w:val="restart"/>
            <w:vAlign w:val="center"/>
          </w:tcPr>
          <w:p w:rsidR="00000000" w:rsidDel="00000000" w:rsidP="00000000" w:rsidRDefault="00000000" w:rsidRPr="00000000" w14:paraId="000002DD">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Documents administratifs</w:t>
            </w:r>
          </w:p>
        </w:tc>
        <w:tc>
          <w:tcPr/>
          <w:p w:rsidR="00000000" w:rsidDel="00000000" w:rsidP="00000000" w:rsidRDefault="00000000" w:rsidRPr="00000000" w14:paraId="000002DE">
            <w:pPr>
              <w:jc w:val="both"/>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DF">
            <w:pPr>
              <w:jc w:val="both"/>
              <w:rPr>
                <w:rFonts w:ascii="Times New Roman" w:cs="Times New Roman" w:eastAsia="Times New Roman" w:hAnsi="Times New Roman"/>
                <w:color w:val="ee0000"/>
                <w:sz w:val="24"/>
                <w:szCs w:val="24"/>
                <w:highlight w:val="yellow"/>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E0">
            <w:pPr>
              <w:jc w:val="center"/>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r>
        <w:trPr>
          <w:cantSplit w:val="0"/>
          <w:trHeight w:val="680" w:hRule="atLeast"/>
          <w:tblHeader w:val="0"/>
        </w:trPr>
        <w:tc>
          <w:tcPr>
            <w:vMerge w:val="continue"/>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p w:rsidR="00000000" w:rsidDel="00000000" w:rsidP="00000000" w:rsidRDefault="00000000" w:rsidRPr="00000000" w14:paraId="000002E2">
            <w:pPr>
              <w:jc w:val="both"/>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E3">
            <w:pPr>
              <w:jc w:val="both"/>
              <w:rPr>
                <w:rFonts w:ascii="Times New Roman" w:cs="Times New Roman" w:eastAsia="Times New Roman" w:hAnsi="Times New Roman"/>
                <w:sz w:val="24"/>
                <w:szCs w:val="24"/>
                <w:highlight w:val="yellow"/>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E4">
            <w:pPr>
              <w:jc w:val="center"/>
              <w:rPr>
                <w:rFonts w:ascii="Times New Roman" w:cs="Times New Roman" w:eastAsia="Times New Roman" w:hAnsi="Times New Roman"/>
                <w:i w:val="1"/>
                <w:iCs w:val="1"/>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r>
        <w:trPr>
          <w:cantSplit w:val="0"/>
          <w:trHeight w:val="680" w:hRule="atLeast"/>
          <w:tblHeader w:val="0"/>
        </w:trPr>
        <w:tc>
          <w:tcPr>
            <w:vMerge w:val="continue"/>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000000"/>
                <w:sz w:val="24"/>
                <w:szCs w:val="24"/>
              </w:rPr>
            </w:pPr>
            <w:r w:rsidDel="00000000" w:rsidR="00000000" w:rsidRPr="00000000">
              <w:rPr>
                <w:rtl w:val="0"/>
              </w:rPr>
            </w:r>
          </w:p>
        </w:tc>
        <w:tc>
          <w:tcPr/>
          <w:p w:rsidR="00000000" w:rsidDel="00000000" w:rsidP="00000000" w:rsidRDefault="00000000" w:rsidRPr="00000000" w14:paraId="000002E6">
            <w:pPr>
              <w:jc w:val="both"/>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E7">
            <w:pPr>
              <w:jc w:val="both"/>
              <w:rPr>
                <w:rFonts w:ascii="Times New Roman" w:cs="Times New Roman" w:eastAsia="Times New Roman" w:hAnsi="Times New Roman"/>
                <w:sz w:val="24"/>
                <w:szCs w:val="24"/>
                <w:highlight w:val="yellow"/>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E8">
            <w:pPr>
              <w:jc w:val="center"/>
              <w:rPr>
                <w:rFonts w:ascii="Times New Roman" w:cs="Times New Roman" w:eastAsia="Times New Roman" w:hAnsi="Times New Roman"/>
                <w:i w:val="1"/>
                <w:iCs w:val="1"/>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r>
        <w:trPr>
          <w:cantSplit w:val="0"/>
          <w:trHeight w:val="1247" w:hRule="atLeast"/>
          <w:tblHeader w:val="0"/>
        </w:trPr>
        <w:tc>
          <w:tcPr>
            <w:vMerge w:val="continue"/>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000000"/>
                <w:sz w:val="24"/>
                <w:szCs w:val="24"/>
              </w:rPr>
            </w:pPr>
            <w:r w:rsidDel="00000000" w:rsidR="00000000" w:rsidRPr="00000000">
              <w:rPr>
                <w:rtl w:val="0"/>
              </w:rPr>
            </w:r>
          </w:p>
        </w:tc>
        <w:tc>
          <w:tcPr/>
          <w:p w:rsidR="00000000" w:rsidDel="00000000" w:rsidP="00000000" w:rsidRDefault="00000000" w:rsidRPr="00000000" w14:paraId="000002EA">
            <w:pPr>
              <w:jc w:val="both"/>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EB">
            <w:pPr>
              <w:rPr>
                <w:rFonts w:ascii="Times New Roman" w:cs="Times New Roman" w:eastAsia="Times New Roman" w:hAnsi="Times New Roman"/>
                <w:sz w:val="24"/>
                <w:szCs w:val="24"/>
                <w:highlight w:val="yellow"/>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EC">
            <w:pPr>
              <w:jc w:val="center"/>
              <w:rPr>
                <w:rFonts w:ascii="Times New Roman" w:cs="Times New Roman" w:eastAsia="Times New Roman" w:hAnsi="Times New Roman"/>
                <w:i w:val="1"/>
                <w:iCs w:val="1"/>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r>
        <w:trPr>
          <w:cantSplit w:val="0"/>
          <w:trHeight w:val="680" w:hRule="atLeast"/>
          <w:tblHeader w:val="0"/>
        </w:trPr>
        <w:tc>
          <w:tcPr>
            <w:vMerge w:val="continue"/>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000000"/>
                <w:sz w:val="24"/>
                <w:szCs w:val="24"/>
              </w:rPr>
            </w:pPr>
            <w:r w:rsidDel="00000000" w:rsidR="00000000" w:rsidRPr="00000000">
              <w:rPr>
                <w:rtl w:val="0"/>
              </w:rPr>
            </w:r>
          </w:p>
        </w:tc>
        <w:tc>
          <w:tcPr/>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EF">
            <w:pPr>
              <w:jc w:val="both"/>
              <w:rPr>
                <w:rFonts w:ascii="Times New Roman" w:cs="Times New Roman" w:eastAsia="Times New Roman" w:hAnsi="Times New Roman"/>
                <w:i w:val="1"/>
                <w:iCs w:val="1"/>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F0">
            <w:pPr>
              <w:jc w:val="center"/>
              <w:rPr>
                <w:rFonts w:ascii="Times New Roman" w:cs="Times New Roman" w:eastAsia="Times New Roman" w:hAnsi="Times New Roman"/>
                <w:i w:val="1"/>
                <w:iCs w:val="1"/>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r>
        <w:trPr>
          <w:cantSplit w:val="0"/>
          <w:trHeight w:val="357" w:hRule="atLeast"/>
          <w:tblHeader w:val="0"/>
        </w:trPr>
        <w:tc>
          <w:tcPr>
            <w:vMerge w:val="continue"/>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000000"/>
                <w:sz w:val="24"/>
                <w:szCs w:val="24"/>
              </w:rPr>
            </w:pPr>
            <w:r w:rsidDel="00000000" w:rsidR="00000000" w:rsidRPr="00000000">
              <w:rPr>
                <w:rtl w:val="0"/>
              </w:rPr>
            </w:r>
          </w:p>
        </w:tc>
        <w:tc>
          <w:tcPr/>
          <w:p w:rsidR="00000000" w:rsidDel="00000000" w:rsidP="00000000" w:rsidRDefault="00000000" w:rsidRPr="00000000" w14:paraId="000002F2">
            <w:pPr>
              <w:jc w:val="both"/>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F3">
            <w:pPr>
              <w:jc w:val="both"/>
              <w:rPr>
                <w:rFonts w:ascii="Times New Roman" w:cs="Times New Roman" w:eastAsia="Times New Roman" w:hAnsi="Times New Roman"/>
                <w:i w:val="1"/>
                <w:iCs w:val="1"/>
                <w:sz w:val="24"/>
                <w:szCs w:val="24"/>
                <w:highlight w:val="yellow"/>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F4">
            <w:pPr>
              <w:jc w:val="center"/>
              <w:rPr>
                <w:rFonts w:ascii="Times New Roman" w:cs="Times New Roman" w:eastAsia="Times New Roman" w:hAnsi="Times New Roman"/>
                <w:i w:val="1"/>
                <w:iCs w:val="1"/>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r>
        <w:trPr>
          <w:cantSplit w:val="0"/>
          <w:trHeight w:val="357" w:hRule="atLeast"/>
          <w:tblHeader w:val="0"/>
        </w:trPr>
        <w:tc>
          <w:tcPr>
            <w:vMerge w:val="continue"/>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color w:val="000000"/>
                <w:sz w:val="24"/>
                <w:szCs w:val="24"/>
              </w:rPr>
            </w:pPr>
            <w:r w:rsidDel="00000000" w:rsidR="00000000" w:rsidRPr="00000000">
              <w:rPr>
                <w:rtl w:val="0"/>
              </w:rPr>
            </w:r>
          </w:p>
        </w:tc>
        <w:tc>
          <w:tcPr/>
          <w:p w:rsidR="00000000" w:rsidDel="00000000" w:rsidP="00000000" w:rsidRDefault="00000000" w:rsidRPr="00000000" w14:paraId="000002F6">
            <w:pPr>
              <w:jc w:val="both"/>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F7">
            <w:pPr>
              <w:rPr>
                <w:rFonts w:ascii="Times New Roman" w:cs="Times New Roman" w:eastAsia="Times New Roman" w:hAnsi="Times New Roman"/>
                <w:i w:val="1"/>
                <w:iCs w:val="1"/>
                <w:sz w:val="24"/>
                <w:szCs w:val="24"/>
                <w:highlight w:val="yellow"/>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2F8">
            <w:pPr>
              <w:jc w:val="center"/>
              <w:rPr>
                <w:rFonts w:ascii="Times New Roman" w:cs="Times New Roman" w:eastAsia="Times New Roman" w:hAnsi="Times New Roman"/>
                <w:i w:val="1"/>
                <w:iCs w:val="1"/>
                <w:color w:val="000000"/>
                <w:sz w:val="24"/>
                <w:szCs w:val="24"/>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r>
    </w:tbl>
    <w:p w:rsidR="00000000" w:rsidDel="00000000" w:rsidP="00000000" w:rsidRDefault="00000000" w:rsidRPr="00000000" w14:paraId="000002F9">
      <w:pPr>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highlight w:val="yellow"/>
        </w:rPr>
        <w:sectPr>
          <w:type w:val="nextPage"/>
          <w:pgSz w:h="11909" w:w="16834" w:orient="landscape"/>
          <w:pgMar w:bottom="1440" w:top="851" w:left="1440" w:right="709" w:header="720" w:footer="720"/>
        </w:sectPr>
      </w:pPr>
      <w:bookmarkStart w:colFirst="0" w:colLast="0" w:name="_heading=h.tzq3mr5dfjfu" w:id="23"/>
      <w:bookmarkEnd w:id="23"/>
      <w:r w:rsidDel="00000000" w:rsidR="00000000" w:rsidRPr="00000000">
        <w:rPr>
          <w:rtl w:val="0"/>
        </w:rPr>
      </w:r>
    </w:p>
    <w:p w:rsidR="00000000" w:rsidDel="00000000" w:rsidP="00000000" w:rsidRDefault="00000000" w:rsidRPr="00000000" w14:paraId="000002FB">
      <w:pPr>
        <w:keepNext w:val="1"/>
        <w:jc w:val="both"/>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B-4 Proposition d’attribution</w:t>
      </w:r>
    </w:p>
    <w:p w:rsidR="00000000" w:rsidDel="00000000" w:rsidP="00000000" w:rsidRDefault="00000000" w:rsidRPr="00000000" w14:paraId="000002FC">
      <w:pPr>
        <w:spacing w:after="160" w:lineRule="auto"/>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2FD">
      <w:pPr>
        <w:spacing w:after="120"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B-4-1</w:t>
        <w:tab/>
        <w:t xml:space="preserve"> Attribution</w:t>
      </w:r>
    </w:p>
    <w:p w:rsidR="00000000" w:rsidDel="00000000" w:rsidP="00000000" w:rsidRDefault="00000000" w:rsidRPr="00000000" w14:paraId="000002FE">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XXXXXX </w:t>
      </w:r>
      <w:r w:rsidDel="00000000" w:rsidR="00000000" w:rsidRPr="00000000">
        <w:rPr>
          <w:rFonts w:ascii="Cambria" w:cs="Cambria" w:eastAsia="Cambria" w:hAnsi="Cambria"/>
          <w:sz w:val="24"/>
          <w:szCs w:val="24"/>
          <w:rtl w:val="0"/>
        </w:rPr>
        <w:t xml:space="preserve">a proposé une offre dont les spécifications techniques sont conformes pour l’essentiel. De plus, son offre est financièrement et économiquement la plus avantageuse. Elle respecte les critères de qualification. Par conséquent, la sous-commission d’évaluation propose que le marché soit attribué à la société </w:t>
      </w:r>
      <w:r w:rsidDel="00000000" w:rsidR="00000000" w:rsidRPr="00000000">
        <w:rPr>
          <w:rFonts w:ascii="Cambria" w:cs="Cambria" w:eastAsia="Cambria" w:hAnsi="Cambria"/>
          <w:b w:val="1"/>
          <w:bCs w:val="1"/>
          <w:sz w:val="24"/>
          <w:szCs w:val="24"/>
          <w:rtl w:val="0"/>
        </w:rPr>
        <w:t xml:space="preserve">XXXXXX pour un montant TTC de</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 .</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3"/>
        <w:ind w:left="709" w:hanging="709"/>
        <w:rPr/>
      </w:pPr>
      <w:bookmarkStart w:colFirst="0" w:colLast="0" w:name="_heading=h.j2mklm3sk2xk" w:id="24"/>
      <w:bookmarkEnd w:id="24"/>
      <w:r w:rsidDel="00000000" w:rsidR="00000000" w:rsidRPr="00000000">
        <w:rPr>
          <w:rtl w:val="0"/>
        </w:rPr>
        <w:t xml:space="preserve">B-4-2</w:t>
        <w:tab/>
        <w:t xml:space="preserve">Tableau 11 : État récapitulatif de l'évaluation des offres et proposition d'attribution du marché </w:t>
      </w:r>
    </w:p>
    <w:p w:rsidR="00000000" w:rsidDel="00000000" w:rsidP="00000000" w:rsidRDefault="00000000" w:rsidRPr="00000000" w14:paraId="00000304">
      <w:pPr>
        <w:rPr/>
      </w:pPr>
      <w:r w:rsidDel="00000000" w:rsidR="00000000" w:rsidRPr="00000000">
        <w:rPr>
          <w:rtl w:val="0"/>
        </w:rPr>
      </w:r>
    </w:p>
    <w:tbl>
      <w:tblPr>
        <w:tblStyle w:val="Table14"/>
        <w:tblW w:w="10447.0" w:type="dxa"/>
        <w:jc w:val="center"/>
        <w:tblLayout w:type="fixed"/>
        <w:tblLook w:val="0400"/>
      </w:tblPr>
      <w:tblGrid>
        <w:gridCol w:w="842"/>
        <w:gridCol w:w="963"/>
        <w:gridCol w:w="1984"/>
        <w:gridCol w:w="1450"/>
        <w:gridCol w:w="2501"/>
        <w:gridCol w:w="1032"/>
        <w:gridCol w:w="850"/>
        <w:gridCol w:w="825"/>
        <w:tblGridChange w:id="0">
          <w:tblGrid>
            <w:gridCol w:w="842"/>
            <w:gridCol w:w="963"/>
            <w:gridCol w:w="1984"/>
            <w:gridCol w:w="1450"/>
            <w:gridCol w:w="2501"/>
            <w:gridCol w:w="1032"/>
            <w:gridCol w:w="850"/>
            <w:gridCol w:w="825"/>
          </w:tblGrid>
        </w:tblGridChange>
      </w:tblGrid>
      <w:tr>
        <w:trPr>
          <w:cantSplit w:val="0"/>
          <w:trHeight w:val="227" w:hRule="atLeast"/>
          <w:tblHeader w:val="0"/>
        </w:trPr>
        <w:tc>
          <w:tcPr>
            <w:tcBorders>
              <w:top w:color="000000" w:space="0" w:sz="6" w:val="single"/>
              <w:left w:color="000000" w:space="0" w:sz="6" w:val="single"/>
              <w:bottom w:color="000000" w:space="0" w:sz="0" w:val="nil"/>
              <w:right w:color="000000" w:space="0" w:sz="4" w:val="single"/>
            </w:tcBorders>
            <w:vAlign w:val="bottom"/>
          </w:tcPr>
          <w:p w:rsidR="00000000" w:rsidDel="00000000" w:rsidP="00000000" w:rsidRDefault="00000000" w:rsidRPr="00000000" w14:paraId="0000030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3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3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30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309">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3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6" w:val="single"/>
              <w:left w:color="000000" w:space="0" w:sz="0" w:val="nil"/>
              <w:bottom w:color="000000" w:space="0" w:sz="0" w:val="nil"/>
              <w:right w:color="000000" w:space="0" w:sz="0" w:val="nil"/>
            </w:tcBorders>
            <w:vAlign w:val="bottom"/>
          </w:tcPr>
          <w:p w:rsidR="00000000" w:rsidDel="00000000" w:rsidP="00000000" w:rsidRDefault="00000000" w:rsidRPr="00000000" w14:paraId="0000030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6" w:val="single"/>
              <w:left w:color="000000" w:space="0" w:sz="0" w:val="nil"/>
              <w:bottom w:color="000000" w:space="0" w:sz="0" w:val="nil"/>
              <w:right w:color="000000" w:space="0" w:sz="6" w:val="single"/>
            </w:tcBorders>
            <w:vAlign w:val="bottom"/>
          </w:tcPr>
          <w:p w:rsidR="00000000" w:rsidDel="00000000" w:rsidP="00000000" w:rsidRDefault="00000000" w:rsidRPr="00000000" w14:paraId="000003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tcPr>
          <w:p w:rsidR="00000000" w:rsidDel="00000000" w:rsidP="00000000" w:rsidRDefault="00000000" w:rsidRPr="00000000" w14:paraId="0000030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w:t>
            </w:r>
          </w:p>
        </w:tc>
        <w:tc>
          <w:tcPr>
            <w:gridSpan w:val="7"/>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3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Soumissionnaire ayant présenté l'offre conforme évaluée économiquement la plus avantageuse (auquel il est proposé d'attribuer le marché)</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1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6">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1D">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Nom</w:t>
            </w:r>
          </w:p>
        </w:tc>
        <w:tc>
          <w:tcPr>
            <w:gridSpan w:val="2"/>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1F">
            <w:pPr>
              <w:rPr>
                <w:rFonts w:ascii="Cambria" w:cs="Cambria" w:eastAsia="Cambria" w:hAnsi="Cambria"/>
                <w:b w:val="1"/>
                <w:bCs w:val="1"/>
                <w:sz w:val="24"/>
                <w:szCs w:val="24"/>
              </w:rPr>
            </w:pPr>
            <w:r w:rsidDel="00000000" w:rsidR="00000000" w:rsidRPr="00000000">
              <w:rPr>
                <w:rFonts w:ascii="Times New Roman" w:cs="Times New Roman" w:eastAsia="Times New Roman" w:hAnsi="Times New Roman"/>
                <w:sz w:val="24"/>
                <w:szCs w:val="24"/>
                <w:rtl w:val="0"/>
              </w:rPr>
              <w:t xml:space="preserve">XXXXXXXXXXXXXXXXXXX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1">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3">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2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25">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6">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2D">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Adresse</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2F">
            <w:pPr>
              <w:rPr>
                <w:rFonts w:ascii="Cambria" w:cs="Cambria" w:eastAsia="Cambria" w:hAnsi="Cambria"/>
                <w:sz w:val="24"/>
                <w:szCs w:val="24"/>
                <w:highlight w:val="yellow"/>
              </w:rPr>
            </w:pPr>
            <w:r w:rsidDel="00000000" w:rsidR="00000000" w:rsidRPr="00000000">
              <w:rPr>
                <w:rFonts w:ascii="Times New Roman" w:cs="Times New Roman" w:eastAsia="Times New Roman" w:hAnsi="Times New Roman"/>
                <w:sz w:val="24"/>
                <w:szCs w:val="24"/>
                <w:rtl w:val="0"/>
              </w:rPr>
              <w:t xml:space="preserve">XXXXXXXXXXXXXXXXXXX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3">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3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3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6">
            <w:pPr>
              <w:rPr>
                <w:rFonts w:ascii="Cambria" w:cs="Cambria" w:eastAsia="Cambria" w:hAnsi="Cambria"/>
                <w:sz w:val="24"/>
                <w:szCs w:val="24"/>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Tél. : (+XXX) XX XX XX XX/XX XX XX XX</w:t>
            </w:r>
          </w:p>
          <w:p w:rsidR="00000000" w:rsidDel="00000000" w:rsidP="00000000" w:rsidRDefault="00000000" w:rsidRPr="00000000" w14:paraId="000003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Email :  X</w:t>
            </w:r>
            <w:r w:rsidDel="00000000" w:rsidR="00000000" w:rsidRPr="00000000">
              <w:rPr>
                <w:rtl w:val="0"/>
              </w:rPr>
              <w:t xml:space="preserve">XXXXXXXX</w:t>
            </w: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C">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3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3F">
            <w:pPr>
              <w:rPr>
                <w:rFonts w:ascii="Cambria" w:cs="Cambria" w:eastAsia="Cambria" w:hAnsi="Cambria"/>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3">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44">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4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tcPr>
          <w:p w:rsidR="00000000" w:rsidDel="00000000" w:rsidP="00000000" w:rsidRDefault="00000000" w:rsidRPr="00000000" w14:paraId="00000346">
            <w:pPr>
              <w:rPr>
                <w:rFonts w:ascii="Cambria" w:cs="Cambria" w:eastAsia="Cambria" w:hAnsi="Cambria"/>
                <w:sz w:val="20"/>
                <w:szCs w:val="20"/>
              </w:rPr>
            </w:pPr>
            <w:r w:rsidDel="00000000" w:rsidR="00000000" w:rsidRPr="00000000">
              <w:rPr>
                <w:rtl w:val="0"/>
              </w:rPr>
            </w:r>
          </w:p>
        </w:tc>
        <w:tc>
          <w:tcPr>
            <w:gridSpan w:val="7"/>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347">
            <w:pPr>
              <w:rPr>
                <w:rFonts w:ascii="Cambria" w:cs="Cambria" w:eastAsia="Cambria" w:hAnsi="Cambria"/>
                <w:sz w:val="24"/>
                <w:szCs w:val="24"/>
              </w:rPr>
            </w:pPr>
            <w:r w:rsidDel="00000000" w:rsidR="00000000" w:rsidRPr="00000000">
              <w:rPr>
                <w:rtl w:val="0"/>
              </w:rPr>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tcPr>
          <w:p w:rsidR="00000000" w:rsidDel="00000000" w:rsidP="00000000" w:rsidRDefault="00000000" w:rsidRPr="00000000" w14:paraId="0000034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2.</w:t>
            </w:r>
          </w:p>
        </w:tc>
        <w:tc>
          <w:tcPr>
            <w:gridSpan w:val="7"/>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34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 l'offre a été soumise par un agent, indiquer le fournisseur effectif</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C">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5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5E">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5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Nom</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1">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3">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4">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6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66">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C">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6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6E">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6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Adresse</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1">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3">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4">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7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7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7C">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7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tcPr>
          <w:p w:rsidR="00000000" w:rsidDel="00000000" w:rsidP="00000000" w:rsidRDefault="00000000" w:rsidRPr="00000000" w14:paraId="0000037E">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   3.</w:t>
            </w:r>
          </w:p>
        </w:tc>
        <w:tc>
          <w:tcPr>
            <w:gridSpan w:val="7"/>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37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 l'offre est présentée par un groupement d'entreprises, indiquer tous les partenaires, leur nationalité, et la part estimée du marché qui revient à chacun : XXXXXX</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8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8C">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8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8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w:t>
            </w:r>
          </w:p>
        </w:tc>
        <w:tc>
          <w:tcPr>
            <w:gridSpan w:val="7"/>
            <w:tcBorders>
              <w:top w:color="000000" w:space="0" w:sz="0" w:val="nil"/>
              <w:left w:color="000000" w:space="0" w:sz="0" w:val="nil"/>
              <w:bottom w:color="000000" w:space="0" w:sz="0" w:val="nil"/>
              <w:right w:color="000000" w:space="0" w:sz="6" w:val="single"/>
            </w:tcBorders>
          </w:tcPr>
          <w:p w:rsidR="00000000" w:rsidDel="00000000" w:rsidP="00000000" w:rsidRDefault="00000000" w:rsidRPr="00000000" w14:paraId="0000038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Principal (principaux) pays de provenance des fournitures/matériaux : XXXXXX</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C">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9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9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w:t>
            </w:r>
          </w:p>
        </w:tc>
        <w:tc>
          <w:tcPr>
            <w:gridSpan w:val="6"/>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9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envisagée pour la signature du marché (mois année) : XXXXXX</w:t>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A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A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A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A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A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A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A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AC">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A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A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w:t>
            </w:r>
          </w:p>
        </w:tc>
        <w:tc>
          <w:tcPr>
            <w:gridSpan w:val="7"/>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AF">
            <w:pPr>
              <w:ind w:right="-315"/>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prévue pour l'arrivée des fournitures sur les lieux du projet : XXXXXX</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B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B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B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B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B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BB">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BC">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bottom"/>
          </w:tcPr>
          <w:p w:rsidR="00000000" w:rsidDel="00000000" w:rsidP="00000000" w:rsidRDefault="00000000" w:rsidRPr="00000000" w14:paraId="000003B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4" w:val="single"/>
              <w:left w:color="000000" w:space="0" w:sz="6" w:val="single"/>
              <w:bottom w:color="000000" w:space="0" w:sz="0" w:val="nil"/>
              <w:right w:color="000000" w:space="0" w:sz="4" w:val="single"/>
            </w:tcBorders>
            <w:vAlign w:val="bottom"/>
          </w:tcPr>
          <w:p w:rsidR="00000000" w:rsidDel="00000000" w:rsidP="00000000" w:rsidRDefault="00000000" w:rsidRPr="00000000" w14:paraId="000003B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B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C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C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3C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3C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Monnaie (s)</w:t>
            </w:r>
          </w:p>
        </w:tc>
        <w:tc>
          <w:tcPr>
            <w:gridSpan w:val="2"/>
            <w:tcBorders>
              <w:top w:color="000000" w:space="0" w:sz="4" w:val="single"/>
              <w:left w:color="000000" w:space="0" w:sz="0" w:val="nil"/>
              <w:bottom w:color="000000" w:space="0" w:sz="4" w:val="single"/>
              <w:right w:color="000000" w:space="0" w:sz="6" w:val="single"/>
            </w:tcBorders>
            <w:vAlign w:val="bottom"/>
          </w:tcPr>
          <w:p w:rsidR="00000000" w:rsidDel="00000000" w:rsidP="00000000" w:rsidRDefault="00000000" w:rsidRPr="00000000" w14:paraId="000003C4">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Montant (s) ou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C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C7">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C8">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C9">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C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3C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3CC">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C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7</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C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Prix de l'offre (lu publiquement)</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D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3D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3D4">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XXXXXXXXX</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D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D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D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3DB">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3DC">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D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8</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D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Correction des erreurs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E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3E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3E4">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E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E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E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3EB">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3EC">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E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9</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E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Rabais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F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3F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3F4">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F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F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F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3FB">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3FC">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3F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3F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Autres ajustements</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0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40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404">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4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0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0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40B">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40C">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tc>
      </w:tr>
      <w:tr>
        <w:trPr>
          <w:cantSplit w:val="0"/>
          <w:trHeight w:val="227" w:hRule="atLeast"/>
          <w:tblHeader w:val="0"/>
        </w:trPr>
        <w:tc>
          <w:tcPr>
            <w:tcBorders>
              <w:top w:color="000000" w:space="0" w:sz="0" w:val="nil"/>
              <w:left w:color="000000" w:space="0" w:sz="6" w:val="single"/>
              <w:bottom w:color="000000" w:space="0" w:sz="0" w:val="nil"/>
              <w:right w:color="000000" w:space="0" w:sz="4" w:val="single"/>
            </w:tcBorders>
            <w:vAlign w:val="bottom"/>
          </w:tcPr>
          <w:p w:rsidR="00000000" w:rsidDel="00000000" w:rsidP="00000000" w:rsidRDefault="00000000" w:rsidRPr="00000000" w14:paraId="000004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11 </w:t>
            </w:r>
          </w:p>
        </w:tc>
        <w:tc>
          <w:tcPr>
            <w:gridSpan w:val="3"/>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0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Marché proposé (TTC)</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12">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vAlign w:val="bottom"/>
          </w:tcPr>
          <w:p w:rsidR="00000000" w:rsidDel="00000000" w:rsidP="00000000" w:rsidRDefault="00000000" w:rsidRPr="00000000" w14:paraId="00000413">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w:t>
            </w:r>
          </w:p>
        </w:tc>
        <w:tc>
          <w:tcPr>
            <w:gridSpan w:val="2"/>
            <w:tcBorders>
              <w:top w:color="000000" w:space="0" w:sz="0" w:val="nil"/>
              <w:left w:color="000000" w:space="0" w:sz="4" w:val="single"/>
              <w:bottom w:color="000000" w:space="0" w:sz="0" w:val="nil"/>
              <w:right w:color="000000" w:space="0" w:sz="6" w:val="single"/>
            </w:tcBorders>
            <w:vAlign w:val="bottom"/>
          </w:tcPr>
          <w:p w:rsidR="00000000" w:rsidDel="00000000" w:rsidP="00000000" w:rsidRDefault="00000000" w:rsidRPr="00000000" w14:paraId="00000414">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XXXXXXXXX</w:t>
            </w:r>
          </w:p>
        </w:tc>
      </w:tr>
      <w:tr>
        <w:trPr>
          <w:cantSplit w:val="0"/>
          <w:trHeight w:val="227" w:hRule="atLeast"/>
          <w:tblHeader w:val="0"/>
        </w:trPr>
        <w:tc>
          <w:tcPr>
            <w:tcBorders>
              <w:top w:color="000000" w:space="0" w:sz="0" w:val="nil"/>
              <w:left w:color="000000" w:space="0" w:sz="6" w:val="single"/>
              <w:bottom w:color="000000" w:space="0" w:sz="4" w:val="single"/>
              <w:right w:color="000000" w:space="0" w:sz="4" w:val="single"/>
            </w:tcBorders>
            <w:vAlign w:val="bottom"/>
          </w:tcPr>
          <w:p w:rsidR="00000000" w:rsidDel="00000000" w:rsidP="00000000" w:rsidRDefault="00000000" w:rsidRPr="00000000" w14:paraId="000004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3"/>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17">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1A">
            <w:pPr>
              <w:rPr>
                <w:rFonts w:ascii="Cambria" w:cs="Cambria" w:eastAsia="Cambria" w:hAnsi="Cambria"/>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0" w:val="nil"/>
            </w:tcBorders>
            <w:vAlign w:val="bottom"/>
          </w:tcPr>
          <w:p w:rsidR="00000000" w:rsidDel="00000000" w:rsidP="00000000" w:rsidRDefault="00000000" w:rsidRPr="00000000" w14:paraId="0000041B">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2"/>
            <w:tcBorders>
              <w:top w:color="000000" w:space="0" w:sz="0" w:val="nil"/>
              <w:left w:color="000000" w:space="0" w:sz="4" w:val="single"/>
              <w:bottom w:color="000000" w:space="0" w:sz="4" w:val="single"/>
              <w:right w:color="000000" w:space="0" w:sz="6" w:val="single"/>
            </w:tcBorders>
            <w:vAlign w:val="bottom"/>
          </w:tcPr>
          <w:p w:rsidR="00000000" w:rsidDel="00000000" w:rsidP="00000000" w:rsidRDefault="00000000" w:rsidRPr="00000000" w14:paraId="0000041C">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r>
      <w:tr>
        <w:trPr>
          <w:cantSplit w:val="0"/>
          <w:trHeight w:val="360" w:hRule="atLeast"/>
          <w:tblHeader w:val="0"/>
        </w:trPr>
        <w:tc>
          <w:tcPr>
            <w:tcBorders>
              <w:top w:color="000000" w:space="0" w:sz="4" w:val="single"/>
              <w:left w:color="000000" w:space="0" w:sz="6" w:val="single"/>
              <w:bottom w:color="000000" w:space="0" w:sz="6" w:val="single"/>
              <w:right w:color="000000" w:space="0" w:sz="4" w:val="single"/>
            </w:tcBorders>
            <w:vAlign w:val="center"/>
          </w:tcPr>
          <w:p w:rsidR="00000000" w:rsidDel="00000000" w:rsidP="00000000" w:rsidRDefault="00000000" w:rsidRPr="00000000" w14:paraId="000004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12</w:t>
            </w:r>
          </w:p>
        </w:tc>
        <w:tc>
          <w:tcPr>
            <w:gridSpan w:val="3"/>
            <w:tcBorders>
              <w:top w:color="000000" w:space="0" w:sz="4" w:val="single"/>
              <w:left w:color="000000" w:space="0" w:sz="0" w:val="nil"/>
              <w:bottom w:color="000000" w:space="0" w:sz="6" w:val="single"/>
              <w:right w:color="000000" w:space="0" w:sz="0" w:val="nil"/>
            </w:tcBorders>
            <w:vAlign w:val="center"/>
          </w:tcPr>
          <w:p w:rsidR="00000000" w:rsidDel="00000000" w:rsidP="00000000" w:rsidRDefault="00000000" w:rsidRPr="00000000" w14:paraId="0000041F">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Catégorie de décaissements</w:t>
            </w:r>
          </w:p>
        </w:tc>
        <w:tc>
          <w:tcPr>
            <w:tcBorders>
              <w:top w:color="000000" w:space="0" w:sz="4" w:val="single"/>
              <w:left w:color="000000" w:space="0" w:sz="0" w:val="nil"/>
              <w:bottom w:color="000000" w:space="0" w:sz="6" w:val="single"/>
              <w:right w:color="000000" w:space="0" w:sz="0" w:val="nil"/>
            </w:tcBorders>
            <w:vAlign w:val="center"/>
          </w:tcPr>
          <w:p w:rsidR="00000000" w:rsidDel="00000000" w:rsidP="00000000" w:rsidRDefault="00000000" w:rsidRPr="00000000" w14:paraId="000004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tc>
        <w:tc>
          <w:tcPr>
            <w:gridSpan w:val="3"/>
            <w:tcBorders>
              <w:top w:color="000000" w:space="0" w:sz="4" w:val="single"/>
              <w:left w:color="000000" w:space="0" w:sz="4" w:val="single"/>
              <w:bottom w:color="000000" w:space="0" w:sz="6" w:val="single"/>
              <w:right w:color="000000" w:space="0" w:sz="6" w:val="single"/>
            </w:tcBorders>
            <w:vAlign w:val="center"/>
          </w:tcPr>
          <w:p w:rsidR="00000000" w:rsidDel="00000000" w:rsidP="00000000" w:rsidRDefault="00000000" w:rsidRPr="00000000" w14:paraId="00000423">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Catégorie (1) : Fourniture et travaux</w:t>
            </w:r>
          </w:p>
        </w:tc>
      </w:tr>
    </w:tbl>
    <w:p w:rsidR="00000000" w:rsidDel="00000000" w:rsidP="00000000" w:rsidRDefault="00000000" w:rsidRPr="00000000" w14:paraId="00000426">
      <w:pPr>
        <w:rPr/>
      </w:pPr>
      <w:r w:rsidDel="00000000" w:rsidR="00000000" w:rsidRPr="00000000">
        <w:br w:type="page"/>
      </w:r>
      <w:r w:rsidDel="00000000" w:rsidR="00000000" w:rsidRPr="00000000">
        <w:rPr>
          <w:rtl w:val="0"/>
        </w:rPr>
      </w:r>
    </w:p>
    <w:p w:rsidR="00000000" w:rsidDel="00000000" w:rsidP="00000000" w:rsidRDefault="00000000" w:rsidRPr="00000000" w14:paraId="00000427">
      <w:pPr>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Rapport d’analyse des offres relatives à l’acquisition et installation de matériels informatiques pour la mise en place de salles d'analyse sectorielle au profit de 30 administrations centrales</w:t>
      </w:r>
    </w:p>
    <w:p w:rsidR="00000000" w:rsidDel="00000000" w:rsidP="00000000" w:rsidRDefault="00000000" w:rsidRPr="00000000" w14:paraId="00000428">
      <w:pPr>
        <w:jc w:val="center"/>
        <w:rPr>
          <w:b w:val="1"/>
          <w:bCs w:val="1"/>
          <w:sz w:val="28"/>
          <w:szCs w:val="28"/>
        </w:rPr>
      </w:pPr>
      <w:r w:rsidDel="00000000" w:rsidR="00000000" w:rsidRPr="00000000">
        <w:rPr>
          <w:rtl w:val="0"/>
        </w:rPr>
      </w:r>
    </w:p>
    <w:p w:rsidR="00000000" w:rsidDel="00000000" w:rsidP="00000000" w:rsidRDefault="00000000" w:rsidRPr="00000000" w14:paraId="00000429">
      <w:pPr>
        <w:jc w:val="cente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Ont signé les membres de la commission ad hoc d’analyse :</w:t>
      </w:r>
    </w:p>
    <w:p w:rsidR="00000000" w:rsidDel="00000000" w:rsidP="00000000" w:rsidRDefault="00000000" w:rsidRPr="00000000" w14:paraId="0000042A">
      <w:pPr>
        <w:rPr/>
      </w:pPr>
      <w:r w:rsidDel="00000000" w:rsidR="00000000" w:rsidRPr="00000000">
        <w:rPr>
          <w:rtl w:val="0"/>
        </w:rPr>
      </w:r>
    </w:p>
    <w:tbl>
      <w:tblPr>
        <w:tblStyle w:val="Table15"/>
        <w:tblW w:w="9419.0" w:type="dxa"/>
        <w:jc w:val="left"/>
        <w:tblInd w:w="-1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5"/>
        <w:gridCol w:w="1846"/>
        <w:gridCol w:w="1734"/>
        <w:gridCol w:w="2014"/>
        <w:tblGridChange w:id="0">
          <w:tblGrid>
            <w:gridCol w:w="3825"/>
            <w:gridCol w:w="1846"/>
            <w:gridCol w:w="1734"/>
            <w:gridCol w:w="2014"/>
          </w:tblGrid>
        </w:tblGridChange>
      </w:tblGrid>
      <w:tr>
        <w:trPr>
          <w:cantSplit w:val="0"/>
          <w:trHeight w:val="961" w:hRule="atLeast"/>
          <w:tblHeader w:val="0"/>
        </w:trPr>
        <w:tc>
          <w:tcPr>
            <w:shd w:fill="d9d9d9" w:val="clear"/>
            <w:vAlign w:val="center"/>
          </w:tcPr>
          <w:p w:rsidR="00000000" w:rsidDel="00000000" w:rsidP="00000000" w:rsidRDefault="00000000" w:rsidRPr="00000000" w14:paraId="0000042B">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Nom &amp; Prénoms</w:t>
            </w:r>
          </w:p>
        </w:tc>
        <w:tc>
          <w:tcPr>
            <w:shd w:fill="d9d9d9" w:val="clear"/>
            <w:vAlign w:val="center"/>
          </w:tcPr>
          <w:p w:rsidR="00000000" w:rsidDel="00000000" w:rsidP="00000000" w:rsidRDefault="00000000" w:rsidRPr="00000000" w14:paraId="0000042C">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Titre</w:t>
            </w:r>
          </w:p>
        </w:tc>
        <w:tc>
          <w:tcPr>
            <w:shd w:fill="d9d9d9" w:val="clear"/>
            <w:vAlign w:val="center"/>
          </w:tcPr>
          <w:p w:rsidR="00000000" w:rsidDel="00000000" w:rsidP="00000000" w:rsidRDefault="00000000" w:rsidRPr="00000000" w14:paraId="0000042D">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Rôle dans la commission</w:t>
            </w:r>
          </w:p>
        </w:tc>
        <w:tc>
          <w:tcPr>
            <w:shd w:fill="d9d9d9" w:val="clear"/>
            <w:vAlign w:val="center"/>
          </w:tcPr>
          <w:p w:rsidR="00000000" w:rsidDel="00000000" w:rsidP="00000000" w:rsidRDefault="00000000" w:rsidRPr="00000000" w14:paraId="0000042E">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Signature</w:t>
            </w:r>
          </w:p>
        </w:tc>
      </w:tr>
      <w:tr>
        <w:trPr>
          <w:cantSplit w:val="0"/>
          <w:trHeight w:val="961" w:hRule="atLeast"/>
          <w:tblHeader w:val="0"/>
        </w:trPr>
        <w:tc>
          <w:tcPr/>
          <w:p w:rsidR="00000000" w:rsidDel="00000000" w:rsidP="00000000" w:rsidRDefault="00000000" w:rsidRPr="00000000" w14:paraId="0000042F">
            <w:pPr>
              <w:rPr>
                <w:rFonts w:ascii="Cambria" w:cs="Cambria" w:eastAsia="Cambria" w:hAnsi="Cambria"/>
                <w:b w:val="1"/>
                <w:bCs w:val="1"/>
                <w:sz w:val="24"/>
                <w:szCs w:val="24"/>
              </w:rPr>
            </w:pPr>
            <w:r w:rsidDel="00000000" w:rsidR="00000000" w:rsidRPr="00000000">
              <w:rPr>
                <w:rFonts w:ascii="Cambria" w:cs="Cambria" w:eastAsia="Cambria" w:hAnsi="Cambria"/>
                <w:b w:val="1"/>
                <w:bCs w:val="1"/>
                <w:rtl w:val="0"/>
              </w:rPr>
              <w:t xml:space="preserve">Nom 1</w:t>
            </w:r>
            <w:r w:rsidDel="00000000" w:rsidR="00000000" w:rsidRPr="00000000">
              <w:rPr>
                <w:rtl w:val="0"/>
              </w:rPr>
            </w:r>
          </w:p>
        </w:tc>
        <w:tc>
          <w:tcPr>
            <w:vAlign w:val="center"/>
          </w:tcPr>
          <w:p w:rsidR="00000000" w:rsidDel="00000000" w:rsidP="00000000" w:rsidRDefault="00000000" w:rsidRPr="00000000" w14:paraId="00000430">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31">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32">
            <w:pPr>
              <w:jc w:val="center"/>
              <w:rPr>
                <w:rFonts w:ascii="Cambria" w:cs="Cambria" w:eastAsia="Cambria" w:hAnsi="Cambria"/>
                <w:sz w:val="24"/>
                <w:szCs w:val="24"/>
              </w:rPr>
            </w:pPr>
            <w:r w:rsidDel="00000000" w:rsidR="00000000" w:rsidRPr="00000000">
              <w:rPr>
                <w:rtl w:val="0"/>
              </w:rPr>
            </w:r>
          </w:p>
        </w:tc>
      </w:tr>
      <w:tr>
        <w:trPr>
          <w:cantSplit w:val="0"/>
          <w:trHeight w:val="918" w:hRule="atLeast"/>
          <w:tblHeader w:val="0"/>
        </w:trPr>
        <w:tc>
          <w:tcPr/>
          <w:p w:rsidR="00000000" w:rsidDel="00000000" w:rsidP="00000000" w:rsidRDefault="00000000" w:rsidRPr="00000000" w14:paraId="00000433">
            <w:pPr>
              <w:rPr>
                <w:rFonts w:ascii="Cambria" w:cs="Cambria" w:eastAsia="Cambria" w:hAnsi="Cambria"/>
                <w:b w:val="1"/>
                <w:bCs w:val="1"/>
                <w:sz w:val="24"/>
                <w:szCs w:val="24"/>
              </w:rPr>
            </w:pPr>
            <w:r w:rsidDel="00000000" w:rsidR="00000000" w:rsidRPr="00000000">
              <w:rPr>
                <w:rFonts w:ascii="Cambria" w:cs="Cambria" w:eastAsia="Cambria" w:hAnsi="Cambria"/>
                <w:b w:val="1"/>
                <w:bCs w:val="1"/>
                <w:rtl w:val="0"/>
              </w:rPr>
              <w:t xml:space="preserve">Nom 2</w:t>
            </w:r>
            <w:r w:rsidDel="00000000" w:rsidR="00000000" w:rsidRPr="00000000">
              <w:rPr>
                <w:rtl w:val="0"/>
              </w:rPr>
            </w:r>
          </w:p>
        </w:tc>
        <w:tc>
          <w:tcPr>
            <w:vAlign w:val="center"/>
          </w:tcPr>
          <w:p w:rsidR="00000000" w:rsidDel="00000000" w:rsidP="00000000" w:rsidRDefault="00000000" w:rsidRPr="00000000" w14:paraId="00000434">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35">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36">
            <w:pPr>
              <w:jc w:val="center"/>
              <w:rPr>
                <w:rFonts w:ascii="Cambria" w:cs="Cambria" w:eastAsia="Cambria" w:hAnsi="Cambria"/>
                <w:sz w:val="24"/>
                <w:szCs w:val="24"/>
              </w:rPr>
            </w:pPr>
            <w:r w:rsidDel="00000000" w:rsidR="00000000" w:rsidRPr="00000000">
              <w:rPr>
                <w:rtl w:val="0"/>
              </w:rPr>
            </w:r>
          </w:p>
        </w:tc>
      </w:tr>
      <w:tr>
        <w:trPr>
          <w:cantSplit w:val="0"/>
          <w:trHeight w:val="918" w:hRule="atLeast"/>
          <w:tblHeader w:val="0"/>
        </w:trPr>
        <w:tc>
          <w:tcPr/>
          <w:p w:rsidR="00000000" w:rsidDel="00000000" w:rsidP="00000000" w:rsidRDefault="00000000" w:rsidRPr="00000000" w14:paraId="00000437">
            <w:pPr>
              <w:rPr>
                <w:rFonts w:ascii="Cambria" w:cs="Cambria" w:eastAsia="Cambria" w:hAnsi="Cambria"/>
                <w:b w:val="1"/>
                <w:bCs w:val="1"/>
                <w:sz w:val="24"/>
                <w:szCs w:val="24"/>
              </w:rPr>
            </w:pPr>
            <w:r w:rsidDel="00000000" w:rsidR="00000000" w:rsidRPr="00000000">
              <w:rPr>
                <w:rFonts w:ascii="Cambria" w:cs="Cambria" w:eastAsia="Cambria" w:hAnsi="Cambria"/>
                <w:b w:val="1"/>
                <w:bCs w:val="1"/>
                <w:rtl w:val="0"/>
              </w:rPr>
              <w:t xml:space="preserve">Nom 3 </w:t>
            </w:r>
            <w:r w:rsidDel="00000000" w:rsidR="00000000" w:rsidRPr="00000000">
              <w:rPr>
                <w:rtl w:val="0"/>
              </w:rPr>
            </w:r>
          </w:p>
        </w:tc>
        <w:tc>
          <w:tcPr>
            <w:vAlign w:val="center"/>
          </w:tcPr>
          <w:p w:rsidR="00000000" w:rsidDel="00000000" w:rsidP="00000000" w:rsidRDefault="00000000" w:rsidRPr="00000000" w14:paraId="00000438">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39">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3A">
            <w:pPr>
              <w:jc w:val="center"/>
              <w:rPr>
                <w:rFonts w:ascii="Cambria" w:cs="Cambria" w:eastAsia="Cambria" w:hAnsi="Cambria"/>
                <w:sz w:val="24"/>
                <w:szCs w:val="24"/>
              </w:rPr>
            </w:pPr>
            <w:r w:rsidDel="00000000" w:rsidR="00000000" w:rsidRPr="00000000">
              <w:rPr>
                <w:rtl w:val="0"/>
              </w:rPr>
            </w:r>
          </w:p>
        </w:tc>
      </w:tr>
      <w:tr>
        <w:trPr>
          <w:cantSplit w:val="0"/>
          <w:trHeight w:val="961" w:hRule="atLeast"/>
          <w:tblHeader w:val="0"/>
        </w:trPr>
        <w:tc>
          <w:tcPr/>
          <w:p w:rsidR="00000000" w:rsidDel="00000000" w:rsidP="00000000" w:rsidRDefault="00000000" w:rsidRPr="00000000" w14:paraId="0000043B">
            <w:pPr>
              <w:rPr>
                <w:rFonts w:ascii="Cambria" w:cs="Cambria" w:eastAsia="Cambria" w:hAnsi="Cambria"/>
                <w:b w:val="1"/>
                <w:bCs w:val="1"/>
                <w:sz w:val="24"/>
                <w:szCs w:val="24"/>
              </w:rPr>
            </w:pPr>
            <w:r w:rsidDel="00000000" w:rsidR="00000000" w:rsidRPr="00000000">
              <w:rPr>
                <w:rFonts w:ascii="Cambria" w:cs="Cambria" w:eastAsia="Cambria" w:hAnsi="Cambria"/>
                <w:b w:val="1"/>
                <w:bCs w:val="1"/>
                <w:rtl w:val="0"/>
              </w:rPr>
              <w:t xml:space="preserve">Nom 4 </w:t>
            </w:r>
            <w:r w:rsidDel="00000000" w:rsidR="00000000" w:rsidRPr="00000000">
              <w:rPr>
                <w:rtl w:val="0"/>
              </w:rPr>
            </w:r>
          </w:p>
        </w:tc>
        <w:tc>
          <w:tcPr>
            <w:vAlign w:val="center"/>
          </w:tcPr>
          <w:p w:rsidR="00000000" w:rsidDel="00000000" w:rsidP="00000000" w:rsidRDefault="00000000" w:rsidRPr="00000000" w14:paraId="0000043C">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3D">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3E">
            <w:pPr>
              <w:jc w:val="center"/>
              <w:rPr>
                <w:rFonts w:ascii="Cambria" w:cs="Cambria" w:eastAsia="Cambria" w:hAnsi="Cambria"/>
                <w:sz w:val="24"/>
                <w:szCs w:val="24"/>
              </w:rPr>
            </w:pPr>
            <w:r w:rsidDel="00000000" w:rsidR="00000000" w:rsidRPr="00000000">
              <w:rPr>
                <w:rtl w:val="0"/>
              </w:rPr>
            </w:r>
          </w:p>
        </w:tc>
      </w:tr>
      <w:tr>
        <w:trPr>
          <w:cantSplit w:val="0"/>
          <w:trHeight w:val="961" w:hRule="atLeast"/>
          <w:tblHeader w:val="0"/>
        </w:trPr>
        <w:tc>
          <w:tcPr/>
          <w:p w:rsidR="00000000" w:rsidDel="00000000" w:rsidP="00000000" w:rsidRDefault="00000000" w:rsidRPr="00000000" w14:paraId="0000043F">
            <w:pPr>
              <w:rPr>
                <w:rFonts w:ascii="Cambria" w:cs="Cambria" w:eastAsia="Cambria" w:hAnsi="Cambria"/>
                <w:b w:val="1"/>
                <w:bCs w:val="1"/>
                <w:sz w:val="24"/>
                <w:szCs w:val="24"/>
              </w:rPr>
            </w:pPr>
            <w:r w:rsidDel="00000000" w:rsidR="00000000" w:rsidRPr="00000000">
              <w:rPr>
                <w:rFonts w:ascii="Cambria" w:cs="Cambria" w:eastAsia="Cambria" w:hAnsi="Cambria"/>
                <w:b w:val="1"/>
                <w:bCs w:val="1"/>
                <w:rtl w:val="0"/>
              </w:rPr>
              <w:t xml:space="preserve">Nom 5 </w:t>
            </w:r>
            <w:r w:rsidDel="00000000" w:rsidR="00000000" w:rsidRPr="00000000">
              <w:rPr>
                <w:rtl w:val="0"/>
              </w:rPr>
            </w:r>
          </w:p>
        </w:tc>
        <w:tc>
          <w:tcPr>
            <w:vAlign w:val="center"/>
          </w:tcPr>
          <w:p w:rsidR="00000000" w:rsidDel="00000000" w:rsidP="00000000" w:rsidRDefault="00000000" w:rsidRPr="00000000" w14:paraId="00000440">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41">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42">
            <w:pPr>
              <w:jc w:val="center"/>
              <w:rPr>
                <w:rFonts w:ascii="Cambria" w:cs="Cambria" w:eastAsia="Cambria" w:hAnsi="Cambria"/>
                <w:sz w:val="24"/>
                <w:szCs w:val="24"/>
              </w:rPr>
            </w:pPr>
            <w:r w:rsidDel="00000000" w:rsidR="00000000" w:rsidRPr="00000000">
              <w:rPr>
                <w:rtl w:val="0"/>
              </w:rPr>
            </w:r>
          </w:p>
        </w:tc>
      </w:tr>
      <w:tr>
        <w:trPr>
          <w:cantSplit w:val="0"/>
          <w:trHeight w:val="961" w:hRule="atLeast"/>
          <w:tblHeader w:val="0"/>
        </w:trPr>
        <w:tc>
          <w:tcPr/>
          <w:p w:rsidR="00000000" w:rsidDel="00000000" w:rsidP="00000000" w:rsidRDefault="00000000" w:rsidRPr="00000000" w14:paraId="00000443">
            <w:pPr>
              <w:rPr>
                <w:rFonts w:ascii="Cambria" w:cs="Cambria" w:eastAsia="Cambria" w:hAnsi="Cambria"/>
                <w:b w:val="1"/>
                <w:bCs w:val="1"/>
                <w:sz w:val="24"/>
                <w:szCs w:val="24"/>
              </w:rPr>
            </w:pPr>
            <w:r w:rsidDel="00000000" w:rsidR="00000000" w:rsidRPr="00000000">
              <w:rPr>
                <w:rFonts w:ascii="Cambria" w:cs="Cambria" w:eastAsia="Cambria" w:hAnsi="Cambria"/>
                <w:b w:val="1"/>
                <w:bCs w:val="1"/>
                <w:rtl w:val="0"/>
              </w:rPr>
              <w:t xml:space="preserve">Nom 6 </w:t>
            </w:r>
            <w:r w:rsidDel="00000000" w:rsidR="00000000" w:rsidRPr="00000000">
              <w:rPr>
                <w:rtl w:val="0"/>
              </w:rPr>
            </w:r>
          </w:p>
        </w:tc>
        <w:tc>
          <w:tcPr>
            <w:vAlign w:val="center"/>
          </w:tcPr>
          <w:p w:rsidR="00000000" w:rsidDel="00000000" w:rsidP="00000000" w:rsidRDefault="00000000" w:rsidRPr="00000000" w14:paraId="00000444">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45">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XXXXXXX</w:t>
            </w:r>
          </w:p>
        </w:tc>
        <w:tc>
          <w:tcPr>
            <w:vAlign w:val="center"/>
          </w:tcPr>
          <w:p w:rsidR="00000000" w:rsidDel="00000000" w:rsidP="00000000" w:rsidRDefault="00000000" w:rsidRPr="00000000" w14:paraId="00000446">
            <w:pPr>
              <w:jc w:val="center"/>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447">
      <w:pPr>
        <w:spacing w:after="120" w:before="240" w:lineRule="auto"/>
        <w:jc w:val="right"/>
        <w:rPr/>
      </w:pPr>
      <w:r w:rsidDel="00000000" w:rsidR="00000000" w:rsidRPr="00000000">
        <w:rPr>
          <w:rtl w:val="0"/>
        </w:rPr>
      </w:r>
    </w:p>
    <w:p w:rsidR="00000000" w:rsidDel="00000000" w:rsidP="00000000" w:rsidRDefault="00000000" w:rsidRPr="00000000" w14:paraId="00000448">
      <w:pPr>
        <w:spacing w:after="120" w:before="240" w:lineRule="auto"/>
        <w:jc w:val="right"/>
        <w:rPr>
          <w:b w:val="1"/>
          <w:bCs w:val="1"/>
        </w:rPr>
      </w:pPr>
      <w:r w:rsidDel="00000000" w:rsidR="00000000" w:rsidRPr="00000000">
        <w:rPr>
          <w:b w:val="1"/>
          <w:bCs w:val="1"/>
          <w:rtl w:val="0"/>
        </w:rPr>
        <w:t xml:space="preserve">Fait à Lomé, le XX XXXX XXXX</w:t>
      </w:r>
    </w:p>
    <w:p w:rsidR="00000000" w:rsidDel="00000000" w:rsidP="00000000" w:rsidRDefault="00000000" w:rsidRPr="00000000" w14:paraId="00000449">
      <w:pPr>
        <w:rPr/>
      </w:pPr>
      <w:r w:rsidDel="00000000" w:rsidR="00000000" w:rsidRPr="00000000">
        <w:br w:type="page"/>
      </w:r>
      <w:r w:rsidDel="00000000" w:rsidR="00000000" w:rsidRPr="00000000">
        <w:rPr>
          <w:rtl w:val="0"/>
        </w:rPr>
      </w:r>
    </w:p>
    <w:p w:rsidR="00000000" w:rsidDel="00000000" w:rsidP="00000000" w:rsidRDefault="00000000" w:rsidRPr="00000000" w14:paraId="0000044A">
      <w:pPr>
        <w:pStyle w:val="Heading1"/>
        <w:jc w:val="center"/>
        <w:rPr/>
      </w:pPr>
      <w:bookmarkStart w:colFirst="0" w:colLast="0" w:name="_heading=h.es3wuit27kw8" w:id="25"/>
      <w:bookmarkEnd w:id="25"/>
      <w:r w:rsidDel="00000000" w:rsidR="00000000" w:rsidRPr="00000000">
        <w:rPr>
          <w:rtl w:val="0"/>
        </w:rPr>
        <w:t xml:space="preserve">C</w:t>
        <w:tab/>
        <w:t xml:space="preserve">ANNEXES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sectPr>
          <w:type w:val="nextPage"/>
          <w:pgSz w:h="16834" w:w="11909" w:orient="portrait"/>
          <w:pgMar w:bottom="1440" w:top="1440" w:left="1797" w:right="1440" w:header="720" w:footer="720"/>
        </w:sectPr>
      </w:pPr>
      <w:r w:rsidDel="00000000" w:rsidR="00000000" w:rsidRPr="00000000">
        <w:rPr>
          <w:rtl w:val="0"/>
        </w:rPr>
      </w:r>
    </w:p>
    <w:p w:rsidR="00000000" w:rsidDel="00000000" w:rsidP="00000000" w:rsidRDefault="00000000" w:rsidRPr="00000000" w14:paraId="00000455">
      <w:pPr>
        <w:pStyle w:val="Heading2"/>
        <w:spacing w:after="120" w:lineRule="auto"/>
        <w:rPr/>
      </w:pPr>
      <w:bookmarkStart w:colFirst="0" w:colLast="0" w:name="_heading=h.1a2vhedx39uv" w:id="26"/>
      <w:bookmarkEnd w:id="26"/>
      <w:r w:rsidDel="00000000" w:rsidR="00000000" w:rsidRPr="00000000">
        <w:rPr>
          <w:rtl w:val="0"/>
        </w:rPr>
        <w:t xml:space="preserve">Annexe-1 :</w:t>
        <w:tab/>
        <w:t xml:space="preserve">EXAMEN DE LA CONFORMITE AUX SPECIFICATIONS TECHNIQUES</w:t>
      </w:r>
    </w:p>
    <w:p w:rsidR="00000000" w:rsidDel="00000000" w:rsidP="00000000" w:rsidRDefault="00000000" w:rsidRPr="00000000" w14:paraId="00000456">
      <w:pPr>
        <w:rPr>
          <w:rFonts w:ascii="Cambria" w:cs="Cambria" w:eastAsia="Cambria" w:hAnsi="Cambria"/>
          <w:b w:val="1"/>
          <w:bCs w:val="1"/>
          <w:sz w:val="28"/>
          <w:szCs w:val="28"/>
          <w:u w:val="single"/>
        </w:rPr>
      </w:pPr>
      <w:r w:rsidDel="00000000" w:rsidR="00000000" w:rsidRPr="00000000">
        <w:rPr>
          <w:rFonts w:ascii="Cambria" w:cs="Cambria" w:eastAsia="Cambria" w:hAnsi="Cambria"/>
          <w:b w:val="1"/>
          <w:bCs w:val="1"/>
          <w:sz w:val="28"/>
          <w:szCs w:val="28"/>
          <w:u w:val="single"/>
          <w:rtl w:val="0"/>
        </w:rPr>
        <w:t xml:space="preserve">1.1 Acquisition et installation de matériels informatiques pour la mise en place de salles d'analyse sectorielle au profit de 30 administrations centrales</w:t>
      </w:r>
    </w:p>
    <w:p w:rsidR="00000000" w:rsidDel="00000000" w:rsidP="00000000" w:rsidRDefault="00000000" w:rsidRPr="00000000" w14:paraId="00000457">
      <w:pPr>
        <w:rPr>
          <w:rFonts w:ascii="Cambria" w:cs="Cambria" w:eastAsia="Cambria" w:hAnsi="Cambria"/>
          <w:b w:val="1"/>
          <w:bCs w:val="1"/>
          <w:sz w:val="28"/>
          <w:szCs w:val="28"/>
          <w:u w:val="single"/>
        </w:rPr>
      </w:pPr>
      <w:r w:rsidDel="00000000" w:rsidR="00000000" w:rsidRPr="00000000">
        <w:rPr>
          <w:rtl w:val="0"/>
        </w:rPr>
      </w:r>
    </w:p>
    <w:tbl>
      <w:tblPr>
        <w:tblStyle w:val="Table16"/>
        <w:tblW w:w="1416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3128"/>
        <w:gridCol w:w="5948"/>
        <w:gridCol w:w="2268"/>
        <w:gridCol w:w="2126"/>
        <w:tblGridChange w:id="0">
          <w:tblGrid>
            <w:gridCol w:w="700"/>
            <w:gridCol w:w="3128"/>
            <w:gridCol w:w="5948"/>
            <w:gridCol w:w="2268"/>
            <w:gridCol w:w="2126"/>
          </w:tblGrid>
        </w:tblGridChange>
      </w:tblGrid>
      <w:tr>
        <w:trPr>
          <w:cantSplit w:val="0"/>
          <w:trHeight w:val="397" w:hRule="atLeast"/>
          <w:tblHeader w:val="1"/>
        </w:trPr>
        <w:tc>
          <w:tcPr>
            <w:vMerge w:val="restart"/>
            <w:shd w:fill="b8cce4" w:val="clear"/>
            <w:vAlign w:val="center"/>
          </w:tcPr>
          <w:p w:rsidR="00000000" w:rsidDel="00000000" w:rsidP="00000000" w:rsidRDefault="00000000" w:rsidRPr="00000000" w14:paraId="00000458">
            <w:pPr>
              <w:jc w:val="center"/>
              <w:rPr>
                <w:b w:val="1"/>
                <w:bCs w:val="1"/>
              </w:rPr>
            </w:pPr>
            <w:r w:rsidDel="00000000" w:rsidR="00000000" w:rsidRPr="00000000">
              <w:rPr>
                <w:b w:val="1"/>
                <w:bCs w:val="1"/>
                <w:rtl w:val="0"/>
              </w:rPr>
              <w:t xml:space="preserve">N°</w:t>
            </w:r>
          </w:p>
        </w:tc>
        <w:tc>
          <w:tcPr>
            <w:vMerge w:val="restart"/>
            <w:shd w:fill="b8cce4" w:val="clear"/>
            <w:vAlign w:val="center"/>
          </w:tcPr>
          <w:p w:rsidR="00000000" w:rsidDel="00000000" w:rsidP="00000000" w:rsidRDefault="00000000" w:rsidRPr="00000000" w14:paraId="00000459">
            <w:pPr>
              <w:jc w:val="center"/>
              <w:rPr>
                <w:b w:val="1"/>
                <w:bCs w:val="1"/>
              </w:rPr>
            </w:pPr>
            <w:r w:rsidDel="00000000" w:rsidR="00000000" w:rsidRPr="00000000">
              <w:rPr>
                <w:b w:val="1"/>
                <w:bCs w:val="1"/>
                <w:rtl w:val="0"/>
              </w:rPr>
              <w:t xml:space="preserve">DESIGNATION DES ELEMENTS</w:t>
            </w:r>
          </w:p>
        </w:tc>
        <w:tc>
          <w:tcPr>
            <w:vMerge w:val="restart"/>
            <w:shd w:fill="b8cce4" w:val="clear"/>
            <w:vAlign w:val="center"/>
          </w:tcPr>
          <w:p w:rsidR="00000000" w:rsidDel="00000000" w:rsidP="00000000" w:rsidRDefault="00000000" w:rsidRPr="00000000" w14:paraId="0000045A">
            <w:pPr>
              <w:jc w:val="center"/>
              <w:rPr>
                <w:b w:val="1"/>
                <w:bCs w:val="1"/>
              </w:rPr>
            </w:pPr>
            <w:r w:rsidDel="00000000" w:rsidR="00000000" w:rsidRPr="00000000">
              <w:rPr>
                <w:b w:val="1"/>
                <w:bCs w:val="1"/>
                <w:rtl w:val="0"/>
              </w:rPr>
              <w:t xml:space="preserve">CARACTERISTIQUES TECHNIQUES MINIMALES DEMANDEES</w:t>
            </w:r>
          </w:p>
        </w:tc>
        <w:tc>
          <w:tcPr>
            <w:gridSpan w:val="2"/>
            <w:shd w:fill="b8cce4" w:val="clear"/>
            <w:vAlign w:val="center"/>
          </w:tcPr>
          <w:p w:rsidR="00000000" w:rsidDel="00000000" w:rsidP="00000000" w:rsidRDefault="00000000" w:rsidRPr="00000000" w14:paraId="0000045B">
            <w:pPr>
              <w:jc w:val="center"/>
              <w:rPr>
                <w:b w:val="1"/>
                <w:bCs w:val="1"/>
              </w:rPr>
            </w:pPr>
            <w:r w:rsidDel="00000000" w:rsidR="00000000" w:rsidRPr="00000000">
              <w:rPr>
                <w:rFonts w:ascii="Times New Roman" w:cs="Times New Roman" w:eastAsia="Times New Roman" w:hAnsi="Times New Roman"/>
                <w:b w:val="1"/>
                <w:bCs w:val="1"/>
                <w:color w:val="000000"/>
                <w:sz w:val="24"/>
                <w:szCs w:val="24"/>
                <w:rtl w:val="0"/>
              </w:rPr>
              <w:t xml:space="preserve">Spécifications proposées</w:t>
            </w:r>
            <w:r w:rsidDel="00000000" w:rsidR="00000000" w:rsidRPr="00000000">
              <w:rPr>
                <w:rtl w:val="0"/>
              </w:rPr>
            </w:r>
          </w:p>
        </w:tc>
      </w:tr>
      <w:tr>
        <w:trPr>
          <w:cantSplit w:val="0"/>
          <w:trHeight w:val="397" w:hRule="atLeast"/>
          <w:tblHeader w:val="1"/>
        </w:trPr>
        <w:tc>
          <w:tcPr>
            <w:vMerge w:val="continue"/>
            <w:shd w:fill="b8cce4" w:val="clear"/>
            <w:vAlign w:val="center"/>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b8cce4" w:val="clear"/>
            <w:vAlign w:val="center"/>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b8cce4" w:val="clear"/>
            <w:vAlign w:val="center"/>
          </w:tcPr>
          <w:p w:rsidR="00000000" w:rsidDel="00000000" w:rsidP="00000000" w:rsidRDefault="00000000" w:rsidRPr="00000000" w14:paraId="00000460">
            <w:pPr>
              <w:jc w:val="center"/>
              <w:rPr>
                <w:b w:val="1"/>
                <w:bCs w:val="1"/>
              </w:rPr>
            </w:pPr>
            <w:r w:rsidDel="00000000" w:rsidR="00000000" w:rsidRPr="00000000">
              <w:rPr>
                <w:rFonts w:ascii="Cambria" w:cs="Cambria" w:eastAsia="Cambria" w:hAnsi="Cambria"/>
                <w:b w:val="1"/>
                <w:bCs w:val="1"/>
                <w:color w:val="000000"/>
                <w:sz w:val="24"/>
                <w:szCs w:val="24"/>
                <w:rtl w:val="0"/>
              </w:rPr>
              <w:t xml:space="preserve">MELANOY PRO INNOVATION</w:t>
            </w:r>
            <w:r w:rsidDel="00000000" w:rsidR="00000000" w:rsidRPr="00000000">
              <w:rPr>
                <w:rtl w:val="0"/>
              </w:rPr>
            </w:r>
          </w:p>
        </w:tc>
        <w:tc>
          <w:tcPr>
            <w:shd w:fill="b8cce4" w:val="clear"/>
            <w:vAlign w:val="center"/>
          </w:tcPr>
          <w:p w:rsidR="00000000" w:rsidDel="00000000" w:rsidP="00000000" w:rsidRDefault="00000000" w:rsidRPr="00000000" w14:paraId="00000461">
            <w:pPr>
              <w:jc w:val="center"/>
              <w:rPr>
                <w:b w:val="1"/>
                <w:bCs w:val="1"/>
              </w:rPr>
            </w:pPr>
            <w:r w:rsidDel="00000000" w:rsidR="00000000" w:rsidRPr="00000000">
              <w:rPr>
                <w:rFonts w:ascii="Cambria" w:cs="Cambria" w:eastAsia="Cambria" w:hAnsi="Cambria"/>
                <w:b w:val="1"/>
                <w:bCs w:val="1"/>
                <w:color w:val="000000"/>
                <w:sz w:val="24"/>
                <w:szCs w:val="24"/>
                <w:rtl w:val="0"/>
              </w:rPr>
              <w:t xml:space="preserve">ETS ADEF PLUS</w:t>
            </w:r>
            <w:r w:rsidDel="00000000" w:rsidR="00000000" w:rsidRPr="00000000">
              <w:rPr>
                <w:rtl w:val="0"/>
              </w:rPr>
            </w:r>
          </w:p>
        </w:tc>
      </w:tr>
      <w:tr>
        <w:trPr>
          <w:cantSplit w:val="0"/>
          <w:trHeight w:val="1871" w:hRule="atLeast"/>
          <w:tblHeader w:val="0"/>
        </w:trPr>
        <w:tc>
          <w:tcPr>
            <w:vAlign w:val="center"/>
          </w:tcPr>
          <w:p w:rsidR="00000000" w:rsidDel="00000000" w:rsidP="00000000" w:rsidRDefault="00000000" w:rsidRPr="00000000" w14:paraId="00000462">
            <w:pPr>
              <w:jc w:val="center"/>
              <w:rPr>
                <w:b w:val="1"/>
                <w:bCs w:val="1"/>
              </w:rPr>
            </w:pPr>
            <w:r w:rsidDel="00000000" w:rsidR="00000000" w:rsidRPr="00000000">
              <w:rPr>
                <w:b w:val="1"/>
                <w:bCs w:val="1"/>
                <w:rtl w:val="0"/>
              </w:rPr>
              <w:t xml:space="preserve">01</w:t>
            </w:r>
          </w:p>
        </w:tc>
        <w:tc>
          <w:tcPr>
            <w:vAlign w:val="center"/>
          </w:tcPr>
          <w:p w:rsidR="00000000" w:rsidDel="00000000" w:rsidP="00000000" w:rsidRDefault="00000000" w:rsidRPr="00000000" w14:paraId="00000463">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64">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65">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66">
            <w:pPr>
              <w:jc w:val="center"/>
              <w:rPr>
                <w:b w:val="1"/>
                <w:bCs w:val="1"/>
                <w:sz w:val="24"/>
                <w:szCs w:val="24"/>
              </w:rPr>
            </w:pPr>
            <w:r w:rsidDel="00000000" w:rsidR="00000000" w:rsidRPr="00000000">
              <w:rPr>
                <w:b w:val="1"/>
                <w:bCs w:val="1"/>
                <w:sz w:val="24"/>
                <w:szCs w:val="24"/>
                <w:rtl w:val="0"/>
              </w:rPr>
              <w:t xml:space="preserve">XX</w:t>
            </w:r>
          </w:p>
        </w:tc>
      </w:tr>
      <w:tr>
        <w:trPr>
          <w:cantSplit w:val="0"/>
          <w:trHeight w:val="1474" w:hRule="atLeast"/>
          <w:tblHeader w:val="0"/>
        </w:trPr>
        <w:tc>
          <w:tcPr>
            <w:vAlign w:val="center"/>
          </w:tcPr>
          <w:p w:rsidR="00000000" w:rsidDel="00000000" w:rsidP="00000000" w:rsidRDefault="00000000" w:rsidRPr="00000000" w14:paraId="00000467">
            <w:pPr>
              <w:jc w:val="center"/>
              <w:rPr>
                <w:b w:val="1"/>
                <w:bCs w:val="1"/>
              </w:rPr>
            </w:pPr>
            <w:r w:rsidDel="00000000" w:rsidR="00000000" w:rsidRPr="00000000">
              <w:rPr>
                <w:b w:val="1"/>
                <w:bCs w:val="1"/>
                <w:rtl w:val="0"/>
              </w:rPr>
              <w:t xml:space="preserve">02</w:t>
            </w:r>
          </w:p>
        </w:tc>
        <w:tc>
          <w:tcPr>
            <w:vAlign w:val="center"/>
          </w:tcPr>
          <w:p w:rsidR="00000000" w:rsidDel="00000000" w:rsidP="00000000" w:rsidRDefault="00000000" w:rsidRPr="00000000" w14:paraId="00000468">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69">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6A">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6B">
            <w:pPr>
              <w:jc w:val="center"/>
              <w:rPr>
                <w:b w:val="1"/>
                <w:bCs w:val="1"/>
                <w:sz w:val="24"/>
                <w:szCs w:val="24"/>
              </w:rPr>
            </w:pPr>
            <w:r w:rsidDel="00000000" w:rsidR="00000000" w:rsidRPr="00000000">
              <w:rPr>
                <w:b w:val="1"/>
                <w:bCs w:val="1"/>
                <w:sz w:val="24"/>
                <w:szCs w:val="24"/>
                <w:rtl w:val="0"/>
              </w:rPr>
              <w:t xml:space="preserve">XX</w:t>
            </w:r>
          </w:p>
        </w:tc>
      </w:tr>
      <w:tr>
        <w:trPr>
          <w:cantSplit w:val="0"/>
          <w:trHeight w:val="1134" w:hRule="atLeast"/>
          <w:tblHeader w:val="0"/>
        </w:trPr>
        <w:tc>
          <w:tcPr>
            <w:vAlign w:val="center"/>
          </w:tcPr>
          <w:p w:rsidR="00000000" w:rsidDel="00000000" w:rsidP="00000000" w:rsidRDefault="00000000" w:rsidRPr="00000000" w14:paraId="0000046C">
            <w:pPr>
              <w:jc w:val="center"/>
              <w:rPr>
                <w:b w:val="1"/>
                <w:bCs w:val="1"/>
              </w:rPr>
            </w:pPr>
            <w:r w:rsidDel="00000000" w:rsidR="00000000" w:rsidRPr="00000000">
              <w:rPr>
                <w:b w:val="1"/>
                <w:bCs w:val="1"/>
                <w:rtl w:val="0"/>
              </w:rPr>
              <w:t xml:space="preserve">03</w:t>
            </w:r>
          </w:p>
        </w:tc>
        <w:tc>
          <w:tcPr>
            <w:vAlign w:val="center"/>
          </w:tcPr>
          <w:p w:rsidR="00000000" w:rsidDel="00000000" w:rsidP="00000000" w:rsidRDefault="00000000" w:rsidRPr="00000000" w14:paraId="0000046D">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6E">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6F">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70">
            <w:pPr>
              <w:jc w:val="center"/>
              <w:rPr>
                <w:b w:val="1"/>
                <w:bCs w:val="1"/>
                <w:sz w:val="24"/>
                <w:szCs w:val="24"/>
              </w:rPr>
            </w:pPr>
            <w:r w:rsidDel="00000000" w:rsidR="00000000" w:rsidRPr="00000000">
              <w:rPr>
                <w:b w:val="1"/>
                <w:bCs w:val="1"/>
                <w:sz w:val="24"/>
                <w:szCs w:val="24"/>
                <w:rtl w:val="0"/>
              </w:rPr>
              <w:t xml:space="preserve">XX</w:t>
            </w:r>
          </w:p>
        </w:tc>
      </w:tr>
      <w:tr>
        <w:trPr>
          <w:cantSplit w:val="0"/>
          <w:trHeight w:val="1304" w:hRule="atLeast"/>
          <w:tblHeader w:val="0"/>
        </w:trPr>
        <w:tc>
          <w:tcPr>
            <w:vAlign w:val="center"/>
          </w:tcPr>
          <w:p w:rsidR="00000000" w:rsidDel="00000000" w:rsidP="00000000" w:rsidRDefault="00000000" w:rsidRPr="00000000" w14:paraId="00000471">
            <w:pPr>
              <w:jc w:val="center"/>
              <w:rPr>
                <w:b w:val="1"/>
                <w:bCs w:val="1"/>
              </w:rPr>
            </w:pPr>
            <w:r w:rsidDel="00000000" w:rsidR="00000000" w:rsidRPr="00000000">
              <w:rPr>
                <w:b w:val="1"/>
                <w:bCs w:val="1"/>
                <w:rtl w:val="0"/>
              </w:rPr>
              <w:t xml:space="preserve">04</w:t>
            </w:r>
          </w:p>
        </w:tc>
        <w:tc>
          <w:tcPr>
            <w:vAlign w:val="center"/>
          </w:tcPr>
          <w:p w:rsidR="00000000" w:rsidDel="00000000" w:rsidP="00000000" w:rsidRDefault="00000000" w:rsidRPr="00000000" w14:paraId="00000472">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73">
            <w:pPr>
              <w:rPr>
                <w:b w:val="1"/>
                <w:bCs w:val="1"/>
              </w:rPr>
            </w:pPr>
            <w:r w:rsidDel="00000000" w:rsidR="00000000" w:rsidRPr="00000000">
              <w:rPr>
                <w:rtl w:val="0"/>
              </w:rPr>
              <w:t xml:space="preserve"> </w:t>
            </w: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74">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75">
            <w:pPr>
              <w:jc w:val="center"/>
              <w:rPr>
                <w:b w:val="1"/>
                <w:bCs w:val="1"/>
                <w:sz w:val="24"/>
                <w:szCs w:val="24"/>
              </w:rPr>
            </w:pPr>
            <w:r w:rsidDel="00000000" w:rsidR="00000000" w:rsidRPr="00000000">
              <w:rPr>
                <w:b w:val="1"/>
                <w:bCs w:val="1"/>
                <w:sz w:val="24"/>
                <w:szCs w:val="24"/>
                <w:rtl w:val="0"/>
              </w:rPr>
              <w:t xml:space="preserve">XX</w:t>
            </w:r>
          </w:p>
        </w:tc>
      </w:tr>
      <w:tr>
        <w:trPr>
          <w:cantSplit w:val="0"/>
          <w:trHeight w:val="1020" w:hRule="atLeast"/>
          <w:tblHeader w:val="0"/>
        </w:trPr>
        <w:tc>
          <w:tcPr>
            <w:vAlign w:val="center"/>
          </w:tcPr>
          <w:p w:rsidR="00000000" w:rsidDel="00000000" w:rsidP="00000000" w:rsidRDefault="00000000" w:rsidRPr="00000000" w14:paraId="00000476">
            <w:pPr>
              <w:jc w:val="center"/>
              <w:rPr>
                <w:b w:val="1"/>
                <w:bCs w:val="1"/>
              </w:rPr>
            </w:pPr>
            <w:r w:rsidDel="00000000" w:rsidR="00000000" w:rsidRPr="00000000">
              <w:rPr>
                <w:b w:val="1"/>
                <w:bCs w:val="1"/>
                <w:rtl w:val="0"/>
              </w:rPr>
              <w:t xml:space="preserve">05</w:t>
            </w:r>
          </w:p>
        </w:tc>
        <w:tc>
          <w:tcPr/>
          <w:p w:rsidR="00000000" w:rsidDel="00000000" w:rsidP="00000000" w:rsidRDefault="00000000" w:rsidRPr="00000000" w14:paraId="00000477">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p w:rsidR="00000000" w:rsidDel="00000000" w:rsidP="00000000" w:rsidRDefault="00000000" w:rsidRPr="00000000" w14:paraId="00000478">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79">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7A">
            <w:pPr>
              <w:jc w:val="center"/>
              <w:rPr>
                <w:b w:val="1"/>
                <w:bCs w:val="1"/>
                <w:sz w:val="24"/>
                <w:szCs w:val="24"/>
              </w:rPr>
            </w:pPr>
            <w:r w:rsidDel="00000000" w:rsidR="00000000" w:rsidRPr="00000000">
              <w:rPr>
                <w:b w:val="1"/>
                <w:bCs w:val="1"/>
                <w:sz w:val="24"/>
                <w:szCs w:val="24"/>
                <w:rtl w:val="0"/>
              </w:rPr>
              <w:t xml:space="preserve">XX</w:t>
            </w:r>
          </w:p>
        </w:tc>
      </w:tr>
      <w:tr>
        <w:trPr>
          <w:cantSplit w:val="0"/>
          <w:trHeight w:val="567" w:hRule="atLeast"/>
          <w:tblHeader w:val="0"/>
        </w:trPr>
        <w:tc>
          <w:tcPr>
            <w:vAlign w:val="center"/>
          </w:tcPr>
          <w:p w:rsidR="00000000" w:rsidDel="00000000" w:rsidP="00000000" w:rsidRDefault="00000000" w:rsidRPr="00000000" w14:paraId="0000047B">
            <w:pPr>
              <w:jc w:val="center"/>
              <w:rPr>
                <w:b w:val="1"/>
                <w:bCs w:val="1"/>
              </w:rPr>
            </w:pPr>
            <w:r w:rsidDel="00000000" w:rsidR="00000000" w:rsidRPr="00000000">
              <w:rPr>
                <w:b w:val="1"/>
                <w:bCs w:val="1"/>
                <w:rtl w:val="0"/>
              </w:rPr>
              <w:t xml:space="preserve">06</w:t>
            </w:r>
          </w:p>
        </w:tc>
        <w:tc>
          <w:tcPr/>
          <w:p w:rsidR="00000000" w:rsidDel="00000000" w:rsidP="00000000" w:rsidRDefault="00000000" w:rsidRPr="00000000" w14:paraId="0000047C">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p w:rsidR="00000000" w:rsidDel="00000000" w:rsidP="00000000" w:rsidRDefault="00000000" w:rsidRPr="00000000" w14:paraId="0000047D">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7E">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7F">
            <w:pPr>
              <w:jc w:val="center"/>
              <w:rPr>
                <w:b w:val="1"/>
                <w:bCs w:val="1"/>
                <w:sz w:val="24"/>
                <w:szCs w:val="24"/>
              </w:rPr>
            </w:pPr>
            <w:r w:rsidDel="00000000" w:rsidR="00000000" w:rsidRPr="00000000">
              <w:rPr>
                <w:b w:val="1"/>
                <w:bCs w:val="1"/>
                <w:sz w:val="24"/>
                <w:szCs w:val="24"/>
                <w:rtl w:val="0"/>
              </w:rPr>
              <w:t xml:space="preserve">XX</w:t>
            </w:r>
          </w:p>
        </w:tc>
      </w:tr>
      <w:tr>
        <w:trPr>
          <w:cantSplit w:val="0"/>
          <w:trHeight w:val="1587" w:hRule="atLeast"/>
          <w:tblHeader w:val="0"/>
        </w:trPr>
        <w:tc>
          <w:tcPr>
            <w:vAlign w:val="center"/>
          </w:tcPr>
          <w:p w:rsidR="00000000" w:rsidDel="00000000" w:rsidP="00000000" w:rsidRDefault="00000000" w:rsidRPr="00000000" w14:paraId="00000480">
            <w:pPr>
              <w:jc w:val="center"/>
              <w:rPr>
                <w:b w:val="1"/>
                <w:bCs w:val="1"/>
              </w:rPr>
            </w:pPr>
            <w:r w:rsidDel="00000000" w:rsidR="00000000" w:rsidRPr="00000000">
              <w:rPr>
                <w:b w:val="1"/>
                <w:bCs w:val="1"/>
                <w:rtl w:val="0"/>
              </w:rPr>
              <w:t xml:space="preserve">07</w:t>
            </w:r>
          </w:p>
        </w:tc>
        <w:tc>
          <w:tcPr/>
          <w:p w:rsidR="00000000" w:rsidDel="00000000" w:rsidP="00000000" w:rsidRDefault="00000000" w:rsidRPr="00000000" w14:paraId="00000481">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p w:rsidR="00000000" w:rsidDel="00000000" w:rsidP="00000000" w:rsidRDefault="00000000" w:rsidRPr="00000000" w14:paraId="00000482">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83">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84">
            <w:pPr>
              <w:jc w:val="center"/>
              <w:rPr>
                <w:b w:val="1"/>
                <w:bCs w:val="1"/>
                <w:sz w:val="24"/>
                <w:szCs w:val="24"/>
              </w:rPr>
            </w:pPr>
            <w:r w:rsidDel="00000000" w:rsidR="00000000" w:rsidRPr="00000000">
              <w:rPr>
                <w:b w:val="1"/>
                <w:bCs w:val="1"/>
                <w:sz w:val="24"/>
                <w:szCs w:val="24"/>
                <w:rtl w:val="0"/>
              </w:rPr>
              <w:t xml:space="preserve">XX</w:t>
            </w:r>
          </w:p>
        </w:tc>
      </w:tr>
      <w:tr>
        <w:trPr>
          <w:cantSplit w:val="0"/>
          <w:trHeight w:val="1531" w:hRule="atLeast"/>
          <w:tblHeader w:val="0"/>
        </w:trPr>
        <w:tc>
          <w:tcPr>
            <w:vAlign w:val="center"/>
          </w:tcPr>
          <w:p w:rsidR="00000000" w:rsidDel="00000000" w:rsidP="00000000" w:rsidRDefault="00000000" w:rsidRPr="00000000" w14:paraId="00000485">
            <w:pPr>
              <w:jc w:val="center"/>
              <w:rPr>
                <w:b w:val="1"/>
                <w:bCs w:val="1"/>
              </w:rPr>
            </w:pPr>
            <w:r w:rsidDel="00000000" w:rsidR="00000000" w:rsidRPr="00000000">
              <w:rPr>
                <w:b w:val="1"/>
                <w:bCs w:val="1"/>
                <w:rtl w:val="0"/>
              </w:rPr>
              <w:t xml:space="preserve">08</w:t>
            </w:r>
          </w:p>
        </w:tc>
        <w:tc>
          <w:tcPr/>
          <w:p w:rsidR="00000000" w:rsidDel="00000000" w:rsidP="00000000" w:rsidRDefault="00000000" w:rsidRPr="00000000" w14:paraId="00000486">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p w:rsidR="00000000" w:rsidDel="00000000" w:rsidP="00000000" w:rsidRDefault="00000000" w:rsidRPr="00000000" w14:paraId="00000487">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88">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89">
            <w:pPr>
              <w:jc w:val="center"/>
              <w:rPr>
                <w:b w:val="1"/>
                <w:bCs w:val="1"/>
                <w:sz w:val="24"/>
                <w:szCs w:val="24"/>
              </w:rPr>
            </w:pPr>
            <w:r w:rsidDel="00000000" w:rsidR="00000000" w:rsidRPr="00000000">
              <w:rPr>
                <w:b w:val="1"/>
                <w:bCs w:val="1"/>
                <w:sz w:val="24"/>
                <w:szCs w:val="24"/>
                <w:rtl w:val="0"/>
              </w:rPr>
              <w:t xml:space="preserve">XX</w:t>
            </w:r>
          </w:p>
        </w:tc>
      </w:tr>
      <w:tr>
        <w:trPr>
          <w:cantSplit w:val="0"/>
          <w:trHeight w:val="1304" w:hRule="atLeast"/>
          <w:tblHeader w:val="0"/>
        </w:trPr>
        <w:tc>
          <w:tcPr>
            <w:vAlign w:val="center"/>
          </w:tcPr>
          <w:p w:rsidR="00000000" w:rsidDel="00000000" w:rsidP="00000000" w:rsidRDefault="00000000" w:rsidRPr="00000000" w14:paraId="0000048A">
            <w:pPr>
              <w:jc w:val="center"/>
              <w:rPr>
                <w:b w:val="1"/>
                <w:bCs w:val="1"/>
              </w:rPr>
            </w:pPr>
            <w:r w:rsidDel="00000000" w:rsidR="00000000" w:rsidRPr="00000000">
              <w:rPr>
                <w:b w:val="1"/>
                <w:bCs w:val="1"/>
                <w:rtl w:val="0"/>
              </w:rPr>
              <w:t xml:space="preserve">09</w:t>
            </w:r>
          </w:p>
        </w:tc>
        <w:tc>
          <w:tcPr/>
          <w:p w:rsidR="00000000" w:rsidDel="00000000" w:rsidP="00000000" w:rsidRDefault="00000000" w:rsidRPr="00000000" w14:paraId="0000048B">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p w:rsidR="00000000" w:rsidDel="00000000" w:rsidP="00000000" w:rsidRDefault="00000000" w:rsidRPr="00000000" w14:paraId="0000048C">
            <w:pPr>
              <w:rPr>
                <w:b w:val="1"/>
                <w:bCs w:val="1"/>
              </w:rPr>
            </w:pPr>
            <w:r w:rsidDel="00000000" w:rsidR="00000000" w:rsidRPr="00000000">
              <w:rPr>
                <w:rFonts w:ascii="Cambria" w:cs="Cambria" w:eastAsia="Cambria" w:hAnsi="Cambria"/>
                <w:sz w:val="24"/>
                <w:szCs w:val="24"/>
                <w:rtl w:val="0"/>
              </w:rPr>
              <w:t xml:space="preserve">XXXXXXX</w:t>
            </w:r>
            <w:r w:rsidDel="00000000" w:rsidR="00000000" w:rsidRPr="00000000">
              <w:rPr>
                <w:rtl w:val="0"/>
              </w:rPr>
            </w:r>
          </w:p>
        </w:tc>
        <w:tc>
          <w:tcPr>
            <w:vAlign w:val="center"/>
          </w:tcPr>
          <w:p w:rsidR="00000000" w:rsidDel="00000000" w:rsidP="00000000" w:rsidRDefault="00000000" w:rsidRPr="00000000" w14:paraId="0000048D">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8E">
            <w:pPr>
              <w:jc w:val="center"/>
              <w:rPr>
                <w:b w:val="1"/>
                <w:bCs w:val="1"/>
                <w:sz w:val="24"/>
                <w:szCs w:val="24"/>
              </w:rPr>
            </w:pPr>
            <w:r w:rsidDel="00000000" w:rsidR="00000000" w:rsidRPr="00000000">
              <w:rPr>
                <w:b w:val="1"/>
                <w:bCs w:val="1"/>
                <w:sz w:val="24"/>
                <w:szCs w:val="24"/>
                <w:rtl w:val="0"/>
              </w:rPr>
              <w:t xml:space="preserve">XX</w:t>
            </w:r>
          </w:p>
        </w:tc>
      </w:tr>
      <w:tr>
        <w:trPr>
          <w:cantSplit w:val="0"/>
          <w:trHeight w:val="1304" w:hRule="atLeast"/>
          <w:tblHeader w:val="0"/>
        </w:trPr>
        <w:tc>
          <w:tcPr>
            <w:vAlign w:val="center"/>
          </w:tcPr>
          <w:p w:rsidR="00000000" w:rsidDel="00000000" w:rsidP="00000000" w:rsidRDefault="00000000" w:rsidRPr="00000000" w14:paraId="0000048F">
            <w:pPr>
              <w:jc w:val="center"/>
              <w:rPr>
                <w:b w:val="1"/>
                <w:bCs w:val="1"/>
              </w:rPr>
            </w:pPr>
            <w:r w:rsidDel="00000000" w:rsidR="00000000" w:rsidRPr="00000000">
              <w:rPr>
                <w:b w:val="1"/>
                <w:bCs w:val="1"/>
                <w:rtl w:val="0"/>
              </w:rPr>
              <w:t xml:space="preserve">10</w:t>
            </w:r>
          </w:p>
        </w:tc>
        <w:tc>
          <w:tcPr/>
          <w:p w:rsidR="00000000" w:rsidDel="00000000" w:rsidP="00000000" w:rsidRDefault="00000000" w:rsidRPr="00000000" w14:paraId="00000490">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91">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492">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93">
            <w:pPr>
              <w:jc w:val="center"/>
              <w:rPr>
                <w:b w:val="1"/>
                <w:bCs w:val="1"/>
                <w:sz w:val="24"/>
                <w:szCs w:val="24"/>
              </w:rPr>
            </w:pPr>
            <w:r w:rsidDel="00000000" w:rsidR="00000000" w:rsidRPr="00000000">
              <w:rPr>
                <w:b w:val="1"/>
                <w:bCs w:val="1"/>
                <w:sz w:val="24"/>
                <w:szCs w:val="24"/>
                <w:rtl w:val="0"/>
              </w:rPr>
              <w:t xml:space="preserve">XX</w:t>
            </w:r>
          </w:p>
        </w:tc>
      </w:tr>
      <w:tr>
        <w:trPr>
          <w:cantSplit w:val="0"/>
          <w:trHeight w:val="2211" w:hRule="atLeast"/>
          <w:tblHeader w:val="0"/>
        </w:trPr>
        <w:tc>
          <w:tcPr>
            <w:vAlign w:val="center"/>
          </w:tcPr>
          <w:p w:rsidR="00000000" w:rsidDel="00000000" w:rsidP="00000000" w:rsidRDefault="00000000" w:rsidRPr="00000000" w14:paraId="00000494">
            <w:pPr>
              <w:jc w:val="center"/>
              <w:rPr>
                <w:b w:val="1"/>
                <w:bCs w:val="1"/>
              </w:rPr>
            </w:pPr>
            <w:r w:rsidDel="00000000" w:rsidR="00000000" w:rsidRPr="00000000">
              <w:rPr>
                <w:b w:val="1"/>
                <w:bCs w:val="1"/>
                <w:rtl w:val="0"/>
              </w:rPr>
              <w:t xml:space="preserve">11</w:t>
            </w:r>
          </w:p>
        </w:tc>
        <w:tc>
          <w:tcPr/>
          <w:p w:rsidR="00000000" w:rsidDel="00000000" w:rsidP="00000000" w:rsidRDefault="00000000" w:rsidRPr="00000000" w14:paraId="00000495">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96">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497">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98">
            <w:pPr>
              <w:jc w:val="center"/>
              <w:rPr>
                <w:b w:val="1"/>
                <w:bCs w:val="1"/>
                <w:sz w:val="24"/>
                <w:szCs w:val="24"/>
              </w:rPr>
            </w:pPr>
            <w:r w:rsidDel="00000000" w:rsidR="00000000" w:rsidRPr="00000000">
              <w:rPr>
                <w:b w:val="1"/>
                <w:bCs w:val="1"/>
                <w:sz w:val="24"/>
                <w:szCs w:val="24"/>
                <w:rtl w:val="0"/>
              </w:rPr>
              <w:t xml:space="preserve">XX</w:t>
            </w:r>
          </w:p>
        </w:tc>
      </w:tr>
      <w:tr>
        <w:trPr>
          <w:cantSplit w:val="0"/>
          <w:trHeight w:val="1701" w:hRule="atLeast"/>
          <w:tblHeader w:val="0"/>
        </w:trPr>
        <w:tc>
          <w:tcPr>
            <w:vAlign w:val="center"/>
          </w:tcPr>
          <w:p w:rsidR="00000000" w:rsidDel="00000000" w:rsidP="00000000" w:rsidRDefault="00000000" w:rsidRPr="00000000" w14:paraId="00000499">
            <w:pPr>
              <w:jc w:val="center"/>
              <w:rPr>
                <w:b w:val="1"/>
                <w:bCs w:val="1"/>
              </w:rPr>
            </w:pPr>
            <w:r w:rsidDel="00000000" w:rsidR="00000000" w:rsidRPr="00000000">
              <w:rPr>
                <w:b w:val="1"/>
                <w:bCs w:val="1"/>
                <w:rtl w:val="0"/>
              </w:rPr>
              <w:t xml:space="preserve">12</w:t>
            </w:r>
          </w:p>
        </w:tc>
        <w:tc>
          <w:tcPr/>
          <w:p w:rsidR="00000000" w:rsidDel="00000000" w:rsidP="00000000" w:rsidRDefault="00000000" w:rsidRPr="00000000" w14:paraId="0000049A">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9B">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49C">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9D">
            <w:pPr>
              <w:jc w:val="center"/>
              <w:rPr>
                <w:b w:val="1"/>
                <w:bCs w:val="1"/>
                <w:sz w:val="24"/>
                <w:szCs w:val="24"/>
              </w:rPr>
            </w:pPr>
            <w:r w:rsidDel="00000000" w:rsidR="00000000" w:rsidRPr="00000000">
              <w:rPr>
                <w:b w:val="1"/>
                <w:bCs w:val="1"/>
                <w:sz w:val="24"/>
                <w:szCs w:val="24"/>
                <w:rtl w:val="0"/>
              </w:rPr>
              <w:t xml:space="preserve">XX</w:t>
            </w:r>
          </w:p>
        </w:tc>
      </w:tr>
      <w:tr>
        <w:trPr>
          <w:cantSplit w:val="0"/>
          <w:trHeight w:val="1531" w:hRule="atLeast"/>
          <w:tblHeader w:val="0"/>
        </w:trPr>
        <w:tc>
          <w:tcPr>
            <w:vAlign w:val="center"/>
          </w:tcPr>
          <w:p w:rsidR="00000000" w:rsidDel="00000000" w:rsidP="00000000" w:rsidRDefault="00000000" w:rsidRPr="00000000" w14:paraId="0000049E">
            <w:pPr>
              <w:jc w:val="center"/>
              <w:rPr>
                <w:b w:val="1"/>
                <w:bCs w:val="1"/>
              </w:rPr>
            </w:pPr>
            <w:r w:rsidDel="00000000" w:rsidR="00000000" w:rsidRPr="00000000">
              <w:rPr>
                <w:b w:val="1"/>
                <w:bCs w:val="1"/>
                <w:rtl w:val="0"/>
              </w:rPr>
              <w:t xml:space="preserve">13</w:t>
            </w:r>
          </w:p>
        </w:tc>
        <w:tc>
          <w:tcPr/>
          <w:p w:rsidR="00000000" w:rsidDel="00000000" w:rsidP="00000000" w:rsidRDefault="00000000" w:rsidRPr="00000000" w14:paraId="0000049F">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A0">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A1">
            <w:pPr>
              <w:jc w:val="center"/>
              <w:rPr>
                <w:b w:val="1"/>
                <w:bCs w:val="1"/>
                <w:sz w:val="24"/>
                <w:szCs w:val="24"/>
              </w:rPr>
            </w:pPr>
            <w:r w:rsidDel="00000000" w:rsidR="00000000" w:rsidRPr="00000000">
              <w:rPr>
                <w:b w:val="1"/>
                <w:bCs w:val="1"/>
                <w:sz w:val="24"/>
                <w:szCs w:val="24"/>
                <w:rtl w:val="0"/>
              </w:rPr>
              <w:t xml:space="preserve">XX</w:t>
            </w:r>
          </w:p>
        </w:tc>
        <w:tc>
          <w:tcPr/>
          <w:p w:rsidR="00000000" w:rsidDel="00000000" w:rsidP="00000000" w:rsidRDefault="00000000" w:rsidRPr="00000000" w14:paraId="000004A2">
            <w:pPr>
              <w:jc w:val="center"/>
              <w:rPr>
                <w:b w:val="1"/>
                <w:bCs w:val="1"/>
                <w:sz w:val="24"/>
                <w:szCs w:val="24"/>
              </w:rPr>
            </w:pPr>
            <w:r w:rsidDel="00000000" w:rsidR="00000000" w:rsidRPr="00000000">
              <w:rPr>
                <w:b w:val="1"/>
                <w:bCs w:val="1"/>
                <w:sz w:val="24"/>
                <w:szCs w:val="24"/>
                <w:rtl w:val="0"/>
              </w:rPr>
              <w:t xml:space="preserve">XX</w:t>
            </w:r>
          </w:p>
        </w:tc>
      </w:tr>
      <w:tr>
        <w:trPr>
          <w:cantSplit w:val="0"/>
          <w:trHeight w:val="1474" w:hRule="atLeast"/>
          <w:tblHeader w:val="0"/>
        </w:trPr>
        <w:tc>
          <w:tcPr>
            <w:vAlign w:val="center"/>
          </w:tcPr>
          <w:p w:rsidR="00000000" w:rsidDel="00000000" w:rsidP="00000000" w:rsidRDefault="00000000" w:rsidRPr="00000000" w14:paraId="000004A3">
            <w:pPr>
              <w:jc w:val="center"/>
              <w:rPr>
                <w:b w:val="1"/>
                <w:bCs w:val="1"/>
              </w:rPr>
            </w:pPr>
            <w:r w:rsidDel="00000000" w:rsidR="00000000" w:rsidRPr="00000000">
              <w:rPr>
                <w:b w:val="1"/>
                <w:bCs w:val="1"/>
                <w:rtl w:val="0"/>
              </w:rPr>
              <w:t xml:space="preserve">14</w:t>
            </w:r>
          </w:p>
        </w:tc>
        <w:tc>
          <w:tcPr/>
          <w:p w:rsidR="00000000" w:rsidDel="00000000" w:rsidP="00000000" w:rsidRDefault="00000000" w:rsidRPr="00000000" w14:paraId="000004A4">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A5">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A6">
            <w:pPr>
              <w:jc w:val="center"/>
              <w:rPr>
                <w:b w:val="1"/>
                <w:bCs w:val="1"/>
                <w:sz w:val="24"/>
                <w:szCs w:val="24"/>
              </w:rPr>
            </w:pPr>
            <w:r w:rsidDel="00000000" w:rsidR="00000000" w:rsidRPr="00000000">
              <w:rPr>
                <w:b w:val="1"/>
                <w:bCs w:val="1"/>
                <w:sz w:val="24"/>
                <w:szCs w:val="24"/>
                <w:rtl w:val="0"/>
              </w:rPr>
              <w:t xml:space="preserve">XX</w:t>
            </w:r>
          </w:p>
        </w:tc>
        <w:tc>
          <w:tcPr/>
          <w:p w:rsidR="00000000" w:rsidDel="00000000" w:rsidP="00000000" w:rsidRDefault="00000000" w:rsidRPr="00000000" w14:paraId="000004A7">
            <w:pPr>
              <w:jc w:val="center"/>
              <w:rPr>
                <w:b w:val="1"/>
                <w:bCs w:val="1"/>
                <w:sz w:val="24"/>
                <w:szCs w:val="24"/>
              </w:rPr>
            </w:pPr>
            <w:r w:rsidDel="00000000" w:rsidR="00000000" w:rsidRPr="00000000">
              <w:rPr>
                <w:b w:val="1"/>
                <w:bCs w:val="1"/>
                <w:sz w:val="24"/>
                <w:szCs w:val="24"/>
                <w:rtl w:val="0"/>
              </w:rPr>
              <w:t xml:space="preserve">XX</w:t>
            </w:r>
          </w:p>
        </w:tc>
      </w:tr>
      <w:tr>
        <w:trPr>
          <w:cantSplit w:val="0"/>
          <w:trHeight w:val="1474" w:hRule="atLeast"/>
          <w:tblHeader w:val="0"/>
        </w:trPr>
        <w:tc>
          <w:tcPr>
            <w:vAlign w:val="center"/>
          </w:tcPr>
          <w:p w:rsidR="00000000" w:rsidDel="00000000" w:rsidP="00000000" w:rsidRDefault="00000000" w:rsidRPr="00000000" w14:paraId="000004A8">
            <w:pPr>
              <w:jc w:val="center"/>
              <w:rPr>
                <w:b w:val="1"/>
                <w:bCs w:val="1"/>
              </w:rPr>
            </w:pPr>
            <w:r w:rsidDel="00000000" w:rsidR="00000000" w:rsidRPr="00000000">
              <w:rPr>
                <w:b w:val="1"/>
                <w:bCs w:val="1"/>
                <w:rtl w:val="0"/>
              </w:rPr>
              <w:t xml:space="preserve">15</w:t>
            </w:r>
          </w:p>
        </w:tc>
        <w:tc>
          <w:tcPr/>
          <w:p w:rsidR="00000000" w:rsidDel="00000000" w:rsidP="00000000" w:rsidRDefault="00000000" w:rsidRPr="00000000" w14:paraId="000004A9">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AA">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4AB">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AC">
            <w:pPr>
              <w:jc w:val="center"/>
              <w:rPr>
                <w:b w:val="1"/>
                <w:bCs w:val="1"/>
                <w:sz w:val="24"/>
                <w:szCs w:val="24"/>
              </w:rPr>
            </w:pPr>
            <w:r w:rsidDel="00000000" w:rsidR="00000000" w:rsidRPr="00000000">
              <w:rPr>
                <w:b w:val="1"/>
                <w:bCs w:val="1"/>
                <w:sz w:val="24"/>
                <w:szCs w:val="24"/>
                <w:rtl w:val="0"/>
              </w:rPr>
              <w:t xml:space="preserve">XX</w:t>
            </w:r>
          </w:p>
        </w:tc>
      </w:tr>
      <w:tr>
        <w:trPr>
          <w:cantSplit w:val="0"/>
          <w:trHeight w:val="1474" w:hRule="atLeast"/>
          <w:tblHeader w:val="0"/>
        </w:trPr>
        <w:tc>
          <w:tcPr>
            <w:vAlign w:val="center"/>
          </w:tcPr>
          <w:p w:rsidR="00000000" w:rsidDel="00000000" w:rsidP="00000000" w:rsidRDefault="00000000" w:rsidRPr="00000000" w14:paraId="000004AD">
            <w:pPr>
              <w:jc w:val="center"/>
              <w:rPr>
                <w:b w:val="1"/>
                <w:bCs w:val="1"/>
              </w:rPr>
            </w:pPr>
            <w:r w:rsidDel="00000000" w:rsidR="00000000" w:rsidRPr="00000000">
              <w:rPr>
                <w:b w:val="1"/>
                <w:bCs w:val="1"/>
                <w:rtl w:val="0"/>
              </w:rPr>
              <w:t xml:space="preserve">16</w:t>
            </w:r>
          </w:p>
        </w:tc>
        <w:tc>
          <w:tcPr/>
          <w:p w:rsidR="00000000" w:rsidDel="00000000" w:rsidP="00000000" w:rsidRDefault="00000000" w:rsidRPr="00000000" w14:paraId="000004AE">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AF">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4B0">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B1">
            <w:pPr>
              <w:jc w:val="center"/>
              <w:rPr>
                <w:b w:val="1"/>
                <w:bCs w:val="1"/>
                <w:sz w:val="24"/>
                <w:szCs w:val="24"/>
              </w:rPr>
            </w:pPr>
            <w:r w:rsidDel="00000000" w:rsidR="00000000" w:rsidRPr="00000000">
              <w:rPr>
                <w:b w:val="1"/>
                <w:bCs w:val="1"/>
                <w:sz w:val="24"/>
                <w:szCs w:val="24"/>
                <w:rtl w:val="0"/>
              </w:rPr>
              <w:t xml:space="preserve">XX</w:t>
            </w:r>
          </w:p>
        </w:tc>
      </w:tr>
      <w:tr>
        <w:trPr>
          <w:cantSplit w:val="0"/>
          <w:trHeight w:val="1587" w:hRule="atLeast"/>
          <w:tblHeader w:val="0"/>
        </w:trPr>
        <w:tc>
          <w:tcPr>
            <w:vAlign w:val="center"/>
          </w:tcPr>
          <w:p w:rsidR="00000000" w:rsidDel="00000000" w:rsidP="00000000" w:rsidRDefault="00000000" w:rsidRPr="00000000" w14:paraId="000004B2">
            <w:pPr>
              <w:jc w:val="center"/>
              <w:rPr>
                <w:b w:val="1"/>
                <w:bCs w:val="1"/>
              </w:rPr>
            </w:pPr>
            <w:r w:rsidDel="00000000" w:rsidR="00000000" w:rsidRPr="00000000">
              <w:rPr>
                <w:b w:val="1"/>
                <w:bCs w:val="1"/>
                <w:rtl w:val="0"/>
              </w:rPr>
              <w:t xml:space="preserve">17</w:t>
            </w:r>
          </w:p>
        </w:tc>
        <w:tc>
          <w:tcPr/>
          <w:p w:rsidR="00000000" w:rsidDel="00000000" w:rsidP="00000000" w:rsidRDefault="00000000" w:rsidRPr="00000000" w14:paraId="000004B3">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B4">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4B5">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B6">
            <w:pPr>
              <w:jc w:val="center"/>
              <w:rPr>
                <w:b w:val="1"/>
                <w:bCs w:val="1"/>
                <w:sz w:val="24"/>
                <w:szCs w:val="24"/>
              </w:rPr>
            </w:pPr>
            <w:r w:rsidDel="00000000" w:rsidR="00000000" w:rsidRPr="00000000">
              <w:rPr>
                <w:b w:val="1"/>
                <w:bCs w:val="1"/>
                <w:sz w:val="24"/>
                <w:szCs w:val="24"/>
                <w:rtl w:val="0"/>
              </w:rPr>
              <w:t xml:space="preserve">XX</w:t>
            </w:r>
          </w:p>
        </w:tc>
      </w:tr>
      <w:tr>
        <w:trPr>
          <w:cantSplit w:val="0"/>
          <w:trHeight w:val="2155" w:hRule="atLeast"/>
          <w:tblHeader w:val="0"/>
        </w:trPr>
        <w:tc>
          <w:tcPr>
            <w:vAlign w:val="center"/>
          </w:tcPr>
          <w:p w:rsidR="00000000" w:rsidDel="00000000" w:rsidP="00000000" w:rsidRDefault="00000000" w:rsidRPr="00000000" w14:paraId="000004B7">
            <w:pPr>
              <w:jc w:val="center"/>
              <w:rPr>
                <w:b w:val="1"/>
                <w:bCs w:val="1"/>
              </w:rPr>
            </w:pPr>
            <w:r w:rsidDel="00000000" w:rsidR="00000000" w:rsidRPr="00000000">
              <w:rPr>
                <w:b w:val="1"/>
                <w:bCs w:val="1"/>
                <w:rtl w:val="0"/>
              </w:rPr>
              <w:t xml:space="preserve">18</w:t>
            </w:r>
          </w:p>
        </w:tc>
        <w:tc>
          <w:tcPr/>
          <w:p w:rsidR="00000000" w:rsidDel="00000000" w:rsidP="00000000" w:rsidRDefault="00000000" w:rsidRPr="00000000" w14:paraId="000004B8">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p w:rsidR="00000000" w:rsidDel="00000000" w:rsidP="00000000" w:rsidRDefault="00000000" w:rsidRPr="00000000" w14:paraId="000004B9">
            <w:pPr>
              <w:rPr>
                <w:b w:val="1"/>
                <w:bCs w:val="1"/>
              </w:rPr>
            </w:pPr>
            <w:r w:rsidDel="00000000" w:rsidR="00000000" w:rsidRPr="00000000">
              <w:rPr>
                <w:rFonts w:ascii="Cambria" w:cs="Cambria" w:eastAsia="Cambria" w:hAnsi="Cambria"/>
                <w:sz w:val="24"/>
                <w:szCs w:val="24"/>
                <w:rtl w:val="0"/>
              </w:rPr>
              <w:t xml:space="preserve">XXXXXX</w:t>
            </w:r>
            <w:r w:rsidDel="00000000" w:rsidR="00000000" w:rsidRPr="00000000">
              <w:rPr>
                <w:rtl w:val="0"/>
              </w:rPr>
            </w:r>
          </w:p>
        </w:tc>
        <w:tc>
          <w:tcPr>
            <w:vAlign w:val="center"/>
          </w:tcPr>
          <w:p w:rsidR="00000000" w:rsidDel="00000000" w:rsidP="00000000" w:rsidRDefault="00000000" w:rsidRPr="00000000" w14:paraId="000004BA">
            <w:pPr>
              <w:jc w:val="center"/>
              <w:rPr>
                <w:b w:val="1"/>
                <w:bCs w:val="1"/>
                <w:sz w:val="24"/>
                <w:szCs w:val="24"/>
              </w:rPr>
            </w:pPr>
            <w:r w:rsidDel="00000000" w:rsidR="00000000" w:rsidRPr="00000000">
              <w:rPr>
                <w:b w:val="1"/>
                <w:bCs w:val="1"/>
                <w:sz w:val="24"/>
                <w:szCs w:val="24"/>
                <w:rtl w:val="0"/>
              </w:rPr>
              <w:t xml:space="preserve">XX</w:t>
            </w:r>
          </w:p>
        </w:tc>
        <w:tc>
          <w:tcPr>
            <w:vAlign w:val="center"/>
          </w:tcPr>
          <w:p w:rsidR="00000000" w:rsidDel="00000000" w:rsidP="00000000" w:rsidRDefault="00000000" w:rsidRPr="00000000" w14:paraId="000004BB">
            <w:pPr>
              <w:jc w:val="center"/>
              <w:rPr>
                <w:b w:val="1"/>
                <w:bCs w:val="1"/>
                <w:sz w:val="24"/>
                <w:szCs w:val="24"/>
              </w:rPr>
            </w:pPr>
            <w:r w:rsidDel="00000000" w:rsidR="00000000" w:rsidRPr="00000000">
              <w:rPr>
                <w:b w:val="1"/>
                <w:bCs w:val="1"/>
                <w:sz w:val="24"/>
                <w:szCs w:val="24"/>
                <w:rtl w:val="0"/>
              </w:rPr>
              <w:t xml:space="preserve">XX</w:t>
            </w:r>
          </w:p>
        </w:tc>
      </w:tr>
    </w:tbl>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spacing w:line="36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Légende :</w:t>
      </w:r>
    </w:p>
    <w:p w:rsidR="00000000" w:rsidDel="00000000" w:rsidP="00000000" w:rsidRDefault="00000000" w:rsidRPr="00000000" w14:paraId="000004BF">
      <w:pPr>
        <w:spacing w:line="36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FC : Fourni Conforme</w:t>
      </w:r>
    </w:p>
    <w:p w:rsidR="00000000" w:rsidDel="00000000" w:rsidP="00000000" w:rsidRDefault="00000000" w:rsidRPr="00000000" w14:paraId="000004C0">
      <w:pPr>
        <w:spacing w:line="360" w:lineRule="auto"/>
        <w:rPr>
          <w:rFonts w:ascii="Cambria" w:cs="Cambria" w:eastAsia="Cambria" w:hAnsi="Cambria"/>
          <w:b w:val="1"/>
          <w:bCs w:val="1"/>
          <w:sz w:val="20"/>
          <w:szCs w:val="20"/>
        </w:rPr>
      </w:pPr>
      <w:r w:rsidDel="00000000" w:rsidR="00000000" w:rsidRPr="00000000">
        <w:rPr>
          <w:rFonts w:ascii="Cambria" w:cs="Cambria" w:eastAsia="Cambria" w:hAnsi="Cambria"/>
          <w:b w:val="1"/>
          <w:bCs w:val="1"/>
          <w:sz w:val="20"/>
          <w:szCs w:val="20"/>
          <w:rtl w:val="0"/>
        </w:rPr>
        <w:t xml:space="preserve">CR : Conformité Relative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4C3">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4C4">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4C5">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4C6">
      <w:pPr>
        <w:rPr>
          <w:rFonts w:ascii="Times New Roman" w:cs="Times New Roman" w:eastAsia="Times New Roman" w:hAnsi="Times New Roman"/>
          <w:color w:val="0000ff"/>
          <w:sz w:val="24"/>
          <w:szCs w:val="24"/>
        </w:rPr>
      </w:pPr>
      <w:r w:rsidDel="00000000" w:rsidR="00000000" w:rsidRPr="00000000">
        <w:rPr>
          <w:rtl w:val="0"/>
        </w:rPr>
      </w:r>
    </w:p>
    <w:p w:rsidR="00000000" w:rsidDel="00000000" w:rsidP="00000000" w:rsidRDefault="00000000" w:rsidRPr="00000000" w14:paraId="000004C7">
      <w:pPr>
        <w:rPr>
          <w:rFonts w:ascii="Times New Roman" w:cs="Times New Roman" w:eastAsia="Times New Roman" w:hAnsi="Times New Roman"/>
          <w:sz w:val="24"/>
          <w:szCs w:val="24"/>
        </w:rPr>
        <w:sectPr>
          <w:headerReference r:id="rId14" w:type="default"/>
          <w:type w:val="nextPage"/>
          <w:pgSz w:h="11909" w:w="16834" w:orient="landscape"/>
          <w:pgMar w:bottom="1797" w:top="992" w:left="567" w:right="1440" w:header="720" w:footer="720"/>
        </w:sectPr>
      </w:pPr>
      <w:r w:rsidDel="00000000" w:rsidR="00000000" w:rsidRPr="00000000">
        <w:rPr>
          <w:rtl w:val="0"/>
        </w:rPr>
      </w:r>
    </w:p>
    <w:p w:rsidR="00000000" w:rsidDel="00000000" w:rsidP="00000000" w:rsidRDefault="00000000" w:rsidRPr="00000000" w14:paraId="000004C8">
      <w:pPr>
        <w:pStyle w:val="Heading2"/>
        <w:rPr/>
      </w:pPr>
      <w:bookmarkStart w:colFirst="0" w:colLast="0" w:name="_heading=h.m1qnpw6z57zs" w:id="27"/>
      <w:bookmarkEnd w:id="27"/>
      <w:r w:rsidDel="00000000" w:rsidR="00000000" w:rsidRPr="00000000">
        <w:rPr>
          <w:rtl w:val="0"/>
        </w:rPr>
        <w:t xml:space="preserve">Annexe-2 :</w:t>
        <w:tab/>
        <w:t xml:space="preserve">PV D’OUVERTURE DES OFFRES</w:t>
      </w:r>
    </w:p>
    <w:p w:rsidR="00000000" w:rsidDel="00000000" w:rsidP="00000000" w:rsidRDefault="00000000" w:rsidRPr="00000000" w14:paraId="000004C9">
      <w:pPr>
        <w:tabs>
          <w:tab w:val="left" w:leader="none" w:pos="3540"/>
        </w:tabs>
        <w:rPr>
          <w:sz w:val="26"/>
          <w:szCs w:val="26"/>
        </w:rPr>
      </w:pPr>
      <w:r w:rsidDel="00000000" w:rsidR="00000000" w:rsidRPr="00000000">
        <w:rPr>
          <w:sz w:val="26"/>
          <w:szCs w:val="26"/>
          <w:rtl w:val="0"/>
        </w:rPr>
        <w:t xml:space="preserve">[Insérer le document scanné correspondant]</w:t>
      </w:r>
    </w:p>
    <w:p w:rsidR="00000000" w:rsidDel="00000000" w:rsidP="00000000" w:rsidRDefault="00000000" w:rsidRPr="00000000" w14:paraId="000004CA">
      <w:pPr>
        <w:tabs>
          <w:tab w:val="left" w:leader="none" w:pos="3253"/>
        </w:tabs>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CC">
      <w:pPr>
        <w:tabs>
          <w:tab w:val="left" w:leader="none" w:pos="3253"/>
        </w:tabs>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CE">
      <w:pPr>
        <w:tabs>
          <w:tab w:val="left" w:leader="none" w:pos="3253"/>
        </w:tabs>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F">
      <w:pPr>
        <w:pStyle w:val="Heading2"/>
        <w:jc w:val="center"/>
        <w:rPr/>
      </w:pPr>
      <w:bookmarkStart w:colFirst="0" w:colLast="0" w:name="_heading=h.hhowpkfct8ia" w:id="28"/>
      <w:bookmarkEnd w:id="28"/>
      <w:r w:rsidDel="00000000" w:rsidR="00000000" w:rsidRPr="00000000">
        <w:rPr>
          <w:rtl w:val="0"/>
        </w:rPr>
        <w:t xml:space="preserve">Annexe-3 :</w:t>
        <w:tab/>
        <w:t xml:space="preserve">NS constituant la sous-commission d’évaluation</w:t>
      </w:r>
    </w:p>
    <w:p w:rsidR="00000000" w:rsidDel="00000000" w:rsidP="00000000" w:rsidRDefault="00000000" w:rsidRPr="00000000" w14:paraId="000004D0">
      <w:pPr>
        <w:tabs>
          <w:tab w:val="left" w:leader="none" w:pos="3540"/>
        </w:tabs>
        <w:rPr>
          <w:sz w:val="26"/>
          <w:szCs w:val="26"/>
        </w:rPr>
      </w:pPr>
      <w:r w:rsidDel="00000000" w:rsidR="00000000" w:rsidRPr="00000000">
        <w:rPr>
          <w:sz w:val="26"/>
          <w:szCs w:val="26"/>
          <w:rtl w:val="0"/>
        </w:rPr>
        <w:t xml:space="preserve">[Insérer le document scanné correspondant]</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tabs>
          <w:tab w:val="left" w:leader="none" w:pos="3253"/>
        </w:tabs>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2"/>
        <w:ind w:left="1701" w:hanging="1701"/>
        <w:jc w:val="both"/>
        <w:rPr>
          <w:i w:val="0"/>
          <w:iCs w:val="0"/>
        </w:rPr>
      </w:pPr>
      <w:bookmarkStart w:colFirst="0" w:colLast="0" w:name="_heading=h.95e9mld7vfvs" w:id="29"/>
      <w:bookmarkEnd w:id="29"/>
      <w:r w:rsidDel="00000000" w:rsidR="00000000" w:rsidRPr="00000000">
        <w:rPr>
          <w:rtl w:val="0"/>
        </w:rPr>
        <w:t xml:space="preserve">Annexe 4 : ANO de la DNCCP sur la DAOR</w:t>
      </w:r>
      <w:r w:rsidDel="00000000" w:rsidR="00000000" w:rsidRPr="00000000">
        <w:rPr>
          <w:rtl w:val="0"/>
        </w:rPr>
      </w:r>
    </w:p>
    <w:p w:rsidR="00000000" w:rsidDel="00000000" w:rsidP="00000000" w:rsidRDefault="00000000" w:rsidRPr="00000000" w14:paraId="000004D4">
      <w:pPr>
        <w:tabs>
          <w:tab w:val="left" w:leader="none" w:pos="3540"/>
        </w:tabs>
        <w:rPr>
          <w:sz w:val="26"/>
          <w:szCs w:val="26"/>
        </w:rPr>
      </w:pPr>
      <w:r w:rsidDel="00000000" w:rsidR="00000000" w:rsidRPr="00000000">
        <w:rPr>
          <w:sz w:val="26"/>
          <w:szCs w:val="26"/>
          <w:rtl w:val="0"/>
        </w:rPr>
        <w:t xml:space="preserve">[Insérer le document scanné correspondant]</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rFonts w:ascii="Cambria" w:cs="Cambria" w:eastAsia="Cambria" w:hAnsi="Cambria"/>
          <w:b w:val="1"/>
          <w:bCs w:val="1"/>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D9">
      <w:pPr>
        <w:pStyle w:val="Heading2"/>
        <w:ind w:left="1276" w:hanging="1276"/>
        <w:jc w:val="both"/>
        <w:rPr/>
      </w:pPr>
      <w:r w:rsidDel="00000000" w:rsidR="00000000" w:rsidRPr="00000000">
        <w:rPr>
          <w:rtl w:val="0"/>
        </w:rPr>
        <w:t xml:space="preserve">Annexe 5 : Demandes de complément d’information et réponses apportées à ces demandes</w:t>
      </w:r>
    </w:p>
    <w:p w:rsidR="00000000" w:rsidDel="00000000" w:rsidP="00000000" w:rsidRDefault="00000000" w:rsidRPr="00000000" w14:paraId="000004DA">
      <w:pPr>
        <w:tabs>
          <w:tab w:val="left" w:leader="none" w:pos="3540"/>
        </w:tabs>
        <w:rPr>
          <w:sz w:val="26"/>
          <w:szCs w:val="26"/>
        </w:rPr>
      </w:pPr>
      <w:r w:rsidDel="00000000" w:rsidR="00000000" w:rsidRPr="00000000">
        <w:rPr>
          <w:sz w:val="26"/>
          <w:szCs w:val="26"/>
          <w:rtl w:val="0"/>
        </w:rPr>
        <w:t xml:space="preserve">[Insérer le document scanné correspondant]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pStyle w:val="Heading2"/>
        <w:ind w:left="1701" w:hanging="1701"/>
        <w:jc w:val="both"/>
        <w:rPr/>
      </w:pPr>
      <w:r w:rsidDel="00000000" w:rsidR="00000000" w:rsidRPr="00000000">
        <w:rPr>
          <w:rtl w:val="0"/>
        </w:rPr>
      </w:r>
    </w:p>
    <w:p w:rsidR="00000000" w:rsidDel="00000000" w:rsidP="00000000" w:rsidRDefault="00000000" w:rsidRPr="00000000" w14:paraId="000004DD">
      <w:pPr>
        <w:rPr>
          <w:rFonts w:ascii="Cambria" w:cs="Cambria" w:eastAsia="Cambria" w:hAnsi="Cambria"/>
          <w:b w:val="1"/>
          <w:bCs w:val="1"/>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4DE">
      <w:pPr>
        <w:pStyle w:val="Heading2"/>
        <w:ind w:left="1701" w:hanging="1701"/>
        <w:jc w:val="both"/>
        <w:rPr/>
      </w:pPr>
      <w:r w:rsidDel="00000000" w:rsidR="00000000" w:rsidRPr="00000000">
        <w:rPr>
          <w:rtl w:val="0"/>
        </w:rPr>
        <w:t xml:space="preserve">Annexe 6 : FORMULAIRES DE DECLARATION D’INTERETS</w:t>
      </w:r>
    </w:p>
    <w:p w:rsidR="00000000" w:rsidDel="00000000" w:rsidP="00000000" w:rsidRDefault="00000000" w:rsidRPr="00000000" w14:paraId="000004DF">
      <w:pPr>
        <w:tabs>
          <w:tab w:val="left" w:leader="none" w:pos="3540"/>
        </w:tabs>
        <w:rPr>
          <w:sz w:val="26"/>
          <w:szCs w:val="26"/>
        </w:rPr>
      </w:pPr>
      <w:r w:rsidDel="00000000" w:rsidR="00000000" w:rsidRPr="00000000">
        <w:rPr>
          <w:sz w:val="26"/>
          <w:szCs w:val="26"/>
          <w:rtl w:val="0"/>
        </w:rPr>
        <w:t xml:space="preserve">[Insérer le document scanné correspondant]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spacing w:after="12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16">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FORMULAIRE DE DECLARATION D’INTERETS</w:t>
      </w:r>
    </w:p>
    <w:p w:rsidR="00000000" w:rsidDel="00000000" w:rsidP="00000000" w:rsidRDefault="00000000" w:rsidRPr="00000000" w14:paraId="00000517">
      <w:pPr>
        <w:jc w:val="both"/>
        <w:rPr/>
      </w:pPr>
      <w:r w:rsidDel="00000000" w:rsidR="00000000" w:rsidRPr="00000000">
        <w:rPr>
          <w:rtl w:val="0"/>
        </w:rPr>
      </w:r>
    </w:p>
    <w:p w:rsidR="00000000" w:rsidDel="00000000" w:rsidP="00000000" w:rsidRDefault="00000000" w:rsidRPr="00000000" w14:paraId="0000051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présent formulaire doit être rempli et signé pour chaque procédure de passation des marchés publics (appel d’offres et demande de renseignement de prix) par la PRMP et les membres de la commission d’ouverture/sous-commission d’analyse /cellule de gestion des marchés publics/commission de contrôle)</w:t>
      </w:r>
    </w:p>
    <w:p w:rsidR="00000000" w:rsidDel="00000000" w:rsidP="00000000" w:rsidRDefault="00000000" w:rsidRPr="00000000" w14:paraId="00000519">
      <w:pPr>
        <w:jc w:val="both"/>
        <w:rPr>
          <w:sz w:val="26"/>
          <w:szCs w:val="26"/>
        </w:rPr>
      </w:pPr>
      <w:r w:rsidDel="00000000" w:rsidR="00000000" w:rsidRPr="00000000">
        <w:rPr>
          <w:rtl w:val="0"/>
        </w:rPr>
      </w:r>
    </w:p>
    <w:p w:rsidR="00000000" w:rsidDel="00000000" w:rsidP="00000000" w:rsidRDefault="00000000" w:rsidRPr="00000000" w14:paraId="0000051A">
      <w:pPr>
        <w:tabs>
          <w:tab w:val="left" w:leader="none" w:pos="1005"/>
        </w:tabs>
        <w:rPr/>
      </w:pPr>
      <w:r w:rsidDel="00000000" w:rsidR="00000000" w:rsidRPr="00000000">
        <w:rPr>
          <w:rFonts w:ascii="Cambria" w:cs="Cambria" w:eastAsia="Cambria" w:hAnsi="Cambria"/>
          <w:sz w:val="24"/>
          <w:szCs w:val="24"/>
          <w:u w:val="single"/>
          <w:rtl w:val="0"/>
        </w:rPr>
        <w:t xml:space="preserve">Objet de la procédure</w:t>
      </w:r>
      <w:r w:rsidDel="00000000" w:rsidR="00000000" w:rsidRPr="00000000">
        <w:rPr>
          <w:rFonts w:ascii="Cambria" w:cs="Cambria" w:eastAsia="Cambria" w:hAnsi="Cambria"/>
          <w:sz w:val="24"/>
          <w:szCs w:val="24"/>
          <w:rtl w:val="0"/>
        </w:rPr>
        <w:t xml:space="preserve"> : XXXXXX</w:t>
      </w:r>
      <w:r w:rsidDel="00000000" w:rsidR="00000000" w:rsidRPr="00000000">
        <w:rPr>
          <w:rtl w:val="0"/>
        </w:rPr>
      </w:r>
    </w:p>
    <w:p w:rsidR="00000000" w:rsidDel="00000000" w:rsidP="00000000" w:rsidRDefault="00000000" w:rsidRPr="00000000" w14:paraId="0000051B">
      <w:pPr>
        <w:tabs>
          <w:tab w:val="left" w:leader="none" w:pos="1005"/>
        </w:tabs>
        <w:rPr>
          <w:b w:val="1"/>
          <w:bCs w:val="1"/>
        </w:rPr>
      </w:pPr>
      <w:r w:rsidDel="00000000" w:rsidR="00000000" w:rsidRPr="00000000">
        <w:rPr>
          <w:rtl w:val="0"/>
        </w:rPr>
        <w:tab/>
        <w:tab/>
        <w:t xml:space="preserve">            </w:t>
      </w:r>
      <w:r w:rsidDel="00000000" w:rsidR="00000000" w:rsidRPr="00000000">
        <w:rPr>
          <w:rtl w:val="0"/>
        </w:rPr>
      </w:r>
    </w:p>
    <w:p w:rsidR="00000000" w:rsidDel="00000000" w:rsidP="00000000" w:rsidRDefault="00000000" w:rsidRPr="00000000" w14:paraId="0000051C">
      <w:pPr>
        <w:jc w:val="both"/>
        <w:rPr>
          <w:sz w:val="8"/>
          <w:szCs w:val="8"/>
        </w:rPr>
      </w:pPr>
      <w:r w:rsidDel="00000000" w:rsidR="00000000" w:rsidRPr="00000000">
        <w:rPr>
          <w:rtl w:val="0"/>
        </w:rPr>
      </w:r>
    </w:p>
    <w:p w:rsidR="00000000" w:rsidDel="00000000" w:rsidP="00000000" w:rsidRDefault="00000000" w:rsidRPr="00000000" w14:paraId="0000051D">
      <w:pPr>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Référence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 du XXXXXX</w:t>
      </w: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spacing w:after="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soussigné(e)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ayant été nommé(e) à la fonction de, XXXXXX XXXXXX déclare avoir pris connaissance des dispositions de l’article 52 du décret n° 2019-097/PR du 08 juillet 2019 portant code d’éthique et de déontologie dans la commande publique.</w:t>
      </w:r>
    </w:p>
    <w:p w:rsidR="00000000" w:rsidDel="00000000" w:rsidP="00000000" w:rsidRDefault="00000000" w:rsidRPr="00000000" w14:paraId="00000521">
      <w:pPr>
        <w:spacing w:after="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Déclare, par la présente, ne pas être en situation de conflit d’intérêts pouvant remettre en cause mon indépendance vis-à-vis des opérateurs économiques qui ont soumis une proposition pour participer à la procédure de passation de marchés sus-référencée que ce soit à titre individuel ou en tant que membre d’un groupement, ou encore en tant que sous-traitants proposés.</w:t>
      </w:r>
    </w:p>
    <w:p w:rsidR="00000000" w:rsidDel="00000000" w:rsidP="00000000" w:rsidRDefault="00000000" w:rsidRPr="00000000" w14:paraId="00000522">
      <w:pPr>
        <w:spacing w:after="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ma connaissance, il n’existe aucun fait ou élément, passé, actuel ou susceptible d’apparaître dans un avenir prévisible, qui pourrait remettre en question mon indépendance vis-à-vis d’une de ces parties.</w:t>
      </w:r>
    </w:p>
    <w:p w:rsidR="00000000" w:rsidDel="00000000" w:rsidP="00000000" w:rsidRDefault="00000000" w:rsidRPr="00000000" w14:paraId="00000523">
      <w:pPr>
        <w:spacing w:after="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J’atteste que si, au cours de la procédure d’évaluation, je découvre l’existence ou l’apparition d’un événement ou d’une situation de conflit d’intérêts, je le signalerai immédiatement à la sous-commission et je cesserai, sans délai, de prendre part à la procédure concernée ou à toute activité connexe, notamment dans le cas où une question se pose au cours de la réunion.</w:t>
      </w:r>
    </w:p>
    <w:p w:rsidR="00000000" w:rsidDel="00000000" w:rsidP="00000000" w:rsidRDefault="00000000" w:rsidRPr="00000000" w14:paraId="00000524">
      <w:pPr>
        <w:spacing w:after="12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m’engage également à garantir la confidentialité de toutes les questions ou informations qui auront été portées à ma connaissance ou que j’aurai découvertes dans le cadre de l’exercice de mes fonctions en ne les exploitant qu’aux seules fins de cette sélection/évaluation et en ne les communiquant pas à des personnes non autorisées.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spacing w:after="120" w:lineRule="auto"/>
        <w:rPr/>
      </w:pPr>
      <w:r w:rsidDel="00000000" w:rsidR="00000000" w:rsidRPr="00000000">
        <w:rPr>
          <w:rtl w:val="0"/>
        </w:rPr>
      </w:r>
    </w:p>
    <w:p w:rsidR="00000000" w:rsidDel="00000000" w:rsidP="00000000" w:rsidRDefault="00000000" w:rsidRPr="00000000" w14:paraId="00000527">
      <w:pP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Signature (lieu et date) : ___________________________________, Lomé le XX XXXXX XXXX</w:t>
      </w:r>
    </w:p>
    <w:p w:rsidR="00000000" w:rsidDel="00000000" w:rsidP="00000000" w:rsidRDefault="00000000" w:rsidRPr="00000000" w14:paraId="00000528">
      <w:pPr>
        <w:jc w:val="both"/>
        <w:rPr/>
      </w:pPr>
      <w:r w:rsidDel="00000000" w:rsidR="00000000" w:rsidRPr="00000000">
        <w:rPr>
          <w:rtl w:val="0"/>
        </w:rPr>
      </w:r>
    </w:p>
    <w:p w:rsidR="00000000" w:rsidDel="00000000" w:rsidP="00000000" w:rsidRDefault="00000000" w:rsidRPr="00000000" w14:paraId="00000529">
      <w:pPr>
        <w:jc w:val="both"/>
        <w:rPr/>
      </w:pPr>
      <w:r w:rsidDel="00000000" w:rsidR="00000000" w:rsidRPr="00000000">
        <w:rPr>
          <w:rtl w:val="0"/>
        </w:rPr>
      </w:r>
    </w:p>
    <w:p w:rsidR="00000000" w:rsidDel="00000000" w:rsidP="00000000" w:rsidRDefault="00000000" w:rsidRPr="00000000" w14:paraId="0000052A">
      <w:pPr>
        <w:jc w:val="both"/>
        <w:rPr/>
      </w:pPr>
      <w:r w:rsidDel="00000000" w:rsidR="00000000" w:rsidRPr="00000000">
        <w:rPr>
          <w:rtl w:val="0"/>
        </w:rPr>
      </w:r>
    </w:p>
    <w:p w:rsidR="00000000" w:rsidDel="00000000" w:rsidP="00000000" w:rsidRDefault="00000000" w:rsidRPr="00000000" w14:paraId="0000052B">
      <w:pPr>
        <w:tabs>
          <w:tab w:val="left" w:leader="none" w:pos="6280"/>
        </w:tabs>
        <w:spacing w:after="120" w:lineRule="auto"/>
        <w:rPr/>
      </w:pPr>
      <w:r w:rsidDel="00000000" w:rsidR="00000000" w:rsidRPr="00000000">
        <w:rPr>
          <w:rFonts w:ascii="Cambria" w:cs="Cambria" w:eastAsia="Cambria" w:hAnsi="Cambria"/>
          <w:sz w:val="24"/>
          <w:szCs w:val="24"/>
          <w:rtl w:val="0"/>
        </w:rPr>
        <w:t xml:space="preserve">Nom et fonction : </w:t>
      </w:r>
      <w:r w:rsidDel="00000000" w:rsidR="00000000" w:rsidRPr="00000000">
        <w:rPr>
          <w:rFonts w:ascii="Cambria" w:cs="Cambria" w:eastAsia="Cambria" w:hAnsi="Cambria"/>
          <w:b w:val="1"/>
          <w:bCs w:val="1"/>
          <w:sz w:val="24"/>
          <w:szCs w:val="24"/>
          <w:rtl w:val="0"/>
        </w:rPr>
        <w:t xml:space="preserve">XXXXXXXXXXXX</w:t>
      </w:r>
      <w:r w:rsidDel="00000000" w:rsidR="00000000" w:rsidRPr="00000000">
        <w:rPr>
          <w:rtl w:val="0"/>
        </w:rPr>
      </w:r>
    </w:p>
    <w:p w:rsidR="00000000" w:rsidDel="00000000" w:rsidP="00000000" w:rsidRDefault="00000000" w:rsidRPr="00000000" w14:paraId="0000052C">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br w:type="textWrapping"/>
      </w:r>
      <w:r w:rsidDel="00000000" w:rsidR="00000000" w:rsidRPr="00000000">
        <w:br w:type="page"/>
      </w:r>
      <w:r w:rsidDel="00000000" w:rsidR="00000000" w:rsidRPr="00000000">
        <w:rPr>
          <w:rFonts w:ascii="Cambria" w:cs="Cambria" w:eastAsia="Cambria" w:hAnsi="Cambria"/>
          <w:b w:val="1"/>
          <w:bCs w:val="1"/>
          <w:sz w:val="24"/>
          <w:szCs w:val="24"/>
          <w:rtl w:val="0"/>
        </w:rPr>
        <w:t xml:space="preserve">FORMULAIRE DE DECLARATION D’INTERETS</w:t>
      </w:r>
      <w:r w:rsidDel="00000000" w:rsidR="00000000" w:rsidRPr="00000000">
        <w:rPr>
          <w:rtl w:val="0"/>
        </w:rPr>
      </w:r>
    </w:p>
    <w:p w:rsidR="00000000" w:rsidDel="00000000" w:rsidP="00000000" w:rsidRDefault="00000000" w:rsidRPr="00000000" w14:paraId="0000052D">
      <w:pPr>
        <w:jc w:val="both"/>
        <w:rPr/>
      </w:pPr>
      <w:r w:rsidDel="00000000" w:rsidR="00000000" w:rsidRPr="00000000">
        <w:rPr>
          <w:rtl w:val="0"/>
        </w:rPr>
      </w:r>
    </w:p>
    <w:p w:rsidR="00000000" w:rsidDel="00000000" w:rsidP="00000000" w:rsidRDefault="00000000" w:rsidRPr="00000000" w14:paraId="0000052E">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présent formulaire doit être rempli et signé pour chaque procédure de passation des marchés publics (appel d’offres et demande de renseignement de prix) par la PRMP et les membres de la commission d’ouverture/sous-commission d’analyse /cellule de gestion des marchés publics commission de contrôle)</w:t>
      </w:r>
    </w:p>
    <w:p w:rsidR="00000000" w:rsidDel="00000000" w:rsidP="00000000" w:rsidRDefault="00000000" w:rsidRPr="00000000" w14:paraId="0000052F">
      <w:pPr>
        <w:jc w:val="both"/>
        <w:rPr>
          <w:rFonts w:ascii="Cambria" w:cs="Cambria" w:eastAsia="Cambria" w:hAnsi="Cambria"/>
          <w:sz w:val="30"/>
          <w:szCs w:val="30"/>
        </w:rPr>
      </w:pPr>
      <w:r w:rsidDel="00000000" w:rsidR="00000000" w:rsidRPr="00000000">
        <w:rPr>
          <w:rtl w:val="0"/>
        </w:rPr>
      </w:r>
    </w:p>
    <w:p w:rsidR="00000000" w:rsidDel="00000000" w:rsidP="00000000" w:rsidRDefault="00000000" w:rsidRPr="00000000" w14:paraId="00000530">
      <w:pPr>
        <w:tabs>
          <w:tab w:val="left" w:leader="none" w:pos="1005"/>
        </w:tabs>
        <w:rPr>
          <w:rFonts w:ascii="Cambria" w:cs="Cambria" w:eastAsia="Cambria" w:hAnsi="Cambria"/>
          <w:b w:val="1"/>
          <w:bCs w:val="1"/>
          <w:sz w:val="24"/>
          <w:szCs w:val="24"/>
        </w:rPr>
      </w:pPr>
      <w:r w:rsidDel="00000000" w:rsidR="00000000" w:rsidRPr="00000000">
        <w:rPr>
          <w:rFonts w:ascii="Cambria" w:cs="Cambria" w:eastAsia="Cambria" w:hAnsi="Cambria"/>
          <w:sz w:val="24"/>
          <w:szCs w:val="24"/>
          <w:u w:val="single"/>
          <w:rtl w:val="0"/>
        </w:rPr>
        <w:t xml:space="preserve">Objet de la procédure</w:t>
      </w:r>
      <w:r w:rsidDel="00000000" w:rsidR="00000000" w:rsidRPr="00000000">
        <w:rPr>
          <w:rFonts w:ascii="Cambria" w:cs="Cambria" w:eastAsia="Cambria" w:hAnsi="Cambria"/>
          <w:sz w:val="24"/>
          <w:szCs w:val="24"/>
          <w:rtl w:val="0"/>
        </w:rPr>
        <w:t xml:space="preserve"> XXXXXX </w:t>
      </w:r>
      <w:r w:rsidDel="00000000" w:rsidR="00000000" w:rsidRPr="00000000">
        <w:rPr>
          <w:rtl w:val="0"/>
        </w:rPr>
      </w:r>
    </w:p>
    <w:p w:rsidR="00000000" w:rsidDel="00000000" w:rsidP="00000000" w:rsidRDefault="00000000" w:rsidRPr="00000000" w14:paraId="00000531">
      <w:pPr>
        <w:tabs>
          <w:tab w:val="left" w:leader="none" w:pos="1005"/>
        </w:tabs>
        <w:rPr/>
      </w:pPr>
      <w:r w:rsidDel="00000000" w:rsidR="00000000" w:rsidRPr="00000000">
        <w:rPr>
          <w:rtl w:val="0"/>
        </w:rPr>
      </w:r>
    </w:p>
    <w:p w:rsidR="00000000" w:rsidDel="00000000" w:rsidP="00000000" w:rsidRDefault="00000000" w:rsidRPr="00000000" w14:paraId="00000532">
      <w:pPr>
        <w:tabs>
          <w:tab w:val="left" w:leader="none" w:pos="1005"/>
        </w:tabs>
        <w:rPr>
          <w:b w:val="1"/>
          <w:bCs w:val="1"/>
        </w:rPr>
      </w:pPr>
      <w:r w:rsidDel="00000000" w:rsidR="00000000" w:rsidRPr="00000000">
        <w:rPr>
          <w:rtl w:val="0"/>
        </w:rPr>
        <w:tab/>
        <w:tab/>
        <w:t xml:space="preserve">            </w:t>
      </w:r>
      <w:r w:rsidDel="00000000" w:rsidR="00000000" w:rsidRPr="00000000">
        <w:rPr>
          <w:rtl w:val="0"/>
        </w:rPr>
      </w:r>
    </w:p>
    <w:p w:rsidR="00000000" w:rsidDel="00000000" w:rsidP="00000000" w:rsidRDefault="00000000" w:rsidRPr="00000000" w14:paraId="00000533">
      <w:pPr>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Référence :</w:t>
      </w:r>
      <w:r w:rsidDel="00000000" w:rsidR="00000000" w:rsidRPr="00000000">
        <w:rPr>
          <w:rFonts w:ascii="Cambria" w:cs="Cambria" w:eastAsia="Cambria" w:hAnsi="Cambria"/>
          <w:sz w:val="24"/>
          <w:szCs w:val="24"/>
          <w:rtl w:val="0"/>
        </w:rPr>
        <w:t xml:space="preserve"> XXXXXX</w:t>
      </w:r>
      <w:r w:rsidDel="00000000" w:rsidR="00000000" w:rsidRPr="00000000">
        <w:rPr>
          <w:rFonts w:ascii="Cambria" w:cs="Cambria" w:eastAsia="Cambria" w:hAnsi="Cambria"/>
          <w:b w:val="1"/>
          <w:bCs w:val="1"/>
          <w:sz w:val="24"/>
          <w:szCs w:val="24"/>
          <w:rtl w:val="0"/>
        </w:rPr>
        <w:t xml:space="preserve"> du XX XXXXXX XXXX</w:t>
      </w:r>
      <w:r w:rsidDel="00000000" w:rsidR="00000000" w:rsidRPr="00000000">
        <w:rPr>
          <w:rtl w:val="0"/>
        </w:rPr>
      </w:r>
    </w:p>
    <w:p w:rsidR="00000000" w:rsidDel="00000000" w:rsidP="00000000" w:rsidRDefault="00000000" w:rsidRPr="00000000" w14:paraId="0000053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35">
      <w:pPr>
        <w:ind w:left="720" w:firstLine="0"/>
        <w:rPr/>
      </w:pPr>
      <w:r w:rsidDel="00000000" w:rsidR="00000000" w:rsidRPr="00000000">
        <w:rPr>
          <w:rtl w:val="0"/>
        </w:rPr>
        <w:br w:type="textWrapping"/>
      </w:r>
    </w:p>
    <w:p w:rsidR="00000000" w:rsidDel="00000000" w:rsidP="00000000" w:rsidRDefault="00000000" w:rsidRPr="00000000" w14:paraId="00000536">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soussigné(e)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ayant été nommé(e) à la fonction de, XXXXXX XXXXXX XXXXXX XXXXXX déclare avoir pris connaissance des dispositions de l’article 52 du décret n° 2019-097/PR du 08 juillet 2019 portant code d’éthique et de déontologie dans la commande publique.</w:t>
      </w:r>
    </w:p>
    <w:p w:rsidR="00000000" w:rsidDel="00000000" w:rsidP="00000000" w:rsidRDefault="00000000" w:rsidRPr="00000000" w14:paraId="00000537">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Déclare, par la présente, ne pas être en situation de conflit d’intérêts pouvant remettre en cause mon indépendance vis-à-vis des opérateurs économiques qui ont soumis une proposition pour participer à la procédure de passation de marchés sus-référencée que ce soit à titre individuel ou en tant que membre d’un groupement, ou encore en tant que sous-traitants proposés.</w:t>
      </w:r>
    </w:p>
    <w:p w:rsidR="00000000" w:rsidDel="00000000" w:rsidP="00000000" w:rsidRDefault="00000000" w:rsidRPr="00000000" w14:paraId="00000538">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ma connaissance, il n’existe aucun fait ou élément, passé, actuel ou susceptible d’apparaître dans un avenir prévisible, qui pourrait remettre en question mon indépendance vis-à-vis d’une de ces parties.</w:t>
      </w:r>
    </w:p>
    <w:p w:rsidR="00000000" w:rsidDel="00000000" w:rsidP="00000000" w:rsidRDefault="00000000" w:rsidRPr="00000000" w14:paraId="00000539">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J’atteste que si, au cours de la procédure d’évaluation, je découvre l’existence ou l’apparition d’un événement ou d’une situation de conflit d’intérêts, je le signalerai immédiatement à la sous-commission et je cesserai, sans délai, de prendre part à la procédure concernée ou à toute activité connexe, notamment dans le cas où une question se pose au cours de la réunion.</w:t>
      </w:r>
    </w:p>
    <w:p w:rsidR="00000000" w:rsidDel="00000000" w:rsidP="00000000" w:rsidRDefault="00000000" w:rsidRPr="00000000" w14:paraId="0000053A">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m’engage également à garantir la confidentialité de toutes les questions ou informations qui auront été portées à ma connaissance ou que j’aurai découvertes dans le cadre de l’exercice de mes fonctions en ne les exploitant qu’aux seules fins de cette sélection/évaluation et en ne les communiquant pas à des personnes non autorisées. </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spacing w:after="120" w:lineRule="auto"/>
        <w:rPr>
          <w:sz w:val="12"/>
          <w:szCs w:val="12"/>
        </w:rPr>
      </w:pPr>
      <w:r w:rsidDel="00000000" w:rsidR="00000000" w:rsidRPr="00000000">
        <w:rPr>
          <w:rtl w:val="0"/>
        </w:rPr>
      </w:r>
    </w:p>
    <w:p w:rsidR="00000000" w:rsidDel="00000000" w:rsidP="00000000" w:rsidRDefault="00000000" w:rsidRPr="00000000" w14:paraId="0000053D">
      <w:pP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Signature (lieu et date) : ___________________________________, Lomé le XXXXXX</w:t>
      </w:r>
    </w:p>
    <w:p w:rsidR="00000000" w:rsidDel="00000000" w:rsidP="00000000" w:rsidRDefault="00000000" w:rsidRPr="00000000" w14:paraId="0000053E">
      <w:pPr>
        <w:jc w:val="both"/>
        <w:rPr/>
      </w:pPr>
      <w:r w:rsidDel="00000000" w:rsidR="00000000" w:rsidRPr="00000000">
        <w:rPr>
          <w:rtl w:val="0"/>
        </w:rPr>
      </w:r>
    </w:p>
    <w:p w:rsidR="00000000" w:rsidDel="00000000" w:rsidP="00000000" w:rsidRDefault="00000000" w:rsidRPr="00000000" w14:paraId="0000053F">
      <w:pPr>
        <w:jc w:val="both"/>
        <w:rPr/>
      </w:pPr>
      <w:r w:rsidDel="00000000" w:rsidR="00000000" w:rsidRPr="00000000">
        <w:rPr>
          <w:rtl w:val="0"/>
        </w:rPr>
      </w:r>
    </w:p>
    <w:p w:rsidR="00000000" w:rsidDel="00000000" w:rsidP="00000000" w:rsidRDefault="00000000" w:rsidRPr="00000000" w14:paraId="00000540">
      <w:pPr>
        <w:jc w:val="both"/>
        <w:rPr/>
      </w:pPr>
      <w:r w:rsidDel="00000000" w:rsidR="00000000" w:rsidRPr="00000000">
        <w:rPr>
          <w:rtl w:val="0"/>
        </w:rPr>
      </w:r>
    </w:p>
    <w:p w:rsidR="00000000" w:rsidDel="00000000" w:rsidP="00000000" w:rsidRDefault="00000000" w:rsidRPr="00000000" w14:paraId="00000541">
      <w:pPr>
        <w:tabs>
          <w:tab w:val="left" w:leader="none" w:pos="6280"/>
        </w:tabs>
        <w:spacing w:after="120" w:lineRule="auto"/>
        <w:rPr/>
      </w:pPr>
      <w:r w:rsidDel="00000000" w:rsidR="00000000" w:rsidRPr="00000000">
        <w:rPr>
          <w:rFonts w:ascii="Cambria" w:cs="Cambria" w:eastAsia="Cambria" w:hAnsi="Cambria"/>
          <w:sz w:val="24"/>
          <w:szCs w:val="24"/>
          <w:rtl w:val="0"/>
        </w:rPr>
        <w:t xml:space="preserve">Nom et fonction : </w:t>
      </w:r>
      <w:r w:rsidDel="00000000" w:rsidR="00000000" w:rsidRPr="00000000">
        <w:rPr>
          <w:rFonts w:ascii="Cambria" w:cs="Cambria" w:eastAsia="Cambria" w:hAnsi="Cambria"/>
          <w:b w:val="1"/>
          <w:bCs w:val="1"/>
          <w:sz w:val="24"/>
          <w:szCs w:val="24"/>
          <w:rtl w:val="0"/>
        </w:rPr>
        <w:t xml:space="preserve">XXXXXX XXXXXX, XXXXXX</w:t>
      </w:r>
      <w:r w:rsidDel="00000000" w:rsidR="00000000" w:rsidRPr="00000000">
        <w:rPr>
          <w:rtl w:val="0"/>
        </w:rPr>
      </w:r>
    </w:p>
    <w:p w:rsidR="00000000" w:rsidDel="00000000" w:rsidP="00000000" w:rsidRDefault="00000000" w:rsidRPr="00000000" w14:paraId="00000542">
      <w:pPr>
        <w:spacing w:after="12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43">
      <w:pPr>
        <w:rPr>
          <w:rFonts w:ascii="Cambria" w:cs="Cambria" w:eastAsia="Cambria" w:hAnsi="Cambri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44">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FORMULAIRE DE DECLARATION D’INTERETS</w:t>
      </w:r>
    </w:p>
    <w:p w:rsidR="00000000" w:rsidDel="00000000" w:rsidP="00000000" w:rsidRDefault="00000000" w:rsidRPr="00000000" w14:paraId="00000545">
      <w:pPr>
        <w:jc w:val="both"/>
        <w:rPr/>
      </w:pPr>
      <w:r w:rsidDel="00000000" w:rsidR="00000000" w:rsidRPr="00000000">
        <w:rPr>
          <w:rtl w:val="0"/>
        </w:rPr>
      </w:r>
    </w:p>
    <w:p w:rsidR="00000000" w:rsidDel="00000000" w:rsidP="00000000" w:rsidRDefault="00000000" w:rsidRPr="00000000" w14:paraId="00000546">
      <w:pPr>
        <w:spacing w:line="276" w:lineRule="auto"/>
        <w:jc w:val="both"/>
        <w:rPr>
          <w:rFonts w:ascii="Cambria" w:cs="Cambria" w:eastAsia="Cambria" w:hAnsi="Cambria"/>
        </w:rPr>
      </w:pPr>
      <w:r w:rsidDel="00000000" w:rsidR="00000000" w:rsidRPr="00000000">
        <w:rPr>
          <w:rFonts w:ascii="Cambria" w:cs="Cambria" w:eastAsia="Cambria" w:hAnsi="Cambria"/>
          <w:sz w:val="24"/>
          <w:szCs w:val="24"/>
          <w:rtl w:val="0"/>
        </w:rPr>
        <w:t xml:space="preserve">(Le présent formulaire doit être rempli et signé pour chaque procédure de passation des marchés publics (appel d’offres et demande de renseignement de prix) par la PRMP et les membres de la commission d’ouverture/sous-commission d’analyse /cellule de gestion des marchés publics commission de contrôle)</w:t>
      </w:r>
      <w:r w:rsidDel="00000000" w:rsidR="00000000" w:rsidRPr="00000000">
        <w:rPr>
          <w:rtl w:val="0"/>
        </w:rPr>
      </w:r>
    </w:p>
    <w:p w:rsidR="00000000" w:rsidDel="00000000" w:rsidP="00000000" w:rsidRDefault="00000000" w:rsidRPr="00000000" w14:paraId="00000547">
      <w:pPr>
        <w:jc w:val="both"/>
        <w:rPr>
          <w:sz w:val="28"/>
          <w:szCs w:val="28"/>
        </w:rPr>
      </w:pPr>
      <w:r w:rsidDel="00000000" w:rsidR="00000000" w:rsidRPr="00000000">
        <w:rPr>
          <w:rtl w:val="0"/>
        </w:rPr>
      </w:r>
    </w:p>
    <w:p w:rsidR="00000000" w:rsidDel="00000000" w:rsidP="00000000" w:rsidRDefault="00000000" w:rsidRPr="00000000" w14:paraId="00000548">
      <w:pPr>
        <w:tabs>
          <w:tab w:val="left" w:leader="none" w:pos="1005"/>
        </w:tabs>
        <w:rPr>
          <w:rFonts w:ascii="Cambria" w:cs="Cambria" w:eastAsia="Cambria" w:hAnsi="Cambria"/>
          <w:b w:val="1"/>
          <w:bCs w:val="1"/>
          <w:sz w:val="24"/>
          <w:szCs w:val="24"/>
        </w:rPr>
      </w:pPr>
      <w:r w:rsidDel="00000000" w:rsidR="00000000" w:rsidRPr="00000000">
        <w:rPr>
          <w:rFonts w:ascii="Cambria" w:cs="Cambria" w:eastAsia="Cambria" w:hAnsi="Cambria"/>
          <w:sz w:val="24"/>
          <w:szCs w:val="24"/>
          <w:u w:val="single"/>
          <w:rtl w:val="0"/>
        </w:rPr>
        <w:t xml:space="preserve">Objet de la procédure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549">
      <w:pPr>
        <w:tabs>
          <w:tab w:val="left" w:leader="none" w:pos="1005"/>
        </w:tabs>
        <w:rPr/>
      </w:pPr>
      <w:r w:rsidDel="00000000" w:rsidR="00000000" w:rsidRPr="00000000">
        <w:rPr>
          <w:rtl w:val="0"/>
        </w:rPr>
      </w:r>
    </w:p>
    <w:p w:rsidR="00000000" w:rsidDel="00000000" w:rsidP="00000000" w:rsidRDefault="00000000" w:rsidRPr="00000000" w14:paraId="0000054A">
      <w:pPr>
        <w:tabs>
          <w:tab w:val="left" w:leader="none" w:pos="1005"/>
        </w:tabs>
        <w:rPr>
          <w:b w:val="1"/>
          <w:bCs w:val="1"/>
        </w:rPr>
      </w:pPr>
      <w:r w:rsidDel="00000000" w:rsidR="00000000" w:rsidRPr="00000000">
        <w:rPr>
          <w:rtl w:val="0"/>
        </w:rPr>
        <w:tab/>
        <w:tab/>
        <w:t xml:space="preserve">            </w:t>
      </w:r>
      <w:r w:rsidDel="00000000" w:rsidR="00000000" w:rsidRPr="00000000">
        <w:rPr>
          <w:rtl w:val="0"/>
        </w:rPr>
      </w:r>
    </w:p>
    <w:p w:rsidR="00000000" w:rsidDel="00000000" w:rsidP="00000000" w:rsidRDefault="00000000" w:rsidRPr="00000000" w14:paraId="0000054B">
      <w:pPr>
        <w:jc w:val="both"/>
        <w:rPr>
          <w:sz w:val="8"/>
          <w:szCs w:val="8"/>
        </w:rPr>
      </w:pPr>
      <w:r w:rsidDel="00000000" w:rsidR="00000000" w:rsidRPr="00000000">
        <w:rPr>
          <w:rtl w:val="0"/>
        </w:rPr>
      </w:r>
    </w:p>
    <w:p w:rsidR="00000000" w:rsidDel="00000000" w:rsidP="00000000" w:rsidRDefault="00000000" w:rsidRPr="00000000" w14:paraId="0000054C">
      <w:pPr>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Référence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 du XXXXXX</w:t>
      </w:r>
      <w:r w:rsidDel="00000000" w:rsidR="00000000" w:rsidRPr="00000000">
        <w:rPr>
          <w:rtl w:val="0"/>
        </w:rPr>
      </w:r>
    </w:p>
    <w:p w:rsidR="00000000" w:rsidDel="00000000" w:rsidP="00000000" w:rsidRDefault="00000000" w:rsidRPr="00000000" w14:paraId="0000054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4E">
      <w:pPr>
        <w:rPr>
          <w:rFonts w:ascii="Cambria" w:cs="Cambria" w:eastAsia="Cambria" w:hAnsi="Cambria"/>
          <w:sz w:val="16"/>
          <w:szCs w:val="16"/>
        </w:rPr>
      </w:pPr>
      <w:r w:rsidDel="00000000" w:rsidR="00000000" w:rsidRPr="00000000">
        <w:rPr>
          <w:rtl w:val="0"/>
        </w:rPr>
      </w:r>
    </w:p>
    <w:p w:rsidR="00000000" w:rsidDel="00000000" w:rsidP="00000000" w:rsidRDefault="00000000" w:rsidRPr="00000000" w14:paraId="0000054F">
      <w:pPr>
        <w:ind w:left="720" w:firstLine="0"/>
        <w:rPr/>
      </w:pPr>
      <w:r w:rsidDel="00000000" w:rsidR="00000000" w:rsidRPr="00000000">
        <w:rPr>
          <w:rtl w:val="0"/>
        </w:rPr>
      </w:r>
    </w:p>
    <w:p w:rsidR="00000000" w:rsidDel="00000000" w:rsidP="00000000" w:rsidRDefault="00000000" w:rsidRPr="00000000" w14:paraId="00000550">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soussigné(e)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ayant été nommé(e) à la fonction XXXXXX XXXXXX XXXXXX  déclare avoir pris connaissance des dispositions de l’article 52 du décret n° 2019-097/PR du 08 juillet 2019 portant code d’éthique et de déontologie dans la commande publique.</w:t>
      </w:r>
    </w:p>
    <w:p w:rsidR="00000000" w:rsidDel="00000000" w:rsidP="00000000" w:rsidRDefault="00000000" w:rsidRPr="00000000" w14:paraId="00000551">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Déclare, par la présente, ne pas être en situation de conflit d’intérêts pouvant remettre en cause mon indépendance vis-à-vis des opérateurs économiques qui ont soumis une proposition pour participer à la procédure de passation de marchés sus-référencée que ce soit à titre individuel ou en tant que membre d’un groupement, ou encore en tant que sous-traitants proposés.</w:t>
      </w:r>
    </w:p>
    <w:p w:rsidR="00000000" w:rsidDel="00000000" w:rsidP="00000000" w:rsidRDefault="00000000" w:rsidRPr="00000000" w14:paraId="00000552">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ma connaissance, il n’existe aucun fait ou élément, passé, actuel ou susceptible d’apparaître dans un avenir prévisible, qui pourrait remettre en question mon indépendance vis-à-vis d’une de ces parties.</w:t>
      </w:r>
    </w:p>
    <w:p w:rsidR="00000000" w:rsidDel="00000000" w:rsidP="00000000" w:rsidRDefault="00000000" w:rsidRPr="00000000" w14:paraId="00000553">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J’atteste que si, au cours de la procédure d’évaluation, je découvre l’existence ou l’apparition d’un événement ou d’une situation de conflit d’intérêts, je le signalerai immédiatement à la sous-commission et je cesserai, sans délai, de prendre part à la procédure concernée ou à toute activité connexe, notamment dans le cas où une question se pose au cours de la réunion.</w:t>
      </w:r>
    </w:p>
    <w:p w:rsidR="00000000" w:rsidDel="00000000" w:rsidP="00000000" w:rsidRDefault="00000000" w:rsidRPr="00000000" w14:paraId="00000554">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m’engage également à garantir la confidentialité de toutes les questions ou informations qui auront été portées à ma connaissance ou que j’aurai découvertes dans le cadre de l’exercice de mes fonctions en ne les exploitant qu’aux seules fins de cette sélection/évaluation et en ne les communiquant pas à des personnes non autorisées. </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spacing w:after="120" w:lineRule="auto"/>
        <w:rPr>
          <w:sz w:val="8"/>
          <w:szCs w:val="8"/>
        </w:rPr>
      </w:pPr>
      <w:r w:rsidDel="00000000" w:rsidR="00000000" w:rsidRPr="00000000">
        <w:rPr>
          <w:rtl w:val="0"/>
        </w:rPr>
      </w:r>
    </w:p>
    <w:p w:rsidR="00000000" w:rsidDel="00000000" w:rsidP="00000000" w:rsidRDefault="00000000" w:rsidRPr="00000000" w14:paraId="00000557">
      <w:pP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Signature (lieu et date) : ___________________________________, Lomé le XXXXXX</w:t>
      </w:r>
    </w:p>
    <w:p w:rsidR="00000000" w:rsidDel="00000000" w:rsidP="00000000" w:rsidRDefault="00000000" w:rsidRPr="00000000" w14:paraId="00000558">
      <w:pPr>
        <w:jc w:val="both"/>
        <w:rPr/>
      </w:pPr>
      <w:r w:rsidDel="00000000" w:rsidR="00000000" w:rsidRPr="00000000">
        <w:rPr>
          <w:rtl w:val="0"/>
        </w:rPr>
      </w:r>
    </w:p>
    <w:p w:rsidR="00000000" w:rsidDel="00000000" w:rsidP="00000000" w:rsidRDefault="00000000" w:rsidRPr="00000000" w14:paraId="00000559">
      <w:pPr>
        <w:jc w:val="both"/>
        <w:rPr/>
      </w:pPr>
      <w:r w:rsidDel="00000000" w:rsidR="00000000" w:rsidRPr="00000000">
        <w:rPr>
          <w:rtl w:val="0"/>
        </w:rPr>
      </w:r>
    </w:p>
    <w:p w:rsidR="00000000" w:rsidDel="00000000" w:rsidP="00000000" w:rsidRDefault="00000000" w:rsidRPr="00000000" w14:paraId="0000055A">
      <w:pPr>
        <w:jc w:val="both"/>
        <w:rPr/>
      </w:pPr>
      <w:r w:rsidDel="00000000" w:rsidR="00000000" w:rsidRPr="00000000">
        <w:rPr>
          <w:rtl w:val="0"/>
        </w:rPr>
      </w:r>
    </w:p>
    <w:p w:rsidR="00000000" w:rsidDel="00000000" w:rsidP="00000000" w:rsidRDefault="00000000" w:rsidRPr="00000000" w14:paraId="0000055B">
      <w:pPr>
        <w:tabs>
          <w:tab w:val="left" w:leader="none" w:pos="6280"/>
        </w:tabs>
        <w:spacing w:after="120" w:lineRule="auto"/>
        <w:rPr/>
      </w:pPr>
      <w:r w:rsidDel="00000000" w:rsidR="00000000" w:rsidRPr="00000000">
        <w:rPr>
          <w:rFonts w:ascii="Cambria" w:cs="Cambria" w:eastAsia="Cambria" w:hAnsi="Cambria"/>
          <w:sz w:val="24"/>
          <w:szCs w:val="24"/>
          <w:rtl w:val="0"/>
        </w:rPr>
        <w:t xml:space="preserve">Nom et fonction : </w:t>
      </w:r>
      <w:r w:rsidDel="00000000" w:rsidR="00000000" w:rsidRPr="00000000">
        <w:rPr>
          <w:rFonts w:ascii="Cambria" w:cs="Cambria" w:eastAsia="Cambria" w:hAnsi="Cambria"/>
          <w:b w:val="1"/>
          <w:bCs w:val="1"/>
          <w:sz w:val="24"/>
          <w:szCs w:val="24"/>
          <w:rtl w:val="0"/>
        </w:rPr>
        <w:t xml:space="preserve">XXXXXX, XXXXXX</w:t>
      </w:r>
      <w:r w:rsidDel="00000000" w:rsidR="00000000" w:rsidRPr="00000000">
        <w:rPr>
          <w:rtl w:val="0"/>
        </w:rPr>
      </w:r>
    </w:p>
    <w:p w:rsidR="00000000" w:rsidDel="00000000" w:rsidP="00000000" w:rsidRDefault="00000000" w:rsidRPr="00000000" w14:paraId="0000055C">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br w:type="page"/>
      </w:r>
      <w:r w:rsidDel="00000000" w:rsidR="00000000" w:rsidRPr="00000000">
        <w:rPr>
          <w:rFonts w:ascii="Cambria" w:cs="Cambria" w:eastAsia="Cambria" w:hAnsi="Cambria"/>
          <w:b w:val="1"/>
          <w:bCs w:val="1"/>
          <w:sz w:val="24"/>
          <w:szCs w:val="24"/>
          <w:rtl w:val="0"/>
        </w:rPr>
        <w:t xml:space="preserve">FORMULAIRE DE DECLARATION D’INTERETS</w:t>
      </w:r>
    </w:p>
    <w:p w:rsidR="00000000" w:rsidDel="00000000" w:rsidP="00000000" w:rsidRDefault="00000000" w:rsidRPr="00000000" w14:paraId="0000055D">
      <w:pPr>
        <w:jc w:val="both"/>
        <w:rPr/>
      </w:pPr>
      <w:r w:rsidDel="00000000" w:rsidR="00000000" w:rsidRPr="00000000">
        <w:rPr>
          <w:rtl w:val="0"/>
        </w:rPr>
      </w:r>
    </w:p>
    <w:p w:rsidR="00000000" w:rsidDel="00000000" w:rsidP="00000000" w:rsidRDefault="00000000" w:rsidRPr="00000000" w14:paraId="0000055E">
      <w:pPr>
        <w:spacing w:line="276" w:lineRule="auto"/>
        <w:jc w:val="both"/>
        <w:rPr>
          <w:rFonts w:ascii="Cambria" w:cs="Cambria" w:eastAsia="Cambria" w:hAnsi="Cambria"/>
        </w:rPr>
      </w:pPr>
      <w:r w:rsidDel="00000000" w:rsidR="00000000" w:rsidRPr="00000000">
        <w:rPr>
          <w:rFonts w:ascii="Cambria" w:cs="Cambria" w:eastAsia="Cambria" w:hAnsi="Cambria"/>
          <w:sz w:val="24"/>
          <w:szCs w:val="24"/>
          <w:rtl w:val="0"/>
        </w:rPr>
        <w:t xml:space="preserve">(Le présent formulaire doit être rempli et signé pour chaque procédure de passation des marchés publics (appel d’offres et demande de renseignement de prix) par la PRMP et les membres de la commission d’ouverture/sous-commission d’analyse /cellule de gestion des marchés publics commission de contrôle)</w:t>
      </w:r>
      <w:r w:rsidDel="00000000" w:rsidR="00000000" w:rsidRPr="00000000">
        <w:rPr>
          <w:rtl w:val="0"/>
        </w:rPr>
      </w:r>
    </w:p>
    <w:p w:rsidR="00000000" w:rsidDel="00000000" w:rsidP="00000000" w:rsidRDefault="00000000" w:rsidRPr="00000000" w14:paraId="0000055F">
      <w:pPr>
        <w:jc w:val="both"/>
        <w:rPr>
          <w:sz w:val="28"/>
          <w:szCs w:val="28"/>
        </w:rPr>
      </w:pPr>
      <w:r w:rsidDel="00000000" w:rsidR="00000000" w:rsidRPr="00000000">
        <w:rPr>
          <w:rtl w:val="0"/>
        </w:rPr>
      </w:r>
    </w:p>
    <w:p w:rsidR="00000000" w:rsidDel="00000000" w:rsidP="00000000" w:rsidRDefault="00000000" w:rsidRPr="00000000" w14:paraId="00000560">
      <w:pPr>
        <w:tabs>
          <w:tab w:val="left" w:leader="none" w:pos="1005"/>
        </w:tabs>
        <w:rPr/>
      </w:pPr>
      <w:r w:rsidDel="00000000" w:rsidR="00000000" w:rsidRPr="00000000">
        <w:rPr>
          <w:rFonts w:ascii="Cambria" w:cs="Cambria" w:eastAsia="Cambria" w:hAnsi="Cambria"/>
          <w:sz w:val="24"/>
          <w:szCs w:val="24"/>
          <w:u w:val="single"/>
          <w:rtl w:val="0"/>
        </w:rPr>
        <w:t xml:space="preserve">Objet de la procédure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561">
      <w:pPr>
        <w:tabs>
          <w:tab w:val="left" w:leader="none" w:pos="1005"/>
        </w:tabs>
        <w:rPr>
          <w:b w:val="1"/>
          <w:bCs w:val="1"/>
        </w:rPr>
      </w:pPr>
      <w:r w:rsidDel="00000000" w:rsidR="00000000" w:rsidRPr="00000000">
        <w:rPr>
          <w:rtl w:val="0"/>
        </w:rPr>
        <w:tab/>
        <w:tab/>
        <w:t xml:space="preserve">            </w:t>
      </w:r>
      <w:r w:rsidDel="00000000" w:rsidR="00000000" w:rsidRPr="00000000">
        <w:rPr>
          <w:rtl w:val="0"/>
        </w:rPr>
      </w:r>
    </w:p>
    <w:p w:rsidR="00000000" w:rsidDel="00000000" w:rsidP="00000000" w:rsidRDefault="00000000" w:rsidRPr="00000000" w14:paraId="00000562">
      <w:pPr>
        <w:jc w:val="both"/>
        <w:rPr>
          <w:sz w:val="8"/>
          <w:szCs w:val="8"/>
        </w:rPr>
      </w:pPr>
      <w:r w:rsidDel="00000000" w:rsidR="00000000" w:rsidRPr="00000000">
        <w:rPr>
          <w:rtl w:val="0"/>
        </w:rPr>
      </w:r>
    </w:p>
    <w:p w:rsidR="00000000" w:rsidDel="00000000" w:rsidP="00000000" w:rsidRDefault="00000000" w:rsidRPr="00000000" w14:paraId="00000563">
      <w:pPr>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Référence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 du XXXXXX</w:t>
      </w:r>
      <w:r w:rsidDel="00000000" w:rsidR="00000000" w:rsidRPr="00000000">
        <w:rPr>
          <w:rtl w:val="0"/>
        </w:rPr>
      </w:r>
    </w:p>
    <w:p w:rsidR="00000000" w:rsidDel="00000000" w:rsidP="00000000" w:rsidRDefault="00000000" w:rsidRPr="00000000" w14:paraId="00000564">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6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66">
      <w:pPr>
        <w:ind w:left="720" w:firstLine="0"/>
        <w:rPr/>
      </w:pPr>
      <w:r w:rsidDel="00000000" w:rsidR="00000000" w:rsidRPr="00000000">
        <w:rPr>
          <w:rtl w:val="0"/>
        </w:rPr>
      </w:r>
    </w:p>
    <w:p w:rsidR="00000000" w:rsidDel="00000000" w:rsidP="00000000" w:rsidRDefault="00000000" w:rsidRPr="00000000" w14:paraId="00000567">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soussigné(e)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ayant été nommé(e) à la fonction de, XXXXXX XXXXXX XXXXXX déclare avoir pris connaissance des dispositions de l’article 52 du décret n° 2019-097/PR du 08 juillet 2019 portant code d’éthique et de déontologie dans la commande publique.</w:t>
      </w:r>
    </w:p>
    <w:p w:rsidR="00000000" w:rsidDel="00000000" w:rsidP="00000000" w:rsidRDefault="00000000" w:rsidRPr="00000000" w14:paraId="00000568">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Déclare, par la présente, ne pas être en situation de conflit d’intérêts pouvant remettre en cause mon indépendance vis-à-vis des opérateurs économiques qui ont soumis une proposition pour participer à la procédure de passation de marchés sus-référencée que ce soit à titre individuel ou en tant que membre d’un groupement, ou encore en tant que sous-traitants proposés.</w:t>
      </w:r>
    </w:p>
    <w:p w:rsidR="00000000" w:rsidDel="00000000" w:rsidP="00000000" w:rsidRDefault="00000000" w:rsidRPr="00000000" w14:paraId="00000569">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ma connaissance, il n’existe aucun fait ou élément, passé, actuel ou susceptible d’apparaître dans un avenir prévisible, qui pourrait remettre en question mon indépendance vis-à-vis d’une de ces parties.</w:t>
      </w:r>
    </w:p>
    <w:p w:rsidR="00000000" w:rsidDel="00000000" w:rsidP="00000000" w:rsidRDefault="00000000" w:rsidRPr="00000000" w14:paraId="0000056A">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J’atteste que si, au cours de la procédure d’évaluation, je découvre l’existence ou l’apparition d’un événement ou d’une situation de conflit d’intérêts, je le signalerai immédiatement à la sous-commission et je cesserai, sans délai, de prendre part à la procédure concernée ou à toute activité connexe, notamment dans le cas où une question se pose au cours de la réunion.</w:t>
      </w:r>
    </w:p>
    <w:p w:rsidR="00000000" w:rsidDel="00000000" w:rsidP="00000000" w:rsidRDefault="00000000" w:rsidRPr="00000000" w14:paraId="0000056B">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m’engage également à garantir la confidentialité de toutes les questions ou informations qui auront été portées à ma connaissance ou que j’aurai découvertes dans le cadre de l’exercice de mes fonctions en ne les exploitant qu’aux seules fins de cette sélection/évaluation et en ne les communiquant pas à des personnes non autorisées. </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spacing w:after="120" w:lineRule="auto"/>
        <w:rPr>
          <w:sz w:val="8"/>
          <w:szCs w:val="8"/>
        </w:rPr>
      </w:pPr>
      <w:r w:rsidDel="00000000" w:rsidR="00000000" w:rsidRPr="00000000">
        <w:rPr>
          <w:rtl w:val="0"/>
        </w:rPr>
      </w:r>
    </w:p>
    <w:p w:rsidR="00000000" w:rsidDel="00000000" w:rsidP="00000000" w:rsidRDefault="00000000" w:rsidRPr="00000000" w14:paraId="0000056E">
      <w:pP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Signature (lieu et date) : ___________________________________, Lomé le XXXXXX </w:t>
      </w:r>
    </w:p>
    <w:p w:rsidR="00000000" w:rsidDel="00000000" w:rsidP="00000000" w:rsidRDefault="00000000" w:rsidRPr="00000000" w14:paraId="0000056F">
      <w:pPr>
        <w:jc w:val="both"/>
        <w:rPr/>
      </w:pPr>
      <w:r w:rsidDel="00000000" w:rsidR="00000000" w:rsidRPr="00000000">
        <w:rPr>
          <w:rtl w:val="0"/>
        </w:rPr>
      </w:r>
    </w:p>
    <w:p w:rsidR="00000000" w:rsidDel="00000000" w:rsidP="00000000" w:rsidRDefault="00000000" w:rsidRPr="00000000" w14:paraId="00000570">
      <w:pPr>
        <w:jc w:val="both"/>
        <w:rPr/>
      </w:pPr>
      <w:r w:rsidDel="00000000" w:rsidR="00000000" w:rsidRPr="00000000">
        <w:rPr>
          <w:rtl w:val="0"/>
        </w:rPr>
      </w:r>
    </w:p>
    <w:p w:rsidR="00000000" w:rsidDel="00000000" w:rsidP="00000000" w:rsidRDefault="00000000" w:rsidRPr="00000000" w14:paraId="00000571">
      <w:pPr>
        <w:jc w:val="both"/>
        <w:rPr/>
      </w:pPr>
      <w:r w:rsidDel="00000000" w:rsidR="00000000" w:rsidRPr="00000000">
        <w:rPr>
          <w:rtl w:val="0"/>
        </w:rPr>
      </w:r>
    </w:p>
    <w:p w:rsidR="00000000" w:rsidDel="00000000" w:rsidP="00000000" w:rsidRDefault="00000000" w:rsidRPr="00000000" w14:paraId="00000572">
      <w:pPr>
        <w:tabs>
          <w:tab w:val="left" w:leader="none" w:pos="6280"/>
        </w:tabs>
        <w:spacing w:after="120" w:lineRule="auto"/>
        <w:rPr/>
      </w:pPr>
      <w:r w:rsidDel="00000000" w:rsidR="00000000" w:rsidRPr="00000000">
        <w:rPr>
          <w:rFonts w:ascii="Cambria" w:cs="Cambria" w:eastAsia="Cambria" w:hAnsi="Cambria"/>
          <w:sz w:val="24"/>
          <w:szCs w:val="24"/>
          <w:rtl w:val="0"/>
        </w:rPr>
        <w:t xml:space="preserve">Nom et fonction :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 XXXXXX</w:t>
      </w:r>
      <w:r w:rsidDel="00000000" w:rsidR="00000000" w:rsidRPr="00000000">
        <w:rPr>
          <w:rtl w:val="0"/>
        </w:rPr>
      </w:r>
    </w:p>
    <w:p w:rsidR="00000000" w:rsidDel="00000000" w:rsidP="00000000" w:rsidRDefault="00000000" w:rsidRPr="00000000" w14:paraId="00000573">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br w:type="textWrapping"/>
      </w:r>
      <w:r w:rsidDel="00000000" w:rsidR="00000000" w:rsidRPr="00000000">
        <w:br w:type="page"/>
      </w:r>
      <w:r w:rsidDel="00000000" w:rsidR="00000000" w:rsidRPr="00000000">
        <w:rPr>
          <w:rFonts w:ascii="Cambria" w:cs="Cambria" w:eastAsia="Cambria" w:hAnsi="Cambria"/>
          <w:b w:val="1"/>
          <w:bCs w:val="1"/>
          <w:sz w:val="24"/>
          <w:szCs w:val="24"/>
          <w:rtl w:val="0"/>
        </w:rPr>
        <w:t xml:space="preserve">FORMULAIRE DE DECLARATION D’INTERETS</w:t>
      </w:r>
    </w:p>
    <w:p w:rsidR="00000000" w:rsidDel="00000000" w:rsidP="00000000" w:rsidRDefault="00000000" w:rsidRPr="00000000" w14:paraId="00000574">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75">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présent formulaire doit être rempli et signé pour chaque procédure de passation des marchés publics (appel d’offres et demande de renseignement de prix) par la PRMP et les membres de la commission d’ouverture/sous-commission d’analyse /cellule de gestion des marchés publics commission de contrôle)</w:t>
      </w:r>
    </w:p>
    <w:p w:rsidR="00000000" w:rsidDel="00000000" w:rsidP="00000000" w:rsidRDefault="00000000" w:rsidRPr="00000000" w14:paraId="00000576">
      <w:pPr>
        <w:jc w:val="both"/>
        <w:rPr>
          <w:sz w:val="28"/>
          <w:szCs w:val="28"/>
        </w:rPr>
      </w:pPr>
      <w:r w:rsidDel="00000000" w:rsidR="00000000" w:rsidRPr="00000000">
        <w:rPr>
          <w:rtl w:val="0"/>
        </w:rPr>
      </w:r>
    </w:p>
    <w:p w:rsidR="00000000" w:rsidDel="00000000" w:rsidP="00000000" w:rsidRDefault="00000000" w:rsidRPr="00000000" w14:paraId="00000577">
      <w:pPr>
        <w:tabs>
          <w:tab w:val="left" w:leader="none" w:pos="1005"/>
        </w:tabs>
        <w:rPr>
          <w:rFonts w:ascii="Cambria" w:cs="Cambria" w:eastAsia="Cambria" w:hAnsi="Cambria"/>
          <w:b w:val="1"/>
          <w:bCs w:val="1"/>
          <w:sz w:val="24"/>
          <w:szCs w:val="24"/>
        </w:rPr>
      </w:pPr>
      <w:r w:rsidDel="00000000" w:rsidR="00000000" w:rsidRPr="00000000">
        <w:rPr>
          <w:rFonts w:ascii="Cambria" w:cs="Cambria" w:eastAsia="Cambria" w:hAnsi="Cambria"/>
          <w:sz w:val="24"/>
          <w:szCs w:val="24"/>
          <w:u w:val="single"/>
          <w:rtl w:val="0"/>
        </w:rPr>
        <w:t xml:space="preserve">Objet de la procédure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578">
      <w:pPr>
        <w:tabs>
          <w:tab w:val="left" w:leader="none" w:pos="1005"/>
        </w:tabs>
        <w:rPr/>
      </w:pPr>
      <w:r w:rsidDel="00000000" w:rsidR="00000000" w:rsidRPr="00000000">
        <w:rPr>
          <w:rtl w:val="0"/>
        </w:rPr>
      </w:r>
    </w:p>
    <w:p w:rsidR="00000000" w:rsidDel="00000000" w:rsidP="00000000" w:rsidRDefault="00000000" w:rsidRPr="00000000" w14:paraId="00000579">
      <w:pPr>
        <w:tabs>
          <w:tab w:val="left" w:leader="none" w:pos="1005"/>
        </w:tabs>
        <w:rPr>
          <w:b w:val="1"/>
          <w:bCs w:val="1"/>
        </w:rPr>
      </w:pPr>
      <w:r w:rsidDel="00000000" w:rsidR="00000000" w:rsidRPr="00000000">
        <w:rPr>
          <w:rtl w:val="0"/>
        </w:rPr>
        <w:tab/>
        <w:tab/>
        <w:t xml:space="preserve">            </w:t>
      </w:r>
      <w:r w:rsidDel="00000000" w:rsidR="00000000" w:rsidRPr="00000000">
        <w:rPr>
          <w:rtl w:val="0"/>
        </w:rPr>
      </w:r>
    </w:p>
    <w:p w:rsidR="00000000" w:rsidDel="00000000" w:rsidP="00000000" w:rsidRDefault="00000000" w:rsidRPr="00000000" w14:paraId="0000057A">
      <w:pPr>
        <w:jc w:val="both"/>
        <w:rPr>
          <w:sz w:val="8"/>
          <w:szCs w:val="8"/>
        </w:rPr>
      </w:pPr>
      <w:r w:rsidDel="00000000" w:rsidR="00000000" w:rsidRPr="00000000">
        <w:rPr>
          <w:rtl w:val="0"/>
        </w:rPr>
      </w:r>
    </w:p>
    <w:p w:rsidR="00000000" w:rsidDel="00000000" w:rsidP="00000000" w:rsidRDefault="00000000" w:rsidRPr="00000000" w14:paraId="0000057B">
      <w:pPr>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Référence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 du XXXXXX</w:t>
      </w:r>
      <w:r w:rsidDel="00000000" w:rsidR="00000000" w:rsidRPr="00000000">
        <w:rPr>
          <w:rtl w:val="0"/>
        </w:rPr>
      </w:r>
    </w:p>
    <w:p w:rsidR="00000000" w:rsidDel="00000000" w:rsidP="00000000" w:rsidRDefault="00000000" w:rsidRPr="00000000" w14:paraId="0000057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7D">
      <w:pPr>
        <w:spacing w:after="120" w:lineRule="auto"/>
        <w:jc w:val="both"/>
        <w:rPr/>
      </w:pPr>
      <w:r w:rsidDel="00000000" w:rsidR="00000000" w:rsidRPr="00000000">
        <w:rPr>
          <w:rtl w:val="0"/>
        </w:rPr>
      </w:r>
    </w:p>
    <w:p w:rsidR="00000000" w:rsidDel="00000000" w:rsidP="00000000" w:rsidRDefault="00000000" w:rsidRPr="00000000" w14:paraId="0000057E">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soussigné(e)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ayant été nommé(e) à la fonction de, XXXXXX XXXXXX XXXXXX déclare avoir pris connaissance des dispositions de l’article 52 du décret n° 2019-097/PR du 08 juillet 2019 portant code d’éthique et de déontologie dans la commande publique.</w:t>
      </w:r>
    </w:p>
    <w:p w:rsidR="00000000" w:rsidDel="00000000" w:rsidP="00000000" w:rsidRDefault="00000000" w:rsidRPr="00000000" w14:paraId="0000057F">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Déclare, par la présente, ne pas être en situation de conflit d’intérêts pouvant remettre en cause mon indépendance vis-à-vis des opérateurs économiques qui ont soumis une proposition pour participer à la procédure de passation de marchés sus-référencée que ce soit à titre individuel ou en tant que membre d’un groupement, ou encore en tant que sous-traitants proposés.</w:t>
      </w:r>
    </w:p>
    <w:p w:rsidR="00000000" w:rsidDel="00000000" w:rsidP="00000000" w:rsidRDefault="00000000" w:rsidRPr="00000000" w14:paraId="00000580">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ma connaissance, il n’existe aucun fait ou élément, passé, actuel ou susceptible d’apparaître dans un avenir prévisible, qui pourrait remettre en question mon indépendance vis-à-vis d’une de ces parties.</w:t>
      </w:r>
    </w:p>
    <w:p w:rsidR="00000000" w:rsidDel="00000000" w:rsidP="00000000" w:rsidRDefault="00000000" w:rsidRPr="00000000" w14:paraId="00000581">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J’atteste que si, au cours de la procédure d’évaluation, je découvre l’existence ou l’apparition d’un événement ou d’une situation de conflit d’intérêts, je le signalerai immédiatement à la sous-commission et je cesserai, sans délai, de prendre part à la procédure concernée ou à toute activité connexe, notamment dans le cas où une question se pose au cours de la réunion.</w:t>
      </w:r>
    </w:p>
    <w:p w:rsidR="00000000" w:rsidDel="00000000" w:rsidP="00000000" w:rsidRDefault="00000000" w:rsidRPr="00000000" w14:paraId="00000582">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m’engage également à garantir la confidentialité de toutes les questions ou informations qui auront été portées à ma connaissance ou que j’aurai découvertes dans le cadre de l’exercice de mes fonctions en ne les exploitant qu’aux seules fins de cette sélection/évaluation et en ne les communiquant pas à des personnes non autorisées. </w:t>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spacing w:after="120" w:lineRule="auto"/>
        <w:rPr/>
      </w:pPr>
      <w:r w:rsidDel="00000000" w:rsidR="00000000" w:rsidRPr="00000000">
        <w:rPr>
          <w:rtl w:val="0"/>
        </w:rPr>
      </w:r>
    </w:p>
    <w:p w:rsidR="00000000" w:rsidDel="00000000" w:rsidP="00000000" w:rsidRDefault="00000000" w:rsidRPr="00000000" w14:paraId="00000585">
      <w:pP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Signature (lieu et date) : ___________________________________, Lomé le XXXXXX</w:t>
      </w:r>
    </w:p>
    <w:p w:rsidR="00000000" w:rsidDel="00000000" w:rsidP="00000000" w:rsidRDefault="00000000" w:rsidRPr="00000000" w14:paraId="00000586">
      <w:pPr>
        <w:jc w:val="both"/>
        <w:rPr/>
      </w:pPr>
      <w:r w:rsidDel="00000000" w:rsidR="00000000" w:rsidRPr="00000000">
        <w:rPr>
          <w:rtl w:val="0"/>
        </w:rPr>
      </w:r>
    </w:p>
    <w:p w:rsidR="00000000" w:rsidDel="00000000" w:rsidP="00000000" w:rsidRDefault="00000000" w:rsidRPr="00000000" w14:paraId="00000587">
      <w:pPr>
        <w:jc w:val="both"/>
        <w:rPr/>
      </w:pPr>
      <w:r w:rsidDel="00000000" w:rsidR="00000000" w:rsidRPr="00000000">
        <w:rPr>
          <w:rtl w:val="0"/>
        </w:rPr>
      </w:r>
    </w:p>
    <w:p w:rsidR="00000000" w:rsidDel="00000000" w:rsidP="00000000" w:rsidRDefault="00000000" w:rsidRPr="00000000" w14:paraId="00000588">
      <w:pPr>
        <w:jc w:val="both"/>
        <w:rPr/>
      </w:pPr>
      <w:r w:rsidDel="00000000" w:rsidR="00000000" w:rsidRPr="00000000">
        <w:rPr>
          <w:rtl w:val="0"/>
        </w:rPr>
      </w:r>
    </w:p>
    <w:p w:rsidR="00000000" w:rsidDel="00000000" w:rsidP="00000000" w:rsidRDefault="00000000" w:rsidRPr="00000000" w14:paraId="00000589">
      <w:pPr>
        <w:tabs>
          <w:tab w:val="left" w:leader="none" w:pos="6280"/>
        </w:tabs>
        <w:spacing w:after="120" w:lineRule="auto"/>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Nom et fonction : </w:t>
      </w:r>
      <w:r w:rsidDel="00000000" w:rsidR="00000000" w:rsidRPr="00000000">
        <w:rPr>
          <w:rFonts w:ascii="Cambria" w:cs="Cambria" w:eastAsia="Cambria" w:hAnsi="Cambria"/>
          <w:b w:val="1"/>
          <w:bCs w:val="1"/>
          <w:sz w:val="24"/>
          <w:szCs w:val="24"/>
          <w:rtl w:val="0"/>
        </w:rPr>
        <w:t xml:space="preserve">XXXXXX XXXXXX, XXXXXX</w:t>
      </w:r>
    </w:p>
    <w:p w:rsidR="00000000" w:rsidDel="00000000" w:rsidP="00000000" w:rsidRDefault="00000000" w:rsidRPr="00000000" w14:paraId="0000058A">
      <w:pPr>
        <w:spacing w:after="12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8B">
      <w:pPr>
        <w:spacing w:after="12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8C">
      <w:pPr>
        <w:spacing w:after="12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8D">
      <w:pPr>
        <w:spacing w:after="120" w:lineRule="auto"/>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8E">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FORMULAIRE DE DECLARATION D’INTERETS</w:t>
      </w:r>
    </w:p>
    <w:p w:rsidR="00000000" w:rsidDel="00000000" w:rsidP="00000000" w:rsidRDefault="00000000" w:rsidRPr="00000000" w14:paraId="0000058F">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90">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présent formulaire doit être rempli et signé pour chaque procédure de passation des marchés publics (appel d’offres et demande de renseignement de prix) par la PRMP et les membres de la commission d’ouverture/sous-commission d’analyse /cellule de gestion des marchés publics commission de contrôle)</w:t>
      </w:r>
    </w:p>
    <w:p w:rsidR="00000000" w:rsidDel="00000000" w:rsidP="00000000" w:rsidRDefault="00000000" w:rsidRPr="00000000" w14:paraId="00000591">
      <w:pPr>
        <w:jc w:val="both"/>
        <w:rPr>
          <w:sz w:val="28"/>
          <w:szCs w:val="28"/>
        </w:rPr>
      </w:pPr>
      <w:r w:rsidDel="00000000" w:rsidR="00000000" w:rsidRPr="00000000">
        <w:rPr>
          <w:rtl w:val="0"/>
        </w:rPr>
      </w:r>
    </w:p>
    <w:p w:rsidR="00000000" w:rsidDel="00000000" w:rsidP="00000000" w:rsidRDefault="00000000" w:rsidRPr="00000000" w14:paraId="00000592">
      <w:pPr>
        <w:tabs>
          <w:tab w:val="left" w:leader="none" w:pos="1005"/>
        </w:tabs>
        <w:rPr>
          <w:rFonts w:ascii="Cambria" w:cs="Cambria" w:eastAsia="Cambria" w:hAnsi="Cambria"/>
          <w:b w:val="1"/>
          <w:bCs w:val="1"/>
          <w:sz w:val="24"/>
          <w:szCs w:val="24"/>
        </w:rPr>
      </w:pPr>
      <w:r w:rsidDel="00000000" w:rsidR="00000000" w:rsidRPr="00000000">
        <w:rPr>
          <w:rFonts w:ascii="Cambria" w:cs="Cambria" w:eastAsia="Cambria" w:hAnsi="Cambria"/>
          <w:sz w:val="24"/>
          <w:szCs w:val="24"/>
          <w:u w:val="single"/>
          <w:rtl w:val="0"/>
        </w:rPr>
        <w:t xml:space="preserve">Objet de la procédure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593">
      <w:pPr>
        <w:tabs>
          <w:tab w:val="left" w:leader="none" w:pos="1005"/>
        </w:tabs>
        <w:rPr/>
      </w:pPr>
      <w:r w:rsidDel="00000000" w:rsidR="00000000" w:rsidRPr="00000000">
        <w:rPr>
          <w:rtl w:val="0"/>
        </w:rPr>
      </w:r>
    </w:p>
    <w:p w:rsidR="00000000" w:rsidDel="00000000" w:rsidP="00000000" w:rsidRDefault="00000000" w:rsidRPr="00000000" w14:paraId="00000594">
      <w:pPr>
        <w:tabs>
          <w:tab w:val="left" w:leader="none" w:pos="1005"/>
        </w:tabs>
        <w:rPr>
          <w:b w:val="1"/>
          <w:bCs w:val="1"/>
        </w:rPr>
      </w:pPr>
      <w:r w:rsidDel="00000000" w:rsidR="00000000" w:rsidRPr="00000000">
        <w:rPr>
          <w:rtl w:val="0"/>
        </w:rPr>
        <w:tab/>
        <w:tab/>
        <w:t xml:space="preserve">            </w:t>
      </w:r>
      <w:r w:rsidDel="00000000" w:rsidR="00000000" w:rsidRPr="00000000">
        <w:rPr>
          <w:rtl w:val="0"/>
        </w:rPr>
      </w:r>
    </w:p>
    <w:p w:rsidR="00000000" w:rsidDel="00000000" w:rsidP="00000000" w:rsidRDefault="00000000" w:rsidRPr="00000000" w14:paraId="00000595">
      <w:pPr>
        <w:jc w:val="both"/>
        <w:rPr>
          <w:sz w:val="8"/>
          <w:szCs w:val="8"/>
        </w:rPr>
      </w:pPr>
      <w:r w:rsidDel="00000000" w:rsidR="00000000" w:rsidRPr="00000000">
        <w:rPr>
          <w:rtl w:val="0"/>
        </w:rPr>
      </w:r>
    </w:p>
    <w:p w:rsidR="00000000" w:rsidDel="00000000" w:rsidP="00000000" w:rsidRDefault="00000000" w:rsidRPr="00000000" w14:paraId="00000596">
      <w:pPr>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Référence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 du XXXXXX</w:t>
      </w:r>
      <w:r w:rsidDel="00000000" w:rsidR="00000000" w:rsidRPr="00000000">
        <w:rPr>
          <w:rtl w:val="0"/>
        </w:rPr>
      </w:r>
    </w:p>
    <w:p w:rsidR="00000000" w:rsidDel="00000000" w:rsidP="00000000" w:rsidRDefault="00000000" w:rsidRPr="00000000" w14:paraId="00000597">
      <w:pPr>
        <w:spacing w:after="120" w:lineRule="auto"/>
        <w:jc w:val="both"/>
        <w:rPr/>
      </w:pPr>
      <w:r w:rsidDel="00000000" w:rsidR="00000000" w:rsidRPr="00000000">
        <w:rPr>
          <w:rtl w:val="0"/>
        </w:rPr>
      </w:r>
    </w:p>
    <w:p w:rsidR="00000000" w:rsidDel="00000000" w:rsidP="00000000" w:rsidRDefault="00000000" w:rsidRPr="00000000" w14:paraId="00000598">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soussigné(e)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ayant été nommé(e) à la fonction de, XXXXXX XXXXXX XXXXXX déclare avoir pris connaissance des dispositions de l’article 52 du décret n° 2019-097/PR du 08 juillet 2019 portant code d’éthique et de déontologie dans la commande publique.</w:t>
      </w:r>
    </w:p>
    <w:p w:rsidR="00000000" w:rsidDel="00000000" w:rsidP="00000000" w:rsidRDefault="00000000" w:rsidRPr="00000000" w14:paraId="00000599">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Déclare, par la présente, ne pas être en situation de conflit d’intérêts pouvant remettre en cause mon indépendance vis-à-vis des opérateurs économiques qui ont soumis une proposition pour participer à la procédure de passation de marchés sus-référencée que ce soit à titre individuel ou en tant que membre d’un groupement, ou encore en tant que sous-traitants proposés.</w:t>
      </w:r>
    </w:p>
    <w:p w:rsidR="00000000" w:rsidDel="00000000" w:rsidP="00000000" w:rsidRDefault="00000000" w:rsidRPr="00000000" w14:paraId="0000059A">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ma connaissance, il n’existe aucun fait ou élément, passé, actuel ou susceptible d’apparaître dans un avenir prévisible, qui pourrait remettre en question mon indépendance vis-à-vis d’une de ces parties.</w:t>
      </w:r>
    </w:p>
    <w:p w:rsidR="00000000" w:rsidDel="00000000" w:rsidP="00000000" w:rsidRDefault="00000000" w:rsidRPr="00000000" w14:paraId="0000059B">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J’atteste que si, au cours de la procédure d’évaluation, je découvre l’existence ou l’apparition d’un événement ou d’une situation de conflit d’intérêts, je le signalerai immédiatement à la sous-commission et je cesserai, sans délai, de prendre part à la procédure concernée ou à toute activité connexe, notamment dans le cas où une question se pose au cours de la réunion.</w:t>
      </w:r>
    </w:p>
    <w:p w:rsidR="00000000" w:rsidDel="00000000" w:rsidP="00000000" w:rsidRDefault="00000000" w:rsidRPr="00000000" w14:paraId="0000059C">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m’engage également à garantir la confidentialité de toutes les questions ou informations qui auront été portées à ma connaissance ou que j’aurai découvertes dans le cadre de l’exercice de mes fonctions en ne les exploitant qu’aux seules fins de cette sélection/évaluation et en ne les communiquant pas à des personnes non autorisées. </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spacing w:after="120" w:lineRule="auto"/>
        <w:rPr/>
      </w:pPr>
      <w:r w:rsidDel="00000000" w:rsidR="00000000" w:rsidRPr="00000000">
        <w:rPr>
          <w:rtl w:val="0"/>
        </w:rPr>
      </w:r>
    </w:p>
    <w:p w:rsidR="00000000" w:rsidDel="00000000" w:rsidP="00000000" w:rsidRDefault="00000000" w:rsidRPr="00000000" w14:paraId="0000059F">
      <w:pP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Signature (lieu et date) : ___________________________________, Lomé le XXXXXX</w:t>
      </w:r>
    </w:p>
    <w:p w:rsidR="00000000" w:rsidDel="00000000" w:rsidP="00000000" w:rsidRDefault="00000000" w:rsidRPr="00000000" w14:paraId="000005A0">
      <w:pPr>
        <w:jc w:val="both"/>
        <w:rPr/>
      </w:pPr>
      <w:r w:rsidDel="00000000" w:rsidR="00000000" w:rsidRPr="00000000">
        <w:rPr>
          <w:rtl w:val="0"/>
        </w:rPr>
      </w:r>
    </w:p>
    <w:p w:rsidR="00000000" w:rsidDel="00000000" w:rsidP="00000000" w:rsidRDefault="00000000" w:rsidRPr="00000000" w14:paraId="000005A1">
      <w:pPr>
        <w:jc w:val="both"/>
        <w:rPr/>
      </w:pPr>
      <w:r w:rsidDel="00000000" w:rsidR="00000000" w:rsidRPr="00000000">
        <w:rPr>
          <w:rtl w:val="0"/>
        </w:rPr>
      </w:r>
    </w:p>
    <w:p w:rsidR="00000000" w:rsidDel="00000000" w:rsidP="00000000" w:rsidRDefault="00000000" w:rsidRPr="00000000" w14:paraId="000005A2">
      <w:pPr>
        <w:jc w:val="both"/>
        <w:rPr/>
      </w:pPr>
      <w:r w:rsidDel="00000000" w:rsidR="00000000" w:rsidRPr="00000000">
        <w:rPr>
          <w:rtl w:val="0"/>
        </w:rPr>
      </w:r>
    </w:p>
    <w:p w:rsidR="00000000" w:rsidDel="00000000" w:rsidP="00000000" w:rsidRDefault="00000000" w:rsidRPr="00000000" w14:paraId="000005A3">
      <w:pPr>
        <w:tabs>
          <w:tab w:val="left" w:leader="none" w:pos="6280"/>
        </w:tabs>
        <w:spacing w:after="120" w:lineRule="auto"/>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Nom et fonction :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w:t>
      </w:r>
      <w:r w:rsidDel="00000000" w:rsidR="00000000" w:rsidRPr="00000000">
        <w:rPr>
          <w:rtl w:val="0"/>
        </w:rPr>
        <w:t xml:space="preserv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5A4">
      <w:pPr>
        <w:rPr>
          <w:rFonts w:ascii="Cambria" w:cs="Cambria" w:eastAsia="Cambria" w:hAnsi="Cambria"/>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5A5">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FORMULAIRE DE DECLARATION D’INTERETS</w:t>
      </w:r>
    </w:p>
    <w:p w:rsidR="00000000" w:rsidDel="00000000" w:rsidP="00000000" w:rsidRDefault="00000000" w:rsidRPr="00000000" w14:paraId="000005A6">
      <w:pPr>
        <w:spacing w:line="276"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A7">
      <w:pPr>
        <w:spacing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(Le présent formulaire doit être rempli et signé pour chaque procédure de passation des marchés publics (appel d’offres et demande de renseignement de prix) par la PRMP et les membres de la commission d’ouverture/sous-commission d’analyse /cellule de gestion des marchés publics commission de contrôle)</w:t>
      </w:r>
    </w:p>
    <w:p w:rsidR="00000000" w:rsidDel="00000000" w:rsidP="00000000" w:rsidRDefault="00000000" w:rsidRPr="00000000" w14:paraId="000005A8">
      <w:pPr>
        <w:jc w:val="both"/>
        <w:rPr>
          <w:sz w:val="28"/>
          <w:szCs w:val="28"/>
        </w:rPr>
      </w:pPr>
      <w:r w:rsidDel="00000000" w:rsidR="00000000" w:rsidRPr="00000000">
        <w:rPr>
          <w:rtl w:val="0"/>
        </w:rPr>
      </w:r>
    </w:p>
    <w:p w:rsidR="00000000" w:rsidDel="00000000" w:rsidP="00000000" w:rsidRDefault="00000000" w:rsidRPr="00000000" w14:paraId="000005A9">
      <w:pPr>
        <w:tabs>
          <w:tab w:val="left" w:leader="none" w:pos="1005"/>
        </w:tabs>
        <w:rPr>
          <w:rFonts w:ascii="Cambria" w:cs="Cambria" w:eastAsia="Cambria" w:hAnsi="Cambria"/>
          <w:b w:val="1"/>
          <w:bCs w:val="1"/>
          <w:sz w:val="24"/>
          <w:szCs w:val="24"/>
        </w:rPr>
      </w:pPr>
      <w:r w:rsidDel="00000000" w:rsidR="00000000" w:rsidRPr="00000000">
        <w:rPr>
          <w:rFonts w:ascii="Cambria" w:cs="Cambria" w:eastAsia="Cambria" w:hAnsi="Cambria"/>
          <w:sz w:val="24"/>
          <w:szCs w:val="24"/>
          <w:u w:val="single"/>
          <w:rtl w:val="0"/>
        </w:rPr>
        <w:t xml:space="preserve">Objet de la procédure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5AA">
      <w:pPr>
        <w:tabs>
          <w:tab w:val="left" w:leader="none" w:pos="1005"/>
        </w:tabs>
        <w:rPr/>
      </w:pPr>
      <w:r w:rsidDel="00000000" w:rsidR="00000000" w:rsidRPr="00000000">
        <w:rPr>
          <w:rtl w:val="0"/>
        </w:rPr>
      </w:r>
    </w:p>
    <w:p w:rsidR="00000000" w:rsidDel="00000000" w:rsidP="00000000" w:rsidRDefault="00000000" w:rsidRPr="00000000" w14:paraId="000005AB">
      <w:pPr>
        <w:tabs>
          <w:tab w:val="left" w:leader="none" w:pos="1005"/>
        </w:tabs>
        <w:rPr>
          <w:b w:val="1"/>
          <w:bCs w:val="1"/>
        </w:rPr>
      </w:pPr>
      <w:r w:rsidDel="00000000" w:rsidR="00000000" w:rsidRPr="00000000">
        <w:rPr>
          <w:rtl w:val="0"/>
        </w:rPr>
        <w:tab/>
        <w:tab/>
        <w:t xml:space="preserve">            </w:t>
      </w:r>
      <w:r w:rsidDel="00000000" w:rsidR="00000000" w:rsidRPr="00000000">
        <w:rPr>
          <w:rtl w:val="0"/>
        </w:rPr>
      </w:r>
    </w:p>
    <w:p w:rsidR="00000000" w:rsidDel="00000000" w:rsidP="00000000" w:rsidRDefault="00000000" w:rsidRPr="00000000" w14:paraId="000005AC">
      <w:pPr>
        <w:jc w:val="both"/>
        <w:rPr>
          <w:sz w:val="8"/>
          <w:szCs w:val="8"/>
        </w:rPr>
      </w:pPr>
      <w:r w:rsidDel="00000000" w:rsidR="00000000" w:rsidRPr="00000000">
        <w:rPr>
          <w:rtl w:val="0"/>
        </w:rPr>
      </w:r>
    </w:p>
    <w:p w:rsidR="00000000" w:rsidDel="00000000" w:rsidP="00000000" w:rsidRDefault="00000000" w:rsidRPr="00000000" w14:paraId="000005AD">
      <w:pPr>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Référence</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XXXXXX du XXXXXX</w:t>
      </w:r>
      <w:r w:rsidDel="00000000" w:rsidR="00000000" w:rsidRPr="00000000">
        <w:rPr>
          <w:rtl w:val="0"/>
        </w:rPr>
      </w:r>
    </w:p>
    <w:p w:rsidR="00000000" w:rsidDel="00000000" w:rsidP="00000000" w:rsidRDefault="00000000" w:rsidRPr="00000000" w14:paraId="000005A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5AF">
      <w:pPr>
        <w:spacing w:after="120" w:lineRule="auto"/>
        <w:jc w:val="both"/>
        <w:rPr/>
      </w:pPr>
      <w:r w:rsidDel="00000000" w:rsidR="00000000" w:rsidRPr="00000000">
        <w:rPr>
          <w:rtl w:val="0"/>
        </w:rPr>
      </w:r>
    </w:p>
    <w:p w:rsidR="00000000" w:rsidDel="00000000" w:rsidP="00000000" w:rsidRDefault="00000000" w:rsidRPr="00000000" w14:paraId="000005B0">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soussigné(e)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ayant été nommé(e) à la fonction de XXXXXX XXXXXX XXXXXX XXXXXX, déclare avoir pris connaissance des dispositions de l’article 52 du décret n° 2019-097/PR du 08 juillet 2019 portant code d’éthique et de déontologie dans la commande publique.</w:t>
      </w:r>
    </w:p>
    <w:p w:rsidR="00000000" w:rsidDel="00000000" w:rsidP="00000000" w:rsidRDefault="00000000" w:rsidRPr="00000000" w14:paraId="000005B1">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Déclare, par la présente, ne pas être en situation de conflit d’intérêts pouvant remettre en cause mon indépendance vis-à-vis des opérateurs économiques qui ont soumis une proposition pour participer à la procédure de passation de marchés sus-référencée que ce soit à titre individuel ou en tant que membre d’un groupement, ou encore en tant que sous-traitants proposés.</w:t>
      </w:r>
    </w:p>
    <w:p w:rsidR="00000000" w:rsidDel="00000000" w:rsidP="00000000" w:rsidRDefault="00000000" w:rsidRPr="00000000" w14:paraId="000005B2">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À ma connaissance, il n’existe aucun fait ou élément, passé, actuel ou susceptible d’apparaître dans un avenir prévisible, qui pourrait remettre en question mon indépendance vis-à-vis d’une de ces parties.</w:t>
      </w:r>
    </w:p>
    <w:p w:rsidR="00000000" w:rsidDel="00000000" w:rsidP="00000000" w:rsidRDefault="00000000" w:rsidRPr="00000000" w14:paraId="000005B3">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J’atteste que si, au cours de la procédure d’évaluation, je découvre l’existence ou l’apparition d’un événement ou d’une situation de conflit d’intérêts, je le signalerai immédiatement à la sous-commission et je cesserai, sans délai, de prendre part à la procédure concernée ou à toute activité connexe, notamment dans le cas où une question se pose au cours de la réunion.</w:t>
      </w:r>
    </w:p>
    <w:p w:rsidR="00000000" w:rsidDel="00000000" w:rsidP="00000000" w:rsidRDefault="00000000" w:rsidRPr="00000000" w14:paraId="000005B4">
      <w:pPr>
        <w:spacing w:after="120" w:line="276"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Je m’engage également à garantir la confidentialité de toutes les questions ou informations qui auront été portées à ma connaissance ou que j’aurai découvertes dans le cadre de l’exercice de mes fonctions en ne les exploitant qu’aux seules fins de cette sélection/évaluation et en ne les communiquant pas à des personnes non autorisées. </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spacing w:after="120" w:lineRule="auto"/>
        <w:rPr/>
      </w:pPr>
      <w:r w:rsidDel="00000000" w:rsidR="00000000" w:rsidRPr="00000000">
        <w:rPr>
          <w:rtl w:val="0"/>
        </w:rPr>
      </w:r>
    </w:p>
    <w:p w:rsidR="00000000" w:rsidDel="00000000" w:rsidP="00000000" w:rsidRDefault="00000000" w:rsidRPr="00000000" w14:paraId="000005B7">
      <w:pPr>
        <w:spacing w:after="12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Signature (lieu et date) : ___________________________________, Lomé, le XXXXXX</w:t>
      </w:r>
    </w:p>
    <w:p w:rsidR="00000000" w:rsidDel="00000000" w:rsidP="00000000" w:rsidRDefault="00000000" w:rsidRPr="00000000" w14:paraId="000005B8">
      <w:pPr>
        <w:jc w:val="both"/>
        <w:rPr/>
      </w:pPr>
      <w:r w:rsidDel="00000000" w:rsidR="00000000" w:rsidRPr="00000000">
        <w:rPr>
          <w:rtl w:val="0"/>
        </w:rPr>
      </w:r>
    </w:p>
    <w:p w:rsidR="00000000" w:rsidDel="00000000" w:rsidP="00000000" w:rsidRDefault="00000000" w:rsidRPr="00000000" w14:paraId="000005B9">
      <w:pPr>
        <w:jc w:val="both"/>
        <w:rPr/>
      </w:pPr>
      <w:r w:rsidDel="00000000" w:rsidR="00000000" w:rsidRPr="00000000">
        <w:rPr>
          <w:rtl w:val="0"/>
        </w:rPr>
      </w:r>
    </w:p>
    <w:p w:rsidR="00000000" w:rsidDel="00000000" w:rsidP="00000000" w:rsidRDefault="00000000" w:rsidRPr="00000000" w14:paraId="000005BA">
      <w:pPr>
        <w:jc w:val="both"/>
        <w:rPr/>
      </w:pPr>
      <w:r w:rsidDel="00000000" w:rsidR="00000000" w:rsidRPr="00000000">
        <w:rPr>
          <w:rtl w:val="0"/>
        </w:rPr>
      </w:r>
    </w:p>
    <w:p w:rsidR="00000000" w:rsidDel="00000000" w:rsidP="00000000" w:rsidRDefault="00000000" w:rsidRPr="00000000" w14:paraId="000005BB">
      <w:pPr>
        <w:tabs>
          <w:tab w:val="left" w:leader="none" w:pos="6280"/>
        </w:tabs>
        <w:spacing w:after="120" w:lineRule="auto"/>
        <w:rPr/>
      </w:pPr>
      <w:r w:rsidDel="00000000" w:rsidR="00000000" w:rsidRPr="00000000">
        <w:rPr>
          <w:rFonts w:ascii="Cambria" w:cs="Cambria" w:eastAsia="Cambria" w:hAnsi="Cambria"/>
          <w:sz w:val="24"/>
          <w:szCs w:val="24"/>
          <w:rtl w:val="0"/>
        </w:rPr>
        <w:t xml:space="preserve">Nom et fonction : </w:t>
      </w:r>
      <w:r w:rsidDel="00000000" w:rsidR="00000000" w:rsidRPr="00000000">
        <w:rPr>
          <w:rFonts w:ascii="Cambria" w:cs="Cambria" w:eastAsia="Cambria" w:hAnsi="Cambria"/>
          <w:b w:val="1"/>
          <w:bCs w:val="1"/>
          <w:sz w:val="24"/>
          <w:szCs w:val="24"/>
          <w:rtl w:val="0"/>
        </w:rPr>
        <w:t xml:space="preserve">XXXXXX</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XXXXXX, XXXXXX</w:t>
      </w: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sectPr>
      <w:type w:val="nextPage"/>
      <w:pgSz w:h="16834" w:w="11909" w:orient="portrait"/>
      <w:pgMar w:bottom="1440" w:top="709" w:left="993" w:right="9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w:font w:name="Arial Black">
    <w:embedRegular w:fontKey="{00000000-0000-0000-0000-000000000000}" r:id="rId7" w:subsetted="0"/>
  </w:font>
  <w:font w:name="CG Time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0">
    <w:pPr>
      <w:keepNext w:val="0"/>
      <w:keepLines w:val="0"/>
      <w:pageBreakBefore w:val="0"/>
      <w:widowControl w:val="1"/>
      <w:pBdr>
        <w:top w:color="9bbb59" w:space="5"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Narrow" w:cs="Arial Narrow" w:eastAsia="Arial Narrow" w:hAnsi="Arial Narrow"/>
        <w:b w:val="0"/>
        <w:bCs w:val="0"/>
        <w:i w:val="1"/>
        <w:iCs w:val="1"/>
        <w:smallCaps w:val="0"/>
        <w:strike w:val="0"/>
        <w:color w:val="8c8c8c"/>
        <w:sz w:val="16"/>
        <w:szCs w:val="16"/>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color="9bbb59" w:space="5"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CG Times" w:cs="CG Times" w:eastAsia="CG Times" w:hAnsi="CG Times"/>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8c8c8c"/>
        <w:sz w:val="16"/>
        <w:szCs w:val="16"/>
        <w:u w:val="none"/>
        <w:shd w:fill="auto" w:val="clear"/>
        <w:vertAlign w:val="baseline"/>
        <w:rtl w:val="0"/>
      </w:rPr>
      <w:tab/>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tl w:val="0"/>
      </w:rPr>
      <w:t xml:space="preserve">- </w:t>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2">
    <w:pPr>
      <w:keepNext w:val="0"/>
      <w:keepLines w:val="0"/>
      <w:pageBreakBefore w:val="0"/>
      <w:widowControl w:val="1"/>
      <w:pBdr>
        <w:top w:color="9bbb59" w:space="5"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Narrow" w:cs="Arial Narrow" w:eastAsia="Arial Narrow" w:hAnsi="Arial Narrow"/>
        <w:b w:val="0"/>
        <w:bCs w:val="0"/>
        <w:i w:val="1"/>
        <w:iCs w:val="1"/>
        <w:smallCaps w:val="0"/>
        <w:strike w:val="0"/>
        <w:color w:val="8c8c8c"/>
        <w:sz w:val="16"/>
        <w:szCs w:val="16"/>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color="9bbb59" w:space="5"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CG Times" w:cs="CG Times" w:eastAsia="CG Times" w:hAnsi="CG Times"/>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8c8c8c"/>
        <w:sz w:val="16"/>
        <w:szCs w:val="16"/>
        <w:u w:val="none"/>
        <w:shd w:fill="auto" w:val="clear"/>
        <w:vertAlign w:val="baseline"/>
        <w:rtl w:val="0"/>
      </w:rPr>
      <w:tab/>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tl w:val="0"/>
      </w:rPr>
      <w:t xml:space="preserve">- </w:t>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4">
    <w:pPr>
      <w:keepNext w:val="0"/>
      <w:keepLines w:val="0"/>
      <w:pageBreakBefore w:val="0"/>
      <w:widowControl w:val="1"/>
      <w:pBdr>
        <w:top w:color="9bbb59" w:space="5"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Narrow" w:cs="Arial Narrow" w:eastAsia="Arial Narrow" w:hAnsi="Arial Narrow"/>
        <w:b w:val="0"/>
        <w:bCs w:val="0"/>
        <w:i w:val="1"/>
        <w:iCs w:val="1"/>
        <w:smallCaps w:val="0"/>
        <w:strike w:val="0"/>
        <w:color w:val="8c8c8c"/>
        <w:sz w:val="16"/>
        <w:szCs w:val="16"/>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color="9bbb59" w:space="5"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CG Times" w:cs="CG Times" w:eastAsia="CG Times" w:hAnsi="CG Times"/>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8c8c8c"/>
        <w:sz w:val="16"/>
        <w:szCs w:val="16"/>
        <w:u w:val="none"/>
        <w:shd w:fill="auto" w:val="clear"/>
        <w:vertAlign w:val="baseline"/>
        <w:rtl w:val="0"/>
      </w:rPr>
      <w:tab/>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tl w:val="0"/>
      </w:rPr>
      <w:t xml:space="preserve">- </w:t>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tl w:val="0"/>
      </w:rPr>
      <w:t xml:space="preserve"> -</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C6">
    <w:pPr>
      <w:keepNext w:val="0"/>
      <w:keepLines w:val="0"/>
      <w:pageBreakBefore w:val="0"/>
      <w:widowControl w:val="1"/>
      <w:pBdr>
        <w:top w:color="9bbb59" w:space="5"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Arial Narrow" w:cs="Arial Narrow" w:eastAsia="Arial Narrow" w:hAnsi="Arial Narrow"/>
        <w:b w:val="1"/>
        <w:bCs w:val="1"/>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1"/>
      <w:pBdr>
        <w:top w:color="9bbb59" w:space="5" w:sz="2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center"/>
      <w:rPr>
        <w:rFonts w:ascii="CG Times" w:cs="CG Times" w:eastAsia="CG Times" w:hAnsi="CG Times"/>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1"/>
        <w:iCs w:val="1"/>
        <w:smallCaps w:val="0"/>
        <w:strike w:val="0"/>
        <w:color w:val="8c8c8c"/>
        <w:sz w:val="16"/>
        <w:szCs w:val="16"/>
        <w:u w:val="none"/>
        <w:shd w:fill="auto" w:val="clear"/>
        <w:vertAlign w:val="baseline"/>
        <w:rtl w:val="0"/>
      </w:rPr>
      <w:tab/>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tl w:val="0"/>
      </w:rPr>
      <w:t xml:space="preserve">- </w:t>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Narrow" w:cs="Arial Narrow" w:eastAsia="Arial Narrow" w:hAnsi="Arial Narrow"/>
        <w:b w:val="0"/>
        <w:bCs w:val="0"/>
        <w:i w:val="1"/>
        <w:iCs w:val="1"/>
        <w:smallCaps w:val="0"/>
        <w:strike w:val="0"/>
        <w:color w:val="8c8c8c"/>
        <w:sz w:val="20"/>
        <w:szCs w:val="20"/>
        <w:u w:val="none"/>
        <w:shd w:fill="auto" w:val="clear"/>
        <w:vertAlign w:val="baselin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G Times" w:cs="CG Times" w:eastAsia="CG Times" w:hAnsi="CG Time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G Times" w:cs="CG Times" w:eastAsia="CG Times" w:hAnsi="CG Time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right"/>
      <w:rPr>
        <w:rFonts w:ascii="CG Times" w:cs="CG Times" w:eastAsia="CG Times" w:hAnsi="CG Time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298" w:hanging="359.9999999999999"/>
      </w:pPr>
      <w:rPr/>
    </w:lvl>
    <w:lvl w:ilvl="1">
      <w:start w:val="1"/>
      <w:numFmt w:val="lowerLetter"/>
      <w:lvlText w:val="%2."/>
      <w:lvlJc w:val="left"/>
      <w:pPr>
        <w:ind w:left="2018" w:hanging="360"/>
      </w:pPr>
      <w:rPr/>
    </w:lvl>
    <w:lvl w:ilvl="2">
      <w:start w:val="1"/>
      <w:numFmt w:val="lowerRoman"/>
      <w:lvlText w:val="%3."/>
      <w:lvlJc w:val="right"/>
      <w:pPr>
        <w:ind w:left="2738" w:hanging="180"/>
      </w:pPr>
      <w:rPr/>
    </w:lvl>
    <w:lvl w:ilvl="3">
      <w:start w:val="1"/>
      <w:numFmt w:val="decimal"/>
      <w:lvlText w:val="%4."/>
      <w:lvlJc w:val="left"/>
      <w:pPr>
        <w:ind w:left="3458" w:hanging="360"/>
      </w:pPr>
      <w:rPr/>
    </w:lvl>
    <w:lvl w:ilvl="4">
      <w:start w:val="1"/>
      <w:numFmt w:val="lowerLetter"/>
      <w:lvlText w:val="%5."/>
      <w:lvlJc w:val="left"/>
      <w:pPr>
        <w:ind w:left="4178" w:hanging="360"/>
      </w:pPr>
      <w:rPr/>
    </w:lvl>
    <w:lvl w:ilvl="5">
      <w:start w:val="1"/>
      <w:numFmt w:val="lowerRoman"/>
      <w:lvlText w:val="%6."/>
      <w:lvlJc w:val="right"/>
      <w:pPr>
        <w:ind w:left="4898" w:hanging="180"/>
      </w:pPr>
      <w:rPr/>
    </w:lvl>
    <w:lvl w:ilvl="6">
      <w:start w:val="1"/>
      <w:numFmt w:val="decimal"/>
      <w:lvlText w:val="%7."/>
      <w:lvlJc w:val="left"/>
      <w:pPr>
        <w:ind w:left="5618" w:hanging="360"/>
      </w:pPr>
      <w:rPr/>
    </w:lvl>
    <w:lvl w:ilvl="7">
      <w:start w:val="1"/>
      <w:numFmt w:val="lowerLetter"/>
      <w:lvlText w:val="%8."/>
      <w:lvlJc w:val="left"/>
      <w:pPr>
        <w:ind w:left="6338" w:hanging="360"/>
      </w:pPr>
      <w:rPr/>
    </w:lvl>
    <w:lvl w:ilvl="8">
      <w:start w:val="1"/>
      <w:numFmt w:val="lowerRoman"/>
      <w:lvlText w:val="%9."/>
      <w:lvlJc w:val="right"/>
      <w:pPr>
        <w:ind w:left="7058" w:hanging="180"/>
      </w:pPr>
      <w:rPr/>
    </w:lvl>
  </w:abstractNum>
  <w:abstractNum w:abstractNumId="2">
    <w:lvl w:ilvl="0">
      <w:start w:val="1"/>
      <w:numFmt w:val="decimal"/>
      <w:lvlText w:val="%1)"/>
      <w:lvlJc w:val="left"/>
      <w:pPr>
        <w:ind w:left="1919"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1797" w:hanging="360"/>
      </w:pPr>
      <w:rPr>
        <w:rFonts w:ascii="Noto Sans Symbols" w:cs="Noto Sans Symbols" w:eastAsia="Noto Sans Symbols" w:hAnsi="Noto Sans Symbols"/>
      </w:rPr>
    </w:lvl>
    <w:lvl w:ilvl="1">
      <w:start w:val="1"/>
      <w:numFmt w:val="bullet"/>
      <w:lvlText w:val="o"/>
      <w:lvlJc w:val="left"/>
      <w:pPr>
        <w:ind w:left="2517" w:hanging="360"/>
      </w:pPr>
      <w:rPr>
        <w:rFonts w:ascii="Courier New" w:cs="Courier New" w:eastAsia="Courier New" w:hAnsi="Courier New"/>
      </w:rPr>
    </w:lvl>
    <w:lvl w:ilvl="2">
      <w:start w:val="1"/>
      <w:numFmt w:val="bullet"/>
      <w:lvlText w:val="▪"/>
      <w:lvlJc w:val="left"/>
      <w:pPr>
        <w:ind w:left="3237" w:hanging="360"/>
      </w:pPr>
      <w:rPr>
        <w:rFonts w:ascii="Noto Sans Symbols" w:cs="Noto Sans Symbols" w:eastAsia="Noto Sans Symbols" w:hAnsi="Noto Sans Symbols"/>
      </w:rPr>
    </w:lvl>
    <w:lvl w:ilvl="3">
      <w:start w:val="1"/>
      <w:numFmt w:val="bullet"/>
      <w:lvlText w:val="●"/>
      <w:lvlJc w:val="left"/>
      <w:pPr>
        <w:ind w:left="3957" w:hanging="360"/>
      </w:pPr>
      <w:rPr>
        <w:rFonts w:ascii="Noto Sans Symbols" w:cs="Noto Sans Symbols" w:eastAsia="Noto Sans Symbols" w:hAnsi="Noto Sans Symbols"/>
      </w:rPr>
    </w:lvl>
    <w:lvl w:ilvl="4">
      <w:start w:val="1"/>
      <w:numFmt w:val="bullet"/>
      <w:lvlText w:val="o"/>
      <w:lvlJc w:val="left"/>
      <w:pPr>
        <w:ind w:left="4677" w:hanging="360"/>
      </w:pPr>
      <w:rPr>
        <w:rFonts w:ascii="Courier New" w:cs="Courier New" w:eastAsia="Courier New" w:hAnsi="Courier New"/>
      </w:rPr>
    </w:lvl>
    <w:lvl w:ilvl="5">
      <w:start w:val="1"/>
      <w:numFmt w:val="bullet"/>
      <w:lvlText w:val="▪"/>
      <w:lvlJc w:val="left"/>
      <w:pPr>
        <w:ind w:left="5397" w:hanging="360"/>
      </w:pPr>
      <w:rPr>
        <w:rFonts w:ascii="Noto Sans Symbols" w:cs="Noto Sans Symbols" w:eastAsia="Noto Sans Symbols" w:hAnsi="Noto Sans Symbols"/>
      </w:rPr>
    </w:lvl>
    <w:lvl w:ilvl="6">
      <w:start w:val="1"/>
      <w:numFmt w:val="bullet"/>
      <w:lvlText w:val="●"/>
      <w:lvlJc w:val="left"/>
      <w:pPr>
        <w:ind w:left="6117" w:hanging="360"/>
      </w:pPr>
      <w:rPr>
        <w:rFonts w:ascii="Noto Sans Symbols" w:cs="Noto Sans Symbols" w:eastAsia="Noto Sans Symbols" w:hAnsi="Noto Sans Symbols"/>
      </w:rPr>
    </w:lvl>
    <w:lvl w:ilvl="7">
      <w:start w:val="1"/>
      <w:numFmt w:val="bullet"/>
      <w:lvlText w:val="o"/>
      <w:lvlJc w:val="left"/>
      <w:pPr>
        <w:ind w:left="6837" w:hanging="360"/>
      </w:pPr>
      <w:rPr>
        <w:rFonts w:ascii="Courier New" w:cs="Courier New" w:eastAsia="Courier New" w:hAnsi="Courier New"/>
      </w:rPr>
    </w:lvl>
    <w:lvl w:ilvl="8">
      <w:start w:val="1"/>
      <w:numFmt w:val="bullet"/>
      <w:lvlText w:val="▪"/>
      <w:lvlJc w:val="left"/>
      <w:pPr>
        <w:ind w:left="7557"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147" w:hanging="360"/>
      </w:pPr>
      <w:rPr/>
    </w:lvl>
    <w:lvl w:ilvl="1">
      <w:start w:val="1"/>
      <w:numFmt w:val="bullet"/>
      <w:lvlText w:val="o"/>
      <w:lvlJc w:val="left"/>
      <w:pPr>
        <w:ind w:left="3867" w:hanging="360"/>
      </w:pPr>
      <w:rPr>
        <w:rFonts w:ascii="Courier New" w:cs="Courier New" w:eastAsia="Courier New" w:hAnsi="Courier New"/>
      </w:rPr>
    </w:lvl>
    <w:lvl w:ilvl="2">
      <w:start w:val="1"/>
      <w:numFmt w:val="bullet"/>
      <w:lvlText w:val="▪"/>
      <w:lvlJc w:val="left"/>
      <w:pPr>
        <w:ind w:left="4587" w:hanging="360"/>
      </w:pPr>
      <w:rPr>
        <w:rFonts w:ascii="Noto Sans Symbols" w:cs="Noto Sans Symbols" w:eastAsia="Noto Sans Symbols" w:hAnsi="Noto Sans Symbols"/>
      </w:rPr>
    </w:lvl>
    <w:lvl w:ilvl="3">
      <w:start w:val="1"/>
      <w:numFmt w:val="bullet"/>
      <w:lvlText w:val="●"/>
      <w:lvlJc w:val="left"/>
      <w:pPr>
        <w:ind w:left="5307" w:hanging="360"/>
      </w:pPr>
      <w:rPr>
        <w:rFonts w:ascii="Noto Sans Symbols" w:cs="Noto Sans Symbols" w:eastAsia="Noto Sans Symbols" w:hAnsi="Noto Sans Symbols"/>
      </w:rPr>
    </w:lvl>
    <w:lvl w:ilvl="4">
      <w:start w:val="1"/>
      <w:numFmt w:val="bullet"/>
      <w:lvlText w:val="o"/>
      <w:lvlJc w:val="left"/>
      <w:pPr>
        <w:ind w:left="6027" w:hanging="360"/>
      </w:pPr>
      <w:rPr>
        <w:rFonts w:ascii="Courier New" w:cs="Courier New" w:eastAsia="Courier New" w:hAnsi="Courier New"/>
      </w:rPr>
    </w:lvl>
    <w:lvl w:ilvl="5">
      <w:start w:val="1"/>
      <w:numFmt w:val="bullet"/>
      <w:lvlText w:val="▪"/>
      <w:lvlJc w:val="left"/>
      <w:pPr>
        <w:ind w:left="6747" w:hanging="360"/>
      </w:pPr>
      <w:rPr>
        <w:rFonts w:ascii="Noto Sans Symbols" w:cs="Noto Sans Symbols" w:eastAsia="Noto Sans Symbols" w:hAnsi="Noto Sans Symbols"/>
      </w:rPr>
    </w:lvl>
    <w:lvl w:ilvl="6">
      <w:start w:val="1"/>
      <w:numFmt w:val="bullet"/>
      <w:lvlText w:val="●"/>
      <w:lvlJc w:val="left"/>
      <w:pPr>
        <w:ind w:left="7467" w:hanging="360"/>
      </w:pPr>
      <w:rPr>
        <w:rFonts w:ascii="Noto Sans Symbols" w:cs="Noto Sans Symbols" w:eastAsia="Noto Sans Symbols" w:hAnsi="Noto Sans Symbols"/>
      </w:rPr>
    </w:lvl>
    <w:lvl w:ilvl="7">
      <w:start w:val="1"/>
      <w:numFmt w:val="bullet"/>
      <w:lvlText w:val="o"/>
      <w:lvlJc w:val="left"/>
      <w:pPr>
        <w:ind w:left="8187" w:hanging="360"/>
      </w:pPr>
      <w:rPr>
        <w:rFonts w:ascii="Courier New" w:cs="Courier New" w:eastAsia="Courier New" w:hAnsi="Courier New"/>
      </w:rPr>
    </w:lvl>
    <w:lvl w:ilvl="8">
      <w:start w:val="1"/>
      <w:numFmt w:val="bullet"/>
      <w:lvlText w:val="▪"/>
      <w:lvlJc w:val="left"/>
      <w:pPr>
        <w:ind w:left="8907"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G Times" w:cs="CG Times" w:eastAsia="CG Times" w:hAnsi="CG Times"/>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spacing w:after="60" w:before="240" w:lineRule="auto"/>
    </w:pPr>
    <w:rPr>
      <w:rFonts w:ascii="Cambria" w:cs="Cambria" w:eastAsia="Cambria" w:hAnsi="Cambria"/>
      <w:b w:val="1"/>
      <w:bCs w:val="1"/>
      <w:i w:val="1"/>
      <w:iCs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bCs w:val="1"/>
      <w:sz w:val="26"/>
      <w:szCs w:val="26"/>
    </w:rPr>
  </w:style>
  <w:style w:type="paragraph" w:styleId="Heading4">
    <w:name w:val="heading 4"/>
    <w:basedOn w:val="Normal"/>
    <w:next w:val="Normal"/>
    <w:pPr>
      <w:keepNext w:val="1"/>
      <w:spacing w:after="60" w:before="240"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Rule="auto"/>
    </w:pPr>
    <w:rPr>
      <w:rFonts w:ascii="Arial" w:cs="Arial" w:eastAsia="Arial" w:hAnsi="Arial"/>
    </w:rPr>
  </w:style>
  <w:style w:type="paragraph" w:styleId="Heading6">
    <w:name w:val="heading 6"/>
    <w:basedOn w:val="Normal"/>
    <w:next w:val="Normal"/>
    <w:pPr>
      <w:spacing w:after="60" w:before="240" w:lineRule="auto"/>
    </w:pPr>
    <w:rPr>
      <w:rFonts w:ascii="Calibri" w:cs="Calibri" w:eastAsia="Calibri" w:hAnsi="Calibri"/>
      <w:b w:val="1"/>
      <w:bCs w:val="1"/>
    </w:rPr>
  </w:style>
  <w:style w:type="paragraph" w:styleId="Title">
    <w:name w:val="Title"/>
    <w:basedOn w:val="Normal"/>
    <w:next w:val="Normal"/>
    <w:pPr>
      <w:jc w:val="center"/>
    </w:pPr>
    <w:rPr>
      <w:rFonts w:ascii="Century" w:cs="Century" w:eastAsia="Century" w:hAnsi="Century"/>
      <w:b w:val="1"/>
      <w:bCs w:val="1"/>
      <w:sz w:val="36"/>
      <w:szCs w:val="36"/>
    </w:rPr>
  </w:style>
  <w:style w:type="paragraph" w:styleId="Subtitle">
    <w:name w:val="Subtitle"/>
    <w:basedOn w:val="Normal"/>
    <w:next w:val="Normal"/>
    <w:pPr>
      <w:ind w:left="720" w:hanging="180"/>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GTimes-boldItalic.ttf"/><Relationship Id="rId10" Type="http://schemas.openxmlformats.org/officeDocument/2006/relationships/font" Target="fonts/CGTimes-italic.ttf"/><Relationship Id="rId9" Type="http://schemas.openxmlformats.org/officeDocument/2006/relationships/font" Target="fonts/CGTimes-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GTime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i/ae5LVpTCZ1vEBWYPXUhQwnOQ==">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