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FA" w:rsidRDefault="00FB5BF2" w:rsidP="00FB5BF2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CPRG256</w:t>
      </w:r>
    </w:p>
    <w:p w:rsidR="00FB5BF2" w:rsidRDefault="00FB5BF2" w:rsidP="00FB5BF2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MIDTERM ASSESSMENT</w:t>
      </w:r>
    </w:p>
    <w:p w:rsidR="00FB5BF2" w:rsidRDefault="00FB5BF2" w:rsidP="00FB5BF2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FB5BF2" w:rsidRDefault="00FB5BF2" w:rsidP="00FB5BF2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FB5BF2" w:rsidRDefault="00FB5BF2" w:rsidP="00FB5BF2">
      <w:pPr>
        <w:pStyle w:val="NoSpacing"/>
        <w:rPr>
          <w:rFonts w:ascii="Arial Narrow" w:hAnsi="Arial Narrow"/>
          <w:b/>
          <w:sz w:val="24"/>
          <w:szCs w:val="24"/>
        </w:rPr>
      </w:pPr>
      <w:r w:rsidRPr="00FE6D3F">
        <w:rPr>
          <w:rFonts w:ascii="Arial Narrow" w:hAnsi="Arial Narrow"/>
          <w:b/>
          <w:sz w:val="24"/>
          <w:szCs w:val="24"/>
        </w:rPr>
        <w:t>Part One:</w:t>
      </w:r>
    </w:p>
    <w:p w:rsidR="002372A0" w:rsidRDefault="002372A0" w:rsidP="00FB5BF2">
      <w:pPr>
        <w:pStyle w:val="NoSpacing"/>
        <w:rPr>
          <w:rFonts w:ascii="Arial Narrow" w:hAnsi="Arial Narrow"/>
          <w:b/>
          <w:sz w:val="24"/>
          <w:szCs w:val="24"/>
        </w:rPr>
      </w:pP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 ‘</w:t>
      </w:r>
      <w:proofErr w:type="spellStart"/>
      <w:r>
        <w:rPr>
          <w:rFonts w:ascii="Arial Narrow" w:hAnsi="Arial Narrow"/>
          <w:sz w:val="24"/>
          <w:szCs w:val="24"/>
        </w:rPr>
        <w:t>htdocs</w:t>
      </w:r>
      <w:proofErr w:type="spellEnd"/>
      <w:r>
        <w:rPr>
          <w:rFonts w:ascii="Arial Narrow" w:hAnsi="Arial Narrow"/>
          <w:sz w:val="24"/>
          <w:szCs w:val="24"/>
        </w:rPr>
        <w:t>’ create a directory titled ‘</w:t>
      </w:r>
      <w:proofErr w:type="spellStart"/>
      <w:r>
        <w:rPr>
          <w:rFonts w:ascii="Arial Narrow" w:hAnsi="Arial Narrow"/>
          <w:sz w:val="24"/>
          <w:szCs w:val="24"/>
        </w:rPr>
        <w:t>midtermassessment</w:t>
      </w:r>
      <w:proofErr w:type="spellEnd"/>
      <w:r>
        <w:rPr>
          <w:rFonts w:ascii="Arial Narrow" w:hAnsi="Arial Narrow"/>
          <w:sz w:val="24"/>
          <w:szCs w:val="24"/>
        </w:rPr>
        <w:t xml:space="preserve">’ and a Virtual Host titled </w:t>
      </w:r>
      <w:hyperlink r:id="rId5" w:history="1">
        <w:r w:rsidRPr="00EA4745">
          <w:rPr>
            <w:rStyle w:val="Hyperlink"/>
            <w:rFonts w:ascii="Arial Narrow" w:hAnsi="Arial Narrow"/>
            <w:sz w:val="24"/>
            <w:szCs w:val="24"/>
          </w:rPr>
          <w:t>www.midterm.net</w:t>
        </w:r>
      </w:hyperlink>
      <w:r>
        <w:rPr>
          <w:rFonts w:ascii="Arial Narrow" w:hAnsi="Arial Narrow"/>
          <w:sz w:val="24"/>
          <w:szCs w:val="24"/>
        </w:rPr>
        <w:t xml:space="preserve"> listening on port 7777. The index page will be displayed when the browser is set to: </w:t>
      </w:r>
      <w:hyperlink r:id="rId6" w:history="1">
        <w:r w:rsidRPr="00EA4745">
          <w:rPr>
            <w:rStyle w:val="Hyperlink"/>
            <w:rFonts w:ascii="Arial Narrow" w:hAnsi="Arial Narrow"/>
            <w:sz w:val="24"/>
            <w:szCs w:val="24"/>
          </w:rPr>
          <w:t>www.midterm.net:7777</w:t>
        </w:r>
      </w:hyperlink>
      <w:r>
        <w:rPr>
          <w:rFonts w:ascii="Arial Narrow" w:hAnsi="Arial Narrow"/>
          <w:sz w:val="24"/>
          <w:szCs w:val="24"/>
        </w:rPr>
        <w:t xml:space="preserve"> .</w:t>
      </w: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‘index.html’ will be the main page for this assignment and is located at the root of ‘</w:t>
      </w:r>
      <w:proofErr w:type="spellStart"/>
      <w:r>
        <w:rPr>
          <w:rFonts w:ascii="Arial Narrow" w:hAnsi="Arial Narrow"/>
          <w:sz w:val="24"/>
          <w:szCs w:val="24"/>
        </w:rPr>
        <w:t>midtermassessment</w:t>
      </w:r>
      <w:proofErr w:type="spellEnd"/>
      <w:r>
        <w:rPr>
          <w:rFonts w:ascii="Arial Narrow" w:hAnsi="Arial Narrow"/>
          <w:sz w:val="24"/>
          <w:szCs w:val="24"/>
        </w:rPr>
        <w:t>’. This index.html file will contain the following:</w:t>
      </w: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72A0" w:rsidRDefault="002372A0" w:rsidP="00C42A95">
      <w:pPr>
        <w:pStyle w:val="NoSpacing"/>
        <w:ind w:left="720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Your name and SAIT ID number.</w:t>
      </w:r>
      <w:proofErr w:type="gramEnd"/>
    </w:p>
    <w:p w:rsidR="002372A0" w:rsidRDefault="002372A0" w:rsidP="00C42A95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2372A0" w:rsidRDefault="002372A0" w:rsidP="00C42A95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brief description of each part of the assignment and a hyper link to each of the web applications you have created for this assignment.</w:t>
      </w: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5 Marks</w:t>
      </w: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72A0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72A0" w:rsidRPr="00EC2014" w:rsidRDefault="002372A0" w:rsidP="002372A0">
      <w:pPr>
        <w:pStyle w:val="NoSpacing"/>
        <w:rPr>
          <w:rFonts w:ascii="Arial Narrow" w:hAnsi="Arial Narrow"/>
          <w:b/>
          <w:sz w:val="24"/>
          <w:szCs w:val="24"/>
        </w:rPr>
      </w:pPr>
      <w:r w:rsidRPr="00EC2014">
        <w:rPr>
          <w:rFonts w:ascii="Arial Narrow" w:hAnsi="Arial Narrow"/>
          <w:b/>
          <w:sz w:val="24"/>
          <w:szCs w:val="24"/>
        </w:rPr>
        <w:t>Part Two:</w:t>
      </w:r>
    </w:p>
    <w:p w:rsidR="00FB5BF2" w:rsidRDefault="002372A0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74714C" w:rsidRPr="0074714C" w:rsidRDefault="0074714C" w:rsidP="0074714C">
      <w:pPr>
        <w:pStyle w:val="NoSpacing"/>
        <w:rPr>
          <w:rFonts w:ascii="Arial Narrow" w:hAnsi="Arial Narrow"/>
          <w:sz w:val="24"/>
          <w:szCs w:val="24"/>
          <w:lang w:val="en-US"/>
        </w:rPr>
      </w:pPr>
      <w:r w:rsidRPr="0074714C">
        <w:rPr>
          <w:rFonts w:ascii="Arial Narrow" w:hAnsi="Arial Narrow"/>
          <w:sz w:val="24"/>
          <w:szCs w:val="24"/>
          <w:lang w:val="en-US"/>
        </w:rPr>
        <w:t xml:space="preserve">Create an application that will track your </w:t>
      </w:r>
      <w:proofErr w:type="spellStart"/>
      <w:r w:rsidRPr="0074714C">
        <w:rPr>
          <w:rFonts w:ascii="Arial Narrow" w:hAnsi="Arial Narrow"/>
          <w:sz w:val="24"/>
          <w:szCs w:val="24"/>
          <w:lang w:val="en-US"/>
        </w:rPr>
        <w:t>favourite</w:t>
      </w:r>
      <w:proofErr w:type="spellEnd"/>
      <w:r w:rsidRPr="0074714C">
        <w:rPr>
          <w:rFonts w:ascii="Arial Narrow" w:hAnsi="Arial Narrow"/>
          <w:sz w:val="24"/>
          <w:szCs w:val="24"/>
          <w:lang w:val="en-US"/>
        </w:rPr>
        <w:t xml:space="preserve"> web pages. Your page will contain a text box where you can enter the URL for a web page. A submit button will convert the URL to an ‘anchor’ tag and store the </w:t>
      </w:r>
      <w:proofErr w:type="spellStart"/>
      <w:r w:rsidRPr="0074714C">
        <w:rPr>
          <w:rFonts w:ascii="Arial Narrow" w:hAnsi="Arial Narrow"/>
          <w:sz w:val="24"/>
          <w:szCs w:val="24"/>
          <w:lang w:val="en-US"/>
        </w:rPr>
        <w:t>the</w:t>
      </w:r>
      <w:proofErr w:type="spellEnd"/>
      <w:r w:rsidRPr="0074714C">
        <w:rPr>
          <w:rFonts w:ascii="Arial Narrow" w:hAnsi="Arial Narrow"/>
          <w:sz w:val="24"/>
          <w:szCs w:val="24"/>
          <w:lang w:val="en-US"/>
        </w:rPr>
        <w:t xml:space="preserve"> tag as a string in an array. As you add a new URL, the links will appear on the web page below the input box</w:t>
      </w:r>
      <w:proofErr w:type="gramStart"/>
      <w:r w:rsidRPr="0074714C">
        <w:rPr>
          <w:rFonts w:ascii="Arial Narrow" w:hAnsi="Arial Narrow"/>
          <w:sz w:val="24"/>
          <w:szCs w:val="24"/>
          <w:lang w:val="en-US"/>
        </w:rPr>
        <w:t>..</w:t>
      </w:r>
      <w:proofErr w:type="gramEnd"/>
    </w:p>
    <w:p w:rsidR="0074714C" w:rsidRPr="0074714C" w:rsidRDefault="0074714C" w:rsidP="0074714C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74714C" w:rsidRPr="0074714C" w:rsidRDefault="0074714C" w:rsidP="0074714C">
      <w:pPr>
        <w:pStyle w:val="NoSpacing"/>
        <w:rPr>
          <w:rFonts w:ascii="Arial Narrow" w:hAnsi="Arial Narrow"/>
          <w:sz w:val="24"/>
          <w:szCs w:val="24"/>
          <w:lang w:val="en-US"/>
        </w:rPr>
      </w:pPr>
      <w:r w:rsidRPr="0074714C">
        <w:rPr>
          <w:rFonts w:ascii="Arial Narrow" w:hAnsi="Arial Narrow"/>
          <w:sz w:val="24"/>
          <w:szCs w:val="24"/>
          <w:lang w:val="en-US"/>
        </w:rPr>
        <w:t>For a URL to work correctly, you need to pre-pend it with ‘http</w:t>
      </w:r>
      <w:proofErr w:type="gramStart"/>
      <w:r w:rsidRPr="0074714C">
        <w:rPr>
          <w:rFonts w:ascii="Arial Narrow" w:hAnsi="Arial Narrow"/>
          <w:sz w:val="24"/>
          <w:szCs w:val="24"/>
          <w:lang w:val="en-US"/>
        </w:rPr>
        <w:t>:/</w:t>
      </w:r>
      <w:proofErr w:type="gramEnd"/>
      <w:r w:rsidRPr="0074714C">
        <w:rPr>
          <w:rFonts w:ascii="Arial Narrow" w:hAnsi="Arial Narrow"/>
          <w:sz w:val="24"/>
          <w:szCs w:val="24"/>
          <w:lang w:val="en-US"/>
        </w:rPr>
        <w:t xml:space="preserve">/’ e.g. If you enter </w:t>
      </w:r>
      <w:hyperlink r:id="rId7" w:history="1">
        <w:r w:rsidRPr="0074714C">
          <w:rPr>
            <w:rStyle w:val="Hyperlink"/>
            <w:rFonts w:ascii="Arial Narrow" w:hAnsi="Arial Narrow"/>
            <w:sz w:val="24"/>
            <w:szCs w:val="24"/>
            <w:lang w:val="en-US"/>
          </w:rPr>
          <w:t>www.sait.ca</w:t>
        </w:r>
      </w:hyperlink>
      <w:r w:rsidRPr="0074714C">
        <w:rPr>
          <w:rFonts w:ascii="Arial Narrow" w:hAnsi="Arial Narrow"/>
          <w:sz w:val="24"/>
          <w:szCs w:val="24"/>
          <w:lang w:val="en-US"/>
        </w:rPr>
        <w:t xml:space="preserve"> the actual html in the ‘&lt;a&gt;’ tag must be ‘http://www.sait.ca’</w:t>
      </w:r>
    </w:p>
    <w:p w:rsidR="0074714C" w:rsidRPr="0074714C" w:rsidRDefault="0074714C" w:rsidP="0074714C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p w:rsidR="0074714C" w:rsidRPr="0074714C" w:rsidRDefault="0074714C" w:rsidP="0074714C">
      <w:pPr>
        <w:pStyle w:val="NoSpacing"/>
        <w:rPr>
          <w:rFonts w:ascii="Arial Narrow" w:hAnsi="Arial Narrow"/>
          <w:sz w:val="24"/>
          <w:szCs w:val="24"/>
          <w:lang w:val="en-US"/>
        </w:rPr>
      </w:pPr>
      <w:r w:rsidRPr="0074714C">
        <w:rPr>
          <w:rFonts w:ascii="Arial Narrow" w:hAnsi="Arial Narrow"/>
          <w:sz w:val="24"/>
          <w:szCs w:val="24"/>
          <w:lang w:val="en-US"/>
        </w:rPr>
        <w:t>When a user clicks on a link the page will appear in a new tab. To enable that, you need to add ‘target=”_blank” within the ‘&lt;a&gt;’ tag.</w:t>
      </w:r>
    </w:p>
    <w:p w:rsidR="0074714C" w:rsidRPr="0074714C" w:rsidRDefault="0074714C" w:rsidP="0074714C">
      <w:pPr>
        <w:pStyle w:val="NoSpacing"/>
        <w:rPr>
          <w:rFonts w:ascii="Arial Narrow" w:hAnsi="Arial Narrow"/>
          <w:lang w:val="en-US"/>
        </w:rPr>
      </w:pPr>
      <w:r w:rsidRPr="0074714C">
        <w:rPr>
          <w:rFonts w:ascii="Arial Narrow" w:hAnsi="Arial Narrow"/>
          <w:lang w:val="en-US"/>
        </w:rPr>
        <w:t xml:space="preserve"> </w:t>
      </w:r>
    </w:p>
    <w:p w:rsidR="0074714C" w:rsidRPr="0074714C" w:rsidRDefault="0074714C" w:rsidP="0074714C">
      <w:pPr>
        <w:pStyle w:val="NoSpacing"/>
        <w:rPr>
          <w:rFonts w:ascii="Arial Narrow" w:hAnsi="Arial Narrow"/>
          <w:lang w:val="en-US"/>
        </w:rPr>
      </w:pPr>
      <w:r w:rsidRPr="0074714C">
        <w:rPr>
          <w:rFonts w:ascii="Arial Narrow" w:hAnsi="Arial Narrow"/>
          <w:lang w:val="en-US"/>
        </w:rPr>
        <w:t xml:space="preserve">e.g. &lt;a target=”_blank” </w:t>
      </w:r>
      <w:proofErr w:type="spellStart"/>
      <w:r w:rsidRPr="0074714C">
        <w:rPr>
          <w:rFonts w:ascii="Arial Narrow" w:hAnsi="Arial Narrow"/>
          <w:lang w:val="en-US"/>
        </w:rPr>
        <w:t>href</w:t>
      </w:r>
      <w:proofErr w:type="spellEnd"/>
      <w:r w:rsidRPr="0074714C">
        <w:rPr>
          <w:rFonts w:ascii="Arial Narrow" w:hAnsi="Arial Narrow"/>
          <w:lang w:val="en-US"/>
        </w:rPr>
        <w:t>=</w:t>
      </w:r>
      <w:hyperlink r:id="rId8" w:history="1">
        <w:r w:rsidRPr="0074714C">
          <w:rPr>
            <w:rStyle w:val="Hyperlink"/>
            <w:rFonts w:ascii="Arial Narrow" w:hAnsi="Arial Narrow"/>
            <w:lang w:val="en-US"/>
          </w:rPr>
          <w:t>http://www.sait.ca</w:t>
        </w:r>
      </w:hyperlink>
      <w:r w:rsidRPr="0074714C">
        <w:rPr>
          <w:rFonts w:ascii="Arial Narrow" w:hAnsi="Arial Narrow"/>
          <w:lang w:val="en-US"/>
        </w:rPr>
        <w:t>&gt;</w:t>
      </w:r>
      <w:hyperlink w:history="1">
        <w:r w:rsidRPr="0074714C">
          <w:rPr>
            <w:rStyle w:val="Hyperlink"/>
            <w:rFonts w:ascii="Arial Narrow" w:hAnsi="Arial Narrow"/>
            <w:lang w:val="en-US"/>
          </w:rPr>
          <w:t>www.sait.ca&lt;/a</w:t>
        </w:r>
      </w:hyperlink>
      <w:r w:rsidRPr="0074714C">
        <w:rPr>
          <w:rFonts w:ascii="Arial Narrow" w:hAnsi="Arial Narrow"/>
          <w:lang w:val="en-US"/>
        </w:rPr>
        <w:t>&gt;</w:t>
      </w:r>
    </w:p>
    <w:p w:rsidR="00FE6D3F" w:rsidRPr="0074714C" w:rsidRDefault="00FE6D3F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FE6D3F" w:rsidRPr="0074714C" w:rsidRDefault="00FE6D3F" w:rsidP="00FB5BF2">
      <w:pPr>
        <w:pStyle w:val="NoSpacing"/>
        <w:rPr>
          <w:rFonts w:ascii="Arial Narrow" w:hAnsi="Arial Narrow"/>
          <w:sz w:val="24"/>
          <w:szCs w:val="24"/>
        </w:rPr>
      </w:pPr>
      <w:r w:rsidRPr="0074714C">
        <w:rPr>
          <w:rFonts w:ascii="Arial Narrow" w:hAnsi="Arial Narrow"/>
          <w:sz w:val="24"/>
          <w:szCs w:val="24"/>
        </w:rPr>
        <w:t>Your page must use CSS to create an interesting and pleasing interface.</w:t>
      </w:r>
    </w:p>
    <w:p w:rsidR="00481843" w:rsidRDefault="0048184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481843" w:rsidRDefault="00481843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10 Marks</w:t>
      </w:r>
    </w:p>
    <w:p w:rsidR="00481843" w:rsidRDefault="0048184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481843" w:rsidRPr="00EC2014" w:rsidRDefault="00481843" w:rsidP="00FB5BF2">
      <w:pPr>
        <w:pStyle w:val="NoSpacing"/>
        <w:rPr>
          <w:rFonts w:ascii="Arial Narrow" w:hAnsi="Arial Narrow"/>
          <w:b/>
          <w:sz w:val="24"/>
          <w:szCs w:val="24"/>
        </w:rPr>
      </w:pPr>
      <w:r w:rsidRPr="00EC2014">
        <w:rPr>
          <w:rFonts w:ascii="Arial Narrow" w:hAnsi="Arial Narrow"/>
          <w:b/>
          <w:sz w:val="24"/>
          <w:szCs w:val="24"/>
        </w:rPr>
        <w:t xml:space="preserve">Part </w:t>
      </w:r>
      <w:r w:rsidR="00E21524">
        <w:rPr>
          <w:rFonts w:ascii="Arial Narrow" w:hAnsi="Arial Narrow"/>
          <w:b/>
          <w:sz w:val="24"/>
          <w:szCs w:val="24"/>
        </w:rPr>
        <w:t>Three</w:t>
      </w:r>
      <w:r w:rsidRPr="00EC2014">
        <w:rPr>
          <w:rFonts w:ascii="Arial Narrow" w:hAnsi="Arial Narrow"/>
          <w:b/>
          <w:sz w:val="24"/>
          <w:szCs w:val="24"/>
        </w:rPr>
        <w:t>:</w:t>
      </w:r>
    </w:p>
    <w:p w:rsidR="00481843" w:rsidRDefault="0048184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481843" w:rsidRDefault="00485C47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Under ‘</w:t>
      </w:r>
      <w:proofErr w:type="spellStart"/>
      <w:r>
        <w:rPr>
          <w:rFonts w:ascii="Arial Narrow" w:hAnsi="Arial Narrow"/>
          <w:sz w:val="24"/>
          <w:szCs w:val="24"/>
        </w:rPr>
        <w:t>midtermassessment</w:t>
      </w:r>
      <w:proofErr w:type="spellEnd"/>
      <w:r>
        <w:rPr>
          <w:rFonts w:ascii="Arial Narrow" w:hAnsi="Arial Narrow"/>
          <w:sz w:val="24"/>
          <w:szCs w:val="24"/>
        </w:rPr>
        <w:t>’ create a subdirectory titled ‘</w:t>
      </w:r>
      <w:proofErr w:type="spellStart"/>
      <w:r>
        <w:rPr>
          <w:rFonts w:ascii="Arial Narrow" w:hAnsi="Arial Narrow"/>
          <w:sz w:val="24"/>
          <w:szCs w:val="24"/>
        </w:rPr>
        <w:t>travelsite</w:t>
      </w:r>
      <w:proofErr w:type="spellEnd"/>
      <w:r>
        <w:rPr>
          <w:rFonts w:ascii="Arial Narrow" w:hAnsi="Arial Narrow"/>
          <w:sz w:val="24"/>
          <w:szCs w:val="24"/>
        </w:rPr>
        <w:t xml:space="preserve">’. </w:t>
      </w:r>
      <w:r w:rsidR="002372A0">
        <w:rPr>
          <w:rFonts w:ascii="Arial Narrow" w:hAnsi="Arial Narrow"/>
          <w:sz w:val="24"/>
          <w:szCs w:val="24"/>
        </w:rPr>
        <w:t xml:space="preserve">Create </w:t>
      </w:r>
      <w:r>
        <w:rPr>
          <w:rFonts w:ascii="Arial Narrow" w:hAnsi="Arial Narrow"/>
          <w:sz w:val="24"/>
          <w:szCs w:val="24"/>
        </w:rPr>
        <w:t xml:space="preserve">a slide show for a travel and tourism company. Use between 8 and 12 pictures that will automatically change every 1 to 3 seconds. The pictures must use a type of ‘transition’ </w:t>
      </w:r>
      <w:proofErr w:type="spellStart"/>
      <w:r>
        <w:rPr>
          <w:rFonts w:ascii="Arial Narrow" w:hAnsi="Arial Narrow"/>
          <w:sz w:val="24"/>
          <w:szCs w:val="24"/>
        </w:rPr>
        <w:t>ie</w:t>
      </w:r>
      <w:proofErr w:type="spellEnd"/>
      <w:r>
        <w:rPr>
          <w:rFonts w:ascii="Arial Narrow" w:hAnsi="Arial Narrow"/>
          <w:sz w:val="24"/>
          <w:szCs w:val="24"/>
        </w:rPr>
        <w:t xml:space="preserve"> Fade in/Fade out when the pictures change. Each picture must include a brief caption describing it. </w:t>
      </w:r>
      <w:r w:rsidR="0087205D">
        <w:rPr>
          <w:rFonts w:ascii="Arial Narrow" w:hAnsi="Arial Narrow"/>
          <w:sz w:val="24"/>
          <w:szCs w:val="24"/>
        </w:rPr>
        <w:t>You can choose to use a background image or a type of gradient in the background.</w:t>
      </w:r>
    </w:p>
    <w:p w:rsidR="00485C47" w:rsidRDefault="00485C47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The page will include a ‘header’ that provides the name of the company and a logo. Use the CSS ‘text-shadow’ property on the company name. The page </w:t>
      </w:r>
      <w:r w:rsidR="0087205D">
        <w:rPr>
          <w:rFonts w:ascii="Arial Narrow" w:hAnsi="Arial Narrow"/>
          <w:sz w:val="24"/>
          <w:szCs w:val="24"/>
        </w:rPr>
        <w:t>must</w:t>
      </w:r>
      <w:r>
        <w:rPr>
          <w:rFonts w:ascii="Arial Narrow" w:hAnsi="Arial Narrow"/>
          <w:sz w:val="24"/>
          <w:szCs w:val="24"/>
        </w:rPr>
        <w:t xml:space="preserve"> </w:t>
      </w:r>
      <w:r w:rsidR="0087205D">
        <w:rPr>
          <w:rFonts w:ascii="Arial Narrow" w:hAnsi="Arial Narrow"/>
          <w:sz w:val="24"/>
          <w:szCs w:val="24"/>
        </w:rPr>
        <w:t>include a ‘footer’ section</w:t>
      </w:r>
      <w:r>
        <w:rPr>
          <w:rFonts w:ascii="Arial Narrow" w:hAnsi="Arial Narrow"/>
          <w:sz w:val="24"/>
          <w:szCs w:val="24"/>
        </w:rPr>
        <w:t xml:space="preserve"> with the address and contact information</w:t>
      </w:r>
      <w:r w:rsidR="0087205D">
        <w:rPr>
          <w:rFonts w:ascii="Arial Narrow" w:hAnsi="Arial Narrow"/>
          <w:sz w:val="24"/>
          <w:szCs w:val="24"/>
        </w:rPr>
        <w:t xml:space="preserve"> of the company</w:t>
      </w:r>
      <w:r>
        <w:rPr>
          <w:rFonts w:ascii="Arial Narrow" w:hAnsi="Arial Narrow"/>
          <w:sz w:val="24"/>
          <w:szCs w:val="24"/>
        </w:rPr>
        <w:t>.</w:t>
      </w:r>
    </w:p>
    <w:p w:rsidR="003429F3" w:rsidRDefault="003429F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3429F3" w:rsidRDefault="003429F3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15 Marks</w:t>
      </w:r>
    </w:p>
    <w:p w:rsidR="007F0ECA" w:rsidRDefault="007F0ECA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7F0ECA" w:rsidRPr="007F0ECA" w:rsidRDefault="007F0ECA" w:rsidP="00FB5BF2">
      <w:pPr>
        <w:pStyle w:val="NoSpacing"/>
        <w:rPr>
          <w:rFonts w:ascii="Arial Narrow" w:hAnsi="Arial Narrow"/>
          <w:b/>
          <w:sz w:val="24"/>
          <w:szCs w:val="24"/>
        </w:rPr>
      </w:pPr>
      <w:r w:rsidRPr="007F0ECA">
        <w:rPr>
          <w:rFonts w:ascii="Arial Narrow" w:hAnsi="Arial Narrow"/>
          <w:b/>
          <w:sz w:val="24"/>
          <w:szCs w:val="24"/>
        </w:rPr>
        <w:t xml:space="preserve">Part </w:t>
      </w:r>
      <w:r w:rsidR="00E21524">
        <w:rPr>
          <w:rFonts w:ascii="Arial Narrow" w:hAnsi="Arial Narrow"/>
          <w:b/>
          <w:sz w:val="24"/>
          <w:szCs w:val="24"/>
        </w:rPr>
        <w:t>Four</w:t>
      </w:r>
      <w:r w:rsidRPr="007F0ECA">
        <w:rPr>
          <w:rFonts w:ascii="Arial Narrow" w:hAnsi="Arial Narrow"/>
          <w:b/>
          <w:sz w:val="24"/>
          <w:szCs w:val="24"/>
        </w:rPr>
        <w:t>:</w:t>
      </w:r>
    </w:p>
    <w:p w:rsidR="007F0ECA" w:rsidRDefault="007F0ECA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7F0ECA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landscaping company builds custom planters from clients.</w:t>
      </w:r>
      <w:r w:rsidR="00C42A95">
        <w:rPr>
          <w:rFonts w:ascii="Arial Narrow" w:hAnsi="Arial Narrow"/>
          <w:sz w:val="24"/>
          <w:szCs w:val="24"/>
        </w:rPr>
        <w:t xml:space="preserve"> Create a customized page with appropriate background colours or images. Include a header that lists the company name and contact information.</w:t>
      </w:r>
      <w:r>
        <w:rPr>
          <w:rFonts w:ascii="Arial Narrow" w:hAnsi="Arial Narrow"/>
          <w:sz w:val="24"/>
          <w:szCs w:val="24"/>
        </w:rPr>
        <w:t xml:space="preserve"> </w:t>
      </w:r>
      <w:r w:rsidR="00047BA4">
        <w:rPr>
          <w:rFonts w:ascii="Arial Narrow" w:hAnsi="Arial Narrow"/>
          <w:sz w:val="24"/>
          <w:szCs w:val="24"/>
        </w:rPr>
        <w:t>Your page will contain a form that prompts the user for the following: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First and last name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Postal Code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E-mail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the user input as follows: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HTML 5 inputs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the fields must be entered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Validate the data (except address) using patterns or regular expressions. 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‘Autofocus’ must be set to the First Name</w:t>
      </w:r>
    </w:p>
    <w:p w:rsidR="00047BA4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7F0ECA" w:rsidRDefault="007F0ECA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planters are in the following shapes:</w:t>
      </w:r>
    </w:p>
    <w:p w:rsidR="007F0ECA" w:rsidRDefault="007F0ECA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Square/Rectangular Cubes</w:t>
      </w: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Flat bottomed cylinders</w:t>
      </w: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½ Spherical</w:t>
      </w: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7F0ECA" w:rsidRDefault="007F0ECA" w:rsidP="006964F2">
      <w:pPr>
        <w:pStyle w:val="NoSpacing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Truncated cone</w:t>
      </w: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formulas for each of these shapes are:</w:t>
      </w: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Square/Rectangular Cubes </w:t>
      </w:r>
      <w:r>
        <w:rPr>
          <w:rFonts w:ascii="Arial Narrow" w:hAnsi="Arial Narrow"/>
          <w:sz w:val="24"/>
          <w:szCs w:val="24"/>
        </w:rPr>
        <w:tab/>
        <w:t>V= length*width*height</w:t>
      </w:r>
    </w:p>
    <w:p w:rsidR="00020E37" w:rsidRDefault="00020E37" w:rsidP="00020E37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Flat bottomed cylinders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V=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Arial Narrow" w:eastAsiaTheme="minorEastAsia" w:hAnsi="Arial Narrow"/>
          <w:sz w:val="24"/>
          <w:szCs w:val="24"/>
        </w:rPr>
        <w:t>*radius*radius*height</w:t>
      </w:r>
    </w:p>
    <w:p w:rsidR="00020E37" w:rsidRDefault="00020E37" w:rsidP="00020E37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½ Spherical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V=1/2 * (4/3*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Arial Narrow" w:eastAsiaTheme="minorEastAsia" w:hAnsi="Arial Narrow"/>
          <w:sz w:val="24"/>
          <w:szCs w:val="24"/>
        </w:rPr>
        <w:t>*radius*radius*radius)</w:t>
      </w:r>
    </w:p>
    <w:p w:rsidR="00020E37" w:rsidRDefault="00020E37" w:rsidP="00020E37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Truncated cone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V=1/3*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Arial Narrow" w:eastAsiaTheme="minorEastAsia" w:hAnsi="Arial Narrow"/>
          <w:sz w:val="24"/>
          <w:szCs w:val="24"/>
        </w:rPr>
        <w:t>*(radius1*radius1+radius1*radius2+radius2*radius2)*height</w:t>
      </w:r>
    </w:p>
    <w:p w:rsidR="00020E37" w:rsidRDefault="00020E37" w:rsidP="00020E37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The dimensions entered will be in cm and the volume in cm</w:t>
      </w:r>
      <w:r w:rsidRPr="00047BA4">
        <w:rPr>
          <w:rFonts w:ascii="Arial Narrow" w:hAnsi="Arial Narrow"/>
          <w:sz w:val="24"/>
          <w:szCs w:val="24"/>
          <w:vertAlign w:val="superscript"/>
        </w:rPr>
        <w:t>3</w:t>
      </w:r>
      <w:r>
        <w:rPr>
          <w:rFonts w:ascii="Arial Narrow" w:hAnsi="Arial Narrow"/>
          <w:sz w:val="24"/>
          <w:szCs w:val="24"/>
        </w:rPr>
        <w:t>. The costs for each type of planter are as follows: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Square/Rectangular Cubes: </w:t>
      </w:r>
      <w:r>
        <w:rPr>
          <w:rFonts w:ascii="Arial Narrow" w:hAnsi="Arial Narrow"/>
          <w:sz w:val="24"/>
          <w:szCs w:val="24"/>
        </w:rPr>
        <w:tab/>
        <w:t>10 cents per cm</w:t>
      </w:r>
      <w:r w:rsidRPr="00047BA4">
        <w:rPr>
          <w:rFonts w:ascii="Arial Narrow" w:hAnsi="Arial Narrow"/>
          <w:sz w:val="24"/>
          <w:szCs w:val="24"/>
          <w:vertAlign w:val="superscript"/>
        </w:rPr>
        <w:t>3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Flat bottomed cylinders: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12 cents per cm</w:t>
      </w:r>
      <w:r w:rsidRPr="00047BA4">
        <w:rPr>
          <w:rFonts w:ascii="Arial Narrow" w:hAnsi="Arial Narrow"/>
          <w:sz w:val="24"/>
          <w:szCs w:val="24"/>
          <w:vertAlign w:val="superscript"/>
        </w:rPr>
        <w:t>3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½ Spherical: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15 cents per cm</w:t>
      </w:r>
      <w:r w:rsidRPr="00047BA4">
        <w:rPr>
          <w:rFonts w:ascii="Arial Narrow" w:hAnsi="Arial Narrow"/>
          <w:sz w:val="24"/>
          <w:szCs w:val="24"/>
          <w:vertAlign w:val="superscript"/>
        </w:rPr>
        <w:t>3</w:t>
      </w:r>
    </w:p>
    <w:p w:rsidR="00047BA4" w:rsidRDefault="00047BA4" w:rsidP="00047BA4">
      <w:pPr>
        <w:pStyle w:val="NoSpacing"/>
        <w:ind w:left="720"/>
        <w:rPr>
          <w:rFonts w:ascii="Arial Narrow" w:hAnsi="Arial Narrow"/>
          <w:sz w:val="24"/>
          <w:szCs w:val="24"/>
        </w:rPr>
      </w:pP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  <w:vertAlign w:val="superscript"/>
        </w:rPr>
      </w:pPr>
      <w:r>
        <w:rPr>
          <w:rFonts w:ascii="Arial Narrow" w:hAnsi="Arial Narrow"/>
          <w:sz w:val="24"/>
          <w:szCs w:val="24"/>
        </w:rPr>
        <w:t xml:space="preserve">Truncated cone: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20 cents per cm</w:t>
      </w:r>
      <w:r w:rsidRPr="00047BA4">
        <w:rPr>
          <w:rFonts w:ascii="Arial Narrow" w:hAnsi="Arial Narrow"/>
          <w:sz w:val="24"/>
          <w:szCs w:val="24"/>
          <w:vertAlign w:val="superscript"/>
        </w:rPr>
        <w:t>3</w:t>
      </w:r>
    </w:p>
    <w:p w:rsidR="00047BA4" w:rsidRDefault="00047BA4" w:rsidP="00047BA4">
      <w:pPr>
        <w:pStyle w:val="NoSpacing"/>
        <w:rPr>
          <w:rFonts w:ascii="Arial Narrow" w:hAnsi="Arial Narrow"/>
          <w:sz w:val="24"/>
          <w:szCs w:val="24"/>
          <w:vertAlign w:val="superscript"/>
        </w:rPr>
      </w:pPr>
    </w:p>
    <w:p w:rsidR="00047BA4" w:rsidRDefault="006964F2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JavaScript event handling to control the data entry for the planter</w:t>
      </w:r>
      <w:r w:rsidR="00047BA4">
        <w:rPr>
          <w:rFonts w:ascii="Arial Narrow" w:hAnsi="Arial Narrow"/>
          <w:sz w:val="24"/>
          <w:szCs w:val="24"/>
        </w:rPr>
        <w:t xml:space="preserve"> type</w:t>
      </w:r>
      <w:r>
        <w:rPr>
          <w:rFonts w:ascii="Arial Narrow" w:hAnsi="Arial Narrow"/>
          <w:sz w:val="24"/>
          <w:szCs w:val="24"/>
        </w:rPr>
        <w:t xml:space="preserve">. </w:t>
      </w:r>
    </w:p>
    <w:p w:rsidR="00047BA4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6964F2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Example: </w:t>
      </w:r>
      <w:r w:rsidR="006964F2">
        <w:rPr>
          <w:rFonts w:ascii="Arial Narrow" w:hAnsi="Arial Narrow"/>
          <w:sz w:val="24"/>
          <w:szCs w:val="24"/>
        </w:rPr>
        <w:t>If a user</w:t>
      </w:r>
      <w:r>
        <w:rPr>
          <w:rFonts w:ascii="Arial Narrow" w:hAnsi="Arial Narrow"/>
          <w:sz w:val="24"/>
          <w:szCs w:val="24"/>
        </w:rPr>
        <w:t xml:space="preserve"> selects a square/rectangular planter, only the dimensions for length, width and height can be entered.</w:t>
      </w:r>
    </w:p>
    <w:p w:rsidR="00047BA4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047BA4" w:rsidRDefault="00047BA4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 If the user selects the ½ spherical planters, only the radius (or diameter) can be entered.</w:t>
      </w:r>
    </w:p>
    <w:p w:rsidR="006964F2" w:rsidRDefault="006964F2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6964F2" w:rsidRDefault="006964F2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When the </w:t>
      </w:r>
      <w:r w:rsidR="00047BA4">
        <w:rPr>
          <w:rFonts w:ascii="Arial Narrow" w:hAnsi="Arial Narrow"/>
          <w:sz w:val="24"/>
          <w:szCs w:val="24"/>
        </w:rPr>
        <w:t xml:space="preserve">user submits the form, the volume and </w:t>
      </w:r>
      <w:r w:rsidR="00234E5B">
        <w:rPr>
          <w:rFonts w:ascii="Arial Narrow" w:hAnsi="Arial Narrow"/>
          <w:sz w:val="24"/>
          <w:szCs w:val="24"/>
        </w:rPr>
        <w:t xml:space="preserve">planter cost are calculated. The information that the user entered will be displayed </w:t>
      </w:r>
      <w:r w:rsidR="00E21524">
        <w:rPr>
          <w:rFonts w:ascii="Arial Narrow" w:hAnsi="Arial Narrow"/>
          <w:sz w:val="24"/>
          <w:szCs w:val="24"/>
        </w:rPr>
        <w:t xml:space="preserve">centred on the page </w:t>
      </w:r>
      <w:r w:rsidR="00234E5B">
        <w:rPr>
          <w:rFonts w:ascii="Arial Narrow" w:hAnsi="Arial Narrow"/>
          <w:sz w:val="24"/>
          <w:szCs w:val="24"/>
        </w:rPr>
        <w:t>below the form as follows: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Order Form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Last Name, First Name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Address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Postal Code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Type of Planter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Dimensions and Volume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Total cost</w:t>
      </w:r>
    </w:p>
    <w:p w:rsidR="00E21524" w:rsidRDefault="00E21524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E21524" w:rsidRDefault="003429F3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20 Marks</w:t>
      </w:r>
    </w:p>
    <w:p w:rsidR="003429F3" w:rsidRDefault="003429F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3429F3" w:rsidRPr="003429F3" w:rsidRDefault="003429F3" w:rsidP="00FB5BF2">
      <w:pPr>
        <w:pStyle w:val="NoSpacing"/>
        <w:rPr>
          <w:rFonts w:ascii="Arial Narrow" w:hAnsi="Arial Narrow"/>
          <w:b/>
          <w:sz w:val="24"/>
          <w:szCs w:val="24"/>
          <w:u w:val="single"/>
        </w:rPr>
      </w:pPr>
      <w:r w:rsidRPr="003429F3">
        <w:rPr>
          <w:rFonts w:ascii="Arial Narrow" w:hAnsi="Arial Narrow"/>
          <w:b/>
          <w:sz w:val="24"/>
          <w:szCs w:val="24"/>
          <w:u w:val="single"/>
        </w:rPr>
        <w:t>Submission Requirements:</w:t>
      </w:r>
    </w:p>
    <w:p w:rsidR="003429F3" w:rsidRDefault="003429F3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3429F3" w:rsidRPr="003429F3" w:rsidRDefault="003429F3" w:rsidP="00FB5BF2">
      <w:pPr>
        <w:pStyle w:val="NoSpacing"/>
        <w:rPr>
          <w:rFonts w:ascii="Arial Narrow" w:hAnsi="Arial Narrow"/>
          <w:b/>
          <w:sz w:val="24"/>
          <w:szCs w:val="24"/>
          <w:u w:val="single"/>
        </w:rPr>
      </w:pPr>
      <w:r w:rsidRPr="003429F3">
        <w:rPr>
          <w:rFonts w:ascii="Arial Narrow" w:hAnsi="Arial Narrow"/>
          <w:b/>
          <w:sz w:val="24"/>
          <w:szCs w:val="24"/>
          <w:u w:val="single"/>
        </w:rPr>
        <w:t>All pages must be validated. Use the W3C Schools validator to check your pages. Pages that fail validation will lose 30% of their grade!</w:t>
      </w:r>
    </w:p>
    <w:p w:rsidR="00234E5B" w:rsidRDefault="00234E5B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3429F3" w:rsidRDefault="00C42A95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All pages must be well formatted. Use CSS to control the presentation of the content in all of your pages. </w:t>
      </w:r>
    </w:p>
    <w:p w:rsidR="00C42A95" w:rsidRDefault="00C42A95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C42A95" w:rsidRDefault="002B430B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of your work must be original. Do NOT use any third party packages or code unless explicitly allowed by your instructor.</w:t>
      </w:r>
    </w:p>
    <w:p w:rsidR="002B430B" w:rsidRDefault="002B430B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2B430B" w:rsidRDefault="000F09D6" w:rsidP="00FB5BF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2B430B">
        <w:rPr>
          <w:rFonts w:ascii="Arial Narrow" w:hAnsi="Arial Narrow"/>
          <w:sz w:val="24"/>
          <w:szCs w:val="24"/>
        </w:rPr>
        <w:t>ubmit</w:t>
      </w:r>
      <w:r>
        <w:rPr>
          <w:rFonts w:ascii="Arial Narrow" w:hAnsi="Arial Narrow"/>
          <w:sz w:val="24"/>
          <w:szCs w:val="24"/>
        </w:rPr>
        <w:t xml:space="preserve"> the ‘zipped’ contents of ‘</w:t>
      </w:r>
      <w:proofErr w:type="spellStart"/>
      <w:r>
        <w:rPr>
          <w:rFonts w:ascii="Arial Narrow" w:hAnsi="Arial Narrow"/>
          <w:sz w:val="24"/>
          <w:szCs w:val="24"/>
        </w:rPr>
        <w:t>midtermassessment</w:t>
      </w:r>
      <w:proofErr w:type="spellEnd"/>
      <w:r>
        <w:rPr>
          <w:rFonts w:ascii="Arial Narrow" w:hAnsi="Arial Narrow"/>
          <w:sz w:val="24"/>
          <w:szCs w:val="24"/>
        </w:rPr>
        <w:t>’</w:t>
      </w:r>
      <w:r w:rsidR="002B430B">
        <w:rPr>
          <w:rFonts w:ascii="Arial Narrow" w:hAnsi="Arial Narrow"/>
          <w:sz w:val="24"/>
          <w:szCs w:val="24"/>
        </w:rPr>
        <w:t xml:space="preserve"> under ‘Assignments/Midterm Assessment’.</w:t>
      </w:r>
    </w:p>
    <w:p w:rsidR="000F09D6" w:rsidRDefault="000F09D6" w:rsidP="00FB5BF2">
      <w:pPr>
        <w:pStyle w:val="NoSpacing"/>
        <w:rPr>
          <w:rFonts w:ascii="Arial Narrow" w:hAnsi="Arial Narrow"/>
          <w:sz w:val="24"/>
          <w:szCs w:val="24"/>
        </w:rPr>
      </w:pPr>
    </w:p>
    <w:p w:rsidR="00B12494" w:rsidRPr="00DA5CB9" w:rsidRDefault="00DA5CB9" w:rsidP="00FB5BF2">
      <w:pPr>
        <w:pStyle w:val="NoSpacing"/>
        <w:rPr>
          <w:rFonts w:ascii="Arial Narrow" w:hAnsi="Arial Narrow"/>
          <w:b/>
          <w:sz w:val="24"/>
          <w:szCs w:val="24"/>
          <w:u w:val="single"/>
        </w:rPr>
      </w:pPr>
      <w:r w:rsidRPr="00DA5CB9">
        <w:rPr>
          <w:rFonts w:ascii="Arial Narrow" w:hAnsi="Arial Narrow"/>
          <w:b/>
          <w:sz w:val="24"/>
          <w:szCs w:val="24"/>
          <w:u w:val="single"/>
        </w:rPr>
        <w:t>DUE: NOON, MONDAY MARCH 6, 2017</w:t>
      </w:r>
      <w:bookmarkStart w:id="0" w:name="_GoBack"/>
      <w:bookmarkEnd w:id="0"/>
    </w:p>
    <w:sectPr w:rsidR="00B12494" w:rsidRPr="00D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F2"/>
    <w:rsid w:val="00020E37"/>
    <w:rsid w:val="00032276"/>
    <w:rsid w:val="00047BA4"/>
    <w:rsid w:val="000F09D6"/>
    <w:rsid w:val="00234E5B"/>
    <w:rsid w:val="002372A0"/>
    <w:rsid w:val="002513E7"/>
    <w:rsid w:val="002B430B"/>
    <w:rsid w:val="003429F3"/>
    <w:rsid w:val="00481843"/>
    <w:rsid w:val="00485C47"/>
    <w:rsid w:val="005B2222"/>
    <w:rsid w:val="006964F2"/>
    <w:rsid w:val="0074714C"/>
    <w:rsid w:val="007F0ECA"/>
    <w:rsid w:val="0087205D"/>
    <w:rsid w:val="00901CF3"/>
    <w:rsid w:val="00AA0C2A"/>
    <w:rsid w:val="00B12494"/>
    <w:rsid w:val="00C25FE2"/>
    <w:rsid w:val="00C42A95"/>
    <w:rsid w:val="00DA5CB9"/>
    <w:rsid w:val="00E21524"/>
    <w:rsid w:val="00E76818"/>
    <w:rsid w:val="00EC2014"/>
    <w:rsid w:val="00FB5BF2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B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72A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E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B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72A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0E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it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it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dterm.net:7777" TargetMode="External"/><Relationship Id="rId5" Type="http://schemas.openxmlformats.org/officeDocument/2006/relationships/hyperlink" Target="http://www.midterm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aschmidt</dc:creator>
  <cp:lastModifiedBy>Alex Schmidt</cp:lastModifiedBy>
  <cp:revision>4</cp:revision>
  <dcterms:created xsi:type="dcterms:W3CDTF">2017-02-10T16:44:00Z</dcterms:created>
  <dcterms:modified xsi:type="dcterms:W3CDTF">2017-02-10T17:27:00Z</dcterms:modified>
</cp:coreProperties>
</file>