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Stata</w:t>
      </w:r>
      <w:r>
        <w:t xml:space="preserve"> </w:t>
      </w:r>
      <w:r>
        <w:t xml:space="preserve">Vizualizations</w:t>
      </w:r>
    </w:p>
    <w:p>
      <w:pPr>
        <w:pStyle w:val="FirstParagraph"/>
      </w:pPr>
      <w:r>
        <w:t xml:space="preserve">Welcome to the data visualization section, where I explore the power of data visualization in Stata. Effective data visualization is essential for conveying insights and communicating results to diverse audiences.</w:t>
      </w:r>
    </w:p>
    <w:p>
      <w:pPr>
        <w:pStyle w:val="BodyText"/>
      </w:pPr>
      <w:r>
        <w:t xml:space="preserve">While Stata is a statistical software first, graphics software second, it does offer sufficient flexiblity, tools and options for creating informative data visualizations, although not without extra work.</w:t>
      </w:r>
    </w:p>
    <w:p>
      <w:pPr>
        <w:pStyle w:val="BodyText"/>
      </w:pPr>
      <w:r>
        <w:t xml:space="preserve">On this webpage, I will compile a collection Stata programs that I have written for data visualization that will help you create visually appealing graphics for your research projects. I hope you will find these codes helpful in creating informative charts, histograms, scatterplots, and more.</w:t>
      </w:r>
    </w:p>
    <w:p>
      <w:pPr>
        <w:pStyle w:val="BodyText"/>
      </w:pPr>
      <w:r>
        <w:t xml:space="preserve">As a data visualization enthusiast and Stata user, I am passionate about sharing my knowledge and skills with others. I believe that effective data visualization is crucial in conveying research findings and engaging audiences, but most importantly, programming them allows me to sharpen my skills!</w:t>
      </w:r>
    </w:p>
    <w:p>
      <w:pPr>
        <w:pStyle w:val="BodyText"/>
      </w:pPr>
      <w:r>
        <w:t xml:space="preserve">Comments and suggestions are welcome!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Stata Vizualizations</dc:title>
  <dc:creator/>
  <cp:keywords/>
  <dcterms:created xsi:type="dcterms:W3CDTF">2023-03-28T01:58:29Z</dcterms:created>
  <dcterms:modified xsi:type="dcterms:W3CDTF">2023-03-28T01:58:29Z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jupyter">
    <vt:lpwstr>nbstata</vt:lpwstr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