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DF05F" w14:textId="1196B389" w:rsidR="00B85E40" w:rsidRPr="00125DFF" w:rsidRDefault="00125DFF">
      <w:pPr>
        <w:rPr>
          <w:b/>
          <w:bCs/>
          <w:sz w:val="32"/>
          <w:szCs w:val="32"/>
          <w:lang w:val="en-GB"/>
        </w:rPr>
      </w:pPr>
      <w:r w:rsidRPr="00125DFF">
        <w:rPr>
          <w:b/>
          <w:bCs/>
          <w:sz w:val="32"/>
          <w:szCs w:val="32"/>
          <w:lang w:val="en-GB"/>
        </w:rPr>
        <w:t>Onboarding Project Research – Secondary Flight Storage</w:t>
      </w:r>
    </w:p>
    <w:p w14:paraId="6B31C0EF" w14:textId="5E220558" w:rsidR="00D92AD7" w:rsidRDefault="00D92AD7">
      <w:pPr>
        <w:rPr>
          <w:b/>
          <w:bCs/>
          <w:lang w:val="en-GB"/>
        </w:rPr>
      </w:pPr>
      <w:r>
        <w:rPr>
          <w:b/>
          <w:bCs/>
          <w:lang w:val="en-GB"/>
        </w:rPr>
        <w:t>Background – Project Info</w:t>
      </w:r>
    </w:p>
    <w:p w14:paraId="12A305C5" w14:textId="6DE5AC08" w:rsidR="00D92AD7" w:rsidRPr="00D92AD7" w:rsidRDefault="00D92AD7">
      <w:pPr>
        <w:rPr>
          <w:lang w:val="en-GB"/>
        </w:rPr>
      </w:pPr>
      <w:r>
        <w:rPr>
          <w:lang w:val="en-GB"/>
        </w:rPr>
        <w:t xml:space="preserve">This project covers the creation of a secondary storage device used in a CubeSat to store non program data and to provide a space for any critical data that is yet to be transmitted or any data that is needed as part of the program but is too large to be kept in program memory all the time. This could include logs, photographs, </w:t>
      </w:r>
      <w:r w:rsidR="00AF1E75">
        <w:rPr>
          <w:lang w:val="en-GB"/>
        </w:rPr>
        <w:t>and other telemetry data</w:t>
      </w:r>
      <w:r w:rsidR="004010F5">
        <w:rPr>
          <w:lang w:val="en-GB"/>
        </w:rPr>
        <w:t xml:space="preserve"> as well as being a buffer for data being transmitted</w:t>
      </w:r>
      <w:r w:rsidR="00AF1E75">
        <w:rPr>
          <w:lang w:val="en-GB"/>
        </w:rPr>
        <w:t>.</w:t>
      </w:r>
      <w:r w:rsidR="002D1029">
        <w:rPr>
          <w:lang w:val="en-GB"/>
        </w:rPr>
        <w:t xml:space="preserve"> To test what sort of storage quantities would be needed</w:t>
      </w:r>
      <w:r w:rsidR="004010F5">
        <w:rPr>
          <w:lang w:val="en-GB"/>
        </w:rPr>
        <w:t>,</w:t>
      </w:r>
      <w:r w:rsidR="002D1029">
        <w:rPr>
          <w:lang w:val="en-GB"/>
        </w:rPr>
        <w:t xml:space="preserve"> I performed some tests, creating a variety of sample images</w:t>
      </w:r>
      <w:r w:rsidR="0076360F">
        <w:rPr>
          <w:lang w:val="en-GB"/>
        </w:rPr>
        <w:t xml:space="preserve"> </w:t>
      </w:r>
      <w:r w:rsidR="002D1029">
        <w:rPr>
          <w:lang w:val="en-GB"/>
        </w:rPr>
        <w:t>and text files, similar to those that would be stored on the, my 1920x1080 image came at 128KB with 50% quality JPEG compression, for my text</w:t>
      </w:r>
      <w:r w:rsidR="00583928">
        <w:rPr>
          <w:lang w:val="en-GB"/>
        </w:rPr>
        <w:t xml:space="preserve"> file I got a sample log file out of some solidworks simulations</w:t>
      </w:r>
      <w:r w:rsidR="001E5163">
        <w:rPr>
          <w:lang w:val="en-GB"/>
        </w:rPr>
        <w:t xml:space="preserve"> which came out to about 2 KB</w:t>
      </w:r>
      <w:r w:rsidR="0076360F">
        <w:rPr>
          <w:lang w:val="en-GB"/>
        </w:rPr>
        <w:t>.</w:t>
      </w:r>
      <w:r w:rsidR="004010F5">
        <w:rPr>
          <w:lang w:val="en-GB"/>
        </w:rPr>
        <w:t xml:space="preserve"> From this I determined that it would be ideal to have a storage size of about </w:t>
      </w:r>
      <w:r w:rsidR="004D51A5">
        <w:rPr>
          <w:lang w:val="en-GB"/>
        </w:rPr>
        <w:t>256-512Mb</w:t>
      </w:r>
      <w:r w:rsidR="004010F5">
        <w:rPr>
          <w:lang w:val="en-GB"/>
        </w:rPr>
        <w:t xml:space="preserve"> and have </w:t>
      </w:r>
      <w:r w:rsidR="004D51A5">
        <w:rPr>
          <w:lang w:val="en-GB"/>
        </w:rPr>
        <w:t>1Gb</w:t>
      </w:r>
      <w:r w:rsidR="004010F5">
        <w:rPr>
          <w:lang w:val="en-GB"/>
        </w:rPr>
        <w:t xml:space="preserve"> as a possible option in future.</w:t>
      </w:r>
    </w:p>
    <w:p w14:paraId="2310E4BA" w14:textId="3D4DC2AA" w:rsidR="00125DFF" w:rsidRDefault="00125DFF">
      <w:pPr>
        <w:rPr>
          <w:b/>
          <w:bCs/>
          <w:lang w:val="en-GB"/>
        </w:rPr>
      </w:pPr>
      <w:r>
        <w:rPr>
          <w:b/>
          <w:bCs/>
          <w:lang w:val="en-GB"/>
        </w:rPr>
        <w:t xml:space="preserve">Background </w:t>
      </w:r>
      <w:r w:rsidR="00F741EC">
        <w:rPr>
          <w:b/>
          <w:bCs/>
          <w:lang w:val="en-GB"/>
        </w:rPr>
        <w:t>–</w:t>
      </w:r>
      <w:r>
        <w:rPr>
          <w:b/>
          <w:bCs/>
          <w:lang w:val="en-GB"/>
        </w:rPr>
        <w:t xml:space="preserve"> R</w:t>
      </w:r>
      <w:r w:rsidR="00F741EC">
        <w:rPr>
          <w:b/>
          <w:bCs/>
          <w:lang w:val="en-GB"/>
        </w:rPr>
        <w:t>e</w:t>
      </w:r>
      <w:r>
        <w:rPr>
          <w:b/>
          <w:bCs/>
          <w:lang w:val="en-GB"/>
        </w:rPr>
        <w:t>quirements</w:t>
      </w:r>
    </w:p>
    <w:p w14:paraId="26AEA698" w14:textId="0ED40A0E" w:rsidR="00F741EC" w:rsidRDefault="00F741EC" w:rsidP="00F741EC">
      <w:pPr>
        <w:rPr>
          <w:lang w:val="en-GB"/>
        </w:rPr>
      </w:pPr>
      <w:r>
        <w:rPr>
          <w:lang w:val="en-GB"/>
        </w:rPr>
        <w:t>For a device in low earth orbit</w:t>
      </w:r>
      <w:r w:rsidR="00155CDB">
        <w:rPr>
          <w:lang w:val="en-GB"/>
        </w:rPr>
        <w:t>, requirements include –</w:t>
      </w:r>
    </w:p>
    <w:p w14:paraId="7DF32CF3" w14:textId="277AE8D5" w:rsidR="00155CDB" w:rsidRDefault="00155CDB" w:rsidP="00155CDB">
      <w:pPr>
        <w:pStyle w:val="ListParagraph"/>
        <w:numPr>
          <w:ilvl w:val="0"/>
          <w:numId w:val="2"/>
        </w:numPr>
        <w:rPr>
          <w:lang w:val="en-GB"/>
        </w:rPr>
      </w:pPr>
      <w:r>
        <w:rPr>
          <w:lang w:val="en-GB"/>
        </w:rPr>
        <w:t>Extremely careful software design and firmware design to ensure data integrity</w:t>
      </w:r>
    </w:p>
    <w:p w14:paraId="71231442" w14:textId="6E40D9E8" w:rsidR="00155CDB" w:rsidRDefault="00155CDB" w:rsidP="00155CDB">
      <w:pPr>
        <w:pStyle w:val="ListParagraph"/>
        <w:numPr>
          <w:ilvl w:val="0"/>
          <w:numId w:val="2"/>
        </w:numPr>
        <w:rPr>
          <w:lang w:val="en-GB"/>
        </w:rPr>
      </w:pPr>
      <w:r>
        <w:rPr>
          <w:lang w:val="en-GB"/>
        </w:rPr>
        <w:t>Storage that is resistant to radiation and damage by external stresses</w:t>
      </w:r>
    </w:p>
    <w:p w14:paraId="66C2E90E" w14:textId="63BC1E87" w:rsidR="00155CDB" w:rsidRDefault="00155CDB" w:rsidP="00155CDB">
      <w:pPr>
        <w:pStyle w:val="ListParagraph"/>
        <w:numPr>
          <w:ilvl w:val="0"/>
          <w:numId w:val="2"/>
        </w:numPr>
        <w:rPr>
          <w:lang w:val="en-GB"/>
        </w:rPr>
      </w:pPr>
      <w:r>
        <w:rPr>
          <w:lang w:val="en-GB"/>
        </w:rPr>
        <w:t>A microcontroller that will operate in a wide range on temperatures</w:t>
      </w:r>
    </w:p>
    <w:p w14:paraId="72F31709" w14:textId="3041AEA1" w:rsidR="00155CDB" w:rsidRDefault="00155CDB" w:rsidP="00155CDB">
      <w:pPr>
        <w:pStyle w:val="ListParagraph"/>
        <w:numPr>
          <w:ilvl w:val="0"/>
          <w:numId w:val="2"/>
        </w:numPr>
        <w:rPr>
          <w:lang w:val="en-GB"/>
        </w:rPr>
      </w:pPr>
      <w:r>
        <w:rPr>
          <w:lang w:val="en-GB"/>
        </w:rPr>
        <w:t>Careful power management ensuring the storage only uses power when absolutely necessary</w:t>
      </w:r>
    </w:p>
    <w:p w14:paraId="27753AA5" w14:textId="16C3F931" w:rsidR="00155CDB" w:rsidRDefault="00155CDB" w:rsidP="00155CDB">
      <w:pPr>
        <w:pStyle w:val="ListParagraph"/>
        <w:numPr>
          <w:ilvl w:val="0"/>
          <w:numId w:val="2"/>
        </w:numPr>
        <w:rPr>
          <w:lang w:val="en-GB"/>
        </w:rPr>
      </w:pPr>
      <w:r>
        <w:rPr>
          <w:lang w:val="en-GB"/>
        </w:rPr>
        <w:t>Maximum endurance to ensure data can be added and removed many times over a mission’s life cycle</w:t>
      </w:r>
    </w:p>
    <w:p w14:paraId="1B1250FB" w14:textId="46F4F954" w:rsidR="00AF1E75" w:rsidRPr="00155CDB" w:rsidRDefault="00AF1E75" w:rsidP="00155CDB">
      <w:pPr>
        <w:pStyle w:val="ListParagraph"/>
        <w:numPr>
          <w:ilvl w:val="0"/>
          <w:numId w:val="2"/>
        </w:numPr>
        <w:rPr>
          <w:lang w:val="en-GB"/>
        </w:rPr>
      </w:pPr>
      <w:r>
        <w:rPr>
          <w:lang w:val="en-GB"/>
        </w:rPr>
        <w:t xml:space="preserve">Signal integrity between MCU and storage module </w:t>
      </w:r>
    </w:p>
    <w:p w14:paraId="5E2F9EC5" w14:textId="4891F92C" w:rsidR="00125DFF" w:rsidRDefault="00125DFF">
      <w:pPr>
        <w:rPr>
          <w:b/>
          <w:bCs/>
          <w:lang w:val="en-GB"/>
        </w:rPr>
      </w:pPr>
      <w:r>
        <w:rPr>
          <w:b/>
          <w:bCs/>
          <w:lang w:val="en-GB"/>
        </w:rPr>
        <w:t>Background – Storage Technologies</w:t>
      </w:r>
    </w:p>
    <w:p w14:paraId="6F0854DF" w14:textId="140D7B42" w:rsidR="00D92AD7" w:rsidRDefault="00D92AD7">
      <w:pPr>
        <w:rPr>
          <w:lang w:val="en-GB"/>
        </w:rPr>
      </w:pPr>
      <w:r>
        <w:rPr>
          <w:lang w:val="en-GB"/>
        </w:rPr>
        <w:t>NAND vs NOR Flash</w:t>
      </w:r>
      <w:r w:rsidR="00AF1E75">
        <w:rPr>
          <w:lang w:val="en-GB"/>
        </w:rPr>
        <w:t xml:space="preserve"> -</w:t>
      </w:r>
    </w:p>
    <w:p w14:paraId="7970FC59" w14:textId="5F9B54A1" w:rsidR="003F38EE" w:rsidRPr="00D92AD7" w:rsidRDefault="00AF1E75">
      <w:pPr>
        <w:rPr>
          <w:lang w:val="en-GB"/>
        </w:rPr>
      </w:pPr>
      <w:r>
        <w:rPr>
          <w:lang w:val="en-GB"/>
        </w:rPr>
        <w:t>NAND has a variety of advantages including better storage density and cost per unit storage allowing for large storage ICs at reasonable prices, it also has high read speeds when reading large files like videos. It is however slow for random reads and writes and it’s ability to change small amounts of data is limited as it has to erase an entire block to make any change to a given page, this means that it can wear out more quickly if files have to be modified often and can require extra complexity in software to ensure data integrity</w:t>
      </w:r>
      <w:r w:rsidR="001D3E51">
        <w:rPr>
          <w:lang w:val="en-GB"/>
        </w:rPr>
        <w:t xml:space="preserve"> and in addition current draw is relatively high</w:t>
      </w:r>
      <w:r>
        <w:rPr>
          <w:lang w:val="en-GB"/>
        </w:rPr>
        <w:t xml:space="preserve">. NOR flash on the other hand is extremely </w:t>
      </w:r>
      <w:r w:rsidR="003F38EE">
        <w:rPr>
          <w:lang w:val="en-GB"/>
        </w:rPr>
        <w:t xml:space="preserve">fast for random writes and reads due to its different topology. It also is able to be directly executed from which can make it ideal as secondary program memory. It also has greater endurance due to being able to erase and write byte by </w:t>
      </w:r>
      <w:r w:rsidR="001D3E51">
        <w:rPr>
          <w:lang w:val="en-GB"/>
        </w:rPr>
        <w:t xml:space="preserve">byte. Current draw is also low compared to NAND. It is however more expensive </w:t>
      </w:r>
      <w:r w:rsidR="004010F5">
        <w:rPr>
          <w:lang w:val="en-GB"/>
        </w:rPr>
        <w:t>per unit capacity</w:t>
      </w:r>
      <w:r w:rsidR="001D3E51">
        <w:rPr>
          <w:lang w:val="en-GB"/>
        </w:rPr>
        <w:t xml:space="preserve"> </w:t>
      </w:r>
      <w:r w:rsidR="004010F5">
        <w:rPr>
          <w:lang w:val="en-GB"/>
        </w:rPr>
        <w:t xml:space="preserve">and </w:t>
      </w:r>
      <w:r w:rsidR="001D3E51">
        <w:rPr>
          <w:lang w:val="en-GB"/>
        </w:rPr>
        <w:lastRenderedPageBreak/>
        <w:t>higher capacity ICs are just simply not available in many cases and it is slower when writing and reading sequentially.</w:t>
      </w:r>
      <w:r w:rsidR="004A0899">
        <w:rPr>
          <w:lang w:val="en-GB"/>
        </w:rPr>
        <w:t xml:space="preserve"> Due to </w:t>
      </w:r>
      <w:r w:rsidR="00396464">
        <w:rPr>
          <w:lang w:val="en-GB"/>
        </w:rPr>
        <w:t>the</w:t>
      </w:r>
      <w:r w:rsidR="004A0899">
        <w:rPr>
          <w:lang w:val="en-GB"/>
        </w:rPr>
        <w:t xml:space="preserve"> ideal minimum of around</w:t>
      </w:r>
      <w:r w:rsidR="004010F5">
        <w:rPr>
          <w:lang w:val="en-GB"/>
        </w:rPr>
        <w:t xml:space="preserve"> </w:t>
      </w:r>
      <w:r w:rsidR="004D51A5">
        <w:rPr>
          <w:lang w:val="en-GB"/>
        </w:rPr>
        <w:t>512Mb</w:t>
      </w:r>
      <w:r w:rsidR="0076360F">
        <w:rPr>
          <w:lang w:val="en-GB"/>
        </w:rPr>
        <w:t xml:space="preserve">, I have chosen a few different ICs with some </w:t>
      </w:r>
      <w:r w:rsidR="00626A71">
        <w:rPr>
          <w:lang w:val="en-GB"/>
        </w:rPr>
        <w:t xml:space="preserve">different communication options </w:t>
      </w:r>
      <w:r w:rsidR="004010F5">
        <w:rPr>
          <w:lang w:val="en-GB"/>
        </w:rPr>
        <w:t>such as SPI, QSPI, and Parallel to determine what would be ideal for this use case.</w:t>
      </w:r>
      <w:r w:rsidR="00ED3D39">
        <w:rPr>
          <w:lang w:val="en-GB"/>
        </w:rPr>
        <w:t xml:space="preserve"> </w:t>
      </w:r>
      <w:r w:rsidR="004D51A5">
        <w:rPr>
          <w:lang w:val="en-GB"/>
        </w:rPr>
        <w:t>I’ve chosen to look at 512Mb NOR Flash modules and 1Gb NAND modules.</w:t>
      </w:r>
    </w:p>
    <w:p w14:paraId="3DDCA326" w14:textId="615C34BB" w:rsidR="00125DFF" w:rsidRDefault="00125DFF">
      <w:pPr>
        <w:rPr>
          <w:b/>
          <w:bCs/>
          <w:lang w:val="en-GB"/>
        </w:rPr>
      </w:pPr>
      <w:r>
        <w:rPr>
          <w:b/>
          <w:bCs/>
          <w:lang w:val="en-GB"/>
        </w:rPr>
        <w:t>Background – Available IC Options</w:t>
      </w:r>
    </w:p>
    <w:p w14:paraId="79F3A914" w14:textId="0916C158" w:rsidR="004D51A5" w:rsidRDefault="004D51A5">
      <w:pPr>
        <w:rPr>
          <w:b/>
          <w:bCs/>
          <w:lang w:val="en-GB"/>
        </w:rPr>
      </w:pPr>
      <w:r>
        <w:rPr>
          <w:b/>
          <w:bCs/>
          <w:lang w:val="en-GB"/>
        </w:rPr>
        <w:t>NAND</w:t>
      </w:r>
    </w:p>
    <w:p w14:paraId="3DFEA668" w14:textId="567C9EB8" w:rsidR="004D51A5" w:rsidRDefault="00303938">
      <w:pPr>
        <w:rPr>
          <w:lang w:val="en-GB"/>
        </w:rPr>
      </w:pPr>
      <w:hyperlink r:id="rId5" w:history="1">
        <w:r>
          <w:rPr>
            <w:rStyle w:val="Hyperlink"/>
            <w:lang w:val="en-GB"/>
          </w:rPr>
          <w:t>Parallel 1Gb NAND</w:t>
        </w:r>
      </w:hyperlink>
    </w:p>
    <w:p w14:paraId="13CAED1B" w14:textId="1B916F65" w:rsidR="00303938" w:rsidRDefault="00303938">
      <w:pPr>
        <w:rPr>
          <w:lang w:val="en-GB"/>
        </w:rPr>
      </w:pPr>
      <w:r>
        <w:rPr>
          <w:lang w:val="en-GB"/>
        </w:rPr>
        <w:t>Advantages:</w:t>
      </w:r>
    </w:p>
    <w:p w14:paraId="7F251BE4" w14:textId="4B297968" w:rsidR="00FB7B87" w:rsidRPr="00FB7B87" w:rsidRDefault="00FB7B87" w:rsidP="00FB7B87">
      <w:pPr>
        <w:pStyle w:val="ListParagraph"/>
        <w:numPr>
          <w:ilvl w:val="0"/>
          <w:numId w:val="8"/>
        </w:numPr>
        <w:rPr>
          <w:lang w:val="en-GB"/>
        </w:rPr>
      </w:pPr>
      <w:r>
        <w:rPr>
          <w:lang w:val="en-GB"/>
        </w:rPr>
        <w:t>Similar low current draw to other NAND Package</w:t>
      </w:r>
    </w:p>
    <w:p w14:paraId="6DFFA6CC" w14:textId="36CAC605" w:rsidR="00303938" w:rsidRDefault="00303938">
      <w:pPr>
        <w:rPr>
          <w:lang w:val="en-GB"/>
        </w:rPr>
      </w:pPr>
      <w:r>
        <w:rPr>
          <w:lang w:val="en-GB"/>
        </w:rPr>
        <w:t>Disadvantages:</w:t>
      </w:r>
    </w:p>
    <w:p w14:paraId="142BACB5" w14:textId="2682B97B" w:rsidR="00FB7B87" w:rsidRDefault="00FB7B87" w:rsidP="00FB7B87">
      <w:pPr>
        <w:pStyle w:val="ListParagraph"/>
        <w:numPr>
          <w:ilvl w:val="0"/>
          <w:numId w:val="8"/>
        </w:numPr>
        <w:rPr>
          <w:lang w:val="en-GB"/>
        </w:rPr>
      </w:pPr>
      <w:r>
        <w:rPr>
          <w:lang w:val="en-GB"/>
        </w:rPr>
        <w:t>Hard to solder BGA package</w:t>
      </w:r>
    </w:p>
    <w:p w14:paraId="5B3EEAB6" w14:textId="3493F484" w:rsidR="00FB7B87" w:rsidRPr="00FB7B87" w:rsidRDefault="00FB7B87" w:rsidP="00FB7B87">
      <w:pPr>
        <w:pStyle w:val="ListParagraph"/>
        <w:numPr>
          <w:ilvl w:val="0"/>
          <w:numId w:val="8"/>
        </w:numPr>
        <w:rPr>
          <w:lang w:val="en-GB"/>
        </w:rPr>
      </w:pPr>
      <w:r>
        <w:rPr>
          <w:lang w:val="en-GB"/>
        </w:rPr>
        <w:t>Needs more GPIOs</w:t>
      </w:r>
    </w:p>
    <w:p w14:paraId="41085E27" w14:textId="3AFE788C" w:rsidR="004D51A5" w:rsidRPr="004D51A5" w:rsidRDefault="00303938">
      <w:pPr>
        <w:rPr>
          <w:lang w:val="en-GB"/>
        </w:rPr>
      </w:pPr>
      <w:hyperlink r:id="rId6" w:history="1">
        <w:r>
          <w:rPr>
            <w:rStyle w:val="Hyperlink"/>
            <w:lang w:val="en-GB"/>
          </w:rPr>
          <w:t>SPI 1Gb NAND</w:t>
        </w:r>
      </w:hyperlink>
    </w:p>
    <w:p w14:paraId="0670CC72" w14:textId="77777777" w:rsidR="00303938" w:rsidRDefault="00303938" w:rsidP="00303938">
      <w:pPr>
        <w:rPr>
          <w:lang w:val="en-GB"/>
        </w:rPr>
      </w:pPr>
      <w:r>
        <w:rPr>
          <w:lang w:val="en-GB"/>
        </w:rPr>
        <w:t>Advantages:</w:t>
      </w:r>
    </w:p>
    <w:p w14:paraId="14C0494E" w14:textId="585EC643" w:rsidR="00FB7B87" w:rsidRDefault="00FB7B87" w:rsidP="00FB7B87">
      <w:pPr>
        <w:pStyle w:val="ListParagraph"/>
        <w:numPr>
          <w:ilvl w:val="0"/>
          <w:numId w:val="6"/>
        </w:numPr>
        <w:rPr>
          <w:lang w:val="en-GB"/>
        </w:rPr>
      </w:pPr>
      <w:r>
        <w:rPr>
          <w:lang w:val="en-GB"/>
        </w:rPr>
        <w:t>Simplest overall package for easier layout</w:t>
      </w:r>
    </w:p>
    <w:p w14:paraId="70CD9299" w14:textId="19CD2E2F" w:rsidR="00FB7B87" w:rsidRDefault="00FB7B87" w:rsidP="00FB7B87">
      <w:pPr>
        <w:pStyle w:val="ListParagraph"/>
        <w:numPr>
          <w:ilvl w:val="0"/>
          <w:numId w:val="6"/>
        </w:numPr>
        <w:rPr>
          <w:lang w:val="en-GB"/>
        </w:rPr>
      </w:pPr>
      <w:r>
        <w:rPr>
          <w:lang w:val="en-GB"/>
        </w:rPr>
        <w:t>Low current draw at 30mA</w:t>
      </w:r>
    </w:p>
    <w:p w14:paraId="046F67BA" w14:textId="46AC6F7B" w:rsidR="00FB7B87" w:rsidRPr="00FB7B87" w:rsidRDefault="00FB7B87" w:rsidP="00FB7B87">
      <w:pPr>
        <w:pStyle w:val="ListParagraph"/>
        <w:numPr>
          <w:ilvl w:val="0"/>
          <w:numId w:val="6"/>
        </w:numPr>
        <w:rPr>
          <w:lang w:val="en-GB"/>
        </w:rPr>
      </w:pPr>
      <w:r>
        <w:rPr>
          <w:lang w:val="en-GB"/>
        </w:rPr>
        <w:t>Lower cost</w:t>
      </w:r>
    </w:p>
    <w:p w14:paraId="5B23C606" w14:textId="672DCF68" w:rsidR="00303938" w:rsidRDefault="00303938">
      <w:pPr>
        <w:rPr>
          <w:lang w:val="en-GB"/>
        </w:rPr>
      </w:pPr>
      <w:r>
        <w:rPr>
          <w:lang w:val="en-GB"/>
        </w:rPr>
        <w:t>Disadvantages:</w:t>
      </w:r>
    </w:p>
    <w:p w14:paraId="18933880" w14:textId="21E5996C" w:rsidR="00FB7B87" w:rsidRDefault="00FB7B87" w:rsidP="00FB7B87">
      <w:pPr>
        <w:pStyle w:val="ListParagraph"/>
        <w:numPr>
          <w:ilvl w:val="0"/>
          <w:numId w:val="7"/>
        </w:numPr>
        <w:rPr>
          <w:lang w:val="en-GB"/>
        </w:rPr>
      </w:pPr>
      <w:r>
        <w:rPr>
          <w:lang w:val="en-GB"/>
        </w:rPr>
        <w:t>Less endurance than NOR options</w:t>
      </w:r>
    </w:p>
    <w:p w14:paraId="59E774B2" w14:textId="28B34912" w:rsidR="00FB7B87" w:rsidRPr="00FB7B87" w:rsidRDefault="00FB7B87" w:rsidP="00FB7B87">
      <w:pPr>
        <w:pStyle w:val="ListParagraph"/>
        <w:numPr>
          <w:ilvl w:val="0"/>
          <w:numId w:val="7"/>
        </w:numPr>
        <w:rPr>
          <w:lang w:val="en-GB"/>
        </w:rPr>
      </w:pPr>
      <w:r>
        <w:rPr>
          <w:lang w:val="en-GB"/>
        </w:rPr>
        <w:t>Higher standby current draw</w:t>
      </w:r>
    </w:p>
    <w:p w14:paraId="38A071F3" w14:textId="2F834CBD" w:rsidR="004D51A5" w:rsidRDefault="004D51A5">
      <w:pPr>
        <w:rPr>
          <w:b/>
          <w:bCs/>
          <w:lang w:val="en-GB"/>
        </w:rPr>
      </w:pPr>
      <w:r>
        <w:rPr>
          <w:b/>
          <w:bCs/>
          <w:lang w:val="en-GB"/>
        </w:rPr>
        <w:t>NOR</w:t>
      </w:r>
    </w:p>
    <w:p w14:paraId="47C0A76B" w14:textId="1D527B45" w:rsidR="004D51A5" w:rsidRDefault="004D51A5">
      <w:pPr>
        <w:rPr>
          <w:lang w:val="en-GB"/>
        </w:rPr>
      </w:pPr>
      <w:hyperlink r:id="rId7" w:history="1">
        <w:r>
          <w:rPr>
            <w:rStyle w:val="Hyperlink"/>
            <w:lang w:val="en-GB"/>
          </w:rPr>
          <w:t>Parallel 512Mb NOR</w:t>
        </w:r>
      </w:hyperlink>
    </w:p>
    <w:p w14:paraId="720CD7A5" w14:textId="77777777" w:rsidR="00303938" w:rsidRDefault="00303938" w:rsidP="00303938">
      <w:pPr>
        <w:rPr>
          <w:lang w:val="en-GB"/>
        </w:rPr>
      </w:pPr>
      <w:r>
        <w:rPr>
          <w:lang w:val="en-GB"/>
        </w:rPr>
        <w:t>Advantages:</w:t>
      </w:r>
    </w:p>
    <w:p w14:paraId="609D2E4F" w14:textId="68F0229A" w:rsidR="00303938" w:rsidRDefault="00303938" w:rsidP="00303938">
      <w:pPr>
        <w:pStyle w:val="ListParagraph"/>
        <w:numPr>
          <w:ilvl w:val="0"/>
          <w:numId w:val="3"/>
        </w:numPr>
        <w:rPr>
          <w:lang w:val="en-GB"/>
        </w:rPr>
      </w:pPr>
      <w:r>
        <w:rPr>
          <w:lang w:val="en-GB"/>
        </w:rPr>
        <w:t>Higher 16 bit bus width</w:t>
      </w:r>
    </w:p>
    <w:p w14:paraId="0E41AC97" w14:textId="78A28D44" w:rsidR="00303938" w:rsidRPr="00303938" w:rsidRDefault="00303938" w:rsidP="00303938">
      <w:pPr>
        <w:pStyle w:val="ListParagraph"/>
        <w:numPr>
          <w:ilvl w:val="0"/>
          <w:numId w:val="3"/>
        </w:numPr>
        <w:rPr>
          <w:lang w:val="en-GB"/>
        </w:rPr>
      </w:pPr>
      <w:r>
        <w:rPr>
          <w:lang w:val="en-GB"/>
        </w:rPr>
        <w:t>Lower 60mA active read current</w:t>
      </w:r>
    </w:p>
    <w:p w14:paraId="768BF397" w14:textId="013E3DAD" w:rsidR="00303938" w:rsidRDefault="00303938">
      <w:pPr>
        <w:rPr>
          <w:lang w:val="en-GB"/>
        </w:rPr>
      </w:pPr>
      <w:r>
        <w:rPr>
          <w:lang w:val="en-GB"/>
        </w:rPr>
        <w:t>Disadvantages:</w:t>
      </w:r>
    </w:p>
    <w:p w14:paraId="5E09B6A1" w14:textId="1B1A481F" w:rsidR="00303938" w:rsidRDefault="00303938" w:rsidP="00303938">
      <w:pPr>
        <w:pStyle w:val="ListParagraph"/>
        <w:numPr>
          <w:ilvl w:val="0"/>
          <w:numId w:val="3"/>
        </w:numPr>
        <w:rPr>
          <w:lang w:val="en-GB"/>
        </w:rPr>
      </w:pPr>
      <w:r>
        <w:rPr>
          <w:lang w:val="en-GB"/>
        </w:rPr>
        <w:t>Many GPIOs needed to control</w:t>
      </w:r>
    </w:p>
    <w:p w14:paraId="6AA9C052" w14:textId="61AC3E40" w:rsidR="00303938" w:rsidRPr="00303938" w:rsidRDefault="00303938" w:rsidP="00303938">
      <w:pPr>
        <w:pStyle w:val="ListParagraph"/>
        <w:numPr>
          <w:ilvl w:val="0"/>
          <w:numId w:val="3"/>
        </w:numPr>
        <w:rPr>
          <w:lang w:val="en-GB"/>
        </w:rPr>
      </w:pPr>
      <w:r>
        <w:rPr>
          <w:lang w:val="en-GB"/>
        </w:rPr>
        <w:t>Costs more than similar SPI equivalent</w:t>
      </w:r>
    </w:p>
    <w:p w14:paraId="1977BAAE" w14:textId="60B9CEC3" w:rsidR="004D51A5" w:rsidRDefault="004D51A5">
      <w:pPr>
        <w:rPr>
          <w:lang w:val="en-GB"/>
        </w:rPr>
      </w:pPr>
      <w:hyperlink r:id="rId8" w:history="1">
        <w:r>
          <w:rPr>
            <w:rStyle w:val="Hyperlink"/>
            <w:lang w:val="en-GB"/>
          </w:rPr>
          <w:t>SPI 512Mb NOR</w:t>
        </w:r>
      </w:hyperlink>
    </w:p>
    <w:p w14:paraId="790357EF" w14:textId="77777777" w:rsidR="00303938" w:rsidRDefault="00303938" w:rsidP="00303938">
      <w:pPr>
        <w:rPr>
          <w:lang w:val="en-GB"/>
        </w:rPr>
      </w:pPr>
      <w:r>
        <w:rPr>
          <w:lang w:val="en-GB"/>
        </w:rPr>
        <w:t>Advantages:</w:t>
      </w:r>
    </w:p>
    <w:p w14:paraId="65A380A2" w14:textId="7DE33135" w:rsidR="00303938" w:rsidRDefault="00303938" w:rsidP="00303938">
      <w:pPr>
        <w:pStyle w:val="ListParagraph"/>
        <w:numPr>
          <w:ilvl w:val="0"/>
          <w:numId w:val="4"/>
        </w:numPr>
        <w:rPr>
          <w:lang w:val="en-GB"/>
        </w:rPr>
      </w:pPr>
      <w:r>
        <w:rPr>
          <w:lang w:val="en-GB"/>
        </w:rPr>
        <w:lastRenderedPageBreak/>
        <w:t>Lower cost than parallel option</w:t>
      </w:r>
    </w:p>
    <w:p w14:paraId="2EFD2107" w14:textId="2420FB13" w:rsidR="00303938" w:rsidRPr="00303938" w:rsidRDefault="00303938" w:rsidP="00303938">
      <w:pPr>
        <w:pStyle w:val="ListParagraph"/>
        <w:numPr>
          <w:ilvl w:val="0"/>
          <w:numId w:val="4"/>
        </w:numPr>
        <w:rPr>
          <w:lang w:val="en-GB"/>
        </w:rPr>
      </w:pPr>
      <w:r>
        <w:rPr>
          <w:lang w:val="en-GB"/>
        </w:rPr>
        <w:t>Small footprint and simpler PCB layout</w:t>
      </w:r>
    </w:p>
    <w:p w14:paraId="224CD7E6" w14:textId="1FCF4D1A" w:rsidR="00303938" w:rsidRDefault="00303938">
      <w:pPr>
        <w:rPr>
          <w:lang w:val="en-GB"/>
        </w:rPr>
      </w:pPr>
      <w:r>
        <w:rPr>
          <w:lang w:val="en-GB"/>
        </w:rPr>
        <w:t>Disadvantages:</w:t>
      </w:r>
    </w:p>
    <w:p w14:paraId="2F93103A" w14:textId="218472CB" w:rsidR="004D51A5" w:rsidRDefault="00303938" w:rsidP="00303938">
      <w:pPr>
        <w:pStyle w:val="ListParagraph"/>
        <w:numPr>
          <w:ilvl w:val="0"/>
          <w:numId w:val="5"/>
        </w:numPr>
        <w:rPr>
          <w:lang w:val="en-GB"/>
        </w:rPr>
      </w:pPr>
      <w:r>
        <w:rPr>
          <w:lang w:val="en-GB"/>
        </w:rPr>
        <w:t>Smaller bus width</w:t>
      </w:r>
    </w:p>
    <w:p w14:paraId="073C247D" w14:textId="0C83B506" w:rsidR="00303938" w:rsidRDefault="00303938" w:rsidP="00303938">
      <w:pPr>
        <w:pStyle w:val="ListParagraph"/>
        <w:numPr>
          <w:ilvl w:val="0"/>
          <w:numId w:val="5"/>
        </w:numPr>
        <w:rPr>
          <w:lang w:val="en-GB"/>
        </w:rPr>
      </w:pPr>
      <w:r>
        <w:rPr>
          <w:lang w:val="en-GB"/>
        </w:rPr>
        <w:t>Higher 90mA active read current</w:t>
      </w:r>
    </w:p>
    <w:p w14:paraId="2D8200EA" w14:textId="6F69EB25" w:rsidR="00F445CC" w:rsidRDefault="00F445CC" w:rsidP="00F445CC">
      <w:pPr>
        <w:rPr>
          <w:b/>
          <w:bCs/>
          <w:lang w:val="en-GB"/>
        </w:rPr>
      </w:pPr>
      <w:r>
        <w:rPr>
          <w:b/>
          <w:bCs/>
          <w:lang w:val="en-GB"/>
        </w:rPr>
        <w:t>Overall Selection</w:t>
      </w:r>
    </w:p>
    <w:p w14:paraId="3060CDF7" w14:textId="0EC953D9" w:rsidR="00F445CC" w:rsidRDefault="00F445CC" w:rsidP="00F445CC">
      <w:pPr>
        <w:rPr>
          <w:lang w:val="en-GB"/>
        </w:rPr>
      </w:pPr>
      <w:r>
        <w:rPr>
          <w:lang w:val="en-GB"/>
        </w:rPr>
        <w:t>SPI has been chosen as it avoids significant GPIO wastage and is easier to program, the decision between NAND and NOR is simply based on the required endurance, cost, and capacity, given our low capacity requirements and a generally low cost across the board, and the low power consumption environment it will be running in, I have chosen to use an SPI NOR package with a capacity of 512Mb.</w:t>
      </w:r>
    </w:p>
    <w:p w14:paraId="1CCB3434" w14:textId="0C17FFDA" w:rsidR="00F445CC" w:rsidRPr="00F445CC" w:rsidRDefault="00F445CC" w:rsidP="00F445CC">
      <w:pPr>
        <w:rPr>
          <w:lang w:val="en-GB"/>
        </w:rPr>
      </w:pPr>
      <w:r>
        <w:rPr>
          <w:lang w:val="en-GB"/>
        </w:rPr>
        <w:t xml:space="preserve">The chosen package is the </w:t>
      </w:r>
      <w:hyperlink r:id="rId9" w:history="1">
        <w:r>
          <w:rPr>
            <w:rStyle w:val="Hyperlink"/>
            <w:lang w:val="en-GB"/>
          </w:rPr>
          <w:t>Infineon S25HL512TDPNHI010</w:t>
        </w:r>
      </w:hyperlink>
      <w:r>
        <w:rPr>
          <w:lang w:val="en-GB"/>
        </w:rPr>
        <w:t xml:space="preserve"> due to it’s combination of compact package, easy PCB routing, decent active power draw at 40mA and low cost in comparison to other options.</w:t>
      </w:r>
    </w:p>
    <w:p w14:paraId="5DEE462C" w14:textId="0AB6236B" w:rsidR="00125DFF" w:rsidRDefault="00125DFF">
      <w:pPr>
        <w:rPr>
          <w:b/>
          <w:bCs/>
          <w:lang w:val="en-GB"/>
        </w:rPr>
      </w:pPr>
      <w:r>
        <w:rPr>
          <w:b/>
          <w:bCs/>
          <w:lang w:val="en-GB"/>
        </w:rPr>
        <w:t>Background – MCU Selection</w:t>
      </w:r>
    </w:p>
    <w:p w14:paraId="58AAD963" w14:textId="6B212F19" w:rsidR="00155CDB" w:rsidRDefault="00F445CC">
      <w:pPr>
        <w:rPr>
          <w:lang w:val="en-GB"/>
        </w:rPr>
      </w:pPr>
      <w:r>
        <w:rPr>
          <w:lang w:val="en-GB"/>
        </w:rPr>
        <w:t xml:space="preserve">To choose an MCU, I had a few main criteria – </w:t>
      </w:r>
    </w:p>
    <w:p w14:paraId="51472E81" w14:textId="322695A4" w:rsidR="00F445CC" w:rsidRDefault="00F445CC" w:rsidP="00F445CC">
      <w:pPr>
        <w:pStyle w:val="ListParagraph"/>
        <w:numPr>
          <w:ilvl w:val="0"/>
          <w:numId w:val="9"/>
        </w:numPr>
        <w:rPr>
          <w:lang w:val="en-GB"/>
        </w:rPr>
      </w:pPr>
      <w:r>
        <w:rPr>
          <w:lang w:val="en-GB"/>
        </w:rPr>
        <w:t>Low idle power consumption</w:t>
      </w:r>
    </w:p>
    <w:p w14:paraId="0C7498F4" w14:textId="480B5402" w:rsidR="00F445CC" w:rsidRDefault="00F445CC" w:rsidP="00F445CC">
      <w:pPr>
        <w:pStyle w:val="ListParagraph"/>
        <w:numPr>
          <w:ilvl w:val="0"/>
          <w:numId w:val="9"/>
        </w:numPr>
        <w:rPr>
          <w:lang w:val="en-GB"/>
        </w:rPr>
      </w:pPr>
      <w:r>
        <w:rPr>
          <w:lang w:val="en-GB"/>
        </w:rPr>
        <w:t>Easy PCB integration (minimal external components needed)</w:t>
      </w:r>
    </w:p>
    <w:p w14:paraId="6F9A46A9" w14:textId="57C6BD94" w:rsidR="00F445CC" w:rsidRDefault="00F055C8" w:rsidP="00F445CC">
      <w:pPr>
        <w:pStyle w:val="ListParagraph"/>
        <w:numPr>
          <w:ilvl w:val="0"/>
          <w:numId w:val="9"/>
        </w:numPr>
        <w:rPr>
          <w:lang w:val="en-GB"/>
        </w:rPr>
      </w:pPr>
      <w:r>
        <w:rPr>
          <w:lang w:val="en-GB"/>
        </w:rPr>
        <w:t xml:space="preserve">Easy programming with both </w:t>
      </w:r>
      <w:proofErr w:type="spellStart"/>
      <w:r>
        <w:rPr>
          <w:lang w:val="en-GB"/>
        </w:rPr>
        <w:t>MicroPython</w:t>
      </w:r>
      <w:proofErr w:type="spellEnd"/>
      <w:r>
        <w:rPr>
          <w:lang w:val="en-GB"/>
        </w:rPr>
        <w:t xml:space="preserve"> and C++ options available.</w:t>
      </w:r>
    </w:p>
    <w:p w14:paraId="12ED4514" w14:textId="5091418A" w:rsidR="00F055C8" w:rsidRDefault="00F055C8" w:rsidP="00F055C8">
      <w:pPr>
        <w:pStyle w:val="ListParagraph"/>
        <w:numPr>
          <w:ilvl w:val="0"/>
          <w:numId w:val="9"/>
        </w:numPr>
        <w:rPr>
          <w:lang w:val="en-GB"/>
        </w:rPr>
      </w:pPr>
      <w:r>
        <w:rPr>
          <w:lang w:val="en-GB"/>
        </w:rPr>
        <w:t>Good documentation and datasheet.</w:t>
      </w:r>
    </w:p>
    <w:p w14:paraId="2D139CCE" w14:textId="7BDC6314" w:rsidR="008B4F19" w:rsidRPr="00F055C8" w:rsidRDefault="00F055C8" w:rsidP="00F055C8">
      <w:pPr>
        <w:rPr>
          <w:lang w:val="en-GB"/>
        </w:rPr>
      </w:pPr>
      <w:r>
        <w:rPr>
          <w:lang w:val="en-GB"/>
        </w:rPr>
        <w:t>From these criteria I have looked at a few different families</w:t>
      </w:r>
      <w:r w:rsidR="00A2678C">
        <w:rPr>
          <w:lang w:val="en-GB"/>
        </w:rPr>
        <w:t xml:space="preserve"> of microcontrollers including the ESP32, RP2040 and 2350, and the STM32</w:t>
      </w:r>
      <w:r w:rsidR="008B4F19">
        <w:rPr>
          <w:lang w:val="en-GB"/>
        </w:rPr>
        <w:t xml:space="preserve">, when looking into these different microcontrollers, the ESP32-WROOM modules stood out due to their easy to use design, having a variety of needed parts built in such as USB to serial conversion and flash memory for the program being run, this however made them more expensive than alternative options, the RP family from raspberry pi stood out for its fantastic documentation including minimal reference designs and PCB layout examples. </w:t>
      </w:r>
      <w:r w:rsidR="001D4A02">
        <w:rPr>
          <w:lang w:val="en-GB"/>
        </w:rPr>
        <w:t>Finally,</w:t>
      </w:r>
      <w:r w:rsidR="008B4F19">
        <w:rPr>
          <w:lang w:val="en-GB"/>
        </w:rPr>
        <w:t xml:space="preserve"> the STM32 family from STMicroelectronics was desirable due to its heavy use in industry and variety of options to choose from. In the end to simplify the design overall I chose to use an </w:t>
      </w:r>
      <w:hyperlink r:id="rId10" w:history="1">
        <w:r w:rsidR="008B4F19">
          <w:rPr>
            <w:rStyle w:val="Hyperlink"/>
            <w:lang w:val="en-GB"/>
          </w:rPr>
          <w:t>ESP32-S3-WROOM-1U</w:t>
        </w:r>
      </w:hyperlink>
      <w:r w:rsidR="008B4F19">
        <w:rPr>
          <w:lang w:val="en-GB"/>
        </w:rPr>
        <w:t xml:space="preserve"> due to </w:t>
      </w:r>
      <w:r w:rsidR="001D4A02">
        <w:rPr>
          <w:lang w:val="en-GB"/>
        </w:rPr>
        <w:t>its</w:t>
      </w:r>
      <w:r w:rsidR="008B4F19">
        <w:rPr>
          <w:lang w:val="en-GB"/>
        </w:rPr>
        <w:t xml:space="preserve"> built in USB to serial converter, flash memory and easy to route footprint.</w:t>
      </w:r>
    </w:p>
    <w:p w14:paraId="39B86B8C" w14:textId="5DE3142B" w:rsidR="00155CDB" w:rsidRDefault="00155CDB">
      <w:pPr>
        <w:rPr>
          <w:b/>
          <w:bCs/>
          <w:lang w:val="en-GB"/>
        </w:rPr>
      </w:pPr>
      <w:r>
        <w:rPr>
          <w:b/>
          <w:bCs/>
          <w:lang w:val="en-GB"/>
        </w:rPr>
        <w:t>References</w:t>
      </w:r>
    </w:p>
    <w:p w14:paraId="1AD963B5" w14:textId="77777777" w:rsidR="00155CDB" w:rsidRDefault="00155CDB" w:rsidP="00155CDB">
      <w:r w:rsidRPr="00155CDB">
        <w:t xml:space="preserve">Denholm, T. (2024). </w:t>
      </w:r>
      <w:r w:rsidRPr="00155CDB">
        <w:rPr>
          <w:i/>
          <w:iCs/>
        </w:rPr>
        <w:t>Cube satellites – small in size with big flash memory constraints</w:t>
      </w:r>
      <w:r w:rsidRPr="00155CDB">
        <w:t>. [online] Tuxera. Available at: Cube satellites – small in size with big flash memory constraints [Accessed 24 Mar. 2026].</w:t>
      </w:r>
    </w:p>
    <w:p w14:paraId="716A2622" w14:textId="77777777" w:rsidR="00D92AD7" w:rsidRPr="00D92AD7" w:rsidRDefault="00D92AD7" w:rsidP="00D92AD7">
      <w:r w:rsidRPr="00D92AD7">
        <w:lastRenderedPageBreak/>
        <w:t xml:space="preserve">Chang, C. (n.d.). </w:t>
      </w:r>
      <w:r w:rsidRPr="00D92AD7">
        <w:rPr>
          <w:i/>
          <w:iCs/>
        </w:rPr>
        <w:t>SSD Challenges in Low-Earth-Orbit (LEO) Applications</w:t>
      </w:r>
      <w:r w:rsidRPr="00D92AD7">
        <w:t>. [online] Available at: https://files.futurememorystorage.com/proceedings/2024/20240806_AOSD-103-1_Chang.pdf [Accessed 24 Mar. 2026].</w:t>
      </w:r>
    </w:p>
    <w:p w14:paraId="2C25D000" w14:textId="77777777" w:rsidR="00D92AD7" w:rsidRPr="00D92AD7" w:rsidRDefault="00D92AD7" w:rsidP="00D92AD7">
      <w:r w:rsidRPr="00D92AD7">
        <w:t xml:space="preserve">‌Kingston Technology Company. (n.d.). </w:t>
      </w:r>
      <w:r w:rsidRPr="00D92AD7">
        <w:rPr>
          <w:i/>
          <w:iCs/>
        </w:rPr>
        <w:t>Difference between SLC, MLC, TLC and 3D NAND in USB flash drives, SSDs and memory cards</w:t>
      </w:r>
      <w:r w:rsidRPr="00D92AD7">
        <w:t>. [online] Available at: https://www.kingston.com/en/blog/pc-performance/difference-between-slc-mlc-tlc-3d-nand.</w:t>
      </w:r>
    </w:p>
    <w:p w14:paraId="1A4091D6" w14:textId="77777777" w:rsidR="00AF1E75" w:rsidRPr="00AF1E75" w:rsidRDefault="00D92AD7" w:rsidP="00AF1E75">
      <w:r w:rsidRPr="00D92AD7">
        <w:t>‌</w:t>
      </w:r>
      <w:r w:rsidR="00AF1E75" w:rsidRPr="00AF1E75">
        <w:t xml:space="preserve">GeeksforGeeks (2024). </w:t>
      </w:r>
      <w:r w:rsidR="00AF1E75" w:rsidRPr="00AF1E75">
        <w:rPr>
          <w:i/>
          <w:iCs/>
        </w:rPr>
        <w:t>Differences Between NAND vs NOR Flash Memory</w:t>
      </w:r>
      <w:r w:rsidR="00AF1E75" w:rsidRPr="00AF1E75">
        <w:t>. [online] GeeksforGeeks. Available at: https://www.geeksforgeeks.org/electronics-engineering/differences-between-nand-vs-nor-flash-memory/.</w:t>
      </w:r>
    </w:p>
    <w:p w14:paraId="356D98F7" w14:textId="7FA047D0" w:rsidR="00125DFF" w:rsidRPr="00AF1E75" w:rsidRDefault="00AF1E75">
      <w:r w:rsidRPr="00AF1E75">
        <w:t>‌</w:t>
      </w:r>
    </w:p>
    <w:sectPr w:rsidR="00125DFF" w:rsidRPr="00AF1E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51A6D"/>
    <w:multiLevelType w:val="hybridMultilevel"/>
    <w:tmpl w:val="082CDD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7C3684B"/>
    <w:multiLevelType w:val="hybridMultilevel"/>
    <w:tmpl w:val="965234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DBD4416"/>
    <w:multiLevelType w:val="hybridMultilevel"/>
    <w:tmpl w:val="647A12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07B0F4C"/>
    <w:multiLevelType w:val="hybridMultilevel"/>
    <w:tmpl w:val="319802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10F4631"/>
    <w:multiLevelType w:val="hybridMultilevel"/>
    <w:tmpl w:val="F9921D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A2028EC"/>
    <w:multiLevelType w:val="hybridMultilevel"/>
    <w:tmpl w:val="B74689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B4D4585"/>
    <w:multiLevelType w:val="hybridMultilevel"/>
    <w:tmpl w:val="8584BE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4332131A"/>
    <w:multiLevelType w:val="hybridMultilevel"/>
    <w:tmpl w:val="002CCF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D6A6AE3"/>
    <w:multiLevelType w:val="hybridMultilevel"/>
    <w:tmpl w:val="B84822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72822676">
    <w:abstractNumId w:val="1"/>
  </w:num>
  <w:num w:numId="2" w16cid:durableId="1373535972">
    <w:abstractNumId w:val="6"/>
  </w:num>
  <w:num w:numId="3" w16cid:durableId="1384669415">
    <w:abstractNumId w:val="5"/>
  </w:num>
  <w:num w:numId="4" w16cid:durableId="1708673365">
    <w:abstractNumId w:val="2"/>
  </w:num>
  <w:num w:numId="5" w16cid:durableId="758209459">
    <w:abstractNumId w:val="3"/>
  </w:num>
  <w:num w:numId="6" w16cid:durableId="317657243">
    <w:abstractNumId w:val="7"/>
  </w:num>
  <w:num w:numId="7" w16cid:durableId="1204176463">
    <w:abstractNumId w:val="0"/>
  </w:num>
  <w:num w:numId="8" w16cid:durableId="212665932">
    <w:abstractNumId w:val="4"/>
  </w:num>
  <w:num w:numId="9" w16cid:durableId="9725844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DFF"/>
    <w:rsid w:val="00125DFF"/>
    <w:rsid w:val="00155CDB"/>
    <w:rsid w:val="001D3E51"/>
    <w:rsid w:val="001D4A02"/>
    <w:rsid w:val="001E5163"/>
    <w:rsid w:val="002D1029"/>
    <w:rsid w:val="00303938"/>
    <w:rsid w:val="0036079A"/>
    <w:rsid w:val="00396464"/>
    <w:rsid w:val="003C0E38"/>
    <w:rsid w:val="003F38EE"/>
    <w:rsid w:val="004010F5"/>
    <w:rsid w:val="004A0899"/>
    <w:rsid w:val="004D51A5"/>
    <w:rsid w:val="00583928"/>
    <w:rsid w:val="0061461D"/>
    <w:rsid w:val="00626A71"/>
    <w:rsid w:val="006C2033"/>
    <w:rsid w:val="0076360F"/>
    <w:rsid w:val="00826FAC"/>
    <w:rsid w:val="008B4F19"/>
    <w:rsid w:val="00A2678C"/>
    <w:rsid w:val="00AE1664"/>
    <w:rsid w:val="00AF1E75"/>
    <w:rsid w:val="00B53258"/>
    <w:rsid w:val="00B85E40"/>
    <w:rsid w:val="00BC6073"/>
    <w:rsid w:val="00C2723E"/>
    <w:rsid w:val="00D16C90"/>
    <w:rsid w:val="00D92AD7"/>
    <w:rsid w:val="00DC6D64"/>
    <w:rsid w:val="00E12AB5"/>
    <w:rsid w:val="00ED3D39"/>
    <w:rsid w:val="00F055C8"/>
    <w:rsid w:val="00F445CC"/>
    <w:rsid w:val="00F741EC"/>
    <w:rsid w:val="00FB7B8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F8BB0"/>
  <w15:chartTrackingRefBased/>
  <w15:docId w15:val="{B54AF09B-6210-408A-9D08-EFD799D26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5D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5D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5D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5D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5D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5D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D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D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D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D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5D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5D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5D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5D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5D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D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D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DFF"/>
    <w:rPr>
      <w:rFonts w:eastAsiaTheme="majorEastAsia" w:cstheme="majorBidi"/>
      <w:color w:val="272727" w:themeColor="text1" w:themeTint="D8"/>
    </w:rPr>
  </w:style>
  <w:style w:type="paragraph" w:styleId="Title">
    <w:name w:val="Title"/>
    <w:basedOn w:val="Normal"/>
    <w:next w:val="Normal"/>
    <w:link w:val="TitleChar"/>
    <w:uiPriority w:val="10"/>
    <w:qFormat/>
    <w:rsid w:val="00125D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D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5D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D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5DFF"/>
    <w:pPr>
      <w:spacing w:before="160"/>
      <w:jc w:val="center"/>
    </w:pPr>
    <w:rPr>
      <w:i/>
      <w:iCs/>
      <w:color w:val="404040" w:themeColor="text1" w:themeTint="BF"/>
    </w:rPr>
  </w:style>
  <w:style w:type="character" w:customStyle="1" w:styleId="QuoteChar">
    <w:name w:val="Quote Char"/>
    <w:basedOn w:val="DefaultParagraphFont"/>
    <w:link w:val="Quote"/>
    <w:uiPriority w:val="29"/>
    <w:rsid w:val="00125DFF"/>
    <w:rPr>
      <w:i/>
      <w:iCs/>
      <w:color w:val="404040" w:themeColor="text1" w:themeTint="BF"/>
    </w:rPr>
  </w:style>
  <w:style w:type="paragraph" w:styleId="ListParagraph">
    <w:name w:val="List Paragraph"/>
    <w:basedOn w:val="Normal"/>
    <w:uiPriority w:val="34"/>
    <w:qFormat/>
    <w:rsid w:val="00125DFF"/>
    <w:pPr>
      <w:ind w:left="720"/>
      <w:contextualSpacing/>
    </w:pPr>
  </w:style>
  <w:style w:type="character" w:styleId="IntenseEmphasis">
    <w:name w:val="Intense Emphasis"/>
    <w:basedOn w:val="DefaultParagraphFont"/>
    <w:uiPriority w:val="21"/>
    <w:qFormat/>
    <w:rsid w:val="00125DFF"/>
    <w:rPr>
      <w:i/>
      <w:iCs/>
      <w:color w:val="0F4761" w:themeColor="accent1" w:themeShade="BF"/>
    </w:rPr>
  </w:style>
  <w:style w:type="paragraph" w:styleId="IntenseQuote">
    <w:name w:val="Intense Quote"/>
    <w:basedOn w:val="Normal"/>
    <w:next w:val="Normal"/>
    <w:link w:val="IntenseQuoteChar"/>
    <w:uiPriority w:val="30"/>
    <w:qFormat/>
    <w:rsid w:val="00125D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5DFF"/>
    <w:rPr>
      <w:i/>
      <w:iCs/>
      <w:color w:val="0F4761" w:themeColor="accent1" w:themeShade="BF"/>
    </w:rPr>
  </w:style>
  <w:style w:type="character" w:styleId="IntenseReference">
    <w:name w:val="Intense Reference"/>
    <w:basedOn w:val="DefaultParagraphFont"/>
    <w:uiPriority w:val="32"/>
    <w:qFormat/>
    <w:rsid w:val="00125DFF"/>
    <w:rPr>
      <w:b/>
      <w:bCs/>
      <w:smallCaps/>
      <w:color w:val="0F4761" w:themeColor="accent1" w:themeShade="BF"/>
      <w:spacing w:val="5"/>
    </w:rPr>
  </w:style>
  <w:style w:type="paragraph" w:styleId="NormalWeb">
    <w:name w:val="Normal (Web)"/>
    <w:basedOn w:val="Normal"/>
    <w:uiPriority w:val="99"/>
    <w:semiHidden/>
    <w:unhideWhenUsed/>
    <w:rsid w:val="00D92AD7"/>
    <w:rPr>
      <w:rFonts w:ascii="Times New Roman" w:hAnsi="Times New Roman" w:cs="Times New Roman"/>
    </w:rPr>
  </w:style>
  <w:style w:type="character" w:styleId="Hyperlink">
    <w:name w:val="Hyperlink"/>
    <w:basedOn w:val="DefaultParagraphFont"/>
    <w:uiPriority w:val="99"/>
    <w:unhideWhenUsed/>
    <w:rsid w:val="00AF1E75"/>
    <w:rPr>
      <w:color w:val="467886" w:themeColor="hyperlink"/>
      <w:u w:val="single"/>
    </w:rPr>
  </w:style>
  <w:style w:type="character" w:styleId="UnresolvedMention">
    <w:name w:val="Unresolved Mention"/>
    <w:basedOn w:val="DefaultParagraphFont"/>
    <w:uiPriority w:val="99"/>
    <w:semiHidden/>
    <w:unhideWhenUsed/>
    <w:rsid w:val="00AF1E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u.mouser.com/ProductDetail/Infineon-Technologies/S25FL512SAGBHID10?qs=rDGpJoRV1kKM8aWD0nxfqg%3D%3D" TargetMode="External"/><Relationship Id="rId3" Type="http://schemas.openxmlformats.org/officeDocument/2006/relationships/settings" Target="settings.xml"/><Relationship Id="rId7" Type="http://schemas.openxmlformats.org/officeDocument/2006/relationships/hyperlink" Target="https://au.mouser.com/ProductDetail/Infineon-Technologies/S29GL512S11FHI010?qs=oeTp6q%252Bm7GMQHnr%2FfXOX9w%3D%3D"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u.mouser.com/ProductDetail/GigaDevice/GD5F1GQ5UEYIHR?qs=81r%252BiQLm7BTva%252BKucqxC3g%3D%3D" TargetMode="External"/><Relationship Id="rId11" Type="http://schemas.openxmlformats.org/officeDocument/2006/relationships/fontTable" Target="fontTable.xml"/><Relationship Id="rId5" Type="http://schemas.openxmlformats.org/officeDocument/2006/relationships/hyperlink" Target="https://au.mouser.com/ProductDetail/Alliance-Memory/AS9F31G08SA-25BIN?qs=2SLPxufLcgAgAHU9zvz1dw%3D%3D" TargetMode="External"/><Relationship Id="rId10" Type="http://schemas.openxmlformats.org/officeDocument/2006/relationships/hyperlink" Target="https://au.mouser.com/ProductDetail/Espressif-Systems/ESP32-S3-WROOM-1U-N16?qs=Li%252BoUPsLEntAI1ynUyotnA%3D%3D" TargetMode="External"/><Relationship Id="rId4" Type="http://schemas.openxmlformats.org/officeDocument/2006/relationships/webSettings" Target="webSettings.xml"/><Relationship Id="rId9" Type="http://schemas.openxmlformats.org/officeDocument/2006/relationships/hyperlink" Target="https://au.mouser.com/ProductDetail/Infineon-Technologies/S25HL512TDPNHI010?qs=BJlw7L4Cy7%252B3olRjo3iFnw%3D%3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1330</TotalTime>
  <Pages>4</Pages>
  <Words>1038</Words>
  <Characters>5920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Rory Cook (Student)</dc:creator>
  <cp:keywords/>
  <dc:description/>
  <cp:lastModifiedBy>Rory Cook (Student)</cp:lastModifiedBy>
  <cp:revision>5</cp:revision>
  <dcterms:created xsi:type="dcterms:W3CDTF">2026-03-24T07:16:00Z</dcterms:created>
  <dcterms:modified xsi:type="dcterms:W3CDTF">2026-04-15T00:28:00Z</dcterms:modified>
</cp:coreProperties>
</file>