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Bookman Old Style" w:hAnsi="Bookman Old Style" w:eastAsia="Times New Roman" w:cs="Arial"/>
          <w:b/>
          <w:bCs/>
          <w:lang w:val="id-ID" w:eastAsia="en-US"/>
        </w:rPr>
      </w:pPr>
      <w:bookmarkStart w:id="0" w:name="_GoBack"/>
      <w:bookmarkEnd w:id="0"/>
      <w:r>
        <w:rPr>
          <w:rFonts w:ascii="Bookman Old Style" w:hAnsi="Bookman Old Style" w:eastAsia="Times New Roman" w:cs="Arial"/>
          <w:b/>
          <w:bCs/>
          <w:lang w:val="id-ID" w:eastAsia="en-US"/>
        </w:rPr>
        <w:t>IKHTISAR EKSEKUTIF</w:t>
      </w:r>
    </w:p>
    <w:p>
      <w:pPr>
        <w:spacing w:line="360" w:lineRule="auto"/>
        <w:rPr>
          <w:rFonts w:ascii="Bookman Old Style" w:hAnsi="Bookman Old Style" w:eastAsia="Times New Roman" w:cs="Arial"/>
          <w:b/>
          <w:bCs/>
          <w:u w:val="single"/>
          <w:lang w:val="id-ID" w:eastAsia="en-US"/>
        </w:rPr>
      </w:pPr>
    </w:p>
    <w:p>
      <w:pPr>
        <w:spacing w:line="360" w:lineRule="auto"/>
        <w:ind w:firstLine="680"/>
        <w:jc w:val="both"/>
        <w:rPr>
          <w:rFonts w:ascii="Bookman Old Style" w:hAnsi="Bookman Old Style" w:eastAsia="Times New Roman" w:cs="Arial"/>
          <w:bCs/>
          <w:lang w:eastAsia="en-US"/>
        </w:rPr>
      </w:pPr>
      <w:r>
        <w:rPr>
          <w:rFonts w:ascii="Bookman Old Style" w:hAnsi="Bookman Old Style" w:eastAsia="Times New Roman" w:cs="Arial"/>
          <w:bCs/>
          <w:lang w:val="id-ID" w:eastAsia="en-US"/>
        </w:rPr>
        <w:t xml:space="preserve">Dalam rangka pelaksanaan Otonomi Daerah yang bersih dari Korupsi Kolusi dan Nepotisme (KKN) serta mewujudkan </w:t>
      </w:r>
      <w:r>
        <w:rPr>
          <w:rFonts w:ascii="Bookman Old Style" w:hAnsi="Bookman Old Style" w:eastAsia="Times New Roman" w:cs="Arial"/>
          <w:bCs/>
          <w:i/>
          <w:lang w:val="id-ID" w:eastAsia="en-US"/>
        </w:rPr>
        <w:t>Good Governance</w:t>
      </w:r>
      <w:r>
        <w:rPr>
          <w:rFonts w:ascii="Bookman Old Style" w:hAnsi="Bookman Old Style" w:eastAsia="Times New Roman" w:cs="Arial"/>
          <w:bCs/>
          <w:lang w:val="id-ID" w:eastAsia="en-US"/>
        </w:rPr>
        <w:t xml:space="preserve"> dan </w:t>
      </w:r>
      <w:r>
        <w:rPr>
          <w:rFonts w:ascii="Bookman Old Style" w:hAnsi="Bookman Old Style" w:eastAsia="Times New Roman" w:cs="Arial"/>
          <w:bCs/>
          <w:i/>
          <w:lang w:val="id-ID" w:eastAsia="en-US"/>
        </w:rPr>
        <w:t>Clean Goverment</w:t>
      </w:r>
      <w:r>
        <w:rPr>
          <w:rFonts w:ascii="Bookman Old Style" w:hAnsi="Bookman Old Style" w:eastAsia="Times New Roman" w:cs="Arial"/>
          <w:bCs/>
          <w:lang w:val="id-ID" w:eastAsia="en-US"/>
        </w:rPr>
        <w:t xml:space="preserve"> di Pemerintah Kota Padang Panjang maka dibentuklah Inspektorat Daerah Kota Padang Panjang sesuai dengan Peraturan Daerah Nomor 16</w:t>
      </w:r>
      <w:r>
        <w:rPr>
          <w:rFonts w:ascii="Bookman Old Style" w:hAnsi="Bookman Old Style" w:eastAsia="Times New Roman" w:cs="Arial"/>
          <w:lang w:val="id-ID" w:eastAsia="en-US"/>
        </w:rPr>
        <w:t xml:space="preserve"> Tahun 2010</w:t>
      </w:r>
      <w:r>
        <w:rPr>
          <w:rFonts w:ascii="Bookman Old Style" w:hAnsi="Bookman Old Style" w:eastAsia="Times New Roman" w:cs="Arial"/>
          <w:bCs/>
          <w:lang w:val="id-ID" w:eastAsia="en-US"/>
        </w:rPr>
        <w:t xml:space="preserve"> tentang Pembentukan Organisasi dan Tata Kerja Lembaga Teknis Daerah Kota Padang Panjang dan Peraturan Walikota Padang Panjang Nomor 3</w:t>
      </w:r>
      <w:r>
        <w:rPr>
          <w:rFonts w:ascii="Bookman Old Style" w:hAnsi="Bookman Old Style" w:eastAsia="Times New Roman" w:cs="Arial"/>
          <w:bCs/>
          <w:lang w:eastAsia="en-US"/>
        </w:rPr>
        <w:t>1</w:t>
      </w:r>
      <w:r>
        <w:rPr>
          <w:rFonts w:ascii="Bookman Old Style" w:hAnsi="Bookman Old Style" w:eastAsia="Times New Roman" w:cs="Arial"/>
          <w:bCs/>
          <w:lang w:val="id-ID" w:eastAsia="en-US"/>
        </w:rPr>
        <w:t xml:space="preserve"> tahun 201</w:t>
      </w:r>
      <w:r>
        <w:rPr>
          <w:rFonts w:ascii="Bookman Old Style" w:hAnsi="Bookman Old Style" w:eastAsia="Times New Roman" w:cs="Arial"/>
          <w:bCs/>
          <w:lang w:eastAsia="en-US"/>
        </w:rPr>
        <w:t>6</w:t>
      </w:r>
      <w:r>
        <w:rPr>
          <w:rFonts w:ascii="Bookman Old Style" w:hAnsi="Bookman Old Style" w:eastAsia="Times New Roman" w:cs="Arial"/>
          <w:bCs/>
          <w:lang w:val="id-ID" w:eastAsia="en-US"/>
        </w:rPr>
        <w:t xml:space="preserve"> tentang Tupoksi dan Uraian Tugas  Inspektorat Kota Padang Panjang.</w:t>
      </w:r>
    </w:p>
    <w:p>
      <w:pPr>
        <w:spacing w:line="360" w:lineRule="auto"/>
        <w:ind w:firstLine="680"/>
        <w:jc w:val="both"/>
        <w:rPr>
          <w:rFonts w:ascii="Bookman Old Style" w:hAnsi="Bookman Old Style" w:eastAsia="Times New Roman" w:cs="Arial"/>
          <w:bCs/>
          <w:lang w:val="id-ID" w:eastAsia="en-US"/>
        </w:rPr>
      </w:pPr>
      <w:r>
        <w:rPr>
          <w:rFonts w:ascii="Bookman Old Style" w:hAnsi="Bookman Old Style" w:eastAsia="Times New Roman" w:cs="Arial"/>
          <w:bCs/>
          <w:lang w:val="id-ID" w:eastAsia="en-US"/>
        </w:rPr>
        <w:t>Inspektorat Daerah Kota Padang Panjang merupakan lembaga teknis daerah di bidang pengawasan di semua bidang kegiatan yang menyangkut pelaksanaan tugas pemerintahan melalui penetapan kebijakan umum Pemerintah Daerah dengan menjalankan pengawasan, pengendalian dan pembinaan berdasarkan ketentuan yang berlaku. Seluruh aparatur pemerintahan yang ada pada Inspektorat Daerah Kota Padang Panjang mulai dari tingkatan paling bawah sampai dengan tingkatan pimpinan disebut Aparatur Pengawas Intern Pemerintah (APIP).</w:t>
      </w:r>
    </w:p>
    <w:p>
      <w:pPr>
        <w:spacing w:line="360" w:lineRule="auto"/>
        <w:ind w:firstLine="680"/>
        <w:jc w:val="both"/>
        <w:rPr>
          <w:rFonts w:ascii="Bookman Old Style" w:hAnsi="Bookman Old Style" w:eastAsia="Times New Roman" w:cs="Arial"/>
          <w:bCs/>
          <w:lang w:val="id-ID" w:eastAsia="en-US"/>
        </w:rPr>
      </w:pPr>
      <w:r>
        <w:rPr>
          <w:rFonts w:ascii="Bookman Old Style" w:hAnsi="Bookman Old Style" w:eastAsia="Times New Roman" w:cs="Arial"/>
          <w:bCs/>
          <w:lang w:val="id-ID" w:eastAsia="en-US"/>
        </w:rPr>
        <w:t xml:space="preserve">Seiring dengan perubahan konsep pemerintahan yang baik adalah pemerintahan yang bebas korupsi, bersih, dan melayani, maka disaat itu pula peran Inspektorat berubah. Paradigma Inspektorat yang masih dianggap semacam “tokoh antagonis” dalam Pemerintahan yang senantiasa mencari-cari kesalahan OPD/unit kerja harus segera mungkin dihilangkan. Namun perkembangan tuntutan pelayanan masyarakat yang bersih dari pratek korupsi maupun semakin kompleknya permasalahan yang penyelenggaraan urusan pemerintahan yang dihadapi OPD/unit kerja menuntut adanya perubahan peran APIP dari </w:t>
      </w:r>
      <w:r>
        <w:rPr>
          <w:rFonts w:ascii="Bookman Old Style" w:hAnsi="Bookman Old Style" w:eastAsia="Times New Roman" w:cs="Arial"/>
          <w:bCs/>
          <w:i/>
          <w:lang w:val="id-ID" w:eastAsia="en-US"/>
        </w:rPr>
        <w:t>watchdogs</w:t>
      </w:r>
      <w:r>
        <w:rPr>
          <w:rFonts w:ascii="Bookman Old Style" w:hAnsi="Bookman Old Style" w:eastAsia="Times New Roman" w:cs="Arial"/>
          <w:bCs/>
          <w:lang w:val="id-ID" w:eastAsia="en-US"/>
        </w:rPr>
        <w:t xml:space="preserve"> menjadi mitra OPD/unit kerja dalam mencapai tujuan organisasi. Perlunya perubahan paradigma tersebut disadari secara penuh oleh Inspektorat Daerah Kota Padang Panjang sebagai APIP di lingkungan Pemerintah Kota Padang Panjang sehingga melahirkan inovasi berupa klinik konsultasi. Saat ini kantor Inspektorat Daerah Kota Padang Panjang telah mempunyai ruangan khusus yang kami sebut dengan “ruangan konsultasi” sebagai tempat bagi OPD/unit kerja dalam melakukan konsultasi penyelenggaraan urusan pemerintahan di daerah dengan APIP.</w:t>
      </w:r>
    </w:p>
    <w:p>
      <w:pPr>
        <w:spacing w:line="360" w:lineRule="auto"/>
        <w:ind w:firstLine="680"/>
        <w:jc w:val="both"/>
        <w:rPr>
          <w:rFonts w:ascii="Bookman Old Style" w:hAnsi="Bookman Old Style" w:eastAsia="Times New Roman" w:cs="Arial"/>
          <w:bCs/>
          <w:lang w:val="id-ID" w:eastAsia="en-US"/>
        </w:rPr>
      </w:pPr>
      <w:r>
        <w:rPr>
          <w:rFonts w:ascii="Bookman Old Style" w:hAnsi="Bookman Old Style" w:eastAsia="Times New Roman" w:cs="Arial"/>
          <w:bCs/>
          <w:lang w:val="id-ID" w:eastAsia="en-US"/>
        </w:rPr>
        <w:t>Diharapkan kedepan kehadiran Inspektorat Daerah lebih dirasakan sebagai mitra kerja bagi OPD Pemerintah Kota Padang Panjang dalam rangka mencapai tujuan organisasi. Inspektorat Daerah tidak lagi dianggap sebagai OPD yang suka mencari-cari kesalahan dan kekurangan OPD.</w:t>
      </w:r>
    </w:p>
    <w:p>
      <w:pPr>
        <w:spacing w:line="360" w:lineRule="auto"/>
        <w:ind w:firstLine="680"/>
        <w:jc w:val="both"/>
        <w:rPr>
          <w:rFonts w:ascii="Bookman Old Style" w:hAnsi="Bookman Old Style" w:eastAsia="Times New Roman" w:cs="Arial"/>
          <w:bCs/>
          <w:lang w:val="id-ID" w:eastAsia="en-US"/>
        </w:rPr>
      </w:pPr>
      <w:r>
        <w:rPr>
          <w:rFonts w:ascii="Bookman Old Style" w:hAnsi="Bookman Old Style" w:eastAsia="Times New Roman" w:cs="Arial"/>
          <w:bCs/>
          <w:lang w:val="id-ID" w:eastAsia="en-US"/>
        </w:rPr>
        <w:t>Selanjutnya Inspektorat Daerah Kota Padang Panjang akan selalu meningkatkan kinerja dan memperbaiki kualitas audit, yang sejalan dengan kegiatan Peningkatan Kapabilitas APIP. Inspektorat Daerah Kota Padang Panjang menyadari sepenuhnya bahwa masih banyak terdapat kekurangan dalam melaksanakan tugas pengawasan. Untuk itulah APIP yang ada pada Inspektorat Daerah Kota Padang Panjang perlu ditingkatkan baik kualitasnya maupun kapasitasnya setiap saat.</w:t>
      </w:r>
    </w:p>
    <w:p>
      <w:pPr>
        <w:spacing w:line="360" w:lineRule="auto"/>
        <w:ind w:firstLine="680"/>
        <w:jc w:val="both"/>
        <w:rPr>
          <w:rFonts w:ascii="Bookman Old Style" w:hAnsi="Bookman Old Style" w:eastAsia="Times New Roman" w:cs="Arial"/>
          <w:bCs/>
          <w:lang w:eastAsia="en-US"/>
        </w:rPr>
      </w:pPr>
      <w:r>
        <w:rPr>
          <w:rFonts w:ascii="Bookman Old Style" w:hAnsi="Bookman Old Style" w:eastAsia="Times New Roman" w:cs="Arial"/>
          <w:bCs/>
          <w:lang w:val="id-ID" w:eastAsia="en-US"/>
        </w:rPr>
        <w:t>Inspektorat Kota mempunyai tugas pokok melaksanakan pengawasan terhadap urusan wajib dan urusan pilihan yang menjadi kewenangan Pemerintah Daerah di bidang pengawasan daerah.</w:t>
      </w:r>
    </w:p>
    <w:p>
      <w:pPr>
        <w:spacing w:line="360" w:lineRule="auto"/>
        <w:ind w:firstLine="680"/>
        <w:jc w:val="both"/>
        <w:rPr>
          <w:rFonts w:ascii="Bookman Old Style" w:hAnsi="Bookman Old Style" w:eastAsia="Times New Roman" w:cs="Arial"/>
          <w:bCs/>
          <w:lang w:eastAsia="en-US"/>
        </w:rPr>
      </w:pPr>
      <w:r>
        <w:rPr>
          <w:rFonts w:ascii="Bookman Old Style" w:hAnsi="Bookman Old Style" w:eastAsia="Times New Roman" w:cs="Arial"/>
          <w:bCs/>
          <w:lang w:val="id-ID" w:eastAsia="en-US"/>
        </w:rPr>
        <w:t>Untuk menyelenggarakan tugas–tugas tersebut maka Inspektorat Kota  Padang Panjang mempunyai fungsi :</w:t>
      </w:r>
    </w:p>
    <w:p>
      <w:pPr>
        <w:numPr>
          <w:ilvl w:val="0"/>
          <w:numId w:val="1"/>
        </w:numPr>
        <w:spacing w:line="360" w:lineRule="auto"/>
        <w:ind w:left="1134" w:hanging="480"/>
        <w:jc w:val="both"/>
        <w:rPr>
          <w:rFonts w:ascii="Bookman Old Style" w:hAnsi="Bookman Old Style" w:eastAsia="Times New Roman" w:cs="Arial"/>
          <w:bCs/>
          <w:lang w:val="id-ID" w:eastAsia="en-US"/>
        </w:rPr>
      </w:pPr>
      <w:r>
        <w:rPr>
          <w:rFonts w:ascii="Bookman Old Style" w:hAnsi="Bookman Old Style" w:eastAsia="Times New Roman" w:cs="Arial"/>
          <w:bCs/>
          <w:lang w:val="id-ID" w:eastAsia="en-US"/>
        </w:rPr>
        <w:t>Perencanaan, Perumusan Kebijakan teknis di bidang pengawasan daerah.</w:t>
      </w:r>
    </w:p>
    <w:p>
      <w:pPr>
        <w:numPr>
          <w:ilvl w:val="0"/>
          <w:numId w:val="1"/>
        </w:numPr>
        <w:spacing w:before="100" w:beforeAutospacing="1" w:line="360" w:lineRule="auto"/>
        <w:ind w:left="1134" w:hanging="480"/>
        <w:jc w:val="both"/>
        <w:rPr>
          <w:rFonts w:ascii="Bookman Old Style" w:hAnsi="Bookman Old Style" w:eastAsia="Times New Roman" w:cs="Arial"/>
          <w:bCs/>
          <w:lang w:val="id-ID" w:eastAsia="en-US"/>
        </w:rPr>
      </w:pPr>
      <w:r>
        <w:rPr>
          <w:rFonts w:ascii="Bookman Old Style" w:hAnsi="Bookman Old Style" w:eastAsia="Times New Roman" w:cs="Arial"/>
          <w:bCs/>
          <w:lang w:val="id-ID" w:eastAsia="en-US"/>
        </w:rPr>
        <w:t>Pelayanan penunjang penyelenggaraan pemerintah daerah.</w:t>
      </w:r>
    </w:p>
    <w:p>
      <w:pPr>
        <w:numPr>
          <w:ilvl w:val="0"/>
          <w:numId w:val="1"/>
        </w:numPr>
        <w:spacing w:before="240" w:beforeAutospacing="1" w:line="360" w:lineRule="auto"/>
        <w:ind w:left="1134" w:hanging="480"/>
        <w:jc w:val="both"/>
        <w:rPr>
          <w:rFonts w:ascii="Bookman Old Style" w:hAnsi="Bookman Old Style" w:eastAsia="Times New Roman" w:cs="Arial"/>
          <w:bCs/>
          <w:lang w:val="id-ID" w:eastAsia="en-US"/>
        </w:rPr>
      </w:pPr>
      <w:r>
        <w:rPr>
          <w:rFonts w:ascii="Bookman Old Style" w:hAnsi="Bookman Old Style" w:eastAsia="Times New Roman" w:cs="Arial"/>
          <w:bCs/>
          <w:lang w:val="id-ID" w:eastAsia="en-US"/>
        </w:rPr>
        <w:t>Pemeriksaan terhadap penyelenggaraan kewenangan daerah.</w:t>
      </w:r>
    </w:p>
    <w:p>
      <w:pPr>
        <w:numPr>
          <w:ilvl w:val="0"/>
          <w:numId w:val="1"/>
        </w:numPr>
        <w:spacing w:before="240" w:beforeAutospacing="1" w:line="360" w:lineRule="auto"/>
        <w:ind w:left="1134" w:hanging="480"/>
        <w:jc w:val="both"/>
        <w:rPr>
          <w:rFonts w:ascii="Bookman Old Style" w:hAnsi="Bookman Old Style" w:eastAsia="Times New Roman" w:cs="Arial"/>
          <w:bCs/>
          <w:lang w:val="id-ID" w:eastAsia="en-US"/>
        </w:rPr>
      </w:pPr>
      <w:r>
        <w:rPr>
          <w:rFonts w:ascii="Bookman Old Style" w:hAnsi="Bookman Old Style" w:eastAsia="Times New Roman" w:cs="Arial"/>
          <w:bCs/>
          <w:lang w:val="id-ID" w:eastAsia="en-US"/>
        </w:rPr>
        <w:t xml:space="preserve">Penyelenggaraan urusan ke </w:t>
      </w:r>
      <w:r>
        <w:rPr>
          <w:rFonts w:ascii="Bookman Old Style" w:hAnsi="Bookman Old Style" w:eastAsia="Times New Roman" w:cs="Arial"/>
          <w:bCs/>
          <w:lang w:eastAsia="en-US"/>
        </w:rPr>
        <w:t xml:space="preserve">Sekretariatan </w:t>
      </w:r>
      <w:r>
        <w:rPr>
          <w:rFonts w:ascii="Bookman Old Style" w:hAnsi="Bookman Old Style" w:eastAsia="Times New Roman" w:cs="Arial"/>
          <w:bCs/>
          <w:lang w:val="id-ID" w:eastAsia="en-US"/>
        </w:rPr>
        <w:t xml:space="preserve"> Inspektorat Kota dan</w:t>
      </w:r>
    </w:p>
    <w:p>
      <w:pPr>
        <w:numPr>
          <w:ilvl w:val="0"/>
          <w:numId w:val="1"/>
        </w:numPr>
        <w:spacing w:before="240" w:beforeAutospacing="1" w:line="360" w:lineRule="auto"/>
        <w:ind w:left="1134" w:hanging="480"/>
        <w:jc w:val="both"/>
        <w:rPr>
          <w:rFonts w:ascii="Bookman Old Style" w:hAnsi="Bookman Old Style" w:eastAsia="Times New Roman" w:cs="Arial"/>
          <w:bCs/>
          <w:lang w:val="id-ID" w:eastAsia="en-US"/>
        </w:rPr>
      </w:pPr>
      <w:r>
        <w:rPr>
          <w:rFonts w:ascii="Bookman Old Style" w:hAnsi="Bookman Old Style" w:eastAsia="Times New Roman" w:cs="Arial"/>
          <w:bCs/>
          <w:lang w:val="id-ID" w:eastAsia="en-US"/>
        </w:rPr>
        <w:t>Pelaksanaan tugas-tugas lain yang diserahkan Kepala Daerah sesuai dengan Bidang Pengawasan.</w:t>
      </w:r>
    </w:p>
    <w:p>
      <w:pPr>
        <w:jc w:val="center"/>
        <w:rPr>
          <w:rFonts w:ascii="Bookman Old Style" w:hAnsi="Bookman Old Style" w:cs="Arial"/>
          <w:b/>
          <w:lang w:val="id-ID"/>
        </w:rPr>
      </w:pPr>
    </w:p>
    <w:p>
      <w:pPr>
        <w:jc w:val="center"/>
        <w:rPr>
          <w:rFonts w:ascii="Bookman Old Style" w:hAnsi="Bookman Old Style" w:cs="Arial"/>
          <w:b/>
          <w:lang w:val="id-ID"/>
        </w:rPr>
      </w:pPr>
    </w:p>
    <w:p>
      <w:pPr>
        <w:jc w:val="center"/>
        <w:rPr>
          <w:rFonts w:ascii="Bookman Old Style" w:hAnsi="Bookman Old Style" w:cs="Arial"/>
          <w:b/>
          <w:lang w:val="id-ID"/>
        </w:rPr>
      </w:pPr>
    </w:p>
    <w:p>
      <w:pPr>
        <w:jc w:val="center"/>
        <w:rPr>
          <w:rFonts w:ascii="Bookman Old Style" w:hAnsi="Bookman Old Style" w:cs="Arial"/>
          <w:b/>
          <w:lang w:val="id-ID"/>
        </w:rPr>
      </w:pPr>
    </w:p>
    <w:p>
      <w:pPr>
        <w:jc w:val="center"/>
        <w:rPr>
          <w:rFonts w:ascii="Bookman Old Style" w:hAnsi="Bookman Old Style" w:cs="Arial"/>
          <w:b/>
          <w:lang w:val="id-ID"/>
        </w:rPr>
      </w:pPr>
    </w:p>
    <w:p>
      <w:pPr>
        <w:jc w:val="center"/>
        <w:rPr>
          <w:rFonts w:ascii="Bookman Old Style" w:hAnsi="Bookman Old Style" w:cs="Arial"/>
          <w:b/>
          <w:lang w:val="id-ID"/>
        </w:rPr>
      </w:pPr>
    </w:p>
    <w:p>
      <w:pPr>
        <w:jc w:val="center"/>
        <w:rPr>
          <w:rFonts w:ascii="Bookman Old Style" w:hAnsi="Bookman Old Style" w:cs="Arial"/>
          <w:b/>
          <w:lang w:val="id-ID"/>
        </w:rPr>
      </w:pPr>
    </w:p>
    <w:p>
      <w:pPr>
        <w:jc w:val="center"/>
        <w:rPr>
          <w:rFonts w:ascii="Bookman Old Style" w:hAnsi="Bookman Old Style" w:cs="Arial"/>
          <w:b/>
          <w:lang w:val="id-ID"/>
        </w:rPr>
      </w:pPr>
    </w:p>
    <w:p>
      <w:pPr>
        <w:jc w:val="center"/>
        <w:rPr>
          <w:rFonts w:ascii="Bookman Old Style" w:hAnsi="Bookman Old Style" w:cs="Arial"/>
          <w:b/>
          <w:lang w:val="id-ID"/>
        </w:rPr>
      </w:pPr>
    </w:p>
    <w:p>
      <w:pPr>
        <w:jc w:val="center"/>
        <w:rPr>
          <w:rFonts w:ascii="Bookman Old Style" w:hAnsi="Bookman Old Style" w:cs="Arial"/>
          <w:b/>
          <w:lang w:val="id-ID"/>
        </w:rPr>
      </w:pPr>
    </w:p>
    <w:p>
      <w:pPr>
        <w:jc w:val="center"/>
        <w:rPr>
          <w:rFonts w:ascii="Bookman Old Style" w:hAnsi="Bookman Old Style" w:cs="Arial"/>
          <w:b/>
          <w:lang w:val="id-ID"/>
        </w:rPr>
      </w:pPr>
    </w:p>
    <w:p>
      <w:pPr>
        <w:rPr>
          <w:rFonts w:ascii="Bookman Old Style" w:hAnsi="Bookman Old Style" w:cs="Arial"/>
          <w:b/>
          <w:lang w:val="id-ID"/>
        </w:rPr>
      </w:pPr>
    </w:p>
    <w:p>
      <w:pPr>
        <w:jc w:val="center"/>
        <w:rPr>
          <w:rFonts w:ascii="Bookman Old Style" w:hAnsi="Bookman Old Style" w:cs="Arial"/>
          <w:b/>
          <w:sz w:val="28"/>
          <w:szCs w:val="28"/>
          <w:lang w:val="id-ID"/>
        </w:rPr>
      </w:pPr>
      <w:r>
        <w:rPr>
          <w:rFonts w:ascii="Bookman Old Style" w:hAnsi="Bookman Old Style" w:cs="Arial"/>
          <w:b/>
          <w:sz w:val="28"/>
          <w:szCs w:val="28"/>
        </w:rPr>
        <w:t>BAB I</w:t>
      </w:r>
    </w:p>
    <w:p>
      <w:pPr>
        <w:jc w:val="center"/>
        <w:rPr>
          <w:rFonts w:ascii="Bookman Old Style" w:hAnsi="Bookman Old Style" w:cs="Arial"/>
          <w:b/>
          <w:sz w:val="28"/>
          <w:szCs w:val="28"/>
          <w:lang w:val="id-ID"/>
        </w:rPr>
      </w:pPr>
    </w:p>
    <w:p>
      <w:pPr>
        <w:jc w:val="center"/>
        <w:rPr>
          <w:rFonts w:ascii="Bookman Old Style" w:hAnsi="Bookman Old Style" w:cs="Arial"/>
          <w:b/>
          <w:sz w:val="28"/>
          <w:szCs w:val="28"/>
          <w:lang w:val="id-ID"/>
        </w:rPr>
      </w:pPr>
      <w:r>
        <w:rPr>
          <w:rFonts w:ascii="Bookman Old Style" w:hAnsi="Bookman Old Style" w:cs="Arial"/>
          <w:b/>
          <w:sz w:val="28"/>
          <w:szCs w:val="28"/>
          <w:lang w:val="id-ID"/>
        </w:rPr>
        <w:t>PENDAHULUAN</w:t>
      </w:r>
    </w:p>
    <w:p>
      <w:pPr>
        <w:spacing w:line="360" w:lineRule="auto"/>
        <w:jc w:val="center"/>
        <w:rPr>
          <w:rFonts w:ascii="Bookman Old Style" w:hAnsi="Bookman Old Style" w:cs="Arial"/>
          <w:sz w:val="28"/>
          <w:szCs w:val="28"/>
          <w:lang w:val="fi-FI"/>
        </w:rPr>
      </w:pPr>
    </w:p>
    <w:p>
      <w:pPr>
        <w:numPr>
          <w:ilvl w:val="1"/>
          <w:numId w:val="2"/>
        </w:numPr>
        <w:spacing w:after="120" w:line="360" w:lineRule="auto"/>
        <w:rPr>
          <w:rFonts w:ascii="Bookman Old Style" w:hAnsi="Bookman Old Style" w:cs="Arial"/>
          <w:b/>
          <w:lang w:val="fi-FI"/>
        </w:rPr>
      </w:pPr>
      <w:r>
        <w:rPr>
          <w:rFonts w:ascii="Bookman Old Style" w:hAnsi="Bookman Old Style" w:cs="Arial"/>
          <w:b/>
          <w:lang w:val="fi-FI"/>
        </w:rPr>
        <w:t>Latar Belakang</w:t>
      </w:r>
    </w:p>
    <w:p>
      <w:pPr>
        <w:spacing w:line="360" w:lineRule="auto"/>
        <w:ind w:left="720" w:firstLine="720"/>
        <w:jc w:val="both"/>
        <w:rPr>
          <w:rFonts w:ascii="Bookman Old Style" w:hAnsi="Bookman Old Style" w:cs="Arial"/>
          <w:color w:val="FF0000"/>
          <w:lang w:val="id-ID"/>
        </w:rPr>
      </w:pPr>
      <w:r>
        <w:rPr>
          <w:rFonts w:ascii="Bookman Old Style" w:hAnsi="Bookman Old Style" w:cs="Arial"/>
          <w:lang w:val="id-ID"/>
        </w:rPr>
        <w:t xml:space="preserve">Berdasarkan </w:t>
      </w:r>
      <w:r>
        <w:rPr>
          <w:rFonts w:ascii="Bookman Old Style" w:hAnsi="Bookman Old Style" w:cs="Arial"/>
          <w:lang w:val="fi-FI"/>
        </w:rPr>
        <w:t xml:space="preserve">Peraturan Pemerintah Republik Indonesia Nomor 8 Tahun  2008 tentang Tahapan, Tata Cara Penyusunan, </w:t>
      </w:r>
      <w:r>
        <w:rPr>
          <w:rFonts w:ascii="Bookman Old Style" w:hAnsi="Bookman Old Style" w:cs="Arial"/>
          <w:lang w:val="id-ID"/>
        </w:rPr>
        <w:t>P</w:t>
      </w:r>
      <w:r>
        <w:rPr>
          <w:rFonts w:ascii="Bookman Old Style" w:hAnsi="Bookman Old Style" w:cs="Arial"/>
          <w:lang w:val="fi-FI"/>
        </w:rPr>
        <w:t xml:space="preserve">engendalian dan Evaluasi   Pelaksanaan Rencana Pembangunan Daerah </w:t>
      </w:r>
      <w:r>
        <w:rPr>
          <w:rFonts w:ascii="Bookman Old Style" w:hAnsi="Bookman Old Style" w:cs="Arial"/>
          <w:lang w:val="id-ID"/>
        </w:rPr>
        <w:t xml:space="preserve">dan </w:t>
      </w:r>
      <w:r>
        <w:rPr>
          <w:rFonts w:ascii="Bookman Old Style" w:hAnsi="Bookman Old Style" w:cs="Arial"/>
        </w:rPr>
        <w:t xml:space="preserve">Peraturan Menteri Dalam Negeri </w:t>
      </w:r>
      <w:r>
        <w:rPr>
          <w:rFonts w:ascii="Bookman Old Style" w:hAnsi="Bookman Old Style" w:cs="Arial"/>
          <w:lang w:val="id-ID"/>
        </w:rPr>
        <w:t xml:space="preserve"> No</w:t>
      </w:r>
      <w:r>
        <w:rPr>
          <w:rFonts w:ascii="Bookman Old Style" w:hAnsi="Bookman Old Style" w:cs="Arial"/>
        </w:rPr>
        <w:t xml:space="preserve">mor </w:t>
      </w:r>
      <w:r>
        <w:rPr>
          <w:rFonts w:ascii="Bookman Old Style" w:hAnsi="Bookman Old Style" w:cs="Arial"/>
          <w:lang w:val="id-ID"/>
        </w:rPr>
        <w:t xml:space="preserve"> 86 Tahun 2017 tentang Tata Cara Perencanaan, Pengendalian dan Evaluasi Pembangunan Daerah, Tata Cara Evaluasi Rancangan Peraturan Daerah tentang Rencana Pembangunan Jangka Panjang Daerah dan Rencana Jangka Menengah Daerah, serta Tata Cara Perubahan Rencana Pembangunan Jangka Panjang Daerah, Rencana Pembangunan Jangka Menengah Daerah, dan Rencana Kerja Pemerintah Daerah.</w:t>
      </w:r>
    </w:p>
    <w:p>
      <w:pPr>
        <w:spacing w:line="360" w:lineRule="auto"/>
        <w:ind w:left="720"/>
        <w:jc w:val="both"/>
        <w:rPr>
          <w:rFonts w:ascii="Bookman Old Style" w:hAnsi="Bookman Old Style" w:cs="Arial"/>
          <w:lang w:val="id-ID"/>
        </w:rPr>
      </w:pPr>
      <w:r>
        <w:rPr>
          <w:rFonts w:ascii="Bookman Old Style" w:hAnsi="Bookman Old Style" w:cs="Arial"/>
          <w:lang w:val="fi-FI"/>
        </w:rPr>
        <w:t xml:space="preserve">Selanjutnya Rencana Kerja Inspektorat </w:t>
      </w:r>
      <w:r>
        <w:rPr>
          <w:rFonts w:ascii="Bookman Old Style" w:hAnsi="Bookman Old Style" w:cs="Arial"/>
          <w:lang w:val="id-ID"/>
        </w:rPr>
        <w:t xml:space="preserve">Daerah </w:t>
      </w:r>
      <w:r>
        <w:rPr>
          <w:rFonts w:ascii="Bookman Old Style" w:hAnsi="Bookman Old Style" w:cs="Arial"/>
          <w:lang w:val="fi-FI"/>
        </w:rPr>
        <w:t>Kota Padang Panjang ini menjadi Dasar Penyusunan Usulan Rencana Kerja Anggaran Tahun 201</w:t>
      </w:r>
      <w:r>
        <w:rPr>
          <w:rFonts w:ascii="Bookman Old Style" w:hAnsi="Bookman Old Style" w:cs="Arial"/>
          <w:lang w:val="id-ID"/>
        </w:rPr>
        <w:t>9</w:t>
      </w:r>
      <w:r>
        <w:rPr>
          <w:rFonts w:ascii="Bookman Old Style" w:hAnsi="Bookman Old Style" w:cs="Arial"/>
          <w:lang w:val="fi-FI"/>
        </w:rPr>
        <w:t xml:space="preserve"> oleh Inspektorat </w:t>
      </w:r>
      <w:r>
        <w:rPr>
          <w:rFonts w:ascii="Bookman Old Style" w:hAnsi="Bookman Old Style" w:cs="Arial"/>
          <w:lang w:val="id-ID"/>
        </w:rPr>
        <w:t xml:space="preserve">Daerah </w:t>
      </w:r>
      <w:r>
        <w:rPr>
          <w:rFonts w:ascii="Bookman Old Style" w:hAnsi="Bookman Old Style" w:cs="Arial"/>
          <w:lang w:val="fi-FI"/>
        </w:rPr>
        <w:t>Kota Padang Panjang yang Kemudian di Himpun dalam</w:t>
      </w:r>
      <w:r>
        <w:rPr>
          <w:rFonts w:ascii="Bookman Old Style" w:hAnsi="Bookman Old Style" w:cs="Arial"/>
          <w:lang w:val="id-ID"/>
        </w:rPr>
        <w:t xml:space="preserve"> </w:t>
      </w:r>
      <w:r>
        <w:rPr>
          <w:rFonts w:ascii="Bookman Old Style" w:hAnsi="Bookman Old Style" w:cs="Arial"/>
          <w:lang w:val="fi-FI"/>
        </w:rPr>
        <w:t>KUA-PPAS oleh</w:t>
      </w:r>
      <w:r>
        <w:rPr>
          <w:rFonts w:ascii="Bookman Old Style" w:hAnsi="Bookman Old Style" w:cs="Arial"/>
          <w:lang w:val="id-ID"/>
        </w:rPr>
        <w:t xml:space="preserve"> TAPD melalui</w:t>
      </w:r>
      <w:r>
        <w:rPr>
          <w:rFonts w:ascii="Bookman Old Style" w:hAnsi="Bookman Old Style" w:cs="Arial"/>
          <w:lang w:val="fi-FI"/>
        </w:rPr>
        <w:t xml:space="preserve"> Badan Perencanaan</w:t>
      </w:r>
      <w:r>
        <w:rPr>
          <w:rFonts w:ascii="Bookman Old Style" w:hAnsi="Bookman Old Style" w:cs="Arial"/>
          <w:lang w:val="id-ID"/>
        </w:rPr>
        <w:t>, Penelitian, dan Pengembangan Daerah Kota Padang Panjang.</w:t>
      </w:r>
    </w:p>
    <w:p>
      <w:pPr>
        <w:numPr>
          <w:ilvl w:val="1"/>
          <w:numId w:val="2"/>
        </w:numPr>
        <w:spacing w:after="120" w:line="360" w:lineRule="auto"/>
        <w:rPr>
          <w:rFonts w:ascii="Bookman Old Style" w:hAnsi="Bookman Old Style" w:cs="Arial"/>
          <w:b/>
          <w:lang w:val="fi-FI"/>
        </w:rPr>
      </w:pPr>
      <w:r>
        <w:rPr>
          <w:rFonts w:ascii="Bookman Old Style" w:hAnsi="Bookman Old Style" w:cs="Arial"/>
          <w:b/>
          <w:lang w:val="fi-FI"/>
        </w:rPr>
        <w:t>Landasan Hukum</w:t>
      </w:r>
    </w:p>
    <w:p>
      <w:pPr>
        <w:spacing w:line="360" w:lineRule="auto"/>
        <w:ind w:left="720" w:firstLine="720"/>
        <w:jc w:val="both"/>
        <w:rPr>
          <w:rFonts w:ascii="Bookman Old Style" w:hAnsi="Bookman Old Style" w:cs="Arial"/>
          <w:lang w:val="fi-FI"/>
        </w:rPr>
      </w:pPr>
      <w:r>
        <w:rPr>
          <w:rFonts w:ascii="Bookman Old Style" w:hAnsi="Bookman Old Style" w:cs="Arial"/>
          <w:lang w:val="fi-FI"/>
        </w:rPr>
        <w:t>Dasar hukum yang digunakan dalam penyusunan RKPD Kota Padang Panjang Tahun 201</w:t>
      </w:r>
      <w:r>
        <w:rPr>
          <w:rFonts w:ascii="Bookman Old Style" w:hAnsi="Bookman Old Style" w:cs="Arial"/>
          <w:lang w:val="id-ID"/>
        </w:rPr>
        <w:t>9</w:t>
      </w:r>
      <w:r>
        <w:rPr>
          <w:rFonts w:ascii="Bookman Old Style" w:hAnsi="Bookman Old Style" w:cs="Arial"/>
          <w:lang w:val="fi-FI"/>
        </w:rPr>
        <w:t xml:space="preserve"> adalah : </w:t>
      </w:r>
    </w:p>
    <w:p>
      <w:pPr>
        <w:numPr>
          <w:ilvl w:val="0"/>
          <w:numId w:val="3"/>
        </w:numPr>
        <w:tabs>
          <w:tab w:val="left" w:pos="1080"/>
        </w:tabs>
        <w:spacing w:line="360" w:lineRule="auto"/>
        <w:ind w:left="1080"/>
        <w:jc w:val="both"/>
        <w:rPr>
          <w:rFonts w:ascii="Bookman Old Style" w:hAnsi="Bookman Old Style" w:cs="Arial"/>
          <w:lang w:val="fi-FI"/>
        </w:rPr>
      </w:pPr>
      <w:r>
        <w:rPr>
          <w:rFonts w:ascii="Bookman Old Style" w:hAnsi="Bookman Old Style" w:cs="Arial"/>
          <w:lang w:val="fi-FI"/>
        </w:rPr>
        <w:t>Undang-Undang Nomor 25 Tahun 2004 tentang Sistim Perencanaan Pembangunan Nasional (Lembaran Negara Republik Indonesia Tahun 2004 Nomor 104, Tambahan Lembaran Negara Republik Indonesia     Nomor 4421)</w:t>
      </w:r>
      <w:r>
        <w:rPr>
          <w:rFonts w:ascii="Bookman Old Style" w:hAnsi="Bookman Old Style" w:cs="Arial"/>
          <w:lang w:val="id-ID"/>
        </w:rPr>
        <w:t>;</w:t>
      </w:r>
    </w:p>
    <w:p>
      <w:pPr>
        <w:numPr>
          <w:ilvl w:val="0"/>
          <w:numId w:val="3"/>
        </w:numPr>
        <w:spacing w:line="360" w:lineRule="auto"/>
        <w:ind w:left="1080" w:hanging="480"/>
        <w:jc w:val="both"/>
        <w:rPr>
          <w:rFonts w:ascii="Bookman Old Style" w:hAnsi="Bookman Old Style" w:cs="Arial"/>
          <w:lang w:val="fi-FI"/>
        </w:rPr>
      </w:pPr>
      <w:r>
        <w:rPr>
          <w:rFonts w:ascii="Bookman Old Style" w:hAnsi="Bookman Old Style" w:cs="Arial"/>
          <w:lang w:val="fi-FI"/>
        </w:rPr>
        <w:t>Peraturan Pemerintah Nomor 20 Tahun 2004 tentang Rencana Kerja Pemerintah (Lembaran Negara Republik Indonesia Tahun 2004 Nomor 74, Tambahan Lembaran Negara Republik Indonesia Nomor 1158 Tahun 2005</w:t>
      </w:r>
      <w:r>
        <w:rPr>
          <w:rFonts w:ascii="Bookman Old Style" w:hAnsi="Bookman Old Style" w:cs="Arial"/>
          <w:lang w:val="id-ID"/>
        </w:rPr>
        <w:t>;</w:t>
      </w:r>
    </w:p>
    <w:p>
      <w:pPr>
        <w:numPr>
          <w:ilvl w:val="0"/>
          <w:numId w:val="3"/>
        </w:numPr>
        <w:spacing w:line="360" w:lineRule="auto"/>
        <w:ind w:left="1080" w:hanging="480"/>
        <w:jc w:val="both"/>
        <w:rPr>
          <w:rFonts w:ascii="Bookman Old Style" w:hAnsi="Bookman Old Style" w:cs="Arial"/>
          <w:lang w:val="fi-FI"/>
        </w:rPr>
      </w:pPr>
      <w:r>
        <w:rPr>
          <w:rFonts w:ascii="Bookman Old Style" w:hAnsi="Bookman Old Style" w:cs="Arial"/>
          <w:lang w:val="fi-FI"/>
        </w:rPr>
        <w:t>Peraturan Pemerintah Nomor 39 Tahun 2006 tentang Tata Cara Pengendalian dan Evaluasi Pelaksanaan Rencana Pembangunan</w:t>
      </w:r>
      <w:r>
        <w:rPr>
          <w:rFonts w:ascii="Bookman Old Style" w:hAnsi="Bookman Old Style" w:cs="Arial"/>
          <w:lang w:val="id-ID"/>
        </w:rPr>
        <w:t>;</w:t>
      </w:r>
    </w:p>
    <w:p>
      <w:pPr>
        <w:numPr>
          <w:ilvl w:val="0"/>
          <w:numId w:val="3"/>
        </w:numPr>
        <w:spacing w:line="360" w:lineRule="auto"/>
        <w:ind w:left="1080" w:hanging="480"/>
        <w:jc w:val="both"/>
        <w:rPr>
          <w:rFonts w:ascii="Bookman Old Style" w:hAnsi="Bookman Old Style" w:cs="Arial"/>
          <w:lang w:val="fi-FI"/>
        </w:rPr>
      </w:pPr>
      <w:r>
        <w:rPr>
          <w:rFonts w:ascii="Bookman Old Style" w:hAnsi="Bookman Old Style" w:cs="Arial"/>
          <w:lang w:val="fi-FI"/>
        </w:rPr>
        <w:t>Peraturan Pemerintah Nomor 8 Tahun 2008 tentang Tahapan Tata Cara Penyusunan, Pengendalian dan Evaluasi Pelaksanaan Rencana Pembangunan Daerah;</w:t>
      </w:r>
    </w:p>
    <w:p>
      <w:pPr>
        <w:numPr>
          <w:ilvl w:val="0"/>
          <w:numId w:val="3"/>
        </w:numPr>
        <w:spacing w:line="360" w:lineRule="auto"/>
        <w:ind w:left="1080" w:hanging="480"/>
        <w:jc w:val="both"/>
        <w:rPr>
          <w:rFonts w:ascii="Bookman Old Style" w:hAnsi="Bookman Old Style" w:cs="Arial"/>
          <w:lang w:val="fi-FI"/>
        </w:rPr>
      </w:pPr>
      <w:r>
        <w:rPr>
          <w:rFonts w:ascii="Bookman Old Style" w:hAnsi="Bookman Old Style" w:cs="Arial"/>
          <w:lang w:val="id-ID"/>
        </w:rPr>
        <w:t>Peraturan Menteri Dalam Negeri Republik Indonesia Nomor 67 Tahun 2011 tentang Perubahan atas Permendagri Nomor 12 Tahun 2008 tentang Pedoman Umum Pelaksanaan Pengarustamaan Gender di Daerah;</w:t>
      </w:r>
    </w:p>
    <w:p>
      <w:pPr>
        <w:numPr>
          <w:ilvl w:val="0"/>
          <w:numId w:val="3"/>
        </w:numPr>
        <w:spacing w:line="360" w:lineRule="auto"/>
        <w:ind w:left="1080" w:hanging="480"/>
        <w:jc w:val="both"/>
        <w:rPr>
          <w:rFonts w:ascii="Bookman Old Style" w:hAnsi="Bookman Old Style" w:cs="Arial"/>
          <w:lang w:val="sv-SE"/>
        </w:rPr>
      </w:pPr>
      <w:r>
        <w:rPr>
          <w:rFonts w:ascii="Bookman Old Style" w:hAnsi="Bookman Old Style" w:cs="Arial"/>
          <w:lang w:val="id-ID"/>
        </w:rPr>
        <w:t xml:space="preserve">Peraturan Menteri Dalam Negeri Republik Indonesia Nomor 86 Tahun 2017 tentang Tata Cara Perencanaan, Pengendalian dan Evaluasi Pembangunan Daerah, Tata Cara Evaluasi Rancangan Peraturan Daerah tentang Rencana Pembangunan Jangka Panjang Daerah dan rencana Rencana Pembangunan Jangka Menengah Daerah, serta Tata Cara Perubahan Rencana Pembangunan Jangka Panjang Daerah, Rencana Pembagunan Jangka Menengah Daerah, dan Rencana </w:t>
      </w:r>
      <w:r>
        <w:rPr>
          <w:rFonts w:ascii="Bookman Old Style" w:hAnsi="Bookman Old Style" w:cs="Arial"/>
          <w:i/>
          <w:lang w:val="id-ID"/>
        </w:rPr>
        <w:t>Kerja</w:t>
      </w:r>
      <w:r>
        <w:rPr>
          <w:rFonts w:ascii="Bookman Old Style" w:hAnsi="Bookman Old Style" w:cs="Arial"/>
          <w:lang w:val="id-ID"/>
        </w:rPr>
        <w:t xml:space="preserve"> Pemerintah Daerah;</w:t>
      </w:r>
    </w:p>
    <w:p>
      <w:pPr>
        <w:numPr>
          <w:ilvl w:val="0"/>
          <w:numId w:val="3"/>
        </w:numPr>
        <w:spacing w:line="360" w:lineRule="auto"/>
        <w:ind w:left="1080" w:hanging="480"/>
        <w:jc w:val="both"/>
        <w:rPr>
          <w:rFonts w:ascii="Bookman Old Style" w:hAnsi="Bookman Old Style" w:cs="Arial"/>
          <w:lang w:val="sv-SE"/>
        </w:rPr>
      </w:pPr>
      <w:r>
        <w:rPr>
          <w:rFonts w:ascii="Bookman Old Style" w:hAnsi="Bookman Old Style" w:cs="Arial"/>
          <w:lang w:val="id-ID"/>
        </w:rPr>
        <w:t>Peraturan Menteri Dalam Negeri Republik Indonesia Nomor 35 Tahun 2018 tentang Kebijakan Pengawasan Penyelenggaraan Pemerintahan Daerah Tahun 2019;</w:t>
      </w:r>
    </w:p>
    <w:p>
      <w:pPr>
        <w:numPr>
          <w:ilvl w:val="0"/>
          <w:numId w:val="3"/>
        </w:numPr>
        <w:spacing w:line="360" w:lineRule="auto"/>
        <w:ind w:left="1080" w:hanging="480"/>
        <w:jc w:val="both"/>
        <w:rPr>
          <w:rFonts w:ascii="Bookman Old Style" w:hAnsi="Bookman Old Style" w:cs="Arial"/>
          <w:lang w:val="sv-SE"/>
        </w:rPr>
      </w:pPr>
      <w:r>
        <w:rPr>
          <w:rFonts w:ascii="Bookman Old Style" w:hAnsi="Bookman Old Style" w:cs="Arial"/>
          <w:lang w:val="sv-SE"/>
        </w:rPr>
        <w:t>Peraturan Daerah Pro</w:t>
      </w:r>
      <w:r>
        <w:rPr>
          <w:rFonts w:ascii="Bookman Old Style" w:hAnsi="Bookman Old Style" w:cs="Arial"/>
          <w:lang w:val="id-ID"/>
        </w:rPr>
        <w:t>v</w:t>
      </w:r>
      <w:r>
        <w:rPr>
          <w:rFonts w:ascii="Bookman Old Style" w:hAnsi="Bookman Old Style" w:cs="Arial"/>
          <w:lang w:val="sv-SE"/>
        </w:rPr>
        <w:t>insi Sumatera Barat Nomor 4 Tahun 2007 tentang Rencana Pembangunan Jangka Menengah Daerah Propinsi Sumatera Barat Tahun 2006 – 2012</w:t>
      </w:r>
      <w:r>
        <w:rPr>
          <w:rFonts w:ascii="Bookman Old Style" w:hAnsi="Bookman Old Style" w:cs="Arial"/>
          <w:lang w:val="id-ID"/>
        </w:rPr>
        <w:t>;</w:t>
      </w:r>
    </w:p>
    <w:p>
      <w:pPr>
        <w:numPr>
          <w:ilvl w:val="0"/>
          <w:numId w:val="3"/>
        </w:numPr>
        <w:tabs>
          <w:tab w:val="left" w:pos="1080"/>
        </w:tabs>
        <w:spacing w:line="360" w:lineRule="auto"/>
        <w:ind w:left="1080" w:hanging="480"/>
        <w:jc w:val="both"/>
        <w:rPr>
          <w:rFonts w:ascii="Bookman Old Style" w:hAnsi="Bookman Old Style" w:cs="Arial"/>
          <w:lang w:val="sv-SE"/>
        </w:rPr>
      </w:pPr>
      <w:r>
        <w:rPr>
          <w:rFonts w:ascii="Bookman Old Style" w:hAnsi="Bookman Old Style" w:cs="Arial"/>
          <w:lang w:val="sv-SE"/>
        </w:rPr>
        <w:t>Peraturan Daerah Kota Padang Panjang Nomor 11 Tahun 2009 tentang Rencana Pembangunan Jangka Panjang Daerah (RPJPD) Kota</w:t>
      </w:r>
      <w:r>
        <w:rPr>
          <w:rFonts w:ascii="Bookman Old Style" w:hAnsi="Bookman Old Style" w:cs="Arial"/>
          <w:lang w:val="id-ID"/>
        </w:rPr>
        <w:t xml:space="preserve"> </w:t>
      </w:r>
      <w:r>
        <w:rPr>
          <w:rFonts w:ascii="Bookman Old Style" w:hAnsi="Bookman Old Style" w:cs="Arial"/>
          <w:lang w:val="sv-SE"/>
        </w:rPr>
        <w:t xml:space="preserve">Padang Panjang Tahun 2005-2025 (Lembaran Daerah Kota Padang Panjang Tahun 2009 Nomor 11 Seri E.6 );  </w:t>
      </w:r>
    </w:p>
    <w:p>
      <w:pPr>
        <w:numPr>
          <w:ilvl w:val="0"/>
          <w:numId w:val="3"/>
        </w:numPr>
        <w:tabs>
          <w:tab w:val="left" w:pos="1080"/>
        </w:tabs>
        <w:spacing w:line="360" w:lineRule="auto"/>
        <w:ind w:left="1080" w:hanging="480"/>
        <w:jc w:val="both"/>
        <w:rPr>
          <w:rFonts w:ascii="Bookman Old Style" w:hAnsi="Bookman Old Style" w:cs="Arial"/>
          <w:lang w:val="sv-SE"/>
        </w:rPr>
      </w:pPr>
      <w:r>
        <w:rPr>
          <w:rFonts w:ascii="Bookman Old Style" w:hAnsi="Bookman Old Style" w:cs="Arial"/>
          <w:lang w:val="sv-SE"/>
        </w:rPr>
        <w:t>Peraturan Daerah Kota Padang Panjang Nomor 12 Tahun 2009 tentang Rencana Pembangunan Jangka Menengah Daerah (RPJMD) Kota</w:t>
      </w:r>
      <w:r>
        <w:rPr>
          <w:rFonts w:ascii="Bookman Old Style" w:hAnsi="Bookman Old Style" w:cs="Arial"/>
          <w:lang w:val="id-ID"/>
        </w:rPr>
        <w:t xml:space="preserve"> </w:t>
      </w:r>
      <w:r>
        <w:rPr>
          <w:rFonts w:ascii="Bookman Old Style" w:hAnsi="Bookman Old Style" w:cs="Arial"/>
          <w:lang w:val="sv-SE"/>
        </w:rPr>
        <w:t>Padang Panjang Tahun 2008-2015 (Lembaran Daerah Kota Padang Panjang Tahun 2009 Nomor 12 Seri E.7 )</w:t>
      </w:r>
      <w:r>
        <w:rPr>
          <w:rFonts w:ascii="Bookman Old Style" w:hAnsi="Bookman Old Style" w:cs="Arial"/>
          <w:lang w:val="id-ID"/>
        </w:rPr>
        <w:t>;</w:t>
      </w:r>
    </w:p>
    <w:p>
      <w:pPr>
        <w:spacing w:line="360" w:lineRule="auto"/>
        <w:jc w:val="both"/>
        <w:rPr>
          <w:rFonts w:ascii="Bookman Old Style" w:hAnsi="Bookman Old Style" w:cs="Arial"/>
          <w:lang w:val="id-ID"/>
        </w:rPr>
      </w:pPr>
    </w:p>
    <w:p>
      <w:pPr>
        <w:spacing w:line="360" w:lineRule="auto"/>
        <w:jc w:val="both"/>
        <w:rPr>
          <w:rFonts w:ascii="Bookman Old Style" w:hAnsi="Bookman Old Style" w:cs="Arial"/>
          <w:lang w:val="sv-SE"/>
        </w:rPr>
      </w:pPr>
    </w:p>
    <w:p>
      <w:pPr>
        <w:numPr>
          <w:ilvl w:val="1"/>
          <w:numId w:val="2"/>
        </w:numPr>
        <w:spacing w:line="360" w:lineRule="auto"/>
        <w:rPr>
          <w:rFonts w:ascii="Bookman Old Style" w:hAnsi="Bookman Old Style" w:cs="Arial"/>
          <w:b/>
          <w:lang w:val="fi-FI"/>
        </w:rPr>
      </w:pPr>
      <w:r>
        <w:rPr>
          <w:rFonts w:ascii="Bookman Old Style" w:hAnsi="Bookman Old Style" w:cs="Arial"/>
          <w:b/>
          <w:lang w:val="fi-FI"/>
        </w:rPr>
        <w:t>Maksud dan Tujuan</w:t>
      </w:r>
    </w:p>
    <w:p>
      <w:pPr>
        <w:spacing w:line="360" w:lineRule="auto"/>
        <w:ind w:left="720" w:firstLine="720"/>
        <w:jc w:val="both"/>
        <w:rPr>
          <w:rFonts w:ascii="Bookman Old Style" w:hAnsi="Bookman Old Style" w:cs="Arial"/>
          <w:lang w:val="id-ID"/>
        </w:rPr>
      </w:pPr>
      <w:r>
        <w:rPr>
          <w:rFonts w:ascii="Bookman Old Style" w:hAnsi="Bookman Old Style" w:cs="Arial"/>
          <w:lang w:val="fi-FI"/>
        </w:rPr>
        <w:t xml:space="preserve">Rencana Kerja </w:t>
      </w:r>
      <w:r>
        <w:rPr>
          <w:rFonts w:ascii="Bookman Old Style" w:hAnsi="Bookman Old Style" w:cs="Arial"/>
          <w:lang w:val="id-ID"/>
        </w:rPr>
        <w:t>Inspektorat Daerah Kota Padang Panjang t</w:t>
      </w:r>
      <w:r>
        <w:rPr>
          <w:rFonts w:ascii="Bookman Old Style" w:hAnsi="Bookman Old Style" w:cs="Arial"/>
          <w:lang w:val="fi-FI"/>
        </w:rPr>
        <w:t>ahun 201</w:t>
      </w:r>
      <w:r>
        <w:rPr>
          <w:rFonts w:ascii="Bookman Old Style" w:hAnsi="Bookman Old Style" w:cs="Arial"/>
          <w:lang w:val="id-ID"/>
        </w:rPr>
        <w:t>9</w:t>
      </w:r>
      <w:r>
        <w:rPr>
          <w:rFonts w:ascii="Bookman Old Style" w:hAnsi="Bookman Old Style" w:cs="Arial"/>
          <w:lang w:val="fi-FI"/>
        </w:rPr>
        <w:t xml:space="preserve"> merupakan dokumen Perencanaan dalam jangka 1 (satu) tahun yang dijadikan sebagai pedoman dalam </w:t>
      </w:r>
      <w:r>
        <w:rPr>
          <w:rFonts w:ascii="Bookman Old Style" w:hAnsi="Bookman Old Style" w:cs="Arial"/>
          <w:lang w:val="id-ID"/>
        </w:rPr>
        <w:t xml:space="preserve">Pelaksanaan Kegiatan </w:t>
      </w:r>
      <w:r>
        <w:rPr>
          <w:rFonts w:ascii="Bookman Old Style" w:hAnsi="Bookman Old Style" w:cs="Arial"/>
          <w:lang w:val="fi-FI"/>
        </w:rPr>
        <w:t>penyusunan Kebijakan Umum Anggaran (KUA) dan Plafon Prioritas Anggaran Sementara (PPAS) APBD tahun 201</w:t>
      </w:r>
      <w:r>
        <w:rPr>
          <w:rFonts w:ascii="Bookman Old Style" w:hAnsi="Bookman Old Style" w:cs="Arial"/>
          <w:lang w:val="id-ID"/>
        </w:rPr>
        <w:t>9</w:t>
      </w:r>
      <w:r>
        <w:rPr>
          <w:rFonts w:ascii="Bookman Old Style" w:hAnsi="Bookman Old Style" w:cs="Arial"/>
          <w:lang w:val="fi-FI"/>
        </w:rPr>
        <w:t>. Sedangkan tujuan  penyusunan RKPD adalah untuk menetapkan prioritas pembangunan tahun 201</w:t>
      </w:r>
      <w:r>
        <w:rPr>
          <w:rFonts w:ascii="Bookman Old Style" w:hAnsi="Bookman Old Style" w:cs="Arial"/>
          <w:lang w:val="id-ID"/>
        </w:rPr>
        <w:t>9</w:t>
      </w:r>
      <w:r>
        <w:rPr>
          <w:rFonts w:ascii="Bookman Old Style" w:hAnsi="Bookman Old Style" w:cs="Arial"/>
          <w:lang w:val="fi-FI"/>
        </w:rPr>
        <w:t xml:space="preserve"> berdasarkan isu dan masalah mendesak yang harus ditanggulangi. </w:t>
      </w:r>
    </w:p>
    <w:p>
      <w:pPr>
        <w:numPr>
          <w:ilvl w:val="1"/>
          <w:numId w:val="2"/>
        </w:numPr>
        <w:rPr>
          <w:rFonts w:ascii="Bookman Old Style" w:hAnsi="Bookman Old Style" w:cs="Arial"/>
          <w:b/>
          <w:lang w:val="fi-FI"/>
        </w:rPr>
      </w:pPr>
      <w:r>
        <w:rPr>
          <w:rFonts w:ascii="Bookman Old Style" w:hAnsi="Bookman Old Style" w:cs="Arial"/>
          <w:b/>
          <w:lang w:val="fi-FI"/>
        </w:rPr>
        <w:t xml:space="preserve">Sistematika Renja </w:t>
      </w:r>
      <w:r>
        <w:rPr>
          <w:rFonts w:ascii="Bookman Old Style" w:hAnsi="Bookman Old Style" w:cs="Arial"/>
          <w:b/>
          <w:lang w:val="id-ID"/>
        </w:rPr>
        <w:t>Inspektorat.</w:t>
      </w:r>
    </w:p>
    <w:p>
      <w:pPr>
        <w:rPr>
          <w:rFonts w:ascii="Bookman Old Style" w:hAnsi="Bookman Old Style" w:cs="Arial"/>
          <w:lang w:val="fi-FI"/>
        </w:rPr>
      </w:pPr>
    </w:p>
    <w:p>
      <w:pPr>
        <w:spacing w:line="360" w:lineRule="auto"/>
        <w:ind w:left="720" w:firstLine="720"/>
        <w:jc w:val="both"/>
        <w:rPr>
          <w:rFonts w:ascii="Bookman Old Style" w:hAnsi="Bookman Old Style" w:eastAsia="Arial Unicode MS" w:cs="Arial"/>
          <w:lang w:val="id-ID"/>
        </w:rPr>
      </w:pPr>
      <w:r>
        <w:rPr>
          <w:rFonts w:ascii="Bookman Old Style" w:hAnsi="Bookman Old Style" w:cs="Arial"/>
          <w:lang w:val="fi-FI"/>
        </w:rPr>
        <w:t>Rencana Kerja Inspektorat</w:t>
      </w:r>
      <w:r>
        <w:rPr>
          <w:rFonts w:ascii="Bookman Old Style" w:hAnsi="Bookman Old Style" w:cs="Arial"/>
          <w:lang w:val="id-ID"/>
        </w:rPr>
        <w:t xml:space="preserve"> Daerah</w:t>
      </w:r>
      <w:r>
        <w:rPr>
          <w:rFonts w:ascii="Bookman Old Style" w:hAnsi="Bookman Old Style" w:cs="Arial"/>
          <w:lang w:val="fi-FI"/>
        </w:rPr>
        <w:t xml:space="preserve"> Kota Padang Panjang </w:t>
      </w:r>
      <w:r>
        <w:rPr>
          <w:rFonts w:ascii="Bookman Old Style" w:hAnsi="Bookman Old Style" w:eastAsia="Arial Unicode MS" w:cs="Arial"/>
          <w:lang w:val="fi-FI"/>
        </w:rPr>
        <w:t>tahun 201</w:t>
      </w:r>
      <w:r>
        <w:rPr>
          <w:rFonts w:ascii="Bookman Old Style" w:hAnsi="Bookman Old Style" w:eastAsia="Arial Unicode MS" w:cs="Arial"/>
          <w:lang w:val="id-ID"/>
        </w:rPr>
        <w:t>9</w:t>
      </w:r>
      <w:r>
        <w:rPr>
          <w:rFonts w:ascii="Bookman Old Style" w:hAnsi="Bookman Old Style" w:eastAsia="Arial Unicode MS" w:cs="Arial"/>
          <w:lang w:val="fi-FI"/>
        </w:rPr>
        <w:t xml:space="preserve"> ini disusun dengan menggunakan sistematika penulisan  sebagai berikut:</w:t>
      </w:r>
    </w:p>
    <w:tbl>
      <w:tblPr>
        <w:tblStyle w:val="7"/>
        <w:tblW w:w="7572" w:type="dxa"/>
        <w:tblInd w:w="828" w:type="dxa"/>
        <w:tblLayout w:type="fixed"/>
        <w:tblCellMar>
          <w:top w:w="0" w:type="dxa"/>
          <w:left w:w="108" w:type="dxa"/>
          <w:bottom w:w="0" w:type="dxa"/>
          <w:right w:w="108" w:type="dxa"/>
        </w:tblCellMar>
      </w:tblPr>
      <w:tblGrid>
        <w:gridCol w:w="1080"/>
        <w:gridCol w:w="6492"/>
      </w:tblGrid>
      <w:tr>
        <w:tblPrEx>
          <w:tblLayout w:type="fixed"/>
          <w:tblCellMar>
            <w:top w:w="0" w:type="dxa"/>
            <w:left w:w="108" w:type="dxa"/>
            <w:bottom w:w="0" w:type="dxa"/>
            <w:right w:w="108" w:type="dxa"/>
          </w:tblCellMar>
        </w:tblPrEx>
        <w:tc>
          <w:tcPr>
            <w:tcW w:w="1080" w:type="dxa"/>
          </w:tcPr>
          <w:p>
            <w:pPr>
              <w:spacing w:line="360" w:lineRule="auto"/>
              <w:ind w:right="-108"/>
              <w:rPr>
                <w:rFonts w:ascii="Bookman Old Style" w:hAnsi="Bookman Old Style" w:eastAsia="Arial Unicode MS" w:cs="Arial"/>
              </w:rPr>
            </w:pPr>
            <w:r>
              <w:rPr>
                <w:rFonts w:ascii="Bookman Old Style" w:hAnsi="Bookman Old Style" w:eastAsia="Arial Unicode MS" w:cs="Arial"/>
              </w:rPr>
              <w:t>BAB I</w:t>
            </w:r>
          </w:p>
        </w:tc>
        <w:tc>
          <w:tcPr>
            <w:tcW w:w="6492" w:type="dxa"/>
          </w:tcPr>
          <w:p>
            <w:pPr>
              <w:spacing w:line="360" w:lineRule="auto"/>
              <w:rPr>
                <w:rFonts w:ascii="Bookman Old Style" w:hAnsi="Bookman Old Style" w:eastAsia="Arial Unicode MS" w:cs="Arial"/>
              </w:rPr>
            </w:pPr>
            <w:r>
              <w:rPr>
                <w:rFonts w:ascii="Bookman Old Style" w:hAnsi="Bookman Old Style" w:eastAsia="Arial Unicode MS" w:cs="Arial"/>
              </w:rPr>
              <w:t>PENDAHULUAN</w:t>
            </w:r>
          </w:p>
          <w:p>
            <w:pPr>
              <w:spacing w:line="360" w:lineRule="auto"/>
              <w:rPr>
                <w:rFonts w:ascii="Bookman Old Style" w:hAnsi="Bookman Old Style" w:eastAsia="Arial Unicode MS" w:cs="Arial"/>
                <w:sz w:val="2"/>
              </w:rPr>
            </w:pPr>
          </w:p>
        </w:tc>
      </w:tr>
      <w:tr>
        <w:tblPrEx>
          <w:tblLayout w:type="fixed"/>
          <w:tblCellMar>
            <w:top w:w="0" w:type="dxa"/>
            <w:left w:w="108" w:type="dxa"/>
            <w:bottom w:w="0" w:type="dxa"/>
            <w:right w:w="108" w:type="dxa"/>
          </w:tblCellMar>
        </w:tblPrEx>
        <w:tc>
          <w:tcPr>
            <w:tcW w:w="1080" w:type="dxa"/>
          </w:tcPr>
          <w:p>
            <w:pPr>
              <w:spacing w:line="360" w:lineRule="auto"/>
              <w:ind w:right="-108"/>
              <w:rPr>
                <w:rFonts w:ascii="Bookman Old Style" w:hAnsi="Bookman Old Style" w:eastAsia="Arial Unicode MS" w:cs="Arial"/>
              </w:rPr>
            </w:pPr>
          </w:p>
        </w:tc>
        <w:tc>
          <w:tcPr>
            <w:tcW w:w="6492" w:type="dxa"/>
          </w:tcPr>
          <w:p>
            <w:pPr>
              <w:numPr>
                <w:ilvl w:val="1"/>
                <w:numId w:val="4"/>
              </w:numPr>
              <w:tabs>
                <w:tab w:val="clear" w:pos="2880"/>
              </w:tabs>
              <w:spacing w:line="360" w:lineRule="auto"/>
              <w:ind w:left="492" w:hanging="492"/>
              <w:jc w:val="both"/>
              <w:rPr>
                <w:rFonts w:ascii="Bookman Old Style" w:hAnsi="Bookman Old Style" w:eastAsia="Arial Unicode MS" w:cs="Arial"/>
              </w:rPr>
            </w:pPr>
            <w:r>
              <w:rPr>
                <w:rFonts w:ascii="Bookman Old Style" w:hAnsi="Bookman Old Style" w:eastAsia="Arial Unicode MS" w:cs="Arial"/>
              </w:rPr>
              <w:t>Latar Belakang</w:t>
            </w:r>
          </w:p>
          <w:p>
            <w:pPr>
              <w:numPr>
                <w:ilvl w:val="1"/>
                <w:numId w:val="4"/>
              </w:numPr>
              <w:tabs>
                <w:tab w:val="clear" w:pos="2880"/>
              </w:tabs>
              <w:spacing w:line="360" w:lineRule="auto"/>
              <w:ind w:left="492" w:hanging="492"/>
              <w:jc w:val="both"/>
              <w:rPr>
                <w:rFonts w:ascii="Bookman Old Style" w:hAnsi="Bookman Old Style" w:eastAsia="Arial Unicode MS" w:cs="Arial"/>
              </w:rPr>
            </w:pPr>
            <w:r>
              <w:rPr>
                <w:rFonts w:ascii="Bookman Old Style" w:hAnsi="Bookman Old Style" w:eastAsia="Arial Unicode MS" w:cs="Arial"/>
              </w:rPr>
              <w:t xml:space="preserve">Landasan Hukum </w:t>
            </w:r>
          </w:p>
          <w:p>
            <w:pPr>
              <w:numPr>
                <w:ilvl w:val="1"/>
                <w:numId w:val="4"/>
              </w:numPr>
              <w:tabs>
                <w:tab w:val="clear" w:pos="2880"/>
              </w:tabs>
              <w:spacing w:line="360" w:lineRule="auto"/>
              <w:ind w:left="492" w:hanging="492"/>
              <w:jc w:val="both"/>
              <w:rPr>
                <w:rFonts w:ascii="Bookman Old Style" w:hAnsi="Bookman Old Style" w:eastAsia="Arial Unicode MS" w:cs="Arial"/>
              </w:rPr>
            </w:pPr>
            <w:r>
              <w:rPr>
                <w:rFonts w:ascii="Bookman Old Style" w:hAnsi="Bookman Old Style" w:eastAsia="Arial Unicode MS" w:cs="Arial"/>
              </w:rPr>
              <w:t>Maksud dan Tujuan</w:t>
            </w:r>
          </w:p>
          <w:p>
            <w:pPr>
              <w:numPr>
                <w:ilvl w:val="1"/>
                <w:numId w:val="4"/>
              </w:numPr>
              <w:tabs>
                <w:tab w:val="clear" w:pos="2880"/>
              </w:tabs>
              <w:spacing w:line="360" w:lineRule="auto"/>
              <w:ind w:left="492" w:hanging="492"/>
              <w:jc w:val="both"/>
              <w:rPr>
                <w:rFonts w:ascii="Bookman Old Style" w:hAnsi="Bookman Old Style" w:eastAsia="Arial Unicode MS" w:cs="Arial"/>
              </w:rPr>
            </w:pPr>
            <w:r>
              <w:rPr>
                <w:rFonts w:ascii="Bookman Old Style" w:hAnsi="Bookman Old Style" w:eastAsia="Arial Unicode MS" w:cs="Arial"/>
              </w:rPr>
              <w:t>Sistematika Penulisan</w:t>
            </w:r>
          </w:p>
        </w:tc>
      </w:tr>
      <w:tr>
        <w:tblPrEx>
          <w:tblLayout w:type="fixed"/>
          <w:tblCellMar>
            <w:top w:w="0" w:type="dxa"/>
            <w:left w:w="108" w:type="dxa"/>
            <w:bottom w:w="0" w:type="dxa"/>
            <w:right w:w="108" w:type="dxa"/>
          </w:tblCellMar>
        </w:tblPrEx>
        <w:tc>
          <w:tcPr>
            <w:tcW w:w="1080" w:type="dxa"/>
          </w:tcPr>
          <w:p>
            <w:pPr>
              <w:spacing w:line="360" w:lineRule="auto"/>
              <w:ind w:right="-108"/>
              <w:rPr>
                <w:rFonts w:ascii="Bookman Old Style" w:hAnsi="Bookman Old Style" w:eastAsia="Arial Unicode MS" w:cs="Arial"/>
              </w:rPr>
            </w:pPr>
            <w:r>
              <w:rPr>
                <w:rFonts w:ascii="Bookman Old Style" w:hAnsi="Bookman Old Style" w:eastAsia="Arial Unicode MS" w:cs="Arial"/>
              </w:rPr>
              <w:t>BAB II</w:t>
            </w:r>
          </w:p>
        </w:tc>
        <w:tc>
          <w:tcPr>
            <w:tcW w:w="6492" w:type="dxa"/>
          </w:tcPr>
          <w:p>
            <w:pPr>
              <w:spacing w:line="360" w:lineRule="auto"/>
              <w:rPr>
                <w:rFonts w:ascii="Bookman Old Style" w:hAnsi="Bookman Old Style" w:cs="Arial"/>
                <w:lang w:val="id-ID"/>
              </w:rPr>
            </w:pPr>
            <w:r>
              <w:rPr>
                <w:rFonts w:ascii="Bookman Old Style" w:hAnsi="Bookman Old Style" w:cs="Arial"/>
                <w:lang w:val="fi-FI"/>
              </w:rPr>
              <w:t xml:space="preserve">EVALUASI   PELAKSANAAN   RENJA   </w:t>
            </w:r>
            <w:r>
              <w:rPr>
                <w:rFonts w:ascii="Bookman Old Style" w:hAnsi="Bookman Old Style" w:cs="Arial"/>
                <w:lang w:val="id-ID"/>
              </w:rPr>
              <w:t>INSPEKTORAT</w:t>
            </w:r>
            <w:r>
              <w:rPr>
                <w:rFonts w:ascii="Bookman Old Style" w:hAnsi="Bookman Old Style" w:cs="Arial"/>
                <w:lang w:val="fi-FI"/>
              </w:rPr>
              <w:t xml:space="preserve"> TAHUN </w:t>
            </w:r>
            <w:r>
              <w:rPr>
                <w:rFonts w:ascii="Bookman Old Style" w:hAnsi="Bookman Old Style" w:cs="Arial"/>
                <w:lang w:val="id-ID"/>
              </w:rPr>
              <w:t>LALU</w:t>
            </w:r>
          </w:p>
          <w:p>
            <w:pPr>
              <w:spacing w:line="360" w:lineRule="auto"/>
              <w:rPr>
                <w:rFonts w:ascii="Bookman Old Style" w:hAnsi="Bookman Old Style" w:cs="Arial"/>
                <w:sz w:val="8"/>
              </w:rPr>
            </w:pPr>
          </w:p>
        </w:tc>
      </w:tr>
      <w:tr>
        <w:tblPrEx>
          <w:tblLayout w:type="fixed"/>
          <w:tblCellMar>
            <w:top w:w="0" w:type="dxa"/>
            <w:left w:w="108" w:type="dxa"/>
            <w:bottom w:w="0" w:type="dxa"/>
            <w:right w:w="108" w:type="dxa"/>
          </w:tblCellMar>
        </w:tblPrEx>
        <w:tc>
          <w:tcPr>
            <w:tcW w:w="1080" w:type="dxa"/>
          </w:tcPr>
          <w:p>
            <w:pPr>
              <w:spacing w:line="360" w:lineRule="auto"/>
              <w:ind w:right="-108"/>
              <w:rPr>
                <w:rFonts w:ascii="Bookman Old Style" w:hAnsi="Bookman Old Style" w:eastAsia="Arial Unicode MS" w:cs="Arial"/>
                <w:lang w:val="fi-FI"/>
              </w:rPr>
            </w:pPr>
          </w:p>
        </w:tc>
        <w:tc>
          <w:tcPr>
            <w:tcW w:w="6492" w:type="dxa"/>
          </w:tcPr>
          <w:p>
            <w:pPr>
              <w:numPr>
                <w:ilvl w:val="1"/>
                <w:numId w:val="5"/>
              </w:numPr>
              <w:tabs>
                <w:tab w:val="clear" w:pos="720"/>
              </w:tabs>
              <w:spacing w:line="360" w:lineRule="auto"/>
              <w:ind w:left="492" w:hanging="492"/>
              <w:rPr>
                <w:rFonts w:ascii="Bookman Old Style" w:hAnsi="Bookman Old Style" w:cs="Arial"/>
                <w:lang w:val="fi-FI"/>
              </w:rPr>
            </w:pPr>
            <w:r>
              <w:rPr>
                <w:rFonts w:ascii="Bookman Old Style" w:hAnsi="Bookman Old Style" w:cs="Arial"/>
                <w:lang w:val="fi-FI"/>
              </w:rPr>
              <w:t xml:space="preserve">Evaluasi </w:t>
            </w:r>
            <w:r>
              <w:rPr>
                <w:rFonts w:ascii="Bookman Old Style" w:hAnsi="Bookman Old Style" w:cs="Arial"/>
                <w:lang w:val="id-ID"/>
              </w:rPr>
              <w:t>Pelaksanaan Renja Inspektorat Daerah Kota Padang Panjang Tahun 2017</w:t>
            </w:r>
            <w:r>
              <w:rPr>
                <w:rFonts w:ascii="Bookman Old Style" w:hAnsi="Bookman Old Style" w:cs="Arial"/>
              </w:rPr>
              <w:t xml:space="preserve"> dan Capaian Renstra Inspektorat Tahun 201</w:t>
            </w:r>
            <w:r>
              <w:rPr>
                <w:rFonts w:ascii="Bookman Old Style" w:hAnsi="Bookman Old Style" w:cs="Arial"/>
                <w:lang w:val="id-ID"/>
              </w:rPr>
              <w:t>7</w:t>
            </w:r>
            <w:r>
              <w:rPr>
                <w:rFonts w:ascii="Bookman Old Style" w:hAnsi="Bookman Old Style" w:cs="Arial"/>
              </w:rPr>
              <w:t xml:space="preserve"> - 2018.</w:t>
            </w:r>
          </w:p>
          <w:p>
            <w:pPr>
              <w:numPr>
                <w:ilvl w:val="1"/>
                <w:numId w:val="5"/>
              </w:numPr>
              <w:tabs>
                <w:tab w:val="clear" w:pos="720"/>
              </w:tabs>
              <w:spacing w:line="360" w:lineRule="auto"/>
              <w:ind w:left="492" w:hanging="492"/>
              <w:jc w:val="both"/>
              <w:rPr>
                <w:rFonts w:ascii="Bookman Old Style" w:hAnsi="Bookman Old Style" w:cs="Arial"/>
                <w:lang w:val="fi-FI"/>
              </w:rPr>
            </w:pPr>
            <w:r>
              <w:rPr>
                <w:rFonts w:ascii="Bookman Old Style" w:hAnsi="Bookman Old Style" w:cs="Arial"/>
                <w:lang w:val="id-ID"/>
              </w:rPr>
              <w:t>Analisis Kinerja Pelayanan Inspektorat Daerah Kota Padang Panjang.</w:t>
            </w:r>
          </w:p>
          <w:p>
            <w:pPr>
              <w:numPr>
                <w:ilvl w:val="1"/>
                <w:numId w:val="5"/>
              </w:numPr>
              <w:tabs>
                <w:tab w:val="clear" w:pos="720"/>
              </w:tabs>
              <w:spacing w:line="360" w:lineRule="auto"/>
              <w:ind w:left="492" w:hanging="492"/>
              <w:jc w:val="both"/>
              <w:rPr>
                <w:rFonts w:ascii="Bookman Old Style" w:hAnsi="Bookman Old Style" w:cs="Arial"/>
                <w:lang w:val="fi-FI"/>
              </w:rPr>
            </w:pPr>
            <w:r>
              <w:rPr>
                <w:rFonts w:ascii="Bookman Old Style" w:hAnsi="Bookman Old Style" w:cs="Arial"/>
                <w:lang w:val="id-ID"/>
              </w:rPr>
              <w:t>Isu-isu Penting Penyelenggaraan Tugas dan Fungsi</w:t>
            </w:r>
          </w:p>
          <w:p>
            <w:pPr>
              <w:spacing w:line="360" w:lineRule="auto"/>
              <w:ind w:left="492"/>
              <w:jc w:val="both"/>
              <w:rPr>
                <w:rFonts w:ascii="Bookman Old Style" w:hAnsi="Bookman Old Style" w:cs="Arial"/>
                <w:sz w:val="4"/>
                <w:lang w:val="fi-FI"/>
              </w:rPr>
            </w:pPr>
          </w:p>
        </w:tc>
      </w:tr>
      <w:tr>
        <w:tblPrEx>
          <w:tblLayout w:type="fixed"/>
          <w:tblCellMar>
            <w:top w:w="0" w:type="dxa"/>
            <w:left w:w="108" w:type="dxa"/>
            <w:bottom w:w="0" w:type="dxa"/>
            <w:right w:w="108" w:type="dxa"/>
          </w:tblCellMar>
        </w:tblPrEx>
        <w:tc>
          <w:tcPr>
            <w:tcW w:w="1080" w:type="dxa"/>
          </w:tcPr>
          <w:p>
            <w:pPr>
              <w:spacing w:line="360" w:lineRule="auto"/>
              <w:ind w:right="-108"/>
              <w:rPr>
                <w:rFonts w:ascii="Bookman Old Style" w:hAnsi="Bookman Old Style" w:eastAsia="Arial Unicode MS" w:cs="Arial"/>
              </w:rPr>
            </w:pPr>
            <w:r>
              <w:rPr>
                <w:rFonts w:ascii="Bookman Old Style" w:hAnsi="Bookman Old Style" w:eastAsia="Arial Unicode MS" w:cs="Arial"/>
              </w:rPr>
              <w:t>BAB III</w:t>
            </w:r>
          </w:p>
        </w:tc>
        <w:tc>
          <w:tcPr>
            <w:tcW w:w="6492" w:type="dxa"/>
          </w:tcPr>
          <w:p>
            <w:pPr>
              <w:spacing w:line="360" w:lineRule="auto"/>
              <w:rPr>
                <w:rFonts w:ascii="Bookman Old Style" w:hAnsi="Bookman Old Style" w:cs="Arial"/>
                <w:lang w:val="id-ID"/>
              </w:rPr>
            </w:pPr>
            <w:r>
              <w:rPr>
                <w:rFonts w:ascii="Bookman Old Style" w:hAnsi="Bookman Old Style" w:cs="Arial"/>
                <w:lang w:val="id-ID"/>
              </w:rPr>
              <w:t>TUJUAN,SASARAN PROGRAM DAN KEGIATAN</w:t>
            </w:r>
          </w:p>
          <w:p>
            <w:pPr>
              <w:spacing w:line="360" w:lineRule="auto"/>
              <w:rPr>
                <w:rFonts w:ascii="Bookman Old Style" w:hAnsi="Bookman Old Style" w:cs="Arial"/>
              </w:rPr>
            </w:pPr>
            <w:r>
              <w:rPr>
                <w:rFonts w:ascii="Bookman Old Style" w:hAnsi="Bookman Old Style" w:cs="Arial"/>
                <w:lang w:val="id-ID"/>
              </w:rPr>
              <w:t>3.1. Telaahan terhadap Kebijakan Nasional</w:t>
            </w:r>
            <w:r>
              <w:rPr>
                <w:rFonts w:ascii="Bookman Old Style" w:hAnsi="Bookman Old Style" w:cs="Arial"/>
              </w:rPr>
              <w:t>.</w:t>
            </w:r>
          </w:p>
          <w:p>
            <w:pPr>
              <w:tabs>
                <w:tab w:val="left" w:pos="552"/>
              </w:tabs>
              <w:spacing w:line="360" w:lineRule="auto"/>
              <w:ind w:left="502" w:hanging="502"/>
              <w:jc w:val="both"/>
              <w:rPr>
                <w:rFonts w:ascii="Bookman Old Style" w:hAnsi="Bookman Old Style" w:cs="Arial"/>
                <w:lang w:val="id-ID"/>
              </w:rPr>
            </w:pPr>
            <w:r>
              <w:rPr>
                <w:rFonts w:ascii="Bookman Old Style" w:hAnsi="Bookman Old Style" w:cs="Arial"/>
                <w:lang w:val="id-ID"/>
              </w:rPr>
              <w:t>3.2. Tujuan dan Sasaran Renja</w:t>
            </w:r>
            <w:r>
              <w:rPr>
                <w:rFonts w:ascii="Bookman Old Style" w:hAnsi="Bookman Old Style" w:cs="Arial"/>
              </w:rPr>
              <w:t>.</w:t>
            </w:r>
            <w:r>
              <w:rPr>
                <w:rFonts w:ascii="Bookman Old Style" w:hAnsi="Bookman Old Style" w:cs="Arial"/>
                <w:lang w:val="id-ID"/>
              </w:rPr>
              <w:t xml:space="preserve"> </w:t>
            </w:r>
          </w:p>
          <w:p>
            <w:pPr>
              <w:tabs>
                <w:tab w:val="left" w:pos="552"/>
              </w:tabs>
              <w:spacing w:line="360" w:lineRule="auto"/>
              <w:ind w:left="502" w:hanging="502"/>
              <w:jc w:val="both"/>
              <w:rPr>
                <w:rFonts w:ascii="Bookman Old Style" w:hAnsi="Bookman Old Style" w:cs="Arial"/>
                <w:lang w:val="id-ID"/>
              </w:rPr>
            </w:pPr>
            <w:r>
              <w:rPr>
                <w:rFonts w:ascii="Bookman Old Style" w:hAnsi="Bookman Old Style" w:cs="Arial"/>
                <w:lang w:val="id-ID"/>
              </w:rPr>
              <w:t>3.3. Program dan Kegiatan</w:t>
            </w:r>
            <w:r>
              <w:rPr>
                <w:rFonts w:ascii="Bookman Old Style" w:hAnsi="Bookman Old Style" w:cs="Arial"/>
              </w:rPr>
              <w:t>.</w:t>
            </w:r>
          </w:p>
          <w:p>
            <w:pPr>
              <w:tabs>
                <w:tab w:val="left" w:pos="552"/>
              </w:tabs>
              <w:spacing w:line="360" w:lineRule="auto"/>
              <w:ind w:left="502" w:hanging="502"/>
              <w:jc w:val="both"/>
              <w:rPr>
                <w:rFonts w:ascii="Bookman Old Style" w:hAnsi="Bookman Old Style" w:cs="Arial"/>
                <w:lang w:val="id-ID"/>
              </w:rPr>
            </w:pPr>
          </w:p>
          <w:p>
            <w:pPr>
              <w:tabs>
                <w:tab w:val="left" w:pos="552"/>
              </w:tabs>
              <w:spacing w:line="360" w:lineRule="auto"/>
              <w:ind w:left="502" w:hanging="502"/>
              <w:jc w:val="both"/>
              <w:rPr>
                <w:rFonts w:ascii="Bookman Old Style" w:hAnsi="Bookman Old Style" w:cs="Arial"/>
                <w:lang w:val="id-ID"/>
              </w:rPr>
            </w:pPr>
          </w:p>
        </w:tc>
      </w:tr>
      <w:tr>
        <w:tblPrEx>
          <w:tblLayout w:type="fixed"/>
          <w:tblCellMar>
            <w:top w:w="0" w:type="dxa"/>
            <w:left w:w="108" w:type="dxa"/>
            <w:bottom w:w="0" w:type="dxa"/>
            <w:right w:w="108" w:type="dxa"/>
          </w:tblCellMar>
        </w:tblPrEx>
        <w:tc>
          <w:tcPr>
            <w:tcW w:w="1080" w:type="dxa"/>
          </w:tcPr>
          <w:p>
            <w:pPr>
              <w:spacing w:line="360" w:lineRule="auto"/>
              <w:ind w:right="-108"/>
              <w:rPr>
                <w:rFonts w:ascii="Bookman Old Style" w:hAnsi="Bookman Old Style" w:eastAsia="Arial Unicode MS" w:cs="Arial"/>
                <w:lang w:val="id-ID"/>
              </w:rPr>
            </w:pPr>
            <w:r>
              <w:rPr>
                <w:rFonts w:ascii="Bookman Old Style" w:hAnsi="Bookman Old Style" w:eastAsia="Arial Unicode MS" w:cs="Arial"/>
              </w:rPr>
              <w:t xml:space="preserve">BAB </w:t>
            </w:r>
            <w:r>
              <w:rPr>
                <w:rFonts w:ascii="Bookman Old Style" w:hAnsi="Bookman Old Style" w:eastAsia="Arial Unicode MS" w:cs="Arial"/>
                <w:lang w:val="id-ID"/>
              </w:rPr>
              <w:t>I</w:t>
            </w:r>
            <w:r>
              <w:rPr>
                <w:rFonts w:ascii="Bookman Old Style" w:hAnsi="Bookman Old Style" w:eastAsia="Arial Unicode MS" w:cs="Arial"/>
              </w:rPr>
              <w:t>V</w:t>
            </w:r>
          </w:p>
        </w:tc>
        <w:tc>
          <w:tcPr>
            <w:tcW w:w="6492" w:type="dxa"/>
          </w:tcPr>
          <w:p>
            <w:pPr>
              <w:spacing w:line="360" w:lineRule="auto"/>
              <w:rPr>
                <w:rFonts w:ascii="Bookman Old Style" w:hAnsi="Bookman Old Style" w:cs="Arial"/>
                <w:lang w:val="id-ID"/>
              </w:rPr>
            </w:pPr>
            <w:r>
              <w:rPr>
                <w:rFonts w:ascii="Bookman Old Style" w:hAnsi="Bookman Old Style" w:cs="Arial"/>
                <w:lang w:val="id-ID"/>
              </w:rPr>
              <w:t xml:space="preserve">RENCANA KERJA DAN PENDANAAN PERANGKAT DAERAH </w:t>
            </w:r>
          </w:p>
        </w:tc>
      </w:tr>
      <w:tr>
        <w:tblPrEx>
          <w:tblLayout w:type="fixed"/>
          <w:tblCellMar>
            <w:top w:w="0" w:type="dxa"/>
            <w:left w:w="108" w:type="dxa"/>
            <w:bottom w:w="0" w:type="dxa"/>
            <w:right w:w="108" w:type="dxa"/>
          </w:tblCellMar>
        </w:tblPrEx>
        <w:tc>
          <w:tcPr>
            <w:tcW w:w="1080" w:type="dxa"/>
          </w:tcPr>
          <w:p>
            <w:pPr>
              <w:spacing w:before="40"/>
              <w:ind w:right="-108"/>
              <w:jc w:val="both"/>
              <w:rPr>
                <w:rFonts w:ascii="Bookman Old Style" w:hAnsi="Bookman Old Style" w:eastAsia="Arial Unicode MS" w:cs="Arial"/>
              </w:rPr>
            </w:pPr>
            <w:r>
              <w:rPr>
                <w:rFonts w:ascii="Bookman Old Style" w:hAnsi="Bookman Old Style" w:eastAsia="Arial Unicode MS" w:cs="Arial"/>
              </w:rPr>
              <w:t>BAB V</w:t>
            </w:r>
          </w:p>
        </w:tc>
        <w:tc>
          <w:tcPr>
            <w:tcW w:w="6492" w:type="dxa"/>
          </w:tcPr>
          <w:p>
            <w:pPr>
              <w:spacing w:before="40"/>
              <w:jc w:val="both"/>
              <w:rPr>
                <w:rFonts w:ascii="Bookman Old Style" w:hAnsi="Bookman Old Style" w:eastAsia="Arial Unicode MS" w:cs="Arial"/>
              </w:rPr>
            </w:pPr>
            <w:r>
              <w:rPr>
                <w:rFonts w:ascii="Bookman Old Style" w:hAnsi="Bookman Old Style" w:eastAsia="Arial Unicode MS" w:cs="Arial"/>
              </w:rPr>
              <w:t>PENUTUP</w:t>
            </w:r>
          </w:p>
        </w:tc>
      </w:tr>
    </w:tbl>
    <w:p>
      <w:pPr>
        <w:rPr>
          <w:rFonts w:ascii="Bookman Old Style" w:hAnsi="Bookman Old Style" w:cs="Arial"/>
          <w:lang w:val="id-ID"/>
        </w:rPr>
      </w:pPr>
    </w:p>
    <w:p>
      <w:pPr>
        <w:rPr>
          <w:rFonts w:ascii="Bookman Old Style" w:hAnsi="Bookman Old Style" w:cs="Arial"/>
          <w:lang w:val="id-ID"/>
        </w:rPr>
      </w:pPr>
    </w:p>
    <w:p>
      <w:pPr>
        <w:rPr>
          <w:rFonts w:ascii="Bookman Old Style" w:hAnsi="Bookman Old Style" w:cs="Arial"/>
          <w:lang w:val="id-ID"/>
        </w:rPr>
      </w:pPr>
    </w:p>
    <w:p>
      <w:pPr>
        <w:rPr>
          <w:rFonts w:ascii="Bookman Old Style" w:hAnsi="Bookman Old Style" w:cs="Arial"/>
          <w:lang w:val="id-ID"/>
        </w:rPr>
      </w:pPr>
    </w:p>
    <w:p>
      <w:pPr>
        <w:jc w:val="center"/>
        <w:rPr>
          <w:rFonts w:ascii="Bookman Old Style" w:hAnsi="Bookman Old Style" w:cs="Arial"/>
          <w:b/>
          <w:sz w:val="32"/>
          <w:szCs w:val="32"/>
          <w:lang w:val="id-ID"/>
        </w:rPr>
      </w:pPr>
    </w:p>
    <w:p>
      <w:pPr>
        <w:jc w:val="center"/>
        <w:rPr>
          <w:rFonts w:ascii="Bookman Old Style" w:hAnsi="Bookman Old Style" w:cs="Arial"/>
          <w:b/>
          <w:sz w:val="32"/>
          <w:szCs w:val="32"/>
          <w:lang w:val="id-ID"/>
        </w:rPr>
      </w:pPr>
    </w:p>
    <w:p>
      <w:pPr>
        <w:jc w:val="center"/>
        <w:rPr>
          <w:rFonts w:ascii="Bookman Old Style" w:hAnsi="Bookman Old Style" w:cs="Arial"/>
          <w:b/>
          <w:sz w:val="32"/>
          <w:szCs w:val="32"/>
          <w:lang w:val="id-ID"/>
        </w:rPr>
      </w:pPr>
    </w:p>
    <w:p>
      <w:pPr>
        <w:jc w:val="center"/>
        <w:rPr>
          <w:rFonts w:ascii="Bookman Old Style" w:hAnsi="Bookman Old Style" w:cs="Arial"/>
          <w:b/>
          <w:sz w:val="32"/>
          <w:szCs w:val="32"/>
          <w:lang w:val="id-ID"/>
        </w:rPr>
      </w:pPr>
    </w:p>
    <w:p>
      <w:pPr>
        <w:jc w:val="center"/>
        <w:rPr>
          <w:rFonts w:ascii="Bookman Old Style" w:hAnsi="Bookman Old Style" w:cs="Arial"/>
          <w:b/>
          <w:sz w:val="32"/>
          <w:szCs w:val="32"/>
          <w:lang w:val="id-ID"/>
        </w:rPr>
      </w:pPr>
    </w:p>
    <w:p>
      <w:pPr>
        <w:jc w:val="center"/>
        <w:rPr>
          <w:rFonts w:ascii="Bookman Old Style" w:hAnsi="Bookman Old Style" w:cs="Arial"/>
          <w:b/>
          <w:sz w:val="32"/>
          <w:szCs w:val="32"/>
          <w:lang w:val="id-ID"/>
        </w:rPr>
      </w:pPr>
    </w:p>
    <w:p>
      <w:pPr>
        <w:jc w:val="center"/>
        <w:rPr>
          <w:rFonts w:ascii="Bookman Old Style" w:hAnsi="Bookman Old Style" w:cs="Arial"/>
          <w:b/>
          <w:sz w:val="32"/>
          <w:szCs w:val="32"/>
          <w:lang w:val="id-ID"/>
        </w:rPr>
      </w:pPr>
    </w:p>
    <w:p>
      <w:pPr>
        <w:jc w:val="center"/>
        <w:rPr>
          <w:rFonts w:ascii="Bookman Old Style" w:hAnsi="Bookman Old Style" w:cs="Arial"/>
          <w:b/>
          <w:sz w:val="32"/>
          <w:szCs w:val="32"/>
          <w:lang w:val="id-ID"/>
        </w:rPr>
      </w:pPr>
    </w:p>
    <w:p>
      <w:pPr>
        <w:jc w:val="center"/>
        <w:rPr>
          <w:rFonts w:ascii="Bookman Old Style" w:hAnsi="Bookman Old Style" w:cs="Arial"/>
          <w:b/>
          <w:sz w:val="32"/>
          <w:szCs w:val="32"/>
          <w:lang w:val="id-ID"/>
        </w:rPr>
      </w:pPr>
    </w:p>
    <w:p>
      <w:pPr>
        <w:jc w:val="center"/>
        <w:rPr>
          <w:rFonts w:ascii="Bookman Old Style" w:hAnsi="Bookman Old Style" w:cs="Arial"/>
          <w:b/>
          <w:sz w:val="32"/>
          <w:szCs w:val="32"/>
          <w:lang w:val="id-ID"/>
        </w:rPr>
      </w:pPr>
    </w:p>
    <w:p>
      <w:pPr>
        <w:jc w:val="center"/>
        <w:rPr>
          <w:rFonts w:ascii="Bookman Old Style" w:hAnsi="Bookman Old Style" w:cs="Arial"/>
          <w:b/>
          <w:sz w:val="32"/>
          <w:szCs w:val="32"/>
          <w:lang w:val="id-ID"/>
        </w:rPr>
      </w:pPr>
    </w:p>
    <w:p>
      <w:pPr>
        <w:jc w:val="center"/>
        <w:rPr>
          <w:rFonts w:ascii="Bookman Old Style" w:hAnsi="Bookman Old Style" w:cs="Arial"/>
          <w:b/>
          <w:sz w:val="32"/>
          <w:szCs w:val="32"/>
          <w:lang w:val="id-ID"/>
        </w:rPr>
      </w:pPr>
    </w:p>
    <w:p>
      <w:pPr>
        <w:jc w:val="center"/>
        <w:rPr>
          <w:rFonts w:ascii="Bookman Old Style" w:hAnsi="Bookman Old Style" w:cs="Arial"/>
          <w:b/>
          <w:sz w:val="32"/>
          <w:szCs w:val="32"/>
          <w:lang w:val="id-ID"/>
        </w:rPr>
      </w:pPr>
    </w:p>
    <w:p>
      <w:pPr>
        <w:jc w:val="center"/>
        <w:rPr>
          <w:rFonts w:ascii="Bookman Old Style" w:hAnsi="Bookman Old Style" w:cs="Arial"/>
          <w:b/>
          <w:sz w:val="32"/>
          <w:szCs w:val="32"/>
          <w:lang w:val="id-ID"/>
        </w:rPr>
      </w:pPr>
    </w:p>
    <w:p>
      <w:pPr>
        <w:jc w:val="center"/>
        <w:rPr>
          <w:rFonts w:ascii="Bookman Old Style" w:hAnsi="Bookman Old Style" w:cs="Arial"/>
          <w:b/>
          <w:sz w:val="32"/>
          <w:szCs w:val="32"/>
          <w:lang w:val="id-ID"/>
        </w:rPr>
      </w:pPr>
    </w:p>
    <w:p>
      <w:pPr>
        <w:jc w:val="center"/>
        <w:rPr>
          <w:rFonts w:ascii="Bookman Old Style" w:hAnsi="Bookman Old Style" w:cs="Arial"/>
          <w:b/>
          <w:sz w:val="32"/>
          <w:szCs w:val="32"/>
          <w:lang w:val="id-ID"/>
        </w:rPr>
      </w:pPr>
    </w:p>
    <w:p>
      <w:pPr>
        <w:jc w:val="center"/>
        <w:rPr>
          <w:rFonts w:ascii="Bookman Old Style" w:hAnsi="Bookman Old Style" w:cs="Arial"/>
          <w:b/>
          <w:sz w:val="32"/>
          <w:szCs w:val="32"/>
          <w:lang w:val="id-ID"/>
        </w:rPr>
      </w:pPr>
    </w:p>
    <w:p>
      <w:pPr>
        <w:jc w:val="center"/>
        <w:rPr>
          <w:rFonts w:ascii="Bookman Old Style" w:hAnsi="Bookman Old Style" w:cs="Arial"/>
          <w:b/>
          <w:sz w:val="32"/>
          <w:szCs w:val="32"/>
          <w:lang w:val="id-ID"/>
        </w:rPr>
      </w:pPr>
    </w:p>
    <w:p>
      <w:pPr>
        <w:jc w:val="center"/>
        <w:rPr>
          <w:rFonts w:ascii="Bookman Old Style" w:hAnsi="Bookman Old Style" w:cs="Arial"/>
          <w:b/>
          <w:sz w:val="32"/>
          <w:szCs w:val="32"/>
          <w:lang w:val="id-ID"/>
        </w:rPr>
      </w:pPr>
    </w:p>
    <w:p>
      <w:pPr>
        <w:jc w:val="center"/>
        <w:rPr>
          <w:rFonts w:ascii="Bookman Old Style" w:hAnsi="Bookman Old Style" w:cs="Arial"/>
          <w:b/>
          <w:sz w:val="32"/>
          <w:szCs w:val="32"/>
          <w:lang w:val="id-ID"/>
        </w:rPr>
      </w:pPr>
    </w:p>
    <w:p>
      <w:pPr>
        <w:jc w:val="center"/>
        <w:rPr>
          <w:rFonts w:ascii="Bookman Old Style" w:hAnsi="Bookman Old Style" w:cs="Arial"/>
          <w:b/>
          <w:sz w:val="32"/>
          <w:szCs w:val="32"/>
          <w:lang w:val="id-ID"/>
        </w:rPr>
      </w:pPr>
    </w:p>
    <w:p>
      <w:pPr>
        <w:jc w:val="center"/>
        <w:rPr>
          <w:rFonts w:ascii="Bookman Old Style" w:hAnsi="Bookman Old Style" w:cs="Arial"/>
          <w:b/>
          <w:sz w:val="32"/>
          <w:szCs w:val="32"/>
          <w:lang w:val="id-ID"/>
        </w:rPr>
      </w:pPr>
    </w:p>
    <w:p>
      <w:pPr>
        <w:jc w:val="center"/>
        <w:rPr>
          <w:rFonts w:ascii="Bookman Old Style" w:hAnsi="Bookman Old Style" w:cs="Arial"/>
          <w:b/>
          <w:sz w:val="32"/>
          <w:szCs w:val="32"/>
          <w:lang w:val="id-ID"/>
        </w:rPr>
      </w:pPr>
    </w:p>
    <w:p>
      <w:pPr>
        <w:jc w:val="center"/>
        <w:rPr>
          <w:rFonts w:ascii="Bookman Old Style" w:hAnsi="Bookman Old Style" w:cs="Arial"/>
          <w:b/>
          <w:sz w:val="32"/>
          <w:szCs w:val="32"/>
          <w:lang w:val="id-ID"/>
        </w:rPr>
      </w:pPr>
    </w:p>
    <w:p>
      <w:pPr>
        <w:jc w:val="center"/>
        <w:rPr>
          <w:rFonts w:ascii="Bookman Old Style" w:hAnsi="Bookman Old Style" w:cs="Arial"/>
          <w:b/>
          <w:sz w:val="32"/>
          <w:szCs w:val="32"/>
          <w:lang w:val="id-ID"/>
        </w:rPr>
      </w:pPr>
    </w:p>
    <w:p>
      <w:pPr>
        <w:jc w:val="center"/>
        <w:rPr>
          <w:rFonts w:ascii="Bookman Old Style" w:hAnsi="Bookman Old Style" w:cs="Arial"/>
          <w:b/>
          <w:sz w:val="32"/>
          <w:szCs w:val="32"/>
          <w:lang w:val="id-ID"/>
        </w:rPr>
      </w:pPr>
    </w:p>
    <w:p>
      <w:pPr>
        <w:jc w:val="center"/>
        <w:rPr>
          <w:rFonts w:ascii="Bookman Old Style" w:hAnsi="Bookman Old Style" w:cs="Arial"/>
          <w:b/>
          <w:sz w:val="32"/>
          <w:szCs w:val="32"/>
          <w:lang w:val="id-ID"/>
        </w:rPr>
      </w:pPr>
    </w:p>
    <w:p>
      <w:pPr>
        <w:jc w:val="center"/>
        <w:rPr>
          <w:rFonts w:ascii="Bookman Old Style" w:hAnsi="Bookman Old Style" w:cs="Arial"/>
          <w:b/>
          <w:sz w:val="32"/>
          <w:szCs w:val="32"/>
          <w:lang w:val="id-ID"/>
        </w:rPr>
      </w:pPr>
    </w:p>
    <w:p>
      <w:pPr>
        <w:jc w:val="center"/>
        <w:rPr>
          <w:rFonts w:ascii="Bookman Old Style" w:hAnsi="Bookman Old Style" w:cs="Arial"/>
          <w:b/>
          <w:sz w:val="32"/>
          <w:szCs w:val="32"/>
          <w:lang w:val="id-ID"/>
        </w:rPr>
      </w:pPr>
    </w:p>
    <w:p>
      <w:pPr>
        <w:rPr>
          <w:rFonts w:ascii="Bookman Old Style" w:hAnsi="Bookman Old Style" w:cs="Arial"/>
          <w:b/>
          <w:sz w:val="32"/>
          <w:szCs w:val="32"/>
          <w:lang w:val="id-ID"/>
        </w:rPr>
      </w:pPr>
    </w:p>
    <w:p>
      <w:pPr>
        <w:jc w:val="center"/>
        <w:rPr>
          <w:rFonts w:ascii="Bookman Old Style" w:hAnsi="Bookman Old Style" w:cs="Arial"/>
          <w:b/>
          <w:sz w:val="32"/>
          <w:szCs w:val="32"/>
          <w:lang w:val="id-ID"/>
        </w:rPr>
      </w:pPr>
      <w:r>
        <w:rPr>
          <w:rFonts w:ascii="Bookman Old Style" w:hAnsi="Bookman Old Style" w:cs="Arial"/>
          <w:b/>
          <w:sz w:val="32"/>
          <w:szCs w:val="32"/>
        </w:rPr>
        <w:t>BAB II</w:t>
      </w:r>
    </w:p>
    <w:p>
      <w:pPr>
        <w:jc w:val="center"/>
        <w:rPr>
          <w:rFonts w:ascii="Bookman Old Style" w:hAnsi="Bookman Old Style" w:cs="Arial"/>
          <w:b/>
          <w:sz w:val="32"/>
          <w:szCs w:val="32"/>
          <w:lang w:val="id-ID"/>
        </w:rPr>
      </w:pPr>
    </w:p>
    <w:p>
      <w:pPr>
        <w:jc w:val="center"/>
        <w:rPr>
          <w:rFonts w:ascii="Bookman Old Style" w:hAnsi="Bookman Old Style" w:cs="Arial"/>
          <w:sz w:val="32"/>
          <w:szCs w:val="32"/>
          <w:lang w:val="id-ID"/>
        </w:rPr>
      </w:pPr>
      <w:r>
        <w:rPr>
          <w:rFonts w:ascii="Bookman Old Style" w:hAnsi="Bookman Old Style" w:cs="Arial"/>
          <w:b/>
          <w:sz w:val="32"/>
          <w:szCs w:val="32"/>
          <w:lang w:val="id-ID"/>
        </w:rPr>
        <w:t>EVALUASI PELAKSANAAN RENJA TAHUN LALU</w:t>
      </w:r>
    </w:p>
    <w:p>
      <w:pPr>
        <w:tabs>
          <w:tab w:val="left" w:pos="552"/>
        </w:tabs>
        <w:spacing w:line="360" w:lineRule="auto"/>
        <w:ind w:left="502" w:hanging="502"/>
        <w:jc w:val="both"/>
        <w:rPr>
          <w:rFonts w:ascii="Bookman Old Style" w:hAnsi="Bookman Old Style" w:cs="Arial"/>
          <w:lang w:val="id-ID"/>
        </w:rPr>
      </w:pPr>
    </w:p>
    <w:p>
      <w:pPr>
        <w:tabs>
          <w:tab w:val="left" w:pos="552"/>
        </w:tabs>
        <w:spacing w:line="360" w:lineRule="auto"/>
        <w:ind w:left="502" w:hanging="502"/>
        <w:jc w:val="both"/>
        <w:rPr>
          <w:rFonts w:ascii="Bookman Old Style" w:hAnsi="Bookman Old Style" w:cs="Arial"/>
          <w:lang w:val="id-ID"/>
        </w:rPr>
      </w:pPr>
    </w:p>
    <w:p>
      <w:pPr>
        <w:numPr>
          <w:ilvl w:val="1"/>
          <w:numId w:val="6"/>
        </w:numPr>
        <w:spacing w:line="360" w:lineRule="auto"/>
        <w:jc w:val="both"/>
        <w:rPr>
          <w:rFonts w:ascii="Bookman Old Style" w:hAnsi="Bookman Old Style" w:cs="Arial"/>
          <w:b/>
          <w:lang w:val="fi-FI"/>
        </w:rPr>
      </w:pPr>
      <w:r>
        <w:rPr>
          <w:rFonts w:ascii="Bookman Old Style" w:hAnsi="Bookman Old Style" w:cs="Arial"/>
          <w:b/>
          <w:lang w:val="fi-FI"/>
        </w:rPr>
        <w:t xml:space="preserve">Evaluasi </w:t>
      </w:r>
      <w:r>
        <w:rPr>
          <w:rFonts w:ascii="Bookman Old Style" w:hAnsi="Bookman Old Style" w:cs="Arial"/>
          <w:b/>
          <w:lang w:val="id-ID"/>
        </w:rPr>
        <w:t>Pelaksanaan Renja Inspektorat Tahun 2017</w:t>
      </w:r>
      <w:r>
        <w:rPr>
          <w:rFonts w:ascii="Bookman Old Style" w:hAnsi="Bookman Old Style" w:cs="Arial"/>
          <w:b/>
        </w:rPr>
        <w:t xml:space="preserve"> </w:t>
      </w:r>
      <w:r>
        <w:rPr>
          <w:rFonts w:ascii="Bookman Old Style" w:hAnsi="Bookman Old Style" w:cs="Arial"/>
          <w:b/>
          <w:lang w:val="id-ID"/>
        </w:rPr>
        <w:t>dan</w:t>
      </w:r>
      <w:r>
        <w:rPr>
          <w:rFonts w:ascii="Bookman Old Style" w:hAnsi="Bookman Old Style" w:cs="Arial"/>
          <w:b/>
        </w:rPr>
        <w:t xml:space="preserve"> Capaian Renstra Inspektorat </w:t>
      </w:r>
      <w:r>
        <w:rPr>
          <w:rFonts w:ascii="Bookman Old Style" w:hAnsi="Bookman Old Style" w:cs="Arial"/>
          <w:b/>
          <w:lang w:val="id-ID"/>
        </w:rPr>
        <w:t xml:space="preserve">Daerah Kota Padang Panjang </w:t>
      </w:r>
      <w:r>
        <w:rPr>
          <w:rFonts w:ascii="Bookman Old Style" w:hAnsi="Bookman Old Style" w:cs="Arial"/>
          <w:b/>
        </w:rPr>
        <w:t>Tahun 201</w:t>
      </w:r>
      <w:r>
        <w:rPr>
          <w:rFonts w:ascii="Bookman Old Style" w:hAnsi="Bookman Old Style" w:cs="Arial"/>
          <w:b/>
          <w:lang w:val="id-ID"/>
        </w:rPr>
        <w:t>7</w:t>
      </w:r>
      <w:r>
        <w:rPr>
          <w:rFonts w:ascii="Bookman Old Style" w:hAnsi="Bookman Old Style" w:cs="Arial"/>
          <w:b/>
        </w:rPr>
        <w:t xml:space="preserve"> - 2018.</w:t>
      </w:r>
    </w:p>
    <w:p>
      <w:pPr>
        <w:spacing w:line="360" w:lineRule="auto"/>
        <w:ind w:left="720" w:firstLine="720"/>
        <w:jc w:val="both"/>
        <w:rPr>
          <w:rFonts w:ascii="Bookman Old Style" w:hAnsi="Bookman Old Style" w:cs="Arial"/>
          <w:lang w:val="id-ID"/>
        </w:rPr>
      </w:pPr>
      <w:r>
        <w:rPr>
          <w:rFonts w:ascii="Bookman Old Style" w:hAnsi="Bookman Old Style" w:cs="Arial"/>
          <w:lang w:val="fi-FI"/>
        </w:rPr>
        <w:t xml:space="preserve">Adapun evaluasi </w:t>
      </w:r>
      <w:r>
        <w:rPr>
          <w:rFonts w:ascii="Bookman Old Style" w:hAnsi="Bookman Old Style" w:cs="Arial"/>
          <w:lang w:val="id-ID"/>
        </w:rPr>
        <w:t xml:space="preserve">Pelaksanaan Renja Inspektorat Daerah Kota Padang Panjang Tahun 2017 dan capaian Renstra Inspektorat </w:t>
      </w:r>
      <w:r>
        <w:rPr>
          <w:rFonts w:ascii="Bookman Old Style" w:hAnsi="Bookman Old Style" w:cs="Arial"/>
          <w:lang w:val="fi-FI"/>
        </w:rPr>
        <w:t xml:space="preserve">Kota Padang Panjang dapat digambarkan pada tabel </w:t>
      </w:r>
      <w:r>
        <w:rPr>
          <w:rFonts w:ascii="Bookman Old Style" w:hAnsi="Bookman Old Style" w:cs="Arial"/>
          <w:lang w:val="id-ID"/>
        </w:rPr>
        <w:t>2.</w:t>
      </w:r>
      <w:r>
        <w:rPr>
          <w:rFonts w:ascii="Bookman Old Style" w:hAnsi="Bookman Old Style" w:cs="Arial"/>
          <w:lang w:val="fi-FI"/>
        </w:rPr>
        <w:t>1 berikut ini :</w:t>
      </w:r>
    </w:p>
    <w:p>
      <w:pPr>
        <w:spacing w:line="360" w:lineRule="auto"/>
        <w:ind w:left="720" w:firstLine="981"/>
        <w:jc w:val="both"/>
        <w:rPr>
          <w:rFonts w:ascii="Bookman Old Style" w:hAnsi="Bookman Old Style" w:cs="Arial"/>
          <w:lang w:val="id-ID"/>
        </w:rPr>
      </w:pPr>
    </w:p>
    <w:p>
      <w:pPr>
        <w:spacing w:line="360" w:lineRule="auto"/>
        <w:ind w:left="720" w:firstLine="981"/>
        <w:jc w:val="both"/>
        <w:rPr>
          <w:rFonts w:ascii="Bookman Old Style" w:hAnsi="Bookman Old Style" w:cs="Arial"/>
          <w:lang w:val="id-ID"/>
        </w:rPr>
      </w:pPr>
    </w:p>
    <w:p>
      <w:pPr>
        <w:spacing w:line="360" w:lineRule="auto"/>
        <w:ind w:left="720" w:firstLine="981"/>
        <w:jc w:val="both"/>
        <w:rPr>
          <w:rFonts w:ascii="Bookman Old Style" w:hAnsi="Bookman Old Style" w:cs="Arial"/>
          <w:lang w:val="id-ID"/>
        </w:rPr>
      </w:pPr>
    </w:p>
    <w:p>
      <w:pPr>
        <w:spacing w:line="360" w:lineRule="auto"/>
        <w:ind w:left="720" w:firstLine="981"/>
        <w:jc w:val="both"/>
        <w:rPr>
          <w:rFonts w:ascii="Bookman Old Style" w:hAnsi="Bookman Old Style" w:cs="Arial"/>
          <w:lang w:val="id-ID"/>
        </w:rPr>
      </w:pPr>
    </w:p>
    <w:p>
      <w:pPr>
        <w:spacing w:line="360" w:lineRule="auto"/>
        <w:ind w:left="720" w:firstLine="981"/>
        <w:jc w:val="both"/>
        <w:rPr>
          <w:rFonts w:ascii="Bookman Old Style" w:hAnsi="Bookman Old Style" w:cs="Arial"/>
          <w:lang w:val="id-ID"/>
        </w:rPr>
      </w:pPr>
    </w:p>
    <w:p>
      <w:pPr>
        <w:spacing w:line="360" w:lineRule="auto"/>
        <w:ind w:left="720" w:firstLine="981"/>
        <w:jc w:val="both"/>
        <w:rPr>
          <w:rFonts w:ascii="Bookman Old Style" w:hAnsi="Bookman Old Style" w:cs="Arial"/>
          <w:lang w:val="id-ID"/>
        </w:rPr>
      </w:pPr>
    </w:p>
    <w:p>
      <w:pPr>
        <w:spacing w:line="360" w:lineRule="auto"/>
        <w:ind w:left="720" w:firstLine="981"/>
        <w:jc w:val="both"/>
        <w:rPr>
          <w:rFonts w:ascii="Bookman Old Style" w:hAnsi="Bookman Old Style" w:cs="Arial"/>
          <w:lang w:val="id-ID"/>
        </w:rPr>
      </w:pPr>
    </w:p>
    <w:p>
      <w:pPr>
        <w:spacing w:line="360" w:lineRule="auto"/>
        <w:ind w:left="720" w:firstLine="981"/>
        <w:jc w:val="both"/>
        <w:rPr>
          <w:rFonts w:ascii="Bookman Old Style" w:hAnsi="Bookman Old Style" w:cs="Arial"/>
          <w:lang w:val="id-ID"/>
        </w:rPr>
      </w:pPr>
    </w:p>
    <w:p>
      <w:pPr>
        <w:spacing w:line="360" w:lineRule="auto"/>
        <w:ind w:left="720" w:firstLine="981"/>
        <w:jc w:val="both"/>
        <w:rPr>
          <w:rFonts w:ascii="Bookman Old Style" w:hAnsi="Bookman Old Style" w:cs="Arial"/>
          <w:lang w:val="id-ID"/>
        </w:rPr>
      </w:pPr>
    </w:p>
    <w:p>
      <w:pPr>
        <w:spacing w:line="360" w:lineRule="auto"/>
        <w:ind w:left="720" w:firstLine="981"/>
        <w:jc w:val="both"/>
        <w:rPr>
          <w:rFonts w:ascii="Bookman Old Style" w:hAnsi="Bookman Old Style" w:cs="Arial"/>
          <w:lang w:val="id-ID"/>
        </w:rPr>
      </w:pPr>
    </w:p>
    <w:p>
      <w:pPr>
        <w:spacing w:line="360" w:lineRule="auto"/>
        <w:ind w:left="720" w:firstLine="981"/>
        <w:jc w:val="both"/>
        <w:rPr>
          <w:rFonts w:ascii="Bookman Old Style" w:hAnsi="Bookman Old Style" w:cs="Arial"/>
          <w:lang w:val="id-ID"/>
        </w:rPr>
      </w:pPr>
    </w:p>
    <w:p>
      <w:pPr>
        <w:spacing w:line="360" w:lineRule="auto"/>
        <w:ind w:left="720" w:firstLine="981"/>
        <w:jc w:val="both"/>
        <w:rPr>
          <w:rFonts w:ascii="Bookman Old Style" w:hAnsi="Bookman Old Style" w:cs="Arial"/>
          <w:lang w:val="id-ID"/>
        </w:rPr>
      </w:pPr>
    </w:p>
    <w:p>
      <w:pPr>
        <w:spacing w:line="360" w:lineRule="auto"/>
        <w:ind w:left="720" w:firstLine="981"/>
        <w:jc w:val="both"/>
        <w:rPr>
          <w:rFonts w:ascii="Bookman Old Style" w:hAnsi="Bookman Old Style" w:cs="Arial"/>
          <w:lang w:val="id-ID"/>
        </w:rPr>
      </w:pPr>
    </w:p>
    <w:p>
      <w:pPr>
        <w:spacing w:line="360" w:lineRule="auto"/>
        <w:ind w:left="720" w:firstLine="981"/>
        <w:jc w:val="both"/>
        <w:rPr>
          <w:rFonts w:ascii="Bookman Old Style" w:hAnsi="Bookman Old Style" w:cs="Arial"/>
          <w:lang w:val="id-ID"/>
        </w:rPr>
      </w:pPr>
    </w:p>
    <w:p>
      <w:pPr>
        <w:spacing w:line="360" w:lineRule="auto"/>
        <w:ind w:left="720" w:firstLine="981"/>
        <w:jc w:val="both"/>
        <w:rPr>
          <w:rFonts w:ascii="Bookman Old Style" w:hAnsi="Bookman Old Style" w:cs="Arial"/>
          <w:lang w:val="id-ID"/>
        </w:rPr>
      </w:pPr>
    </w:p>
    <w:p>
      <w:pPr>
        <w:spacing w:line="360" w:lineRule="auto"/>
        <w:ind w:left="720" w:firstLine="981"/>
        <w:jc w:val="both"/>
        <w:rPr>
          <w:rFonts w:ascii="Bookman Old Style" w:hAnsi="Bookman Old Style" w:cs="Arial"/>
          <w:lang w:val="id-ID"/>
        </w:rPr>
      </w:pPr>
    </w:p>
    <w:p>
      <w:pPr>
        <w:spacing w:line="360" w:lineRule="auto"/>
        <w:ind w:left="720" w:firstLine="981"/>
        <w:jc w:val="both"/>
        <w:rPr>
          <w:rFonts w:ascii="Bookman Old Style" w:hAnsi="Bookman Old Style" w:cs="Arial"/>
          <w:lang w:val="id-ID"/>
        </w:rPr>
      </w:pPr>
    </w:p>
    <w:p>
      <w:pPr>
        <w:spacing w:line="360" w:lineRule="auto"/>
        <w:ind w:left="720" w:firstLine="981"/>
        <w:jc w:val="both"/>
        <w:rPr>
          <w:rFonts w:ascii="Bookman Old Style" w:hAnsi="Bookman Old Style" w:cs="Arial"/>
          <w:lang w:val="id-ID"/>
        </w:rPr>
      </w:pPr>
    </w:p>
    <w:p>
      <w:pPr>
        <w:spacing w:line="360" w:lineRule="auto"/>
        <w:ind w:left="720" w:firstLine="981"/>
        <w:jc w:val="both"/>
        <w:rPr>
          <w:rFonts w:ascii="Bookman Old Style" w:hAnsi="Bookman Old Style" w:cs="Arial"/>
          <w:lang w:val="id-ID"/>
        </w:rPr>
      </w:pPr>
    </w:p>
    <w:p>
      <w:pPr>
        <w:spacing w:line="360" w:lineRule="auto"/>
        <w:ind w:left="720" w:firstLine="981"/>
        <w:jc w:val="both"/>
        <w:rPr>
          <w:rFonts w:ascii="Bookman Old Style" w:hAnsi="Bookman Old Style" w:cs="Arial"/>
          <w:lang w:val="id-ID"/>
        </w:rPr>
      </w:pPr>
    </w:p>
    <w:p>
      <w:pPr>
        <w:spacing w:line="360" w:lineRule="auto"/>
        <w:ind w:left="720" w:firstLine="981"/>
        <w:jc w:val="both"/>
        <w:rPr>
          <w:rFonts w:ascii="Bookman Old Style" w:hAnsi="Bookman Old Style" w:cs="Arial"/>
          <w:lang w:val="id-ID"/>
        </w:rPr>
      </w:pPr>
    </w:p>
    <w:p>
      <w:pPr>
        <w:spacing w:line="360" w:lineRule="auto"/>
        <w:ind w:left="720" w:firstLine="981"/>
        <w:jc w:val="both"/>
        <w:rPr>
          <w:rFonts w:ascii="Bookman Old Style" w:hAnsi="Bookman Old Style" w:cs="Arial"/>
          <w:lang w:val="id-ID"/>
        </w:rPr>
      </w:pPr>
    </w:p>
    <w:p>
      <w:pPr>
        <w:spacing w:line="360" w:lineRule="auto"/>
        <w:jc w:val="both"/>
        <w:rPr>
          <w:rFonts w:ascii="Bookman Old Style" w:hAnsi="Bookman Old Style" w:cs="Arial"/>
          <w:lang w:val="id-ID"/>
        </w:rPr>
      </w:pPr>
    </w:p>
    <w:p>
      <w:pPr>
        <w:numPr>
          <w:ilvl w:val="1"/>
          <w:numId w:val="6"/>
        </w:numPr>
        <w:tabs>
          <w:tab w:val="left" w:pos="709"/>
        </w:tabs>
        <w:spacing w:after="240" w:line="360" w:lineRule="auto"/>
        <w:jc w:val="both"/>
        <w:rPr>
          <w:rFonts w:ascii="Bookman Old Style" w:hAnsi="Bookman Old Style" w:cs="Arial"/>
          <w:b/>
          <w:lang w:val="id-ID"/>
        </w:rPr>
      </w:pPr>
      <w:r>
        <w:rPr>
          <w:rFonts w:ascii="Bookman Old Style" w:hAnsi="Bookman Old Style" w:cs="Arial"/>
          <w:b/>
          <w:lang w:val="id-ID"/>
        </w:rPr>
        <w:t>Analisis Kinerja Pengawasan Inspektorat Daerah Kota Padang Panjang</w:t>
      </w:r>
    </w:p>
    <w:p>
      <w:pPr>
        <w:tabs>
          <w:tab w:val="left" w:pos="709"/>
        </w:tabs>
        <w:spacing w:line="360" w:lineRule="auto"/>
        <w:ind w:left="720"/>
        <w:jc w:val="both"/>
        <w:rPr>
          <w:rFonts w:ascii="Bookman Old Style" w:hAnsi="Bookman Old Style" w:cs="Arial"/>
          <w:lang w:val="id-ID"/>
        </w:rPr>
      </w:pPr>
      <w:r>
        <w:rPr>
          <w:rFonts w:ascii="Bookman Old Style" w:hAnsi="Bookman Old Style" w:cs="Arial"/>
          <w:lang w:val="id-ID"/>
        </w:rPr>
        <w:tab/>
      </w:r>
      <w:r>
        <w:rPr>
          <w:rFonts w:ascii="Bookman Old Style" w:hAnsi="Bookman Old Style" w:cs="Arial"/>
          <w:lang w:val="id-ID"/>
        </w:rPr>
        <w:t>Mengacu pada Kep</w:t>
      </w:r>
      <w:r>
        <w:rPr>
          <w:rFonts w:ascii="Bookman Old Style" w:hAnsi="Bookman Old Style" w:cs="Arial"/>
        </w:rPr>
        <w:t>utusa</w:t>
      </w:r>
      <w:r>
        <w:rPr>
          <w:rFonts w:ascii="Bookman Old Style" w:hAnsi="Bookman Old Style" w:cs="Arial"/>
          <w:lang w:val="id-ID"/>
        </w:rPr>
        <w:t>n</w:t>
      </w:r>
      <w:r>
        <w:rPr>
          <w:rFonts w:ascii="Bookman Old Style" w:hAnsi="Bookman Old Style" w:cs="Arial"/>
        </w:rPr>
        <w:t xml:space="preserve"> Presiden Nomor </w:t>
      </w:r>
      <w:r>
        <w:rPr>
          <w:rFonts w:ascii="Bookman Old Style" w:hAnsi="Bookman Old Style" w:cs="Arial"/>
          <w:lang w:val="id-ID"/>
        </w:rPr>
        <w:t>74 tahun 2001 tentang Tatacara Pengawasan, Penyelenggaraan Pemerintahan Daerah dan Permendagri No</w:t>
      </w:r>
      <w:r>
        <w:rPr>
          <w:rFonts w:ascii="Bookman Old Style" w:hAnsi="Bookman Old Style" w:cs="Arial"/>
        </w:rPr>
        <w:t xml:space="preserve">mor </w:t>
      </w:r>
      <w:r>
        <w:rPr>
          <w:rFonts w:ascii="Bookman Old Style" w:hAnsi="Bookman Old Style" w:cs="Arial"/>
          <w:lang w:val="id-ID"/>
        </w:rPr>
        <w:t xml:space="preserve">08 </w:t>
      </w:r>
      <w:r>
        <w:rPr>
          <w:rFonts w:ascii="Bookman Old Style" w:hAnsi="Bookman Old Style" w:cs="Arial"/>
        </w:rPr>
        <w:t>T</w:t>
      </w:r>
      <w:r>
        <w:rPr>
          <w:rFonts w:ascii="Bookman Old Style" w:hAnsi="Bookman Old Style" w:cs="Arial"/>
          <w:lang w:val="id-ID"/>
        </w:rPr>
        <w:t xml:space="preserve">ahun 2009 tentang </w:t>
      </w:r>
      <w:r>
        <w:rPr>
          <w:rFonts w:ascii="Bookman Old Style" w:hAnsi="Bookman Old Style" w:cs="Arial"/>
        </w:rPr>
        <w:t>P</w:t>
      </w:r>
      <w:r>
        <w:rPr>
          <w:rFonts w:ascii="Bookman Old Style" w:hAnsi="Bookman Old Style" w:cs="Arial"/>
          <w:lang w:val="id-ID"/>
        </w:rPr>
        <w:t xml:space="preserve">edoman dan </w:t>
      </w:r>
      <w:r>
        <w:rPr>
          <w:rFonts w:ascii="Bookman Old Style" w:hAnsi="Bookman Old Style" w:cs="Arial"/>
        </w:rPr>
        <w:t>T</w:t>
      </w:r>
      <w:r>
        <w:rPr>
          <w:rFonts w:ascii="Bookman Old Style" w:hAnsi="Bookman Old Style" w:cs="Arial"/>
          <w:lang w:val="id-ID"/>
        </w:rPr>
        <w:t xml:space="preserve">atacara </w:t>
      </w:r>
      <w:r>
        <w:rPr>
          <w:rFonts w:ascii="Bookman Old Style" w:hAnsi="Bookman Old Style" w:cs="Arial"/>
        </w:rPr>
        <w:t>P</w:t>
      </w:r>
      <w:r>
        <w:rPr>
          <w:rFonts w:ascii="Bookman Old Style" w:hAnsi="Bookman Old Style" w:cs="Arial"/>
          <w:lang w:val="id-ID"/>
        </w:rPr>
        <w:t xml:space="preserve">engawasan atas </w:t>
      </w:r>
      <w:r>
        <w:rPr>
          <w:rFonts w:ascii="Bookman Old Style" w:hAnsi="Bookman Old Style" w:cs="Arial"/>
        </w:rPr>
        <w:t>P</w:t>
      </w:r>
      <w:r>
        <w:rPr>
          <w:rFonts w:ascii="Bookman Old Style" w:hAnsi="Bookman Old Style" w:cs="Arial"/>
          <w:lang w:val="id-ID"/>
        </w:rPr>
        <w:t xml:space="preserve">enyelenggaraan </w:t>
      </w:r>
      <w:r>
        <w:rPr>
          <w:rFonts w:ascii="Bookman Old Style" w:hAnsi="Bookman Old Style" w:cs="Arial"/>
        </w:rPr>
        <w:t>P</w:t>
      </w:r>
      <w:r>
        <w:rPr>
          <w:rFonts w:ascii="Bookman Old Style" w:hAnsi="Bookman Old Style" w:cs="Arial"/>
          <w:lang w:val="id-ID"/>
        </w:rPr>
        <w:t xml:space="preserve">emerintahan </w:t>
      </w:r>
      <w:r>
        <w:rPr>
          <w:rFonts w:ascii="Bookman Old Style" w:hAnsi="Bookman Old Style" w:cs="Arial"/>
        </w:rPr>
        <w:t>D</w:t>
      </w:r>
      <w:r>
        <w:rPr>
          <w:rFonts w:ascii="Bookman Old Style" w:hAnsi="Bookman Old Style" w:cs="Arial"/>
          <w:lang w:val="id-ID"/>
        </w:rPr>
        <w:t xml:space="preserve">aerah, untuk Tahun Anggaran 2017 Pelaksanaan </w:t>
      </w:r>
      <w:r>
        <w:rPr>
          <w:rFonts w:ascii="Bookman Old Style" w:hAnsi="Bookman Old Style" w:cs="Arial"/>
        </w:rPr>
        <w:t>P</w:t>
      </w:r>
      <w:r>
        <w:rPr>
          <w:rFonts w:ascii="Bookman Old Style" w:hAnsi="Bookman Old Style" w:cs="Arial"/>
          <w:lang w:val="id-ID"/>
        </w:rPr>
        <w:t xml:space="preserve">engawasan dilingkungan Pemerintah </w:t>
      </w:r>
      <w:r>
        <w:rPr>
          <w:rFonts w:ascii="Bookman Old Style" w:hAnsi="Bookman Old Style" w:cs="Arial"/>
        </w:rPr>
        <w:t>D</w:t>
      </w:r>
      <w:r>
        <w:rPr>
          <w:rFonts w:ascii="Bookman Old Style" w:hAnsi="Bookman Old Style" w:cs="Arial"/>
          <w:lang w:val="id-ID"/>
        </w:rPr>
        <w:t xml:space="preserve">aerah Kota Padang </w:t>
      </w:r>
      <w:r>
        <w:rPr>
          <w:rFonts w:ascii="Bookman Old Style" w:hAnsi="Bookman Old Style" w:cs="Arial"/>
        </w:rPr>
        <w:t>P</w:t>
      </w:r>
      <w:r>
        <w:rPr>
          <w:rFonts w:ascii="Bookman Old Style" w:hAnsi="Bookman Old Style" w:cs="Arial"/>
          <w:lang w:val="id-ID"/>
        </w:rPr>
        <w:t>anjang dengan capaian sebagai berikut:</w:t>
      </w:r>
    </w:p>
    <w:p>
      <w:pPr>
        <w:tabs>
          <w:tab w:val="left" w:pos="709"/>
        </w:tabs>
        <w:spacing w:line="360" w:lineRule="auto"/>
        <w:ind w:left="720"/>
        <w:jc w:val="both"/>
        <w:rPr>
          <w:rFonts w:ascii="Bookman Old Style" w:hAnsi="Bookman Old Style" w:cs="Arial"/>
          <w:lang w:val="id-ID"/>
        </w:rPr>
      </w:pPr>
    </w:p>
    <w:p>
      <w:pPr>
        <w:numPr>
          <w:ilvl w:val="2"/>
          <w:numId w:val="7"/>
        </w:numPr>
        <w:tabs>
          <w:tab w:val="left" w:pos="709"/>
          <w:tab w:val="clear" w:pos="2340"/>
        </w:tabs>
        <w:spacing w:line="360" w:lineRule="auto"/>
        <w:ind w:left="897" w:hanging="540"/>
        <w:jc w:val="both"/>
        <w:rPr>
          <w:rFonts w:ascii="Bookman Old Style" w:hAnsi="Bookman Old Style" w:eastAsia="Times New Roman" w:cs="Arial"/>
          <w:lang w:val="id-ID" w:eastAsia="en-US"/>
        </w:rPr>
      </w:pPr>
      <w:r>
        <w:rPr>
          <w:rFonts w:ascii="Bookman Old Style" w:hAnsi="Bookman Old Style" w:eastAsia="Times New Roman" w:cs="Arial"/>
          <w:b/>
          <w:lang w:val="id-ID" w:eastAsia="en-US"/>
        </w:rPr>
        <w:t>Program Pelayanan Administrasi Perkantoran, dengan kegiatan</w:t>
      </w:r>
      <w:r>
        <w:rPr>
          <w:rFonts w:ascii="Bookman Old Style" w:hAnsi="Bookman Old Style" w:eastAsia="Times New Roman" w:cs="Arial"/>
          <w:lang w:val="id-ID" w:eastAsia="en-US"/>
        </w:rPr>
        <w:t xml:space="preserve"> :</w:t>
      </w:r>
    </w:p>
    <w:p>
      <w:pPr>
        <w:tabs>
          <w:tab w:val="left" w:pos="1080"/>
        </w:tabs>
        <w:spacing w:line="360" w:lineRule="auto"/>
        <w:ind w:left="1220" w:hanging="540"/>
        <w:jc w:val="both"/>
        <w:rPr>
          <w:rFonts w:ascii="Bookman Old Style" w:hAnsi="Bookman Old Style" w:eastAsia="Times New Roman" w:cs="Arial"/>
          <w:lang w:val="id-ID" w:eastAsia="en-US"/>
        </w:rPr>
      </w:pPr>
      <w:r>
        <w:rPr>
          <w:rFonts w:ascii="Bookman Old Style" w:hAnsi="Bookman Old Style" w:eastAsia="Times New Roman" w:cs="Arial"/>
          <w:lang w:val="id-ID" w:eastAsia="en-US"/>
        </w:rPr>
        <w:t xml:space="preserve">1). </w:t>
      </w:r>
      <w:r>
        <w:rPr>
          <w:rFonts w:ascii="Bookman Old Style" w:hAnsi="Bookman Old Style" w:eastAsia="Times New Roman" w:cs="Arial"/>
          <w:lang w:val="id-ID" w:eastAsia="en-US"/>
        </w:rPr>
        <w:tab/>
      </w:r>
      <w:r>
        <w:rPr>
          <w:rFonts w:ascii="Bookman Old Style" w:hAnsi="Bookman Old Style" w:eastAsia="Times New Roman" w:cs="Arial"/>
          <w:b/>
          <w:lang w:val="id-ID" w:eastAsia="en-US"/>
        </w:rPr>
        <w:t>Penyediaan Jasa surat menyurat, dengan dana sebesar Rp.1</w:t>
      </w:r>
      <w:r>
        <w:rPr>
          <w:rFonts w:ascii="Bookman Old Style" w:hAnsi="Bookman Old Style" w:eastAsia="Times New Roman" w:cs="Arial"/>
          <w:b/>
          <w:lang w:eastAsia="en-US"/>
        </w:rPr>
        <w:t>.435</w:t>
      </w:r>
      <w:r>
        <w:rPr>
          <w:rFonts w:ascii="Bookman Old Style" w:hAnsi="Bookman Old Style" w:eastAsia="Times New Roman" w:cs="Arial"/>
          <w:b/>
          <w:lang w:val="id-ID" w:eastAsia="en-US"/>
        </w:rPr>
        <w:t>.000</w:t>
      </w:r>
      <w:r>
        <w:rPr>
          <w:rFonts w:ascii="Bookman Old Style" w:hAnsi="Bookman Old Style" w:eastAsia="Times New Roman" w:cs="Arial"/>
          <w:b/>
          <w:lang w:eastAsia="en-US"/>
        </w:rPr>
        <w:t xml:space="preserve">,- </w:t>
      </w:r>
      <w:r>
        <w:rPr>
          <w:rFonts w:ascii="Bookman Old Style" w:hAnsi="Bookman Old Style" w:eastAsia="Times New Roman" w:cs="Arial"/>
          <w:lang w:val="id-ID" w:eastAsia="en-US"/>
        </w:rPr>
        <w:t>Kegiatan ini dimaksudkan untuk menunjang pelayanan surat menyurat kantor. Realisasi fisik dari kegiatan ini mencapai 300% dan realisasi keuangan</w:t>
      </w:r>
      <w:r>
        <w:rPr>
          <w:rFonts w:ascii="Bookman Old Style" w:hAnsi="Bookman Old Style" w:eastAsia="Times New Roman" w:cs="Arial"/>
          <w:lang w:eastAsia="en-US"/>
        </w:rPr>
        <w:t xml:space="preserve"> </w:t>
      </w:r>
      <w:r>
        <w:rPr>
          <w:rFonts w:ascii="Bookman Old Style" w:hAnsi="Bookman Old Style" w:eastAsia="Times New Roman" w:cs="Arial"/>
          <w:lang w:val="id-ID" w:eastAsia="en-US"/>
        </w:rPr>
        <w:t xml:space="preserve">sebesar </w:t>
      </w:r>
      <w:r>
        <w:rPr>
          <w:rFonts w:ascii="Bookman Old Style" w:hAnsi="Bookman Old Style" w:eastAsia="Times New Roman" w:cs="Arial"/>
          <w:b/>
          <w:lang w:val="id-ID" w:eastAsia="en-US"/>
        </w:rPr>
        <w:t>Rp</w:t>
      </w:r>
      <w:r>
        <w:rPr>
          <w:rFonts w:ascii="Bookman Old Style" w:hAnsi="Bookman Old Style" w:eastAsia="Times New Roman" w:cs="Arial"/>
          <w:b/>
          <w:lang w:eastAsia="en-US"/>
        </w:rPr>
        <w:t>.1.350.820,</w:t>
      </w:r>
      <w:r>
        <w:rPr>
          <w:rFonts w:ascii="Bookman Old Style" w:hAnsi="Bookman Old Style" w:eastAsia="Times New Roman" w:cs="Arial"/>
          <w:b/>
          <w:lang w:val="id-ID" w:eastAsia="en-US"/>
        </w:rPr>
        <w:t xml:space="preserve">- </w:t>
      </w:r>
      <w:r>
        <w:rPr>
          <w:rFonts w:ascii="Bookman Old Style" w:hAnsi="Bookman Old Style" w:eastAsia="Times New Roman" w:cs="Arial"/>
          <w:lang w:val="id-ID" w:eastAsia="en-US"/>
        </w:rPr>
        <w:t>(</w:t>
      </w:r>
      <w:r>
        <w:rPr>
          <w:rFonts w:ascii="Bookman Old Style" w:hAnsi="Bookman Old Style" w:eastAsia="Times New Roman" w:cs="Arial"/>
          <w:lang w:eastAsia="en-US"/>
        </w:rPr>
        <w:t xml:space="preserve"> 94.13</w:t>
      </w:r>
      <w:r>
        <w:rPr>
          <w:rFonts w:ascii="Bookman Old Style" w:hAnsi="Bookman Old Style" w:eastAsia="Times New Roman" w:cs="Arial"/>
          <w:lang w:val="id-ID" w:eastAsia="en-US"/>
        </w:rPr>
        <w:t>%</w:t>
      </w:r>
      <w:r>
        <w:rPr>
          <w:rFonts w:ascii="Bookman Old Style" w:hAnsi="Bookman Old Style" w:eastAsia="Times New Roman" w:cs="Arial"/>
          <w:lang w:eastAsia="en-US"/>
        </w:rPr>
        <w:t xml:space="preserve"> </w:t>
      </w:r>
      <w:r>
        <w:rPr>
          <w:rFonts w:ascii="Bookman Old Style" w:hAnsi="Bookman Old Style" w:eastAsia="Times New Roman" w:cs="Arial"/>
          <w:lang w:val="id-ID" w:eastAsia="en-US"/>
        </w:rPr>
        <w:t>). Dari kegiatan ini dihasilkan antara lain pembelian perangko, meterai dan benda pos lainnya selama 1 (satu) Tahun sehingga kegiatan surat menyurat dapat menjadi lancar dan administrasi keuangan sesuai dengan aturan.</w:t>
      </w:r>
    </w:p>
    <w:p>
      <w:pPr>
        <w:spacing w:line="360" w:lineRule="auto"/>
        <w:ind w:left="1234" w:hanging="384"/>
        <w:jc w:val="both"/>
        <w:rPr>
          <w:rFonts w:ascii="Bookman Old Style" w:hAnsi="Bookman Old Style" w:eastAsia="Times New Roman" w:cs="Arial"/>
          <w:lang w:eastAsia="en-US"/>
        </w:rPr>
      </w:pPr>
      <w:r>
        <w:rPr>
          <w:rFonts w:ascii="Bookman Old Style" w:hAnsi="Bookman Old Style" w:eastAsia="Times New Roman" w:cs="Arial"/>
          <w:lang w:val="id-ID" w:eastAsia="en-US"/>
        </w:rPr>
        <w:t xml:space="preserve">2). </w:t>
      </w:r>
      <w:r>
        <w:rPr>
          <w:rFonts w:ascii="Bookman Old Style" w:hAnsi="Bookman Old Style" w:eastAsia="Times New Roman" w:cs="Arial"/>
          <w:lang w:val="id-ID" w:eastAsia="en-US"/>
        </w:rPr>
        <w:tab/>
      </w:r>
      <w:r>
        <w:rPr>
          <w:rFonts w:ascii="Bookman Old Style" w:hAnsi="Bookman Old Style" w:eastAsia="Times New Roman" w:cs="Arial"/>
          <w:b/>
          <w:lang w:val="id-ID" w:eastAsia="en-US"/>
        </w:rPr>
        <w:t xml:space="preserve">Penyediaan jasa komunikasi, sumber daya air dan listrik dengan dana sebesar Rp. </w:t>
      </w:r>
      <w:r>
        <w:rPr>
          <w:rFonts w:ascii="Bookman Old Style" w:hAnsi="Bookman Old Style" w:eastAsia="Times New Roman" w:cs="Arial"/>
          <w:b/>
          <w:lang w:eastAsia="en-US"/>
        </w:rPr>
        <w:t>27.060.000,</w:t>
      </w:r>
      <w:r>
        <w:rPr>
          <w:rFonts w:ascii="Bookman Old Style" w:hAnsi="Bookman Old Style" w:eastAsia="Times New Roman" w:cs="Arial"/>
          <w:lang w:eastAsia="en-US"/>
        </w:rPr>
        <w:t>-</w:t>
      </w:r>
      <w:r>
        <w:rPr>
          <w:rFonts w:ascii="Bookman Old Style" w:hAnsi="Bookman Old Style" w:eastAsia="Times New Roman" w:cs="Arial"/>
          <w:lang w:val="id-ID" w:eastAsia="en-US"/>
        </w:rPr>
        <w:t xml:space="preserve"> </w:t>
      </w:r>
    </w:p>
    <w:p>
      <w:pPr>
        <w:tabs>
          <w:tab w:val="left" w:pos="1080"/>
        </w:tabs>
        <w:spacing w:line="360" w:lineRule="auto"/>
        <w:ind w:left="1207" w:hanging="540"/>
        <w:jc w:val="both"/>
        <w:rPr>
          <w:rFonts w:ascii="Bookman Old Style" w:hAnsi="Bookman Old Style" w:eastAsia="Times New Roman" w:cs="Arial"/>
          <w:lang w:val="id-ID" w:eastAsia="en-US"/>
        </w:rPr>
      </w:pPr>
      <w:r>
        <w:rPr>
          <w:rFonts w:ascii="Bookman Old Style" w:hAnsi="Bookman Old Style" w:eastAsia="Times New Roman" w:cs="Arial"/>
          <w:lang w:eastAsia="en-US"/>
        </w:rPr>
        <w:tab/>
      </w:r>
      <w:r>
        <w:rPr>
          <w:rFonts w:ascii="Bookman Old Style" w:hAnsi="Bookman Old Style" w:eastAsia="Times New Roman" w:cs="Arial"/>
          <w:lang w:eastAsia="en-US"/>
        </w:rPr>
        <w:tab/>
      </w:r>
      <w:r>
        <w:rPr>
          <w:rFonts w:ascii="Bookman Old Style" w:hAnsi="Bookman Old Style" w:eastAsia="Times New Roman" w:cs="Arial"/>
          <w:lang w:val="id-ID" w:eastAsia="en-US"/>
        </w:rPr>
        <w:t>Kegiatan ini ditujukan untuk mendukung pelayanan komunikasi, pemakaian air dan listrik kantor serta Internet kantor. Realisasi fisik dari kegiatan ini mencapai 100% dan realisasi keuangan sebesar</w:t>
      </w:r>
      <w:r>
        <w:rPr>
          <w:rFonts w:ascii="Bookman Old Style" w:hAnsi="Bookman Old Style" w:eastAsia="Times New Roman" w:cs="Arial"/>
          <w:lang w:eastAsia="en-US"/>
        </w:rPr>
        <w:t xml:space="preserve"> </w:t>
      </w:r>
      <w:r>
        <w:rPr>
          <w:rFonts w:ascii="Bookman Old Style" w:hAnsi="Bookman Old Style" w:eastAsia="Times New Roman" w:cs="Arial"/>
          <w:b/>
          <w:lang w:val="id-ID" w:eastAsia="en-US"/>
        </w:rPr>
        <w:t>Rp.</w:t>
      </w:r>
      <w:r>
        <w:rPr>
          <w:rFonts w:ascii="Bookman Old Style" w:hAnsi="Bookman Old Style" w:eastAsia="Times New Roman" w:cs="Arial"/>
          <w:b/>
          <w:lang w:eastAsia="en-US"/>
        </w:rPr>
        <w:t xml:space="preserve"> 20,480.255</w:t>
      </w:r>
      <w:r>
        <w:rPr>
          <w:rFonts w:ascii="Bookman Old Style" w:hAnsi="Bookman Old Style" w:eastAsia="Times New Roman" w:cs="Arial"/>
          <w:b/>
          <w:lang w:val="id-ID" w:eastAsia="en-US"/>
        </w:rPr>
        <w:t>,-</w:t>
      </w:r>
      <w:r>
        <w:rPr>
          <w:rFonts w:ascii="Bookman Old Style" w:hAnsi="Bookman Old Style" w:eastAsia="Times New Roman" w:cs="Arial"/>
          <w:lang w:val="id-ID" w:eastAsia="en-US"/>
        </w:rPr>
        <w:t xml:space="preserve"> </w:t>
      </w:r>
      <w:r>
        <w:rPr>
          <w:rFonts w:ascii="Bookman Old Style" w:hAnsi="Bookman Old Style" w:eastAsia="Times New Roman" w:cs="Arial"/>
          <w:b/>
          <w:lang w:val="id-ID" w:eastAsia="en-US"/>
        </w:rPr>
        <w:t>(</w:t>
      </w:r>
      <w:r>
        <w:rPr>
          <w:rFonts w:ascii="Bookman Old Style" w:hAnsi="Bookman Old Style" w:eastAsia="Times New Roman" w:cs="Arial"/>
          <w:b/>
          <w:lang w:eastAsia="en-US"/>
        </w:rPr>
        <w:t xml:space="preserve"> 75.68</w:t>
      </w:r>
      <w:r>
        <w:rPr>
          <w:rFonts w:ascii="Bookman Old Style" w:hAnsi="Bookman Old Style" w:eastAsia="Times New Roman" w:cs="Arial"/>
          <w:b/>
          <w:lang w:val="id-ID" w:eastAsia="en-US"/>
        </w:rPr>
        <w:t>%</w:t>
      </w:r>
      <w:r>
        <w:rPr>
          <w:rFonts w:ascii="Bookman Old Style" w:hAnsi="Bookman Old Style" w:eastAsia="Times New Roman" w:cs="Arial"/>
          <w:b/>
          <w:lang w:eastAsia="en-US"/>
        </w:rPr>
        <w:t xml:space="preserve"> </w:t>
      </w:r>
      <w:r>
        <w:rPr>
          <w:rFonts w:ascii="Bookman Old Style" w:hAnsi="Bookman Old Style" w:eastAsia="Times New Roman" w:cs="Arial"/>
          <w:b/>
          <w:lang w:val="id-ID" w:eastAsia="en-US"/>
        </w:rPr>
        <w:t>)</w:t>
      </w:r>
      <w:r>
        <w:rPr>
          <w:rFonts w:ascii="Bookman Old Style" w:hAnsi="Bookman Old Style" w:eastAsia="Times New Roman" w:cs="Arial"/>
          <w:lang w:val="id-ID" w:eastAsia="en-US"/>
        </w:rPr>
        <w:t xml:space="preserve"> dari rencana yang dianggarkan. Dari kegiatan ini dihasilkan antara lain untuk pembayaran rekening telepon, air dan listrik serta internet untuk kantor Inspektorat Kota Padang Panjang selama 1 (satu) tahun.</w:t>
      </w:r>
    </w:p>
    <w:p>
      <w:pPr>
        <w:tabs>
          <w:tab w:val="left" w:pos="1080"/>
        </w:tabs>
        <w:spacing w:before="120" w:line="360" w:lineRule="auto"/>
        <w:ind w:left="1206" w:hanging="397"/>
        <w:jc w:val="both"/>
        <w:rPr>
          <w:rFonts w:ascii="Bookman Old Style" w:hAnsi="Bookman Old Style" w:eastAsia="Times New Roman" w:cs="Arial"/>
          <w:lang w:eastAsia="en-US"/>
        </w:rPr>
      </w:pPr>
      <w:r>
        <w:rPr>
          <w:rFonts w:ascii="Bookman Old Style" w:hAnsi="Bookman Old Style" w:eastAsia="Times New Roman" w:cs="Arial"/>
          <w:lang w:val="id-ID" w:eastAsia="en-US"/>
        </w:rPr>
        <w:t>3).</w:t>
      </w:r>
      <w:r>
        <w:rPr>
          <w:rFonts w:ascii="Bookman Old Style" w:hAnsi="Bookman Old Style" w:eastAsia="Times New Roman" w:cs="Arial"/>
          <w:lang w:eastAsia="en-US"/>
        </w:rPr>
        <w:tab/>
      </w:r>
      <w:r>
        <w:rPr>
          <w:rFonts w:ascii="Bookman Old Style" w:hAnsi="Bookman Old Style" w:eastAsia="Times New Roman" w:cs="Arial"/>
          <w:b/>
          <w:lang w:val="id-ID" w:eastAsia="en-US"/>
        </w:rPr>
        <w:t xml:space="preserve">Penyediaan jasa pemeliharaan dan perizinan kendaraan dinas/operasional,  dengan dana sebesar Rp. </w:t>
      </w:r>
      <w:r>
        <w:rPr>
          <w:rFonts w:ascii="Bookman Old Style" w:hAnsi="Bookman Old Style" w:eastAsia="Times New Roman" w:cs="Arial"/>
          <w:b/>
          <w:lang w:eastAsia="en-US"/>
        </w:rPr>
        <w:t>137.501.000</w:t>
      </w:r>
      <w:r>
        <w:rPr>
          <w:rFonts w:ascii="Bookman Old Style" w:hAnsi="Bookman Old Style" w:eastAsia="Times New Roman" w:cs="Arial"/>
          <w:b/>
          <w:lang w:val="id-ID" w:eastAsia="en-US"/>
        </w:rPr>
        <w:t>,-</w:t>
      </w:r>
      <w:r>
        <w:rPr>
          <w:rFonts w:ascii="Bookman Old Style" w:hAnsi="Bookman Old Style" w:eastAsia="Times New Roman" w:cs="Arial"/>
          <w:lang w:val="id-ID" w:eastAsia="en-US"/>
        </w:rPr>
        <w:t xml:space="preserve"> </w:t>
      </w:r>
    </w:p>
    <w:p>
      <w:pPr>
        <w:tabs>
          <w:tab w:val="left" w:pos="1080"/>
        </w:tabs>
        <w:spacing w:before="120" w:line="360" w:lineRule="auto"/>
        <w:ind w:left="1206" w:hanging="397"/>
        <w:jc w:val="both"/>
        <w:rPr>
          <w:rFonts w:ascii="Bookman Old Style" w:hAnsi="Bookman Old Style" w:eastAsia="Times New Roman" w:cs="Arial"/>
          <w:lang w:val="id-ID" w:eastAsia="en-US"/>
        </w:rPr>
      </w:pPr>
      <w:r>
        <w:rPr>
          <w:rFonts w:ascii="Bookman Old Style" w:hAnsi="Bookman Old Style" w:eastAsia="Times New Roman" w:cs="Arial"/>
          <w:lang w:eastAsia="en-US"/>
        </w:rPr>
        <w:tab/>
      </w:r>
      <w:r>
        <w:rPr>
          <w:rFonts w:ascii="Bookman Old Style" w:hAnsi="Bookman Old Style" w:eastAsia="Times New Roman" w:cs="Arial"/>
          <w:lang w:eastAsia="en-US"/>
        </w:rPr>
        <w:tab/>
      </w:r>
      <w:r>
        <w:rPr>
          <w:rFonts w:ascii="Bookman Old Style" w:hAnsi="Bookman Old Style" w:eastAsia="Times New Roman" w:cs="Arial"/>
          <w:lang w:val="id-ID" w:eastAsia="en-US"/>
        </w:rPr>
        <w:t xml:space="preserve">Kegiatan ini bertujuan agar terawatnya kendaraan operasional yang akan menunjang kelancaran transportasi kegiatan kantor/dinas. Realisasi fisik dari kegiatan ini mencapai </w:t>
      </w:r>
      <w:r>
        <w:rPr>
          <w:rFonts w:ascii="Bookman Old Style" w:hAnsi="Bookman Old Style" w:eastAsia="Times New Roman" w:cs="Arial"/>
          <w:lang w:eastAsia="en-US"/>
        </w:rPr>
        <w:t>10</w:t>
      </w:r>
      <w:r>
        <w:rPr>
          <w:rFonts w:ascii="Bookman Old Style" w:hAnsi="Bookman Old Style" w:eastAsia="Times New Roman" w:cs="Arial"/>
          <w:lang w:val="id-ID" w:eastAsia="en-US"/>
        </w:rPr>
        <w:t xml:space="preserve">0% sedangkan realisasi keuangan hanya sebesar </w:t>
      </w:r>
      <w:r>
        <w:rPr>
          <w:rFonts w:ascii="Bookman Old Style" w:hAnsi="Bookman Old Style" w:eastAsia="Times New Roman" w:cs="Arial"/>
          <w:b/>
          <w:lang w:val="id-ID" w:eastAsia="en-US"/>
        </w:rPr>
        <w:t>Rp</w:t>
      </w:r>
      <w:r>
        <w:rPr>
          <w:rFonts w:ascii="Bookman Old Style" w:hAnsi="Bookman Old Style" w:eastAsia="Times New Roman" w:cs="Arial"/>
          <w:b/>
          <w:lang w:eastAsia="en-US"/>
        </w:rPr>
        <w:t>. 122.388.819,-</w:t>
      </w:r>
      <w:r>
        <w:rPr>
          <w:rFonts w:ascii="Bookman Old Style" w:hAnsi="Bookman Old Style" w:eastAsia="Times New Roman" w:cs="Arial"/>
          <w:lang w:eastAsia="en-US"/>
        </w:rPr>
        <w:t xml:space="preserve"> </w:t>
      </w:r>
      <w:r>
        <w:rPr>
          <w:rFonts w:ascii="Bookman Old Style" w:hAnsi="Bookman Old Style" w:eastAsia="Times New Roman" w:cs="Arial"/>
          <w:b/>
          <w:lang w:val="id-ID" w:eastAsia="en-US"/>
        </w:rPr>
        <w:t>(</w:t>
      </w:r>
      <w:r>
        <w:rPr>
          <w:rFonts w:ascii="Bookman Old Style" w:hAnsi="Bookman Old Style" w:eastAsia="Times New Roman" w:cs="Arial"/>
          <w:b/>
          <w:lang w:eastAsia="en-US"/>
        </w:rPr>
        <w:t>89.01</w:t>
      </w:r>
      <w:r>
        <w:rPr>
          <w:rFonts w:ascii="Bookman Old Style" w:hAnsi="Bookman Old Style" w:eastAsia="Times New Roman" w:cs="Arial"/>
          <w:b/>
          <w:lang w:val="id-ID" w:eastAsia="en-US"/>
        </w:rPr>
        <w:t>%).</w:t>
      </w:r>
      <w:r>
        <w:rPr>
          <w:rFonts w:ascii="Bookman Old Style" w:hAnsi="Bookman Old Style" w:eastAsia="Times New Roman" w:cs="Arial"/>
          <w:lang w:val="id-ID" w:eastAsia="en-US"/>
        </w:rPr>
        <w:t xml:space="preserve"> Dari kegiatan ini dihasilkan antara lain pembayaran jasa service perbaikan</w:t>
      </w:r>
      <w:r>
        <w:rPr>
          <w:rFonts w:ascii="Bookman Old Style" w:hAnsi="Bookman Old Style" w:eastAsia="Times New Roman" w:cs="Arial"/>
          <w:lang w:eastAsia="en-US"/>
        </w:rPr>
        <w:t>/</w:t>
      </w:r>
      <w:r>
        <w:rPr>
          <w:rFonts w:ascii="Bookman Old Style" w:hAnsi="Bookman Old Style" w:eastAsia="Times New Roman" w:cs="Arial"/>
          <w:lang w:val="id-ID" w:eastAsia="en-US"/>
        </w:rPr>
        <w:t xml:space="preserve"> kendaraan dinas baik kendaraan dinas roda empat </w:t>
      </w:r>
      <w:r>
        <w:rPr>
          <w:rFonts w:ascii="Bookman Old Style" w:hAnsi="Bookman Old Style" w:eastAsia="Times New Roman" w:cs="Arial"/>
          <w:lang w:eastAsia="en-US"/>
        </w:rPr>
        <w:t xml:space="preserve">sebanyak 3 unit </w:t>
      </w:r>
      <w:r>
        <w:rPr>
          <w:rFonts w:ascii="Bookman Old Style" w:hAnsi="Bookman Old Style" w:eastAsia="Times New Roman" w:cs="Arial"/>
          <w:lang w:val="id-ID" w:eastAsia="en-US"/>
        </w:rPr>
        <w:t>maupun kendaraan dinas roda dua</w:t>
      </w:r>
      <w:r>
        <w:rPr>
          <w:rFonts w:ascii="Bookman Old Style" w:hAnsi="Bookman Old Style" w:eastAsia="Times New Roman" w:cs="Arial"/>
          <w:lang w:eastAsia="en-US"/>
        </w:rPr>
        <w:t xml:space="preserve"> sebanyak 11 unit</w:t>
      </w:r>
      <w:r>
        <w:rPr>
          <w:rFonts w:ascii="Bookman Old Style" w:hAnsi="Bookman Old Style" w:eastAsia="Times New Roman" w:cs="Arial"/>
          <w:lang w:val="id-ID" w:eastAsia="en-US"/>
        </w:rPr>
        <w:t xml:space="preserve">, </w:t>
      </w:r>
      <w:r>
        <w:rPr>
          <w:rFonts w:ascii="Bookman Old Style" w:hAnsi="Bookman Old Style" w:eastAsia="Times New Roman" w:cs="Arial"/>
          <w:lang w:eastAsia="en-US"/>
        </w:rPr>
        <w:t xml:space="preserve">dan </w:t>
      </w:r>
      <w:r>
        <w:rPr>
          <w:rFonts w:ascii="Bookman Old Style" w:hAnsi="Bookman Old Style" w:eastAsia="Times New Roman" w:cs="Arial"/>
          <w:lang w:val="id-ID" w:eastAsia="en-US"/>
        </w:rPr>
        <w:t>untuk penggantian suku cadang, pembelian bahan bakar minyak/gas, serta pembayaran STNK</w:t>
      </w:r>
      <w:r>
        <w:rPr>
          <w:rFonts w:ascii="Bookman Old Style" w:hAnsi="Bookman Old Style" w:eastAsia="Times New Roman" w:cs="Arial"/>
          <w:lang w:eastAsia="en-US"/>
        </w:rPr>
        <w:t xml:space="preserve">  kendaraan dinas.</w:t>
      </w:r>
    </w:p>
    <w:p>
      <w:pPr>
        <w:tabs>
          <w:tab w:val="left" w:pos="1080"/>
        </w:tabs>
        <w:spacing w:before="120" w:line="360" w:lineRule="auto"/>
        <w:ind w:left="1206" w:hanging="397"/>
        <w:jc w:val="both"/>
        <w:rPr>
          <w:rFonts w:ascii="Bookman Old Style" w:hAnsi="Bookman Old Style" w:eastAsia="Times New Roman" w:cs="Arial"/>
          <w:lang w:eastAsia="en-US"/>
        </w:rPr>
      </w:pPr>
      <w:r>
        <w:rPr>
          <w:rFonts w:ascii="Bookman Old Style" w:hAnsi="Bookman Old Style" w:eastAsia="Times New Roman" w:cs="Arial"/>
          <w:lang w:val="id-ID" w:eastAsia="en-US"/>
        </w:rPr>
        <w:t xml:space="preserve">4). </w:t>
      </w:r>
      <w:r>
        <w:rPr>
          <w:rFonts w:ascii="Bookman Old Style" w:hAnsi="Bookman Old Style" w:eastAsia="Times New Roman" w:cs="Arial"/>
          <w:lang w:val="id-ID" w:eastAsia="en-US"/>
        </w:rPr>
        <w:tab/>
      </w:r>
      <w:r>
        <w:rPr>
          <w:rFonts w:ascii="Bookman Old Style" w:hAnsi="Bookman Old Style" w:eastAsia="Times New Roman" w:cs="Arial"/>
          <w:b/>
          <w:lang w:val="id-ID" w:eastAsia="en-US"/>
        </w:rPr>
        <w:t>Penyediaan jasa administrasi keuangan, dengan dana  sebesar</w:t>
      </w:r>
      <w:r>
        <w:rPr>
          <w:rFonts w:ascii="Bookman Old Style" w:hAnsi="Bookman Old Style" w:eastAsia="Times New Roman" w:cs="Arial"/>
          <w:b/>
          <w:lang w:eastAsia="en-US"/>
        </w:rPr>
        <w:t xml:space="preserve"> </w:t>
      </w:r>
      <w:r>
        <w:rPr>
          <w:rFonts w:ascii="Bookman Old Style" w:hAnsi="Bookman Old Style" w:eastAsia="Times New Roman" w:cs="Arial"/>
          <w:b/>
          <w:lang w:val="id-ID" w:eastAsia="en-US"/>
        </w:rPr>
        <w:t xml:space="preserve">Rp.  </w:t>
      </w:r>
      <w:r>
        <w:rPr>
          <w:rFonts w:ascii="Bookman Old Style" w:hAnsi="Bookman Old Style" w:eastAsia="Times New Roman" w:cs="Arial"/>
          <w:b/>
          <w:lang w:eastAsia="en-US"/>
        </w:rPr>
        <w:t>57.900.000,-</w:t>
      </w:r>
      <w:r>
        <w:rPr>
          <w:rFonts w:ascii="Bookman Old Style" w:hAnsi="Bookman Old Style" w:eastAsia="Times New Roman" w:cs="Arial"/>
          <w:lang w:val="id-ID" w:eastAsia="en-US"/>
        </w:rPr>
        <w:t xml:space="preserve"> </w:t>
      </w:r>
    </w:p>
    <w:p>
      <w:pPr>
        <w:tabs>
          <w:tab w:val="left" w:pos="1080"/>
        </w:tabs>
        <w:spacing w:before="120" w:line="360" w:lineRule="auto"/>
        <w:ind w:left="1206" w:hanging="397"/>
        <w:jc w:val="both"/>
        <w:rPr>
          <w:rFonts w:ascii="Bookman Old Style" w:hAnsi="Bookman Old Style" w:eastAsia="Times New Roman" w:cs="Arial"/>
          <w:b/>
          <w:lang w:val="id-ID" w:eastAsia="en-US"/>
        </w:rPr>
      </w:pPr>
      <w:r>
        <w:rPr>
          <w:rFonts w:ascii="Bookman Old Style" w:hAnsi="Bookman Old Style" w:eastAsia="Times New Roman" w:cs="Arial"/>
          <w:lang w:eastAsia="en-US"/>
        </w:rPr>
        <w:tab/>
      </w:r>
      <w:r>
        <w:rPr>
          <w:rFonts w:ascii="Bookman Old Style" w:hAnsi="Bookman Old Style" w:eastAsia="Times New Roman" w:cs="Arial"/>
          <w:lang w:eastAsia="en-US"/>
        </w:rPr>
        <w:tab/>
      </w:r>
      <w:r>
        <w:rPr>
          <w:rFonts w:ascii="Bookman Old Style" w:hAnsi="Bookman Old Style" w:eastAsia="Times New Roman" w:cs="Arial"/>
          <w:lang w:val="id-ID" w:eastAsia="en-US"/>
        </w:rPr>
        <w:t xml:space="preserve">Kegiatan ini bertujuan agar tersedianya laporan administrasi keuangan. </w:t>
      </w:r>
      <w:r>
        <w:rPr>
          <w:rFonts w:ascii="Bookman Old Style" w:hAnsi="Bookman Old Style" w:eastAsia="Times New Roman" w:cs="Arial"/>
          <w:lang w:eastAsia="en-US"/>
        </w:rPr>
        <w:t>R</w:t>
      </w:r>
      <w:r>
        <w:rPr>
          <w:rFonts w:ascii="Bookman Old Style" w:hAnsi="Bookman Old Style" w:eastAsia="Times New Roman" w:cs="Arial"/>
          <w:lang w:val="id-ID" w:eastAsia="en-US"/>
        </w:rPr>
        <w:t xml:space="preserve">ealisasi fisik kegiatan ini mencapai 100% yaitu dihasilkannya laporan administrasi keuangan sesuai kebutuhan selama 1 tahun sedangkan Realisasi keuangan sebesar </w:t>
      </w:r>
      <w:r>
        <w:rPr>
          <w:rFonts w:ascii="Bookman Old Style" w:hAnsi="Bookman Old Style" w:eastAsia="Times New Roman" w:cs="Arial"/>
          <w:b/>
          <w:lang w:val="id-ID" w:eastAsia="en-US"/>
        </w:rPr>
        <w:t>Rp</w:t>
      </w:r>
      <w:r>
        <w:rPr>
          <w:rFonts w:ascii="Bookman Old Style" w:hAnsi="Bookman Old Style" w:eastAsia="Times New Roman" w:cs="Arial"/>
          <w:b/>
          <w:lang w:eastAsia="en-US"/>
        </w:rPr>
        <w:t>.57.050.000,-</w:t>
      </w:r>
      <w:r>
        <w:rPr>
          <w:rFonts w:ascii="Bookman Old Style" w:hAnsi="Bookman Old Style" w:eastAsia="Times New Roman" w:cs="Arial"/>
          <w:lang w:eastAsia="en-US"/>
        </w:rPr>
        <w:t xml:space="preserve">  </w:t>
      </w:r>
      <w:r>
        <w:rPr>
          <w:rFonts w:ascii="Bookman Old Style" w:hAnsi="Bookman Old Style" w:eastAsia="Times New Roman" w:cs="Arial"/>
          <w:b/>
          <w:lang w:val="id-ID" w:eastAsia="en-US"/>
        </w:rPr>
        <w:t>(</w:t>
      </w:r>
      <w:r>
        <w:rPr>
          <w:rFonts w:ascii="Bookman Old Style" w:hAnsi="Bookman Old Style" w:eastAsia="Times New Roman" w:cs="Arial"/>
          <w:b/>
          <w:lang w:eastAsia="en-US"/>
        </w:rPr>
        <w:t xml:space="preserve"> 98.53</w:t>
      </w:r>
      <w:r>
        <w:rPr>
          <w:rFonts w:ascii="Bookman Old Style" w:hAnsi="Bookman Old Style" w:eastAsia="Times New Roman" w:cs="Arial"/>
          <w:b/>
          <w:lang w:val="id-ID" w:eastAsia="en-US"/>
        </w:rPr>
        <w:t>%</w:t>
      </w:r>
      <w:r>
        <w:rPr>
          <w:rFonts w:ascii="Bookman Old Style" w:hAnsi="Bookman Old Style" w:eastAsia="Times New Roman" w:cs="Arial"/>
          <w:b/>
          <w:lang w:eastAsia="en-US"/>
        </w:rPr>
        <w:t xml:space="preserve"> </w:t>
      </w:r>
      <w:r>
        <w:rPr>
          <w:rFonts w:ascii="Bookman Old Style" w:hAnsi="Bookman Old Style" w:eastAsia="Times New Roman" w:cs="Arial"/>
          <w:b/>
          <w:lang w:val="id-ID" w:eastAsia="en-US"/>
        </w:rPr>
        <w:t xml:space="preserve">). </w:t>
      </w:r>
    </w:p>
    <w:p>
      <w:pPr>
        <w:tabs>
          <w:tab w:val="left" w:pos="1080"/>
        </w:tabs>
        <w:spacing w:before="120" w:line="360" w:lineRule="auto"/>
        <w:ind w:left="1206" w:hanging="397"/>
        <w:jc w:val="both"/>
        <w:rPr>
          <w:rFonts w:ascii="Bookman Old Style" w:hAnsi="Bookman Old Style" w:eastAsia="Times New Roman" w:cs="Arial"/>
          <w:b/>
          <w:lang w:eastAsia="en-US"/>
        </w:rPr>
      </w:pPr>
      <w:r>
        <w:rPr>
          <w:rFonts w:ascii="Bookman Old Style" w:hAnsi="Bookman Old Style" w:eastAsia="Times New Roman" w:cs="Arial"/>
          <w:lang w:val="id-ID" w:eastAsia="en-US"/>
        </w:rPr>
        <w:t xml:space="preserve">5). </w:t>
      </w:r>
      <w:r>
        <w:rPr>
          <w:rFonts w:ascii="Bookman Old Style" w:hAnsi="Bookman Old Style" w:eastAsia="Times New Roman" w:cs="Arial"/>
          <w:lang w:val="id-ID" w:eastAsia="en-US"/>
        </w:rPr>
        <w:tab/>
      </w:r>
      <w:r>
        <w:rPr>
          <w:rFonts w:ascii="Bookman Old Style" w:hAnsi="Bookman Old Style" w:eastAsia="Times New Roman" w:cs="Arial"/>
          <w:b/>
          <w:lang w:val="id-ID" w:eastAsia="en-US"/>
        </w:rPr>
        <w:t xml:space="preserve">Penyediaan jasa kebersihan kantor, dengan dana sebesar  Rp. </w:t>
      </w:r>
      <w:r>
        <w:rPr>
          <w:rFonts w:ascii="Bookman Old Style" w:hAnsi="Bookman Old Style" w:eastAsia="Times New Roman" w:cs="Arial"/>
          <w:b/>
          <w:lang w:eastAsia="en-US"/>
        </w:rPr>
        <w:t>104.682.440</w:t>
      </w:r>
      <w:r>
        <w:rPr>
          <w:rFonts w:ascii="Bookman Old Style" w:hAnsi="Bookman Old Style" w:eastAsia="Times New Roman" w:cs="Arial"/>
          <w:b/>
          <w:lang w:val="id-ID" w:eastAsia="en-US"/>
        </w:rPr>
        <w:t xml:space="preserve">,- </w:t>
      </w:r>
    </w:p>
    <w:p>
      <w:pPr>
        <w:tabs>
          <w:tab w:val="left" w:pos="1080"/>
        </w:tabs>
        <w:spacing w:before="120" w:line="360" w:lineRule="auto"/>
        <w:ind w:left="1206" w:hanging="397"/>
        <w:jc w:val="both"/>
        <w:rPr>
          <w:rFonts w:ascii="Bookman Old Style" w:hAnsi="Bookman Old Style" w:eastAsia="Times New Roman" w:cs="Arial"/>
          <w:lang w:val="id-ID" w:eastAsia="en-US"/>
        </w:rPr>
      </w:pPr>
      <w:r>
        <w:rPr>
          <w:rFonts w:ascii="Bookman Old Style" w:hAnsi="Bookman Old Style" w:eastAsia="Times New Roman" w:cs="Arial"/>
          <w:b/>
          <w:lang w:eastAsia="en-US"/>
        </w:rPr>
        <w:tab/>
      </w:r>
      <w:r>
        <w:rPr>
          <w:rFonts w:ascii="Bookman Old Style" w:hAnsi="Bookman Old Style" w:eastAsia="Times New Roman" w:cs="Arial"/>
          <w:b/>
          <w:lang w:eastAsia="en-US"/>
        </w:rPr>
        <w:tab/>
      </w:r>
      <w:r>
        <w:rPr>
          <w:rFonts w:ascii="Bookman Old Style" w:hAnsi="Bookman Old Style" w:eastAsia="Times New Roman" w:cs="Arial"/>
          <w:lang w:val="id-ID" w:eastAsia="en-US"/>
        </w:rPr>
        <w:t xml:space="preserve">Kegiatan ini bertujuan agar tersedianya jasa kebersihan kantor. Realisasi fisik dari kegiatan ini mencapai 100% sedangkan realisasi keuangan sebesar </w:t>
      </w:r>
      <w:r>
        <w:rPr>
          <w:rFonts w:ascii="Bookman Old Style" w:hAnsi="Bookman Old Style" w:eastAsia="Times New Roman" w:cs="Arial"/>
          <w:b/>
          <w:lang w:val="id-ID" w:eastAsia="en-US"/>
        </w:rPr>
        <w:t>Rp</w:t>
      </w:r>
      <w:r>
        <w:rPr>
          <w:rFonts w:ascii="Bookman Old Style" w:hAnsi="Bookman Old Style" w:eastAsia="Times New Roman" w:cs="Arial"/>
          <w:b/>
          <w:lang w:eastAsia="en-US"/>
        </w:rPr>
        <w:t>. 102.537.753</w:t>
      </w:r>
      <w:r>
        <w:rPr>
          <w:rFonts w:ascii="Bookman Old Style" w:hAnsi="Bookman Old Style" w:eastAsia="Times New Roman" w:cs="Arial"/>
          <w:b/>
          <w:lang w:val="id-ID" w:eastAsia="en-US"/>
        </w:rPr>
        <w:t>,-</w:t>
      </w:r>
      <w:r>
        <w:rPr>
          <w:rFonts w:ascii="Bookman Old Style" w:hAnsi="Bookman Old Style" w:eastAsia="Times New Roman" w:cs="Arial"/>
          <w:b/>
          <w:lang w:eastAsia="en-US"/>
        </w:rPr>
        <w:t xml:space="preserve"> </w:t>
      </w:r>
      <w:r>
        <w:rPr>
          <w:rFonts w:ascii="Bookman Old Style" w:hAnsi="Bookman Old Style" w:eastAsia="Times New Roman" w:cs="Arial"/>
          <w:b/>
          <w:lang w:val="id-ID" w:eastAsia="en-US"/>
        </w:rPr>
        <w:t>(</w:t>
      </w:r>
      <w:r>
        <w:rPr>
          <w:rFonts w:ascii="Bookman Old Style" w:hAnsi="Bookman Old Style" w:eastAsia="Times New Roman" w:cs="Arial"/>
          <w:b/>
          <w:lang w:eastAsia="en-US"/>
        </w:rPr>
        <w:t>97.95</w:t>
      </w:r>
      <w:r>
        <w:rPr>
          <w:rFonts w:ascii="Bookman Old Style" w:hAnsi="Bookman Old Style" w:eastAsia="Times New Roman" w:cs="Arial"/>
          <w:b/>
          <w:lang w:val="id-ID" w:eastAsia="en-US"/>
        </w:rPr>
        <w:t>%)</w:t>
      </w:r>
      <w:r>
        <w:rPr>
          <w:rFonts w:ascii="Bookman Old Style" w:hAnsi="Bookman Old Style" w:eastAsia="Times New Roman" w:cs="Arial"/>
          <w:lang w:val="id-ID" w:eastAsia="en-US"/>
        </w:rPr>
        <w:t xml:space="preserve">. </w:t>
      </w:r>
      <w:r>
        <w:rPr>
          <w:rFonts w:ascii="Bookman Old Style" w:hAnsi="Bookman Old Style" w:eastAsia="Times New Roman" w:cs="Arial"/>
          <w:lang w:eastAsia="en-US"/>
        </w:rPr>
        <w:t>Dalam pelaksanaan belanja alat kebersihan kantor sudah sesuai dengan kebutuhan dan harga pasar, d</w:t>
      </w:r>
      <w:r>
        <w:rPr>
          <w:rFonts w:ascii="Bookman Old Style" w:hAnsi="Bookman Old Style" w:eastAsia="Times New Roman" w:cs="Arial"/>
          <w:lang w:val="id-ID" w:eastAsia="en-US"/>
        </w:rPr>
        <w:t>ari kegiatan ini dihasilkan peralatan kebersihan dan bahan pembersih. Sehingga terpeliharanya kebersihan kantor.</w:t>
      </w:r>
    </w:p>
    <w:p>
      <w:pPr>
        <w:tabs>
          <w:tab w:val="left" w:pos="1080"/>
        </w:tabs>
        <w:spacing w:before="120" w:line="360" w:lineRule="auto"/>
        <w:ind w:left="1206" w:hanging="397"/>
        <w:jc w:val="both"/>
        <w:rPr>
          <w:rFonts w:ascii="Bookman Old Style" w:hAnsi="Bookman Old Style" w:eastAsia="Times New Roman" w:cs="Arial"/>
          <w:lang w:eastAsia="en-US"/>
        </w:rPr>
      </w:pPr>
      <w:r>
        <w:rPr>
          <w:rFonts w:ascii="Bookman Old Style" w:hAnsi="Bookman Old Style" w:eastAsia="Times New Roman" w:cs="Arial"/>
          <w:lang w:val="id-ID" w:eastAsia="en-US"/>
        </w:rPr>
        <w:t xml:space="preserve">6). </w:t>
      </w:r>
      <w:r>
        <w:rPr>
          <w:rFonts w:ascii="Bookman Old Style" w:hAnsi="Bookman Old Style" w:eastAsia="Times New Roman" w:cs="Arial"/>
          <w:lang w:val="id-ID" w:eastAsia="en-US"/>
        </w:rPr>
        <w:tab/>
      </w:r>
      <w:r>
        <w:rPr>
          <w:rFonts w:ascii="Bookman Old Style" w:hAnsi="Bookman Old Style" w:eastAsia="Times New Roman" w:cs="Arial"/>
          <w:b/>
          <w:lang w:val="id-ID" w:eastAsia="en-US"/>
        </w:rPr>
        <w:t>Penyediaan alat tulis kantor, dengan dana sebesar Rp.</w:t>
      </w:r>
      <w:r>
        <w:rPr>
          <w:rFonts w:ascii="Bookman Old Style" w:hAnsi="Bookman Old Style" w:eastAsia="Times New Roman" w:cs="Arial"/>
          <w:b/>
          <w:lang w:eastAsia="en-US"/>
        </w:rPr>
        <w:t xml:space="preserve"> 24.400.000</w:t>
      </w:r>
      <w:r>
        <w:rPr>
          <w:rFonts w:ascii="Bookman Old Style" w:hAnsi="Bookman Old Style" w:eastAsia="Times New Roman" w:cs="Arial"/>
          <w:b/>
          <w:lang w:val="id-ID" w:eastAsia="en-US"/>
        </w:rPr>
        <w:t>,-</w:t>
      </w:r>
      <w:r>
        <w:rPr>
          <w:rFonts w:ascii="Bookman Old Style" w:hAnsi="Bookman Old Style" w:eastAsia="Times New Roman" w:cs="Arial"/>
          <w:lang w:val="id-ID" w:eastAsia="en-US"/>
        </w:rPr>
        <w:t xml:space="preserve"> </w:t>
      </w:r>
      <w:r>
        <w:rPr>
          <w:rFonts w:ascii="Bookman Old Style" w:hAnsi="Bookman Old Style" w:eastAsia="Times New Roman" w:cs="Arial"/>
          <w:lang w:eastAsia="en-US"/>
        </w:rPr>
        <w:t xml:space="preserve"> </w:t>
      </w:r>
    </w:p>
    <w:p>
      <w:pPr>
        <w:tabs>
          <w:tab w:val="left" w:pos="1080"/>
        </w:tabs>
        <w:spacing w:before="120" w:line="360" w:lineRule="auto"/>
        <w:ind w:left="1206" w:hanging="397"/>
        <w:jc w:val="both"/>
        <w:rPr>
          <w:rFonts w:ascii="Bookman Old Style" w:hAnsi="Bookman Old Style" w:eastAsia="Times New Roman" w:cs="Arial"/>
          <w:lang w:val="id-ID" w:eastAsia="en-US"/>
        </w:rPr>
      </w:pPr>
      <w:r>
        <w:rPr>
          <w:rFonts w:ascii="Bookman Old Style" w:hAnsi="Bookman Old Style" w:eastAsia="Times New Roman" w:cs="Arial"/>
          <w:lang w:eastAsia="en-US"/>
        </w:rPr>
        <w:tab/>
      </w:r>
      <w:r>
        <w:rPr>
          <w:rFonts w:ascii="Bookman Old Style" w:hAnsi="Bookman Old Style" w:eastAsia="Times New Roman" w:cs="Arial"/>
          <w:lang w:eastAsia="en-US"/>
        </w:rPr>
        <w:tab/>
      </w:r>
      <w:r>
        <w:rPr>
          <w:rFonts w:ascii="Bookman Old Style" w:hAnsi="Bookman Old Style" w:eastAsia="Times New Roman" w:cs="Arial"/>
          <w:lang w:val="id-ID" w:eastAsia="en-US"/>
        </w:rPr>
        <w:t xml:space="preserve">Kegiatan ini  bertujuan agar tersedianya alat tulis kantor. Realisasi fisik dari kegiatan ini mencapai 100% sedangkan realisasi keuangan sebesar </w:t>
      </w:r>
      <w:r>
        <w:rPr>
          <w:rFonts w:ascii="Bookman Old Style" w:hAnsi="Bookman Old Style" w:eastAsia="Times New Roman" w:cs="Arial"/>
          <w:b/>
          <w:lang w:val="id-ID" w:eastAsia="en-US"/>
        </w:rPr>
        <w:t>Rp.</w:t>
      </w:r>
      <w:r>
        <w:rPr>
          <w:rFonts w:ascii="Bookman Old Style" w:hAnsi="Bookman Old Style" w:eastAsia="Times New Roman" w:cs="Arial"/>
          <w:b/>
          <w:lang w:eastAsia="en-US"/>
        </w:rPr>
        <w:t xml:space="preserve"> 24.399.500,-                                   </w:t>
      </w:r>
      <w:r>
        <w:rPr>
          <w:rFonts w:ascii="Bookman Old Style" w:hAnsi="Bookman Old Style" w:eastAsia="Times New Roman" w:cs="Arial"/>
          <w:b/>
          <w:lang w:val="id-ID" w:eastAsia="en-US"/>
        </w:rPr>
        <w:t xml:space="preserve"> (</w:t>
      </w:r>
      <w:r>
        <w:rPr>
          <w:rFonts w:ascii="Bookman Old Style" w:hAnsi="Bookman Old Style" w:eastAsia="Times New Roman" w:cs="Arial"/>
          <w:b/>
          <w:lang w:eastAsia="en-US"/>
        </w:rPr>
        <w:t xml:space="preserve"> 99.99</w:t>
      </w:r>
      <w:r>
        <w:rPr>
          <w:rFonts w:ascii="Bookman Old Style" w:hAnsi="Bookman Old Style" w:eastAsia="Times New Roman" w:cs="Arial"/>
          <w:b/>
          <w:lang w:val="id-ID" w:eastAsia="en-US"/>
        </w:rPr>
        <w:t>%</w:t>
      </w:r>
      <w:r>
        <w:rPr>
          <w:rFonts w:ascii="Bookman Old Style" w:hAnsi="Bookman Old Style" w:eastAsia="Times New Roman" w:cs="Arial"/>
          <w:b/>
          <w:lang w:eastAsia="en-US"/>
        </w:rPr>
        <w:t xml:space="preserve"> </w:t>
      </w:r>
      <w:r>
        <w:rPr>
          <w:rFonts w:ascii="Bookman Old Style" w:hAnsi="Bookman Old Style" w:eastAsia="Times New Roman" w:cs="Arial"/>
          <w:b/>
          <w:lang w:val="id-ID" w:eastAsia="en-US"/>
        </w:rPr>
        <w:t>).</w:t>
      </w:r>
      <w:r>
        <w:rPr>
          <w:rFonts w:ascii="Bookman Old Style" w:hAnsi="Bookman Old Style" w:eastAsia="Times New Roman" w:cs="Arial"/>
          <w:lang w:val="id-ID" w:eastAsia="en-US"/>
        </w:rPr>
        <w:t xml:space="preserve"> Dari kegiatan ini dihasilkan alat tulis kantor seperti kertas HVS, buku tulis, map dan lain lain sehingga kegiatan administrasi kantor menjadi lancar</w:t>
      </w:r>
    </w:p>
    <w:p>
      <w:pPr>
        <w:tabs>
          <w:tab w:val="left" w:pos="1080"/>
        </w:tabs>
        <w:spacing w:before="120" w:line="360" w:lineRule="auto"/>
        <w:ind w:left="1234" w:hanging="425"/>
        <w:jc w:val="both"/>
        <w:rPr>
          <w:rFonts w:ascii="Bookman Old Style" w:hAnsi="Bookman Old Style" w:eastAsia="Times New Roman" w:cs="Arial"/>
          <w:b/>
          <w:lang w:eastAsia="en-US"/>
        </w:rPr>
      </w:pPr>
      <w:r>
        <w:rPr>
          <w:rFonts w:ascii="Bookman Old Style" w:hAnsi="Bookman Old Style" w:eastAsia="Times New Roman" w:cs="Arial"/>
          <w:lang w:val="id-ID" w:eastAsia="en-US"/>
        </w:rPr>
        <w:t xml:space="preserve">7). </w:t>
      </w:r>
      <w:r>
        <w:rPr>
          <w:rFonts w:ascii="Bookman Old Style" w:hAnsi="Bookman Old Style" w:eastAsia="Times New Roman" w:cs="Arial"/>
          <w:lang w:val="id-ID" w:eastAsia="en-US"/>
        </w:rPr>
        <w:tab/>
      </w:r>
      <w:r>
        <w:rPr>
          <w:rFonts w:ascii="Bookman Old Style" w:hAnsi="Bookman Old Style" w:eastAsia="Times New Roman" w:cs="Arial"/>
          <w:b/>
          <w:lang w:val="id-ID" w:eastAsia="en-US"/>
        </w:rPr>
        <w:t>Penyediaan barang cetakan dan penggandaan, dengan dana sebesar Rp.</w:t>
      </w:r>
      <w:r>
        <w:rPr>
          <w:rFonts w:ascii="Bookman Old Style" w:hAnsi="Bookman Old Style" w:eastAsia="Times New Roman" w:cs="Arial"/>
          <w:b/>
          <w:lang w:eastAsia="en-US"/>
        </w:rPr>
        <w:t>25.960.000</w:t>
      </w:r>
      <w:r>
        <w:rPr>
          <w:rFonts w:ascii="Bookman Old Style" w:hAnsi="Bookman Old Style" w:eastAsia="Times New Roman" w:cs="Arial"/>
          <w:b/>
          <w:lang w:val="id-ID" w:eastAsia="en-US"/>
        </w:rPr>
        <w:t xml:space="preserve">,- </w:t>
      </w:r>
    </w:p>
    <w:p>
      <w:pPr>
        <w:tabs>
          <w:tab w:val="left" w:pos="1080"/>
        </w:tabs>
        <w:spacing w:before="120" w:line="360" w:lineRule="auto"/>
        <w:ind w:left="1234" w:hanging="425"/>
        <w:jc w:val="both"/>
        <w:rPr>
          <w:rFonts w:ascii="Bookman Old Style" w:hAnsi="Bookman Old Style" w:eastAsia="Times New Roman" w:cs="Arial"/>
          <w:lang w:val="id-ID" w:eastAsia="en-US"/>
        </w:rPr>
      </w:pPr>
      <w:r>
        <w:rPr>
          <w:rFonts w:ascii="Bookman Old Style" w:hAnsi="Bookman Old Style" w:eastAsia="Times New Roman" w:cs="Arial"/>
          <w:b/>
          <w:lang w:eastAsia="en-US"/>
        </w:rPr>
        <w:tab/>
      </w:r>
      <w:r>
        <w:rPr>
          <w:rFonts w:ascii="Bookman Old Style" w:hAnsi="Bookman Old Style" w:eastAsia="Times New Roman" w:cs="Arial"/>
          <w:b/>
          <w:lang w:eastAsia="en-US"/>
        </w:rPr>
        <w:tab/>
      </w:r>
      <w:r>
        <w:rPr>
          <w:rFonts w:ascii="Bookman Old Style" w:hAnsi="Bookman Old Style" w:eastAsia="Times New Roman" w:cs="Arial"/>
          <w:lang w:val="id-ID" w:eastAsia="en-US"/>
        </w:rPr>
        <w:t xml:space="preserve">Kegiatan ini </w:t>
      </w:r>
      <w:r>
        <w:rPr>
          <w:rFonts w:ascii="Bookman Old Style" w:hAnsi="Bookman Old Style" w:eastAsia="Times New Roman" w:cs="Arial"/>
          <w:lang w:eastAsia="en-US"/>
        </w:rPr>
        <w:t xml:space="preserve">bertujuan untuk </w:t>
      </w:r>
      <w:r>
        <w:rPr>
          <w:rFonts w:ascii="Bookman Old Style" w:hAnsi="Bookman Old Style" w:eastAsia="Times New Roman" w:cs="Arial"/>
          <w:lang w:val="id-ID" w:eastAsia="en-US"/>
        </w:rPr>
        <w:t xml:space="preserve">menunjang kegiatan kantor berupa tersedianya barang cetakan dan penggandaan. Realisasi fisik dari kegiatan ini mencapai 100% sedangkan realisasi keuangan sebesar </w:t>
      </w:r>
      <w:r>
        <w:rPr>
          <w:rFonts w:ascii="Bookman Old Style" w:hAnsi="Bookman Old Style" w:eastAsia="Times New Roman" w:cs="Arial"/>
          <w:lang w:eastAsia="en-US"/>
        </w:rPr>
        <w:t xml:space="preserve"> </w:t>
      </w:r>
      <w:r>
        <w:rPr>
          <w:rFonts w:ascii="Bookman Old Style" w:hAnsi="Bookman Old Style" w:eastAsia="Times New Roman" w:cs="Arial"/>
          <w:b/>
          <w:lang w:val="id-ID" w:eastAsia="en-US"/>
        </w:rPr>
        <w:t>Rp</w:t>
      </w:r>
      <w:r>
        <w:rPr>
          <w:rFonts w:ascii="Bookman Old Style" w:hAnsi="Bookman Old Style" w:eastAsia="Times New Roman" w:cs="Arial"/>
          <w:b/>
          <w:lang w:eastAsia="en-US"/>
        </w:rPr>
        <w:t xml:space="preserve">. 22.031.810,- </w:t>
      </w:r>
      <w:r>
        <w:rPr>
          <w:rFonts w:ascii="Bookman Old Style" w:hAnsi="Bookman Old Style" w:eastAsia="Times New Roman" w:cs="Arial"/>
          <w:b/>
          <w:lang w:val="id-ID" w:eastAsia="en-US"/>
        </w:rPr>
        <w:t>(</w:t>
      </w:r>
      <w:r>
        <w:rPr>
          <w:rFonts w:ascii="Bookman Old Style" w:hAnsi="Bookman Old Style" w:eastAsia="Times New Roman" w:cs="Arial"/>
          <w:b/>
          <w:lang w:eastAsia="en-US"/>
        </w:rPr>
        <w:t xml:space="preserve"> 84.87</w:t>
      </w:r>
      <w:r>
        <w:rPr>
          <w:rFonts w:ascii="Bookman Old Style" w:hAnsi="Bookman Old Style" w:eastAsia="Times New Roman" w:cs="Arial"/>
          <w:b/>
          <w:lang w:val="id-ID" w:eastAsia="en-US"/>
        </w:rPr>
        <w:t>%</w:t>
      </w:r>
      <w:r>
        <w:rPr>
          <w:rFonts w:ascii="Bookman Old Style" w:hAnsi="Bookman Old Style" w:eastAsia="Times New Roman" w:cs="Arial"/>
          <w:b/>
          <w:lang w:eastAsia="en-US"/>
        </w:rPr>
        <w:t xml:space="preserve"> </w:t>
      </w:r>
      <w:r>
        <w:rPr>
          <w:rFonts w:ascii="Bookman Old Style" w:hAnsi="Bookman Old Style" w:eastAsia="Times New Roman" w:cs="Arial"/>
          <w:b/>
          <w:lang w:val="id-ID" w:eastAsia="en-US"/>
        </w:rPr>
        <w:t>).</w:t>
      </w:r>
      <w:r>
        <w:rPr>
          <w:rFonts w:ascii="Bookman Old Style" w:hAnsi="Bookman Old Style" w:eastAsia="Times New Roman" w:cs="Arial"/>
          <w:lang w:val="id-ID" w:eastAsia="en-US"/>
        </w:rPr>
        <w:t xml:space="preserve"> </w:t>
      </w:r>
    </w:p>
    <w:p>
      <w:pPr>
        <w:tabs>
          <w:tab w:val="left" w:pos="1080"/>
        </w:tabs>
        <w:spacing w:before="120" w:line="360" w:lineRule="auto"/>
        <w:ind w:left="1234" w:hanging="425"/>
        <w:jc w:val="both"/>
        <w:rPr>
          <w:rFonts w:ascii="Bookman Old Style" w:hAnsi="Bookman Old Style" w:eastAsia="Times New Roman" w:cs="Arial"/>
          <w:lang w:eastAsia="en-US"/>
        </w:rPr>
      </w:pPr>
      <w:r>
        <w:rPr>
          <w:rFonts w:ascii="Bookman Old Style" w:hAnsi="Bookman Old Style" w:eastAsia="Times New Roman" w:cs="Arial"/>
          <w:lang w:val="id-ID" w:eastAsia="en-US"/>
        </w:rPr>
        <w:tab/>
      </w:r>
      <w:r>
        <w:rPr>
          <w:rFonts w:ascii="Bookman Old Style" w:hAnsi="Bookman Old Style" w:eastAsia="Times New Roman" w:cs="Arial"/>
          <w:lang w:val="id-ID" w:eastAsia="en-US"/>
        </w:rPr>
        <w:tab/>
      </w:r>
      <w:r>
        <w:rPr>
          <w:rFonts w:ascii="Bookman Old Style" w:hAnsi="Bookman Old Style" w:eastAsia="Times New Roman" w:cs="Arial"/>
          <w:lang w:val="id-ID" w:eastAsia="en-US"/>
        </w:rPr>
        <w:t xml:space="preserve">Dari kegiatan ini dihasilkan barang cetakan berupa cetak lembaran disposisi, cetak amplop dan </w:t>
      </w:r>
      <w:r>
        <w:rPr>
          <w:rFonts w:ascii="Bookman Old Style" w:hAnsi="Bookman Old Style" w:eastAsia="Times New Roman" w:cs="Arial"/>
          <w:lang w:eastAsia="en-US"/>
        </w:rPr>
        <w:t>cetak Program Kerja Audit (PKA)</w:t>
      </w:r>
      <w:r>
        <w:rPr>
          <w:rFonts w:ascii="Bookman Old Style" w:hAnsi="Bookman Old Style" w:eastAsia="Times New Roman" w:cs="Arial"/>
          <w:lang w:val="id-ID" w:eastAsia="en-US"/>
        </w:rPr>
        <w:t>,</w:t>
      </w:r>
      <w:r>
        <w:rPr>
          <w:rFonts w:ascii="Bookman Old Style" w:hAnsi="Bookman Old Style" w:eastAsia="Times New Roman" w:cs="Arial"/>
          <w:lang w:eastAsia="en-US"/>
        </w:rPr>
        <w:t xml:space="preserve"> </w:t>
      </w:r>
      <w:r>
        <w:rPr>
          <w:rFonts w:ascii="Bookman Old Style" w:hAnsi="Bookman Old Style" w:eastAsia="Times New Roman" w:cs="Arial"/>
          <w:lang w:val="id-ID" w:eastAsia="en-US"/>
        </w:rPr>
        <w:t>serta penggandaan SPJ, surat dinas dan lain sebagainya.</w:t>
      </w:r>
    </w:p>
    <w:p>
      <w:pPr>
        <w:tabs>
          <w:tab w:val="left" w:pos="1080"/>
        </w:tabs>
        <w:spacing w:before="120" w:line="360" w:lineRule="auto"/>
        <w:ind w:left="1234" w:hanging="425"/>
        <w:jc w:val="both"/>
        <w:rPr>
          <w:rFonts w:ascii="Bookman Old Style" w:hAnsi="Bookman Old Style" w:eastAsia="Times New Roman" w:cs="Arial"/>
          <w:lang w:eastAsia="en-US"/>
        </w:rPr>
      </w:pPr>
      <w:r>
        <w:rPr>
          <w:rFonts w:ascii="Bookman Old Style" w:hAnsi="Bookman Old Style" w:eastAsia="Times New Roman" w:cs="Arial"/>
          <w:lang w:val="id-ID" w:eastAsia="en-US"/>
        </w:rPr>
        <w:t xml:space="preserve">8). </w:t>
      </w:r>
      <w:r>
        <w:rPr>
          <w:rFonts w:ascii="Bookman Old Style" w:hAnsi="Bookman Old Style" w:eastAsia="Times New Roman" w:cs="Arial"/>
          <w:lang w:val="id-ID" w:eastAsia="en-US"/>
        </w:rPr>
        <w:tab/>
      </w:r>
      <w:r>
        <w:rPr>
          <w:rFonts w:ascii="Bookman Old Style" w:hAnsi="Bookman Old Style" w:eastAsia="Times New Roman" w:cs="Arial"/>
          <w:b/>
          <w:lang w:val="id-ID" w:eastAsia="en-US"/>
        </w:rPr>
        <w:t xml:space="preserve">Penyediaan komponen instalasi listrik/penerangan bangunan kantor, dengan  dana sebesar Rp. </w:t>
      </w:r>
      <w:r>
        <w:rPr>
          <w:rFonts w:ascii="Bookman Old Style" w:hAnsi="Bookman Old Style" w:eastAsia="Times New Roman" w:cs="Arial"/>
          <w:b/>
          <w:lang w:eastAsia="en-US"/>
        </w:rPr>
        <w:t>4.131.300</w:t>
      </w:r>
      <w:r>
        <w:rPr>
          <w:rFonts w:ascii="Bookman Old Style" w:hAnsi="Bookman Old Style" w:eastAsia="Times New Roman" w:cs="Arial"/>
          <w:b/>
          <w:lang w:val="id-ID" w:eastAsia="en-US"/>
        </w:rPr>
        <w:t>,-</w:t>
      </w:r>
      <w:r>
        <w:rPr>
          <w:rFonts w:ascii="Bookman Old Style" w:hAnsi="Bookman Old Style" w:eastAsia="Times New Roman" w:cs="Arial"/>
          <w:lang w:val="id-ID" w:eastAsia="en-US"/>
        </w:rPr>
        <w:t xml:space="preserve"> </w:t>
      </w:r>
    </w:p>
    <w:p>
      <w:pPr>
        <w:tabs>
          <w:tab w:val="left" w:pos="1080"/>
        </w:tabs>
        <w:spacing w:before="120" w:line="360" w:lineRule="auto"/>
        <w:ind w:left="1234" w:hanging="425"/>
        <w:jc w:val="both"/>
        <w:rPr>
          <w:rFonts w:ascii="Bookman Old Style" w:hAnsi="Bookman Old Style" w:eastAsia="Times New Roman" w:cs="Arial"/>
          <w:lang w:val="id-ID" w:eastAsia="en-US"/>
        </w:rPr>
      </w:pPr>
      <w:r>
        <w:rPr>
          <w:rFonts w:ascii="Bookman Old Style" w:hAnsi="Bookman Old Style" w:eastAsia="Times New Roman" w:cs="Arial"/>
          <w:lang w:eastAsia="en-US"/>
        </w:rPr>
        <w:tab/>
      </w:r>
      <w:r>
        <w:rPr>
          <w:rFonts w:ascii="Bookman Old Style" w:hAnsi="Bookman Old Style" w:eastAsia="Times New Roman" w:cs="Arial"/>
          <w:lang w:eastAsia="en-US"/>
        </w:rPr>
        <w:tab/>
      </w:r>
      <w:r>
        <w:rPr>
          <w:rFonts w:ascii="Bookman Old Style" w:hAnsi="Bookman Old Style" w:eastAsia="Times New Roman" w:cs="Arial"/>
          <w:lang w:val="id-ID" w:eastAsia="en-US"/>
        </w:rPr>
        <w:t xml:space="preserve">Kegiatan ini </w:t>
      </w:r>
      <w:r>
        <w:rPr>
          <w:rFonts w:ascii="Bookman Old Style" w:hAnsi="Bookman Old Style" w:eastAsia="Times New Roman" w:cs="Arial"/>
          <w:lang w:eastAsia="en-US"/>
        </w:rPr>
        <w:t xml:space="preserve">bertujuan untuk </w:t>
      </w:r>
      <w:r>
        <w:rPr>
          <w:rFonts w:ascii="Bookman Old Style" w:hAnsi="Bookman Old Style" w:eastAsia="Times New Roman" w:cs="Arial"/>
          <w:lang w:val="id-ID" w:eastAsia="en-US"/>
        </w:rPr>
        <w:t xml:space="preserve">menunjang kegiatan kantor berupa tersedianya komponen listrik/penerangan bangunan kantor. Realisasi fisik dari kegiatan ini mencapai 100% sedangkan realisasi keuangan sebesar </w:t>
      </w:r>
      <w:r>
        <w:rPr>
          <w:rFonts w:ascii="Bookman Old Style" w:hAnsi="Bookman Old Style" w:eastAsia="Times New Roman" w:cs="Arial"/>
          <w:b/>
          <w:lang w:val="id-ID" w:eastAsia="en-US"/>
        </w:rPr>
        <w:t>Rp.</w:t>
      </w:r>
      <w:r>
        <w:rPr>
          <w:rFonts w:ascii="Bookman Old Style" w:hAnsi="Bookman Old Style" w:eastAsia="Times New Roman" w:cs="Arial"/>
          <w:b/>
          <w:lang w:eastAsia="en-US"/>
        </w:rPr>
        <w:t xml:space="preserve"> 3.901.400,-</w:t>
      </w:r>
      <w:r>
        <w:rPr>
          <w:rFonts w:ascii="Bookman Old Style" w:hAnsi="Bookman Old Style" w:eastAsia="Times New Roman" w:cs="Arial"/>
          <w:b/>
          <w:lang w:val="id-ID" w:eastAsia="en-US"/>
        </w:rPr>
        <w:t xml:space="preserve"> (</w:t>
      </w:r>
      <w:r>
        <w:rPr>
          <w:rFonts w:ascii="Bookman Old Style" w:hAnsi="Bookman Old Style" w:eastAsia="Times New Roman" w:cs="Arial"/>
          <w:b/>
          <w:lang w:eastAsia="en-US"/>
        </w:rPr>
        <w:t xml:space="preserve"> 94.44</w:t>
      </w:r>
      <w:r>
        <w:rPr>
          <w:rFonts w:ascii="Bookman Old Style" w:hAnsi="Bookman Old Style" w:eastAsia="Times New Roman" w:cs="Arial"/>
          <w:b/>
          <w:lang w:val="id-ID" w:eastAsia="en-US"/>
        </w:rPr>
        <w:t>%</w:t>
      </w:r>
      <w:r>
        <w:rPr>
          <w:rFonts w:ascii="Bookman Old Style" w:hAnsi="Bookman Old Style" w:eastAsia="Times New Roman" w:cs="Arial"/>
          <w:b/>
          <w:lang w:eastAsia="en-US"/>
        </w:rPr>
        <w:t xml:space="preserve"> </w:t>
      </w:r>
      <w:r>
        <w:rPr>
          <w:rFonts w:ascii="Bookman Old Style" w:hAnsi="Bookman Old Style" w:eastAsia="Times New Roman" w:cs="Arial"/>
          <w:b/>
          <w:lang w:val="id-ID" w:eastAsia="en-US"/>
        </w:rPr>
        <w:t>).</w:t>
      </w:r>
      <w:r>
        <w:rPr>
          <w:rFonts w:ascii="Bookman Old Style" w:hAnsi="Bookman Old Style" w:eastAsia="Times New Roman" w:cs="Arial"/>
          <w:lang w:val="id-ID" w:eastAsia="en-US"/>
        </w:rPr>
        <w:t xml:space="preserve"> Dari kegiatan ini dapat dilakukan pembelian alat listrik dan elektronik berupa bola lampu, baterai, senter dan lain sebagainya sehingga penerangan dan keamanan </w:t>
      </w:r>
      <w:r>
        <w:rPr>
          <w:rFonts w:ascii="Bookman Old Style" w:hAnsi="Bookman Old Style" w:eastAsia="Times New Roman" w:cs="Arial"/>
          <w:lang w:eastAsia="en-US"/>
        </w:rPr>
        <w:t xml:space="preserve">kantor </w:t>
      </w:r>
      <w:r>
        <w:rPr>
          <w:rFonts w:ascii="Bookman Old Style" w:hAnsi="Bookman Old Style" w:eastAsia="Times New Roman" w:cs="Arial"/>
          <w:lang w:val="id-ID" w:eastAsia="en-US"/>
        </w:rPr>
        <w:t>dapat terjaga.</w:t>
      </w:r>
    </w:p>
    <w:p>
      <w:pPr>
        <w:tabs>
          <w:tab w:val="left" w:pos="1080"/>
        </w:tabs>
        <w:spacing w:before="120" w:line="360" w:lineRule="auto"/>
        <w:ind w:left="1234" w:hanging="425"/>
        <w:jc w:val="both"/>
        <w:rPr>
          <w:rFonts w:ascii="Bookman Old Style" w:hAnsi="Bookman Old Style" w:eastAsia="Times New Roman" w:cs="Arial"/>
          <w:lang w:eastAsia="en-US"/>
        </w:rPr>
      </w:pPr>
      <w:r>
        <w:rPr>
          <w:rFonts w:ascii="Bookman Old Style" w:hAnsi="Bookman Old Style" w:eastAsia="Times New Roman" w:cs="Arial"/>
          <w:lang w:eastAsia="en-US"/>
        </w:rPr>
        <w:t>9</w:t>
      </w:r>
      <w:r>
        <w:rPr>
          <w:rFonts w:ascii="Bookman Old Style" w:hAnsi="Bookman Old Style" w:eastAsia="Times New Roman" w:cs="Arial"/>
          <w:lang w:val="id-ID" w:eastAsia="en-US"/>
        </w:rPr>
        <w:t>).</w:t>
      </w:r>
      <w:r>
        <w:rPr>
          <w:rFonts w:ascii="Bookman Old Style" w:hAnsi="Bookman Old Style" w:eastAsia="Times New Roman" w:cs="Arial"/>
          <w:lang w:val="id-ID" w:eastAsia="en-US"/>
        </w:rPr>
        <w:tab/>
      </w:r>
      <w:r>
        <w:rPr>
          <w:rFonts w:ascii="Bookman Old Style" w:hAnsi="Bookman Old Style" w:eastAsia="Times New Roman" w:cs="Arial"/>
          <w:b/>
          <w:lang w:val="id-ID" w:eastAsia="en-US"/>
        </w:rPr>
        <w:t>Penyediaan makanan dan minuman, dengan dana sebesar  Rp.</w:t>
      </w:r>
      <w:r>
        <w:rPr>
          <w:rFonts w:ascii="Bookman Old Style" w:hAnsi="Bookman Old Style" w:eastAsia="Times New Roman" w:cs="Arial"/>
          <w:b/>
          <w:lang w:eastAsia="en-US"/>
        </w:rPr>
        <w:t>13.410.000</w:t>
      </w:r>
      <w:r>
        <w:rPr>
          <w:rFonts w:ascii="Bookman Old Style" w:hAnsi="Bookman Old Style" w:eastAsia="Times New Roman" w:cs="Arial"/>
          <w:b/>
          <w:lang w:val="id-ID" w:eastAsia="en-US"/>
        </w:rPr>
        <w:t>,-</w:t>
      </w:r>
      <w:r>
        <w:rPr>
          <w:rFonts w:ascii="Bookman Old Style" w:hAnsi="Bookman Old Style" w:eastAsia="Times New Roman" w:cs="Arial"/>
          <w:lang w:val="id-ID" w:eastAsia="en-US"/>
        </w:rPr>
        <w:t xml:space="preserve"> </w:t>
      </w:r>
    </w:p>
    <w:p>
      <w:pPr>
        <w:tabs>
          <w:tab w:val="left" w:pos="1080"/>
        </w:tabs>
        <w:spacing w:before="120" w:line="360" w:lineRule="auto"/>
        <w:ind w:left="1234" w:hanging="425"/>
        <w:jc w:val="both"/>
        <w:rPr>
          <w:rFonts w:ascii="Bookman Old Style" w:hAnsi="Bookman Old Style" w:eastAsia="Times New Roman" w:cs="Arial"/>
          <w:lang w:val="id-ID" w:eastAsia="en-US"/>
        </w:rPr>
      </w:pPr>
      <w:r>
        <w:rPr>
          <w:rFonts w:ascii="Bookman Old Style" w:hAnsi="Bookman Old Style" w:eastAsia="Times New Roman" w:cs="Arial"/>
          <w:lang w:eastAsia="en-US"/>
        </w:rPr>
        <w:tab/>
      </w:r>
      <w:r>
        <w:rPr>
          <w:rFonts w:ascii="Bookman Old Style" w:hAnsi="Bookman Old Style" w:eastAsia="Times New Roman" w:cs="Arial"/>
          <w:lang w:eastAsia="en-US"/>
        </w:rPr>
        <w:tab/>
      </w:r>
      <w:r>
        <w:rPr>
          <w:rFonts w:ascii="Bookman Old Style" w:hAnsi="Bookman Old Style" w:eastAsia="Times New Roman" w:cs="Arial"/>
          <w:lang w:val="id-ID" w:eastAsia="en-US"/>
        </w:rPr>
        <w:t xml:space="preserve">Kegiatan ini </w:t>
      </w:r>
      <w:r>
        <w:rPr>
          <w:rFonts w:ascii="Bookman Old Style" w:hAnsi="Bookman Old Style" w:eastAsia="Times New Roman" w:cs="Arial"/>
          <w:lang w:eastAsia="en-US"/>
        </w:rPr>
        <w:t>bertujuan untuk penunjang</w:t>
      </w:r>
      <w:r>
        <w:rPr>
          <w:rFonts w:ascii="Bookman Old Style" w:hAnsi="Bookman Old Style" w:eastAsia="Times New Roman" w:cs="Arial"/>
          <w:lang w:val="id-ID" w:eastAsia="en-US"/>
        </w:rPr>
        <w:t xml:space="preserve"> pelaksanaan </w:t>
      </w:r>
      <w:r>
        <w:rPr>
          <w:rFonts w:ascii="Bookman Old Style" w:hAnsi="Bookman Old Style" w:eastAsia="Times New Roman" w:cs="Arial"/>
          <w:lang w:eastAsia="en-US"/>
        </w:rPr>
        <w:t>rapat-rapat kantor</w:t>
      </w:r>
      <w:r>
        <w:rPr>
          <w:rFonts w:ascii="Bookman Old Style" w:hAnsi="Bookman Old Style" w:eastAsia="Times New Roman" w:cs="Arial"/>
          <w:lang w:val="id-ID" w:eastAsia="en-US"/>
        </w:rPr>
        <w:t xml:space="preserve"> Realisasi fisik dari kegiatan ini mencapai 100% sedangkan realisasi keuangan sebesar </w:t>
      </w:r>
      <w:r>
        <w:rPr>
          <w:rFonts w:ascii="Bookman Old Style" w:hAnsi="Bookman Old Style" w:eastAsia="Times New Roman" w:cs="Arial"/>
          <w:b/>
          <w:lang w:val="id-ID" w:eastAsia="en-US"/>
        </w:rPr>
        <w:t>Rp.</w:t>
      </w:r>
      <w:r>
        <w:rPr>
          <w:rFonts w:ascii="Bookman Old Style" w:hAnsi="Bookman Old Style" w:eastAsia="Times New Roman" w:cs="Arial"/>
          <w:b/>
          <w:lang w:eastAsia="en-US"/>
        </w:rPr>
        <w:t>12.721.300,-</w:t>
      </w:r>
      <w:r>
        <w:rPr>
          <w:rFonts w:ascii="Bookman Old Style" w:hAnsi="Bookman Old Style" w:eastAsia="Times New Roman" w:cs="Arial"/>
          <w:b/>
          <w:lang w:val="id-ID" w:eastAsia="en-US"/>
        </w:rPr>
        <w:t xml:space="preserve"> (</w:t>
      </w:r>
      <w:r>
        <w:rPr>
          <w:rFonts w:ascii="Bookman Old Style" w:hAnsi="Bookman Old Style" w:eastAsia="Times New Roman" w:cs="Arial"/>
          <w:b/>
          <w:lang w:eastAsia="en-US"/>
        </w:rPr>
        <w:t xml:space="preserve"> 94.86</w:t>
      </w:r>
      <w:r>
        <w:rPr>
          <w:rFonts w:ascii="Bookman Old Style" w:hAnsi="Bookman Old Style" w:eastAsia="Times New Roman" w:cs="Arial"/>
          <w:b/>
          <w:lang w:val="id-ID" w:eastAsia="en-US"/>
        </w:rPr>
        <w:t>%</w:t>
      </w:r>
      <w:r>
        <w:rPr>
          <w:rFonts w:ascii="Bookman Old Style" w:hAnsi="Bookman Old Style" w:eastAsia="Times New Roman" w:cs="Arial"/>
          <w:b/>
          <w:lang w:eastAsia="en-US"/>
        </w:rPr>
        <w:t xml:space="preserve"> </w:t>
      </w:r>
      <w:r>
        <w:rPr>
          <w:rFonts w:ascii="Bookman Old Style" w:hAnsi="Bookman Old Style" w:eastAsia="Times New Roman" w:cs="Arial"/>
          <w:b/>
          <w:lang w:val="id-ID" w:eastAsia="en-US"/>
        </w:rPr>
        <w:t>).</w:t>
      </w:r>
      <w:r>
        <w:rPr>
          <w:rFonts w:ascii="Bookman Old Style" w:hAnsi="Bookman Old Style" w:eastAsia="Times New Roman" w:cs="Arial"/>
          <w:lang w:val="id-ID" w:eastAsia="en-US"/>
        </w:rPr>
        <w:t xml:space="preserve"> Dari kegiatan ini dapat dilakukan pembayaran makan dan minum untuk rapat dinas.</w:t>
      </w:r>
    </w:p>
    <w:p>
      <w:pPr>
        <w:tabs>
          <w:tab w:val="left" w:pos="1080"/>
        </w:tabs>
        <w:spacing w:before="120" w:line="360" w:lineRule="auto"/>
        <w:ind w:left="1234" w:hanging="425"/>
        <w:jc w:val="both"/>
        <w:rPr>
          <w:rFonts w:ascii="Bookman Old Style" w:hAnsi="Bookman Old Style" w:eastAsia="Times New Roman" w:cs="Arial"/>
          <w:lang w:eastAsia="en-US"/>
        </w:rPr>
      </w:pPr>
      <w:r>
        <w:rPr>
          <w:rFonts w:ascii="Bookman Old Style" w:hAnsi="Bookman Old Style" w:eastAsia="Times New Roman" w:cs="Arial"/>
          <w:lang w:val="id-ID" w:eastAsia="en-US"/>
        </w:rPr>
        <w:t>1</w:t>
      </w:r>
      <w:r>
        <w:rPr>
          <w:rFonts w:ascii="Bookman Old Style" w:hAnsi="Bookman Old Style" w:eastAsia="Times New Roman" w:cs="Arial"/>
          <w:lang w:eastAsia="en-US"/>
        </w:rPr>
        <w:t>0</w:t>
      </w:r>
      <w:r>
        <w:rPr>
          <w:rFonts w:ascii="Bookman Old Style" w:hAnsi="Bookman Old Style" w:eastAsia="Times New Roman" w:cs="Arial"/>
          <w:lang w:val="id-ID" w:eastAsia="en-US"/>
        </w:rPr>
        <w:t>).</w:t>
      </w:r>
      <w:r>
        <w:rPr>
          <w:rFonts w:ascii="Bookman Old Style" w:hAnsi="Bookman Old Style" w:eastAsia="Times New Roman" w:cs="Arial"/>
          <w:lang w:val="id-ID" w:eastAsia="en-US"/>
        </w:rPr>
        <w:tab/>
      </w:r>
      <w:r>
        <w:rPr>
          <w:rFonts w:ascii="Bookman Old Style" w:hAnsi="Bookman Old Style" w:eastAsia="Times New Roman" w:cs="Arial"/>
          <w:b/>
          <w:lang w:val="id-ID" w:eastAsia="en-US"/>
        </w:rPr>
        <w:t xml:space="preserve">Rapat-rapat koordinasi dan konsultasi </w:t>
      </w:r>
      <w:r>
        <w:rPr>
          <w:rFonts w:ascii="Bookman Old Style" w:hAnsi="Bookman Old Style" w:eastAsia="Times New Roman" w:cs="Arial"/>
          <w:b/>
          <w:lang w:eastAsia="en-US"/>
        </w:rPr>
        <w:t xml:space="preserve">dalam dan ke </w:t>
      </w:r>
      <w:r>
        <w:rPr>
          <w:rFonts w:ascii="Bookman Old Style" w:hAnsi="Bookman Old Style" w:eastAsia="Times New Roman" w:cs="Arial"/>
          <w:b/>
          <w:lang w:val="id-ID" w:eastAsia="en-US"/>
        </w:rPr>
        <w:t xml:space="preserve">luar daerah, dengan dana sebesar Rp. </w:t>
      </w:r>
      <w:r>
        <w:rPr>
          <w:rFonts w:ascii="Bookman Old Style" w:hAnsi="Bookman Old Style" w:eastAsia="Times New Roman" w:cs="Arial"/>
          <w:b/>
          <w:lang w:eastAsia="en-US"/>
        </w:rPr>
        <w:t>479.500.000</w:t>
      </w:r>
      <w:r>
        <w:rPr>
          <w:rFonts w:ascii="Bookman Old Style" w:hAnsi="Bookman Old Style" w:eastAsia="Times New Roman" w:cs="Arial"/>
          <w:b/>
          <w:lang w:val="id-ID" w:eastAsia="en-US"/>
        </w:rPr>
        <w:t>,-</w:t>
      </w:r>
      <w:r>
        <w:rPr>
          <w:rFonts w:ascii="Bookman Old Style" w:hAnsi="Bookman Old Style" w:eastAsia="Times New Roman" w:cs="Arial"/>
          <w:lang w:val="id-ID" w:eastAsia="en-US"/>
        </w:rPr>
        <w:t xml:space="preserve"> </w:t>
      </w:r>
    </w:p>
    <w:p>
      <w:pPr>
        <w:tabs>
          <w:tab w:val="left" w:pos="1080"/>
        </w:tabs>
        <w:spacing w:before="120" w:line="360" w:lineRule="auto"/>
        <w:ind w:left="1234" w:hanging="425"/>
        <w:jc w:val="both"/>
        <w:rPr>
          <w:rFonts w:ascii="Bookman Old Style" w:hAnsi="Bookman Old Style" w:eastAsia="Times New Roman" w:cs="Arial"/>
          <w:lang w:eastAsia="en-US"/>
        </w:rPr>
      </w:pPr>
      <w:r>
        <w:rPr>
          <w:rFonts w:ascii="Bookman Old Style" w:hAnsi="Bookman Old Style" w:eastAsia="Times New Roman" w:cs="Arial"/>
          <w:lang w:eastAsia="en-US"/>
        </w:rPr>
        <w:tab/>
      </w:r>
      <w:r>
        <w:rPr>
          <w:rFonts w:ascii="Bookman Old Style" w:hAnsi="Bookman Old Style" w:eastAsia="Times New Roman" w:cs="Arial"/>
          <w:lang w:eastAsia="en-US"/>
        </w:rPr>
        <w:tab/>
      </w:r>
      <w:r>
        <w:rPr>
          <w:rFonts w:ascii="Bookman Old Style" w:hAnsi="Bookman Old Style" w:eastAsia="Times New Roman" w:cs="Arial"/>
          <w:lang w:val="id-ID" w:eastAsia="en-US"/>
        </w:rPr>
        <w:t xml:space="preserve">Kegiatan ini adalah agar dapat diikutinya rapat koordinasi dan konsultasi. Realisasi fisik dari kegiatan ini mencapai 100% sedangkan realisasi keuangan mencapai  </w:t>
      </w:r>
      <w:r>
        <w:rPr>
          <w:rFonts w:ascii="Bookman Old Style" w:hAnsi="Bookman Old Style" w:eastAsia="Times New Roman" w:cs="Arial"/>
          <w:b/>
          <w:lang w:val="id-ID" w:eastAsia="en-US"/>
        </w:rPr>
        <w:t>Rp</w:t>
      </w:r>
      <w:r>
        <w:rPr>
          <w:rFonts w:ascii="Bookman Old Style" w:hAnsi="Bookman Old Style" w:eastAsia="Times New Roman" w:cs="Arial"/>
          <w:b/>
          <w:lang w:eastAsia="en-US"/>
        </w:rPr>
        <w:t>.476.559.852</w:t>
      </w:r>
      <w:r>
        <w:rPr>
          <w:rFonts w:ascii="Bookman Old Style" w:hAnsi="Bookman Old Style" w:eastAsia="Times New Roman" w:cs="Arial"/>
          <w:b/>
          <w:lang w:val="id-ID" w:eastAsia="en-US"/>
        </w:rPr>
        <w:t xml:space="preserve">,- </w:t>
      </w:r>
      <w:r>
        <w:rPr>
          <w:rFonts w:ascii="Bookman Old Style" w:hAnsi="Bookman Old Style" w:eastAsia="Times New Roman" w:cs="Arial"/>
          <w:b/>
          <w:lang w:eastAsia="en-US"/>
        </w:rPr>
        <w:t>( 99,39</w:t>
      </w:r>
      <w:r>
        <w:rPr>
          <w:rFonts w:ascii="Bookman Old Style" w:hAnsi="Bookman Old Style" w:eastAsia="Times New Roman" w:cs="Arial"/>
          <w:b/>
          <w:lang w:val="id-ID" w:eastAsia="en-US"/>
        </w:rPr>
        <w:t>%</w:t>
      </w:r>
      <w:r>
        <w:rPr>
          <w:rFonts w:ascii="Bookman Old Style" w:hAnsi="Bookman Old Style" w:eastAsia="Times New Roman" w:cs="Arial"/>
          <w:b/>
          <w:lang w:eastAsia="en-US"/>
        </w:rPr>
        <w:t xml:space="preserve"> </w:t>
      </w:r>
      <w:r>
        <w:rPr>
          <w:rFonts w:ascii="Bookman Old Style" w:hAnsi="Bookman Old Style" w:eastAsia="Times New Roman" w:cs="Arial"/>
          <w:b/>
          <w:lang w:val="id-ID" w:eastAsia="en-US"/>
        </w:rPr>
        <w:t>)</w:t>
      </w:r>
      <w:r>
        <w:rPr>
          <w:rFonts w:ascii="Bookman Old Style" w:hAnsi="Bookman Old Style" w:eastAsia="Times New Roman" w:cs="Arial"/>
          <w:lang w:val="id-ID" w:eastAsia="en-US"/>
        </w:rPr>
        <w:t xml:space="preserve">. Dari kegiatan ini dapat dilakukan perjalanan dinas dalam dan luar daerah </w:t>
      </w:r>
      <w:r>
        <w:rPr>
          <w:rFonts w:ascii="Bookman Old Style" w:hAnsi="Bookman Old Style" w:eastAsia="Times New Roman" w:cs="Arial"/>
          <w:lang w:eastAsia="en-US"/>
        </w:rPr>
        <w:t xml:space="preserve">propinsi </w:t>
      </w:r>
      <w:r>
        <w:rPr>
          <w:rFonts w:ascii="Bookman Old Style" w:hAnsi="Bookman Old Style" w:eastAsia="Times New Roman" w:cs="Arial"/>
          <w:lang w:val="id-ID" w:eastAsia="en-US"/>
        </w:rPr>
        <w:t>sesuai kebutuhan</w:t>
      </w:r>
      <w:r>
        <w:rPr>
          <w:rFonts w:ascii="Bookman Old Style" w:hAnsi="Bookman Old Style" w:eastAsia="Times New Roman" w:cs="Arial"/>
          <w:lang w:eastAsia="en-US"/>
        </w:rPr>
        <w:t xml:space="preserve"> dan perintah pimpinan.</w:t>
      </w:r>
    </w:p>
    <w:p>
      <w:pPr>
        <w:tabs>
          <w:tab w:val="left" w:pos="1080"/>
        </w:tabs>
        <w:spacing w:line="360" w:lineRule="auto"/>
        <w:ind w:left="1207" w:hanging="540"/>
        <w:jc w:val="both"/>
        <w:rPr>
          <w:rFonts w:ascii="Bookman Old Style" w:hAnsi="Bookman Old Style" w:eastAsia="Times New Roman" w:cs="Arial"/>
          <w:b/>
          <w:lang w:eastAsia="en-US"/>
        </w:rPr>
      </w:pPr>
      <w:r>
        <w:rPr>
          <w:rFonts w:ascii="Bookman Old Style" w:hAnsi="Bookman Old Style" w:eastAsia="Times New Roman" w:cs="Arial"/>
          <w:lang w:eastAsia="en-US"/>
        </w:rPr>
        <w:t xml:space="preserve">  </w:t>
      </w:r>
      <w:r>
        <w:rPr>
          <w:rFonts w:ascii="Bookman Old Style" w:hAnsi="Bookman Old Style" w:eastAsia="Times New Roman" w:cs="Arial"/>
          <w:lang w:val="id-ID" w:eastAsia="en-US"/>
        </w:rPr>
        <w:t>1</w:t>
      </w:r>
      <w:r>
        <w:rPr>
          <w:rFonts w:ascii="Bookman Old Style" w:hAnsi="Bookman Old Style" w:eastAsia="Times New Roman" w:cs="Arial"/>
          <w:lang w:eastAsia="en-US"/>
        </w:rPr>
        <w:t>1</w:t>
      </w:r>
      <w:r>
        <w:rPr>
          <w:rFonts w:ascii="Bookman Old Style" w:hAnsi="Bookman Old Style" w:eastAsia="Times New Roman" w:cs="Arial"/>
          <w:lang w:val="id-ID" w:eastAsia="en-US"/>
        </w:rPr>
        <w:t>).</w:t>
      </w:r>
      <w:r>
        <w:rPr>
          <w:rFonts w:ascii="Bookman Old Style" w:hAnsi="Bookman Old Style" w:eastAsia="Times New Roman" w:cs="Arial"/>
          <w:b/>
          <w:lang w:val="id-ID" w:eastAsia="en-US"/>
        </w:rPr>
        <w:t>Penyediaan Jasa Tena ga Administrasi/Teknis Perkantoran, dengan dana   sebesar</w:t>
      </w:r>
      <w:r>
        <w:rPr>
          <w:rFonts w:ascii="Bookman Old Style" w:hAnsi="Bookman Old Style" w:eastAsia="Times New Roman" w:cs="Arial"/>
          <w:b/>
          <w:lang w:eastAsia="en-US"/>
        </w:rPr>
        <w:t xml:space="preserve"> </w:t>
      </w:r>
      <w:r>
        <w:rPr>
          <w:rFonts w:ascii="Bookman Old Style" w:hAnsi="Bookman Old Style" w:eastAsia="Times New Roman" w:cs="Arial"/>
          <w:b/>
          <w:lang w:val="id-ID" w:eastAsia="en-US"/>
        </w:rPr>
        <w:t xml:space="preserve"> Rp. </w:t>
      </w:r>
      <w:r>
        <w:rPr>
          <w:rFonts w:ascii="Bookman Old Style" w:hAnsi="Bookman Old Style" w:eastAsia="Times New Roman" w:cs="Arial"/>
          <w:b/>
          <w:lang w:eastAsia="en-US"/>
        </w:rPr>
        <w:t>31.400.000,-</w:t>
      </w:r>
      <w:r>
        <w:rPr>
          <w:rFonts w:ascii="Bookman Old Style" w:hAnsi="Bookman Old Style" w:eastAsia="Times New Roman" w:cs="Arial"/>
          <w:b/>
          <w:lang w:val="id-ID" w:eastAsia="en-US"/>
        </w:rPr>
        <w:t xml:space="preserve"> </w:t>
      </w:r>
    </w:p>
    <w:p>
      <w:pPr>
        <w:tabs>
          <w:tab w:val="left" w:pos="1080"/>
        </w:tabs>
        <w:spacing w:line="360" w:lineRule="auto"/>
        <w:ind w:left="1207" w:hanging="540"/>
        <w:jc w:val="both"/>
        <w:rPr>
          <w:rFonts w:ascii="Bookman Old Style" w:hAnsi="Bookman Old Style" w:eastAsia="Times New Roman" w:cs="Arial"/>
          <w:lang w:val="id-ID" w:eastAsia="en-US"/>
        </w:rPr>
      </w:pPr>
      <w:r>
        <w:rPr>
          <w:rFonts w:ascii="Bookman Old Style" w:hAnsi="Bookman Old Style" w:eastAsia="Times New Roman" w:cs="Arial"/>
          <w:b/>
          <w:lang w:eastAsia="en-US"/>
        </w:rPr>
        <w:tab/>
      </w:r>
      <w:r>
        <w:rPr>
          <w:rFonts w:ascii="Bookman Old Style" w:hAnsi="Bookman Old Style" w:eastAsia="Times New Roman" w:cs="Arial"/>
          <w:b/>
          <w:lang w:eastAsia="en-US"/>
        </w:rPr>
        <w:tab/>
      </w:r>
      <w:r>
        <w:rPr>
          <w:rFonts w:ascii="Bookman Old Style" w:hAnsi="Bookman Old Style" w:eastAsia="Times New Roman" w:cs="Arial"/>
          <w:lang w:val="id-ID" w:eastAsia="en-US"/>
        </w:rPr>
        <w:t xml:space="preserve">Kegiatan ini adalah dalam rangka menunjang kelancaran administrasi perkantoran. Realisasi fisik dari kegiatan ini mencapai 100% sedangkan realisasi keuangan mencapai </w:t>
      </w:r>
      <w:r>
        <w:rPr>
          <w:rFonts w:ascii="Bookman Old Style" w:hAnsi="Bookman Old Style" w:eastAsia="Times New Roman" w:cs="Arial"/>
          <w:b/>
          <w:lang w:val="id-ID" w:eastAsia="en-US"/>
        </w:rPr>
        <w:t>Rp</w:t>
      </w:r>
      <w:r>
        <w:rPr>
          <w:rFonts w:ascii="Bookman Old Style" w:hAnsi="Bookman Old Style" w:eastAsia="Times New Roman" w:cs="Arial"/>
          <w:b/>
          <w:lang w:eastAsia="en-US"/>
        </w:rPr>
        <w:t>.</w:t>
      </w:r>
      <w:r>
        <w:rPr>
          <w:rFonts w:ascii="Bookman Old Style" w:hAnsi="Bookman Old Style" w:eastAsia="Times New Roman" w:cs="Arial"/>
          <w:b/>
          <w:lang w:val="id-ID" w:eastAsia="en-US"/>
        </w:rPr>
        <w:t xml:space="preserve"> </w:t>
      </w:r>
      <w:r>
        <w:rPr>
          <w:rFonts w:ascii="Bookman Old Style" w:hAnsi="Bookman Old Style" w:eastAsia="Times New Roman" w:cs="Arial"/>
          <w:b/>
          <w:lang w:eastAsia="en-US"/>
        </w:rPr>
        <w:t>31.376.313,-</w:t>
      </w:r>
      <w:r>
        <w:rPr>
          <w:rFonts w:ascii="Bookman Old Style" w:hAnsi="Bookman Old Style" w:eastAsia="Times New Roman" w:cs="Arial"/>
          <w:b/>
          <w:lang w:val="id-ID" w:eastAsia="en-US"/>
        </w:rPr>
        <w:t xml:space="preserve"> (</w:t>
      </w:r>
      <w:r>
        <w:rPr>
          <w:rFonts w:ascii="Bookman Old Style" w:hAnsi="Bookman Old Style" w:eastAsia="Times New Roman" w:cs="Arial"/>
          <w:b/>
          <w:lang w:eastAsia="en-US"/>
        </w:rPr>
        <w:t xml:space="preserve"> 99,92</w:t>
      </w:r>
      <w:r>
        <w:rPr>
          <w:rFonts w:ascii="Bookman Old Style" w:hAnsi="Bookman Old Style" w:eastAsia="Times New Roman" w:cs="Arial"/>
          <w:b/>
          <w:lang w:val="id-ID" w:eastAsia="en-US"/>
        </w:rPr>
        <w:t>%</w:t>
      </w:r>
      <w:r>
        <w:rPr>
          <w:rFonts w:ascii="Bookman Old Style" w:hAnsi="Bookman Old Style" w:eastAsia="Times New Roman" w:cs="Arial"/>
          <w:lang w:eastAsia="en-US"/>
        </w:rPr>
        <w:t xml:space="preserve"> </w:t>
      </w:r>
      <w:r>
        <w:rPr>
          <w:rFonts w:ascii="Bookman Old Style" w:hAnsi="Bookman Old Style" w:eastAsia="Times New Roman" w:cs="Arial"/>
          <w:lang w:val="id-ID" w:eastAsia="en-US"/>
        </w:rPr>
        <w:t xml:space="preserve">). Dari kegiatan ini telah dapat dilakukan pembayaran honor pegawai </w:t>
      </w:r>
      <w:r>
        <w:rPr>
          <w:rFonts w:ascii="Bookman Old Style" w:hAnsi="Bookman Old Style" w:eastAsia="Times New Roman" w:cs="Arial"/>
          <w:lang w:eastAsia="en-US"/>
        </w:rPr>
        <w:t xml:space="preserve">honorer dan pegawai </w:t>
      </w:r>
      <w:r>
        <w:rPr>
          <w:rFonts w:ascii="Bookman Old Style" w:hAnsi="Bookman Old Style" w:eastAsia="Times New Roman" w:cs="Arial"/>
          <w:lang w:val="id-ID" w:eastAsia="en-US"/>
        </w:rPr>
        <w:t>harian yang ada di Inspektorat Kota Padang Panjang.</w:t>
      </w:r>
    </w:p>
    <w:p>
      <w:pPr>
        <w:tabs>
          <w:tab w:val="left" w:pos="1080"/>
        </w:tabs>
        <w:spacing w:before="120" w:line="360" w:lineRule="auto"/>
        <w:ind w:left="709" w:hanging="425"/>
        <w:jc w:val="both"/>
        <w:rPr>
          <w:rFonts w:ascii="Bookman Old Style" w:hAnsi="Bookman Old Style" w:eastAsia="Times New Roman" w:cs="Arial"/>
          <w:lang w:val="id-ID" w:eastAsia="en-US"/>
        </w:rPr>
      </w:pPr>
      <w:r>
        <w:rPr>
          <w:rFonts w:ascii="Bookman Old Style" w:hAnsi="Bookman Old Style" w:eastAsia="Times New Roman" w:cs="Arial"/>
          <w:b/>
          <w:lang w:val="id-ID" w:eastAsia="en-US"/>
        </w:rPr>
        <w:t xml:space="preserve">b.  </w:t>
      </w:r>
      <w:r>
        <w:rPr>
          <w:rFonts w:ascii="Bookman Old Style" w:hAnsi="Bookman Old Style" w:eastAsia="Times New Roman" w:cs="Arial"/>
          <w:b/>
          <w:lang w:val="id-ID" w:eastAsia="en-US"/>
        </w:rPr>
        <w:tab/>
      </w:r>
      <w:r>
        <w:rPr>
          <w:rFonts w:ascii="Bookman Old Style" w:hAnsi="Bookman Old Style" w:eastAsia="Times New Roman" w:cs="Arial"/>
          <w:b/>
          <w:lang w:val="id-ID" w:eastAsia="en-US"/>
        </w:rPr>
        <w:t>Program Peningkatan sarana dan prasarana aparatur</w:t>
      </w:r>
      <w:r>
        <w:rPr>
          <w:rFonts w:ascii="Bookman Old Style" w:hAnsi="Bookman Old Style" w:eastAsia="Times New Roman" w:cs="Arial"/>
          <w:lang w:val="id-ID" w:eastAsia="en-US"/>
        </w:rPr>
        <w:t>, dengan kegiatan :</w:t>
      </w:r>
    </w:p>
    <w:p>
      <w:pPr>
        <w:tabs>
          <w:tab w:val="left" w:pos="1080"/>
        </w:tabs>
        <w:spacing w:before="120" w:line="360" w:lineRule="auto"/>
        <w:ind w:left="1248" w:hanging="539"/>
        <w:jc w:val="both"/>
        <w:rPr>
          <w:rFonts w:ascii="Bookman Old Style" w:hAnsi="Bookman Old Style" w:eastAsia="Times New Roman" w:cs="Arial"/>
          <w:b/>
          <w:lang w:eastAsia="en-US"/>
        </w:rPr>
      </w:pPr>
      <w:r>
        <w:rPr>
          <w:rFonts w:ascii="Bookman Old Style" w:hAnsi="Bookman Old Style" w:eastAsia="Times New Roman" w:cs="Arial"/>
          <w:lang w:val="id-ID" w:eastAsia="en-US"/>
        </w:rPr>
        <w:t xml:space="preserve">1). </w:t>
      </w:r>
      <w:r>
        <w:rPr>
          <w:rFonts w:ascii="Bookman Old Style" w:hAnsi="Bookman Old Style" w:eastAsia="Times New Roman" w:cs="Arial"/>
          <w:lang w:eastAsia="en-US"/>
        </w:rPr>
        <w:tab/>
      </w:r>
      <w:r>
        <w:rPr>
          <w:rFonts w:ascii="Bookman Old Style" w:hAnsi="Bookman Old Style" w:eastAsia="Times New Roman" w:cs="Arial"/>
          <w:lang w:val="id-ID" w:eastAsia="en-US"/>
        </w:rPr>
        <w:tab/>
      </w:r>
      <w:r>
        <w:rPr>
          <w:rFonts w:ascii="Bookman Old Style" w:hAnsi="Bookman Old Style" w:eastAsia="Times New Roman" w:cs="Arial"/>
          <w:b/>
          <w:lang w:eastAsia="en-US"/>
        </w:rPr>
        <w:t>Pengadaan Kendaraan Dinas/Operasional. Dengan dana sebesar Rp. 38.760.000,-</w:t>
      </w:r>
    </w:p>
    <w:p>
      <w:pPr>
        <w:tabs>
          <w:tab w:val="left" w:pos="1080"/>
        </w:tabs>
        <w:spacing w:line="360" w:lineRule="auto"/>
        <w:ind w:left="1247" w:hanging="539"/>
        <w:jc w:val="both"/>
        <w:rPr>
          <w:rFonts w:ascii="Bookman Old Style" w:hAnsi="Bookman Old Style" w:eastAsia="Times New Roman" w:cs="Arial"/>
          <w:color w:val="000000" w:themeColor="text1"/>
          <w:lang w:val="id-ID" w:eastAsia="en-US"/>
        </w:rPr>
      </w:pPr>
      <w:r>
        <w:rPr>
          <w:rFonts w:ascii="Bookman Old Style" w:hAnsi="Bookman Old Style" w:eastAsia="Times New Roman" w:cs="Arial"/>
          <w:lang w:eastAsia="en-US"/>
        </w:rPr>
        <w:tab/>
      </w:r>
      <w:r>
        <w:rPr>
          <w:rFonts w:ascii="Bookman Old Style" w:hAnsi="Bookman Old Style" w:eastAsia="Times New Roman" w:cs="Arial"/>
          <w:lang w:eastAsia="en-US"/>
        </w:rPr>
        <w:tab/>
      </w:r>
      <w:r>
        <w:rPr>
          <w:rFonts w:ascii="Bookman Old Style" w:hAnsi="Bookman Old Style" w:eastAsia="Times New Roman" w:cs="Arial"/>
          <w:lang w:val="id-ID" w:eastAsia="en-US"/>
        </w:rPr>
        <w:t xml:space="preserve">Kegiatan ini </w:t>
      </w:r>
      <w:r>
        <w:rPr>
          <w:rFonts w:ascii="Bookman Old Style" w:hAnsi="Bookman Old Style" w:eastAsia="Times New Roman" w:cs="Arial"/>
          <w:lang w:eastAsia="en-US"/>
        </w:rPr>
        <w:t xml:space="preserve">bertujuan </w:t>
      </w:r>
      <w:r>
        <w:rPr>
          <w:rFonts w:ascii="Bookman Old Style" w:hAnsi="Bookman Old Style" w:eastAsia="Times New Roman" w:cs="Arial"/>
          <w:lang w:val="id-ID" w:eastAsia="en-US"/>
        </w:rPr>
        <w:t xml:space="preserve">untuk pengadaan </w:t>
      </w:r>
      <w:r>
        <w:rPr>
          <w:rFonts w:ascii="Bookman Old Style" w:hAnsi="Bookman Old Style" w:eastAsia="Times New Roman" w:cs="Arial"/>
          <w:lang w:eastAsia="en-US"/>
        </w:rPr>
        <w:t>kendaraan dinas</w:t>
      </w:r>
      <w:r>
        <w:rPr>
          <w:rFonts w:ascii="Bookman Old Style" w:hAnsi="Bookman Old Style" w:eastAsia="Times New Roman" w:cs="Arial"/>
          <w:lang w:val="id-ID" w:eastAsia="en-US"/>
        </w:rPr>
        <w:t xml:space="preserve">. Realisasi fisik dari kegiatan ini mencapai 100% dengan realisasi keuangan sebesar </w:t>
      </w:r>
      <w:r>
        <w:rPr>
          <w:rFonts w:ascii="Bookman Old Style" w:hAnsi="Bookman Old Style" w:eastAsia="Times New Roman" w:cs="Arial"/>
          <w:b/>
          <w:lang w:val="id-ID" w:eastAsia="en-US"/>
        </w:rPr>
        <w:t>Rp.</w:t>
      </w:r>
      <w:r>
        <w:rPr>
          <w:rFonts w:ascii="Bookman Old Style" w:hAnsi="Bookman Old Style" w:eastAsia="Times New Roman" w:cs="Arial"/>
          <w:b/>
          <w:lang w:eastAsia="en-US"/>
        </w:rPr>
        <w:t xml:space="preserve"> 38.760.000,- </w:t>
      </w:r>
      <w:r>
        <w:rPr>
          <w:rFonts w:ascii="Bookman Old Style" w:hAnsi="Bookman Old Style" w:eastAsia="Times New Roman" w:cs="Arial"/>
          <w:b/>
          <w:lang w:val="id-ID" w:eastAsia="en-US"/>
        </w:rPr>
        <w:t>(</w:t>
      </w:r>
      <w:r>
        <w:rPr>
          <w:rFonts w:ascii="Bookman Old Style" w:hAnsi="Bookman Old Style" w:eastAsia="Times New Roman" w:cs="Arial"/>
          <w:b/>
          <w:lang w:eastAsia="en-US"/>
        </w:rPr>
        <w:t xml:space="preserve"> 100% </w:t>
      </w:r>
      <w:r>
        <w:rPr>
          <w:rFonts w:ascii="Bookman Old Style" w:hAnsi="Bookman Old Style" w:eastAsia="Times New Roman" w:cs="Arial"/>
          <w:b/>
          <w:lang w:val="id-ID" w:eastAsia="en-US"/>
        </w:rPr>
        <w:t>).</w:t>
      </w:r>
      <w:r>
        <w:rPr>
          <w:rFonts w:ascii="Bookman Old Style" w:hAnsi="Bookman Old Style" w:eastAsia="Times New Roman" w:cs="Arial"/>
          <w:lang w:val="id-ID" w:eastAsia="en-US"/>
        </w:rPr>
        <w:t xml:space="preserve"> Kegiatan ini ditujukan untuk menunjang kelancaran pelaksanaan kegiatan. Dari kegiatan ini dihasilkan </w:t>
      </w:r>
      <w:r>
        <w:rPr>
          <w:rFonts w:ascii="Bookman Old Style" w:hAnsi="Bookman Old Style" w:eastAsia="Times New Roman" w:cs="Arial"/>
          <w:color w:val="000000" w:themeColor="text1"/>
          <w:lang w:val="id-ID" w:eastAsia="en-US"/>
        </w:rPr>
        <w:t xml:space="preserve">tersedianya </w:t>
      </w:r>
      <w:r>
        <w:rPr>
          <w:rFonts w:ascii="Bookman Old Style" w:hAnsi="Bookman Old Style" w:eastAsia="Times New Roman" w:cs="Arial"/>
          <w:color w:val="000000" w:themeColor="text1"/>
          <w:lang w:eastAsia="en-US"/>
        </w:rPr>
        <w:t>2 (dua) unit kendaraan dinas roda dua.</w:t>
      </w:r>
    </w:p>
    <w:p>
      <w:pPr>
        <w:tabs>
          <w:tab w:val="left" w:pos="1080"/>
        </w:tabs>
        <w:spacing w:before="120" w:line="360" w:lineRule="auto"/>
        <w:ind w:left="1248" w:hanging="539"/>
        <w:jc w:val="both"/>
        <w:rPr>
          <w:rFonts w:ascii="Bookman Old Style" w:hAnsi="Bookman Old Style" w:eastAsia="Times New Roman" w:cs="Arial"/>
          <w:lang w:eastAsia="en-US"/>
        </w:rPr>
      </w:pPr>
      <w:r>
        <w:rPr>
          <w:rFonts w:ascii="Bookman Old Style" w:hAnsi="Bookman Old Style" w:eastAsia="Times New Roman" w:cs="Arial"/>
          <w:lang w:eastAsia="en-US"/>
        </w:rPr>
        <w:t>2.)</w:t>
      </w:r>
      <w:r>
        <w:rPr>
          <w:rFonts w:ascii="Bookman Old Style" w:hAnsi="Bookman Old Style" w:eastAsia="Times New Roman" w:cs="Arial"/>
          <w:lang w:val="id-ID" w:eastAsia="en-US"/>
        </w:rPr>
        <w:t xml:space="preserve"> </w:t>
      </w:r>
      <w:r>
        <w:rPr>
          <w:rFonts w:ascii="Bookman Old Style" w:hAnsi="Bookman Old Style" w:eastAsia="Times New Roman" w:cs="Arial"/>
          <w:b/>
          <w:lang w:val="id-ID" w:eastAsia="en-US"/>
        </w:rPr>
        <w:t>Pengadaan perlengkapan gedung kantor, dengan dana sebesar                Rp.</w:t>
      </w:r>
      <w:r>
        <w:rPr>
          <w:rFonts w:ascii="Bookman Old Style" w:hAnsi="Bookman Old Style" w:eastAsia="Times New Roman" w:cs="Arial"/>
          <w:b/>
          <w:lang w:eastAsia="en-US"/>
        </w:rPr>
        <w:t>65.669.000</w:t>
      </w:r>
      <w:r>
        <w:rPr>
          <w:rFonts w:ascii="Bookman Old Style" w:hAnsi="Bookman Old Style" w:eastAsia="Times New Roman" w:cs="Arial"/>
          <w:b/>
          <w:lang w:val="id-ID" w:eastAsia="en-US"/>
        </w:rPr>
        <w:t>,</w:t>
      </w:r>
      <w:r>
        <w:rPr>
          <w:rFonts w:ascii="Bookman Old Style" w:hAnsi="Bookman Old Style" w:eastAsia="Times New Roman" w:cs="Arial"/>
          <w:b/>
          <w:lang w:eastAsia="en-US"/>
        </w:rPr>
        <w:t>-</w:t>
      </w:r>
      <w:r>
        <w:rPr>
          <w:rFonts w:ascii="Bookman Old Style" w:hAnsi="Bookman Old Style" w:eastAsia="Times New Roman" w:cs="Arial"/>
          <w:lang w:val="id-ID" w:eastAsia="en-US"/>
        </w:rPr>
        <w:t xml:space="preserve"> </w:t>
      </w:r>
    </w:p>
    <w:p>
      <w:pPr>
        <w:tabs>
          <w:tab w:val="left" w:pos="1080"/>
        </w:tabs>
        <w:spacing w:line="360" w:lineRule="auto"/>
        <w:ind w:left="1247" w:hanging="539"/>
        <w:jc w:val="both"/>
        <w:rPr>
          <w:rFonts w:ascii="Bookman Old Style" w:hAnsi="Bookman Old Style" w:eastAsia="Times New Roman" w:cs="Arial"/>
          <w:color w:val="000000" w:themeColor="text1"/>
          <w:lang w:val="id-ID" w:eastAsia="en-US"/>
        </w:rPr>
      </w:pPr>
      <w:r>
        <w:rPr>
          <w:rFonts w:ascii="Bookman Old Style" w:hAnsi="Bookman Old Style" w:eastAsia="Times New Roman" w:cs="Arial"/>
          <w:lang w:eastAsia="en-US"/>
        </w:rPr>
        <w:tab/>
      </w:r>
      <w:r>
        <w:rPr>
          <w:rFonts w:ascii="Bookman Old Style" w:hAnsi="Bookman Old Style" w:eastAsia="Times New Roman" w:cs="Arial"/>
          <w:lang w:eastAsia="en-US"/>
        </w:rPr>
        <w:tab/>
      </w:r>
      <w:r>
        <w:rPr>
          <w:rFonts w:ascii="Bookman Old Style" w:hAnsi="Bookman Old Style" w:eastAsia="Times New Roman" w:cs="Arial"/>
          <w:lang w:val="id-ID" w:eastAsia="en-US"/>
        </w:rPr>
        <w:t xml:space="preserve">Kegiatan ini </w:t>
      </w:r>
      <w:r>
        <w:rPr>
          <w:rFonts w:ascii="Bookman Old Style" w:hAnsi="Bookman Old Style" w:eastAsia="Times New Roman" w:cs="Arial"/>
          <w:lang w:eastAsia="en-US"/>
        </w:rPr>
        <w:t xml:space="preserve">bertujuan </w:t>
      </w:r>
      <w:r>
        <w:rPr>
          <w:rFonts w:ascii="Bookman Old Style" w:hAnsi="Bookman Old Style" w:eastAsia="Times New Roman" w:cs="Arial"/>
          <w:lang w:val="id-ID" w:eastAsia="en-US"/>
        </w:rPr>
        <w:t xml:space="preserve">untuk pengadaan perlengkapan kantor. Realisasi fisik dari kegiatan ini mencapai 100% dengan realisasi keuangan sebesar </w:t>
      </w:r>
      <w:r>
        <w:rPr>
          <w:rFonts w:ascii="Bookman Old Style" w:hAnsi="Bookman Old Style" w:eastAsia="Times New Roman" w:cs="Arial"/>
          <w:b/>
          <w:lang w:val="id-ID" w:eastAsia="en-US"/>
        </w:rPr>
        <w:t>Rp.</w:t>
      </w:r>
      <w:r>
        <w:rPr>
          <w:rFonts w:ascii="Bookman Old Style" w:hAnsi="Bookman Old Style" w:eastAsia="Times New Roman" w:cs="Arial"/>
          <w:b/>
          <w:lang w:eastAsia="en-US"/>
        </w:rPr>
        <w:t xml:space="preserve"> 65.369.000,- </w:t>
      </w:r>
      <w:r>
        <w:rPr>
          <w:rFonts w:ascii="Bookman Old Style" w:hAnsi="Bookman Old Style" w:eastAsia="Times New Roman" w:cs="Arial"/>
          <w:b/>
          <w:lang w:val="id-ID" w:eastAsia="en-US"/>
        </w:rPr>
        <w:t>(</w:t>
      </w:r>
      <w:r>
        <w:rPr>
          <w:rFonts w:ascii="Bookman Old Style" w:hAnsi="Bookman Old Style" w:eastAsia="Times New Roman" w:cs="Arial"/>
          <w:b/>
          <w:lang w:eastAsia="en-US"/>
        </w:rPr>
        <w:t>99.54%</w:t>
      </w:r>
      <w:r>
        <w:rPr>
          <w:rFonts w:ascii="Bookman Old Style" w:hAnsi="Bookman Old Style" w:eastAsia="Times New Roman" w:cs="Arial"/>
          <w:b/>
          <w:lang w:val="id-ID" w:eastAsia="en-US"/>
        </w:rPr>
        <w:t>).</w:t>
      </w:r>
      <w:r>
        <w:rPr>
          <w:rFonts w:ascii="Bookman Old Style" w:hAnsi="Bookman Old Style" w:eastAsia="Times New Roman" w:cs="Arial"/>
          <w:lang w:val="id-ID" w:eastAsia="en-US"/>
        </w:rPr>
        <w:t xml:space="preserve"> Kegiatan ini ditujukan untuk menunjang kelancaran pelaksanaan kegiatan. Dari kegiatan ini dihasilkan antara lain </w:t>
      </w:r>
      <w:r>
        <w:rPr>
          <w:rFonts w:ascii="Bookman Old Style" w:hAnsi="Bookman Old Style" w:eastAsia="Times New Roman" w:cs="Arial"/>
          <w:color w:val="000000" w:themeColor="text1"/>
          <w:lang w:val="id-ID" w:eastAsia="en-US"/>
        </w:rPr>
        <w:t>tersedianya</w:t>
      </w:r>
      <w:r>
        <w:rPr>
          <w:rFonts w:ascii="Bookman Old Style" w:hAnsi="Bookman Old Style" w:eastAsia="Times New Roman" w:cs="Arial"/>
          <w:color w:val="000000" w:themeColor="text1"/>
          <w:lang w:eastAsia="en-US"/>
        </w:rPr>
        <w:t xml:space="preserve"> 2 (dua) set Kursi Tamu, 3 (tiga) unit Laptop/Notebook dan 1 (satu) unit Scaner Portabel.</w:t>
      </w:r>
    </w:p>
    <w:p>
      <w:pPr>
        <w:tabs>
          <w:tab w:val="left" w:pos="1080"/>
        </w:tabs>
        <w:spacing w:line="360" w:lineRule="auto"/>
        <w:ind w:left="1247" w:hanging="539"/>
        <w:jc w:val="both"/>
        <w:rPr>
          <w:rFonts w:ascii="Bookman Old Style" w:hAnsi="Bookman Old Style" w:eastAsia="Times New Roman" w:cs="Arial"/>
          <w:lang w:eastAsia="en-US"/>
        </w:rPr>
      </w:pPr>
      <w:r>
        <w:rPr>
          <w:rFonts w:ascii="Bookman Old Style" w:hAnsi="Bookman Old Style" w:eastAsia="Times New Roman" w:cs="Arial"/>
          <w:lang w:eastAsia="en-US"/>
        </w:rPr>
        <w:t>3.</w:t>
      </w:r>
      <w:r>
        <w:rPr>
          <w:rFonts w:ascii="Bookman Old Style" w:hAnsi="Bookman Old Style" w:eastAsia="Times New Roman" w:cs="Arial"/>
          <w:lang w:val="id-ID" w:eastAsia="en-US"/>
        </w:rPr>
        <w:t xml:space="preserve">) </w:t>
      </w:r>
      <w:r>
        <w:rPr>
          <w:rFonts w:ascii="Bookman Old Style" w:hAnsi="Bookman Old Style" w:eastAsia="Times New Roman" w:cs="Arial"/>
          <w:lang w:eastAsia="en-US"/>
        </w:rPr>
        <w:tab/>
      </w:r>
      <w:r>
        <w:rPr>
          <w:rFonts w:ascii="Bookman Old Style" w:hAnsi="Bookman Old Style" w:eastAsia="Times New Roman" w:cs="Arial"/>
          <w:lang w:val="id-ID" w:eastAsia="en-US"/>
        </w:rPr>
        <w:tab/>
      </w:r>
      <w:r>
        <w:rPr>
          <w:rFonts w:ascii="Bookman Old Style" w:hAnsi="Bookman Old Style" w:eastAsia="Times New Roman" w:cs="Arial"/>
          <w:b/>
          <w:lang w:val="id-ID" w:eastAsia="en-US"/>
        </w:rPr>
        <w:t xml:space="preserve">Pemeliharaan rutin/berkala gedung kantor dengan dana sebesar Rp. </w:t>
      </w:r>
      <w:r>
        <w:rPr>
          <w:rFonts w:ascii="Bookman Old Style" w:hAnsi="Bookman Old Style" w:eastAsia="Times New Roman" w:cs="Arial"/>
          <w:b/>
          <w:lang w:eastAsia="en-US"/>
        </w:rPr>
        <w:t>7.500.000,-</w:t>
      </w:r>
    </w:p>
    <w:p>
      <w:pPr>
        <w:tabs>
          <w:tab w:val="left" w:pos="1080"/>
        </w:tabs>
        <w:spacing w:line="360" w:lineRule="auto"/>
        <w:ind w:left="1247" w:hanging="539"/>
        <w:jc w:val="both"/>
        <w:rPr>
          <w:rFonts w:ascii="Bookman Old Style" w:hAnsi="Bookman Old Style" w:eastAsia="Times New Roman" w:cs="Arial"/>
          <w:lang w:val="id-ID" w:eastAsia="en-US"/>
        </w:rPr>
      </w:pPr>
      <w:r>
        <w:rPr>
          <w:rFonts w:ascii="Bookman Old Style" w:hAnsi="Bookman Old Style" w:eastAsia="Times New Roman" w:cs="Arial"/>
          <w:lang w:eastAsia="en-US"/>
        </w:rPr>
        <w:tab/>
      </w:r>
      <w:r>
        <w:rPr>
          <w:rFonts w:ascii="Bookman Old Style" w:hAnsi="Bookman Old Style" w:eastAsia="Times New Roman" w:cs="Arial"/>
          <w:lang w:eastAsia="en-US"/>
        </w:rPr>
        <w:tab/>
      </w:r>
      <w:r>
        <w:rPr>
          <w:rFonts w:ascii="Bookman Old Style" w:hAnsi="Bookman Old Style" w:eastAsia="Times New Roman" w:cs="Arial"/>
          <w:lang w:val="id-ID" w:eastAsia="en-US"/>
        </w:rPr>
        <w:t xml:space="preserve">Kegiatan ini dimaksudkan sebagai penunjang kelancaran kegiatan kantor. Realisasi fisik kegiatan ini mencapai 100% sedangkan realisasi keuangan sebesar </w:t>
      </w:r>
      <w:r>
        <w:rPr>
          <w:rFonts w:ascii="Bookman Old Style" w:hAnsi="Bookman Old Style" w:eastAsia="Times New Roman" w:cs="Arial"/>
          <w:b/>
          <w:lang w:val="id-ID" w:eastAsia="en-US"/>
        </w:rPr>
        <w:t>Rp.</w:t>
      </w:r>
      <w:r>
        <w:rPr>
          <w:rFonts w:ascii="Bookman Old Style" w:hAnsi="Bookman Old Style" w:eastAsia="Times New Roman" w:cs="Arial"/>
          <w:b/>
          <w:lang w:eastAsia="en-US"/>
        </w:rPr>
        <w:t xml:space="preserve"> 7.499.500</w:t>
      </w:r>
      <w:r>
        <w:rPr>
          <w:rFonts w:ascii="Bookman Old Style" w:hAnsi="Bookman Old Style" w:eastAsia="Times New Roman" w:cs="Arial"/>
          <w:b/>
          <w:lang w:val="id-ID" w:eastAsia="en-US"/>
        </w:rPr>
        <w:t>,-</w:t>
      </w:r>
      <w:r>
        <w:rPr>
          <w:rFonts w:ascii="Bookman Old Style" w:hAnsi="Bookman Old Style" w:eastAsia="Times New Roman" w:cs="Arial"/>
          <w:b/>
          <w:lang w:eastAsia="en-US"/>
        </w:rPr>
        <w:t xml:space="preserve"> </w:t>
      </w:r>
      <w:r>
        <w:rPr>
          <w:rFonts w:ascii="Bookman Old Style" w:hAnsi="Bookman Old Style" w:eastAsia="Times New Roman" w:cs="Arial"/>
          <w:b/>
          <w:lang w:val="id-ID" w:eastAsia="en-US"/>
        </w:rPr>
        <w:t>(</w:t>
      </w:r>
      <w:r>
        <w:rPr>
          <w:rFonts w:ascii="Bookman Old Style" w:hAnsi="Bookman Old Style" w:eastAsia="Times New Roman" w:cs="Arial"/>
          <w:b/>
          <w:lang w:eastAsia="en-US"/>
        </w:rPr>
        <w:t xml:space="preserve"> 99.99</w:t>
      </w:r>
      <w:r>
        <w:rPr>
          <w:rFonts w:ascii="Bookman Old Style" w:hAnsi="Bookman Old Style" w:eastAsia="Times New Roman" w:cs="Arial"/>
          <w:b/>
          <w:lang w:val="id-ID" w:eastAsia="en-US"/>
        </w:rPr>
        <w:t>%</w:t>
      </w:r>
      <w:r>
        <w:rPr>
          <w:rFonts w:ascii="Bookman Old Style" w:hAnsi="Bookman Old Style" w:eastAsia="Times New Roman" w:cs="Arial"/>
          <w:b/>
          <w:lang w:eastAsia="en-US"/>
        </w:rPr>
        <w:t xml:space="preserve"> </w:t>
      </w:r>
      <w:r>
        <w:rPr>
          <w:rFonts w:ascii="Bookman Old Style" w:hAnsi="Bookman Old Style" w:eastAsia="Times New Roman" w:cs="Arial"/>
          <w:b/>
          <w:lang w:val="id-ID" w:eastAsia="en-US"/>
        </w:rPr>
        <w:t>).</w:t>
      </w:r>
      <w:r>
        <w:rPr>
          <w:rFonts w:ascii="Bookman Old Style" w:hAnsi="Bookman Old Style" w:eastAsia="Times New Roman" w:cs="Arial"/>
          <w:lang w:eastAsia="en-US"/>
        </w:rPr>
        <w:t xml:space="preserve"> </w:t>
      </w:r>
      <w:r>
        <w:rPr>
          <w:rFonts w:ascii="Bookman Old Style" w:hAnsi="Bookman Old Style" w:eastAsia="Times New Roman" w:cs="Arial"/>
          <w:lang w:val="id-ID" w:eastAsia="en-US"/>
        </w:rPr>
        <w:t>Hasil dari kegiatan ini adalah terpeliharanya gedung kantor Inspektorat.</w:t>
      </w:r>
    </w:p>
    <w:p>
      <w:pPr>
        <w:tabs>
          <w:tab w:val="left" w:pos="1080"/>
        </w:tabs>
        <w:spacing w:before="120" w:line="360" w:lineRule="auto"/>
        <w:ind w:left="1248" w:hanging="539"/>
        <w:jc w:val="both"/>
        <w:rPr>
          <w:rFonts w:ascii="Bookman Old Style" w:hAnsi="Bookman Old Style" w:eastAsia="Times New Roman" w:cs="Arial"/>
          <w:b/>
          <w:lang w:eastAsia="en-US"/>
        </w:rPr>
      </w:pPr>
      <w:r>
        <w:rPr>
          <w:rFonts w:ascii="Bookman Old Style" w:hAnsi="Bookman Old Style" w:eastAsia="Times New Roman" w:cs="Arial"/>
          <w:lang w:eastAsia="en-US"/>
        </w:rPr>
        <w:t>4.</w:t>
      </w:r>
      <w:r>
        <w:rPr>
          <w:rFonts w:ascii="Bookman Old Style" w:hAnsi="Bookman Old Style" w:eastAsia="Times New Roman" w:cs="Arial"/>
          <w:lang w:val="id-ID" w:eastAsia="en-US"/>
        </w:rPr>
        <w:t xml:space="preserve">) </w:t>
      </w:r>
      <w:r>
        <w:rPr>
          <w:rFonts w:ascii="Bookman Old Style" w:hAnsi="Bookman Old Style" w:eastAsia="Times New Roman" w:cs="Arial"/>
          <w:lang w:eastAsia="en-US"/>
        </w:rPr>
        <w:tab/>
      </w:r>
      <w:r>
        <w:rPr>
          <w:rFonts w:ascii="Bookman Old Style" w:hAnsi="Bookman Old Style" w:eastAsia="Times New Roman" w:cs="Arial"/>
          <w:lang w:val="id-ID" w:eastAsia="en-US"/>
        </w:rPr>
        <w:tab/>
      </w:r>
      <w:r>
        <w:rPr>
          <w:rFonts w:ascii="Bookman Old Style" w:hAnsi="Bookman Old Style" w:eastAsia="Times New Roman" w:cs="Arial"/>
          <w:b/>
          <w:lang w:val="id-ID" w:eastAsia="en-US"/>
        </w:rPr>
        <w:t xml:space="preserve">Pemeliharaan rutin/berkala </w:t>
      </w:r>
      <w:r>
        <w:rPr>
          <w:rFonts w:ascii="Bookman Old Style" w:hAnsi="Bookman Old Style" w:eastAsia="Times New Roman" w:cs="Arial"/>
          <w:b/>
          <w:lang w:eastAsia="en-US"/>
        </w:rPr>
        <w:t>Peralatan Gedung</w:t>
      </w:r>
      <w:r>
        <w:rPr>
          <w:rFonts w:ascii="Bookman Old Style" w:hAnsi="Bookman Old Style" w:eastAsia="Times New Roman" w:cs="Arial"/>
          <w:b/>
          <w:lang w:val="id-ID" w:eastAsia="en-US"/>
        </w:rPr>
        <w:t xml:space="preserve"> </w:t>
      </w:r>
      <w:r>
        <w:rPr>
          <w:rFonts w:ascii="Bookman Old Style" w:hAnsi="Bookman Old Style" w:eastAsia="Times New Roman" w:cs="Arial"/>
          <w:b/>
          <w:lang w:eastAsia="en-US"/>
        </w:rPr>
        <w:t>K</w:t>
      </w:r>
      <w:r>
        <w:rPr>
          <w:rFonts w:ascii="Bookman Old Style" w:hAnsi="Bookman Old Style" w:eastAsia="Times New Roman" w:cs="Arial"/>
          <w:b/>
          <w:lang w:val="id-ID" w:eastAsia="en-US"/>
        </w:rPr>
        <w:t>antor dengan dana sebesar  Rp.</w:t>
      </w:r>
      <w:r>
        <w:rPr>
          <w:rFonts w:ascii="Bookman Old Style" w:hAnsi="Bookman Old Style" w:eastAsia="Times New Roman" w:cs="Arial"/>
          <w:b/>
          <w:lang w:eastAsia="en-US"/>
        </w:rPr>
        <w:t xml:space="preserve"> 22.350.000</w:t>
      </w:r>
      <w:r>
        <w:rPr>
          <w:rFonts w:ascii="Bookman Old Style" w:hAnsi="Bookman Old Style" w:eastAsia="Times New Roman" w:cs="Arial"/>
          <w:b/>
          <w:lang w:val="id-ID" w:eastAsia="en-US"/>
        </w:rPr>
        <w:t>,-</w:t>
      </w:r>
      <w:r>
        <w:rPr>
          <w:rFonts w:ascii="Bookman Old Style" w:hAnsi="Bookman Old Style" w:eastAsia="Times New Roman" w:cs="Arial"/>
          <w:b/>
          <w:lang w:eastAsia="en-US"/>
        </w:rPr>
        <w:t xml:space="preserve"> </w:t>
      </w:r>
    </w:p>
    <w:p>
      <w:pPr>
        <w:tabs>
          <w:tab w:val="left" w:pos="1080"/>
        </w:tabs>
        <w:spacing w:line="360" w:lineRule="auto"/>
        <w:ind w:left="1247" w:hanging="539"/>
        <w:jc w:val="both"/>
        <w:rPr>
          <w:rFonts w:ascii="Bookman Old Style" w:hAnsi="Bookman Old Style" w:eastAsia="Times New Roman" w:cs="Arial"/>
          <w:lang w:val="id-ID" w:eastAsia="en-US"/>
        </w:rPr>
      </w:pPr>
      <w:r>
        <w:rPr>
          <w:rFonts w:ascii="Bookman Old Style" w:hAnsi="Bookman Old Style" w:eastAsia="Times New Roman" w:cs="Arial"/>
          <w:b/>
          <w:lang w:eastAsia="en-US"/>
        </w:rPr>
        <w:tab/>
      </w:r>
      <w:r>
        <w:rPr>
          <w:rFonts w:ascii="Bookman Old Style" w:hAnsi="Bookman Old Style" w:eastAsia="Times New Roman" w:cs="Arial"/>
          <w:b/>
          <w:lang w:eastAsia="en-US"/>
        </w:rPr>
        <w:tab/>
      </w:r>
      <w:r>
        <w:rPr>
          <w:rFonts w:ascii="Bookman Old Style" w:hAnsi="Bookman Old Style" w:eastAsia="Times New Roman" w:cs="Arial"/>
          <w:lang w:val="id-ID" w:eastAsia="en-US"/>
        </w:rPr>
        <w:t xml:space="preserve">Kegiatan ini bertujuan agar terpeliharanya peralatan kantor sehingga berfungsi dengan baik. Realisasi fisik dari kegiatan ini mencapai 100% dan realisasi keuangan sebesar </w:t>
      </w:r>
      <w:r>
        <w:rPr>
          <w:rFonts w:ascii="Bookman Old Style" w:hAnsi="Bookman Old Style" w:eastAsia="Times New Roman" w:cs="Arial"/>
          <w:b/>
          <w:lang w:val="id-ID" w:eastAsia="en-US"/>
        </w:rPr>
        <w:t>Rp</w:t>
      </w:r>
      <w:r>
        <w:rPr>
          <w:rFonts w:ascii="Bookman Old Style" w:hAnsi="Bookman Old Style" w:eastAsia="Times New Roman" w:cs="Arial"/>
          <w:b/>
          <w:lang w:eastAsia="en-US"/>
        </w:rPr>
        <w:t>. 20.242.000,-</w:t>
      </w:r>
      <w:r>
        <w:rPr>
          <w:rFonts w:ascii="Bookman Old Style" w:hAnsi="Bookman Old Style" w:eastAsia="Times New Roman" w:cs="Arial"/>
          <w:b/>
          <w:lang w:val="id-ID" w:eastAsia="en-US"/>
        </w:rPr>
        <w:t xml:space="preserve"> (</w:t>
      </w:r>
      <w:r>
        <w:rPr>
          <w:rFonts w:ascii="Bookman Old Style" w:hAnsi="Bookman Old Style" w:eastAsia="Times New Roman" w:cs="Arial"/>
          <w:b/>
          <w:lang w:eastAsia="en-US"/>
        </w:rPr>
        <w:t xml:space="preserve"> 90.57</w:t>
      </w:r>
      <w:r>
        <w:rPr>
          <w:rFonts w:ascii="Bookman Old Style" w:hAnsi="Bookman Old Style" w:eastAsia="Times New Roman" w:cs="Arial"/>
          <w:b/>
          <w:lang w:val="id-ID" w:eastAsia="en-US"/>
        </w:rPr>
        <w:t>%</w:t>
      </w:r>
      <w:r>
        <w:rPr>
          <w:rFonts w:ascii="Bookman Old Style" w:hAnsi="Bookman Old Style" w:eastAsia="Times New Roman" w:cs="Arial"/>
          <w:b/>
          <w:lang w:eastAsia="en-US"/>
        </w:rPr>
        <w:t xml:space="preserve"> </w:t>
      </w:r>
      <w:r>
        <w:rPr>
          <w:rFonts w:ascii="Bookman Old Style" w:hAnsi="Bookman Old Style" w:eastAsia="Times New Roman" w:cs="Arial"/>
          <w:b/>
          <w:lang w:val="id-ID" w:eastAsia="en-US"/>
        </w:rPr>
        <w:t>).</w:t>
      </w:r>
      <w:r>
        <w:rPr>
          <w:rFonts w:ascii="Bookman Old Style" w:hAnsi="Bookman Old Style" w:eastAsia="Times New Roman" w:cs="Arial"/>
          <w:lang w:val="id-ID" w:eastAsia="en-US"/>
        </w:rPr>
        <w:t xml:space="preserve"> Dari kegiatan ini dihasilkan antara lain perbaikan komputer serta pemeliharaan alat studio dan komunikasi.</w:t>
      </w:r>
    </w:p>
    <w:p>
      <w:pPr>
        <w:tabs>
          <w:tab w:val="left" w:pos="1080"/>
        </w:tabs>
        <w:spacing w:before="120" w:line="360" w:lineRule="auto"/>
        <w:ind w:left="1078" w:hanging="539"/>
        <w:jc w:val="both"/>
        <w:rPr>
          <w:rFonts w:ascii="Bookman Old Style" w:hAnsi="Bookman Old Style" w:eastAsia="Times New Roman" w:cs="Arial"/>
          <w:lang w:val="id-ID" w:eastAsia="en-US"/>
        </w:rPr>
      </w:pPr>
      <w:r>
        <w:rPr>
          <w:rFonts w:ascii="Bookman Old Style" w:hAnsi="Bookman Old Style" w:eastAsia="Times New Roman" w:cs="Arial"/>
          <w:b/>
          <w:lang w:eastAsia="en-US"/>
        </w:rPr>
        <w:t>c</w:t>
      </w:r>
      <w:r>
        <w:rPr>
          <w:rFonts w:ascii="Bookman Old Style" w:hAnsi="Bookman Old Style" w:eastAsia="Times New Roman" w:cs="Arial"/>
          <w:b/>
          <w:lang w:val="id-ID" w:eastAsia="en-US"/>
        </w:rPr>
        <w:t xml:space="preserve">).  </w:t>
      </w:r>
      <w:r>
        <w:rPr>
          <w:rFonts w:ascii="Bookman Old Style" w:hAnsi="Bookman Old Style" w:eastAsia="Times New Roman" w:cs="Arial"/>
          <w:b/>
          <w:lang w:val="id-ID" w:eastAsia="en-US"/>
        </w:rPr>
        <w:tab/>
      </w:r>
      <w:r>
        <w:rPr>
          <w:rFonts w:ascii="Bookman Old Style" w:hAnsi="Bookman Old Style" w:eastAsia="Times New Roman" w:cs="Arial"/>
          <w:b/>
          <w:lang w:val="id-ID" w:eastAsia="en-US"/>
        </w:rPr>
        <w:t>Program peningkatan pengembangan sistem pelaporan capaian kinerja dan    keuangan</w:t>
      </w:r>
      <w:r>
        <w:rPr>
          <w:rFonts w:ascii="Bookman Old Style" w:hAnsi="Bookman Old Style" w:eastAsia="Times New Roman" w:cs="Arial"/>
          <w:lang w:val="id-ID" w:eastAsia="en-US"/>
        </w:rPr>
        <w:t>, dengan kegiatan :</w:t>
      </w:r>
    </w:p>
    <w:p>
      <w:pPr>
        <w:tabs>
          <w:tab w:val="left" w:pos="1080"/>
        </w:tabs>
        <w:spacing w:line="360" w:lineRule="auto"/>
        <w:ind w:left="1618" w:hanging="540"/>
        <w:jc w:val="both"/>
        <w:rPr>
          <w:rFonts w:ascii="Bookman Old Style" w:hAnsi="Bookman Old Style" w:eastAsia="Times New Roman" w:cs="Arial"/>
          <w:lang w:eastAsia="en-US"/>
        </w:rPr>
      </w:pPr>
      <w:r>
        <w:rPr>
          <w:rFonts w:ascii="Bookman Old Style" w:hAnsi="Bookman Old Style" w:eastAsia="Times New Roman" w:cs="Arial"/>
          <w:b/>
          <w:lang w:val="id-ID" w:eastAsia="en-US"/>
        </w:rPr>
        <w:t>1).</w:t>
      </w:r>
      <w:r>
        <w:rPr>
          <w:rFonts w:ascii="Bookman Old Style" w:hAnsi="Bookman Old Style" w:eastAsia="Times New Roman" w:cs="Arial"/>
          <w:lang w:val="id-ID" w:eastAsia="en-US"/>
        </w:rPr>
        <w:t xml:space="preserve"> </w:t>
      </w:r>
      <w:r>
        <w:rPr>
          <w:rFonts w:ascii="Bookman Old Style" w:hAnsi="Bookman Old Style" w:eastAsia="Times New Roman" w:cs="Arial"/>
          <w:b/>
          <w:lang w:val="id-ID" w:eastAsia="en-US"/>
        </w:rPr>
        <w:tab/>
      </w:r>
      <w:r>
        <w:rPr>
          <w:rFonts w:ascii="Bookman Old Style" w:hAnsi="Bookman Old Style" w:eastAsia="Times New Roman" w:cs="Arial"/>
          <w:b/>
          <w:lang w:val="id-ID" w:eastAsia="en-US"/>
        </w:rPr>
        <w:t xml:space="preserve">Penyusunan laporan capaian kinerja dan ikhtisar realisasi kinerja  SKPD, dengan dana sebesar Rp. </w:t>
      </w:r>
      <w:r>
        <w:rPr>
          <w:rFonts w:ascii="Bookman Old Style" w:hAnsi="Bookman Old Style" w:eastAsia="Times New Roman" w:cs="Arial"/>
          <w:b/>
          <w:lang w:eastAsia="en-US"/>
        </w:rPr>
        <w:t>162</w:t>
      </w:r>
      <w:r>
        <w:rPr>
          <w:rFonts w:ascii="Bookman Old Style" w:hAnsi="Bookman Old Style" w:eastAsia="Times New Roman" w:cs="Arial"/>
          <w:b/>
          <w:lang w:val="id-ID" w:eastAsia="en-US"/>
        </w:rPr>
        <w:t>.</w:t>
      </w:r>
      <w:r>
        <w:rPr>
          <w:rFonts w:ascii="Bookman Old Style" w:hAnsi="Bookman Old Style" w:eastAsia="Times New Roman" w:cs="Arial"/>
          <w:b/>
          <w:lang w:eastAsia="en-US"/>
        </w:rPr>
        <w:t>5</w:t>
      </w:r>
      <w:r>
        <w:rPr>
          <w:rFonts w:ascii="Bookman Old Style" w:hAnsi="Bookman Old Style" w:eastAsia="Times New Roman" w:cs="Arial"/>
          <w:b/>
          <w:lang w:val="id-ID" w:eastAsia="en-US"/>
        </w:rPr>
        <w:t>00,-</w:t>
      </w:r>
      <w:r>
        <w:rPr>
          <w:rFonts w:ascii="Bookman Old Style" w:hAnsi="Bookman Old Style" w:eastAsia="Times New Roman" w:cs="Arial"/>
          <w:lang w:val="id-ID" w:eastAsia="en-US"/>
        </w:rPr>
        <w:t xml:space="preserve"> </w:t>
      </w:r>
    </w:p>
    <w:p>
      <w:pPr>
        <w:tabs>
          <w:tab w:val="left" w:pos="1080"/>
        </w:tabs>
        <w:spacing w:line="360" w:lineRule="auto"/>
        <w:ind w:left="1618" w:hanging="540"/>
        <w:jc w:val="both"/>
        <w:rPr>
          <w:rFonts w:ascii="Bookman Old Style" w:hAnsi="Bookman Old Style" w:eastAsia="Times New Roman" w:cs="Arial"/>
          <w:lang w:val="id-ID" w:eastAsia="en-US"/>
        </w:rPr>
      </w:pPr>
      <w:r>
        <w:rPr>
          <w:rFonts w:ascii="Bookman Old Style" w:hAnsi="Bookman Old Style" w:eastAsia="Times New Roman" w:cs="Arial"/>
          <w:lang w:eastAsia="en-US"/>
        </w:rPr>
        <w:tab/>
      </w:r>
      <w:r>
        <w:rPr>
          <w:rFonts w:ascii="Bookman Old Style" w:hAnsi="Bookman Old Style" w:eastAsia="Times New Roman" w:cs="Arial"/>
          <w:lang w:eastAsia="en-US"/>
        </w:rPr>
        <w:tab/>
      </w:r>
      <w:r>
        <w:rPr>
          <w:rFonts w:ascii="Bookman Old Style" w:hAnsi="Bookman Old Style" w:eastAsia="Times New Roman" w:cs="Arial"/>
          <w:lang w:val="id-ID" w:eastAsia="en-US"/>
        </w:rPr>
        <w:t xml:space="preserve">Kegiatan ini adalah dalam rangka lancarnya laporan kinerja. Realisasi fisik dari kegitan ini mencapai 100% dan realisasi keuangan sebesar </w:t>
      </w:r>
      <w:r>
        <w:rPr>
          <w:rFonts w:ascii="Bookman Old Style" w:hAnsi="Bookman Old Style" w:eastAsia="Times New Roman" w:cs="Arial"/>
          <w:b/>
          <w:lang w:eastAsia="en-US"/>
        </w:rPr>
        <w:t>R</w:t>
      </w:r>
      <w:r>
        <w:rPr>
          <w:rFonts w:ascii="Bookman Old Style" w:hAnsi="Bookman Old Style" w:eastAsia="Times New Roman" w:cs="Arial"/>
          <w:b/>
          <w:lang w:val="id-ID" w:eastAsia="en-US"/>
        </w:rPr>
        <w:t>p. 1</w:t>
      </w:r>
      <w:r>
        <w:rPr>
          <w:rFonts w:ascii="Bookman Old Style" w:hAnsi="Bookman Old Style" w:eastAsia="Times New Roman" w:cs="Arial"/>
          <w:b/>
          <w:lang w:eastAsia="en-US"/>
        </w:rPr>
        <w:t>62.000</w:t>
      </w:r>
      <w:r>
        <w:rPr>
          <w:rFonts w:ascii="Bookman Old Style" w:hAnsi="Bookman Old Style" w:eastAsia="Times New Roman" w:cs="Arial"/>
          <w:b/>
          <w:lang w:val="id-ID" w:eastAsia="en-US"/>
        </w:rPr>
        <w:t>,-</w:t>
      </w:r>
      <w:r>
        <w:rPr>
          <w:rFonts w:ascii="Bookman Old Style" w:hAnsi="Bookman Old Style" w:eastAsia="Times New Roman" w:cs="Arial"/>
          <w:b/>
          <w:lang w:eastAsia="en-US"/>
        </w:rPr>
        <w:t xml:space="preserve"> </w:t>
      </w:r>
      <w:r>
        <w:rPr>
          <w:rFonts w:ascii="Bookman Old Style" w:hAnsi="Bookman Old Style" w:eastAsia="Times New Roman" w:cs="Arial"/>
          <w:b/>
          <w:lang w:val="id-ID" w:eastAsia="en-US"/>
        </w:rPr>
        <w:t>(9</w:t>
      </w:r>
      <w:r>
        <w:rPr>
          <w:rFonts w:ascii="Bookman Old Style" w:hAnsi="Bookman Old Style" w:eastAsia="Times New Roman" w:cs="Arial"/>
          <w:b/>
          <w:lang w:eastAsia="en-US"/>
        </w:rPr>
        <w:t>9,69</w:t>
      </w:r>
      <w:r>
        <w:rPr>
          <w:rFonts w:ascii="Bookman Old Style" w:hAnsi="Bookman Old Style" w:eastAsia="Times New Roman" w:cs="Arial"/>
          <w:b/>
          <w:lang w:val="id-ID" w:eastAsia="en-US"/>
        </w:rPr>
        <w:t>%)</w:t>
      </w:r>
      <w:r>
        <w:rPr>
          <w:rFonts w:ascii="Bookman Old Style" w:hAnsi="Bookman Old Style" w:eastAsia="Times New Roman" w:cs="Arial"/>
          <w:lang w:val="id-ID" w:eastAsia="en-US"/>
        </w:rPr>
        <w:t>. Dari kegiatan ini dihasilkan antara lain laporan capaian kinerja dan ikhtisar realisasi kinerja Inspektorat Kota</w:t>
      </w:r>
      <w:r>
        <w:rPr>
          <w:rFonts w:ascii="Bookman Old Style" w:hAnsi="Bookman Old Style" w:eastAsia="Times New Roman" w:cs="Arial"/>
          <w:lang w:eastAsia="en-US"/>
        </w:rPr>
        <w:t xml:space="preserve">  </w:t>
      </w:r>
      <w:r>
        <w:rPr>
          <w:rFonts w:ascii="Bookman Old Style" w:hAnsi="Bookman Old Style" w:eastAsia="Times New Roman" w:cs="Arial"/>
          <w:lang w:val="id-ID" w:eastAsia="en-US"/>
        </w:rPr>
        <w:t xml:space="preserve"> Padang Panjang.</w:t>
      </w:r>
    </w:p>
    <w:p>
      <w:pPr>
        <w:tabs>
          <w:tab w:val="left" w:pos="1080"/>
        </w:tabs>
        <w:spacing w:line="360" w:lineRule="auto"/>
        <w:ind w:left="1618" w:hanging="540"/>
        <w:jc w:val="both"/>
        <w:rPr>
          <w:rFonts w:ascii="Bookman Old Style" w:hAnsi="Bookman Old Style" w:eastAsia="Times New Roman" w:cs="Arial"/>
          <w:lang w:eastAsia="en-US"/>
        </w:rPr>
      </w:pPr>
      <w:r>
        <w:rPr>
          <w:rFonts w:ascii="Bookman Old Style" w:hAnsi="Bookman Old Style" w:eastAsia="Times New Roman" w:cs="Arial"/>
          <w:lang w:val="id-ID" w:eastAsia="en-US"/>
        </w:rPr>
        <w:t xml:space="preserve">  </w:t>
      </w:r>
      <w:r>
        <w:rPr>
          <w:rFonts w:ascii="Bookman Old Style" w:hAnsi="Bookman Old Style" w:eastAsia="Times New Roman" w:cs="Arial"/>
          <w:b/>
          <w:lang w:val="id-ID" w:eastAsia="en-US"/>
        </w:rPr>
        <w:t>2).</w:t>
      </w:r>
      <w:r>
        <w:rPr>
          <w:rFonts w:ascii="Bookman Old Style" w:hAnsi="Bookman Old Style" w:eastAsia="Times New Roman" w:cs="Arial"/>
          <w:lang w:val="id-ID" w:eastAsia="en-US"/>
        </w:rPr>
        <w:t xml:space="preserve"> </w:t>
      </w:r>
      <w:r>
        <w:rPr>
          <w:rFonts w:ascii="Bookman Old Style" w:hAnsi="Bookman Old Style" w:eastAsia="Times New Roman" w:cs="Arial"/>
          <w:b/>
          <w:lang w:val="id-ID" w:eastAsia="en-US"/>
        </w:rPr>
        <w:t xml:space="preserve">Penyusunan pelaporan keuangan semesteran, dengan dana sebesar </w:t>
      </w:r>
      <w:r>
        <w:rPr>
          <w:rFonts w:ascii="Bookman Old Style" w:hAnsi="Bookman Old Style" w:eastAsia="Times New Roman" w:cs="Arial"/>
          <w:b/>
          <w:lang w:eastAsia="en-US"/>
        </w:rPr>
        <w:t xml:space="preserve"> </w:t>
      </w:r>
      <w:r>
        <w:rPr>
          <w:rFonts w:ascii="Bookman Old Style" w:hAnsi="Bookman Old Style" w:eastAsia="Times New Roman" w:cs="Arial"/>
          <w:b/>
          <w:lang w:val="id-ID" w:eastAsia="en-US"/>
        </w:rPr>
        <w:t xml:space="preserve">Rp. </w:t>
      </w:r>
      <w:r>
        <w:rPr>
          <w:rFonts w:ascii="Bookman Old Style" w:hAnsi="Bookman Old Style" w:eastAsia="Times New Roman" w:cs="Arial"/>
          <w:b/>
          <w:lang w:eastAsia="en-US"/>
        </w:rPr>
        <w:t>162</w:t>
      </w:r>
      <w:r>
        <w:rPr>
          <w:rFonts w:ascii="Bookman Old Style" w:hAnsi="Bookman Old Style" w:eastAsia="Times New Roman" w:cs="Arial"/>
          <w:b/>
          <w:lang w:val="id-ID" w:eastAsia="en-US"/>
        </w:rPr>
        <w:t>.</w:t>
      </w:r>
      <w:r>
        <w:rPr>
          <w:rFonts w:ascii="Bookman Old Style" w:hAnsi="Bookman Old Style" w:eastAsia="Times New Roman" w:cs="Arial"/>
          <w:b/>
          <w:lang w:eastAsia="en-US"/>
        </w:rPr>
        <w:t>5</w:t>
      </w:r>
      <w:r>
        <w:rPr>
          <w:rFonts w:ascii="Bookman Old Style" w:hAnsi="Bookman Old Style" w:eastAsia="Times New Roman" w:cs="Arial"/>
          <w:b/>
          <w:lang w:val="id-ID" w:eastAsia="en-US"/>
        </w:rPr>
        <w:t>00,-</w:t>
      </w:r>
      <w:r>
        <w:rPr>
          <w:rFonts w:ascii="Bookman Old Style" w:hAnsi="Bookman Old Style" w:eastAsia="Times New Roman" w:cs="Arial"/>
          <w:lang w:val="id-ID" w:eastAsia="en-US"/>
        </w:rPr>
        <w:t xml:space="preserve"> </w:t>
      </w:r>
    </w:p>
    <w:p>
      <w:pPr>
        <w:tabs>
          <w:tab w:val="left" w:pos="1080"/>
        </w:tabs>
        <w:spacing w:line="360" w:lineRule="auto"/>
        <w:ind w:left="1618" w:hanging="540"/>
        <w:jc w:val="both"/>
        <w:rPr>
          <w:rFonts w:ascii="Bookman Old Style" w:hAnsi="Bookman Old Style" w:eastAsia="Times New Roman" w:cs="Arial"/>
          <w:lang w:val="id-ID" w:eastAsia="en-US"/>
        </w:rPr>
      </w:pPr>
      <w:r>
        <w:rPr>
          <w:rFonts w:ascii="Bookman Old Style" w:hAnsi="Bookman Old Style" w:eastAsia="Times New Roman" w:cs="Arial"/>
          <w:lang w:eastAsia="en-US"/>
        </w:rPr>
        <w:tab/>
      </w:r>
      <w:r>
        <w:rPr>
          <w:rFonts w:ascii="Bookman Old Style" w:hAnsi="Bookman Old Style" w:eastAsia="Times New Roman" w:cs="Arial"/>
          <w:lang w:eastAsia="en-US"/>
        </w:rPr>
        <w:tab/>
      </w:r>
      <w:r>
        <w:rPr>
          <w:rFonts w:ascii="Bookman Old Style" w:hAnsi="Bookman Old Style" w:eastAsia="Times New Roman" w:cs="Arial"/>
          <w:lang w:val="id-ID" w:eastAsia="en-US"/>
        </w:rPr>
        <w:t xml:space="preserve">Kegiatan ini adalah dalam rangka lancarnya laporan kinerja. Realisasi fisik dari kegiatan ini mencapai 100% sedangkan realisasi keuangan sebesar </w:t>
      </w:r>
      <w:r>
        <w:rPr>
          <w:rFonts w:ascii="Bookman Old Style" w:hAnsi="Bookman Old Style" w:eastAsia="Times New Roman" w:cs="Arial"/>
          <w:b/>
          <w:lang w:val="id-ID" w:eastAsia="en-US"/>
        </w:rPr>
        <w:t>Rp.</w:t>
      </w:r>
      <w:r>
        <w:rPr>
          <w:rFonts w:ascii="Bookman Old Style" w:hAnsi="Bookman Old Style" w:eastAsia="Times New Roman" w:cs="Arial"/>
          <w:b/>
          <w:lang w:eastAsia="en-US"/>
        </w:rPr>
        <w:t>162.400</w:t>
      </w:r>
      <w:r>
        <w:rPr>
          <w:rFonts w:ascii="Bookman Old Style" w:hAnsi="Bookman Old Style" w:eastAsia="Times New Roman" w:cs="Arial"/>
          <w:b/>
          <w:lang w:val="id-ID" w:eastAsia="en-US"/>
        </w:rPr>
        <w:t>,- (</w:t>
      </w:r>
      <w:r>
        <w:rPr>
          <w:rFonts w:ascii="Bookman Old Style" w:hAnsi="Bookman Old Style" w:eastAsia="Times New Roman" w:cs="Arial"/>
          <w:b/>
          <w:lang w:eastAsia="en-US"/>
        </w:rPr>
        <w:t xml:space="preserve"> 99.94</w:t>
      </w:r>
      <w:r>
        <w:rPr>
          <w:rFonts w:ascii="Bookman Old Style" w:hAnsi="Bookman Old Style" w:eastAsia="Times New Roman" w:cs="Arial"/>
          <w:b/>
          <w:lang w:val="id-ID" w:eastAsia="en-US"/>
        </w:rPr>
        <w:t>%</w:t>
      </w:r>
      <w:r>
        <w:rPr>
          <w:rFonts w:ascii="Bookman Old Style" w:hAnsi="Bookman Old Style" w:eastAsia="Times New Roman" w:cs="Arial"/>
          <w:b/>
          <w:lang w:eastAsia="en-US"/>
        </w:rPr>
        <w:t xml:space="preserve"> </w:t>
      </w:r>
      <w:r>
        <w:rPr>
          <w:rFonts w:ascii="Bookman Old Style" w:hAnsi="Bookman Old Style" w:eastAsia="Times New Roman" w:cs="Arial"/>
          <w:b/>
          <w:lang w:val="id-ID" w:eastAsia="en-US"/>
        </w:rPr>
        <w:t>).</w:t>
      </w:r>
      <w:r>
        <w:rPr>
          <w:rFonts w:ascii="Bookman Old Style" w:hAnsi="Bookman Old Style" w:eastAsia="Times New Roman" w:cs="Arial"/>
          <w:lang w:val="id-ID" w:eastAsia="en-US"/>
        </w:rPr>
        <w:t xml:space="preserve"> Dari kegiatan ini dihasilkan laporan keuangan semester kinerja Inspektorat Kota   Padang Panjang.</w:t>
      </w:r>
    </w:p>
    <w:p>
      <w:pPr>
        <w:tabs>
          <w:tab w:val="left" w:pos="1080"/>
        </w:tabs>
        <w:spacing w:line="360" w:lineRule="auto"/>
        <w:ind w:left="1618" w:hanging="540"/>
        <w:jc w:val="both"/>
        <w:rPr>
          <w:rFonts w:ascii="Bookman Old Style" w:hAnsi="Bookman Old Style" w:eastAsia="Times New Roman" w:cs="Arial"/>
          <w:lang w:eastAsia="en-US"/>
        </w:rPr>
      </w:pPr>
      <w:r>
        <w:rPr>
          <w:rFonts w:ascii="Bookman Old Style" w:hAnsi="Bookman Old Style" w:eastAsia="Times New Roman" w:cs="Arial"/>
          <w:b/>
          <w:lang w:val="id-ID" w:eastAsia="en-US"/>
        </w:rPr>
        <w:t xml:space="preserve">3). </w:t>
      </w:r>
      <w:r>
        <w:rPr>
          <w:rFonts w:ascii="Bookman Old Style" w:hAnsi="Bookman Old Style" w:eastAsia="Times New Roman" w:cs="Arial"/>
          <w:lang w:val="id-ID" w:eastAsia="en-US"/>
        </w:rPr>
        <w:tab/>
      </w:r>
      <w:r>
        <w:rPr>
          <w:rFonts w:ascii="Bookman Old Style" w:hAnsi="Bookman Old Style" w:eastAsia="Times New Roman" w:cs="Arial"/>
          <w:b/>
          <w:lang w:val="id-ID" w:eastAsia="en-US"/>
        </w:rPr>
        <w:t xml:space="preserve">Penyusunan pelaporan prognosis realisasi anggaran, dengan dana  sebesar Rp. </w:t>
      </w:r>
      <w:r>
        <w:rPr>
          <w:rFonts w:ascii="Bookman Old Style" w:hAnsi="Bookman Old Style" w:eastAsia="Times New Roman" w:cs="Arial"/>
          <w:b/>
          <w:lang w:eastAsia="en-US"/>
        </w:rPr>
        <w:t>162</w:t>
      </w:r>
      <w:r>
        <w:rPr>
          <w:rFonts w:ascii="Bookman Old Style" w:hAnsi="Bookman Old Style" w:eastAsia="Times New Roman" w:cs="Arial"/>
          <w:b/>
          <w:lang w:val="id-ID" w:eastAsia="en-US"/>
        </w:rPr>
        <w:t>.</w:t>
      </w:r>
      <w:r>
        <w:rPr>
          <w:rFonts w:ascii="Bookman Old Style" w:hAnsi="Bookman Old Style" w:eastAsia="Times New Roman" w:cs="Arial"/>
          <w:b/>
          <w:lang w:eastAsia="en-US"/>
        </w:rPr>
        <w:t>5</w:t>
      </w:r>
      <w:r>
        <w:rPr>
          <w:rFonts w:ascii="Bookman Old Style" w:hAnsi="Bookman Old Style" w:eastAsia="Times New Roman" w:cs="Arial"/>
          <w:b/>
          <w:lang w:val="id-ID" w:eastAsia="en-US"/>
        </w:rPr>
        <w:t>00,-</w:t>
      </w:r>
      <w:r>
        <w:rPr>
          <w:rFonts w:ascii="Bookman Old Style" w:hAnsi="Bookman Old Style" w:eastAsia="Times New Roman" w:cs="Arial"/>
          <w:lang w:val="id-ID" w:eastAsia="en-US"/>
        </w:rPr>
        <w:t xml:space="preserve"> </w:t>
      </w:r>
    </w:p>
    <w:p>
      <w:pPr>
        <w:tabs>
          <w:tab w:val="left" w:pos="1080"/>
        </w:tabs>
        <w:spacing w:line="360" w:lineRule="auto"/>
        <w:ind w:left="1618" w:hanging="540"/>
        <w:jc w:val="both"/>
        <w:rPr>
          <w:rFonts w:ascii="Bookman Old Style" w:hAnsi="Bookman Old Style" w:eastAsia="Times New Roman" w:cs="Arial"/>
          <w:lang w:val="id-ID" w:eastAsia="en-US"/>
        </w:rPr>
      </w:pPr>
      <w:r>
        <w:rPr>
          <w:rFonts w:ascii="Bookman Old Style" w:hAnsi="Bookman Old Style" w:eastAsia="Times New Roman" w:cs="Arial"/>
          <w:lang w:eastAsia="en-US"/>
        </w:rPr>
        <w:tab/>
      </w:r>
      <w:r>
        <w:rPr>
          <w:rFonts w:ascii="Bookman Old Style" w:hAnsi="Bookman Old Style" w:eastAsia="Times New Roman" w:cs="Arial"/>
          <w:lang w:eastAsia="en-US"/>
        </w:rPr>
        <w:tab/>
      </w:r>
      <w:r>
        <w:rPr>
          <w:rFonts w:ascii="Bookman Old Style" w:hAnsi="Bookman Old Style" w:eastAsia="Times New Roman" w:cs="Arial"/>
          <w:lang w:val="id-ID" w:eastAsia="en-US"/>
        </w:rPr>
        <w:t xml:space="preserve">Kegiatan ini adalah dalam rangka lancarnya laporan prognosis realisasi anggaran. Realisasi fisik dari kegiatan ini mencapai 100% sedangkan realisasi keuangan sebesar </w:t>
      </w:r>
      <w:r>
        <w:rPr>
          <w:rFonts w:ascii="Bookman Old Style" w:hAnsi="Bookman Old Style" w:eastAsia="Times New Roman" w:cs="Arial"/>
          <w:b/>
          <w:lang w:val="id-ID" w:eastAsia="en-US"/>
        </w:rPr>
        <w:t>Rp.</w:t>
      </w:r>
      <w:r>
        <w:rPr>
          <w:rFonts w:ascii="Bookman Old Style" w:hAnsi="Bookman Old Style" w:eastAsia="Times New Roman" w:cs="Arial"/>
          <w:b/>
          <w:lang w:eastAsia="en-US"/>
        </w:rPr>
        <w:t>162.400</w:t>
      </w:r>
      <w:r>
        <w:rPr>
          <w:rFonts w:ascii="Bookman Old Style" w:hAnsi="Bookman Old Style" w:eastAsia="Times New Roman" w:cs="Arial"/>
          <w:b/>
          <w:lang w:val="id-ID" w:eastAsia="en-US"/>
        </w:rPr>
        <w:t>,-</w:t>
      </w:r>
      <w:r>
        <w:rPr>
          <w:rFonts w:ascii="Bookman Old Style" w:hAnsi="Bookman Old Style" w:eastAsia="Times New Roman" w:cs="Arial"/>
          <w:b/>
          <w:lang w:eastAsia="en-US"/>
        </w:rPr>
        <w:t xml:space="preserve"> ( 99,94% )</w:t>
      </w:r>
      <w:r>
        <w:rPr>
          <w:rFonts w:ascii="Bookman Old Style" w:hAnsi="Bookman Old Style" w:eastAsia="Times New Roman" w:cs="Arial"/>
          <w:lang w:val="id-ID" w:eastAsia="en-US"/>
        </w:rPr>
        <w:t>. Dari kegiatan ini dihasilkan laporan prognosis realisasi anggaran Inspektorat Kota</w:t>
      </w:r>
      <w:r>
        <w:rPr>
          <w:rFonts w:ascii="Bookman Old Style" w:hAnsi="Bookman Old Style" w:eastAsia="Times New Roman" w:cs="Arial"/>
          <w:lang w:eastAsia="en-US"/>
        </w:rPr>
        <w:t xml:space="preserve">  </w:t>
      </w:r>
      <w:r>
        <w:rPr>
          <w:rFonts w:ascii="Bookman Old Style" w:hAnsi="Bookman Old Style" w:eastAsia="Times New Roman" w:cs="Arial"/>
          <w:lang w:val="id-ID" w:eastAsia="en-US"/>
        </w:rPr>
        <w:t xml:space="preserve"> Padang Panjang.</w:t>
      </w:r>
    </w:p>
    <w:p>
      <w:pPr>
        <w:tabs>
          <w:tab w:val="left" w:pos="1080"/>
        </w:tabs>
        <w:spacing w:line="360" w:lineRule="auto"/>
        <w:ind w:left="1618" w:hanging="540"/>
        <w:jc w:val="both"/>
        <w:rPr>
          <w:rFonts w:ascii="Bookman Old Style" w:hAnsi="Bookman Old Style" w:eastAsia="Times New Roman" w:cs="Arial"/>
          <w:lang w:eastAsia="en-US"/>
        </w:rPr>
      </w:pPr>
      <w:r>
        <w:rPr>
          <w:rFonts w:ascii="Bookman Old Style" w:hAnsi="Bookman Old Style" w:eastAsia="Times New Roman" w:cs="Arial"/>
          <w:b/>
          <w:lang w:val="id-ID" w:eastAsia="en-US"/>
        </w:rPr>
        <w:t>4).</w:t>
      </w:r>
      <w:r>
        <w:rPr>
          <w:rFonts w:ascii="Bookman Old Style" w:hAnsi="Bookman Old Style" w:eastAsia="Times New Roman" w:cs="Arial"/>
          <w:lang w:val="id-ID" w:eastAsia="en-US"/>
        </w:rPr>
        <w:t xml:space="preserve"> </w:t>
      </w:r>
      <w:r>
        <w:rPr>
          <w:rFonts w:ascii="Bookman Old Style" w:hAnsi="Bookman Old Style" w:eastAsia="Times New Roman" w:cs="Arial"/>
          <w:lang w:val="id-ID" w:eastAsia="en-US"/>
        </w:rPr>
        <w:tab/>
      </w:r>
      <w:r>
        <w:rPr>
          <w:rFonts w:ascii="Bookman Old Style" w:hAnsi="Bookman Old Style" w:eastAsia="Times New Roman" w:cs="Arial"/>
          <w:b/>
          <w:lang w:val="id-ID" w:eastAsia="en-US"/>
        </w:rPr>
        <w:t xml:space="preserve">Penyusunan pelaporan keuangan akhir tahun, dengan dana sebesar </w:t>
      </w:r>
      <w:r>
        <w:rPr>
          <w:rFonts w:ascii="Bookman Old Style" w:hAnsi="Bookman Old Style" w:eastAsia="Times New Roman" w:cs="Arial"/>
          <w:b/>
          <w:lang w:eastAsia="en-US"/>
        </w:rPr>
        <w:t>R</w:t>
      </w:r>
      <w:r>
        <w:rPr>
          <w:rFonts w:ascii="Bookman Old Style" w:hAnsi="Bookman Old Style" w:eastAsia="Times New Roman" w:cs="Arial"/>
          <w:b/>
          <w:lang w:val="id-ID" w:eastAsia="en-US"/>
        </w:rPr>
        <w:t>p</w:t>
      </w:r>
      <w:r>
        <w:rPr>
          <w:rFonts w:ascii="Bookman Old Style" w:hAnsi="Bookman Old Style" w:eastAsia="Times New Roman" w:cs="Arial"/>
          <w:b/>
          <w:lang w:eastAsia="en-US"/>
        </w:rPr>
        <w:t>. 202.000</w:t>
      </w:r>
      <w:r>
        <w:rPr>
          <w:rFonts w:ascii="Bookman Old Style" w:hAnsi="Bookman Old Style" w:eastAsia="Times New Roman" w:cs="Arial"/>
          <w:b/>
          <w:lang w:val="id-ID" w:eastAsia="en-US"/>
        </w:rPr>
        <w:t>-</w:t>
      </w:r>
      <w:r>
        <w:rPr>
          <w:rFonts w:ascii="Bookman Old Style" w:hAnsi="Bookman Old Style" w:eastAsia="Times New Roman" w:cs="Arial"/>
          <w:lang w:val="id-ID" w:eastAsia="en-US"/>
        </w:rPr>
        <w:t xml:space="preserve"> </w:t>
      </w:r>
    </w:p>
    <w:p>
      <w:pPr>
        <w:tabs>
          <w:tab w:val="left" w:pos="1080"/>
        </w:tabs>
        <w:spacing w:line="360" w:lineRule="auto"/>
        <w:ind w:left="1618" w:hanging="540"/>
        <w:jc w:val="both"/>
        <w:rPr>
          <w:rFonts w:ascii="Bookman Old Style" w:hAnsi="Bookman Old Style" w:eastAsia="Times New Roman" w:cs="Arial"/>
          <w:lang w:val="id-ID" w:eastAsia="en-US"/>
        </w:rPr>
      </w:pPr>
      <w:r>
        <w:rPr>
          <w:rFonts w:ascii="Bookman Old Style" w:hAnsi="Bookman Old Style" w:eastAsia="Times New Roman" w:cs="Arial"/>
          <w:lang w:eastAsia="en-US"/>
        </w:rPr>
        <w:tab/>
      </w:r>
      <w:r>
        <w:rPr>
          <w:rFonts w:ascii="Bookman Old Style" w:hAnsi="Bookman Old Style" w:eastAsia="Times New Roman" w:cs="Arial"/>
          <w:lang w:eastAsia="en-US"/>
        </w:rPr>
        <w:tab/>
      </w:r>
      <w:r>
        <w:rPr>
          <w:rFonts w:ascii="Bookman Old Style" w:hAnsi="Bookman Old Style" w:eastAsia="Times New Roman" w:cs="Arial"/>
          <w:lang w:val="id-ID" w:eastAsia="en-US"/>
        </w:rPr>
        <w:t xml:space="preserve">Kegiatan ini </w:t>
      </w:r>
      <w:r>
        <w:rPr>
          <w:rFonts w:ascii="Bookman Old Style" w:hAnsi="Bookman Old Style" w:eastAsia="Times New Roman" w:cs="Arial"/>
          <w:lang w:eastAsia="en-US"/>
        </w:rPr>
        <w:t>bertujuan agar lancarnya Penyusunan</w:t>
      </w:r>
      <w:r>
        <w:rPr>
          <w:rFonts w:ascii="Bookman Old Style" w:hAnsi="Bookman Old Style" w:eastAsia="Times New Roman" w:cs="Arial"/>
          <w:lang w:val="id-ID" w:eastAsia="en-US"/>
        </w:rPr>
        <w:t xml:space="preserve"> </w:t>
      </w:r>
      <w:r>
        <w:rPr>
          <w:rFonts w:ascii="Bookman Old Style" w:hAnsi="Bookman Old Style" w:eastAsia="Times New Roman" w:cs="Arial"/>
          <w:lang w:eastAsia="en-US"/>
        </w:rPr>
        <w:t>La</w:t>
      </w:r>
      <w:r>
        <w:rPr>
          <w:rFonts w:ascii="Bookman Old Style" w:hAnsi="Bookman Old Style" w:eastAsia="Times New Roman" w:cs="Arial"/>
          <w:lang w:val="id-ID" w:eastAsia="en-US"/>
        </w:rPr>
        <w:t xml:space="preserve">poran </w:t>
      </w:r>
      <w:r>
        <w:rPr>
          <w:rFonts w:ascii="Bookman Old Style" w:hAnsi="Bookman Old Style" w:eastAsia="Times New Roman" w:cs="Arial"/>
          <w:lang w:eastAsia="en-US"/>
        </w:rPr>
        <w:t>K</w:t>
      </w:r>
      <w:r>
        <w:rPr>
          <w:rFonts w:ascii="Bookman Old Style" w:hAnsi="Bookman Old Style" w:eastAsia="Times New Roman" w:cs="Arial"/>
          <w:lang w:val="id-ID" w:eastAsia="en-US"/>
        </w:rPr>
        <w:t xml:space="preserve">euangan </w:t>
      </w:r>
      <w:r>
        <w:rPr>
          <w:rFonts w:ascii="Bookman Old Style" w:hAnsi="Bookman Old Style" w:eastAsia="Times New Roman" w:cs="Arial"/>
          <w:lang w:eastAsia="en-US"/>
        </w:rPr>
        <w:t>A</w:t>
      </w:r>
      <w:r>
        <w:rPr>
          <w:rFonts w:ascii="Bookman Old Style" w:hAnsi="Bookman Old Style" w:eastAsia="Times New Roman" w:cs="Arial"/>
          <w:lang w:val="id-ID" w:eastAsia="en-US"/>
        </w:rPr>
        <w:t xml:space="preserve">khir </w:t>
      </w:r>
      <w:r>
        <w:rPr>
          <w:rFonts w:ascii="Bookman Old Style" w:hAnsi="Bookman Old Style" w:eastAsia="Times New Roman" w:cs="Arial"/>
          <w:lang w:eastAsia="en-US"/>
        </w:rPr>
        <w:t>T</w:t>
      </w:r>
      <w:r>
        <w:rPr>
          <w:rFonts w:ascii="Bookman Old Style" w:hAnsi="Bookman Old Style" w:eastAsia="Times New Roman" w:cs="Arial"/>
          <w:lang w:val="id-ID" w:eastAsia="en-US"/>
        </w:rPr>
        <w:t xml:space="preserve">ahun. Realisasi fisik dari kegiatan ini mencapai 100% </w:t>
      </w:r>
      <w:r>
        <w:rPr>
          <w:rFonts w:ascii="Bookman Old Style" w:hAnsi="Bookman Old Style" w:eastAsia="Times New Roman" w:cs="Arial"/>
          <w:lang w:eastAsia="en-US"/>
        </w:rPr>
        <w:t xml:space="preserve">dan </w:t>
      </w:r>
      <w:r>
        <w:rPr>
          <w:rFonts w:ascii="Bookman Old Style" w:hAnsi="Bookman Old Style" w:eastAsia="Times New Roman" w:cs="Arial"/>
          <w:lang w:val="id-ID" w:eastAsia="en-US"/>
        </w:rPr>
        <w:t xml:space="preserve">realisasi keuangan sebesar </w:t>
      </w:r>
      <w:r>
        <w:rPr>
          <w:rFonts w:ascii="Bookman Old Style" w:hAnsi="Bookman Old Style" w:eastAsia="Times New Roman" w:cs="Arial"/>
          <w:b/>
          <w:lang w:val="id-ID" w:eastAsia="en-US"/>
        </w:rPr>
        <w:t xml:space="preserve">Rp. </w:t>
      </w:r>
      <w:r>
        <w:rPr>
          <w:rFonts w:ascii="Bookman Old Style" w:hAnsi="Bookman Old Style" w:eastAsia="Times New Roman" w:cs="Arial"/>
          <w:b/>
          <w:lang w:eastAsia="en-US"/>
        </w:rPr>
        <w:t>202.000,-</w:t>
      </w:r>
      <w:r>
        <w:rPr>
          <w:rFonts w:ascii="Bookman Old Style" w:hAnsi="Bookman Old Style" w:eastAsia="Times New Roman" w:cs="Arial"/>
          <w:b/>
          <w:lang w:val="id-ID" w:eastAsia="en-US"/>
        </w:rPr>
        <w:t xml:space="preserve"> (</w:t>
      </w:r>
      <w:r>
        <w:rPr>
          <w:rFonts w:ascii="Bookman Old Style" w:hAnsi="Bookman Old Style" w:eastAsia="Times New Roman" w:cs="Arial"/>
          <w:b/>
          <w:lang w:eastAsia="en-US"/>
        </w:rPr>
        <w:t xml:space="preserve"> 100% </w:t>
      </w:r>
      <w:r>
        <w:rPr>
          <w:rFonts w:ascii="Bookman Old Style" w:hAnsi="Bookman Old Style" w:eastAsia="Times New Roman" w:cs="Arial"/>
          <w:b/>
          <w:lang w:val="id-ID" w:eastAsia="en-US"/>
        </w:rPr>
        <w:t>),-.</w:t>
      </w:r>
      <w:r>
        <w:rPr>
          <w:rFonts w:ascii="Bookman Old Style" w:hAnsi="Bookman Old Style" w:eastAsia="Times New Roman" w:cs="Arial"/>
          <w:lang w:val="id-ID" w:eastAsia="en-US"/>
        </w:rPr>
        <w:t xml:space="preserve"> Dari kegiatan ini dihasilkan laporan keuangan akhir tahun Inspektorat Kota  Padang Panjang.</w:t>
      </w:r>
    </w:p>
    <w:p>
      <w:pPr>
        <w:tabs>
          <w:tab w:val="left" w:pos="1080"/>
        </w:tabs>
        <w:spacing w:before="120" w:line="360" w:lineRule="auto"/>
        <w:ind w:left="1094" w:hanging="547"/>
        <w:jc w:val="both"/>
        <w:rPr>
          <w:rFonts w:ascii="Bookman Old Style" w:hAnsi="Bookman Old Style" w:eastAsia="Times New Roman" w:cs="Arial"/>
          <w:lang w:val="id-ID" w:eastAsia="en-US"/>
        </w:rPr>
      </w:pPr>
      <w:r>
        <w:rPr>
          <w:rFonts w:ascii="Bookman Old Style" w:hAnsi="Bookman Old Style" w:eastAsia="Times New Roman" w:cs="Arial"/>
          <w:b/>
          <w:lang w:val="id-ID" w:eastAsia="en-US"/>
        </w:rPr>
        <w:t>e).</w:t>
      </w:r>
      <w:r>
        <w:rPr>
          <w:rFonts w:ascii="Bookman Old Style" w:hAnsi="Bookman Old Style" w:eastAsia="Times New Roman" w:cs="Arial"/>
          <w:b/>
          <w:lang w:val="id-ID" w:eastAsia="en-US"/>
        </w:rPr>
        <w:tab/>
      </w:r>
      <w:r>
        <w:rPr>
          <w:rFonts w:ascii="Bookman Old Style" w:hAnsi="Bookman Old Style" w:eastAsia="Times New Roman" w:cs="Arial"/>
          <w:b/>
          <w:lang w:val="id-ID" w:eastAsia="en-US"/>
        </w:rPr>
        <w:t>Program peningkatan sistem pengawasan Internal dan Pengendalian    pelaksanaan Kebijakan KDH</w:t>
      </w:r>
      <w:r>
        <w:rPr>
          <w:rFonts w:ascii="Bookman Old Style" w:hAnsi="Bookman Old Style" w:eastAsia="Times New Roman" w:cs="Arial"/>
          <w:lang w:val="id-ID" w:eastAsia="en-US"/>
        </w:rPr>
        <w:t>, dengan kegiatan :</w:t>
      </w:r>
    </w:p>
    <w:p>
      <w:pPr>
        <w:tabs>
          <w:tab w:val="left" w:pos="1080"/>
        </w:tabs>
        <w:spacing w:before="120" w:line="360" w:lineRule="auto"/>
        <w:ind w:left="1621" w:hanging="541"/>
        <w:jc w:val="both"/>
        <w:rPr>
          <w:rFonts w:ascii="Bookman Old Style" w:hAnsi="Bookman Old Style" w:eastAsia="Times New Roman" w:cs="Arial"/>
          <w:lang w:eastAsia="en-US"/>
        </w:rPr>
      </w:pPr>
      <w:r>
        <w:rPr>
          <w:rFonts w:ascii="Bookman Old Style" w:hAnsi="Bookman Old Style" w:eastAsia="Times New Roman" w:cs="Arial"/>
          <w:b/>
          <w:lang w:val="id-ID" w:eastAsia="en-US"/>
        </w:rPr>
        <w:t xml:space="preserve">1). </w:t>
      </w:r>
      <w:r>
        <w:rPr>
          <w:rFonts w:ascii="Bookman Old Style" w:hAnsi="Bookman Old Style" w:eastAsia="Times New Roman" w:cs="Arial"/>
          <w:b/>
          <w:lang w:val="id-ID" w:eastAsia="en-US"/>
        </w:rPr>
        <w:tab/>
      </w:r>
      <w:r>
        <w:rPr>
          <w:rFonts w:ascii="Bookman Old Style" w:hAnsi="Bookman Old Style" w:eastAsia="Times New Roman" w:cs="Arial"/>
          <w:b/>
          <w:lang w:val="id-ID" w:eastAsia="en-US"/>
        </w:rPr>
        <w:t>Pelaksanaan pengawasan internal secara berkala, dengan dana sebesar Rp.</w:t>
      </w:r>
      <w:r>
        <w:rPr>
          <w:rFonts w:ascii="Bookman Old Style" w:hAnsi="Bookman Old Style" w:eastAsia="Times New Roman" w:cs="Arial"/>
          <w:b/>
          <w:lang w:eastAsia="en-US"/>
        </w:rPr>
        <w:t xml:space="preserve"> 302.905.000,-</w:t>
      </w:r>
      <w:r>
        <w:rPr>
          <w:rFonts w:ascii="Bookman Old Style" w:hAnsi="Bookman Old Style" w:eastAsia="Times New Roman" w:cs="Arial"/>
          <w:lang w:val="id-ID" w:eastAsia="en-US"/>
        </w:rPr>
        <w:t xml:space="preserve"> </w:t>
      </w:r>
    </w:p>
    <w:p>
      <w:pPr>
        <w:tabs>
          <w:tab w:val="left" w:pos="1080"/>
        </w:tabs>
        <w:spacing w:before="120" w:line="360" w:lineRule="auto"/>
        <w:ind w:left="1621" w:hanging="541"/>
        <w:jc w:val="both"/>
        <w:rPr>
          <w:rFonts w:ascii="Bookman Old Style" w:hAnsi="Bookman Old Style" w:eastAsia="Times New Roman" w:cs="Arial"/>
          <w:b/>
          <w:lang w:val="id-ID" w:eastAsia="en-US"/>
        </w:rPr>
      </w:pPr>
      <w:r>
        <w:rPr>
          <w:rFonts w:ascii="Bookman Old Style" w:hAnsi="Bookman Old Style" w:eastAsia="Times New Roman" w:cs="Arial"/>
          <w:lang w:eastAsia="en-US"/>
        </w:rPr>
        <w:tab/>
      </w:r>
      <w:r>
        <w:rPr>
          <w:rFonts w:ascii="Bookman Old Style" w:hAnsi="Bookman Old Style" w:eastAsia="Times New Roman" w:cs="Arial"/>
          <w:lang w:val="id-ID" w:eastAsia="en-US"/>
        </w:rPr>
        <w:t>Kegiatan ini adalah dalam rangka melaksanakan pengawasan internal di Lingkungan Pemerintah Kota Padang Panjang terhadap</w:t>
      </w:r>
      <w:r>
        <w:rPr>
          <w:rFonts w:ascii="Bookman Old Style" w:hAnsi="Bookman Old Style" w:eastAsia="Times New Roman" w:cs="Arial"/>
          <w:lang w:eastAsia="en-US"/>
        </w:rPr>
        <w:t xml:space="preserve"> 44 </w:t>
      </w:r>
      <w:r>
        <w:rPr>
          <w:rFonts w:ascii="Bookman Old Style" w:hAnsi="Bookman Old Style" w:eastAsia="Times New Roman" w:cs="Arial"/>
          <w:lang w:val="id-ID" w:eastAsia="en-US"/>
        </w:rPr>
        <w:t>objek pemeriksaan sesuai dengan Program Kegiatan Pemeriksaan Tahunan Inspektorat Kota Padang Panjang Tahun 201</w:t>
      </w:r>
      <w:r>
        <w:rPr>
          <w:rFonts w:ascii="Bookman Old Style" w:hAnsi="Bookman Old Style" w:eastAsia="Times New Roman" w:cs="Arial"/>
          <w:lang w:eastAsia="en-US"/>
        </w:rPr>
        <w:t>7</w:t>
      </w:r>
      <w:r>
        <w:rPr>
          <w:rFonts w:ascii="Bookman Old Style" w:hAnsi="Bookman Old Style" w:eastAsia="Times New Roman" w:cs="Arial"/>
          <w:lang w:val="id-ID" w:eastAsia="en-US"/>
        </w:rPr>
        <w:t xml:space="preserve">. Realisasi fisik dari kegiatan ini </w:t>
      </w:r>
      <w:r>
        <w:rPr>
          <w:rFonts w:ascii="Bookman Old Style" w:hAnsi="Bookman Old Style" w:eastAsia="Times New Roman" w:cs="Arial"/>
          <w:lang w:eastAsia="en-US"/>
        </w:rPr>
        <w:t>sebanyak 44</w:t>
      </w:r>
      <w:r>
        <w:rPr>
          <w:rFonts w:ascii="Bookman Old Style" w:hAnsi="Bookman Old Style" w:eastAsia="Times New Roman" w:cs="Arial"/>
          <w:color w:val="FF0000"/>
          <w:lang w:eastAsia="en-US"/>
        </w:rPr>
        <w:t xml:space="preserve"> </w:t>
      </w:r>
      <w:r>
        <w:rPr>
          <w:rFonts w:ascii="Bookman Old Style" w:hAnsi="Bookman Old Style" w:eastAsia="Times New Roman" w:cs="Arial"/>
          <w:lang w:eastAsia="en-US"/>
        </w:rPr>
        <w:t xml:space="preserve">pemeriksaan atau ( 100% ) </w:t>
      </w:r>
      <w:r>
        <w:rPr>
          <w:rFonts w:ascii="Bookman Old Style" w:hAnsi="Bookman Old Style" w:eastAsia="Times New Roman" w:cs="Arial"/>
          <w:lang w:val="id-ID" w:eastAsia="en-US"/>
        </w:rPr>
        <w:t xml:space="preserve">sedangkan realisasi keuangan sebesar </w:t>
      </w:r>
      <w:r>
        <w:rPr>
          <w:rFonts w:ascii="Bookman Old Style" w:hAnsi="Bookman Old Style" w:eastAsia="Times New Roman" w:cs="Arial"/>
          <w:b/>
          <w:lang w:val="id-ID" w:eastAsia="en-US"/>
        </w:rPr>
        <w:t>Rp</w:t>
      </w:r>
      <w:r>
        <w:rPr>
          <w:rFonts w:ascii="Bookman Old Style" w:hAnsi="Bookman Old Style" w:eastAsia="Times New Roman" w:cs="Arial"/>
          <w:b/>
          <w:lang w:eastAsia="en-US"/>
        </w:rPr>
        <w:t>.268.254.000,-</w:t>
      </w:r>
      <w:r>
        <w:rPr>
          <w:rFonts w:ascii="Bookman Old Style" w:hAnsi="Bookman Old Style" w:eastAsia="Times New Roman" w:cs="Arial"/>
          <w:b/>
          <w:lang w:val="id-ID" w:eastAsia="en-US"/>
        </w:rPr>
        <w:t xml:space="preserve"> </w:t>
      </w:r>
      <w:r>
        <w:rPr>
          <w:rFonts w:ascii="Bookman Old Style" w:hAnsi="Bookman Old Style" w:eastAsia="Times New Roman" w:cs="Arial"/>
          <w:b/>
          <w:lang w:eastAsia="en-US"/>
        </w:rPr>
        <w:t xml:space="preserve"> </w:t>
      </w:r>
      <w:r>
        <w:rPr>
          <w:rFonts w:ascii="Bookman Old Style" w:hAnsi="Bookman Old Style" w:eastAsia="Times New Roman" w:cs="Arial"/>
          <w:b/>
          <w:lang w:val="id-ID" w:eastAsia="en-US"/>
        </w:rPr>
        <w:t>(</w:t>
      </w:r>
      <w:r>
        <w:rPr>
          <w:rFonts w:ascii="Bookman Old Style" w:hAnsi="Bookman Old Style" w:eastAsia="Times New Roman" w:cs="Arial"/>
          <w:b/>
          <w:lang w:eastAsia="en-US"/>
        </w:rPr>
        <w:t xml:space="preserve"> 88.56</w:t>
      </w:r>
      <w:r>
        <w:rPr>
          <w:rFonts w:ascii="Bookman Old Style" w:hAnsi="Bookman Old Style" w:eastAsia="Times New Roman" w:cs="Arial"/>
          <w:b/>
          <w:lang w:val="id-ID" w:eastAsia="en-US"/>
        </w:rPr>
        <w:t>%</w:t>
      </w:r>
      <w:r>
        <w:rPr>
          <w:rFonts w:ascii="Bookman Old Style" w:hAnsi="Bookman Old Style" w:eastAsia="Times New Roman" w:cs="Arial"/>
          <w:b/>
          <w:lang w:eastAsia="en-US"/>
        </w:rPr>
        <w:t xml:space="preserve"> </w:t>
      </w:r>
      <w:r>
        <w:rPr>
          <w:rFonts w:ascii="Bookman Old Style" w:hAnsi="Bookman Old Style" w:eastAsia="Times New Roman" w:cs="Arial"/>
          <w:b/>
          <w:lang w:val="id-ID" w:eastAsia="en-US"/>
        </w:rPr>
        <w:t>)</w:t>
      </w:r>
      <w:r>
        <w:rPr>
          <w:rFonts w:ascii="Bookman Old Style" w:hAnsi="Bookman Old Style" w:eastAsia="Times New Roman" w:cs="Arial"/>
          <w:b/>
          <w:lang w:eastAsia="en-US"/>
        </w:rPr>
        <w:t>.</w:t>
      </w:r>
    </w:p>
    <w:p>
      <w:pPr>
        <w:tabs>
          <w:tab w:val="left" w:pos="1080"/>
        </w:tabs>
        <w:spacing w:line="360" w:lineRule="auto"/>
        <w:ind w:left="1621" w:hanging="540"/>
        <w:jc w:val="both"/>
        <w:rPr>
          <w:rFonts w:ascii="Bookman Old Style" w:hAnsi="Bookman Old Style" w:eastAsia="Times New Roman" w:cs="Arial"/>
          <w:lang w:eastAsia="en-US"/>
        </w:rPr>
      </w:pPr>
      <w:r>
        <w:rPr>
          <w:rFonts w:ascii="Bookman Old Style" w:hAnsi="Bookman Old Style" w:eastAsia="Times New Roman" w:cs="Arial"/>
          <w:b/>
          <w:lang w:val="id-ID" w:eastAsia="en-US"/>
        </w:rPr>
        <w:t xml:space="preserve">2). </w:t>
      </w:r>
      <w:r>
        <w:rPr>
          <w:rFonts w:ascii="Bookman Old Style" w:hAnsi="Bookman Old Style" w:eastAsia="Times New Roman" w:cs="Arial"/>
          <w:b/>
          <w:lang w:val="id-ID" w:eastAsia="en-US"/>
        </w:rPr>
        <w:tab/>
      </w:r>
      <w:r>
        <w:rPr>
          <w:rFonts w:ascii="Bookman Old Style" w:hAnsi="Bookman Old Style" w:eastAsia="Times New Roman" w:cs="Arial"/>
          <w:b/>
          <w:lang w:val="id-ID" w:eastAsia="en-US"/>
        </w:rPr>
        <w:t>Penanganan kasus</w:t>
      </w:r>
      <w:r>
        <w:rPr>
          <w:rFonts w:ascii="Bookman Old Style" w:hAnsi="Bookman Old Style" w:eastAsia="Times New Roman" w:cs="Arial"/>
          <w:b/>
          <w:lang w:eastAsia="en-US"/>
        </w:rPr>
        <w:t xml:space="preserve">/khusus </w:t>
      </w:r>
      <w:r>
        <w:rPr>
          <w:rFonts w:ascii="Bookman Old Style" w:hAnsi="Bookman Old Style" w:eastAsia="Times New Roman" w:cs="Arial"/>
          <w:b/>
          <w:lang w:val="id-ID" w:eastAsia="en-US"/>
        </w:rPr>
        <w:t xml:space="preserve">pengaduan di lingkungan </w:t>
      </w:r>
      <w:r>
        <w:rPr>
          <w:rFonts w:ascii="Bookman Old Style" w:hAnsi="Bookman Old Style" w:eastAsia="Times New Roman" w:cs="Arial"/>
          <w:b/>
          <w:lang w:eastAsia="en-US"/>
        </w:rPr>
        <w:t>P</w:t>
      </w:r>
      <w:r>
        <w:rPr>
          <w:rFonts w:ascii="Bookman Old Style" w:hAnsi="Bookman Old Style" w:eastAsia="Times New Roman" w:cs="Arial"/>
          <w:b/>
          <w:lang w:val="id-ID" w:eastAsia="en-US"/>
        </w:rPr>
        <w:t xml:space="preserve">emerintah </w:t>
      </w:r>
      <w:r>
        <w:rPr>
          <w:rFonts w:ascii="Bookman Old Style" w:hAnsi="Bookman Old Style" w:eastAsia="Times New Roman" w:cs="Arial"/>
          <w:b/>
          <w:lang w:eastAsia="en-US"/>
        </w:rPr>
        <w:t>D</w:t>
      </w:r>
      <w:r>
        <w:rPr>
          <w:rFonts w:ascii="Bookman Old Style" w:hAnsi="Bookman Old Style" w:eastAsia="Times New Roman" w:cs="Arial"/>
          <w:b/>
          <w:lang w:val="id-ID" w:eastAsia="en-US"/>
        </w:rPr>
        <w:t xml:space="preserve">aerah, dengan dana sebesar Rp. </w:t>
      </w:r>
      <w:r>
        <w:rPr>
          <w:rFonts w:ascii="Bookman Old Style" w:hAnsi="Bookman Old Style" w:eastAsia="Times New Roman" w:cs="Arial"/>
          <w:b/>
          <w:lang w:eastAsia="en-US"/>
        </w:rPr>
        <w:t>52.920.000,-</w:t>
      </w:r>
      <w:r>
        <w:rPr>
          <w:rFonts w:ascii="Bookman Old Style" w:hAnsi="Bookman Old Style" w:eastAsia="Times New Roman" w:cs="Arial"/>
          <w:b/>
          <w:lang w:val="id-ID" w:eastAsia="en-US"/>
        </w:rPr>
        <w:t>.</w:t>
      </w:r>
      <w:r>
        <w:rPr>
          <w:rFonts w:ascii="Bookman Old Style" w:hAnsi="Bookman Old Style" w:eastAsia="Times New Roman" w:cs="Arial"/>
          <w:lang w:val="id-ID" w:eastAsia="en-US"/>
        </w:rPr>
        <w:t xml:space="preserve"> </w:t>
      </w:r>
    </w:p>
    <w:p>
      <w:pPr>
        <w:tabs>
          <w:tab w:val="left" w:pos="1080"/>
        </w:tabs>
        <w:spacing w:line="360" w:lineRule="auto"/>
        <w:ind w:left="1621" w:hanging="540"/>
        <w:jc w:val="both"/>
        <w:rPr>
          <w:rFonts w:ascii="Bookman Old Style" w:hAnsi="Bookman Old Style" w:eastAsia="Times New Roman" w:cs="Arial"/>
          <w:b/>
          <w:lang w:val="id-ID" w:eastAsia="en-US"/>
        </w:rPr>
      </w:pPr>
      <w:r>
        <w:rPr>
          <w:rFonts w:ascii="Bookman Old Style" w:hAnsi="Bookman Old Style" w:eastAsia="Times New Roman" w:cs="Arial"/>
          <w:lang w:eastAsia="en-US"/>
        </w:rPr>
        <w:tab/>
      </w:r>
      <w:r>
        <w:rPr>
          <w:rFonts w:ascii="Bookman Old Style" w:hAnsi="Bookman Old Style" w:eastAsia="Times New Roman" w:cs="Arial"/>
          <w:lang w:val="id-ID" w:eastAsia="en-US"/>
        </w:rPr>
        <w:t>Kegiatan ini adalah dalam rangka melaksanakan penanganan</w:t>
      </w:r>
      <w:r>
        <w:rPr>
          <w:rFonts w:ascii="Bookman Old Style" w:hAnsi="Bookman Old Style" w:eastAsia="Times New Roman" w:cs="Arial"/>
          <w:lang w:eastAsia="en-US"/>
        </w:rPr>
        <w:t>/pemeriksaan</w:t>
      </w:r>
      <w:r>
        <w:rPr>
          <w:rFonts w:ascii="Bookman Old Style" w:hAnsi="Bookman Old Style" w:eastAsia="Times New Roman" w:cs="Arial"/>
          <w:lang w:val="id-ID" w:eastAsia="en-US"/>
        </w:rPr>
        <w:t xml:space="preserve"> </w:t>
      </w:r>
      <w:r>
        <w:rPr>
          <w:rFonts w:ascii="Bookman Old Style" w:hAnsi="Bookman Old Style" w:eastAsia="Times New Roman" w:cs="Arial"/>
          <w:lang w:eastAsia="en-US"/>
        </w:rPr>
        <w:t xml:space="preserve">kasus dan </w:t>
      </w:r>
      <w:r>
        <w:rPr>
          <w:rFonts w:ascii="Bookman Old Style" w:hAnsi="Bookman Old Style" w:eastAsia="Times New Roman" w:cs="Arial"/>
          <w:lang w:val="id-ID" w:eastAsia="en-US"/>
        </w:rPr>
        <w:t xml:space="preserve">khusus di Lingkungan Pemerintah Daerah Kota Padang Panjang. Realisasi fisik dari kegiatan ini adalah telah diprosesnya </w:t>
      </w:r>
      <w:r>
        <w:rPr>
          <w:rFonts w:ascii="Bookman Old Style" w:hAnsi="Bookman Old Style" w:eastAsia="Times New Roman" w:cs="Arial"/>
          <w:lang w:eastAsia="en-US"/>
        </w:rPr>
        <w:t>12</w:t>
      </w:r>
      <w:r>
        <w:rPr>
          <w:rFonts w:ascii="Bookman Old Style" w:hAnsi="Bookman Old Style" w:eastAsia="Times New Roman" w:cs="Arial"/>
          <w:lang w:val="id-ID" w:eastAsia="en-US"/>
        </w:rPr>
        <w:t xml:space="preserve"> (</w:t>
      </w:r>
      <w:r>
        <w:rPr>
          <w:rFonts w:ascii="Bookman Old Style" w:hAnsi="Bookman Old Style" w:eastAsia="Times New Roman" w:cs="Arial"/>
          <w:lang w:eastAsia="en-US"/>
        </w:rPr>
        <w:t xml:space="preserve"> dua belas) kasus/khusus</w:t>
      </w:r>
      <w:r>
        <w:rPr>
          <w:rFonts w:ascii="Bookman Old Style" w:hAnsi="Bookman Old Style" w:eastAsia="Times New Roman" w:cs="Arial"/>
          <w:lang w:val="id-ID" w:eastAsia="en-US"/>
        </w:rPr>
        <w:t xml:space="preserve"> dari 6 (enam) kasus yang ditargetkan</w:t>
      </w:r>
      <w:r>
        <w:rPr>
          <w:rFonts w:ascii="Bookman Old Style" w:hAnsi="Bookman Old Style" w:eastAsia="Times New Roman" w:cs="Arial"/>
          <w:lang w:eastAsia="en-US"/>
        </w:rPr>
        <w:t xml:space="preserve"> dan telah diproses kasus dimaksud dengan tuntas </w:t>
      </w:r>
      <w:r>
        <w:rPr>
          <w:rFonts w:ascii="Bookman Old Style" w:hAnsi="Bookman Old Style" w:eastAsia="Times New Roman" w:cs="Arial"/>
          <w:lang w:val="id-ID" w:eastAsia="en-US"/>
        </w:rPr>
        <w:t>100</w:t>
      </w:r>
      <w:r>
        <w:rPr>
          <w:rFonts w:ascii="Bookman Old Style" w:hAnsi="Bookman Old Style" w:eastAsia="Times New Roman" w:cs="Arial"/>
          <w:lang w:eastAsia="en-US"/>
        </w:rPr>
        <w:t xml:space="preserve">%  </w:t>
      </w:r>
      <w:r>
        <w:rPr>
          <w:rFonts w:ascii="Bookman Old Style" w:hAnsi="Bookman Old Style" w:eastAsia="Times New Roman" w:cs="Arial"/>
          <w:lang w:val="id-ID" w:eastAsia="en-US"/>
        </w:rPr>
        <w:t>dan realisasi keuangan sebesar</w:t>
      </w:r>
      <w:r>
        <w:rPr>
          <w:rFonts w:ascii="Bookman Old Style" w:hAnsi="Bookman Old Style" w:eastAsia="Times New Roman" w:cs="Arial"/>
          <w:lang w:eastAsia="en-US"/>
        </w:rPr>
        <w:t xml:space="preserve">  </w:t>
      </w:r>
      <w:r>
        <w:rPr>
          <w:rFonts w:ascii="Bookman Old Style" w:hAnsi="Bookman Old Style" w:eastAsia="Times New Roman" w:cs="Arial"/>
          <w:b/>
          <w:lang w:val="id-ID" w:eastAsia="en-US"/>
        </w:rPr>
        <w:t xml:space="preserve">Rp </w:t>
      </w:r>
      <w:r>
        <w:rPr>
          <w:rFonts w:ascii="Bookman Old Style" w:hAnsi="Bookman Old Style" w:eastAsia="Times New Roman" w:cs="Arial"/>
          <w:b/>
          <w:lang w:eastAsia="en-US"/>
        </w:rPr>
        <w:t>51.296.200,-</w:t>
      </w:r>
      <w:r>
        <w:rPr>
          <w:rFonts w:ascii="Bookman Old Style" w:hAnsi="Bookman Old Style" w:eastAsia="Times New Roman" w:cs="Arial"/>
          <w:b/>
          <w:lang w:val="id-ID" w:eastAsia="en-US"/>
        </w:rPr>
        <w:t xml:space="preserve"> </w:t>
      </w:r>
      <w:r>
        <w:rPr>
          <w:rFonts w:ascii="Bookman Old Style" w:hAnsi="Bookman Old Style" w:eastAsia="Times New Roman" w:cs="Arial"/>
          <w:b/>
          <w:lang w:eastAsia="en-US"/>
        </w:rPr>
        <w:t xml:space="preserve"> </w:t>
      </w:r>
      <w:r>
        <w:rPr>
          <w:rFonts w:ascii="Bookman Old Style" w:hAnsi="Bookman Old Style" w:eastAsia="Times New Roman" w:cs="Arial"/>
          <w:b/>
          <w:lang w:val="id-ID" w:eastAsia="en-US"/>
        </w:rPr>
        <w:t>(</w:t>
      </w:r>
      <w:r>
        <w:rPr>
          <w:rFonts w:ascii="Bookman Old Style" w:hAnsi="Bookman Old Style" w:eastAsia="Times New Roman" w:cs="Arial"/>
          <w:b/>
          <w:lang w:eastAsia="en-US"/>
        </w:rPr>
        <w:t xml:space="preserve"> 96.93</w:t>
      </w:r>
      <w:r>
        <w:rPr>
          <w:rFonts w:ascii="Bookman Old Style" w:hAnsi="Bookman Old Style" w:eastAsia="Times New Roman" w:cs="Arial"/>
          <w:b/>
          <w:lang w:val="id-ID" w:eastAsia="en-US"/>
        </w:rPr>
        <w:t>%</w:t>
      </w:r>
      <w:r>
        <w:rPr>
          <w:rFonts w:ascii="Bookman Old Style" w:hAnsi="Bookman Old Style" w:eastAsia="Times New Roman" w:cs="Arial"/>
          <w:b/>
          <w:lang w:eastAsia="en-US"/>
        </w:rPr>
        <w:t xml:space="preserve"> </w:t>
      </w:r>
      <w:r>
        <w:rPr>
          <w:rFonts w:ascii="Bookman Old Style" w:hAnsi="Bookman Old Style" w:eastAsia="Times New Roman" w:cs="Arial"/>
          <w:b/>
          <w:lang w:val="id-ID" w:eastAsia="en-US"/>
        </w:rPr>
        <w:t xml:space="preserve">). </w:t>
      </w:r>
    </w:p>
    <w:p>
      <w:pPr>
        <w:tabs>
          <w:tab w:val="left" w:pos="1134"/>
        </w:tabs>
        <w:spacing w:line="360" w:lineRule="auto"/>
        <w:ind w:left="1675" w:hanging="567"/>
        <w:jc w:val="both"/>
        <w:rPr>
          <w:rFonts w:ascii="Bookman Old Style" w:hAnsi="Bookman Old Style" w:eastAsia="Times New Roman" w:cs="Arial"/>
          <w:b/>
          <w:lang w:eastAsia="en-US"/>
        </w:rPr>
      </w:pPr>
      <w:r>
        <w:rPr>
          <w:rFonts w:ascii="Bookman Old Style" w:hAnsi="Bookman Old Style" w:eastAsia="Times New Roman" w:cs="Arial"/>
          <w:b/>
          <w:lang w:val="id-ID" w:eastAsia="en-US"/>
        </w:rPr>
        <w:t xml:space="preserve">3).  Tindak lanjut hasil temuan pengawasan, dengan dana sebesar                           Rp. </w:t>
      </w:r>
      <w:r>
        <w:rPr>
          <w:rFonts w:ascii="Bookman Old Style" w:hAnsi="Bookman Old Style" w:eastAsia="Times New Roman" w:cs="Arial"/>
          <w:b/>
          <w:lang w:eastAsia="en-US"/>
        </w:rPr>
        <w:t>83.100.000,-</w:t>
      </w:r>
      <w:r>
        <w:rPr>
          <w:rFonts w:ascii="Bookman Old Style" w:hAnsi="Bookman Old Style" w:eastAsia="Times New Roman" w:cs="Arial"/>
          <w:b/>
          <w:lang w:val="id-ID" w:eastAsia="en-US"/>
        </w:rPr>
        <w:t xml:space="preserve"> </w:t>
      </w:r>
    </w:p>
    <w:p>
      <w:pPr>
        <w:tabs>
          <w:tab w:val="left" w:pos="1134"/>
        </w:tabs>
        <w:spacing w:line="360" w:lineRule="auto"/>
        <w:ind w:left="1675" w:hanging="567"/>
        <w:jc w:val="both"/>
        <w:rPr>
          <w:rFonts w:ascii="Bookman Old Style" w:hAnsi="Bookman Old Style" w:eastAsia="Times New Roman" w:cs="Arial"/>
          <w:b/>
          <w:lang w:eastAsia="en-US"/>
        </w:rPr>
      </w:pPr>
      <w:r>
        <w:rPr>
          <w:rFonts w:ascii="Bookman Old Style" w:hAnsi="Bookman Old Style" w:eastAsia="Times New Roman" w:cs="Arial"/>
          <w:b/>
          <w:lang w:eastAsia="en-US"/>
        </w:rPr>
        <w:tab/>
      </w:r>
      <w:r>
        <w:rPr>
          <w:rFonts w:ascii="Bookman Old Style" w:hAnsi="Bookman Old Style" w:eastAsia="Times New Roman" w:cs="Arial"/>
          <w:b/>
          <w:lang w:eastAsia="en-US"/>
        </w:rPr>
        <w:tab/>
      </w:r>
      <w:r>
        <w:rPr>
          <w:rFonts w:ascii="Bookman Old Style" w:hAnsi="Bookman Old Style" w:eastAsia="Times New Roman" w:cs="Arial"/>
          <w:lang w:val="id-ID" w:eastAsia="en-US"/>
        </w:rPr>
        <w:t xml:space="preserve">Kegiatan ini bertujuan agar terwujudnya aparat yang bersih dan </w:t>
      </w:r>
      <w:r>
        <w:rPr>
          <w:rFonts w:ascii="Bookman Old Style" w:hAnsi="Bookman Old Style" w:eastAsia="Times New Roman" w:cs="Arial"/>
          <w:lang w:eastAsia="en-US"/>
        </w:rPr>
        <w:t>untuk</w:t>
      </w:r>
      <w:r>
        <w:rPr>
          <w:rFonts w:ascii="Bookman Old Style" w:hAnsi="Bookman Old Style" w:eastAsia="Times New Roman" w:cs="Arial"/>
          <w:lang w:val="id-ID" w:eastAsia="en-US"/>
        </w:rPr>
        <w:t xml:space="preserve"> </w:t>
      </w:r>
      <w:r>
        <w:rPr>
          <w:rFonts w:ascii="Bookman Old Style" w:hAnsi="Bookman Old Style" w:eastAsia="Times New Roman" w:cs="Arial"/>
          <w:lang w:eastAsia="en-US"/>
        </w:rPr>
        <w:t xml:space="preserve">mempercepat penyelesaian hasil temuan pemeriksaan  pada SKPD </w:t>
      </w:r>
      <w:r>
        <w:rPr>
          <w:rFonts w:ascii="Bookman Old Style" w:hAnsi="Bookman Old Style" w:eastAsia="Times New Roman" w:cs="Arial"/>
          <w:lang w:val="id-ID" w:eastAsia="en-US"/>
        </w:rPr>
        <w:t>di Lingkungan Pemerintah Daerah Kota</w:t>
      </w:r>
      <w:r>
        <w:rPr>
          <w:rFonts w:ascii="Bookman Old Style" w:hAnsi="Bookman Old Style" w:eastAsia="Times New Roman" w:cs="Arial"/>
          <w:color w:val="FF0000"/>
          <w:lang w:val="id-ID" w:eastAsia="en-US"/>
        </w:rPr>
        <w:t xml:space="preserve"> </w:t>
      </w:r>
      <w:r>
        <w:rPr>
          <w:rFonts w:ascii="Bookman Old Style" w:hAnsi="Bookman Old Style" w:eastAsia="Times New Roman" w:cs="Arial"/>
          <w:lang w:val="id-ID" w:eastAsia="en-US"/>
        </w:rPr>
        <w:t>Padang Panjang</w:t>
      </w:r>
      <w:r>
        <w:rPr>
          <w:rFonts w:ascii="Bookman Old Style" w:hAnsi="Bookman Old Style" w:eastAsia="Times New Roman" w:cs="Arial"/>
          <w:color w:val="FF0000"/>
          <w:lang w:eastAsia="en-US"/>
        </w:rPr>
        <w:t xml:space="preserve"> </w:t>
      </w:r>
      <w:r>
        <w:rPr>
          <w:rFonts w:ascii="Bookman Old Style" w:hAnsi="Bookman Old Style" w:eastAsia="Times New Roman" w:cs="Arial"/>
          <w:lang w:eastAsia="en-US"/>
        </w:rPr>
        <w:t>dengan</w:t>
      </w:r>
      <w:r>
        <w:rPr>
          <w:rFonts w:ascii="Bookman Old Style" w:hAnsi="Bookman Old Style" w:eastAsia="Times New Roman" w:cs="Arial"/>
          <w:color w:val="FF0000"/>
          <w:lang w:val="id-ID" w:eastAsia="en-US"/>
        </w:rPr>
        <w:t xml:space="preserve"> </w:t>
      </w:r>
      <w:r>
        <w:rPr>
          <w:rFonts w:ascii="Bookman Old Style" w:hAnsi="Bookman Old Style" w:eastAsia="Times New Roman" w:cs="Arial"/>
          <w:lang w:eastAsia="en-US"/>
        </w:rPr>
        <w:t xml:space="preserve">realisasi fisik sebesar 100 % dan realisasi keuangan sebesar </w:t>
      </w:r>
      <w:r>
        <w:rPr>
          <w:rFonts w:ascii="Bookman Old Style" w:hAnsi="Bookman Old Style" w:eastAsia="Times New Roman" w:cs="Arial"/>
          <w:b/>
          <w:lang w:eastAsia="en-US"/>
        </w:rPr>
        <w:t>Rp. 62.050.000,-. ( 74.67% ).</w:t>
      </w:r>
    </w:p>
    <w:p>
      <w:pPr>
        <w:tabs>
          <w:tab w:val="left" w:pos="1134"/>
        </w:tabs>
        <w:spacing w:line="360" w:lineRule="auto"/>
        <w:ind w:left="1675" w:hanging="567"/>
        <w:jc w:val="both"/>
        <w:rPr>
          <w:rFonts w:ascii="Bookman Old Style" w:hAnsi="Bookman Old Style" w:eastAsia="Times New Roman" w:cs="Arial"/>
          <w:lang w:eastAsia="en-US"/>
        </w:rPr>
      </w:pPr>
      <w:r>
        <w:rPr>
          <w:rFonts w:ascii="Bookman Old Style" w:hAnsi="Bookman Old Style" w:eastAsia="Times New Roman" w:cs="Arial"/>
          <w:color w:val="FF0000"/>
          <w:lang w:eastAsia="en-US"/>
        </w:rPr>
        <w:tab/>
      </w:r>
      <w:r>
        <w:rPr>
          <w:rFonts w:ascii="Bookman Old Style" w:hAnsi="Bookman Old Style" w:eastAsia="Times New Roman" w:cs="Arial"/>
          <w:color w:val="FF0000"/>
          <w:lang w:eastAsia="en-US"/>
        </w:rPr>
        <w:tab/>
      </w:r>
      <w:r>
        <w:rPr>
          <w:rFonts w:ascii="Bookman Old Style" w:hAnsi="Bookman Old Style" w:eastAsia="Times New Roman" w:cs="Arial"/>
          <w:lang w:eastAsia="en-US"/>
        </w:rPr>
        <w:t>Kegiatan ini telah dilakukan dengan menindaklanjuti temuan :</w:t>
      </w:r>
    </w:p>
    <w:p>
      <w:pPr>
        <w:numPr>
          <w:ilvl w:val="3"/>
          <w:numId w:val="8"/>
        </w:numPr>
        <w:tabs>
          <w:tab w:val="left" w:pos="1440"/>
        </w:tabs>
        <w:spacing w:line="360" w:lineRule="auto"/>
        <w:ind w:left="2035"/>
        <w:rPr>
          <w:rFonts w:ascii="Bookman Old Style" w:hAnsi="Bookman Old Style" w:eastAsia="Times New Roman" w:cs="Arial"/>
          <w:lang w:eastAsia="en-US"/>
        </w:rPr>
      </w:pPr>
      <w:r>
        <w:rPr>
          <w:rFonts w:ascii="Bookman Old Style" w:hAnsi="Bookman Old Style" w:eastAsia="Times New Roman" w:cs="Arial"/>
          <w:lang w:eastAsia="en-US"/>
        </w:rPr>
        <w:t>Temuan BPK-RI, dengan rincian sebagai berikut :</w:t>
      </w:r>
    </w:p>
    <w:p>
      <w:pPr>
        <w:numPr>
          <w:ilvl w:val="5"/>
          <w:numId w:val="8"/>
        </w:numPr>
        <w:tabs>
          <w:tab w:val="left" w:pos="1800"/>
        </w:tabs>
        <w:spacing w:line="360" w:lineRule="auto"/>
        <w:ind w:left="2395"/>
        <w:jc w:val="both"/>
        <w:rPr>
          <w:rFonts w:ascii="Bookman Old Style" w:hAnsi="Bookman Old Style" w:eastAsia="Times New Roman" w:cs="Arial"/>
          <w:lang w:eastAsia="en-US"/>
        </w:rPr>
      </w:pPr>
      <w:r>
        <w:rPr>
          <w:rFonts w:ascii="Bookman Old Style" w:hAnsi="Bookman Old Style" w:eastAsia="Times New Roman" w:cs="Arial"/>
          <w:lang w:eastAsia="en-US"/>
        </w:rPr>
        <w:t>P</w:t>
      </w:r>
      <w:r>
        <w:rPr>
          <w:rFonts w:ascii="Bookman Old Style" w:hAnsi="Bookman Old Style" w:eastAsia="Times New Roman" w:cs="Arial"/>
          <w:lang w:val="id-ID" w:eastAsia="en-US"/>
        </w:rPr>
        <w:t>emeriksaan LKPD tahun 2009 sebanyak 6</w:t>
      </w:r>
      <w:r>
        <w:rPr>
          <w:rFonts w:ascii="Bookman Old Style" w:hAnsi="Bookman Old Style" w:eastAsia="Times New Roman" w:cs="Arial"/>
          <w:lang w:eastAsia="en-US"/>
        </w:rPr>
        <w:t>4</w:t>
      </w:r>
      <w:r>
        <w:rPr>
          <w:rFonts w:ascii="Bookman Old Style" w:hAnsi="Bookman Old Style" w:eastAsia="Times New Roman" w:cs="Arial"/>
          <w:lang w:val="id-ID" w:eastAsia="en-US"/>
        </w:rPr>
        <w:t xml:space="preserve"> saran</w:t>
      </w:r>
      <w:r>
        <w:rPr>
          <w:rFonts w:ascii="Bookman Old Style" w:hAnsi="Bookman Old Style" w:eastAsia="Times New Roman" w:cs="Arial"/>
          <w:lang w:eastAsia="en-US"/>
        </w:rPr>
        <w:t>,</w:t>
      </w:r>
      <w:r>
        <w:rPr>
          <w:rFonts w:ascii="Bookman Old Style" w:hAnsi="Bookman Old Style" w:eastAsia="Times New Roman" w:cs="Arial"/>
          <w:lang w:val="id-ID" w:eastAsia="en-US"/>
        </w:rPr>
        <w:t xml:space="preserve"> telah </w:t>
      </w:r>
      <w:r>
        <w:rPr>
          <w:rFonts w:ascii="Bookman Old Style" w:hAnsi="Bookman Old Style" w:eastAsia="Times New Roman" w:cs="Arial"/>
          <w:lang w:eastAsia="en-US"/>
        </w:rPr>
        <w:t>sesuai rekomendasi 58</w:t>
      </w:r>
      <w:r>
        <w:rPr>
          <w:rFonts w:ascii="Bookman Old Style" w:hAnsi="Bookman Old Style" w:eastAsia="Times New Roman" w:cs="Arial"/>
          <w:lang w:val="id-ID" w:eastAsia="en-US"/>
        </w:rPr>
        <w:t xml:space="preserve"> saran</w:t>
      </w:r>
      <w:r>
        <w:rPr>
          <w:rFonts w:ascii="Bookman Old Style" w:hAnsi="Bookman Old Style" w:eastAsia="Times New Roman" w:cs="Arial"/>
          <w:lang w:eastAsia="en-US"/>
        </w:rPr>
        <w:t>, belum sesuai rekomendasi 6</w:t>
      </w:r>
      <w:r>
        <w:rPr>
          <w:rFonts w:ascii="Bookman Old Style" w:hAnsi="Bookman Old Style" w:eastAsia="Times New Roman" w:cs="Arial"/>
          <w:lang w:val="id-ID" w:eastAsia="en-US"/>
        </w:rPr>
        <w:t xml:space="preserve"> saran.</w:t>
      </w:r>
    </w:p>
    <w:p>
      <w:pPr>
        <w:numPr>
          <w:ilvl w:val="5"/>
          <w:numId w:val="8"/>
        </w:numPr>
        <w:tabs>
          <w:tab w:val="left" w:pos="1800"/>
        </w:tabs>
        <w:spacing w:line="360" w:lineRule="auto"/>
        <w:ind w:left="2395"/>
        <w:jc w:val="both"/>
        <w:rPr>
          <w:rFonts w:ascii="Bookman Old Style" w:hAnsi="Bookman Old Style" w:eastAsia="Times New Roman" w:cs="Arial"/>
          <w:lang w:eastAsia="en-US"/>
        </w:rPr>
      </w:pPr>
      <w:r>
        <w:rPr>
          <w:rFonts w:ascii="Bookman Old Style" w:hAnsi="Bookman Old Style" w:eastAsia="Times New Roman" w:cs="Arial"/>
          <w:lang w:eastAsia="en-US"/>
        </w:rPr>
        <w:t>Pemeriksaan LKPD tahun 2010 sebanyak 58 saran, telah                    sesuai rekomendasi ditindaklanjuti 55 saran, belum sesuai rekomendasi  3 saran.</w:t>
      </w:r>
    </w:p>
    <w:p>
      <w:pPr>
        <w:numPr>
          <w:ilvl w:val="5"/>
          <w:numId w:val="8"/>
        </w:numPr>
        <w:tabs>
          <w:tab w:val="left" w:pos="1800"/>
        </w:tabs>
        <w:spacing w:line="360" w:lineRule="auto"/>
        <w:ind w:left="2395"/>
        <w:jc w:val="both"/>
        <w:rPr>
          <w:rFonts w:ascii="Bookman Old Style" w:hAnsi="Bookman Old Style" w:eastAsia="Times New Roman" w:cs="Arial"/>
          <w:lang w:eastAsia="en-US"/>
        </w:rPr>
      </w:pPr>
      <w:r>
        <w:rPr>
          <w:rFonts w:ascii="Bookman Old Style" w:hAnsi="Bookman Old Style" w:eastAsia="Times New Roman" w:cs="Arial"/>
          <w:lang w:eastAsia="en-US"/>
        </w:rPr>
        <w:t>Pemeriksaan LKPD tahun 2011 sebanyak 77 saran, telah ditindaklanjuti sebanyak 70 saran, belum belum sesuai rekomendasi  6 saran.</w:t>
      </w:r>
    </w:p>
    <w:p>
      <w:pPr>
        <w:numPr>
          <w:ilvl w:val="5"/>
          <w:numId w:val="8"/>
        </w:numPr>
        <w:tabs>
          <w:tab w:val="left" w:pos="1800"/>
        </w:tabs>
        <w:spacing w:line="360" w:lineRule="auto"/>
        <w:ind w:left="2395"/>
        <w:jc w:val="both"/>
        <w:rPr>
          <w:rFonts w:ascii="Bookman Old Style" w:hAnsi="Bookman Old Style" w:eastAsia="Times New Roman" w:cs="Arial"/>
          <w:lang w:eastAsia="en-US"/>
        </w:rPr>
      </w:pPr>
      <w:r>
        <w:rPr>
          <w:rFonts w:ascii="Bookman Old Style" w:hAnsi="Bookman Old Style" w:eastAsia="Times New Roman" w:cs="Arial"/>
          <w:lang w:eastAsia="en-US"/>
        </w:rPr>
        <w:t>Pemeriksaan LKPD tahun 2012 sebanyak 54 saran, telah ditindaklanjuti sebanyak 51 saran, belum belum sesuai rekomendasi 3 saran.</w:t>
      </w:r>
    </w:p>
    <w:p>
      <w:pPr>
        <w:numPr>
          <w:ilvl w:val="5"/>
          <w:numId w:val="8"/>
        </w:numPr>
        <w:tabs>
          <w:tab w:val="left" w:pos="1800"/>
        </w:tabs>
        <w:spacing w:line="360" w:lineRule="auto"/>
        <w:ind w:left="2395"/>
        <w:jc w:val="both"/>
        <w:rPr>
          <w:rFonts w:ascii="Bookman Old Style" w:hAnsi="Bookman Old Style" w:eastAsia="Times New Roman" w:cs="Arial"/>
          <w:lang w:eastAsia="en-US"/>
        </w:rPr>
      </w:pPr>
      <w:r>
        <w:rPr>
          <w:rFonts w:ascii="Bookman Old Style" w:hAnsi="Bookman Old Style" w:eastAsia="Times New Roman" w:cs="Arial"/>
          <w:lang w:eastAsia="en-US"/>
        </w:rPr>
        <w:t>Pemeriksaan LKPD Tahun 2013 sebanyak 48 saran telah sesuai rekomendasi 12 saran, belum sesuai rekomendasi 35 saran belum ditindak lanjuti 1 saran.</w:t>
      </w:r>
    </w:p>
    <w:p>
      <w:pPr>
        <w:numPr>
          <w:ilvl w:val="5"/>
          <w:numId w:val="8"/>
        </w:numPr>
        <w:tabs>
          <w:tab w:val="left" w:pos="1800"/>
        </w:tabs>
        <w:spacing w:line="360" w:lineRule="auto"/>
        <w:ind w:left="2395"/>
        <w:jc w:val="both"/>
        <w:rPr>
          <w:rFonts w:ascii="Bookman Old Style" w:hAnsi="Bookman Old Style" w:eastAsia="Times New Roman" w:cs="Arial"/>
          <w:lang w:eastAsia="en-US"/>
        </w:rPr>
      </w:pPr>
      <w:r>
        <w:rPr>
          <w:rFonts w:ascii="Bookman Old Style" w:hAnsi="Bookman Old Style" w:eastAsia="Times New Roman" w:cs="Arial"/>
          <w:lang w:eastAsia="en-US"/>
        </w:rPr>
        <w:t>Pemeriksaan LKPD Tahun 2014 sebanyak 59 saran telah ditindaklanjuti sebanyak 43 saran, dan sebanyak 16 saran sedang dalam proses.</w:t>
      </w:r>
    </w:p>
    <w:p>
      <w:pPr>
        <w:numPr>
          <w:ilvl w:val="5"/>
          <w:numId w:val="8"/>
        </w:numPr>
        <w:tabs>
          <w:tab w:val="left" w:pos="1800"/>
        </w:tabs>
        <w:spacing w:line="360" w:lineRule="auto"/>
        <w:ind w:left="2395"/>
        <w:jc w:val="both"/>
        <w:rPr>
          <w:rFonts w:ascii="Bookman Old Style" w:hAnsi="Bookman Old Style" w:eastAsia="Times New Roman" w:cs="Arial"/>
          <w:lang w:eastAsia="en-US"/>
        </w:rPr>
      </w:pPr>
      <w:r>
        <w:rPr>
          <w:rFonts w:ascii="Bookman Old Style" w:hAnsi="Bookman Old Style" w:eastAsia="Times New Roman" w:cs="Arial"/>
          <w:lang w:eastAsia="en-US"/>
        </w:rPr>
        <w:t>Pemeriksaan LKPD Tahun 2015 sebanyak 61 saran, telah sesuai rekomendasi ditindaklanjuti sebanyak 37 saran, dan 24 saran sedang dalam proses.</w:t>
      </w:r>
    </w:p>
    <w:p>
      <w:pPr>
        <w:numPr>
          <w:ilvl w:val="5"/>
          <w:numId w:val="8"/>
        </w:numPr>
        <w:tabs>
          <w:tab w:val="left" w:pos="1800"/>
        </w:tabs>
        <w:spacing w:line="360" w:lineRule="auto"/>
        <w:ind w:left="2395"/>
        <w:jc w:val="both"/>
        <w:rPr>
          <w:rFonts w:ascii="Bookman Old Style" w:hAnsi="Bookman Old Style" w:eastAsia="Times New Roman" w:cs="Arial"/>
          <w:lang w:eastAsia="en-US"/>
        </w:rPr>
      </w:pPr>
      <w:r>
        <w:rPr>
          <w:rFonts w:ascii="Bookman Old Style" w:hAnsi="Bookman Old Style" w:eastAsia="Times New Roman" w:cs="Arial"/>
          <w:lang w:eastAsia="en-US"/>
        </w:rPr>
        <w:t>Pemeriksaan LKPD Tahun 201</w:t>
      </w:r>
      <w:r>
        <w:rPr>
          <w:rFonts w:ascii="Bookman Old Style" w:hAnsi="Bookman Old Style" w:eastAsia="Times New Roman" w:cs="Arial"/>
          <w:lang w:val="id-ID" w:eastAsia="en-US"/>
        </w:rPr>
        <w:t>6</w:t>
      </w:r>
      <w:r>
        <w:rPr>
          <w:rFonts w:ascii="Bookman Old Style" w:hAnsi="Bookman Old Style" w:eastAsia="Times New Roman" w:cs="Arial"/>
          <w:lang w:eastAsia="en-US"/>
        </w:rPr>
        <w:t xml:space="preserve"> sebanyak </w:t>
      </w:r>
      <w:r>
        <w:rPr>
          <w:rFonts w:ascii="Bookman Old Style" w:hAnsi="Bookman Old Style" w:eastAsia="Times New Roman" w:cs="Arial"/>
          <w:lang w:val="id-ID" w:eastAsia="en-US"/>
        </w:rPr>
        <w:t xml:space="preserve">24 </w:t>
      </w:r>
      <w:r>
        <w:rPr>
          <w:rFonts w:ascii="Bookman Old Style" w:hAnsi="Bookman Old Style" w:eastAsia="Times New Roman" w:cs="Arial"/>
          <w:lang w:eastAsia="en-US"/>
        </w:rPr>
        <w:t xml:space="preserve">saran, telah sesuai rekomendasi ditindaklanjuti sebanyak </w:t>
      </w:r>
      <w:r>
        <w:rPr>
          <w:rFonts w:ascii="Bookman Old Style" w:hAnsi="Bookman Old Style" w:eastAsia="Times New Roman" w:cs="Arial"/>
          <w:lang w:val="id-ID" w:eastAsia="en-US"/>
        </w:rPr>
        <w:t xml:space="preserve">10 </w:t>
      </w:r>
      <w:r>
        <w:rPr>
          <w:rFonts w:ascii="Bookman Old Style" w:hAnsi="Bookman Old Style" w:eastAsia="Times New Roman" w:cs="Arial"/>
          <w:lang w:eastAsia="en-US"/>
        </w:rPr>
        <w:t xml:space="preserve">saran, dan </w:t>
      </w:r>
      <w:r>
        <w:rPr>
          <w:rFonts w:ascii="Bookman Old Style" w:hAnsi="Bookman Old Style" w:eastAsia="Times New Roman" w:cs="Arial"/>
          <w:lang w:val="id-ID" w:eastAsia="en-US"/>
        </w:rPr>
        <w:t>12</w:t>
      </w:r>
      <w:r>
        <w:rPr>
          <w:rFonts w:ascii="Bookman Old Style" w:hAnsi="Bookman Old Style" w:eastAsia="Times New Roman" w:cs="Arial"/>
          <w:lang w:eastAsia="en-US"/>
        </w:rPr>
        <w:t xml:space="preserve"> saran sedang dalam proses</w:t>
      </w:r>
      <w:r>
        <w:rPr>
          <w:rFonts w:ascii="Bookman Old Style" w:hAnsi="Bookman Old Style" w:eastAsia="Times New Roman" w:cs="Arial"/>
          <w:lang w:val="id-ID" w:eastAsia="en-US"/>
        </w:rPr>
        <w:t xml:space="preserve"> karena masih ada beberapa dokumen belum dilengkapi OPD.</w:t>
      </w:r>
    </w:p>
    <w:p>
      <w:pPr>
        <w:tabs>
          <w:tab w:val="left" w:pos="1800"/>
        </w:tabs>
        <w:spacing w:line="360" w:lineRule="auto"/>
        <w:jc w:val="both"/>
        <w:rPr>
          <w:rFonts w:ascii="Bookman Old Style" w:hAnsi="Bookman Old Style" w:eastAsia="Times New Roman" w:cs="Arial"/>
          <w:color w:val="FF0000"/>
          <w:lang w:eastAsia="en-US"/>
        </w:rPr>
      </w:pPr>
    </w:p>
    <w:p>
      <w:pPr>
        <w:numPr>
          <w:ilvl w:val="3"/>
          <w:numId w:val="8"/>
        </w:numPr>
        <w:tabs>
          <w:tab w:val="left" w:pos="1440"/>
        </w:tabs>
        <w:spacing w:line="360" w:lineRule="auto"/>
        <w:ind w:left="2035"/>
        <w:jc w:val="both"/>
        <w:rPr>
          <w:rFonts w:ascii="Bookman Old Style" w:hAnsi="Bookman Old Style" w:eastAsia="Times New Roman" w:cs="Arial"/>
          <w:lang w:eastAsia="en-US"/>
        </w:rPr>
      </w:pPr>
      <w:r>
        <w:rPr>
          <w:rFonts w:ascii="Bookman Old Style" w:hAnsi="Bookman Old Style" w:eastAsia="Times New Roman" w:cs="Arial"/>
          <w:lang w:eastAsia="en-US"/>
        </w:rPr>
        <w:t>Temuan Inspektorat Kota Padang Panjang dengan rincian                             sebagai berikut :</w:t>
      </w:r>
    </w:p>
    <w:p>
      <w:pPr>
        <w:numPr>
          <w:ilvl w:val="5"/>
          <w:numId w:val="8"/>
        </w:numPr>
        <w:tabs>
          <w:tab w:val="left" w:pos="1588"/>
          <w:tab w:val="left" w:pos="1800"/>
        </w:tabs>
        <w:spacing w:line="360" w:lineRule="auto"/>
        <w:ind w:left="2395"/>
        <w:jc w:val="both"/>
        <w:rPr>
          <w:rFonts w:ascii="Bookman Old Style" w:hAnsi="Bookman Old Style" w:eastAsia="Times New Roman" w:cs="Arial"/>
          <w:color w:val="000000" w:themeColor="text1"/>
          <w:lang w:eastAsia="en-US"/>
        </w:rPr>
      </w:pPr>
      <w:r>
        <w:rPr>
          <w:rFonts w:ascii="Bookman Old Style" w:hAnsi="Bookman Old Style" w:eastAsia="Times New Roman" w:cs="Arial"/>
          <w:lang w:eastAsia="en-US"/>
        </w:rPr>
        <w:t>Temuan tahun 2015 sebanyak 596 temuan administrasi dan sebanyak Rp.86.736.571,- temuan keuangan, dan semuanya telah ditindaklanjuti oleh SKPD.</w:t>
      </w:r>
    </w:p>
    <w:p>
      <w:pPr>
        <w:numPr>
          <w:ilvl w:val="5"/>
          <w:numId w:val="8"/>
        </w:numPr>
        <w:tabs>
          <w:tab w:val="left" w:pos="1588"/>
          <w:tab w:val="left" w:pos="1800"/>
        </w:tabs>
        <w:spacing w:line="360" w:lineRule="auto"/>
        <w:ind w:left="2395"/>
        <w:jc w:val="both"/>
        <w:rPr>
          <w:rFonts w:ascii="Bookman Old Style" w:hAnsi="Bookman Old Style" w:eastAsia="Times New Roman" w:cs="Arial"/>
          <w:color w:val="000000" w:themeColor="text1"/>
          <w:lang w:eastAsia="en-US"/>
        </w:rPr>
      </w:pPr>
      <w:r>
        <w:rPr>
          <w:rFonts w:ascii="Bookman Old Style" w:hAnsi="Bookman Old Style" w:eastAsia="Times New Roman" w:cs="Arial"/>
          <w:color w:val="000000" w:themeColor="text1"/>
          <w:lang w:eastAsia="en-US"/>
        </w:rPr>
        <w:t>Temuan tahun 2016 sebanyak 350 temuan administrasi dan sebanyak Rp. 202.150.078,- temuan keuangan, dan masih tersisa sebanyak 21 temuan administrasi dan temuan keuangan sebanyak Rp. 19.306.967,-.</w:t>
      </w:r>
    </w:p>
    <w:p>
      <w:pPr>
        <w:numPr>
          <w:ilvl w:val="5"/>
          <w:numId w:val="8"/>
        </w:numPr>
        <w:tabs>
          <w:tab w:val="left" w:pos="1588"/>
          <w:tab w:val="left" w:pos="1800"/>
        </w:tabs>
        <w:spacing w:line="360" w:lineRule="auto"/>
        <w:ind w:left="2395"/>
        <w:jc w:val="both"/>
        <w:rPr>
          <w:rFonts w:ascii="Bookman Old Style" w:hAnsi="Bookman Old Style" w:eastAsia="Times New Roman" w:cs="Arial"/>
          <w:color w:val="000000" w:themeColor="text1"/>
          <w:lang w:eastAsia="en-US"/>
        </w:rPr>
      </w:pPr>
      <w:r>
        <w:rPr>
          <w:rFonts w:ascii="Bookman Old Style" w:hAnsi="Bookman Old Style" w:eastAsia="Times New Roman" w:cs="Arial"/>
          <w:color w:val="000000" w:themeColor="text1"/>
          <w:lang w:eastAsia="en-US"/>
        </w:rPr>
        <w:t>Temuan tahun 201</w:t>
      </w:r>
      <w:r>
        <w:rPr>
          <w:rFonts w:ascii="Bookman Old Style" w:hAnsi="Bookman Old Style" w:eastAsia="Times New Roman" w:cs="Arial"/>
          <w:color w:val="000000" w:themeColor="text1"/>
          <w:lang w:val="id-ID" w:eastAsia="en-US"/>
        </w:rPr>
        <w:t>7</w:t>
      </w:r>
      <w:r>
        <w:rPr>
          <w:rFonts w:ascii="Bookman Old Style" w:hAnsi="Bookman Old Style" w:eastAsia="Times New Roman" w:cs="Arial"/>
          <w:color w:val="000000" w:themeColor="text1"/>
          <w:lang w:eastAsia="en-US"/>
        </w:rPr>
        <w:t xml:space="preserve"> sebanyak 206 temuan administrasi dan sebanyak Rp. </w:t>
      </w:r>
      <w:r>
        <w:rPr>
          <w:rFonts w:ascii="Bookman Old Style" w:hAnsi="Bookman Old Style" w:eastAsia="Times New Roman" w:cs="Arial"/>
          <w:color w:val="000000" w:themeColor="text1"/>
          <w:lang w:val="id-ID" w:eastAsia="en-US"/>
        </w:rPr>
        <w:t>59.479.325</w:t>
      </w:r>
      <w:r>
        <w:rPr>
          <w:rFonts w:ascii="Bookman Old Style" w:hAnsi="Bookman Old Style" w:eastAsia="Times New Roman" w:cs="Arial"/>
          <w:color w:val="000000" w:themeColor="text1"/>
          <w:lang w:eastAsia="en-US"/>
        </w:rPr>
        <w:t xml:space="preserve">,- temuan keuangan, dan masih tersisa sebanyak </w:t>
      </w:r>
      <w:r>
        <w:rPr>
          <w:rFonts w:ascii="Bookman Old Style" w:hAnsi="Bookman Old Style" w:eastAsia="Times New Roman" w:cs="Arial"/>
          <w:color w:val="000000" w:themeColor="text1"/>
          <w:lang w:val="id-ID" w:eastAsia="en-US"/>
        </w:rPr>
        <w:t>10</w:t>
      </w:r>
      <w:r>
        <w:rPr>
          <w:rFonts w:ascii="Bookman Old Style" w:hAnsi="Bookman Old Style" w:eastAsia="Times New Roman" w:cs="Arial"/>
          <w:color w:val="000000" w:themeColor="text1"/>
          <w:lang w:eastAsia="en-US"/>
        </w:rPr>
        <w:t xml:space="preserve"> temuan administrasi dan temuan keuangan sebanyak Rp.</w:t>
      </w:r>
      <w:r>
        <w:rPr>
          <w:rFonts w:ascii="Bookman Old Style" w:hAnsi="Bookman Old Style" w:eastAsia="Times New Roman" w:cs="Arial"/>
          <w:color w:val="000000" w:themeColor="text1"/>
          <w:lang w:val="id-ID" w:eastAsia="en-US"/>
        </w:rPr>
        <w:t>2.126.066</w:t>
      </w:r>
      <w:r>
        <w:rPr>
          <w:rFonts w:ascii="Bookman Old Style" w:hAnsi="Bookman Old Style" w:eastAsia="Times New Roman" w:cs="Arial"/>
          <w:color w:val="000000" w:themeColor="text1"/>
          <w:lang w:eastAsia="en-US"/>
        </w:rPr>
        <w:t>,-.</w:t>
      </w:r>
    </w:p>
    <w:p>
      <w:pPr>
        <w:tabs>
          <w:tab w:val="left" w:pos="1800"/>
        </w:tabs>
        <w:spacing w:line="360" w:lineRule="auto"/>
        <w:jc w:val="both"/>
        <w:rPr>
          <w:rFonts w:ascii="Bookman Old Style" w:hAnsi="Bookman Old Style" w:eastAsia="Times New Roman" w:cs="Arial"/>
          <w:color w:val="000000" w:themeColor="text1"/>
          <w:sz w:val="12"/>
          <w:lang w:val="id-ID" w:eastAsia="en-US"/>
        </w:rPr>
      </w:pPr>
    </w:p>
    <w:p>
      <w:pPr>
        <w:tabs>
          <w:tab w:val="left" w:pos="1134"/>
        </w:tabs>
        <w:spacing w:line="360" w:lineRule="auto"/>
        <w:ind w:left="1587" w:hanging="567"/>
        <w:jc w:val="both"/>
        <w:rPr>
          <w:rFonts w:ascii="Bookman Old Style" w:hAnsi="Bookman Old Style" w:eastAsia="Times New Roman" w:cs="Arial"/>
          <w:b/>
          <w:bCs/>
          <w:lang w:eastAsia="id-ID"/>
        </w:rPr>
      </w:pPr>
      <w:r>
        <w:rPr>
          <w:rFonts w:ascii="Bookman Old Style" w:hAnsi="Bookman Old Style" w:eastAsia="Times New Roman" w:cs="Arial"/>
          <w:b/>
          <w:bCs/>
          <w:lang w:eastAsia="id-ID"/>
        </w:rPr>
        <w:tab/>
      </w:r>
      <w:r>
        <w:rPr>
          <w:rFonts w:ascii="Bookman Old Style" w:hAnsi="Bookman Old Style" w:eastAsia="Times New Roman" w:cs="Arial"/>
          <w:b/>
          <w:bCs/>
          <w:lang w:eastAsia="id-ID"/>
        </w:rPr>
        <w:t xml:space="preserve">4.) </w:t>
      </w:r>
      <w:r>
        <w:rPr>
          <w:rFonts w:ascii="Bookman Old Style" w:hAnsi="Bookman Old Style" w:eastAsia="Times New Roman" w:cs="Arial"/>
          <w:b/>
          <w:bCs/>
          <w:lang w:eastAsia="id-ID"/>
        </w:rPr>
        <w:tab/>
      </w:r>
      <w:r>
        <w:rPr>
          <w:rFonts w:ascii="Bookman Old Style" w:hAnsi="Bookman Old Style" w:eastAsia="Times New Roman" w:cs="Arial"/>
          <w:b/>
          <w:bCs/>
          <w:lang w:eastAsia="id-ID"/>
        </w:rPr>
        <w:t xml:space="preserve">Evaluasi </w:t>
      </w:r>
      <w:r>
        <w:rPr>
          <w:rFonts w:ascii="Bookman Old Style" w:hAnsi="Bookman Old Style" w:eastAsia="Times New Roman" w:cs="Arial"/>
          <w:b/>
          <w:bCs/>
          <w:lang w:val="id-ID" w:eastAsia="id-ID"/>
        </w:rPr>
        <w:t>W</w:t>
      </w:r>
      <w:r>
        <w:rPr>
          <w:rFonts w:ascii="Bookman Old Style" w:hAnsi="Bookman Old Style" w:eastAsia="Times New Roman" w:cs="Arial"/>
          <w:b/>
          <w:bCs/>
          <w:lang w:eastAsia="id-ID"/>
        </w:rPr>
        <w:t>orkshop</w:t>
      </w:r>
      <w:r>
        <w:rPr>
          <w:rFonts w:ascii="Bookman Old Style" w:hAnsi="Bookman Old Style" w:eastAsia="Times New Roman" w:cs="Arial"/>
          <w:b/>
          <w:bCs/>
          <w:lang w:val="id-ID" w:eastAsia="id-ID"/>
        </w:rPr>
        <w:t xml:space="preserve"> A</w:t>
      </w:r>
      <w:r>
        <w:rPr>
          <w:rFonts w:ascii="Bookman Old Style" w:hAnsi="Bookman Old Style" w:eastAsia="Times New Roman" w:cs="Arial"/>
          <w:b/>
          <w:bCs/>
          <w:lang w:eastAsia="id-ID"/>
        </w:rPr>
        <w:t xml:space="preserve">ssesor </w:t>
      </w:r>
      <w:r>
        <w:rPr>
          <w:rFonts w:ascii="Bookman Old Style" w:hAnsi="Bookman Old Style" w:eastAsia="Times New Roman" w:cs="Arial"/>
          <w:b/>
          <w:bCs/>
          <w:lang w:val="id-ID" w:eastAsia="id-ID"/>
        </w:rPr>
        <w:t>P</w:t>
      </w:r>
      <w:r>
        <w:rPr>
          <w:rFonts w:ascii="Bookman Old Style" w:hAnsi="Bookman Old Style" w:eastAsia="Times New Roman" w:cs="Arial"/>
          <w:b/>
          <w:bCs/>
          <w:lang w:eastAsia="id-ID"/>
        </w:rPr>
        <w:t>enilaian</w:t>
      </w:r>
      <w:r>
        <w:rPr>
          <w:rFonts w:ascii="Bookman Old Style" w:hAnsi="Bookman Old Style" w:eastAsia="Times New Roman" w:cs="Arial"/>
          <w:b/>
          <w:bCs/>
          <w:lang w:val="id-ID" w:eastAsia="id-ID"/>
        </w:rPr>
        <w:t xml:space="preserve"> M</w:t>
      </w:r>
      <w:r>
        <w:rPr>
          <w:rFonts w:ascii="Bookman Old Style" w:hAnsi="Bookman Old Style" w:eastAsia="Times New Roman" w:cs="Arial"/>
          <w:b/>
          <w:bCs/>
          <w:lang w:eastAsia="id-ID"/>
        </w:rPr>
        <w:t>andiri</w:t>
      </w:r>
      <w:r>
        <w:rPr>
          <w:rFonts w:ascii="Bookman Old Style" w:hAnsi="Bookman Old Style" w:eastAsia="Times New Roman" w:cs="Arial"/>
          <w:b/>
          <w:bCs/>
          <w:lang w:val="id-ID" w:eastAsia="id-ID"/>
        </w:rPr>
        <w:t xml:space="preserve"> P</w:t>
      </w:r>
      <w:r>
        <w:rPr>
          <w:rFonts w:ascii="Bookman Old Style" w:hAnsi="Bookman Old Style" w:eastAsia="Times New Roman" w:cs="Arial"/>
          <w:b/>
          <w:bCs/>
          <w:lang w:eastAsia="id-ID"/>
        </w:rPr>
        <w:t>elaksanaan</w:t>
      </w:r>
      <w:r>
        <w:rPr>
          <w:rFonts w:ascii="Bookman Old Style" w:hAnsi="Bookman Old Style" w:eastAsia="Times New Roman" w:cs="Arial"/>
          <w:b/>
          <w:bCs/>
          <w:lang w:val="id-ID" w:eastAsia="id-ID"/>
        </w:rPr>
        <w:t xml:space="preserve"> R</w:t>
      </w:r>
      <w:r>
        <w:rPr>
          <w:rFonts w:ascii="Bookman Old Style" w:hAnsi="Bookman Old Style" w:eastAsia="Times New Roman" w:cs="Arial"/>
          <w:b/>
          <w:bCs/>
          <w:lang w:eastAsia="id-ID"/>
        </w:rPr>
        <w:t>eformasi</w:t>
      </w:r>
      <w:r>
        <w:rPr>
          <w:rFonts w:ascii="Bookman Old Style" w:hAnsi="Bookman Old Style" w:eastAsia="Times New Roman" w:cs="Arial"/>
          <w:b/>
          <w:bCs/>
          <w:lang w:val="id-ID" w:eastAsia="id-ID"/>
        </w:rPr>
        <w:t xml:space="preserve"> B</w:t>
      </w:r>
      <w:r>
        <w:rPr>
          <w:rFonts w:ascii="Bookman Old Style" w:hAnsi="Bookman Old Style" w:eastAsia="Times New Roman" w:cs="Arial"/>
          <w:b/>
          <w:bCs/>
          <w:lang w:eastAsia="id-ID"/>
        </w:rPr>
        <w:t xml:space="preserve">irokrasi </w:t>
      </w:r>
      <w:r>
        <w:rPr>
          <w:rFonts w:ascii="Bookman Old Style" w:hAnsi="Bookman Old Style" w:eastAsia="Times New Roman" w:cs="Arial"/>
          <w:lang w:val="id-ID" w:eastAsia="en-US"/>
        </w:rPr>
        <w:t xml:space="preserve"> </w:t>
      </w:r>
      <w:r>
        <w:rPr>
          <w:rFonts w:ascii="Bookman Old Style" w:hAnsi="Bookman Old Style" w:eastAsia="Times New Roman" w:cs="Arial"/>
          <w:b/>
          <w:lang w:val="id-ID" w:eastAsia="en-US"/>
        </w:rPr>
        <w:t xml:space="preserve">dengan dana sebesar Rp. </w:t>
      </w:r>
      <w:r>
        <w:rPr>
          <w:rFonts w:ascii="Bookman Old Style" w:hAnsi="Bookman Old Style" w:eastAsia="Times New Roman" w:cs="Arial"/>
          <w:b/>
          <w:lang w:eastAsia="en-US"/>
        </w:rPr>
        <w:t>21.900.000</w:t>
      </w:r>
      <w:r>
        <w:rPr>
          <w:rFonts w:ascii="Bookman Old Style" w:hAnsi="Bookman Old Style" w:eastAsia="Times New Roman" w:cs="Arial"/>
          <w:lang w:val="id-ID" w:eastAsia="en-US"/>
        </w:rPr>
        <w:t>,-</w:t>
      </w:r>
      <w:r>
        <w:rPr>
          <w:rFonts w:ascii="Bookman Old Style" w:hAnsi="Bookman Old Style" w:eastAsia="Times New Roman" w:cs="Arial"/>
          <w:b/>
          <w:bCs/>
          <w:lang w:val="id-ID" w:eastAsia="id-ID"/>
        </w:rPr>
        <w:tab/>
      </w:r>
    </w:p>
    <w:p>
      <w:pPr>
        <w:tabs>
          <w:tab w:val="left" w:pos="1134"/>
        </w:tabs>
        <w:spacing w:line="360" w:lineRule="auto"/>
        <w:ind w:left="1587" w:hanging="567"/>
        <w:jc w:val="both"/>
        <w:rPr>
          <w:rFonts w:ascii="Bookman Old Style" w:hAnsi="Bookman Old Style" w:eastAsia="Times New Roman" w:cs="Arial"/>
          <w:lang w:val="id-ID" w:eastAsia="en-US"/>
        </w:rPr>
      </w:pPr>
      <w:r>
        <w:rPr>
          <w:rFonts w:ascii="Bookman Old Style" w:hAnsi="Bookman Old Style" w:eastAsia="Times New Roman" w:cs="Arial"/>
          <w:lang w:eastAsia="en-US"/>
        </w:rPr>
        <w:tab/>
      </w:r>
      <w:r>
        <w:rPr>
          <w:rFonts w:ascii="Bookman Old Style" w:hAnsi="Bookman Old Style" w:eastAsia="Times New Roman" w:cs="Arial"/>
          <w:lang w:eastAsia="en-US"/>
        </w:rPr>
        <w:tab/>
      </w:r>
      <w:r>
        <w:rPr>
          <w:rFonts w:ascii="Bookman Old Style" w:hAnsi="Bookman Old Style" w:eastAsia="Times New Roman" w:cs="Arial"/>
          <w:lang w:val="id-ID" w:eastAsia="en-US"/>
        </w:rPr>
        <w:t xml:space="preserve">Realisasi </w:t>
      </w:r>
      <w:r>
        <w:rPr>
          <w:rFonts w:ascii="Bookman Old Style" w:hAnsi="Bookman Old Style" w:eastAsia="Times New Roman" w:cs="Arial"/>
          <w:lang w:eastAsia="en-US"/>
        </w:rPr>
        <w:t>Fi</w:t>
      </w:r>
      <w:r>
        <w:rPr>
          <w:rFonts w:ascii="Bookman Old Style" w:hAnsi="Bookman Old Style" w:eastAsia="Times New Roman" w:cs="Arial"/>
          <w:lang w:val="id-ID" w:eastAsia="en-US"/>
        </w:rPr>
        <w:t xml:space="preserve">sik dari kegiatan ini mencapai 100% dan realisasi keuangan sebesar </w:t>
      </w:r>
      <w:r>
        <w:rPr>
          <w:rFonts w:ascii="Bookman Old Style" w:hAnsi="Bookman Old Style" w:eastAsia="Times New Roman" w:cs="Arial"/>
          <w:b/>
          <w:lang w:val="id-ID" w:eastAsia="en-US"/>
        </w:rPr>
        <w:t>Rp</w:t>
      </w:r>
      <w:r>
        <w:rPr>
          <w:rFonts w:ascii="Bookman Old Style" w:hAnsi="Bookman Old Style" w:eastAsia="Times New Roman" w:cs="Arial"/>
          <w:b/>
          <w:lang w:eastAsia="en-US"/>
        </w:rPr>
        <w:t>.</w:t>
      </w:r>
      <w:r>
        <w:rPr>
          <w:rFonts w:ascii="Bookman Old Style" w:hAnsi="Bookman Old Style" w:eastAsia="Times New Roman" w:cs="Arial"/>
          <w:b/>
          <w:lang w:val="id-ID" w:eastAsia="en-US"/>
        </w:rPr>
        <w:t xml:space="preserve"> </w:t>
      </w:r>
      <w:r>
        <w:rPr>
          <w:rFonts w:ascii="Bookman Old Style" w:hAnsi="Bookman Old Style" w:eastAsia="Times New Roman" w:cs="Arial"/>
          <w:b/>
          <w:lang w:eastAsia="en-US"/>
        </w:rPr>
        <w:t>14.759.000,-</w:t>
      </w:r>
      <w:r>
        <w:rPr>
          <w:rFonts w:ascii="Bookman Old Style" w:hAnsi="Bookman Old Style" w:eastAsia="Times New Roman" w:cs="Arial"/>
          <w:b/>
          <w:lang w:val="id-ID" w:eastAsia="en-US"/>
        </w:rPr>
        <w:t xml:space="preserve"> (</w:t>
      </w:r>
      <w:r>
        <w:rPr>
          <w:rFonts w:ascii="Bookman Old Style" w:hAnsi="Bookman Old Style" w:eastAsia="Times New Roman" w:cs="Arial"/>
          <w:b/>
          <w:lang w:eastAsia="en-US"/>
        </w:rPr>
        <w:t xml:space="preserve"> 67.39 </w:t>
      </w:r>
      <w:r>
        <w:rPr>
          <w:rFonts w:ascii="Bookman Old Style" w:hAnsi="Bookman Old Style" w:eastAsia="Times New Roman" w:cs="Arial"/>
          <w:b/>
          <w:lang w:val="id-ID" w:eastAsia="en-US"/>
        </w:rPr>
        <w:t>%</w:t>
      </w:r>
      <w:r>
        <w:rPr>
          <w:rFonts w:ascii="Bookman Old Style" w:hAnsi="Bookman Old Style" w:eastAsia="Times New Roman" w:cs="Arial"/>
          <w:b/>
          <w:lang w:eastAsia="en-US"/>
        </w:rPr>
        <w:t xml:space="preserve"> </w:t>
      </w:r>
      <w:r>
        <w:rPr>
          <w:rFonts w:ascii="Bookman Old Style" w:hAnsi="Bookman Old Style" w:eastAsia="Times New Roman" w:cs="Arial"/>
          <w:b/>
          <w:lang w:val="id-ID" w:eastAsia="en-US"/>
        </w:rPr>
        <w:t>).</w:t>
      </w:r>
      <w:r>
        <w:rPr>
          <w:rFonts w:ascii="Bookman Old Style" w:hAnsi="Bookman Old Style" w:eastAsia="Times New Roman" w:cs="Arial"/>
          <w:lang w:val="id-ID" w:eastAsia="en-US"/>
        </w:rPr>
        <w:t xml:space="preserve"> </w:t>
      </w:r>
      <w:r>
        <w:rPr>
          <w:rFonts w:ascii="Bookman Old Style" w:hAnsi="Bookman Old Style" w:eastAsia="Times New Roman" w:cs="Arial"/>
          <w:lang w:eastAsia="en-US"/>
        </w:rPr>
        <w:t>Hasil dari kegiatan sudah telah dihimpun oleh Inspektorat Kota Padang Panjang dari SKPD yang telah disampaikan ke Kementrian Pendayagunaan Aparatur Negara dan  Reformasi Birokrasi Republik Indonesia pada Tanggal 31 Maret 201</w:t>
      </w:r>
      <w:r>
        <w:rPr>
          <w:rFonts w:ascii="Bookman Old Style" w:hAnsi="Bookman Old Style" w:eastAsia="Times New Roman" w:cs="Arial"/>
          <w:lang w:val="id-ID" w:eastAsia="en-US"/>
        </w:rPr>
        <w:t>7</w:t>
      </w:r>
      <w:r>
        <w:rPr>
          <w:rFonts w:ascii="Bookman Old Style" w:hAnsi="Bookman Old Style" w:eastAsia="Times New Roman" w:cs="Arial"/>
          <w:lang w:eastAsia="en-US"/>
        </w:rPr>
        <w:t xml:space="preserve"> dengan nilai </w:t>
      </w:r>
      <w:r>
        <w:rPr>
          <w:rFonts w:ascii="Bookman Old Style" w:hAnsi="Bookman Old Style" w:eastAsia="Times New Roman" w:cs="Arial"/>
          <w:lang w:val="id-ID" w:eastAsia="en-US"/>
        </w:rPr>
        <w:t>54,10.</w:t>
      </w:r>
    </w:p>
    <w:p>
      <w:pPr>
        <w:spacing w:line="360" w:lineRule="auto"/>
        <w:ind w:left="1587" w:hanging="453"/>
        <w:jc w:val="both"/>
        <w:rPr>
          <w:rFonts w:ascii="Bookman Old Style" w:hAnsi="Bookman Old Style" w:eastAsia="Times New Roman" w:cs="Arial"/>
          <w:b/>
          <w:bCs/>
          <w:lang w:eastAsia="id-ID"/>
        </w:rPr>
      </w:pPr>
      <w:r>
        <w:rPr>
          <w:rFonts w:ascii="Bookman Old Style" w:hAnsi="Bookman Old Style" w:eastAsia="Times New Roman" w:cs="Arial"/>
          <w:b/>
          <w:bCs/>
          <w:lang w:eastAsia="id-ID"/>
        </w:rPr>
        <w:t xml:space="preserve"> 5.)</w:t>
      </w:r>
      <w:r>
        <w:rPr>
          <w:rFonts w:ascii="Bookman Old Style" w:hAnsi="Bookman Old Style" w:eastAsia="Times New Roman" w:cs="Arial"/>
          <w:b/>
          <w:bCs/>
          <w:lang w:val="id-ID" w:eastAsia="id-ID"/>
        </w:rPr>
        <w:t xml:space="preserve"> </w:t>
      </w:r>
      <w:r>
        <w:rPr>
          <w:rFonts w:ascii="Bookman Old Style" w:hAnsi="Bookman Old Style" w:eastAsia="Times New Roman" w:cs="Arial"/>
          <w:b/>
          <w:bCs/>
          <w:lang w:eastAsia="id-ID"/>
        </w:rPr>
        <w:t>Evaluasi LAKIP/SAKIP dengan dana sebesar</w:t>
      </w:r>
      <w:r>
        <w:rPr>
          <w:rFonts w:ascii="Bookman Old Style" w:hAnsi="Bookman Old Style" w:eastAsia="Times New Roman" w:cs="Arial"/>
          <w:b/>
          <w:lang w:val="id-ID" w:eastAsia="en-US"/>
        </w:rPr>
        <w:t xml:space="preserve"> Rp. </w:t>
      </w:r>
      <w:r>
        <w:rPr>
          <w:rFonts w:ascii="Bookman Old Style" w:hAnsi="Bookman Old Style" w:eastAsia="Times New Roman" w:cs="Arial"/>
          <w:b/>
          <w:lang w:eastAsia="en-US"/>
        </w:rPr>
        <w:t>28.500.000</w:t>
      </w:r>
      <w:r>
        <w:rPr>
          <w:rFonts w:ascii="Bookman Old Style" w:hAnsi="Bookman Old Style" w:eastAsia="Times New Roman" w:cs="Arial"/>
          <w:lang w:val="id-ID" w:eastAsia="en-US"/>
        </w:rPr>
        <w:t>,-</w:t>
      </w:r>
      <w:r>
        <w:rPr>
          <w:rFonts w:ascii="Bookman Old Style" w:hAnsi="Bookman Old Style" w:eastAsia="Times New Roman" w:cs="Arial"/>
          <w:b/>
          <w:bCs/>
          <w:lang w:val="id-ID" w:eastAsia="id-ID"/>
        </w:rPr>
        <w:tab/>
      </w:r>
    </w:p>
    <w:p>
      <w:pPr>
        <w:tabs>
          <w:tab w:val="left" w:pos="1134"/>
        </w:tabs>
        <w:spacing w:line="360" w:lineRule="auto"/>
        <w:ind w:left="1587" w:hanging="567"/>
        <w:jc w:val="both"/>
        <w:rPr>
          <w:rFonts w:ascii="Bookman Old Style" w:hAnsi="Bookman Old Style" w:eastAsia="Times New Roman" w:cs="Arial"/>
          <w:lang w:eastAsia="en-US"/>
        </w:rPr>
      </w:pPr>
      <w:r>
        <w:rPr>
          <w:rFonts w:ascii="Bookman Old Style" w:hAnsi="Bookman Old Style" w:eastAsia="Times New Roman" w:cs="Arial"/>
          <w:lang w:eastAsia="en-US"/>
        </w:rPr>
        <w:tab/>
      </w:r>
      <w:r>
        <w:rPr>
          <w:rFonts w:ascii="Bookman Old Style" w:hAnsi="Bookman Old Style" w:eastAsia="Times New Roman" w:cs="Arial"/>
          <w:lang w:eastAsia="en-US"/>
        </w:rPr>
        <w:tab/>
      </w:r>
      <w:r>
        <w:rPr>
          <w:rFonts w:ascii="Bookman Old Style" w:hAnsi="Bookman Old Style" w:eastAsia="Times New Roman" w:cs="Arial"/>
          <w:lang w:val="id-ID" w:eastAsia="en-US"/>
        </w:rPr>
        <w:t xml:space="preserve">Realisasi </w:t>
      </w:r>
      <w:r>
        <w:rPr>
          <w:rFonts w:ascii="Bookman Old Style" w:hAnsi="Bookman Old Style" w:eastAsia="Times New Roman" w:cs="Arial"/>
          <w:lang w:eastAsia="en-US"/>
        </w:rPr>
        <w:t>Fi</w:t>
      </w:r>
      <w:r>
        <w:rPr>
          <w:rFonts w:ascii="Bookman Old Style" w:hAnsi="Bookman Old Style" w:eastAsia="Times New Roman" w:cs="Arial"/>
          <w:lang w:val="id-ID" w:eastAsia="en-US"/>
        </w:rPr>
        <w:t xml:space="preserve">sik dari kegiatan ini mencapai 100% dan realisasi keuangan sebesar </w:t>
      </w:r>
      <w:r>
        <w:rPr>
          <w:rFonts w:ascii="Bookman Old Style" w:hAnsi="Bookman Old Style" w:eastAsia="Times New Roman" w:cs="Arial"/>
          <w:b/>
          <w:lang w:val="id-ID" w:eastAsia="en-US"/>
        </w:rPr>
        <w:t>Rp</w:t>
      </w:r>
      <w:r>
        <w:rPr>
          <w:rFonts w:ascii="Bookman Old Style" w:hAnsi="Bookman Old Style" w:eastAsia="Times New Roman" w:cs="Arial"/>
          <w:b/>
          <w:lang w:eastAsia="en-US"/>
        </w:rPr>
        <w:t>.</w:t>
      </w:r>
      <w:r>
        <w:rPr>
          <w:rFonts w:ascii="Bookman Old Style" w:hAnsi="Bookman Old Style" w:eastAsia="Times New Roman" w:cs="Arial"/>
          <w:b/>
          <w:lang w:val="id-ID" w:eastAsia="en-US"/>
        </w:rPr>
        <w:t xml:space="preserve"> </w:t>
      </w:r>
      <w:r>
        <w:rPr>
          <w:rFonts w:ascii="Bookman Old Style" w:hAnsi="Bookman Old Style" w:eastAsia="Times New Roman" w:cs="Arial"/>
          <w:b/>
          <w:lang w:eastAsia="en-US"/>
        </w:rPr>
        <w:t>14.692.000,-</w:t>
      </w:r>
      <w:r>
        <w:rPr>
          <w:rFonts w:ascii="Bookman Old Style" w:hAnsi="Bookman Old Style" w:eastAsia="Times New Roman" w:cs="Arial"/>
          <w:b/>
          <w:lang w:val="id-ID" w:eastAsia="en-US"/>
        </w:rPr>
        <w:t xml:space="preserve"> (</w:t>
      </w:r>
      <w:r>
        <w:rPr>
          <w:rFonts w:ascii="Bookman Old Style" w:hAnsi="Bookman Old Style" w:eastAsia="Times New Roman" w:cs="Arial"/>
          <w:b/>
          <w:lang w:eastAsia="en-US"/>
        </w:rPr>
        <w:t xml:space="preserve"> 51.55 </w:t>
      </w:r>
      <w:r>
        <w:rPr>
          <w:rFonts w:ascii="Bookman Old Style" w:hAnsi="Bookman Old Style" w:eastAsia="Times New Roman" w:cs="Arial"/>
          <w:b/>
          <w:lang w:val="id-ID" w:eastAsia="en-US"/>
        </w:rPr>
        <w:t>%</w:t>
      </w:r>
      <w:r>
        <w:rPr>
          <w:rFonts w:ascii="Bookman Old Style" w:hAnsi="Bookman Old Style" w:eastAsia="Times New Roman" w:cs="Arial"/>
          <w:b/>
          <w:lang w:eastAsia="en-US"/>
        </w:rPr>
        <w:t xml:space="preserve"> </w:t>
      </w:r>
      <w:r>
        <w:rPr>
          <w:rFonts w:ascii="Bookman Old Style" w:hAnsi="Bookman Old Style" w:eastAsia="Times New Roman" w:cs="Arial"/>
          <w:b/>
          <w:lang w:val="id-ID" w:eastAsia="en-US"/>
        </w:rPr>
        <w:t>).</w:t>
      </w:r>
      <w:r>
        <w:rPr>
          <w:rFonts w:ascii="Bookman Old Style" w:hAnsi="Bookman Old Style" w:eastAsia="Times New Roman" w:cs="Arial"/>
          <w:lang w:val="id-ID" w:eastAsia="en-US"/>
        </w:rPr>
        <w:t xml:space="preserve"> </w:t>
      </w:r>
      <w:r>
        <w:rPr>
          <w:rFonts w:ascii="Bookman Old Style" w:hAnsi="Bookman Old Style" w:eastAsia="Times New Roman" w:cs="Arial"/>
          <w:lang w:eastAsia="en-US"/>
        </w:rPr>
        <w:t xml:space="preserve">Hasil dari kegiatan ini adalah kita sudah dapat mengetahui Implementasi Sistem Akuntabilitas Kinerja Instansi Pemerintah (SAKIP) pada </w:t>
      </w:r>
      <w:r>
        <w:rPr>
          <w:rFonts w:ascii="Bookman Old Style" w:hAnsi="Bookman Old Style" w:eastAsia="Times New Roman" w:cs="Arial"/>
          <w:lang w:val="id-ID" w:eastAsia="en-US"/>
        </w:rPr>
        <w:t>15</w:t>
      </w:r>
      <w:r>
        <w:rPr>
          <w:rFonts w:ascii="Bookman Old Style" w:hAnsi="Bookman Old Style" w:eastAsia="Times New Roman" w:cs="Arial"/>
          <w:lang w:eastAsia="en-US"/>
        </w:rPr>
        <w:t xml:space="preserve"> </w:t>
      </w:r>
      <w:r>
        <w:rPr>
          <w:rFonts w:ascii="Bookman Old Style" w:hAnsi="Bookman Old Style" w:eastAsia="Times New Roman" w:cs="Arial"/>
          <w:lang w:val="id-ID" w:eastAsia="en-US"/>
        </w:rPr>
        <w:t>OPD</w:t>
      </w:r>
      <w:r>
        <w:rPr>
          <w:rFonts w:ascii="Bookman Old Style" w:hAnsi="Bookman Old Style" w:eastAsia="Times New Roman" w:cs="Arial"/>
          <w:lang w:eastAsia="en-US"/>
        </w:rPr>
        <w:t xml:space="preserve"> </w:t>
      </w:r>
      <w:r>
        <w:rPr>
          <w:rFonts w:ascii="Bookman Old Style" w:hAnsi="Bookman Old Style" w:eastAsia="Times New Roman" w:cs="Arial"/>
          <w:lang w:val="id-ID" w:eastAsia="en-US"/>
        </w:rPr>
        <w:t xml:space="preserve">sampel pada Pemerintah </w:t>
      </w:r>
      <w:r>
        <w:rPr>
          <w:rFonts w:ascii="Bookman Old Style" w:hAnsi="Bookman Old Style" w:eastAsia="Times New Roman" w:cs="Arial"/>
          <w:lang w:eastAsia="en-US"/>
        </w:rPr>
        <w:t>Kota Padang Panjang dengan hasil :</w:t>
      </w:r>
    </w:p>
    <w:p>
      <w:pPr>
        <w:numPr>
          <w:ilvl w:val="4"/>
          <w:numId w:val="9"/>
        </w:numPr>
        <w:tabs>
          <w:tab w:val="left" w:pos="1134"/>
          <w:tab w:val="left" w:pos="1843"/>
        </w:tabs>
        <w:spacing w:line="360" w:lineRule="auto"/>
        <w:ind w:hanging="2576"/>
        <w:jc w:val="both"/>
        <w:rPr>
          <w:rFonts w:ascii="Bookman Old Style" w:hAnsi="Bookman Old Style" w:eastAsia="Times New Roman" w:cs="Arial"/>
          <w:lang w:eastAsia="en-US"/>
        </w:rPr>
      </w:pPr>
      <w:r>
        <w:rPr>
          <w:rFonts w:ascii="Bookman Old Style" w:hAnsi="Bookman Old Style" w:eastAsia="Times New Roman" w:cs="Arial"/>
          <w:lang w:eastAsia="en-US"/>
        </w:rPr>
        <w:t xml:space="preserve">Sebanyak </w:t>
      </w:r>
      <w:r>
        <w:rPr>
          <w:rFonts w:ascii="Bookman Old Style" w:hAnsi="Bookman Old Style" w:eastAsia="Times New Roman" w:cs="Arial"/>
          <w:lang w:val="id-ID" w:eastAsia="en-US"/>
        </w:rPr>
        <w:t>3</w:t>
      </w:r>
      <w:r>
        <w:rPr>
          <w:rFonts w:ascii="Bookman Old Style" w:hAnsi="Bookman Old Style" w:eastAsia="Times New Roman" w:cs="Arial"/>
          <w:lang w:eastAsia="en-US"/>
        </w:rPr>
        <w:t xml:space="preserve"> SKPD memperoleh nilai CC (Cukup)</w:t>
      </w:r>
    </w:p>
    <w:p>
      <w:pPr>
        <w:numPr>
          <w:ilvl w:val="4"/>
          <w:numId w:val="9"/>
        </w:numPr>
        <w:tabs>
          <w:tab w:val="left" w:pos="1134"/>
          <w:tab w:val="left" w:pos="1843"/>
        </w:tabs>
        <w:spacing w:line="360" w:lineRule="auto"/>
        <w:ind w:hanging="2576"/>
        <w:jc w:val="both"/>
        <w:rPr>
          <w:rFonts w:ascii="Bookman Old Style" w:hAnsi="Bookman Old Style" w:eastAsia="Times New Roman" w:cs="Arial"/>
          <w:lang w:eastAsia="en-US"/>
        </w:rPr>
      </w:pPr>
      <w:r>
        <w:rPr>
          <w:rFonts w:ascii="Bookman Old Style" w:hAnsi="Bookman Old Style" w:eastAsia="Times New Roman" w:cs="Arial"/>
          <w:lang w:eastAsia="en-US"/>
        </w:rPr>
        <w:t>Sebanyak 1</w:t>
      </w:r>
      <w:r>
        <w:rPr>
          <w:rFonts w:ascii="Bookman Old Style" w:hAnsi="Bookman Old Style" w:eastAsia="Times New Roman" w:cs="Arial"/>
          <w:lang w:val="id-ID" w:eastAsia="en-US"/>
        </w:rPr>
        <w:t>1</w:t>
      </w:r>
      <w:r>
        <w:rPr>
          <w:rFonts w:ascii="Bookman Old Style" w:hAnsi="Bookman Old Style" w:eastAsia="Times New Roman" w:cs="Arial"/>
          <w:lang w:eastAsia="en-US"/>
        </w:rPr>
        <w:t xml:space="preserve"> SKPD memperoleh nilai C (Kurang)</w:t>
      </w:r>
    </w:p>
    <w:p>
      <w:pPr>
        <w:numPr>
          <w:ilvl w:val="4"/>
          <w:numId w:val="9"/>
        </w:numPr>
        <w:tabs>
          <w:tab w:val="left" w:pos="1134"/>
          <w:tab w:val="left" w:pos="1843"/>
        </w:tabs>
        <w:spacing w:line="360" w:lineRule="auto"/>
        <w:ind w:hanging="2576"/>
        <w:jc w:val="both"/>
        <w:rPr>
          <w:rFonts w:ascii="Bookman Old Style" w:hAnsi="Bookman Old Style" w:eastAsia="Times New Roman" w:cs="Arial"/>
          <w:lang w:eastAsia="en-US"/>
        </w:rPr>
      </w:pPr>
      <w:r>
        <w:rPr>
          <w:rFonts w:ascii="Bookman Old Style" w:hAnsi="Bookman Old Style" w:eastAsia="Times New Roman" w:cs="Arial"/>
          <w:lang w:eastAsia="en-US"/>
        </w:rPr>
        <w:t xml:space="preserve">Sebanyak 1 SKPD memperoleh nilai </w:t>
      </w:r>
      <w:r>
        <w:rPr>
          <w:rFonts w:ascii="Bookman Old Style" w:hAnsi="Bookman Old Style" w:eastAsia="Times New Roman" w:cs="Arial"/>
          <w:lang w:val="id-ID" w:eastAsia="en-US"/>
        </w:rPr>
        <w:t>D</w:t>
      </w:r>
      <w:r>
        <w:rPr>
          <w:rFonts w:ascii="Bookman Old Style" w:hAnsi="Bookman Old Style" w:eastAsia="Times New Roman" w:cs="Arial"/>
          <w:lang w:eastAsia="en-US"/>
        </w:rPr>
        <w:t xml:space="preserve"> (</w:t>
      </w:r>
      <w:r>
        <w:rPr>
          <w:rFonts w:ascii="Bookman Old Style" w:hAnsi="Bookman Old Style" w:eastAsia="Times New Roman" w:cs="Arial"/>
          <w:lang w:val="id-ID" w:eastAsia="en-US"/>
        </w:rPr>
        <w:t xml:space="preserve">Sangat </w:t>
      </w:r>
      <w:r>
        <w:rPr>
          <w:rFonts w:ascii="Bookman Old Style" w:hAnsi="Bookman Old Style" w:eastAsia="Times New Roman" w:cs="Arial"/>
          <w:lang w:eastAsia="en-US"/>
        </w:rPr>
        <w:t>Kurang)</w:t>
      </w:r>
    </w:p>
    <w:p>
      <w:pPr>
        <w:tabs>
          <w:tab w:val="left" w:pos="1134"/>
        </w:tabs>
        <w:spacing w:line="360" w:lineRule="auto"/>
        <w:ind w:left="1587" w:hanging="567"/>
        <w:jc w:val="both"/>
        <w:rPr>
          <w:rFonts w:ascii="Bookman Old Style" w:hAnsi="Bookman Old Style" w:eastAsia="Times New Roman" w:cs="Arial"/>
          <w:b/>
          <w:bCs/>
          <w:lang w:eastAsia="id-ID"/>
        </w:rPr>
      </w:pPr>
      <w:r>
        <w:rPr>
          <w:rFonts w:ascii="Bookman Old Style" w:hAnsi="Bookman Old Style" w:eastAsia="Times New Roman" w:cs="Arial"/>
          <w:b/>
          <w:bCs/>
          <w:lang w:eastAsia="id-ID"/>
        </w:rPr>
        <w:t>6.)  Penunjang Pelaksanaan Zona  Integritas Pelayanan Publik dan Gratifikasi dengan dana sebesar</w:t>
      </w:r>
      <w:r>
        <w:rPr>
          <w:rFonts w:ascii="Bookman Old Style" w:hAnsi="Bookman Old Style" w:eastAsia="Times New Roman" w:cs="Arial"/>
          <w:b/>
          <w:lang w:val="id-ID" w:eastAsia="en-US"/>
        </w:rPr>
        <w:t xml:space="preserve"> Rp. </w:t>
      </w:r>
      <w:r>
        <w:rPr>
          <w:rFonts w:ascii="Bookman Old Style" w:hAnsi="Bookman Old Style" w:eastAsia="Times New Roman" w:cs="Arial"/>
          <w:b/>
          <w:lang w:eastAsia="en-US"/>
        </w:rPr>
        <w:t>82.972.000</w:t>
      </w:r>
      <w:r>
        <w:rPr>
          <w:rFonts w:ascii="Bookman Old Style" w:hAnsi="Bookman Old Style" w:eastAsia="Times New Roman" w:cs="Arial"/>
          <w:lang w:val="id-ID" w:eastAsia="en-US"/>
        </w:rPr>
        <w:t>,-</w:t>
      </w:r>
      <w:r>
        <w:rPr>
          <w:rFonts w:ascii="Bookman Old Style" w:hAnsi="Bookman Old Style" w:eastAsia="Times New Roman" w:cs="Arial"/>
          <w:b/>
          <w:bCs/>
          <w:lang w:val="id-ID" w:eastAsia="id-ID"/>
        </w:rPr>
        <w:tab/>
      </w:r>
    </w:p>
    <w:p>
      <w:pPr>
        <w:tabs>
          <w:tab w:val="left" w:pos="1134"/>
        </w:tabs>
        <w:spacing w:line="360" w:lineRule="auto"/>
        <w:ind w:left="1587" w:hanging="567"/>
        <w:jc w:val="both"/>
        <w:rPr>
          <w:rFonts w:ascii="Bookman Old Style" w:hAnsi="Bookman Old Style" w:eastAsia="Times New Roman" w:cs="Arial"/>
          <w:lang w:eastAsia="en-US"/>
        </w:rPr>
      </w:pPr>
      <w:r>
        <w:rPr>
          <w:rFonts w:ascii="Bookman Old Style" w:hAnsi="Bookman Old Style" w:eastAsia="Times New Roman" w:cs="Arial"/>
          <w:lang w:eastAsia="en-US"/>
        </w:rPr>
        <w:tab/>
      </w:r>
      <w:r>
        <w:rPr>
          <w:rFonts w:ascii="Bookman Old Style" w:hAnsi="Bookman Old Style" w:eastAsia="Times New Roman" w:cs="Arial"/>
          <w:lang w:eastAsia="en-US"/>
        </w:rPr>
        <w:tab/>
      </w:r>
      <w:r>
        <w:rPr>
          <w:rFonts w:ascii="Bookman Old Style" w:hAnsi="Bookman Old Style" w:eastAsia="Times New Roman" w:cs="Arial"/>
          <w:lang w:val="id-ID" w:eastAsia="en-US"/>
        </w:rPr>
        <w:t xml:space="preserve">Realisasi </w:t>
      </w:r>
      <w:r>
        <w:rPr>
          <w:rFonts w:ascii="Bookman Old Style" w:hAnsi="Bookman Old Style" w:eastAsia="Times New Roman" w:cs="Arial"/>
          <w:lang w:eastAsia="en-US"/>
        </w:rPr>
        <w:t>Fi</w:t>
      </w:r>
      <w:r>
        <w:rPr>
          <w:rFonts w:ascii="Bookman Old Style" w:hAnsi="Bookman Old Style" w:eastAsia="Times New Roman" w:cs="Arial"/>
          <w:lang w:val="id-ID" w:eastAsia="en-US"/>
        </w:rPr>
        <w:t xml:space="preserve">sik dari kegiatan ini mencapai 100% dan realisasi keuangan sebesar </w:t>
      </w:r>
      <w:r>
        <w:rPr>
          <w:rFonts w:ascii="Bookman Old Style" w:hAnsi="Bookman Old Style" w:eastAsia="Times New Roman" w:cs="Arial"/>
          <w:b/>
          <w:lang w:val="id-ID" w:eastAsia="en-US"/>
        </w:rPr>
        <w:t>Rp</w:t>
      </w:r>
      <w:r>
        <w:rPr>
          <w:rFonts w:ascii="Bookman Old Style" w:hAnsi="Bookman Old Style" w:eastAsia="Times New Roman" w:cs="Arial"/>
          <w:b/>
          <w:lang w:eastAsia="en-US"/>
        </w:rPr>
        <w:t>.</w:t>
      </w:r>
      <w:r>
        <w:rPr>
          <w:rFonts w:ascii="Bookman Old Style" w:hAnsi="Bookman Old Style" w:eastAsia="Times New Roman" w:cs="Arial"/>
          <w:b/>
          <w:lang w:val="id-ID" w:eastAsia="en-US"/>
        </w:rPr>
        <w:t xml:space="preserve"> </w:t>
      </w:r>
      <w:r>
        <w:rPr>
          <w:rFonts w:ascii="Bookman Old Style" w:hAnsi="Bookman Old Style" w:eastAsia="Times New Roman" w:cs="Arial"/>
          <w:b/>
          <w:lang w:eastAsia="en-US"/>
        </w:rPr>
        <w:t>71.137.440,-</w:t>
      </w:r>
      <w:r>
        <w:rPr>
          <w:rFonts w:ascii="Bookman Old Style" w:hAnsi="Bookman Old Style" w:eastAsia="Times New Roman" w:cs="Arial"/>
          <w:b/>
          <w:lang w:val="id-ID" w:eastAsia="en-US"/>
        </w:rPr>
        <w:t xml:space="preserve"> (</w:t>
      </w:r>
      <w:r>
        <w:rPr>
          <w:rFonts w:ascii="Bookman Old Style" w:hAnsi="Bookman Old Style" w:eastAsia="Times New Roman" w:cs="Arial"/>
          <w:b/>
          <w:lang w:eastAsia="en-US"/>
        </w:rPr>
        <w:t xml:space="preserve"> 85.74 </w:t>
      </w:r>
      <w:r>
        <w:rPr>
          <w:rFonts w:ascii="Bookman Old Style" w:hAnsi="Bookman Old Style" w:eastAsia="Times New Roman" w:cs="Arial"/>
          <w:b/>
          <w:lang w:val="id-ID" w:eastAsia="en-US"/>
        </w:rPr>
        <w:t>%</w:t>
      </w:r>
      <w:r>
        <w:rPr>
          <w:rFonts w:ascii="Bookman Old Style" w:hAnsi="Bookman Old Style" w:eastAsia="Times New Roman" w:cs="Arial"/>
          <w:b/>
          <w:lang w:eastAsia="en-US"/>
        </w:rPr>
        <w:t xml:space="preserve"> </w:t>
      </w:r>
      <w:r>
        <w:rPr>
          <w:rFonts w:ascii="Bookman Old Style" w:hAnsi="Bookman Old Style" w:eastAsia="Times New Roman" w:cs="Arial"/>
          <w:b/>
          <w:lang w:val="id-ID" w:eastAsia="en-US"/>
        </w:rPr>
        <w:t>).</w:t>
      </w:r>
      <w:r>
        <w:rPr>
          <w:rFonts w:ascii="Bookman Old Style" w:hAnsi="Bookman Old Style" w:eastAsia="Times New Roman" w:cs="Arial"/>
          <w:lang w:val="id-ID" w:eastAsia="en-US"/>
        </w:rPr>
        <w:t xml:space="preserve"> </w:t>
      </w:r>
      <w:r>
        <w:rPr>
          <w:rFonts w:ascii="Bookman Old Style" w:hAnsi="Bookman Old Style" w:eastAsia="Times New Roman" w:cs="Arial"/>
          <w:lang w:eastAsia="en-US"/>
        </w:rPr>
        <w:t>Hasil dari kegiatan ini adalah telah dilaksanakanya Sosialisasi Program Pengendalian Gratifikasi bagi pejabat eselon II dan III Se-Kota Padang Panjang, yang diharapkan meningkatnya kesadaran seluruh ASN dalam melaporkan setiap penerimaan gratifikasi.</w:t>
      </w:r>
    </w:p>
    <w:p>
      <w:pPr>
        <w:tabs>
          <w:tab w:val="left" w:pos="1134"/>
        </w:tabs>
        <w:spacing w:line="360" w:lineRule="auto"/>
        <w:ind w:left="1587" w:hanging="567"/>
        <w:jc w:val="both"/>
        <w:rPr>
          <w:rFonts w:ascii="Bookman Old Style" w:hAnsi="Bookman Old Style" w:eastAsia="Times New Roman" w:cs="Arial"/>
          <w:b/>
          <w:lang w:eastAsia="en-US"/>
        </w:rPr>
      </w:pPr>
      <w:r>
        <w:rPr>
          <w:rFonts w:ascii="Bookman Old Style" w:hAnsi="Bookman Old Style" w:eastAsia="Times New Roman" w:cs="Arial"/>
          <w:b/>
          <w:lang w:eastAsia="en-US"/>
        </w:rPr>
        <w:t>7.)</w:t>
      </w:r>
      <w:r>
        <w:rPr>
          <w:rFonts w:ascii="Bookman Old Style" w:hAnsi="Bookman Old Style" w:eastAsia="Times New Roman" w:cs="Arial"/>
          <w:b/>
          <w:lang w:eastAsia="en-US"/>
        </w:rPr>
        <w:tab/>
      </w:r>
      <w:r>
        <w:rPr>
          <w:rFonts w:ascii="Bookman Old Style" w:hAnsi="Bookman Old Style" w:eastAsia="Times New Roman" w:cs="Arial"/>
          <w:b/>
          <w:lang w:eastAsia="en-US"/>
        </w:rPr>
        <w:t>Maturitas SPIP dengan dana sebesar Rp. 27.062.000,-</w:t>
      </w:r>
    </w:p>
    <w:p>
      <w:pPr>
        <w:tabs>
          <w:tab w:val="left" w:pos="1134"/>
        </w:tabs>
        <w:spacing w:line="360" w:lineRule="auto"/>
        <w:ind w:left="1587" w:hanging="567"/>
        <w:jc w:val="both"/>
        <w:rPr>
          <w:rFonts w:ascii="Bookman Old Style" w:hAnsi="Bookman Old Style" w:eastAsia="Times New Roman" w:cs="Arial"/>
          <w:lang w:val="id-ID" w:eastAsia="en-US"/>
        </w:rPr>
      </w:pPr>
      <w:r>
        <w:rPr>
          <w:rFonts w:ascii="Bookman Old Style" w:hAnsi="Bookman Old Style" w:eastAsia="Times New Roman" w:cs="Arial"/>
          <w:b/>
          <w:lang w:eastAsia="en-US"/>
        </w:rPr>
        <w:tab/>
      </w:r>
      <w:r>
        <w:rPr>
          <w:rFonts w:ascii="Bookman Old Style" w:hAnsi="Bookman Old Style" w:eastAsia="Times New Roman" w:cs="Arial"/>
          <w:b/>
          <w:lang w:eastAsia="en-US"/>
        </w:rPr>
        <w:tab/>
      </w:r>
      <w:r>
        <w:rPr>
          <w:rFonts w:ascii="Bookman Old Style" w:hAnsi="Bookman Old Style" w:eastAsia="Times New Roman" w:cs="Arial"/>
          <w:lang w:val="id-ID" w:eastAsia="en-US"/>
        </w:rPr>
        <w:t xml:space="preserve">Realisasi </w:t>
      </w:r>
      <w:r>
        <w:rPr>
          <w:rFonts w:ascii="Bookman Old Style" w:hAnsi="Bookman Old Style" w:eastAsia="Times New Roman" w:cs="Arial"/>
          <w:lang w:eastAsia="en-US"/>
        </w:rPr>
        <w:t>Fi</w:t>
      </w:r>
      <w:r>
        <w:rPr>
          <w:rFonts w:ascii="Bookman Old Style" w:hAnsi="Bookman Old Style" w:eastAsia="Times New Roman" w:cs="Arial"/>
          <w:lang w:val="id-ID" w:eastAsia="en-US"/>
        </w:rPr>
        <w:t xml:space="preserve">sik dari kegiatan ini mencapai 100% dan realisasi keuangan sebesar </w:t>
      </w:r>
      <w:r>
        <w:rPr>
          <w:rFonts w:ascii="Bookman Old Style" w:hAnsi="Bookman Old Style" w:eastAsia="Times New Roman" w:cs="Arial"/>
          <w:b/>
          <w:lang w:val="id-ID" w:eastAsia="en-US"/>
        </w:rPr>
        <w:t>Rp</w:t>
      </w:r>
      <w:r>
        <w:rPr>
          <w:rFonts w:ascii="Bookman Old Style" w:hAnsi="Bookman Old Style" w:eastAsia="Times New Roman" w:cs="Arial"/>
          <w:b/>
          <w:lang w:eastAsia="en-US"/>
        </w:rPr>
        <w:t>.</w:t>
      </w:r>
      <w:r>
        <w:rPr>
          <w:rFonts w:ascii="Bookman Old Style" w:hAnsi="Bookman Old Style" w:eastAsia="Times New Roman" w:cs="Arial"/>
          <w:b/>
          <w:lang w:val="id-ID" w:eastAsia="en-US"/>
        </w:rPr>
        <w:t xml:space="preserve"> </w:t>
      </w:r>
      <w:r>
        <w:rPr>
          <w:rFonts w:ascii="Bookman Old Style" w:hAnsi="Bookman Old Style" w:eastAsia="Times New Roman" w:cs="Arial"/>
          <w:b/>
          <w:lang w:eastAsia="en-US"/>
        </w:rPr>
        <w:t>15.815.000,-</w:t>
      </w:r>
      <w:r>
        <w:rPr>
          <w:rFonts w:ascii="Bookman Old Style" w:hAnsi="Bookman Old Style" w:eastAsia="Times New Roman" w:cs="Arial"/>
          <w:b/>
          <w:lang w:val="id-ID" w:eastAsia="en-US"/>
        </w:rPr>
        <w:t xml:space="preserve"> (</w:t>
      </w:r>
      <w:r>
        <w:rPr>
          <w:rFonts w:ascii="Bookman Old Style" w:hAnsi="Bookman Old Style" w:eastAsia="Times New Roman" w:cs="Arial"/>
          <w:b/>
          <w:lang w:eastAsia="en-US"/>
        </w:rPr>
        <w:t xml:space="preserve"> 58.44 </w:t>
      </w:r>
      <w:r>
        <w:rPr>
          <w:rFonts w:ascii="Bookman Old Style" w:hAnsi="Bookman Old Style" w:eastAsia="Times New Roman" w:cs="Arial"/>
          <w:b/>
          <w:lang w:val="id-ID" w:eastAsia="en-US"/>
        </w:rPr>
        <w:t>%</w:t>
      </w:r>
      <w:r>
        <w:rPr>
          <w:rFonts w:ascii="Bookman Old Style" w:hAnsi="Bookman Old Style" w:eastAsia="Times New Roman" w:cs="Arial"/>
          <w:b/>
          <w:lang w:eastAsia="en-US"/>
        </w:rPr>
        <w:t xml:space="preserve"> </w:t>
      </w:r>
      <w:r>
        <w:rPr>
          <w:rFonts w:ascii="Bookman Old Style" w:hAnsi="Bookman Old Style" w:eastAsia="Times New Roman" w:cs="Arial"/>
          <w:b/>
          <w:lang w:val="id-ID" w:eastAsia="en-US"/>
        </w:rPr>
        <w:t>).</w:t>
      </w:r>
      <w:r>
        <w:rPr>
          <w:rFonts w:ascii="Bookman Old Style" w:hAnsi="Bookman Old Style" w:eastAsia="Times New Roman" w:cs="Arial"/>
          <w:lang w:val="id-ID" w:eastAsia="en-US"/>
        </w:rPr>
        <w:t xml:space="preserve"> Hasil dari kegiatan ini adalah meningkatnya kematangan SPIP pada Pemerinrah Kota Padang Panjang dari nilai 1,7 menjadi 2,8 ( rasio 1 s/d 5 ).</w:t>
      </w:r>
    </w:p>
    <w:p>
      <w:pPr>
        <w:tabs>
          <w:tab w:val="left" w:pos="1134"/>
        </w:tabs>
        <w:spacing w:line="360" w:lineRule="auto"/>
        <w:ind w:left="1587" w:hanging="567"/>
        <w:jc w:val="both"/>
        <w:rPr>
          <w:rFonts w:ascii="Bookman Old Style" w:hAnsi="Bookman Old Style" w:eastAsia="Times New Roman" w:cs="Arial"/>
          <w:b/>
          <w:lang w:eastAsia="en-US"/>
        </w:rPr>
      </w:pPr>
      <w:r>
        <w:rPr>
          <w:rFonts w:ascii="Bookman Old Style" w:hAnsi="Bookman Old Style" w:eastAsia="Times New Roman" w:cs="Arial"/>
          <w:b/>
          <w:lang w:eastAsia="en-US"/>
        </w:rPr>
        <w:t>8.)</w:t>
      </w:r>
      <w:r>
        <w:rPr>
          <w:rFonts w:ascii="Bookman Old Style" w:hAnsi="Bookman Old Style" w:eastAsia="Times New Roman" w:cs="Arial"/>
          <w:b/>
          <w:lang w:eastAsia="en-US"/>
        </w:rPr>
        <w:tab/>
      </w:r>
      <w:r>
        <w:rPr>
          <w:rFonts w:ascii="Bookman Old Style" w:hAnsi="Bookman Old Style" w:eastAsia="Times New Roman" w:cs="Arial"/>
          <w:b/>
          <w:lang w:eastAsia="en-US"/>
        </w:rPr>
        <w:t>Pencegahan Pungli di Lingkungan Pemerintah Kota Padang Panjang dengan dana sebesar Rp. 95.403.000,-</w:t>
      </w:r>
    </w:p>
    <w:p>
      <w:pPr>
        <w:tabs>
          <w:tab w:val="left" w:pos="1134"/>
        </w:tabs>
        <w:spacing w:line="360" w:lineRule="auto"/>
        <w:ind w:left="1587" w:hanging="567"/>
        <w:jc w:val="both"/>
        <w:rPr>
          <w:rFonts w:ascii="Bookman Old Style" w:hAnsi="Bookman Old Style" w:eastAsia="Times New Roman" w:cs="Arial"/>
          <w:lang w:val="id-ID" w:eastAsia="en-US"/>
        </w:rPr>
      </w:pPr>
      <w:r>
        <w:rPr>
          <w:rFonts w:ascii="Bookman Old Style" w:hAnsi="Bookman Old Style" w:eastAsia="Times New Roman" w:cs="Arial"/>
          <w:b/>
          <w:lang w:eastAsia="en-US"/>
        </w:rPr>
        <w:tab/>
      </w:r>
      <w:r>
        <w:rPr>
          <w:rFonts w:ascii="Bookman Old Style" w:hAnsi="Bookman Old Style" w:eastAsia="Times New Roman" w:cs="Arial"/>
          <w:b/>
          <w:lang w:eastAsia="en-US"/>
        </w:rPr>
        <w:tab/>
      </w:r>
      <w:r>
        <w:rPr>
          <w:rFonts w:ascii="Bookman Old Style" w:hAnsi="Bookman Old Style" w:eastAsia="Times New Roman" w:cs="Arial"/>
          <w:lang w:val="id-ID" w:eastAsia="en-US"/>
        </w:rPr>
        <w:t xml:space="preserve">Realisasi </w:t>
      </w:r>
      <w:r>
        <w:rPr>
          <w:rFonts w:ascii="Bookman Old Style" w:hAnsi="Bookman Old Style" w:eastAsia="Times New Roman" w:cs="Arial"/>
          <w:lang w:eastAsia="en-US"/>
        </w:rPr>
        <w:t>Fi</w:t>
      </w:r>
      <w:r>
        <w:rPr>
          <w:rFonts w:ascii="Bookman Old Style" w:hAnsi="Bookman Old Style" w:eastAsia="Times New Roman" w:cs="Arial"/>
          <w:lang w:val="id-ID" w:eastAsia="en-US"/>
        </w:rPr>
        <w:t xml:space="preserve">sik dari kegiatan ini mencapai 100% dan realisasi keuangan sebesar </w:t>
      </w:r>
      <w:r>
        <w:rPr>
          <w:rFonts w:ascii="Bookman Old Style" w:hAnsi="Bookman Old Style" w:eastAsia="Times New Roman" w:cs="Arial"/>
          <w:b/>
          <w:lang w:val="id-ID" w:eastAsia="en-US"/>
        </w:rPr>
        <w:t>Rp</w:t>
      </w:r>
      <w:r>
        <w:rPr>
          <w:rFonts w:ascii="Bookman Old Style" w:hAnsi="Bookman Old Style" w:eastAsia="Times New Roman" w:cs="Arial"/>
          <w:b/>
          <w:lang w:eastAsia="en-US"/>
        </w:rPr>
        <w:t>.</w:t>
      </w:r>
      <w:r>
        <w:rPr>
          <w:rFonts w:ascii="Bookman Old Style" w:hAnsi="Bookman Old Style" w:eastAsia="Times New Roman" w:cs="Arial"/>
          <w:b/>
          <w:lang w:val="id-ID" w:eastAsia="en-US"/>
        </w:rPr>
        <w:t xml:space="preserve"> </w:t>
      </w:r>
      <w:r>
        <w:rPr>
          <w:rFonts w:ascii="Bookman Old Style" w:hAnsi="Bookman Old Style" w:eastAsia="Times New Roman" w:cs="Arial"/>
          <w:b/>
          <w:lang w:eastAsia="en-US"/>
        </w:rPr>
        <w:t>81.402.600,-</w:t>
      </w:r>
      <w:r>
        <w:rPr>
          <w:rFonts w:ascii="Bookman Old Style" w:hAnsi="Bookman Old Style" w:eastAsia="Times New Roman" w:cs="Arial"/>
          <w:b/>
          <w:lang w:val="id-ID" w:eastAsia="en-US"/>
        </w:rPr>
        <w:t xml:space="preserve"> (</w:t>
      </w:r>
      <w:r>
        <w:rPr>
          <w:rFonts w:ascii="Bookman Old Style" w:hAnsi="Bookman Old Style" w:eastAsia="Times New Roman" w:cs="Arial"/>
          <w:b/>
          <w:lang w:eastAsia="en-US"/>
        </w:rPr>
        <w:t xml:space="preserve"> 85.32 </w:t>
      </w:r>
      <w:r>
        <w:rPr>
          <w:rFonts w:ascii="Bookman Old Style" w:hAnsi="Bookman Old Style" w:eastAsia="Times New Roman" w:cs="Arial"/>
          <w:b/>
          <w:lang w:val="id-ID" w:eastAsia="en-US"/>
        </w:rPr>
        <w:t>%</w:t>
      </w:r>
      <w:r>
        <w:rPr>
          <w:rFonts w:ascii="Bookman Old Style" w:hAnsi="Bookman Old Style" w:eastAsia="Times New Roman" w:cs="Arial"/>
          <w:b/>
          <w:lang w:eastAsia="en-US"/>
        </w:rPr>
        <w:t xml:space="preserve"> </w:t>
      </w:r>
      <w:r>
        <w:rPr>
          <w:rFonts w:ascii="Bookman Old Style" w:hAnsi="Bookman Old Style" w:eastAsia="Times New Roman" w:cs="Arial"/>
          <w:b/>
          <w:lang w:val="id-ID" w:eastAsia="en-US"/>
        </w:rPr>
        <w:t>).</w:t>
      </w:r>
      <w:r>
        <w:rPr>
          <w:rFonts w:ascii="Bookman Old Style" w:hAnsi="Bookman Old Style" w:eastAsia="Times New Roman" w:cs="Arial"/>
          <w:lang w:val="id-ID" w:eastAsia="en-US"/>
        </w:rPr>
        <w:t xml:space="preserve"> Hasil dari kegiatan ini adalah terlaksananya sosialisasi pencegahan pungli di wilayah Kota Padang Panjang sebanyak 5 kali, dan sampai dengan kondisi 31 Desember 2017 belum ada satupun ASN di lingkungan Pemerintah Kota Padang Panjang yang terkena OTT pungli. Diharapkan kedepan Kota Padang Panjang bebas dari praktek pungli dengan tingginya kesadaran ASN di Kota Padang Panjang tentang bahayanya praktek pungli.</w:t>
      </w:r>
    </w:p>
    <w:p>
      <w:pPr>
        <w:tabs>
          <w:tab w:val="left" w:pos="1134"/>
        </w:tabs>
        <w:spacing w:line="360" w:lineRule="auto"/>
        <w:ind w:left="1587" w:hanging="567"/>
        <w:jc w:val="both"/>
        <w:rPr>
          <w:rFonts w:ascii="Bookman Old Style" w:hAnsi="Bookman Old Style" w:eastAsia="Times New Roman" w:cs="Arial"/>
          <w:b/>
          <w:lang w:eastAsia="en-US"/>
        </w:rPr>
      </w:pPr>
      <w:r>
        <w:rPr>
          <w:rFonts w:ascii="Bookman Old Style" w:hAnsi="Bookman Old Style" w:eastAsia="Times New Roman" w:cs="Arial"/>
          <w:lang w:eastAsia="en-US"/>
        </w:rPr>
        <w:tab/>
      </w:r>
      <w:r>
        <w:rPr>
          <w:rFonts w:ascii="Bookman Old Style" w:hAnsi="Bookman Old Style" w:eastAsia="Times New Roman" w:cs="Arial"/>
          <w:b/>
          <w:lang w:eastAsia="en-US"/>
        </w:rPr>
        <w:t>9.)</w:t>
      </w:r>
      <w:r>
        <w:rPr>
          <w:rFonts w:ascii="Bookman Old Style" w:hAnsi="Bookman Old Style" w:eastAsia="Times New Roman" w:cs="Arial"/>
          <w:b/>
          <w:lang w:eastAsia="en-US"/>
        </w:rPr>
        <w:tab/>
      </w:r>
      <w:r>
        <w:rPr>
          <w:rFonts w:ascii="Bookman Old Style" w:hAnsi="Bookman Old Style" w:eastAsia="Times New Roman" w:cs="Arial"/>
          <w:b/>
          <w:lang w:eastAsia="en-US"/>
        </w:rPr>
        <w:t>Sosialisasi ELHKPN dengan dana sebesar Rp. 50.314.000,-</w:t>
      </w:r>
    </w:p>
    <w:p>
      <w:pPr>
        <w:tabs>
          <w:tab w:val="left" w:pos="1134"/>
        </w:tabs>
        <w:spacing w:line="360" w:lineRule="auto"/>
        <w:ind w:left="1587" w:hanging="567"/>
        <w:jc w:val="both"/>
        <w:rPr>
          <w:rFonts w:ascii="Bookman Old Style" w:hAnsi="Bookman Old Style" w:eastAsia="Times New Roman" w:cs="Arial"/>
          <w:lang w:val="id-ID" w:eastAsia="en-US"/>
        </w:rPr>
      </w:pPr>
      <w:r>
        <w:rPr>
          <w:rFonts w:ascii="Bookman Old Style" w:hAnsi="Bookman Old Style" w:eastAsia="Times New Roman" w:cs="Arial"/>
          <w:lang w:eastAsia="en-US"/>
        </w:rPr>
        <w:tab/>
      </w:r>
      <w:r>
        <w:rPr>
          <w:rFonts w:ascii="Bookman Old Style" w:hAnsi="Bookman Old Style" w:eastAsia="Times New Roman" w:cs="Arial"/>
          <w:lang w:eastAsia="en-US"/>
        </w:rPr>
        <w:tab/>
      </w:r>
      <w:r>
        <w:rPr>
          <w:rFonts w:ascii="Bookman Old Style" w:hAnsi="Bookman Old Style" w:eastAsia="Times New Roman" w:cs="Arial"/>
          <w:lang w:val="id-ID" w:eastAsia="en-US"/>
        </w:rPr>
        <w:t xml:space="preserve">Realisasi </w:t>
      </w:r>
      <w:r>
        <w:rPr>
          <w:rFonts w:ascii="Bookman Old Style" w:hAnsi="Bookman Old Style" w:eastAsia="Times New Roman" w:cs="Arial"/>
          <w:lang w:eastAsia="en-US"/>
        </w:rPr>
        <w:t>Fi</w:t>
      </w:r>
      <w:r>
        <w:rPr>
          <w:rFonts w:ascii="Bookman Old Style" w:hAnsi="Bookman Old Style" w:eastAsia="Times New Roman" w:cs="Arial"/>
          <w:lang w:val="id-ID" w:eastAsia="en-US"/>
        </w:rPr>
        <w:t>sik dari kegiatan ini mencapai 0% dan realisasi keuangan sebesar Rp</w:t>
      </w:r>
      <w:r>
        <w:rPr>
          <w:rFonts w:ascii="Bookman Old Style" w:hAnsi="Bookman Old Style" w:eastAsia="Times New Roman" w:cs="Arial"/>
          <w:lang w:eastAsia="en-US"/>
        </w:rPr>
        <w:t>.0,-</w:t>
      </w:r>
      <w:r>
        <w:rPr>
          <w:rFonts w:ascii="Bookman Old Style" w:hAnsi="Bookman Old Style" w:eastAsia="Times New Roman" w:cs="Arial"/>
          <w:lang w:val="id-ID" w:eastAsia="en-US"/>
        </w:rPr>
        <w:t xml:space="preserve"> (</w:t>
      </w:r>
      <w:r>
        <w:rPr>
          <w:rFonts w:ascii="Bookman Old Style" w:hAnsi="Bookman Old Style" w:eastAsia="Times New Roman" w:cs="Arial"/>
          <w:lang w:eastAsia="en-US"/>
        </w:rPr>
        <w:t xml:space="preserve"> 0</w:t>
      </w:r>
      <w:r>
        <w:rPr>
          <w:rFonts w:ascii="Bookman Old Style" w:hAnsi="Bookman Old Style" w:eastAsia="Times New Roman" w:cs="Arial"/>
          <w:lang w:val="id-ID" w:eastAsia="en-US"/>
        </w:rPr>
        <w:t>%</w:t>
      </w:r>
      <w:r>
        <w:rPr>
          <w:rFonts w:ascii="Bookman Old Style" w:hAnsi="Bookman Old Style" w:eastAsia="Times New Roman" w:cs="Arial"/>
          <w:lang w:eastAsia="en-US"/>
        </w:rPr>
        <w:t xml:space="preserve"> </w:t>
      </w:r>
      <w:r>
        <w:rPr>
          <w:rFonts w:ascii="Bookman Old Style" w:hAnsi="Bookman Old Style" w:eastAsia="Times New Roman" w:cs="Arial"/>
          <w:lang w:val="id-ID" w:eastAsia="en-US"/>
        </w:rPr>
        <w:t xml:space="preserve">). Penyebab utama kegiatan ini gagal dilaksanakan adalah karena kegiatan ini baru disahkan masuk dalam DPA Inspektorat Daerah Kota Padang Panjang pada Perubahan APBD Pemerintah Kota Padang Panjang tahun Anggaran 2017 sehingga waktu persiapan kegiatan sangat sempit. Inspektorat Daerah Kota Padang Panjang telah berusaha menghubungi KPK RI sebagai narasumber kegiatan, namun KPK RI tidak bersedia datang karena telah memasuki bulan Desember 2017. </w:t>
      </w:r>
    </w:p>
    <w:p>
      <w:pPr>
        <w:tabs>
          <w:tab w:val="left" w:pos="1134"/>
        </w:tabs>
        <w:spacing w:line="360" w:lineRule="auto"/>
        <w:ind w:left="1587" w:hanging="567"/>
        <w:jc w:val="both"/>
        <w:rPr>
          <w:rFonts w:ascii="Bookman Old Style" w:hAnsi="Bookman Old Style" w:eastAsia="Times New Roman" w:cs="Arial"/>
          <w:b/>
          <w:lang w:eastAsia="en-US"/>
        </w:rPr>
      </w:pPr>
      <w:r>
        <w:rPr>
          <w:rFonts w:ascii="Bookman Old Style" w:hAnsi="Bookman Old Style" w:eastAsia="Times New Roman" w:cs="Arial"/>
          <w:b/>
          <w:lang w:eastAsia="en-US"/>
        </w:rPr>
        <w:t>10.)</w:t>
      </w:r>
      <w:r>
        <w:rPr>
          <w:rFonts w:ascii="Bookman Old Style" w:hAnsi="Bookman Old Style" w:eastAsia="Times New Roman" w:cs="Arial"/>
          <w:b/>
          <w:lang w:eastAsia="en-US"/>
        </w:rPr>
        <w:tab/>
      </w:r>
      <w:r>
        <w:rPr>
          <w:rFonts w:ascii="Bookman Old Style" w:hAnsi="Bookman Old Style" w:eastAsia="Times New Roman" w:cs="Arial"/>
          <w:b/>
          <w:lang w:eastAsia="en-US"/>
        </w:rPr>
        <w:t>Sosialisasi ELHKASN dengan dana sebesar Rp. 81.462.000,-</w:t>
      </w:r>
    </w:p>
    <w:p>
      <w:pPr>
        <w:tabs>
          <w:tab w:val="left" w:pos="1134"/>
        </w:tabs>
        <w:spacing w:line="360" w:lineRule="auto"/>
        <w:ind w:left="1587" w:hanging="567"/>
        <w:jc w:val="both"/>
        <w:rPr>
          <w:rFonts w:ascii="Bookman Old Style" w:hAnsi="Bookman Old Style" w:eastAsia="Times New Roman" w:cs="Arial"/>
          <w:lang w:eastAsia="en-US"/>
        </w:rPr>
      </w:pPr>
      <w:r>
        <w:rPr>
          <w:rFonts w:ascii="Bookman Old Style" w:hAnsi="Bookman Old Style" w:eastAsia="Times New Roman" w:cs="Arial"/>
          <w:lang w:eastAsia="en-US"/>
        </w:rPr>
        <w:tab/>
      </w:r>
      <w:r>
        <w:rPr>
          <w:rFonts w:ascii="Bookman Old Style" w:hAnsi="Bookman Old Style" w:eastAsia="Times New Roman" w:cs="Arial"/>
          <w:lang w:eastAsia="en-US"/>
        </w:rPr>
        <w:tab/>
      </w:r>
      <w:r>
        <w:rPr>
          <w:rFonts w:ascii="Bookman Old Style" w:hAnsi="Bookman Old Style" w:eastAsia="Times New Roman" w:cs="Arial"/>
          <w:lang w:val="id-ID" w:eastAsia="en-US"/>
        </w:rPr>
        <w:t xml:space="preserve">Realisasi </w:t>
      </w:r>
      <w:r>
        <w:rPr>
          <w:rFonts w:ascii="Bookman Old Style" w:hAnsi="Bookman Old Style" w:eastAsia="Times New Roman" w:cs="Arial"/>
          <w:lang w:eastAsia="en-US"/>
        </w:rPr>
        <w:t>Fi</w:t>
      </w:r>
      <w:r>
        <w:rPr>
          <w:rFonts w:ascii="Bookman Old Style" w:hAnsi="Bookman Old Style" w:eastAsia="Times New Roman" w:cs="Arial"/>
          <w:lang w:val="id-ID" w:eastAsia="en-US"/>
        </w:rPr>
        <w:t xml:space="preserve">sik dari kegiatan ini mencapai 100% dan realisasi keuangan sebesar </w:t>
      </w:r>
      <w:r>
        <w:rPr>
          <w:rFonts w:ascii="Bookman Old Style" w:hAnsi="Bookman Old Style" w:eastAsia="Times New Roman" w:cs="Arial"/>
          <w:b/>
          <w:lang w:val="id-ID" w:eastAsia="en-US"/>
        </w:rPr>
        <w:t>Rp</w:t>
      </w:r>
      <w:r>
        <w:rPr>
          <w:rFonts w:ascii="Bookman Old Style" w:hAnsi="Bookman Old Style" w:eastAsia="Times New Roman" w:cs="Arial"/>
          <w:b/>
          <w:lang w:eastAsia="en-US"/>
        </w:rPr>
        <w:t>. 56.583.625,-</w:t>
      </w:r>
      <w:r>
        <w:rPr>
          <w:rFonts w:ascii="Bookman Old Style" w:hAnsi="Bookman Old Style" w:eastAsia="Times New Roman" w:cs="Arial"/>
          <w:b/>
          <w:lang w:val="id-ID" w:eastAsia="en-US"/>
        </w:rPr>
        <w:t xml:space="preserve"> (</w:t>
      </w:r>
      <w:r>
        <w:rPr>
          <w:rFonts w:ascii="Bookman Old Style" w:hAnsi="Bookman Old Style" w:eastAsia="Times New Roman" w:cs="Arial"/>
          <w:b/>
          <w:lang w:eastAsia="en-US"/>
        </w:rPr>
        <w:t xml:space="preserve"> 69.46</w:t>
      </w:r>
      <w:r>
        <w:rPr>
          <w:rFonts w:ascii="Bookman Old Style" w:hAnsi="Bookman Old Style" w:eastAsia="Times New Roman" w:cs="Arial"/>
          <w:b/>
          <w:lang w:val="id-ID" w:eastAsia="en-US"/>
        </w:rPr>
        <w:t>%</w:t>
      </w:r>
      <w:r>
        <w:rPr>
          <w:rFonts w:ascii="Bookman Old Style" w:hAnsi="Bookman Old Style" w:eastAsia="Times New Roman" w:cs="Arial"/>
          <w:b/>
          <w:lang w:eastAsia="en-US"/>
        </w:rPr>
        <w:t xml:space="preserve"> </w:t>
      </w:r>
      <w:r>
        <w:rPr>
          <w:rFonts w:ascii="Bookman Old Style" w:hAnsi="Bookman Old Style" w:eastAsia="Times New Roman" w:cs="Arial"/>
          <w:b/>
          <w:lang w:val="id-ID" w:eastAsia="en-US"/>
        </w:rPr>
        <w:t>).</w:t>
      </w:r>
      <w:r>
        <w:rPr>
          <w:rFonts w:ascii="Bookman Old Style" w:hAnsi="Bookman Old Style" w:eastAsia="Times New Roman" w:cs="Arial"/>
          <w:lang w:val="id-ID" w:eastAsia="en-US"/>
        </w:rPr>
        <w:t xml:space="preserve"> Hasil dari kegiatan ini adalah terlaksananya Sosialisasi ELHKASN bagi pejabat Eselon III dan IV Se-Kota Padang Panjang.</w:t>
      </w:r>
    </w:p>
    <w:p>
      <w:pPr>
        <w:tabs>
          <w:tab w:val="left" w:pos="1134"/>
        </w:tabs>
        <w:spacing w:line="360" w:lineRule="auto"/>
        <w:ind w:left="1587" w:hanging="567"/>
        <w:jc w:val="both"/>
        <w:rPr>
          <w:rFonts w:ascii="Bookman Old Style" w:hAnsi="Bookman Old Style" w:eastAsia="Times New Roman" w:cs="Arial"/>
          <w:b/>
          <w:lang w:eastAsia="en-US"/>
        </w:rPr>
      </w:pPr>
      <w:r>
        <w:rPr>
          <w:rFonts w:ascii="Bookman Old Style" w:hAnsi="Bookman Old Style" w:eastAsia="Times New Roman" w:cs="Arial"/>
          <w:b/>
          <w:lang w:eastAsia="en-US"/>
        </w:rPr>
        <w:t>11.)</w:t>
      </w:r>
      <w:r>
        <w:rPr>
          <w:rFonts w:ascii="Bookman Old Style" w:hAnsi="Bookman Old Style" w:eastAsia="Times New Roman" w:cs="Arial"/>
          <w:b/>
          <w:lang w:eastAsia="en-US"/>
        </w:rPr>
        <w:tab/>
      </w:r>
      <w:r>
        <w:rPr>
          <w:rFonts w:ascii="Bookman Old Style" w:hAnsi="Bookman Old Style" w:eastAsia="Times New Roman" w:cs="Arial"/>
          <w:b/>
          <w:lang w:eastAsia="en-US"/>
        </w:rPr>
        <w:t>Peningkatan Kapabilitas APIP dengan dana sebesar Rp. 18.124.000,-</w:t>
      </w:r>
    </w:p>
    <w:p>
      <w:pPr>
        <w:tabs>
          <w:tab w:val="left" w:pos="1134"/>
        </w:tabs>
        <w:spacing w:line="360" w:lineRule="auto"/>
        <w:ind w:left="1587" w:hanging="567"/>
        <w:jc w:val="both"/>
        <w:rPr>
          <w:rFonts w:ascii="Bookman Old Style" w:hAnsi="Bookman Old Style" w:eastAsia="Times New Roman" w:cs="Arial"/>
          <w:lang w:eastAsia="en-US"/>
        </w:rPr>
      </w:pPr>
      <w:r>
        <w:rPr>
          <w:rFonts w:ascii="Bookman Old Style" w:hAnsi="Bookman Old Style" w:eastAsia="Times New Roman" w:cs="Arial"/>
          <w:lang w:eastAsia="en-US"/>
        </w:rPr>
        <w:tab/>
      </w:r>
      <w:r>
        <w:rPr>
          <w:rFonts w:ascii="Bookman Old Style" w:hAnsi="Bookman Old Style" w:eastAsia="Times New Roman" w:cs="Arial"/>
          <w:lang w:eastAsia="en-US"/>
        </w:rPr>
        <w:tab/>
      </w:r>
      <w:r>
        <w:rPr>
          <w:rFonts w:ascii="Bookman Old Style" w:hAnsi="Bookman Old Style" w:eastAsia="Times New Roman" w:cs="Arial"/>
          <w:lang w:val="id-ID" w:eastAsia="en-US"/>
        </w:rPr>
        <w:t xml:space="preserve">Realisasi </w:t>
      </w:r>
      <w:r>
        <w:rPr>
          <w:rFonts w:ascii="Bookman Old Style" w:hAnsi="Bookman Old Style" w:eastAsia="Times New Roman" w:cs="Arial"/>
          <w:lang w:eastAsia="en-US"/>
        </w:rPr>
        <w:t>Fi</w:t>
      </w:r>
      <w:r>
        <w:rPr>
          <w:rFonts w:ascii="Bookman Old Style" w:hAnsi="Bookman Old Style" w:eastAsia="Times New Roman" w:cs="Arial"/>
          <w:lang w:val="id-ID" w:eastAsia="en-US"/>
        </w:rPr>
        <w:t xml:space="preserve">sik dari kegiatan ini mencapai 100% dan realisasi keuangan sebesar </w:t>
      </w:r>
      <w:r>
        <w:rPr>
          <w:rFonts w:ascii="Bookman Old Style" w:hAnsi="Bookman Old Style" w:eastAsia="Times New Roman" w:cs="Arial"/>
          <w:b/>
          <w:lang w:val="id-ID" w:eastAsia="en-US"/>
        </w:rPr>
        <w:t>Rp</w:t>
      </w:r>
      <w:r>
        <w:rPr>
          <w:rFonts w:ascii="Bookman Old Style" w:hAnsi="Bookman Old Style" w:eastAsia="Times New Roman" w:cs="Arial"/>
          <w:b/>
          <w:lang w:eastAsia="en-US"/>
        </w:rPr>
        <w:t>. 16.078.000,-</w:t>
      </w:r>
      <w:r>
        <w:rPr>
          <w:rFonts w:ascii="Bookman Old Style" w:hAnsi="Bookman Old Style" w:eastAsia="Times New Roman" w:cs="Arial"/>
          <w:b/>
          <w:lang w:val="id-ID" w:eastAsia="en-US"/>
        </w:rPr>
        <w:t xml:space="preserve"> (</w:t>
      </w:r>
      <w:r>
        <w:rPr>
          <w:rFonts w:ascii="Bookman Old Style" w:hAnsi="Bookman Old Style" w:eastAsia="Times New Roman" w:cs="Arial"/>
          <w:b/>
          <w:lang w:eastAsia="en-US"/>
        </w:rPr>
        <w:t xml:space="preserve"> 88.71</w:t>
      </w:r>
      <w:r>
        <w:rPr>
          <w:rFonts w:ascii="Bookman Old Style" w:hAnsi="Bookman Old Style" w:eastAsia="Times New Roman" w:cs="Arial"/>
          <w:b/>
          <w:lang w:val="id-ID" w:eastAsia="en-US"/>
        </w:rPr>
        <w:t>%</w:t>
      </w:r>
      <w:r>
        <w:rPr>
          <w:rFonts w:ascii="Bookman Old Style" w:hAnsi="Bookman Old Style" w:eastAsia="Times New Roman" w:cs="Arial"/>
          <w:b/>
          <w:lang w:eastAsia="en-US"/>
        </w:rPr>
        <w:t xml:space="preserve"> </w:t>
      </w:r>
      <w:r>
        <w:rPr>
          <w:rFonts w:ascii="Bookman Old Style" w:hAnsi="Bookman Old Style" w:eastAsia="Times New Roman" w:cs="Arial"/>
          <w:b/>
          <w:lang w:val="id-ID" w:eastAsia="en-US"/>
        </w:rPr>
        <w:t xml:space="preserve">). </w:t>
      </w:r>
      <w:r>
        <w:rPr>
          <w:rFonts w:ascii="Bookman Old Style" w:hAnsi="Bookman Old Style" w:eastAsia="Times New Roman" w:cs="Arial"/>
          <w:lang w:val="id-ID" w:eastAsia="en-US"/>
        </w:rPr>
        <w:t xml:space="preserve">Hasil dari kegiatan ini adalah meningkatnya kapabilitas APIP pada Inspektorat Daerah Kota Padang Panjang. Tahun 2015 Inspektorat daerah Kota Padang Panjang telah berada dilevel 2 dan sesuai dengan target Tahun 2018 Inspektorat Daerah Kota Padang Panjang telah berada di level 3. Saat ini Inspektorat Daerah Kota Padang Panjang telah selesai melaksanakan </w:t>
      </w:r>
      <w:r>
        <w:rPr>
          <w:rFonts w:ascii="Bookman Old Style" w:hAnsi="Bookman Old Style" w:eastAsia="Times New Roman" w:cs="Arial"/>
          <w:i/>
          <w:lang w:val="id-ID" w:eastAsia="en-US"/>
        </w:rPr>
        <w:t>self assessment</w:t>
      </w:r>
      <w:r>
        <w:rPr>
          <w:rFonts w:ascii="Bookman Old Style" w:hAnsi="Bookman Old Style" w:eastAsia="Times New Roman" w:cs="Arial"/>
          <w:lang w:val="id-ID" w:eastAsia="en-US"/>
        </w:rPr>
        <w:t xml:space="preserve"> menuju level 3, hanya tinggal menunggu BPKP RI melaksanakan </w:t>
      </w:r>
      <w:r>
        <w:rPr>
          <w:rFonts w:ascii="Bookman Old Style" w:hAnsi="Bookman Old Style" w:eastAsia="Times New Roman" w:cs="Arial"/>
          <w:i/>
          <w:lang w:val="id-ID" w:eastAsia="en-US"/>
        </w:rPr>
        <w:t>quality assurance</w:t>
      </w:r>
      <w:r>
        <w:rPr>
          <w:rFonts w:ascii="Bookman Old Style" w:hAnsi="Bookman Old Style" w:eastAsia="Times New Roman" w:cs="Arial"/>
          <w:lang w:val="id-ID" w:eastAsia="en-US"/>
        </w:rPr>
        <w:t xml:space="preserve"> pada Inspektorat Daerah Kota Padang Panjang.</w:t>
      </w:r>
    </w:p>
    <w:p>
      <w:pPr>
        <w:tabs>
          <w:tab w:val="left" w:pos="1080"/>
        </w:tabs>
        <w:spacing w:before="120" w:line="360" w:lineRule="auto"/>
        <w:ind w:left="1078" w:hanging="539"/>
        <w:jc w:val="both"/>
        <w:rPr>
          <w:rFonts w:ascii="Bookman Old Style" w:hAnsi="Bookman Old Style" w:eastAsia="Times New Roman" w:cs="Arial"/>
          <w:b/>
          <w:lang w:eastAsia="en-US"/>
        </w:rPr>
      </w:pPr>
      <w:r>
        <w:rPr>
          <w:rFonts w:ascii="Bookman Old Style" w:hAnsi="Bookman Old Style" w:eastAsia="Times New Roman" w:cs="Arial"/>
          <w:b/>
          <w:lang w:val="id-ID" w:eastAsia="en-US"/>
        </w:rPr>
        <w:t xml:space="preserve">f). </w:t>
      </w:r>
      <w:r>
        <w:rPr>
          <w:rFonts w:ascii="Bookman Old Style" w:hAnsi="Bookman Old Style" w:eastAsia="Times New Roman" w:cs="Arial"/>
          <w:b/>
          <w:lang w:val="id-ID" w:eastAsia="en-US"/>
        </w:rPr>
        <w:tab/>
      </w:r>
      <w:r>
        <w:rPr>
          <w:rFonts w:ascii="Bookman Old Style" w:hAnsi="Bookman Old Style" w:eastAsia="Times New Roman" w:cs="Arial"/>
          <w:b/>
          <w:lang w:val="id-ID" w:eastAsia="en-US"/>
        </w:rPr>
        <w:t>Program peningkatan profesionalisme tenaga Pemeriksa dan aparatur pengawasan</w:t>
      </w:r>
      <w:r>
        <w:rPr>
          <w:rFonts w:ascii="Bookman Old Style" w:hAnsi="Bookman Old Style" w:eastAsia="Times New Roman" w:cs="Arial"/>
          <w:lang w:val="id-ID" w:eastAsia="en-US"/>
        </w:rPr>
        <w:t xml:space="preserve">, </w:t>
      </w:r>
      <w:r>
        <w:rPr>
          <w:rFonts w:ascii="Bookman Old Style" w:hAnsi="Bookman Old Style" w:eastAsia="Times New Roman" w:cs="Arial"/>
          <w:b/>
          <w:lang w:val="id-ID" w:eastAsia="en-US"/>
        </w:rPr>
        <w:t>dengan kegiatan</w:t>
      </w:r>
      <w:r>
        <w:rPr>
          <w:rFonts w:ascii="Bookman Old Style" w:hAnsi="Bookman Old Style" w:eastAsia="Times New Roman" w:cs="Arial"/>
          <w:b/>
          <w:lang w:eastAsia="en-US"/>
        </w:rPr>
        <w:t>:</w:t>
      </w:r>
    </w:p>
    <w:p>
      <w:pPr>
        <w:tabs>
          <w:tab w:val="left" w:pos="1080"/>
        </w:tabs>
        <w:spacing w:before="120" w:line="360" w:lineRule="auto"/>
        <w:ind w:left="1617" w:hanging="539"/>
        <w:jc w:val="both"/>
        <w:rPr>
          <w:rFonts w:ascii="Bookman Old Style" w:hAnsi="Bookman Old Style" w:eastAsia="Times New Roman" w:cs="Arial"/>
          <w:b/>
          <w:lang w:eastAsia="en-US"/>
        </w:rPr>
      </w:pPr>
      <w:r>
        <w:rPr>
          <w:rFonts w:ascii="Bookman Old Style" w:hAnsi="Bookman Old Style" w:eastAsia="Times New Roman" w:cs="Arial"/>
          <w:b/>
          <w:lang w:eastAsia="en-US"/>
        </w:rPr>
        <w:t xml:space="preserve">1). </w:t>
      </w:r>
      <w:r>
        <w:rPr>
          <w:rFonts w:ascii="Bookman Old Style" w:hAnsi="Bookman Old Style" w:eastAsia="Times New Roman" w:cs="Arial"/>
          <w:b/>
          <w:lang w:eastAsia="en-US"/>
        </w:rPr>
        <w:tab/>
      </w:r>
      <w:r>
        <w:rPr>
          <w:rFonts w:ascii="Bookman Old Style" w:hAnsi="Bookman Old Style" w:eastAsia="Times New Roman" w:cs="Arial"/>
          <w:b/>
          <w:lang w:eastAsia="en-US"/>
        </w:rPr>
        <w:t>Pe</w:t>
      </w:r>
      <w:r>
        <w:rPr>
          <w:rFonts w:ascii="Bookman Old Style" w:hAnsi="Bookman Old Style" w:eastAsia="Times New Roman" w:cs="Arial"/>
          <w:b/>
          <w:lang w:val="id-ID" w:eastAsia="en-US"/>
        </w:rPr>
        <w:t>latihan pengembangan tenaga pemeriksa dan aparatur pengawasan,   dengan dana sebesar Rp.</w:t>
      </w:r>
      <w:r>
        <w:rPr>
          <w:rFonts w:ascii="Bookman Old Style" w:hAnsi="Bookman Old Style" w:eastAsia="Times New Roman" w:cs="Arial"/>
          <w:b/>
          <w:lang w:eastAsia="en-US"/>
        </w:rPr>
        <w:t xml:space="preserve"> 19.470.000</w:t>
      </w:r>
      <w:r>
        <w:rPr>
          <w:rFonts w:ascii="Bookman Old Style" w:hAnsi="Bookman Old Style" w:eastAsia="Times New Roman" w:cs="Arial"/>
          <w:b/>
          <w:lang w:val="id-ID" w:eastAsia="en-US"/>
        </w:rPr>
        <w:t xml:space="preserve">,-. </w:t>
      </w:r>
    </w:p>
    <w:p>
      <w:pPr>
        <w:tabs>
          <w:tab w:val="left" w:pos="1080"/>
        </w:tabs>
        <w:spacing w:before="120" w:line="360" w:lineRule="auto"/>
        <w:ind w:left="1617" w:hanging="539"/>
        <w:jc w:val="both"/>
        <w:rPr>
          <w:rFonts w:ascii="Bookman Old Style" w:hAnsi="Bookman Old Style" w:eastAsia="Times New Roman" w:cs="Arial"/>
          <w:lang w:eastAsia="en-US"/>
        </w:rPr>
      </w:pPr>
      <w:r>
        <w:rPr>
          <w:rFonts w:ascii="Bookman Old Style" w:hAnsi="Bookman Old Style" w:eastAsia="Times New Roman" w:cs="Arial"/>
          <w:b/>
          <w:lang w:eastAsia="en-US"/>
        </w:rPr>
        <w:tab/>
      </w:r>
      <w:r>
        <w:rPr>
          <w:rFonts w:ascii="Bookman Old Style" w:hAnsi="Bookman Old Style" w:eastAsia="Times New Roman" w:cs="Arial"/>
          <w:b/>
          <w:lang w:eastAsia="en-US"/>
        </w:rPr>
        <w:tab/>
      </w:r>
      <w:r>
        <w:rPr>
          <w:rFonts w:ascii="Bookman Old Style" w:hAnsi="Bookman Old Style" w:eastAsia="Times New Roman" w:cs="Arial"/>
          <w:lang w:val="id-ID" w:eastAsia="en-US"/>
        </w:rPr>
        <w:t xml:space="preserve">Kegiatan ini bertujuan untuk meningkatkan kinerja pegawai di bidang pengawasan melalui </w:t>
      </w:r>
      <w:r>
        <w:rPr>
          <w:rFonts w:ascii="Bookman Old Style" w:hAnsi="Bookman Old Style" w:eastAsia="Times New Roman" w:cs="Arial"/>
          <w:lang w:eastAsia="en-US"/>
        </w:rPr>
        <w:t>2</w:t>
      </w:r>
      <w:r>
        <w:rPr>
          <w:rFonts w:ascii="Bookman Old Style" w:hAnsi="Bookman Old Style" w:eastAsia="Times New Roman" w:cs="Arial"/>
          <w:lang w:val="id-ID" w:eastAsia="en-US"/>
        </w:rPr>
        <w:t xml:space="preserve"> tahap pelaksanaan Pelatihan </w:t>
      </w:r>
      <w:r>
        <w:rPr>
          <w:rFonts w:ascii="Bookman Old Style" w:hAnsi="Bookman Old Style" w:eastAsia="Times New Roman" w:cs="Arial"/>
          <w:lang w:eastAsia="en-US"/>
        </w:rPr>
        <w:t>K</w:t>
      </w:r>
      <w:r>
        <w:rPr>
          <w:rFonts w:ascii="Bookman Old Style" w:hAnsi="Bookman Old Style" w:eastAsia="Times New Roman" w:cs="Arial"/>
          <w:lang w:val="id-ID" w:eastAsia="en-US"/>
        </w:rPr>
        <w:t xml:space="preserve">antor Sendiri selama </w:t>
      </w:r>
      <w:r>
        <w:rPr>
          <w:rFonts w:ascii="Bookman Old Style" w:hAnsi="Bookman Old Style" w:eastAsia="Times New Roman" w:cs="Arial"/>
          <w:lang w:eastAsia="en-US"/>
        </w:rPr>
        <w:t>4</w:t>
      </w:r>
      <w:r>
        <w:rPr>
          <w:rFonts w:ascii="Bookman Old Style" w:hAnsi="Bookman Old Style" w:eastAsia="Times New Roman" w:cs="Arial"/>
          <w:lang w:val="id-ID" w:eastAsia="en-US"/>
        </w:rPr>
        <w:t xml:space="preserve"> hari kerja di Lingkungan Inspektorat Kota Padang Panjang. Realisasi fisik dari kegiatan ini mencapai 100% dan realisasi keuangan sebesar </w:t>
      </w:r>
      <w:r>
        <w:rPr>
          <w:rFonts w:ascii="Bookman Old Style" w:hAnsi="Bookman Old Style" w:eastAsia="Times New Roman" w:cs="Arial"/>
          <w:lang w:eastAsia="en-US"/>
        </w:rPr>
        <w:t xml:space="preserve"> </w:t>
      </w:r>
      <w:r>
        <w:rPr>
          <w:rFonts w:ascii="Bookman Old Style" w:hAnsi="Bookman Old Style" w:eastAsia="Times New Roman" w:cs="Arial"/>
          <w:b/>
          <w:lang w:val="id-ID" w:eastAsia="en-US"/>
        </w:rPr>
        <w:t>Rp</w:t>
      </w:r>
      <w:r>
        <w:rPr>
          <w:rFonts w:ascii="Bookman Old Style" w:hAnsi="Bookman Old Style" w:eastAsia="Times New Roman" w:cs="Arial"/>
          <w:b/>
          <w:lang w:eastAsia="en-US"/>
        </w:rPr>
        <w:t>.</w:t>
      </w:r>
      <w:r>
        <w:rPr>
          <w:rFonts w:ascii="Bookman Old Style" w:hAnsi="Bookman Old Style" w:eastAsia="Times New Roman" w:cs="Arial"/>
          <w:b/>
          <w:lang w:val="id-ID" w:eastAsia="en-US"/>
        </w:rPr>
        <w:t xml:space="preserve"> </w:t>
      </w:r>
      <w:r>
        <w:rPr>
          <w:rFonts w:ascii="Bookman Old Style" w:hAnsi="Bookman Old Style" w:eastAsia="Times New Roman" w:cs="Arial"/>
          <w:b/>
          <w:lang w:eastAsia="en-US"/>
        </w:rPr>
        <w:t>14.928.800,-</w:t>
      </w:r>
      <w:r>
        <w:rPr>
          <w:rFonts w:ascii="Bookman Old Style" w:hAnsi="Bookman Old Style" w:eastAsia="Times New Roman" w:cs="Arial"/>
          <w:b/>
          <w:lang w:val="id-ID" w:eastAsia="en-US"/>
        </w:rPr>
        <w:t xml:space="preserve"> (</w:t>
      </w:r>
      <w:r>
        <w:rPr>
          <w:rFonts w:ascii="Bookman Old Style" w:hAnsi="Bookman Old Style" w:eastAsia="Times New Roman" w:cs="Arial"/>
          <w:b/>
          <w:lang w:eastAsia="en-US"/>
        </w:rPr>
        <w:t xml:space="preserve"> 76.68</w:t>
      </w:r>
      <w:r>
        <w:rPr>
          <w:rFonts w:ascii="Bookman Old Style" w:hAnsi="Bookman Old Style" w:eastAsia="Times New Roman" w:cs="Arial"/>
          <w:b/>
          <w:lang w:val="id-ID" w:eastAsia="en-US"/>
        </w:rPr>
        <w:t>%</w:t>
      </w:r>
      <w:r>
        <w:rPr>
          <w:rFonts w:ascii="Bookman Old Style" w:hAnsi="Bookman Old Style" w:eastAsia="Times New Roman" w:cs="Arial"/>
          <w:b/>
          <w:lang w:eastAsia="en-US"/>
        </w:rPr>
        <w:t xml:space="preserve"> </w:t>
      </w:r>
      <w:r>
        <w:rPr>
          <w:rFonts w:ascii="Bookman Old Style" w:hAnsi="Bookman Old Style" w:eastAsia="Times New Roman" w:cs="Arial"/>
          <w:b/>
          <w:lang w:val="id-ID" w:eastAsia="en-US"/>
        </w:rPr>
        <w:t>).</w:t>
      </w:r>
      <w:r>
        <w:rPr>
          <w:rFonts w:ascii="Bookman Old Style" w:hAnsi="Bookman Old Style" w:eastAsia="Times New Roman" w:cs="Arial"/>
          <w:lang w:val="id-ID" w:eastAsia="en-US"/>
        </w:rPr>
        <w:t xml:space="preserve"> Dari kegiatan ini </w:t>
      </w:r>
      <w:r>
        <w:rPr>
          <w:rFonts w:ascii="Bookman Old Style" w:hAnsi="Bookman Old Style" w:eastAsia="Times New Roman" w:cs="Arial"/>
          <w:lang w:eastAsia="en-US"/>
        </w:rPr>
        <w:t xml:space="preserve">telah diikutinya kegiatan pelatihan </w:t>
      </w:r>
      <w:r>
        <w:rPr>
          <w:rFonts w:ascii="Bookman Old Style" w:hAnsi="Bookman Old Style" w:eastAsia="Times New Roman" w:cs="Arial"/>
          <w:lang w:val="id-ID" w:eastAsia="en-US"/>
        </w:rPr>
        <w:t>bidang pengawasan oleh 30 orang ASN pada Inspektorat Kota Padang Panjang.</w:t>
      </w:r>
    </w:p>
    <w:p>
      <w:pPr>
        <w:tabs>
          <w:tab w:val="left" w:pos="1080"/>
        </w:tabs>
        <w:spacing w:line="360" w:lineRule="auto"/>
        <w:ind w:left="1619" w:hanging="540"/>
        <w:jc w:val="both"/>
        <w:rPr>
          <w:rFonts w:ascii="Bookman Old Style" w:hAnsi="Bookman Old Style" w:eastAsia="Times New Roman" w:cs="Arial"/>
          <w:lang w:eastAsia="en-US"/>
        </w:rPr>
      </w:pPr>
      <w:r>
        <w:rPr>
          <w:rFonts w:ascii="Bookman Old Style" w:hAnsi="Bookman Old Style" w:eastAsia="Times New Roman" w:cs="Arial"/>
          <w:b/>
          <w:lang w:eastAsia="en-US"/>
        </w:rPr>
        <w:t xml:space="preserve">2). </w:t>
      </w:r>
      <w:r>
        <w:rPr>
          <w:rFonts w:ascii="Bookman Old Style" w:hAnsi="Bookman Old Style" w:eastAsia="Times New Roman" w:cs="Arial"/>
          <w:b/>
          <w:lang w:eastAsia="en-US"/>
        </w:rPr>
        <w:tab/>
      </w:r>
      <w:r>
        <w:rPr>
          <w:rFonts w:ascii="Bookman Old Style" w:hAnsi="Bookman Old Style" w:eastAsia="Times New Roman" w:cs="Arial"/>
          <w:b/>
          <w:lang w:eastAsia="en-US"/>
        </w:rPr>
        <w:t>P</w:t>
      </w:r>
      <w:r>
        <w:rPr>
          <w:rFonts w:ascii="Bookman Old Style" w:hAnsi="Bookman Old Style" w:eastAsia="Times New Roman" w:cs="Arial"/>
          <w:b/>
          <w:lang w:val="id-ID" w:eastAsia="en-US"/>
        </w:rPr>
        <w:t>elatihan teknis pengawasan dan penilaian akuntabilitas kinerja, dengan  dana sebesar Rp.</w:t>
      </w:r>
      <w:r>
        <w:rPr>
          <w:rFonts w:ascii="Bookman Old Style" w:hAnsi="Bookman Old Style" w:eastAsia="Times New Roman" w:cs="Arial"/>
          <w:b/>
          <w:lang w:eastAsia="en-US"/>
        </w:rPr>
        <w:t>80.000.000</w:t>
      </w:r>
      <w:r>
        <w:rPr>
          <w:rFonts w:ascii="Bookman Old Style" w:hAnsi="Bookman Old Style" w:eastAsia="Times New Roman" w:cs="Arial"/>
          <w:b/>
          <w:lang w:val="id-ID" w:eastAsia="en-US"/>
        </w:rPr>
        <w:t xml:space="preserve"> </w:t>
      </w:r>
      <w:r>
        <w:rPr>
          <w:rFonts w:ascii="Bookman Old Style" w:hAnsi="Bookman Old Style" w:eastAsia="Times New Roman" w:cs="Arial"/>
          <w:b/>
          <w:lang w:eastAsia="en-US"/>
        </w:rPr>
        <w:t>,-</w:t>
      </w:r>
      <w:r>
        <w:rPr>
          <w:rFonts w:ascii="Bookman Old Style" w:hAnsi="Bookman Old Style" w:eastAsia="Times New Roman" w:cs="Arial"/>
          <w:lang w:val="id-ID" w:eastAsia="en-US"/>
        </w:rPr>
        <w:t xml:space="preserve"> </w:t>
      </w:r>
    </w:p>
    <w:p>
      <w:pPr>
        <w:tabs>
          <w:tab w:val="left" w:pos="1080"/>
        </w:tabs>
        <w:spacing w:line="360" w:lineRule="auto"/>
        <w:ind w:left="1619" w:hanging="540"/>
        <w:jc w:val="both"/>
        <w:rPr>
          <w:rFonts w:ascii="Bookman Old Style" w:hAnsi="Bookman Old Style" w:eastAsia="Times New Roman" w:cs="Arial"/>
          <w:lang w:eastAsia="en-US"/>
        </w:rPr>
      </w:pPr>
      <w:r>
        <w:rPr>
          <w:rFonts w:ascii="Bookman Old Style" w:hAnsi="Bookman Old Style" w:eastAsia="Times New Roman" w:cs="Arial"/>
          <w:lang w:eastAsia="en-US"/>
        </w:rPr>
        <w:tab/>
      </w:r>
      <w:r>
        <w:rPr>
          <w:rFonts w:ascii="Bookman Old Style" w:hAnsi="Bookman Old Style" w:eastAsia="Times New Roman" w:cs="Arial"/>
          <w:lang w:eastAsia="en-US"/>
        </w:rPr>
        <w:tab/>
      </w:r>
      <w:r>
        <w:rPr>
          <w:rFonts w:ascii="Bookman Old Style" w:hAnsi="Bookman Old Style" w:eastAsia="Times New Roman" w:cs="Arial"/>
          <w:lang w:val="id-ID" w:eastAsia="en-US"/>
        </w:rPr>
        <w:t>Kegiatan ini bertujuan untuk meningkatkan pengetahuan pegawai di Lingkungan Inspektorat Kota Padang Panjang</w:t>
      </w:r>
      <w:r>
        <w:rPr>
          <w:rFonts w:ascii="Bookman Old Style" w:hAnsi="Bookman Old Style" w:eastAsia="Times New Roman" w:cs="Arial"/>
          <w:lang w:eastAsia="en-US"/>
        </w:rPr>
        <w:t xml:space="preserve"> dengan mengirim pegawai Inspektorat Kota Padang Panjang ke berbagai tempat pelatihan diantaranya ke Badan Diklat Fungsional dan Teknis Pengawasan di BPKP Ciawi Bogor </w:t>
      </w:r>
      <w:r>
        <w:rPr>
          <w:rFonts w:ascii="Bookman Old Style" w:hAnsi="Bookman Old Style" w:eastAsia="Times New Roman" w:cs="Arial"/>
          <w:lang w:val="id-ID" w:eastAsia="en-US"/>
        </w:rPr>
        <w:t xml:space="preserve">Realisasi fisik dari kegiatan ini </w:t>
      </w:r>
      <w:r>
        <w:rPr>
          <w:rFonts w:ascii="Bookman Old Style" w:hAnsi="Bookman Old Style" w:eastAsia="Times New Roman" w:cs="Arial"/>
          <w:lang w:eastAsia="en-US"/>
        </w:rPr>
        <w:t xml:space="preserve">hanya </w:t>
      </w:r>
      <w:r>
        <w:rPr>
          <w:rFonts w:ascii="Bookman Old Style" w:hAnsi="Bookman Old Style" w:eastAsia="Times New Roman" w:cs="Arial"/>
          <w:lang w:val="id-ID" w:eastAsia="en-US"/>
        </w:rPr>
        <w:t xml:space="preserve">mencapai </w:t>
      </w:r>
      <w:r>
        <w:rPr>
          <w:rFonts w:ascii="Bookman Old Style" w:hAnsi="Bookman Old Style" w:eastAsia="Times New Roman" w:cs="Arial"/>
          <w:lang w:eastAsia="en-US"/>
        </w:rPr>
        <w:t>100</w:t>
      </w:r>
      <w:r>
        <w:rPr>
          <w:rFonts w:ascii="Bookman Old Style" w:hAnsi="Bookman Old Style" w:eastAsia="Times New Roman" w:cs="Arial"/>
          <w:lang w:val="id-ID" w:eastAsia="en-US"/>
        </w:rPr>
        <w:t>% dan realisasi keuangan</w:t>
      </w:r>
      <w:r>
        <w:rPr>
          <w:rFonts w:ascii="Bookman Old Style" w:hAnsi="Bookman Old Style" w:eastAsia="Times New Roman" w:cs="Arial"/>
          <w:lang w:eastAsia="en-US"/>
        </w:rPr>
        <w:t xml:space="preserve"> </w:t>
      </w:r>
      <w:r>
        <w:rPr>
          <w:rFonts w:ascii="Bookman Old Style" w:hAnsi="Bookman Old Style" w:eastAsia="Times New Roman" w:cs="Arial"/>
          <w:b/>
          <w:lang w:val="id-ID" w:eastAsia="en-US"/>
        </w:rPr>
        <w:t>Rp.</w:t>
      </w:r>
      <w:r>
        <w:rPr>
          <w:rFonts w:ascii="Bookman Old Style" w:hAnsi="Bookman Old Style" w:eastAsia="Times New Roman" w:cs="Arial"/>
          <w:b/>
          <w:lang w:eastAsia="en-US"/>
        </w:rPr>
        <w:t xml:space="preserve"> 65.125.000</w:t>
      </w:r>
      <w:r>
        <w:rPr>
          <w:rFonts w:ascii="Bookman Old Style" w:hAnsi="Bookman Old Style" w:eastAsia="Times New Roman" w:cs="Arial"/>
          <w:b/>
          <w:lang w:val="id-ID" w:eastAsia="en-US"/>
        </w:rPr>
        <w:t>,-</w:t>
      </w:r>
      <w:r>
        <w:rPr>
          <w:rFonts w:ascii="Bookman Old Style" w:hAnsi="Bookman Old Style" w:eastAsia="Times New Roman" w:cs="Arial"/>
          <w:b/>
          <w:lang w:eastAsia="en-US"/>
        </w:rPr>
        <w:t xml:space="preserve"> </w:t>
      </w:r>
      <w:r>
        <w:rPr>
          <w:rFonts w:ascii="Bookman Old Style" w:hAnsi="Bookman Old Style" w:eastAsia="Times New Roman" w:cs="Arial"/>
          <w:b/>
          <w:lang w:val="id-ID" w:eastAsia="en-US"/>
        </w:rPr>
        <w:t>(</w:t>
      </w:r>
      <w:r>
        <w:rPr>
          <w:rFonts w:ascii="Bookman Old Style" w:hAnsi="Bookman Old Style" w:eastAsia="Times New Roman" w:cs="Arial"/>
          <w:b/>
          <w:lang w:eastAsia="en-US"/>
        </w:rPr>
        <w:t xml:space="preserve"> 81.41</w:t>
      </w:r>
      <w:r>
        <w:rPr>
          <w:rFonts w:ascii="Bookman Old Style" w:hAnsi="Bookman Old Style" w:eastAsia="Times New Roman" w:cs="Arial"/>
          <w:b/>
          <w:lang w:val="id-ID" w:eastAsia="en-US"/>
        </w:rPr>
        <w:t>%</w:t>
      </w:r>
      <w:r>
        <w:rPr>
          <w:rFonts w:ascii="Bookman Old Style" w:hAnsi="Bookman Old Style" w:eastAsia="Times New Roman" w:cs="Arial"/>
          <w:b/>
          <w:lang w:eastAsia="en-US"/>
        </w:rPr>
        <w:t xml:space="preserve"> </w:t>
      </w:r>
      <w:r>
        <w:rPr>
          <w:rFonts w:ascii="Bookman Old Style" w:hAnsi="Bookman Old Style" w:eastAsia="Times New Roman" w:cs="Arial"/>
          <w:b/>
          <w:lang w:val="id-ID" w:eastAsia="en-US"/>
        </w:rPr>
        <w:t>).</w:t>
      </w:r>
      <w:r>
        <w:rPr>
          <w:rFonts w:ascii="Bookman Old Style" w:hAnsi="Bookman Old Style" w:eastAsia="Times New Roman" w:cs="Arial"/>
          <w:lang w:val="id-ID" w:eastAsia="en-US"/>
        </w:rPr>
        <w:t xml:space="preserve"> Dari kegiatan ini dihasilkan telah terlatihnya </w:t>
      </w:r>
      <w:r>
        <w:rPr>
          <w:rFonts w:ascii="Bookman Old Style" w:hAnsi="Bookman Old Style" w:eastAsia="Times New Roman" w:cs="Arial"/>
          <w:lang w:eastAsia="en-US"/>
        </w:rPr>
        <w:t xml:space="preserve">pegawai </w:t>
      </w:r>
      <w:r>
        <w:rPr>
          <w:rFonts w:ascii="Bookman Old Style" w:hAnsi="Bookman Old Style" w:eastAsia="Times New Roman" w:cs="Arial"/>
          <w:lang w:val="id-ID" w:eastAsia="en-US"/>
        </w:rPr>
        <w:t xml:space="preserve">yang mengikuti </w:t>
      </w:r>
      <w:r>
        <w:rPr>
          <w:rFonts w:ascii="Bookman Old Style" w:hAnsi="Bookman Old Style" w:eastAsia="Times New Roman" w:cs="Arial"/>
          <w:lang w:eastAsia="en-US"/>
        </w:rPr>
        <w:t xml:space="preserve">pendidikan, pelatihan </w:t>
      </w:r>
      <w:r>
        <w:rPr>
          <w:rFonts w:ascii="Bookman Old Style" w:hAnsi="Bookman Old Style" w:eastAsia="Times New Roman" w:cs="Arial"/>
          <w:lang w:val="id-ID" w:eastAsia="en-US"/>
        </w:rPr>
        <w:t>dan  bimbingan teknis Inspektorat Kota Padang Panjang</w:t>
      </w:r>
      <w:r>
        <w:rPr>
          <w:rFonts w:ascii="Bookman Old Style" w:hAnsi="Bookman Old Style" w:eastAsia="Times New Roman" w:cs="Arial"/>
          <w:lang w:eastAsia="en-US"/>
        </w:rPr>
        <w:t xml:space="preserve"> sebanyak 20 (dua puluh) orang pegawai.</w:t>
      </w:r>
    </w:p>
    <w:p>
      <w:pPr>
        <w:tabs>
          <w:tab w:val="left" w:pos="1080"/>
        </w:tabs>
        <w:spacing w:before="120" w:line="360" w:lineRule="auto"/>
        <w:ind w:left="1559" w:hanging="539"/>
        <w:jc w:val="both"/>
        <w:rPr>
          <w:rFonts w:ascii="Bookman Old Style" w:hAnsi="Bookman Old Style" w:eastAsia="Times New Roman" w:cs="Arial"/>
          <w:b/>
          <w:lang w:eastAsia="en-US"/>
        </w:rPr>
      </w:pPr>
      <w:r>
        <w:rPr>
          <w:rFonts w:ascii="Bookman Old Style" w:hAnsi="Bookman Old Style" w:eastAsia="Times New Roman" w:cs="Arial"/>
          <w:b/>
          <w:lang w:val="id-ID" w:eastAsia="en-US"/>
        </w:rPr>
        <w:t>3).</w:t>
      </w:r>
      <w:r>
        <w:rPr>
          <w:rFonts w:ascii="Bookman Old Style" w:hAnsi="Bookman Old Style" w:eastAsia="Times New Roman" w:cs="Arial"/>
          <w:lang w:val="id-ID" w:eastAsia="en-US"/>
        </w:rPr>
        <w:tab/>
      </w:r>
      <w:r>
        <w:rPr>
          <w:rFonts w:ascii="Bookman Old Style" w:hAnsi="Bookman Old Style" w:eastAsia="Times New Roman" w:cs="Arial"/>
          <w:b/>
          <w:lang w:val="id-ID" w:eastAsia="en-US"/>
        </w:rPr>
        <w:t>Evaluasi Angka Kredit Jabatan Fungsional</w:t>
      </w:r>
      <w:r>
        <w:rPr>
          <w:rFonts w:ascii="Bookman Old Style" w:hAnsi="Bookman Old Style" w:eastAsia="Times New Roman" w:cs="Arial"/>
          <w:lang w:val="id-ID" w:eastAsia="en-US"/>
        </w:rPr>
        <w:t>, dengan dana sebesar</w:t>
      </w:r>
      <w:r>
        <w:rPr>
          <w:rFonts w:ascii="Bookman Old Style" w:hAnsi="Bookman Old Style" w:eastAsia="Times New Roman" w:cs="Arial"/>
          <w:lang w:eastAsia="en-US"/>
        </w:rPr>
        <w:t xml:space="preserve"> </w:t>
      </w:r>
      <w:r>
        <w:rPr>
          <w:rFonts w:ascii="Bookman Old Style" w:hAnsi="Bookman Old Style" w:eastAsia="Times New Roman" w:cs="Arial"/>
          <w:b/>
          <w:lang w:val="id-ID" w:eastAsia="en-US"/>
        </w:rPr>
        <w:t>Rp</w:t>
      </w:r>
      <w:r>
        <w:rPr>
          <w:rFonts w:ascii="Bookman Old Style" w:hAnsi="Bookman Old Style" w:eastAsia="Times New Roman" w:cs="Arial"/>
          <w:b/>
          <w:lang w:eastAsia="en-US"/>
        </w:rPr>
        <w:t>.</w:t>
      </w:r>
      <w:r>
        <w:rPr>
          <w:rFonts w:ascii="Bookman Old Style" w:hAnsi="Bookman Old Style" w:eastAsia="Times New Roman" w:cs="Arial"/>
          <w:b/>
          <w:lang w:val="id-ID" w:eastAsia="en-US"/>
        </w:rPr>
        <w:t xml:space="preserve"> </w:t>
      </w:r>
      <w:r>
        <w:rPr>
          <w:rFonts w:ascii="Bookman Old Style" w:hAnsi="Bookman Old Style" w:eastAsia="Times New Roman" w:cs="Arial"/>
          <w:b/>
          <w:lang w:eastAsia="en-US"/>
        </w:rPr>
        <w:t>20.300.000</w:t>
      </w:r>
      <w:r>
        <w:rPr>
          <w:rFonts w:ascii="Bookman Old Style" w:hAnsi="Bookman Old Style" w:eastAsia="Times New Roman" w:cs="Arial"/>
          <w:b/>
          <w:lang w:val="id-ID" w:eastAsia="en-US"/>
        </w:rPr>
        <w:t xml:space="preserve">,-. </w:t>
      </w:r>
    </w:p>
    <w:p>
      <w:pPr>
        <w:tabs>
          <w:tab w:val="left" w:pos="1080"/>
        </w:tabs>
        <w:spacing w:before="120" w:line="360" w:lineRule="auto"/>
        <w:ind w:left="1621" w:hanging="541"/>
        <w:jc w:val="both"/>
        <w:rPr>
          <w:rFonts w:ascii="Bookman Old Style" w:hAnsi="Bookman Old Style" w:cs="Arial"/>
          <w:lang w:val="id-ID"/>
        </w:rPr>
      </w:pPr>
      <w:r>
        <w:rPr>
          <w:rFonts w:ascii="Bookman Old Style" w:hAnsi="Bookman Old Style" w:eastAsia="Times New Roman" w:cs="Arial"/>
          <w:lang w:eastAsia="en-US"/>
        </w:rPr>
        <w:tab/>
      </w:r>
      <w:r>
        <w:rPr>
          <w:rFonts w:ascii="Bookman Old Style" w:hAnsi="Bookman Old Style" w:eastAsia="Times New Roman" w:cs="Arial"/>
          <w:lang w:val="id-ID" w:eastAsia="en-US"/>
        </w:rPr>
        <w:t>Kegiatan ini bertujuan untuk menilai angka kredit jabatan fungsional Auditor di Inspektorat Kota Padang Panjang periode Januari s</w:t>
      </w:r>
      <w:r>
        <w:rPr>
          <w:rFonts w:ascii="Bookman Old Style" w:hAnsi="Bookman Old Style" w:eastAsia="Times New Roman" w:cs="Arial"/>
          <w:lang w:eastAsia="en-US"/>
        </w:rPr>
        <w:t>/</w:t>
      </w:r>
      <w:r>
        <w:rPr>
          <w:rFonts w:ascii="Bookman Old Style" w:hAnsi="Bookman Old Style" w:eastAsia="Times New Roman" w:cs="Arial"/>
          <w:lang w:val="id-ID" w:eastAsia="en-US"/>
        </w:rPr>
        <w:t>d Juni dan Juli s.d Desember 201</w:t>
      </w:r>
      <w:r>
        <w:rPr>
          <w:rFonts w:ascii="Bookman Old Style" w:hAnsi="Bookman Old Style" w:eastAsia="Times New Roman" w:cs="Arial"/>
          <w:lang w:eastAsia="en-US"/>
        </w:rPr>
        <w:t>6</w:t>
      </w:r>
      <w:r>
        <w:rPr>
          <w:rFonts w:ascii="Bookman Old Style" w:hAnsi="Bookman Old Style" w:eastAsia="Times New Roman" w:cs="Arial"/>
          <w:lang w:val="id-ID" w:eastAsia="en-US"/>
        </w:rPr>
        <w:t xml:space="preserve">. Realisasi fisik dari kegiatan ini mencapai 100% dan Realisasi Keuangan sebesar </w:t>
      </w:r>
      <w:r>
        <w:rPr>
          <w:rFonts w:ascii="Bookman Old Style" w:hAnsi="Bookman Old Style" w:eastAsia="Times New Roman" w:cs="Arial"/>
          <w:b/>
          <w:lang w:val="id-ID" w:eastAsia="en-US"/>
        </w:rPr>
        <w:t>Rp.</w:t>
      </w:r>
      <w:r>
        <w:rPr>
          <w:rFonts w:ascii="Bookman Old Style" w:hAnsi="Bookman Old Style" w:eastAsia="Times New Roman" w:cs="Arial"/>
          <w:b/>
          <w:lang w:eastAsia="en-US"/>
        </w:rPr>
        <w:t xml:space="preserve"> 13.950.000</w:t>
      </w:r>
      <w:r>
        <w:rPr>
          <w:rFonts w:ascii="Bookman Old Style" w:hAnsi="Bookman Old Style" w:eastAsia="Times New Roman" w:cs="Arial"/>
          <w:b/>
          <w:lang w:val="id-ID" w:eastAsia="en-US"/>
        </w:rPr>
        <w:t>,-</w:t>
      </w:r>
      <w:r>
        <w:rPr>
          <w:rFonts w:ascii="Bookman Old Style" w:hAnsi="Bookman Old Style" w:eastAsia="Times New Roman" w:cs="Arial"/>
          <w:b/>
          <w:lang w:eastAsia="en-US"/>
        </w:rPr>
        <w:t xml:space="preserve"> </w:t>
      </w:r>
      <w:r>
        <w:rPr>
          <w:rFonts w:ascii="Bookman Old Style" w:hAnsi="Bookman Old Style" w:eastAsia="Times New Roman" w:cs="Arial"/>
          <w:b/>
          <w:lang w:val="id-ID" w:eastAsia="en-US"/>
        </w:rPr>
        <w:t>(</w:t>
      </w:r>
      <w:r>
        <w:rPr>
          <w:rFonts w:ascii="Bookman Old Style" w:hAnsi="Bookman Old Style" w:eastAsia="Times New Roman" w:cs="Arial"/>
          <w:b/>
          <w:lang w:eastAsia="en-US"/>
        </w:rPr>
        <w:t xml:space="preserve"> 68.72</w:t>
      </w:r>
      <w:r>
        <w:rPr>
          <w:rFonts w:ascii="Bookman Old Style" w:hAnsi="Bookman Old Style" w:eastAsia="Times New Roman" w:cs="Arial"/>
          <w:b/>
          <w:lang w:val="id-ID" w:eastAsia="en-US"/>
        </w:rPr>
        <w:t>%</w:t>
      </w:r>
      <w:r>
        <w:rPr>
          <w:rFonts w:ascii="Bookman Old Style" w:hAnsi="Bookman Old Style" w:eastAsia="Times New Roman" w:cs="Arial"/>
          <w:b/>
          <w:lang w:eastAsia="en-US"/>
        </w:rPr>
        <w:t xml:space="preserve"> </w:t>
      </w:r>
      <w:r>
        <w:rPr>
          <w:rFonts w:ascii="Bookman Old Style" w:hAnsi="Bookman Old Style" w:eastAsia="Times New Roman" w:cs="Arial"/>
          <w:b/>
          <w:lang w:val="id-ID" w:eastAsia="en-US"/>
        </w:rPr>
        <w:t xml:space="preserve">). </w:t>
      </w:r>
      <w:r>
        <w:rPr>
          <w:rFonts w:ascii="Bookman Old Style" w:hAnsi="Bookman Old Style" w:eastAsia="Times New Roman" w:cs="Arial"/>
          <w:lang w:val="id-ID" w:eastAsia="en-US"/>
        </w:rPr>
        <w:t xml:space="preserve">Dari kegiatan ini telah dinilai angka kredit untuk </w:t>
      </w:r>
      <w:r>
        <w:rPr>
          <w:rFonts w:ascii="Bookman Old Style" w:hAnsi="Bookman Old Style" w:eastAsia="Times New Roman" w:cs="Arial"/>
          <w:lang w:eastAsia="en-US"/>
        </w:rPr>
        <w:t>1</w:t>
      </w:r>
      <w:r>
        <w:rPr>
          <w:rFonts w:ascii="Bookman Old Style" w:hAnsi="Bookman Old Style" w:eastAsia="Times New Roman" w:cs="Arial"/>
          <w:lang w:val="id-ID" w:eastAsia="en-US"/>
        </w:rPr>
        <w:t>2 (</w:t>
      </w:r>
      <w:r>
        <w:rPr>
          <w:rFonts w:ascii="Bookman Old Style" w:hAnsi="Bookman Old Style" w:eastAsia="Times New Roman" w:cs="Arial"/>
          <w:lang w:eastAsia="en-US"/>
        </w:rPr>
        <w:t xml:space="preserve"> </w:t>
      </w:r>
      <w:r>
        <w:rPr>
          <w:rFonts w:ascii="Bookman Old Style" w:hAnsi="Bookman Old Style" w:eastAsia="Times New Roman" w:cs="Arial"/>
          <w:lang w:val="id-ID" w:eastAsia="en-US"/>
        </w:rPr>
        <w:t>Dua</w:t>
      </w:r>
      <w:r>
        <w:rPr>
          <w:rFonts w:ascii="Bookman Old Style" w:hAnsi="Bookman Old Style" w:eastAsia="Times New Roman" w:cs="Arial"/>
          <w:lang w:eastAsia="en-US"/>
        </w:rPr>
        <w:t xml:space="preserve"> belas </w:t>
      </w:r>
      <w:r>
        <w:rPr>
          <w:rFonts w:ascii="Bookman Old Style" w:hAnsi="Bookman Old Style" w:eastAsia="Times New Roman" w:cs="Arial"/>
          <w:lang w:val="id-ID" w:eastAsia="en-US"/>
        </w:rPr>
        <w:t>)  orang Auditor</w:t>
      </w:r>
    </w:p>
    <w:p>
      <w:pPr>
        <w:tabs>
          <w:tab w:val="left" w:pos="1080"/>
        </w:tabs>
        <w:spacing w:before="120" w:line="360" w:lineRule="auto"/>
        <w:ind w:left="1621" w:hanging="541"/>
        <w:jc w:val="both"/>
        <w:rPr>
          <w:rFonts w:ascii="Bookman Old Style" w:hAnsi="Bookman Old Style" w:cs="Arial"/>
          <w:sz w:val="6"/>
          <w:lang w:val="id-ID"/>
        </w:rPr>
      </w:pPr>
    </w:p>
    <w:p>
      <w:pPr>
        <w:numPr>
          <w:ilvl w:val="1"/>
          <w:numId w:val="6"/>
        </w:numPr>
        <w:tabs>
          <w:tab w:val="left" w:pos="709"/>
        </w:tabs>
        <w:spacing w:after="240" w:line="360" w:lineRule="auto"/>
        <w:jc w:val="both"/>
        <w:rPr>
          <w:rFonts w:ascii="Bookman Old Style" w:hAnsi="Bookman Old Style" w:cs="Arial"/>
          <w:b/>
          <w:lang w:val="id-ID"/>
        </w:rPr>
      </w:pPr>
      <w:r>
        <w:rPr>
          <w:rFonts w:ascii="Bookman Old Style" w:hAnsi="Bookman Old Style" w:cs="Arial"/>
          <w:b/>
          <w:lang w:val="id-ID"/>
        </w:rPr>
        <w:t>Isu-isu Penting Penyelenggaraan Tugas dan Fungsi</w:t>
      </w:r>
    </w:p>
    <w:p>
      <w:pPr>
        <w:spacing w:line="360" w:lineRule="auto"/>
        <w:ind w:left="720" w:firstLine="720"/>
        <w:jc w:val="both"/>
        <w:rPr>
          <w:rFonts w:ascii="Bookman Old Style" w:hAnsi="Bookman Old Style" w:cs="Arial"/>
          <w:lang w:val="id-ID"/>
        </w:rPr>
      </w:pPr>
      <w:r>
        <w:rPr>
          <w:rFonts w:ascii="Bookman Old Style" w:hAnsi="Bookman Old Style" w:cs="Arial"/>
        </w:rPr>
        <w:t xml:space="preserve">Analisis isu-isu strategis merupakan bagian penting dan sangat menentukan dalam proses penyusunan rencana </w:t>
      </w:r>
      <w:r>
        <w:rPr>
          <w:rFonts w:ascii="Bookman Old Style" w:hAnsi="Bookman Old Style" w:cs="Arial"/>
          <w:lang w:val="id-ID"/>
        </w:rPr>
        <w:t>kerja Inspektorat Daerah Kota Padang Panjang</w:t>
      </w:r>
      <w:r>
        <w:rPr>
          <w:rFonts w:ascii="Bookman Old Style" w:hAnsi="Bookman Old Style" w:cs="Arial"/>
        </w:rPr>
        <w:t xml:space="preserve"> untuk melengkapi tahapan-tahapan yang telah dilakukan sebelumnya. Identifikasi isu yang tepat dan bersifat strategis meningkatkan akseptabilitas prioritas pembangunan sehingga dapat dipertanggungjawabkan secara moral dan etika birokratis . </w:t>
      </w:r>
    </w:p>
    <w:p>
      <w:pPr>
        <w:spacing w:line="360" w:lineRule="auto"/>
        <w:ind w:left="720" w:firstLine="720"/>
        <w:jc w:val="both"/>
        <w:rPr>
          <w:rFonts w:ascii="Bookman Old Style" w:hAnsi="Bookman Old Style" w:cs="Arial"/>
          <w:lang w:val="id-ID"/>
        </w:rPr>
      </w:pPr>
      <w:r>
        <w:rPr>
          <w:rFonts w:ascii="Bookman Old Style" w:hAnsi="Bookman Old Style" w:cs="Arial"/>
        </w:rPr>
        <w:t xml:space="preserve">Isu strategis adalah kondisi atau hal yang harus diperhatikan atau dikedepankan dalam perencanaan pembangunan karena dampaknya yang signifikan bagi entitas (daerah/masyarakat) di masa datang. Isu strategis juga diartikan sebagai suatu kondisi/kejadian penting /keadaan yang apabila tidak diantisipasi, akan menimbulkan kerugian yang lebih besar atau sebaliknya akan menghilangkan peluang apabila tidak dimanfaatkan. </w:t>
      </w:r>
    </w:p>
    <w:p>
      <w:pPr>
        <w:spacing w:line="360" w:lineRule="auto"/>
        <w:ind w:left="720" w:firstLine="720"/>
        <w:jc w:val="both"/>
        <w:rPr>
          <w:rFonts w:ascii="Bookman Old Style" w:hAnsi="Bookman Old Style" w:cs="Arial"/>
          <w:lang w:val="id-ID"/>
        </w:rPr>
      </w:pPr>
      <w:r>
        <w:rPr>
          <w:rFonts w:ascii="Bookman Old Style" w:hAnsi="Bookman Old Style" w:cs="Arial"/>
        </w:rPr>
        <w:t>Karakteristik suatu isu strategis adalah kondisi atau hal yang bersifat penting, mendasar, berjangka panjang, mendesak, bersifat kelembagaan/ keorganisasian dan menentukan tujuan di masa yang akan datang. Oleh karena itu, untuk memperoleh rumusan isu-isu strategis diperlukan analisis terhadap berbagai fakta dan informasi kunci yang telah diidentifikasi untuk dipilih menjadi isu strategis.</w:t>
      </w:r>
    </w:p>
    <w:p>
      <w:pPr>
        <w:spacing w:line="360" w:lineRule="auto"/>
        <w:ind w:left="720" w:firstLine="720"/>
        <w:jc w:val="both"/>
        <w:rPr>
          <w:rFonts w:ascii="Bookman Old Style" w:hAnsi="Bookman Old Style" w:cs="Arial"/>
          <w:lang w:val="id-ID"/>
        </w:rPr>
      </w:pPr>
      <w:r>
        <w:rPr>
          <w:rFonts w:ascii="Bookman Old Style" w:hAnsi="Bookman Old Style" w:cs="Arial"/>
        </w:rPr>
        <w:t xml:space="preserve"> Faktor penting lain yang perlu diperhatikan dalam merumuskan isu-isu strategis adalah telaahan terhadap Visi, Misi dan Program </w:t>
      </w:r>
      <w:r>
        <w:rPr>
          <w:rFonts w:ascii="Bookman Old Style" w:hAnsi="Bookman Old Style" w:cs="Arial"/>
          <w:lang w:val="id-ID"/>
        </w:rPr>
        <w:t>Pemerintah Kota Padang Panjang</w:t>
      </w:r>
      <w:r>
        <w:rPr>
          <w:rFonts w:ascii="Bookman Old Style" w:hAnsi="Bookman Old Style" w:cs="Arial"/>
        </w:rPr>
        <w:t xml:space="preserve">. Hal tersebut bertujuan agar rumusan isu yang dihasilkan selaras dengan cita-cita dan harapan masyarakat terhadap </w:t>
      </w:r>
      <w:r>
        <w:rPr>
          <w:rFonts w:ascii="Bookman Old Style" w:hAnsi="Bookman Old Style" w:cs="Arial"/>
          <w:lang w:val="id-ID"/>
        </w:rPr>
        <w:t>Pemerintahannya</w:t>
      </w:r>
      <w:r>
        <w:rPr>
          <w:rFonts w:ascii="Bookman Old Style" w:hAnsi="Bookman Old Style" w:cs="Arial"/>
        </w:rPr>
        <w:t>. Sumber lain isu strategis dari lingkungan eksternal (misal, dari masyarakat, dunia swasta, perguruan tinggi, dunia riset, lembaga nonprofit, dan lain-lain)</w:t>
      </w:r>
      <w:r>
        <w:rPr>
          <w:rFonts w:ascii="Bookman Old Style" w:hAnsi="Bookman Old Style" w:cs="Arial"/>
          <w:lang w:val="id-ID"/>
        </w:rPr>
        <w:t>. S</w:t>
      </w:r>
      <w:r>
        <w:rPr>
          <w:rFonts w:ascii="Bookman Old Style" w:hAnsi="Bookman Old Style" w:cs="Arial"/>
        </w:rPr>
        <w:t>kala regional, nasional, dan internasional juga merupakan unsur penting yang perlu diperhatikan dan menjadi masukan dalam menganalisis isu</w:t>
      </w:r>
      <w:r>
        <w:rPr>
          <w:rFonts w:ascii="Bookman Old Style" w:hAnsi="Bookman Old Style" w:cs="Arial"/>
          <w:lang w:val="id-ID"/>
        </w:rPr>
        <w:t>-</w:t>
      </w:r>
      <w:r>
        <w:rPr>
          <w:rFonts w:ascii="Bookman Old Style" w:hAnsi="Bookman Old Style" w:cs="Arial"/>
        </w:rPr>
        <w:t xml:space="preserve">isu strategis </w:t>
      </w:r>
      <w:r>
        <w:rPr>
          <w:rFonts w:ascii="Bookman Old Style" w:hAnsi="Bookman Old Style" w:cs="Arial"/>
          <w:lang w:val="id-ID"/>
        </w:rPr>
        <w:t>pada Inspektorat Daerah Kota Padang Panjang.</w:t>
      </w:r>
    </w:p>
    <w:p>
      <w:pPr>
        <w:spacing w:line="360" w:lineRule="auto"/>
        <w:ind w:left="720" w:firstLine="720"/>
        <w:jc w:val="both"/>
        <w:rPr>
          <w:rFonts w:ascii="Bookman Old Style" w:hAnsi="Bookman Old Style" w:cs="Arial"/>
          <w:lang w:val="id-ID"/>
        </w:rPr>
      </w:pPr>
      <w:r>
        <w:rPr>
          <w:rFonts w:ascii="Bookman Old Style" w:hAnsi="Bookman Old Style" w:cs="Arial"/>
        </w:rPr>
        <w:t xml:space="preserve">Dalam menentukan data atau informasi yang akan dijadikan </w:t>
      </w:r>
      <w:r>
        <w:rPr>
          <w:rFonts w:ascii="Bookman Old Style" w:hAnsi="Bookman Old Style" w:cs="Arial"/>
          <w:lang w:val="id-ID"/>
        </w:rPr>
        <w:t xml:space="preserve">dalam </w:t>
      </w:r>
      <w:r>
        <w:rPr>
          <w:rFonts w:ascii="Bookman Old Style" w:hAnsi="Bookman Old Style" w:cs="Arial"/>
        </w:rPr>
        <w:t>isu strategis dilakukan dengan memperhatikan kriteria sebagai berikut</w:t>
      </w:r>
      <w:r>
        <w:rPr>
          <w:rFonts w:ascii="Bookman Old Style" w:hAnsi="Bookman Old Style" w:cs="Arial"/>
          <w:lang w:val="id-ID"/>
        </w:rPr>
        <w:t xml:space="preserve"> :</w:t>
      </w:r>
    </w:p>
    <w:p>
      <w:pPr>
        <w:pStyle w:val="9"/>
        <w:numPr>
          <w:ilvl w:val="0"/>
          <w:numId w:val="10"/>
        </w:numPr>
        <w:spacing w:line="360" w:lineRule="auto"/>
        <w:jc w:val="both"/>
        <w:rPr>
          <w:rFonts w:ascii="Bookman Old Style" w:hAnsi="Bookman Old Style" w:cs="Arial"/>
        </w:rPr>
      </w:pPr>
      <w:r>
        <w:rPr>
          <w:rFonts w:ascii="Bookman Old Style" w:hAnsi="Bookman Old Style" w:cs="Arial"/>
        </w:rPr>
        <w:t>Memiliki pengaruh yang besar/ signifikan terhadap pencapaian sasaran pembangunan nasional dan daerah;</w:t>
      </w:r>
    </w:p>
    <w:p>
      <w:pPr>
        <w:pStyle w:val="9"/>
        <w:numPr>
          <w:ilvl w:val="0"/>
          <w:numId w:val="10"/>
        </w:numPr>
        <w:spacing w:line="360" w:lineRule="auto"/>
        <w:jc w:val="both"/>
        <w:rPr>
          <w:rFonts w:ascii="Bookman Old Style" w:hAnsi="Bookman Old Style" w:cs="Arial"/>
        </w:rPr>
      </w:pPr>
      <w:r>
        <w:rPr>
          <w:rFonts w:ascii="Bookman Old Style" w:hAnsi="Bookman Old Style" w:cs="Arial"/>
        </w:rPr>
        <w:t xml:space="preserve">Merupakan tugas dan tanggung jawab Inspektorat Daerah Kota Padang Panjang; </w:t>
      </w:r>
    </w:p>
    <w:p>
      <w:pPr>
        <w:pStyle w:val="9"/>
        <w:numPr>
          <w:ilvl w:val="0"/>
          <w:numId w:val="10"/>
        </w:numPr>
        <w:spacing w:line="360" w:lineRule="auto"/>
        <w:jc w:val="both"/>
        <w:rPr>
          <w:rFonts w:ascii="Bookman Old Style" w:hAnsi="Bookman Old Style" w:cs="Arial"/>
        </w:rPr>
      </w:pPr>
      <w:r>
        <w:rPr>
          <w:rFonts w:ascii="Bookman Old Style" w:hAnsi="Bookman Old Style" w:cs="Arial"/>
        </w:rPr>
        <w:t xml:space="preserve">Memiliki daya ungkit untuk pembangunan Kota Padang Panjang; </w:t>
      </w:r>
    </w:p>
    <w:p>
      <w:pPr>
        <w:pStyle w:val="9"/>
        <w:numPr>
          <w:ilvl w:val="0"/>
          <w:numId w:val="10"/>
        </w:numPr>
        <w:spacing w:line="360" w:lineRule="auto"/>
        <w:jc w:val="both"/>
        <w:rPr>
          <w:rFonts w:ascii="Bookman Old Style" w:hAnsi="Bookman Old Style" w:cs="Arial"/>
        </w:rPr>
      </w:pPr>
      <w:r>
        <w:rPr>
          <w:rFonts w:ascii="Bookman Old Style" w:hAnsi="Bookman Old Style" w:cs="Arial"/>
        </w:rPr>
        <w:t xml:space="preserve">Kemungkinan atau kemudahannya untuk dikelola menjadi peluang atau kekuatan organisasi; </w:t>
      </w:r>
    </w:p>
    <w:p>
      <w:pPr>
        <w:pStyle w:val="9"/>
        <w:spacing w:line="360" w:lineRule="auto"/>
        <w:ind w:left="709" w:firstLine="731"/>
        <w:jc w:val="both"/>
        <w:rPr>
          <w:rFonts w:ascii="Bookman Old Style" w:hAnsi="Bookman Old Style" w:cs="Arial"/>
        </w:rPr>
      </w:pPr>
      <w:r>
        <w:rPr>
          <w:rFonts w:ascii="Bookman Old Style" w:hAnsi="Bookman Old Style" w:cs="Arial"/>
        </w:rPr>
        <w:t>Berdasarkan kriteria tersebut setelah dilakukan penilaian terhadap berbagai isu-isu strategis, maka yang menjadi isu strategis Inspektorat Daerah Kota Padang Panjang 1 (satu) tahun kedepan adalah  sebagai berikut:</w:t>
      </w:r>
    </w:p>
    <w:p>
      <w:pPr>
        <w:numPr>
          <w:ilvl w:val="0"/>
          <w:numId w:val="11"/>
        </w:numPr>
        <w:spacing w:line="360" w:lineRule="auto"/>
        <w:jc w:val="both"/>
        <w:rPr>
          <w:rFonts w:ascii="Bookman Old Style" w:hAnsi="Bookman Old Style" w:cs="Arial"/>
          <w:b/>
          <w:i/>
          <w:lang w:val="id-ID"/>
        </w:rPr>
      </w:pPr>
      <w:r>
        <w:rPr>
          <w:rFonts w:ascii="Bookman Old Style" w:hAnsi="Bookman Old Style" w:cs="Arial"/>
          <w:b/>
          <w:i/>
          <w:lang w:val="id-ID"/>
        </w:rPr>
        <w:t>Peningkatan kuantitas, Aparatur Pengawas Intern Pemerintah (APIP) pada Inspektorat Daerah Kota Padang Panjang.</w:t>
      </w:r>
    </w:p>
    <w:p>
      <w:pPr>
        <w:spacing w:line="360" w:lineRule="auto"/>
        <w:ind w:left="1069"/>
        <w:jc w:val="both"/>
        <w:rPr>
          <w:rFonts w:ascii="Bookman Old Style" w:hAnsi="Bookman Old Style" w:cs="Arial"/>
          <w:lang w:val="id-ID"/>
        </w:rPr>
      </w:pPr>
      <w:r>
        <w:rPr>
          <w:rFonts w:ascii="Bookman Old Style" w:hAnsi="Bookman Old Style" w:cs="Arial"/>
          <w:lang w:val="id-ID"/>
        </w:rPr>
        <w:t>Jumlah personil auditor dan tenaga staf lainnya yang ada pada Inspektorat Daerah Kota Padang Panjang jauh dari memadai, maka perlu dilakukan penambahan jumlah APIP.</w:t>
      </w:r>
    </w:p>
    <w:p>
      <w:pPr>
        <w:numPr>
          <w:ilvl w:val="0"/>
          <w:numId w:val="11"/>
        </w:numPr>
        <w:spacing w:line="360" w:lineRule="auto"/>
        <w:jc w:val="both"/>
        <w:rPr>
          <w:rFonts w:ascii="Bookman Old Style" w:hAnsi="Bookman Old Style" w:cs="Arial"/>
          <w:b/>
          <w:i/>
          <w:lang w:val="id-ID"/>
        </w:rPr>
      </w:pPr>
      <w:r>
        <w:rPr>
          <w:rFonts w:ascii="Bookman Old Style" w:hAnsi="Bookman Old Style" w:cs="Arial"/>
          <w:b/>
          <w:i/>
          <w:lang w:val="id-ID"/>
        </w:rPr>
        <w:t>Peningkatan kapasitas dan kualitas Aparatur Pengawas Intern Pemerintah (APIP) pada Inspektorat Daerah Kota Padang Panjang.</w:t>
      </w:r>
    </w:p>
    <w:p>
      <w:pPr>
        <w:spacing w:line="360" w:lineRule="auto"/>
        <w:ind w:left="1069"/>
        <w:jc w:val="both"/>
        <w:rPr>
          <w:rFonts w:ascii="Bookman Old Style" w:hAnsi="Bookman Old Style" w:cs="Arial"/>
          <w:lang w:val="id-ID"/>
        </w:rPr>
      </w:pPr>
      <w:r>
        <w:rPr>
          <w:rFonts w:ascii="Bookman Old Style" w:hAnsi="Bookman Old Style" w:cs="Arial"/>
          <w:lang w:val="id-ID"/>
        </w:rPr>
        <w:t>Inspektorat Daerah Kota Padang Panjang menyadari dengan sepenuhnya bahwa tantangan dan permasalahan dibidang pengawasan semakin hari semakin komplek, maka APIP yang ada pada Inspektorat Daerah Kota Padang Panjang setiap saat perlu ditingkatnya kapasitas dan kualitasnya melalui diklat, studi komparatif, workshop, dan bimbingan teknis lainnya.</w:t>
      </w:r>
    </w:p>
    <w:p>
      <w:pPr>
        <w:numPr>
          <w:ilvl w:val="0"/>
          <w:numId w:val="11"/>
        </w:numPr>
        <w:spacing w:line="360" w:lineRule="auto"/>
        <w:jc w:val="both"/>
        <w:rPr>
          <w:rFonts w:ascii="Bookman Old Style" w:hAnsi="Bookman Old Style" w:cs="Arial"/>
          <w:b/>
          <w:i/>
          <w:lang w:val="id-ID"/>
        </w:rPr>
      </w:pPr>
      <w:r>
        <w:rPr>
          <w:rFonts w:ascii="Bookman Old Style" w:hAnsi="Bookman Old Style" w:cs="Arial"/>
          <w:b/>
          <w:i/>
          <w:lang w:val="id-ID"/>
        </w:rPr>
        <w:t xml:space="preserve">Perubahan paradigma Pengawasan </w:t>
      </w:r>
      <w:r>
        <w:rPr>
          <w:rFonts w:ascii="Bookman Old Style" w:hAnsi="Bookman Old Style" w:eastAsia="Times New Roman" w:cs="Arial"/>
          <w:b/>
          <w:bCs/>
          <w:i/>
          <w:lang w:val="id-ID" w:eastAsia="en-US"/>
        </w:rPr>
        <w:t>dari Watchdogs menjadi Mitra OPD/unit kerja dalam mencapai tujuan organisasi.</w:t>
      </w:r>
    </w:p>
    <w:p>
      <w:pPr>
        <w:spacing w:line="360" w:lineRule="auto"/>
        <w:ind w:left="1069"/>
        <w:jc w:val="both"/>
        <w:rPr>
          <w:rFonts w:ascii="Bookman Old Style" w:hAnsi="Bookman Old Style" w:cs="Arial"/>
          <w:lang w:val="id-ID"/>
        </w:rPr>
      </w:pPr>
      <w:r>
        <w:rPr>
          <w:rFonts w:ascii="Bookman Old Style" w:hAnsi="Bookman Old Style" w:cs="Arial"/>
          <w:lang w:val="id-ID"/>
        </w:rPr>
        <w:t>Tugas Inspektorat Daerah Kota Padang Panjang sebagai OPD pengawasan masih dianggap sebagai OPD yang suka mencari kesalahan OPD lainnya. Masih kurangnya pemahaman kebanyakan entitas pada Pemerintah Kota Padang Panjang tentang tugas APIP sebagai auditor intern harus menjadi perhatian serius bagi Inspektorat Daerah Kota Padang Panjang dalam rangka merubah paradigma yang salah tersebut. Kedepan Inspektorat Daerah Kota Padang Panjang harus menjadi mitra kerja bagi OPD, bukan lagi sebagai hubungan subjek dan objek dalam hal pemeriksaan.</w:t>
      </w:r>
    </w:p>
    <w:p>
      <w:pPr>
        <w:numPr>
          <w:ilvl w:val="0"/>
          <w:numId w:val="11"/>
        </w:numPr>
        <w:spacing w:line="360" w:lineRule="auto"/>
        <w:jc w:val="both"/>
        <w:rPr>
          <w:rFonts w:ascii="Bookman Old Style" w:hAnsi="Bookman Old Style" w:cs="Arial"/>
          <w:b/>
          <w:i/>
          <w:lang w:val="id-ID"/>
        </w:rPr>
      </w:pPr>
      <w:r>
        <w:rPr>
          <w:rFonts w:ascii="Bookman Old Style" w:hAnsi="Bookman Old Style" w:cs="Arial"/>
          <w:b/>
          <w:i/>
          <w:lang w:val="id-ID"/>
        </w:rPr>
        <w:t>Peningkatan Hubungan Kerja dengan BPK RI dan BPKP RI.</w:t>
      </w:r>
    </w:p>
    <w:p>
      <w:pPr>
        <w:spacing w:line="360" w:lineRule="auto"/>
        <w:ind w:left="1069"/>
        <w:jc w:val="both"/>
        <w:rPr>
          <w:rFonts w:ascii="Bookman Old Style" w:hAnsi="Bookman Old Style" w:cs="Arial"/>
          <w:lang w:val="id-ID"/>
        </w:rPr>
      </w:pPr>
      <w:r>
        <w:rPr>
          <w:rFonts w:ascii="Bookman Old Style" w:hAnsi="Bookman Old Style" w:cs="Arial"/>
          <w:lang w:val="id-ID"/>
        </w:rPr>
        <w:t>Peningkatkan hubungan kerja dengan BPK RI dan BPKP RI menjadi isu yang sangat startegis kedepan. Inspektorat Daerah Kota Padang Panjang harus meningkatkan hubungan kerja dengan BPK RI sebagai auditor ekstern pemerintahan baik dalam hal pendampingan pemeriksaan maupun dalam hal penyelesaian tindak lanjut hasil pemeriksaan. BPKP RI sebagai lembaga yang salah satu tugasnya adalah melakukan pembinaan kepada seluruh APIP, juga harus dilakukan peningkatan hubungan kerja terutama dalam hal peningkatan kapasitas APIP melalui diklat yang diselenggarakan oleh Pusdiklatwas BPKP RI.</w:t>
      </w:r>
    </w:p>
    <w:p>
      <w:pPr>
        <w:numPr>
          <w:ilvl w:val="0"/>
          <w:numId w:val="11"/>
        </w:numPr>
        <w:spacing w:line="360" w:lineRule="auto"/>
        <w:jc w:val="both"/>
        <w:rPr>
          <w:rFonts w:ascii="Bookman Old Style" w:hAnsi="Bookman Old Style" w:cs="Arial"/>
          <w:b/>
          <w:i/>
          <w:lang w:val="id-ID"/>
        </w:rPr>
      </w:pPr>
      <w:r>
        <w:rPr>
          <w:rFonts w:ascii="Bookman Old Style" w:hAnsi="Bookman Old Style" w:cs="Arial"/>
          <w:b/>
          <w:i/>
          <w:lang w:val="id-ID"/>
        </w:rPr>
        <w:t>Pemanfaatan Teknologi Informasi dalam Melaksanakan Tugas Pengawasan.</w:t>
      </w:r>
    </w:p>
    <w:p>
      <w:pPr>
        <w:spacing w:line="360" w:lineRule="auto"/>
        <w:ind w:left="1069"/>
        <w:jc w:val="both"/>
        <w:rPr>
          <w:rFonts w:ascii="Bookman Old Style" w:hAnsi="Bookman Old Style" w:cs="Arial"/>
          <w:lang w:val="id-ID"/>
        </w:rPr>
      </w:pPr>
      <w:r>
        <w:rPr>
          <w:rFonts w:ascii="Bookman Old Style" w:hAnsi="Bookman Old Style" w:cs="Arial"/>
          <w:lang w:val="id-ID"/>
        </w:rPr>
        <w:t>Kemajuan teknologi informasi juga menjadi isu strategis bagi Inspektorat Daerah Kota Padang Panjang. Teknologi informasi harus dimanfaatkan untuk membantu dan mempermudah tugas-tugas pengawasan, misalnya dengan pembuatan aplikasi untuk seluruh kegiatan pengawasan, peningkatan jumlah sarana dan prasarana yang terkait dengan teknologi informasi.</w:t>
      </w:r>
    </w:p>
    <w:p>
      <w:pPr>
        <w:numPr>
          <w:ilvl w:val="0"/>
          <w:numId w:val="11"/>
        </w:numPr>
        <w:spacing w:line="360" w:lineRule="auto"/>
        <w:jc w:val="both"/>
        <w:rPr>
          <w:rFonts w:ascii="Bookman Old Style" w:hAnsi="Bookman Old Style" w:cs="Arial"/>
          <w:lang w:val="id-ID"/>
        </w:rPr>
      </w:pPr>
      <w:r>
        <w:rPr>
          <w:rFonts w:ascii="Bookman Old Style" w:hAnsi="Bookman Old Style" w:cs="Arial"/>
          <w:b/>
          <w:i/>
          <w:lang w:val="id-ID"/>
        </w:rPr>
        <w:t>Pemanfaatkan Komitmen Pimpinan dan APIP Inspektorat Daerah Kota Padang Panjang dalam rangka Good Goverment.</w:t>
      </w:r>
    </w:p>
    <w:p>
      <w:pPr>
        <w:spacing w:line="360" w:lineRule="auto"/>
        <w:ind w:left="1069"/>
        <w:jc w:val="both"/>
        <w:rPr>
          <w:rFonts w:ascii="Bookman Old Style" w:hAnsi="Bookman Old Style" w:cs="Arial"/>
          <w:lang w:val="id-ID"/>
        </w:rPr>
      </w:pPr>
      <w:r>
        <w:rPr>
          <w:rFonts w:ascii="Bookman Old Style" w:hAnsi="Bookman Old Style" w:cs="Arial"/>
          <w:lang w:val="id-ID"/>
        </w:rPr>
        <w:t xml:space="preserve">Komitmen pimpinan dan APIP pada Inspektorat Daerah Kota Padang Panjang sangatlah perlu, karena tanpa komitmen yang tinggi dalam rangka penegakan aturan dari seluruh </w:t>
      </w:r>
      <w:r>
        <w:rPr>
          <w:rFonts w:ascii="Bookman Old Style" w:hAnsi="Bookman Old Style" w:cs="Arial"/>
          <w:i/>
          <w:lang w:val="id-ID"/>
        </w:rPr>
        <w:t xml:space="preserve">stakeholder </w:t>
      </w:r>
      <w:r>
        <w:rPr>
          <w:rFonts w:ascii="Bookman Old Style" w:hAnsi="Bookman Old Style" w:cs="Arial"/>
          <w:lang w:val="id-ID"/>
        </w:rPr>
        <w:t>yang ada,</w:t>
      </w:r>
      <w:r>
        <w:rPr>
          <w:rFonts w:ascii="Bookman Old Style" w:hAnsi="Bookman Old Style" w:cs="Arial"/>
          <w:i/>
          <w:lang w:val="id-ID"/>
        </w:rPr>
        <w:t xml:space="preserve"> </w:t>
      </w:r>
      <w:r>
        <w:rPr>
          <w:rFonts w:ascii="Bookman Old Style" w:hAnsi="Bookman Old Style" w:cs="Arial"/>
          <w:lang w:val="id-ID"/>
        </w:rPr>
        <w:t xml:space="preserve">akan sangat sulit dalam mencapai tata kelola pemerintahan yang baik/ </w:t>
      </w:r>
      <w:r>
        <w:rPr>
          <w:rFonts w:ascii="Bookman Old Style" w:hAnsi="Bookman Old Style" w:cs="Arial"/>
          <w:i/>
          <w:lang w:val="id-ID"/>
        </w:rPr>
        <w:t xml:space="preserve">good goverment </w:t>
      </w:r>
      <w:r>
        <w:rPr>
          <w:rFonts w:ascii="Bookman Old Style" w:hAnsi="Bookman Old Style" w:cs="Arial"/>
          <w:lang w:val="id-ID"/>
        </w:rPr>
        <w:t>tersebut.</w:t>
      </w:r>
    </w:p>
    <w:p>
      <w:pPr>
        <w:numPr>
          <w:ilvl w:val="0"/>
          <w:numId w:val="11"/>
        </w:numPr>
        <w:spacing w:line="360" w:lineRule="auto"/>
        <w:jc w:val="both"/>
        <w:rPr>
          <w:rFonts w:ascii="Bookman Old Style" w:hAnsi="Bookman Old Style" w:cs="Arial"/>
          <w:b/>
          <w:i/>
          <w:lang w:val="id-ID"/>
        </w:rPr>
      </w:pPr>
      <w:r>
        <w:rPr>
          <w:rFonts w:ascii="Bookman Old Style" w:hAnsi="Bookman Old Style" w:cs="Arial"/>
          <w:b/>
          <w:i/>
          <w:lang w:val="id-ID"/>
        </w:rPr>
        <w:t>Koordinasi dan Konsolidasi dalam Penegakan  Peraturan  Perundang-Undangan dengan Aparat Penegak Hukum.</w:t>
      </w:r>
    </w:p>
    <w:p>
      <w:pPr>
        <w:spacing w:line="360" w:lineRule="auto"/>
        <w:ind w:left="1069"/>
        <w:jc w:val="both"/>
        <w:rPr>
          <w:rFonts w:ascii="Bookman Old Style" w:hAnsi="Bookman Old Style" w:cs="Arial"/>
          <w:lang w:val="id-ID"/>
        </w:rPr>
      </w:pPr>
      <w:r>
        <w:rPr>
          <w:rFonts w:ascii="Bookman Old Style" w:hAnsi="Bookman Old Style" w:cs="Arial"/>
          <w:lang w:val="id-ID"/>
        </w:rPr>
        <w:t xml:space="preserve">Tidak bisa kita pungkiri bahwa Inspektorat Daerah secara nasional juga dituntut untuk berkoordinasi dan berkonsolidasi dengan Aparat Penegak Hukum di daerah dalam rangka penegakan peraturan perundang-undangan. </w:t>
      </w:r>
    </w:p>
    <w:p>
      <w:pPr>
        <w:rPr>
          <w:rFonts w:ascii="Bookman Old Style" w:hAnsi="Bookman Old Style" w:cs="Arial"/>
          <w:b/>
          <w:lang w:val="id-ID"/>
        </w:rPr>
      </w:pPr>
    </w:p>
    <w:p>
      <w:pPr>
        <w:rPr>
          <w:rFonts w:ascii="Bookman Old Style" w:hAnsi="Bookman Old Style" w:cs="Arial"/>
          <w:b/>
          <w:lang w:val="id-ID"/>
        </w:rPr>
      </w:pPr>
    </w:p>
    <w:p>
      <w:pPr>
        <w:jc w:val="center"/>
        <w:rPr>
          <w:rFonts w:ascii="Bookman Old Style" w:hAnsi="Bookman Old Style" w:cs="Arial"/>
          <w:b/>
          <w:sz w:val="28"/>
          <w:szCs w:val="28"/>
          <w:lang w:val="id-ID"/>
        </w:rPr>
      </w:pPr>
      <w:r>
        <w:rPr>
          <w:rFonts w:ascii="Bookman Old Style" w:hAnsi="Bookman Old Style" w:cs="Arial"/>
          <w:b/>
          <w:sz w:val="28"/>
          <w:szCs w:val="28"/>
          <w:lang w:val="id-ID"/>
        </w:rPr>
        <w:t>BAB III</w:t>
      </w:r>
    </w:p>
    <w:p>
      <w:pPr>
        <w:jc w:val="center"/>
        <w:rPr>
          <w:rFonts w:ascii="Bookman Old Style" w:hAnsi="Bookman Old Style" w:cs="Arial"/>
          <w:b/>
          <w:sz w:val="28"/>
          <w:szCs w:val="28"/>
          <w:lang w:val="id-ID"/>
        </w:rPr>
      </w:pPr>
    </w:p>
    <w:p>
      <w:pPr>
        <w:jc w:val="center"/>
        <w:rPr>
          <w:rFonts w:ascii="Bookman Old Style" w:hAnsi="Bookman Old Style" w:cs="Arial"/>
          <w:sz w:val="28"/>
          <w:szCs w:val="28"/>
          <w:lang w:val="id-ID"/>
        </w:rPr>
      </w:pPr>
      <w:r>
        <w:rPr>
          <w:rFonts w:ascii="Bookman Old Style" w:hAnsi="Bookman Old Style" w:cs="Arial"/>
          <w:b/>
          <w:sz w:val="28"/>
          <w:szCs w:val="28"/>
          <w:lang w:val="id-ID"/>
        </w:rPr>
        <w:t>TUJUAN, SASARAN, PROGRAM DAN KEGIATAN</w:t>
      </w:r>
    </w:p>
    <w:p>
      <w:pPr>
        <w:spacing w:line="360" w:lineRule="auto"/>
        <w:ind w:left="-142"/>
        <w:jc w:val="both"/>
        <w:rPr>
          <w:rFonts w:ascii="Bookman Old Style" w:hAnsi="Bookman Old Style" w:cs="Arial"/>
          <w:lang w:val="id-ID"/>
        </w:rPr>
      </w:pPr>
    </w:p>
    <w:p>
      <w:pPr>
        <w:spacing w:line="360" w:lineRule="auto"/>
        <w:ind w:left="-142"/>
        <w:jc w:val="both"/>
        <w:rPr>
          <w:rFonts w:ascii="Bookman Old Style" w:hAnsi="Bookman Old Style" w:cs="Arial"/>
          <w:lang w:val="id-ID"/>
        </w:rPr>
      </w:pPr>
    </w:p>
    <w:p>
      <w:pPr>
        <w:spacing w:line="360" w:lineRule="auto"/>
        <w:ind w:left="-142"/>
        <w:jc w:val="both"/>
        <w:rPr>
          <w:rFonts w:ascii="Bookman Old Style" w:hAnsi="Bookman Old Style" w:cs="Arial"/>
          <w:lang w:val="id-ID"/>
        </w:rPr>
      </w:pPr>
    </w:p>
    <w:p>
      <w:pPr>
        <w:spacing w:after="240" w:line="360" w:lineRule="auto"/>
        <w:rPr>
          <w:rFonts w:ascii="Bookman Old Style" w:hAnsi="Bookman Old Style" w:cs="Arial"/>
          <w:b/>
          <w:lang w:val="id-ID"/>
        </w:rPr>
      </w:pPr>
      <w:r>
        <w:rPr>
          <w:rFonts w:ascii="Bookman Old Style" w:hAnsi="Bookman Old Style" w:cs="Arial"/>
          <w:b/>
          <w:lang w:val="id-ID"/>
        </w:rPr>
        <w:t>3.1. Telaahan terhadap Kebijakan Nasional</w:t>
      </w:r>
    </w:p>
    <w:p>
      <w:pPr>
        <w:spacing w:line="360" w:lineRule="auto"/>
        <w:ind w:left="567" w:firstLine="720"/>
        <w:jc w:val="both"/>
        <w:rPr>
          <w:rFonts w:ascii="Bookman Old Style" w:hAnsi="Bookman Old Style" w:cs="Arial"/>
          <w:lang w:val="id-ID"/>
        </w:rPr>
      </w:pPr>
      <w:r>
        <w:rPr>
          <w:rFonts w:ascii="Bookman Old Style" w:hAnsi="Bookman Old Style" w:cs="Arial"/>
          <w:lang w:val="id-ID"/>
        </w:rPr>
        <w:t>Yang menjadi arah kebijakan dan prioritas pembangunan nasional terkait dengan Tugas Pokok dan fungsi Inspektorat adalah Peningkatan Kualitas Pelayanan Publik dengan sasaran Tahun 2017, Terselenggaranya pengawasan akuntabilitas dan transparansi penyelenggaraan pemerintahan :</w:t>
      </w:r>
    </w:p>
    <w:p>
      <w:pPr>
        <w:numPr>
          <w:ilvl w:val="0"/>
          <w:numId w:val="12"/>
        </w:numPr>
        <w:spacing w:line="360" w:lineRule="auto"/>
        <w:jc w:val="both"/>
        <w:rPr>
          <w:rFonts w:ascii="Bookman Old Style" w:hAnsi="Bookman Old Style" w:cs="Arial"/>
          <w:lang w:val="id-ID"/>
        </w:rPr>
      </w:pPr>
      <w:r>
        <w:rPr>
          <w:rFonts w:ascii="Bookman Old Style" w:hAnsi="Bookman Old Style" w:cs="Arial"/>
          <w:lang w:val="id-ID"/>
        </w:rPr>
        <w:t>Penilaian Kinerja OPD mencapai nilai Sangat Baik.</w:t>
      </w:r>
    </w:p>
    <w:p>
      <w:pPr>
        <w:numPr>
          <w:ilvl w:val="0"/>
          <w:numId w:val="12"/>
        </w:numPr>
        <w:spacing w:line="360" w:lineRule="auto"/>
        <w:jc w:val="both"/>
        <w:rPr>
          <w:rFonts w:ascii="Bookman Old Style" w:hAnsi="Bookman Old Style" w:cs="Arial"/>
          <w:lang w:val="id-ID"/>
        </w:rPr>
      </w:pPr>
      <w:r>
        <w:rPr>
          <w:rFonts w:ascii="Bookman Old Style" w:hAnsi="Bookman Old Style" w:cs="Arial"/>
          <w:lang w:val="id-ID"/>
        </w:rPr>
        <w:t xml:space="preserve">95% OPD menyusun LKjIP secara benar </w:t>
      </w:r>
      <w:r>
        <w:rPr>
          <w:rFonts w:ascii="Bookman Old Style" w:hAnsi="Bookman Old Style" w:cs="Arial"/>
        </w:rPr>
        <w:t xml:space="preserve"> dan </w:t>
      </w:r>
      <w:r>
        <w:rPr>
          <w:rFonts w:ascii="Bookman Old Style" w:hAnsi="Bookman Old Style" w:cs="Arial"/>
          <w:lang w:val="id-ID"/>
        </w:rPr>
        <w:t>tepat.</w:t>
      </w:r>
    </w:p>
    <w:p>
      <w:pPr>
        <w:numPr>
          <w:ilvl w:val="0"/>
          <w:numId w:val="12"/>
        </w:numPr>
        <w:spacing w:line="360" w:lineRule="auto"/>
        <w:jc w:val="both"/>
        <w:rPr>
          <w:rFonts w:ascii="Bookman Old Style" w:hAnsi="Bookman Old Style" w:cs="Arial"/>
          <w:lang w:val="id-ID"/>
        </w:rPr>
      </w:pPr>
      <w:r>
        <w:rPr>
          <w:rFonts w:ascii="Bookman Old Style" w:hAnsi="Bookman Old Style" w:cs="Arial"/>
          <w:lang w:val="id-ID"/>
        </w:rPr>
        <w:t>Renstra OPD yang sinkron dengan RPJMD 100%.</w:t>
      </w:r>
    </w:p>
    <w:p>
      <w:pPr>
        <w:spacing w:line="360" w:lineRule="auto"/>
        <w:ind w:left="927"/>
        <w:jc w:val="both"/>
        <w:rPr>
          <w:rFonts w:ascii="Bookman Old Style" w:hAnsi="Bookman Old Style" w:cs="Arial"/>
          <w:lang w:val="id-ID"/>
        </w:rPr>
      </w:pPr>
    </w:p>
    <w:p>
      <w:pPr>
        <w:tabs>
          <w:tab w:val="left" w:pos="552"/>
        </w:tabs>
        <w:spacing w:after="240" w:line="360" w:lineRule="auto"/>
        <w:ind w:left="502" w:hanging="502"/>
        <w:jc w:val="both"/>
        <w:rPr>
          <w:rFonts w:ascii="Bookman Old Style" w:hAnsi="Bookman Old Style" w:cs="Arial"/>
          <w:b/>
          <w:lang w:val="id-ID"/>
        </w:rPr>
      </w:pPr>
      <w:r>
        <w:rPr>
          <w:rFonts w:ascii="Bookman Old Style" w:hAnsi="Bookman Old Style" w:cs="Arial"/>
          <w:b/>
          <w:lang w:val="id-ID"/>
        </w:rPr>
        <w:t xml:space="preserve">3.2. Tujuan dan Sasaran Renja </w:t>
      </w:r>
    </w:p>
    <w:p>
      <w:pPr>
        <w:spacing w:line="360" w:lineRule="auto"/>
        <w:ind w:left="720" w:firstLine="570"/>
        <w:jc w:val="both"/>
        <w:rPr>
          <w:rFonts w:ascii="Bookman Old Style" w:hAnsi="Bookman Old Style" w:cs="Arial"/>
          <w:lang w:val="id-ID"/>
        </w:rPr>
      </w:pPr>
      <w:r>
        <w:rPr>
          <w:rFonts w:ascii="Bookman Old Style" w:hAnsi="Bookman Old Style" w:cs="Arial"/>
          <w:lang w:val="id-ID"/>
        </w:rPr>
        <w:t>Tujuan dan sasaran Renja Inspektorat Daerah Kota Padang Panjang merupakan pelaksanaan dan realisasi pertahun dari Renstra Inspektorat sebagai berikut:</w:t>
      </w:r>
    </w:p>
    <w:p>
      <w:pPr>
        <w:numPr>
          <w:ilvl w:val="0"/>
          <w:numId w:val="13"/>
        </w:numPr>
        <w:spacing w:line="360" w:lineRule="auto"/>
        <w:ind w:left="1290"/>
        <w:jc w:val="both"/>
        <w:rPr>
          <w:rFonts w:ascii="Bookman Old Style" w:hAnsi="Bookman Old Style" w:cs="Arial"/>
          <w:lang w:val="id-ID"/>
        </w:rPr>
      </w:pPr>
      <w:r>
        <w:rPr>
          <w:rFonts w:ascii="Bookman Old Style" w:hAnsi="Bookman Old Style" w:cs="Arial"/>
          <w:lang w:val="id-ID"/>
        </w:rPr>
        <w:t>Meningkatkan tata kelola pelaksanaan Pemerintahan Daerah yang efektif dan efesien dengan sasaran:</w:t>
      </w:r>
    </w:p>
    <w:p>
      <w:pPr>
        <w:numPr>
          <w:ilvl w:val="0"/>
          <w:numId w:val="14"/>
        </w:numPr>
        <w:spacing w:line="360" w:lineRule="auto"/>
        <w:jc w:val="both"/>
        <w:rPr>
          <w:rFonts w:ascii="Bookman Old Style" w:hAnsi="Bookman Old Style" w:cs="Arial"/>
          <w:lang w:val="id-ID"/>
        </w:rPr>
      </w:pPr>
      <w:r>
        <w:rPr>
          <w:rFonts w:ascii="Bookman Old Style" w:hAnsi="Bookman Old Style" w:cs="Arial"/>
          <w:lang w:val="id-ID"/>
        </w:rPr>
        <w:t>Profesionalisme Aparatur Pengawas pada Inspektorat Daerah Kota Padang Panjang.</w:t>
      </w:r>
    </w:p>
    <w:p>
      <w:pPr>
        <w:numPr>
          <w:ilvl w:val="0"/>
          <w:numId w:val="14"/>
        </w:numPr>
        <w:spacing w:line="360" w:lineRule="auto"/>
        <w:jc w:val="both"/>
        <w:rPr>
          <w:rFonts w:ascii="Bookman Old Style" w:hAnsi="Bookman Old Style" w:cs="Arial"/>
          <w:lang w:val="id-ID"/>
        </w:rPr>
      </w:pPr>
      <w:r>
        <w:rPr>
          <w:rFonts w:ascii="Bookman Old Style" w:hAnsi="Bookman Old Style" w:cs="Arial"/>
          <w:lang w:val="id-ID"/>
        </w:rPr>
        <w:t>Meningkatnya partisipasi pegawai Pemerintah Kota Padang Panjang dalam upaya pencegahan tindak pidana korupsi.</w:t>
      </w:r>
    </w:p>
    <w:p>
      <w:pPr>
        <w:numPr>
          <w:ilvl w:val="0"/>
          <w:numId w:val="14"/>
        </w:numPr>
        <w:spacing w:line="360" w:lineRule="auto"/>
        <w:jc w:val="both"/>
        <w:rPr>
          <w:rFonts w:ascii="Bookman Old Style" w:hAnsi="Bookman Old Style" w:cs="Arial"/>
          <w:lang w:val="id-ID"/>
        </w:rPr>
      </w:pPr>
      <w:r>
        <w:rPr>
          <w:rFonts w:ascii="Bookman Old Style" w:hAnsi="Bookman Old Style" w:cs="Arial"/>
          <w:lang w:val="id-ID"/>
        </w:rPr>
        <w:t>Meningkatkan Pelaksanaan pengawasan (audit, reviu, evaluasi) pada Inspektorat Daerah Kota Padang Panjang yang efektif. Efeisen dan akuntabel.</w:t>
      </w:r>
    </w:p>
    <w:p>
      <w:pPr>
        <w:numPr>
          <w:ilvl w:val="0"/>
          <w:numId w:val="14"/>
        </w:numPr>
        <w:spacing w:line="360" w:lineRule="auto"/>
        <w:jc w:val="both"/>
        <w:rPr>
          <w:rFonts w:ascii="Bookman Old Style" w:hAnsi="Bookman Old Style" w:cs="Arial"/>
          <w:lang w:val="id-ID"/>
        </w:rPr>
      </w:pPr>
      <w:r>
        <w:rPr>
          <w:rFonts w:ascii="Bookman Old Style" w:hAnsi="Bookman Old Style" w:cs="Arial"/>
          <w:lang w:val="id-ID"/>
        </w:rPr>
        <w:t>Meningkatkan tingkat kematangan SPIP.</w:t>
      </w:r>
    </w:p>
    <w:p>
      <w:pPr>
        <w:numPr>
          <w:ilvl w:val="0"/>
          <w:numId w:val="14"/>
        </w:numPr>
        <w:spacing w:line="360" w:lineRule="auto"/>
        <w:jc w:val="both"/>
        <w:rPr>
          <w:rFonts w:ascii="Bookman Old Style" w:hAnsi="Bookman Old Style" w:cs="Arial"/>
          <w:lang w:val="id-ID"/>
        </w:rPr>
      </w:pPr>
      <w:r>
        <w:rPr>
          <w:rFonts w:ascii="Bookman Old Style" w:hAnsi="Bookman Old Style" w:cs="Arial"/>
          <w:lang w:val="id-ID"/>
        </w:rPr>
        <w:t>Meningkatkakn pelaksanaan Reformasi Birokrasi pada Pemerintah Kota Padang Panjang.</w:t>
      </w:r>
    </w:p>
    <w:p>
      <w:pPr>
        <w:spacing w:line="360" w:lineRule="auto"/>
        <w:jc w:val="both"/>
        <w:rPr>
          <w:rFonts w:ascii="Bookman Old Style" w:hAnsi="Bookman Old Style" w:cs="Arial"/>
          <w:lang w:val="id-ID"/>
        </w:rPr>
      </w:pPr>
    </w:p>
    <w:p>
      <w:pPr>
        <w:spacing w:after="240" w:line="360" w:lineRule="auto"/>
        <w:jc w:val="both"/>
        <w:rPr>
          <w:rFonts w:ascii="Bookman Old Style" w:hAnsi="Bookman Old Style" w:cs="Arial"/>
          <w:b/>
          <w:lang w:val="id-ID"/>
        </w:rPr>
      </w:pPr>
      <w:r>
        <w:rPr>
          <w:rFonts w:ascii="Bookman Old Style" w:hAnsi="Bookman Old Style" w:cs="Arial"/>
          <w:b/>
          <w:lang w:val="id-ID"/>
        </w:rPr>
        <w:t>3.3. Program dan Kegiatan</w:t>
      </w:r>
    </w:p>
    <w:p>
      <w:pPr>
        <w:spacing w:line="360" w:lineRule="auto"/>
        <w:ind w:left="720" w:firstLine="720"/>
        <w:jc w:val="both"/>
        <w:rPr>
          <w:rFonts w:ascii="Bookman Old Style" w:hAnsi="Bookman Old Style" w:cs="Arial"/>
          <w:lang w:val="id-ID"/>
        </w:rPr>
      </w:pPr>
      <w:r>
        <w:rPr>
          <w:rFonts w:ascii="Bookman Old Style" w:hAnsi="Bookman Old Style" w:cs="Arial"/>
          <w:lang w:val="id-ID"/>
        </w:rPr>
        <w:t xml:space="preserve">Rencana Program dan kegiatan pada Tahun 2019 yang bersumber dari APBD Kota Padang Panjang adalah sebagai berikut : </w:t>
      </w:r>
    </w:p>
    <w:p>
      <w:pPr>
        <w:pStyle w:val="9"/>
        <w:numPr>
          <w:ilvl w:val="0"/>
          <w:numId w:val="15"/>
        </w:numPr>
        <w:spacing w:line="360" w:lineRule="auto"/>
        <w:ind w:left="851" w:hanging="284"/>
        <w:jc w:val="both"/>
        <w:rPr>
          <w:rFonts w:ascii="Bookman Old Style" w:hAnsi="Bookman Old Style" w:cs="Arial"/>
        </w:rPr>
      </w:pPr>
      <w:r>
        <w:rPr>
          <w:rFonts w:ascii="Bookman Old Style" w:hAnsi="Bookman Old Style" w:cs="Arial"/>
        </w:rPr>
        <w:t>Program Pelayanan  Adminstarsi Perkantoran</w:t>
      </w:r>
    </w:p>
    <w:p>
      <w:pPr>
        <w:pStyle w:val="9"/>
        <w:spacing w:line="360" w:lineRule="auto"/>
        <w:ind w:left="851"/>
        <w:jc w:val="both"/>
        <w:rPr>
          <w:rFonts w:ascii="Bookman Old Style" w:hAnsi="Bookman Old Style" w:cs="Arial"/>
        </w:rPr>
      </w:pPr>
      <w:r>
        <w:rPr>
          <w:rFonts w:ascii="Bookman Old Style" w:hAnsi="Bookman Old Style" w:cs="Arial"/>
        </w:rPr>
        <w:t xml:space="preserve">Program Pelayanan  Adminstarsi Perkantoran terdiri dari 11 Kegiatan yaitu : </w:t>
      </w:r>
    </w:p>
    <w:p>
      <w:pPr>
        <w:pStyle w:val="9"/>
        <w:numPr>
          <w:ilvl w:val="0"/>
          <w:numId w:val="16"/>
        </w:numPr>
        <w:spacing w:line="360" w:lineRule="auto"/>
        <w:ind w:left="1211"/>
        <w:jc w:val="both"/>
        <w:rPr>
          <w:rFonts w:ascii="Bookman Old Style" w:hAnsi="Bookman Old Style" w:cs="Arial"/>
          <w:szCs w:val="20"/>
          <w:lang w:eastAsia="id-ID"/>
        </w:rPr>
      </w:pPr>
      <w:r>
        <w:rPr>
          <w:rFonts w:ascii="Bookman Old Style" w:hAnsi="Bookman Old Style" w:cs="Arial"/>
          <w:szCs w:val="20"/>
          <w:lang w:eastAsia="id-ID"/>
        </w:rPr>
        <w:t>Penyediaan Jasa Surat Menyurat</w:t>
      </w:r>
    </w:p>
    <w:p>
      <w:pPr>
        <w:pStyle w:val="9"/>
        <w:numPr>
          <w:ilvl w:val="0"/>
          <w:numId w:val="16"/>
        </w:numPr>
        <w:spacing w:line="360" w:lineRule="auto"/>
        <w:ind w:left="1211"/>
        <w:jc w:val="both"/>
        <w:rPr>
          <w:rFonts w:ascii="Bookman Old Style" w:hAnsi="Bookman Old Style" w:cs="Arial"/>
          <w:szCs w:val="20"/>
          <w:lang w:eastAsia="id-ID"/>
        </w:rPr>
      </w:pPr>
      <w:r>
        <w:rPr>
          <w:rFonts w:ascii="Bookman Old Style" w:hAnsi="Bookman Old Style" w:cs="Arial"/>
          <w:szCs w:val="20"/>
          <w:lang w:eastAsia="id-ID"/>
        </w:rPr>
        <w:t>Penyediaan Jasa Komunikasi, Sumber Daya air dan listrik</w:t>
      </w:r>
    </w:p>
    <w:p>
      <w:pPr>
        <w:pStyle w:val="9"/>
        <w:numPr>
          <w:ilvl w:val="0"/>
          <w:numId w:val="16"/>
        </w:numPr>
        <w:spacing w:line="360" w:lineRule="auto"/>
        <w:ind w:left="1211"/>
        <w:jc w:val="both"/>
        <w:rPr>
          <w:rFonts w:ascii="Bookman Old Style" w:hAnsi="Bookman Old Style" w:cs="Arial"/>
          <w:szCs w:val="20"/>
          <w:lang w:eastAsia="id-ID"/>
        </w:rPr>
      </w:pPr>
      <w:r>
        <w:rPr>
          <w:rFonts w:ascii="Bookman Old Style" w:hAnsi="Bookman Old Style" w:cs="Arial"/>
          <w:szCs w:val="20"/>
          <w:lang w:eastAsia="id-ID"/>
        </w:rPr>
        <w:t>Penyediakan jasa pemeliharaan dan perizinan kendaraan dinas /operasional</w:t>
      </w:r>
    </w:p>
    <w:p>
      <w:pPr>
        <w:pStyle w:val="9"/>
        <w:numPr>
          <w:ilvl w:val="0"/>
          <w:numId w:val="16"/>
        </w:numPr>
        <w:spacing w:line="360" w:lineRule="auto"/>
        <w:ind w:left="1211"/>
        <w:jc w:val="both"/>
        <w:rPr>
          <w:rFonts w:ascii="Bookman Old Style" w:hAnsi="Bookman Old Style" w:cs="Arial"/>
          <w:szCs w:val="20"/>
          <w:lang w:eastAsia="id-ID"/>
        </w:rPr>
      </w:pPr>
      <w:r>
        <w:rPr>
          <w:rFonts w:ascii="Bookman Old Style" w:hAnsi="Bookman Old Style" w:cs="Arial"/>
          <w:szCs w:val="20"/>
          <w:lang w:eastAsia="id-ID"/>
        </w:rPr>
        <w:t>Penyedian jasa kebersihan kantor</w:t>
      </w:r>
    </w:p>
    <w:p>
      <w:pPr>
        <w:pStyle w:val="9"/>
        <w:numPr>
          <w:ilvl w:val="0"/>
          <w:numId w:val="16"/>
        </w:numPr>
        <w:spacing w:line="360" w:lineRule="auto"/>
        <w:ind w:left="1211"/>
        <w:jc w:val="both"/>
        <w:rPr>
          <w:rFonts w:ascii="Bookman Old Style" w:hAnsi="Bookman Old Style" w:cs="Arial"/>
          <w:szCs w:val="20"/>
          <w:lang w:eastAsia="id-ID"/>
        </w:rPr>
      </w:pPr>
      <w:r>
        <w:rPr>
          <w:rFonts w:ascii="Bookman Old Style" w:hAnsi="Bookman Old Style" w:cs="Arial"/>
          <w:szCs w:val="20"/>
          <w:lang w:eastAsia="id-ID"/>
        </w:rPr>
        <w:t>Penyedian alat tulis kantor</w:t>
      </w:r>
    </w:p>
    <w:p>
      <w:pPr>
        <w:pStyle w:val="9"/>
        <w:numPr>
          <w:ilvl w:val="0"/>
          <w:numId w:val="16"/>
        </w:numPr>
        <w:spacing w:line="360" w:lineRule="auto"/>
        <w:ind w:left="1211"/>
        <w:jc w:val="both"/>
        <w:rPr>
          <w:rFonts w:ascii="Bookman Old Style" w:hAnsi="Bookman Old Style" w:cs="Arial"/>
          <w:szCs w:val="20"/>
          <w:lang w:eastAsia="id-ID"/>
        </w:rPr>
      </w:pPr>
      <w:r>
        <w:rPr>
          <w:rFonts w:ascii="Bookman Old Style" w:hAnsi="Bookman Old Style" w:cs="Arial"/>
          <w:szCs w:val="20"/>
          <w:lang w:eastAsia="id-ID"/>
        </w:rPr>
        <w:t>Penyediaan barang cetakan dan penggadaan Dokumen</w:t>
      </w:r>
    </w:p>
    <w:p>
      <w:pPr>
        <w:pStyle w:val="9"/>
        <w:numPr>
          <w:ilvl w:val="0"/>
          <w:numId w:val="16"/>
        </w:numPr>
        <w:spacing w:line="360" w:lineRule="auto"/>
        <w:ind w:left="1211"/>
        <w:jc w:val="both"/>
        <w:rPr>
          <w:rFonts w:ascii="Bookman Old Style" w:hAnsi="Bookman Old Style" w:cs="Arial"/>
          <w:szCs w:val="20"/>
          <w:lang w:eastAsia="id-ID"/>
        </w:rPr>
      </w:pPr>
      <w:r>
        <w:rPr>
          <w:rFonts w:ascii="Bookman Old Style" w:hAnsi="Bookman Old Style" w:cs="Arial"/>
          <w:szCs w:val="20"/>
          <w:lang w:eastAsia="id-ID"/>
        </w:rPr>
        <w:t>Penyedian komponen instalasi listrik/penerangan bangunan kantor</w:t>
      </w:r>
    </w:p>
    <w:p>
      <w:pPr>
        <w:pStyle w:val="9"/>
        <w:numPr>
          <w:ilvl w:val="0"/>
          <w:numId w:val="16"/>
        </w:numPr>
        <w:spacing w:line="360" w:lineRule="auto"/>
        <w:ind w:left="1211"/>
        <w:jc w:val="both"/>
        <w:rPr>
          <w:rFonts w:ascii="Bookman Old Style" w:hAnsi="Bookman Old Style" w:cs="Arial"/>
          <w:szCs w:val="20"/>
          <w:lang w:eastAsia="id-ID"/>
        </w:rPr>
      </w:pPr>
      <w:r>
        <w:rPr>
          <w:rFonts w:ascii="Bookman Old Style" w:hAnsi="Bookman Old Style" w:cs="Arial"/>
          <w:szCs w:val="20"/>
          <w:lang w:eastAsia="id-ID"/>
        </w:rPr>
        <w:t>Penyediaan makanan dan minuman</w:t>
      </w:r>
    </w:p>
    <w:p>
      <w:pPr>
        <w:pStyle w:val="9"/>
        <w:numPr>
          <w:ilvl w:val="0"/>
          <w:numId w:val="16"/>
        </w:numPr>
        <w:spacing w:line="360" w:lineRule="auto"/>
        <w:ind w:left="1211"/>
        <w:jc w:val="both"/>
        <w:rPr>
          <w:rFonts w:ascii="Bookman Old Style" w:hAnsi="Bookman Old Style" w:cs="Arial"/>
          <w:sz w:val="32"/>
        </w:rPr>
      </w:pPr>
      <w:r>
        <w:rPr>
          <w:rFonts w:ascii="Bookman Old Style" w:hAnsi="Bookman Old Style" w:cs="Arial"/>
          <w:szCs w:val="20"/>
          <w:lang w:eastAsia="id-ID"/>
        </w:rPr>
        <w:t>Rapat-rapat Koordinasi dan konsultasi ke luar daerah</w:t>
      </w:r>
    </w:p>
    <w:p>
      <w:pPr>
        <w:spacing w:line="360" w:lineRule="auto"/>
        <w:jc w:val="both"/>
        <w:rPr>
          <w:rFonts w:ascii="Bookman Old Style" w:hAnsi="Bookman Old Style" w:cs="Arial"/>
          <w:sz w:val="22"/>
          <w:lang w:val="id-ID"/>
        </w:rPr>
      </w:pPr>
    </w:p>
    <w:p>
      <w:pPr>
        <w:pStyle w:val="9"/>
        <w:numPr>
          <w:ilvl w:val="0"/>
          <w:numId w:val="15"/>
        </w:numPr>
        <w:spacing w:line="360" w:lineRule="auto"/>
        <w:ind w:left="851" w:hanging="284"/>
        <w:jc w:val="both"/>
        <w:rPr>
          <w:rFonts w:ascii="Bookman Old Style" w:hAnsi="Bookman Old Style" w:cs="Arial"/>
        </w:rPr>
      </w:pPr>
      <w:r>
        <w:rPr>
          <w:rFonts w:ascii="Bookman Old Style" w:hAnsi="Bookman Old Style" w:cs="Arial"/>
        </w:rPr>
        <w:t>Program Peningkatan Sarana dan Prasarana Aparatur</w:t>
      </w:r>
    </w:p>
    <w:p>
      <w:pPr>
        <w:pStyle w:val="9"/>
        <w:spacing w:line="360" w:lineRule="auto"/>
        <w:ind w:left="851"/>
        <w:jc w:val="both"/>
        <w:rPr>
          <w:rFonts w:ascii="Bookman Old Style" w:hAnsi="Bookman Old Style" w:cs="Arial"/>
        </w:rPr>
      </w:pPr>
      <w:r>
        <w:rPr>
          <w:rFonts w:ascii="Bookman Old Style" w:hAnsi="Bookman Old Style" w:cs="Arial"/>
        </w:rPr>
        <w:t>Program Peningkatan Sarana dan Prasarana Aparatur terdiri 4 kegiatan  yaitu :</w:t>
      </w:r>
    </w:p>
    <w:p>
      <w:pPr>
        <w:pStyle w:val="9"/>
        <w:numPr>
          <w:ilvl w:val="0"/>
          <w:numId w:val="17"/>
        </w:numPr>
        <w:spacing w:line="360" w:lineRule="auto"/>
        <w:ind w:left="1211"/>
        <w:jc w:val="both"/>
        <w:rPr>
          <w:rFonts w:ascii="Bookman Old Style" w:hAnsi="Bookman Old Style" w:cs="Arial"/>
          <w:szCs w:val="20"/>
          <w:lang w:eastAsia="id-ID"/>
        </w:rPr>
      </w:pPr>
      <w:r>
        <w:rPr>
          <w:rFonts w:ascii="Bookman Old Style" w:hAnsi="Bookman Old Style" w:cs="Arial"/>
          <w:szCs w:val="20"/>
          <w:lang w:eastAsia="id-ID"/>
        </w:rPr>
        <w:t>Pengadaan Kendaraan Dinas/Operasional</w:t>
      </w:r>
    </w:p>
    <w:p>
      <w:pPr>
        <w:pStyle w:val="9"/>
        <w:numPr>
          <w:ilvl w:val="0"/>
          <w:numId w:val="17"/>
        </w:numPr>
        <w:spacing w:line="360" w:lineRule="auto"/>
        <w:ind w:left="1211"/>
        <w:jc w:val="both"/>
        <w:rPr>
          <w:rFonts w:ascii="Bookman Old Style" w:hAnsi="Bookman Old Style" w:cs="Arial"/>
          <w:szCs w:val="20"/>
          <w:lang w:eastAsia="id-ID"/>
        </w:rPr>
      </w:pPr>
      <w:r>
        <w:rPr>
          <w:rFonts w:ascii="Bookman Old Style" w:hAnsi="Bookman Old Style" w:cs="Arial"/>
          <w:szCs w:val="20"/>
          <w:lang w:eastAsia="id-ID"/>
        </w:rPr>
        <w:t>Pengadaan perlengkapan gedung kantor</w:t>
      </w:r>
    </w:p>
    <w:p>
      <w:pPr>
        <w:pStyle w:val="9"/>
        <w:numPr>
          <w:ilvl w:val="0"/>
          <w:numId w:val="17"/>
        </w:numPr>
        <w:spacing w:line="360" w:lineRule="auto"/>
        <w:ind w:left="1211"/>
        <w:jc w:val="both"/>
        <w:rPr>
          <w:rFonts w:ascii="Bookman Old Style" w:hAnsi="Bookman Old Style" w:cs="Arial"/>
          <w:szCs w:val="20"/>
          <w:lang w:eastAsia="id-ID"/>
        </w:rPr>
      </w:pPr>
      <w:r>
        <w:rPr>
          <w:rFonts w:ascii="Bookman Old Style" w:hAnsi="Bookman Old Style" w:cs="Arial"/>
          <w:szCs w:val="20"/>
          <w:lang w:eastAsia="id-ID"/>
        </w:rPr>
        <w:t>Pengadaan Aplikasi dan Website Pengawasan</w:t>
      </w:r>
    </w:p>
    <w:p>
      <w:pPr>
        <w:pStyle w:val="9"/>
        <w:numPr>
          <w:ilvl w:val="0"/>
          <w:numId w:val="17"/>
        </w:numPr>
        <w:spacing w:line="360" w:lineRule="auto"/>
        <w:ind w:left="1211"/>
        <w:jc w:val="both"/>
        <w:rPr>
          <w:rFonts w:ascii="Bookman Old Style" w:hAnsi="Bookman Old Style" w:cs="Arial"/>
          <w:sz w:val="32"/>
        </w:rPr>
      </w:pPr>
      <w:r>
        <w:rPr>
          <w:rFonts w:ascii="Bookman Old Style" w:hAnsi="Bookman Old Style" w:cs="Arial"/>
          <w:szCs w:val="20"/>
          <w:lang w:eastAsia="id-ID"/>
        </w:rPr>
        <w:t>Pemeliharaan rutin /berkala gedung kantor</w:t>
      </w:r>
    </w:p>
    <w:p>
      <w:pPr>
        <w:pStyle w:val="9"/>
        <w:spacing w:line="360" w:lineRule="auto"/>
        <w:ind w:left="1211"/>
        <w:jc w:val="both"/>
        <w:rPr>
          <w:rFonts w:ascii="Bookman Old Style" w:hAnsi="Bookman Old Style" w:cs="Arial"/>
          <w:sz w:val="22"/>
          <w:szCs w:val="22"/>
        </w:rPr>
      </w:pPr>
    </w:p>
    <w:p>
      <w:pPr>
        <w:pStyle w:val="9"/>
        <w:numPr>
          <w:ilvl w:val="0"/>
          <w:numId w:val="15"/>
        </w:numPr>
        <w:spacing w:line="360" w:lineRule="auto"/>
        <w:ind w:left="851" w:hanging="284"/>
        <w:jc w:val="both"/>
        <w:rPr>
          <w:rFonts w:ascii="Bookman Old Style" w:hAnsi="Bookman Old Style" w:cs="Arial"/>
        </w:rPr>
      </w:pPr>
      <w:r>
        <w:rPr>
          <w:rFonts w:ascii="Bookman Old Style" w:hAnsi="Bookman Old Style" w:cs="Arial"/>
        </w:rPr>
        <w:t>Program Peningkatan Disiplin Aparatur</w:t>
      </w:r>
    </w:p>
    <w:p>
      <w:pPr>
        <w:pStyle w:val="9"/>
        <w:spacing w:line="360" w:lineRule="auto"/>
        <w:ind w:left="851"/>
        <w:jc w:val="both"/>
        <w:rPr>
          <w:rFonts w:ascii="Bookman Old Style" w:hAnsi="Bookman Old Style" w:cs="Arial"/>
        </w:rPr>
      </w:pPr>
      <w:r>
        <w:rPr>
          <w:rFonts w:ascii="Bookman Old Style" w:hAnsi="Bookman Old Style" w:cs="Arial"/>
        </w:rPr>
        <w:t>Program Peningkatan Disiplin Aparatur terdiri 1 kegiatan  yaitu :</w:t>
      </w:r>
    </w:p>
    <w:p>
      <w:pPr>
        <w:pStyle w:val="9"/>
        <w:numPr>
          <w:ilvl w:val="0"/>
          <w:numId w:val="18"/>
        </w:numPr>
        <w:spacing w:line="360" w:lineRule="auto"/>
        <w:jc w:val="both"/>
        <w:rPr>
          <w:rFonts w:ascii="Bookman Old Style" w:hAnsi="Bookman Old Style"/>
        </w:rPr>
      </w:pPr>
      <w:r>
        <w:rPr>
          <w:rFonts w:ascii="Bookman Old Style" w:hAnsi="Bookman Old Style"/>
        </w:rPr>
        <w:t>Pengadaan pakaian dinas beserta perlengkapannya</w:t>
      </w:r>
    </w:p>
    <w:p>
      <w:pPr>
        <w:spacing w:line="360" w:lineRule="auto"/>
        <w:jc w:val="both"/>
        <w:rPr>
          <w:rFonts w:ascii="Bookman Old Style" w:hAnsi="Bookman Old Style" w:cs="Arial"/>
          <w:sz w:val="10"/>
          <w:lang w:val="id-ID"/>
        </w:rPr>
      </w:pPr>
    </w:p>
    <w:p>
      <w:pPr>
        <w:spacing w:line="360" w:lineRule="auto"/>
        <w:jc w:val="both"/>
        <w:rPr>
          <w:rFonts w:ascii="Bookman Old Style" w:hAnsi="Bookman Old Style" w:cs="Arial"/>
          <w:sz w:val="10"/>
          <w:lang w:val="id-ID"/>
        </w:rPr>
      </w:pPr>
    </w:p>
    <w:p>
      <w:pPr>
        <w:spacing w:line="360" w:lineRule="auto"/>
        <w:jc w:val="both"/>
        <w:rPr>
          <w:rFonts w:ascii="Bookman Old Style" w:hAnsi="Bookman Old Style" w:cs="Arial"/>
          <w:sz w:val="10"/>
          <w:lang w:val="id-ID"/>
        </w:rPr>
      </w:pPr>
    </w:p>
    <w:p>
      <w:pPr>
        <w:spacing w:line="360" w:lineRule="auto"/>
        <w:jc w:val="both"/>
        <w:rPr>
          <w:rFonts w:ascii="Bookman Old Style" w:hAnsi="Bookman Old Style" w:cs="Arial"/>
          <w:sz w:val="10"/>
          <w:lang w:val="id-ID"/>
        </w:rPr>
      </w:pPr>
    </w:p>
    <w:p>
      <w:pPr>
        <w:spacing w:line="360" w:lineRule="auto"/>
        <w:jc w:val="both"/>
        <w:rPr>
          <w:rFonts w:ascii="Bookman Old Style" w:hAnsi="Bookman Old Style" w:cs="Arial"/>
          <w:sz w:val="10"/>
          <w:lang w:val="id-ID"/>
        </w:rPr>
      </w:pPr>
    </w:p>
    <w:p>
      <w:pPr>
        <w:spacing w:line="360" w:lineRule="auto"/>
        <w:jc w:val="both"/>
        <w:rPr>
          <w:rFonts w:ascii="Bookman Old Style" w:hAnsi="Bookman Old Style" w:cs="Arial"/>
          <w:sz w:val="10"/>
          <w:lang w:val="id-ID"/>
        </w:rPr>
      </w:pPr>
    </w:p>
    <w:p>
      <w:pPr>
        <w:spacing w:line="360" w:lineRule="auto"/>
        <w:jc w:val="both"/>
        <w:rPr>
          <w:rFonts w:ascii="Bookman Old Style" w:hAnsi="Bookman Old Style" w:cs="Arial"/>
          <w:sz w:val="10"/>
          <w:lang w:val="id-ID"/>
        </w:rPr>
      </w:pPr>
    </w:p>
    <w:p>
      <w:pPr>
        <w:spacing w:line="360" w:lineRule="auto"/>
        <w:jc w:val="both"/>
        <w:rPr>
          <w:rFonts w:ascii="Bookman Old Style" w:hAnsi="Bookman Old Style" w:cs="Arial"/>
          <w:sz w:val="10"/>
          <w:lang w:val="id-ID"/>
        </w:rPr>
      </w:pPr>
    </w:p>
    <w:p>
      <w:pPr>
        <w:spacing w:line="360" w:lineRule="auto"/>
        <w:jc w:val="both"/>
        <w:rPr>
          <w:rFonts w:ascii="Bookman Old Style" w:hAnsi="Bookman Old Style" w:cs="Arial"/>
          <w:sz w:val="10"/>
          <w:lang w:val="id-ID"/>
        </w:rPr>
      </w:pPr>
    </w:p>
    <w:p>
      <w:pPr>
        <w:spacing w:line="360" w:lineRule="auto"/>
        <w:jc w:val="both"/>
        <w:rPr>
          <w:rFonts w:ascii="Bookman Old Style" w:hAnsi="Bookman Old Style" w:cs="Arial"/>
          <w:sz w:val="10"/>
          <w:lang w:val="id-ID"/>
        </w:rPr>
      </w:pPr>
    </w:p>
    <w:p>
      <w:pPr>
        <w:pStyle w:val="9"/>
        <w:numPr>
          <w:ilvl w:val="0"/>
          <w:numId w:val="15"/>
        </w:numPr>
        <w:spacing w:line="360" w:lineRule="auto"/>
        <w:ind w:left="851" w:hanging="284"/>
        <w:jc w:val="both"/>
        <w:rPr>
          <w:rFonts w:ascii="Bookman Old Style" w:hAnsi="Bookman Old Style" w:cs="Arial"/>
        </w:rPr>
      </w:pPr>
      <w:r>
        <w:rPr>
          <w:rFonts w:ascii="Bookman Old Style" w:hAnsi="Bookman Old Style" w:cs="Arial"/>
        </w:rPr>
        <w:t>Program Peningkatan Pengembangan Sistem Pelaporan Kinerja dan Keuangan</w:t>
      </w:r>
    </w:p>
    <w:p>
      <w:pPr>
        <w:pStyle w:val="9"/>
        <w:spacing w:line="360" w:lineRule="auto"/>
        <w:ind w:left="851"/>
        <w:jc w:val="both"/>
        <w:rPr>
          <w:rFonts w:ascii="Bookman Old Style" w:hAnsi="Bookman Old Style" w:cs="Arial"/>
        </w:rPr>
      </w:pPr>
      <w:r>
        <w:rPr>
          <w:rFonts w:ascii="Bookman Old Style" w:hAnsi="Bookman Old Style" w:cs="Arial"/>
        </w:rPr>
        <w:t>Program Peningkatan Pengembangan Sistem Pelaporan Kinerja dan Keuangan terdiri 1 kegiatan  yaitu :</w:t>
      </w:r>
    </w:p>
    <w:p>
      <w:pPr>
        <w:pStyle w:val="9"/>
        <w:numPr>
          <w:ilvl w:val="0"/>
          <w:numId w:val="19"/>
        </w:numPr>
        <w:spacing w:line="360" w:lineRule="auto"/>
        <w:jc w:val="both"/>
        <w:rPr>
          <w:rFonts w:ascii="Bookman Old Style" w:hAnsi="Bookman Old Style" w:cs="Arial"/>
        </w:rPr>
      </w:pPr>
      <w:r>
        <w:rPr>
          <w:rFonts w:ascii="Bookman Old Style" w:hAnsi="Bookman Old Style" w:cs="Arial"/>
        </w:rPr>
        <w:t>Penyusunan Laporan kinerja Keuangan Perangkat Daerah</w:t>
      </w:r>
    </w:p>
    <w:p>
      <w:pPr>
        <w:pStyle w:val="9"/>
        <w:spacing w:line="360" w:lineRule="auto"/>
        <w:ind w:left="851"/>
        <w:jc w:val="both"/>
        <w:rPr>
          <w:rFonts w:ascii="Bookman Old Style" w:hAnsi="Bookman Old Style" w:cs="Arial"/>
          <w:sz w:val="22"/>
          <w:szCs w:val="22"/>
        </w:rPr>
      </w:pPr>
    </w:p>
    <w:p>
      <w:pPr>
        <w:pStyle w:val="9"/>
        <w:numPr>
          <w:ilvl w:val="0"/>
          <w:numId w:val="15"/>
        </w:numPr>
        <w:spacing w:line="360" w:lineRule="auto"/>
        <w:ind w:left="851" w:hanging="284"/>
        <w:jc w:val="both"/>
        <w:rPr>
          <w:rFonts w:ascii="Bookman Old Style" w:hAnsi="Bookman Old Style" w:cs="Arial"/>
        </w:rPr>
      </w:pPr>
      <w:r>
        <w:rPr>
          <w:rFonts w:ascii="Bookman Old Style" w:hAnsi="Bookman Old Style" w:cs="Arial"/>
        </w:rPr>
        <w:t>Program Peningkatan Sistem Pengawasan Internal dan Pengendalian Pelaksanaan Kebijakan Kepala Daerah</w:t>
      </w:r>
    </w:p>
    <w:p>
      <w:pPr>
        <w:pStyle w:val="9"/>
        <w:spacing w:line="360" w:lineRule="auto"/>
        <w:ind w:left="851"/>
        <w:jc w:val="both"/>
        <w:rPr>
          <w:rFonts w:ascii="Bookman Old Style" w:hAnsi="Bookman Old Style" w:cs="Arial"/>
        </w:rPr>
      </w:pPr>
      <w:r>
        <w:rPr>
          <w:rFonts w:ascii="Bookman Old Style" w:hAnsi="Bookman Old Style" w:cs="Arial"/>
        </w:rPr>
        <w:t>Program Peningkatan Sistem Pengawasan Internal dan Pengendalian Pelaksanaan Kebijakan Kepala Daerah terdiri 17 kegiatan  yaitu :</w:t>
      </w:r>
    </w:p>
    <w:p>
      <w:pPr>
        <w:pStyle w:val="9"/>
        <w:numPr>
          <w:ilvl w:val="0"/>
          <w:numId w:val="20"/>
        </w:numPr>
        <w:spacing w:line="360" w:lineRule="auto"/>
        <w:ind w:left="1276" w:hanging="425"/>
        <w:jc w:val="both"/>
        <w:rPr>
          <w:rFonts w:ascii="Bookman Old Style" w:hAnsi="Bookman Old Style" w:cs="Arial"/>
          <w:lang w:eastAsia="id-ID"/>
        </w:rPr>
      </w:pPr>
      <w:r>
        <w:rPr>
          <w:rFonts w:ascii="Bookman Old Style" w:hAnsi="Bookman Old Style" w:cs="Arial"/>
          <w:lang w:eastAsia="id-ID"/>
        </w:rPr>
        <w:t>Pelaksanaan Pengawasan Internal Secara Berkala.</w:t>
      </w:r>
    </w:p>
    <w:p>
      <w:pPr>
        <w:pStyle w:val="9"/>
        <w:numPr>
          <w:ilvl w:val="0"/>
          <w:numId w:val="20"/>
        </w:numPr>
        <w:spacing w:line="360" w:lineRule="auto"/>
        <w:ind w:left="1276" w:hanging="425"/>
        <w:jc w:val="both"/>
        <w:rPr>
          <w:rFonts w:ascii="Bookman Old Style" w:hAnsi="Bookman Old Style" w:cs="Arial"/>
          <w:lang w:eastAsia="id-ID"/>
        </w:rPr>
      </w:pPr>
      <w:r>
        <w:rPr>
          <w:rFonts w:ascii="Bookman Old Style" w:hAnsi="Bookman Old Style" w:cs="Arial"/>
          <w:lang w:eastAsia="id-ID"/>
        </w:rPr>
        <w:t>Penanganan kasus pengaduan dan pemeriksaan khusus di lingkungan pemda.</w:t>
      </w:r>
    </w:p>
    <w:p>
      <w:pPr>
        <w:pStyle w:val="9"/>
        <w:numPr>
          <w:ilvl w:val="0"/>
          <w:numId w:val="20"/>
        </w:numPr>
        <w:spacing w:line="360" w:lineRule="auto"/>
        <w:ind w:left="1276" w:hanging="425"/>
        <w:jc w:val="both"/>
        <w:rPr>
          <w:rFonts w:ascii="Bookman Old Style" w:hAnsi="Bookman Old Style" w:cs="Arial"/>
          <w:lang w:eastAsia="id-ID"/>
        </w:rPr>
      </w:pPr>
      <w:r>
        <w:rPr>
          <w:rFonts w:ascii="Bookman Old Style" w:hAnsi="Bookman Old Style" w:cs="Arial"/>
          <w:lang w:eastAsia="id-ID"/>
        </w:rPr>
        <w:t>Monitoring dan tindak lanjut hasil temuan.</w:t>
      </w:r>
    </w:p>
    <w:p>
      <w:pPr>
        <w:pStyle w:val="9"/>
        <w:numPr>
          <w:ilvl w:val="0"/>
          <w:numId w:val="20"/>
        </w:numPr>
        <w:spacing w:line="360" w:lineRule="auto"/>
        <w:ind w:left="1276" w:hanging="425"/>
        <w:jc w:val="both"/>
        <w:rPr>
          <w:rFonts w:ascii="Bookman Old Style" w:hAnsi="Bookman Old Style" w:cs="Arial"/>
          <w:lang w:eastAsia="id-ID"/>
        </w:rPr>
      </w:pPr>
      <w:r>
        <w:rPr>
          <w:rFonts w:ascii="Bookman Old Style" w:hAnsi="Bookman Old Style" w:cs="Arial"/>
          <w:lang w:eastAsia="id-ID"/>
        </w:rPr>
        <w:t>Maturitas  SPIP.</w:t>
      </w:r>
    </w:p>
    <w:p>
      <w:pPr>
        <w:pStyle w:val="9"/>
        <w:numPr>
          <w:ilvl w:val="0"/>
          <w:numId w:val="20"/>
        </w:numPr>
        <w:spacing w:line="360" w:lineRule="auto"/>
        <w:ind w:left="1276" w:hanging="425"/>
        <w:jc w:val="both"/>
        <w:rPr>
          <w:rFonts w:ascii="Bookman Old Style" w:hAnsi="Bookman Old Style" w:cs="Arial"/>
          <w:lang w:eastAsia="id-ID"/>
        </w:rPr>
      </w:pPr>
      <w:r>
        <w:rPr>
          <w:rFonts w:ascii="Bookman Old Style" w:hAnsi="Bookman Old Style" w:cs="Arial"/>
          <w:lang w:eastAsia="id-ID"/>
        </w:rPr>
        <w:t>Evaluasi Pelaksanaan Penilaian Mandiri Pelaksanaan Reformasi Birokrasi (PMPRB.)</w:t>
      </w:r>
    </w:p>
    <w:p>
      <w:pPr>
        <w:pStyle w:val="9"/>
        <w:numPr>
          <w:ilvl w:val="0"/>
          <w:numId w:val="20"/>
        </w:numPr>
        <w:spacing w:line="360" w:lineRule="auto"/>
        <w:ind w:left="1276" w:hanging="425"/>
        <w:jc w:val="both"/>
        <w:rPr>
          <w:rFonts w:ascii="Bookman Old Style" w:hAnsi="Bookman Old Style" w:cs="Arial"/>
        </w:rPr>
      </w:pPr>
      <w:r>
        <w:rPr>
          <w:rFonts w:ascii="Bookman Old Style" w:hAnsi="Bookman Old Style" w:cs="Arial"/>
          <w:lang w:eastAsia="id-ID"/>
        </w:rPr>
        <w:t>Evaluasi SAKIP OPD.</w:t>
      </w:r>
    </w:p>
    <w:p>
      <w:pPr>
        <w:pStyle w:val="9"/>
        <w:numPr>
          <w:ilvl w:val="0"/>
          <w:numId w:val="20"/>
        </w:numPr>
        <w:spacing w:line="360" w:lineRule="auto"/>
        <w:ind w:left="1276" w:hanging="425"/>
        <w:jc w:val="both"/>
        <w:rPr>
          <w:rFonts w:ascii="Bookman Old Style" w:hAnsi="Bookman Old Style" w:cs="Arial"/>
          <w:lang w:eastAsia="id-ID"/>
        </w:rPr>
      </w:pPr>
      <w:r>
        <w:rPr>
          <w:rFonts w:ascii="Bookman Old Style" w:hAnsi="Bookman Old Style" w:cs="Arial"/>
          <w:lang w:eastAsia="id-ID"/>
        </w:rPr>
        <w:t>Program Pengendalian Gratifikasi.</w:t>
      </w:r>
    </w:p>
    <w:p>
      <w:pPr>
        <w:pStyle w:val="9"/>
        <w:numPr>
          <w:ilvl w:val="0"/>
          <w:numId w:val="20"/>
        </w:numPr>
        <w:spacing w:line="360" w:lineRule="auto"/>
        <w:ind w:left="1276" w:hanging="425"/>
        <w:jc w:val="both"/>
        <w:rPr>
          <w:rFonts w:ascii="Bookman Old Style" w:hAnsi="Bookman Old Style" w:cs="Arial"/>
          <w:lang w:eastAsia="id-ID"/>
        </w:rPr>
      </w:pPr>
      <w:r>
        <w:rPr>
          <w:rFonts w:ascii="Bookman Old Style" w:hAnsi="Bookman Old Style" w:cs="Arial"/>
          <w:lang w:eastAsia="id-ID"/>
        </w:rPr>
        <w:t>Pencegahan Pungli di Kota Padang Panjang.</w:t>
      </w:r>
    </w:p>
    <w:p>
      <w:pPr>
        <w:pStyle w:val="9"/>
        <w:numPr>
          <w:ilvl w:val="0"/>
          <w:numId w:val="20"/>
        </w:numPr>
        <w:spacing w:line="360" w:lineRule="auto"/>
        <w:ind w:left="1276" w:hanging="425"/>
        <w:jc w:val="both"/>
        <w:rPr>
          <w:rFonts w:ascii="Bookman Old Style" w:hAnsi="Bookman Old Style" w:cs="Arial"/>
          <w:lang w:eastAsia="id-ID"/>
        </w:rPr>
      </w:pPr>
      <w:r>
        <w:rPr>
          <w:rFonts w:ascii="Bookman Old Style" w:hAnsi="Bookman Old Style" w:cs="Arial"/>
          <w:lang w:eastAsia="id-ID"/>
        </w:rPr>
        <w:t>Montoring E-LHKPN.</w:t>
      </w:r>
    </w:p>
    <w:p>
      <w:pPr>
        <w:pStyle w:val="9"/>
        <w:numPr>
          <w:ilvl w:val="0"/>
          <w:numId w:val="20"/>
        </w:numPr>
        <w:spacing w:line="360" w:lineRule="auto"/>
        <w:ind w:left="1276" w:hanging="425"/>
        <w:jc w:val="both"/>
        <w:rPr>
          <w:rFonts w:ascii="Bookman Old Style" w:hAnsi="Bookman Old Style" w:cs="Arial"/>
          <w:lang w:eastAsia="id-ID"/>
        </w:rPr>
      </w:pPr>
      <w:r>
        <w:rPr>
          <w:rFonts w:ascii="Bookman Old Style" w:hAnsi="Bookman Old Style" w:cs="Arial"/>
          <w:lang w:eastAsia="id-ID"/>
        </w:rPr>
        <w:t>Monitoring E-LHKASN.</w:t>
      </w:r>
    </w:p>
    <w:p>
      <w:pPr>
        <w:pStyle w:val="9"/>
        <w:numPr>
          <w:ilvl w:val="0"/>
          <w:numId w:val="20"/>
        </w:numPr>
        <w:spacing w:line="360" w:lineRule="auto"/>
        <w:ind w:left="1276" w:hanging="425"/>
        <w:jc w:val="both"/>
        <w:rPr>
          <w:rFonts w:ascii="Bookman Old Style" w:hAnsi="Bookman Old Style" w:cs="Arial"/>
          <w:lang w:eastAsia="id-ID"/>
        </w:rPr>
      </w:pPr>
      <w:r>
        <w:rPr>
          <w:rFonts w:ascii="Bookman Old Style" w:hAnsi="Bookman Old Style" w:cs="Arial"/>
          <w:lang w:eastAsia="id-ID"/>
        </w:rPr>
        <w:t>Peningkatan Kapabilitas APIP.</w:t>
      </w:r>
    </w:p>
    <w:p>
      <w:pPr>
        <w:pStyle w:val="9"/>
        <w:numPr>
          <w:ilvl w:val="0"/>
          <w:numId w:val="20"/>
        </w:numPr>
        <w:spacing w:line="360" w:lineRule="auto"/>
        <w:ind w:left="1276" w:hanging="425"/>
        <w:jc w:val="both"/>
        <w:rPr>
          <w:rFonts w:ascii="Bookman Old Style" w:hAnsi="Bookman Old Style" w:cs="Arial"/>
          <w:lang w:eastAsia="id-ID"/>
        </w:rPr>
      </w:pPr>
      <w:r>
        <w:rPr>
          <w:rFonts w:ascii="Bookman Old Style" w:hAnsi="Bookman Old Style" w:cs="Arial"/>
          <w:lang w:eastAsia="id-ID"/>
        </w:rPr>
        <w:t>Pembangunan Zona Integritas.</w:t>
      </w:r>
    </w:p>
    <w:p>
      <w:pPr>
        <w:pStyle w:val="9"/>
        <w:numPr>
          <w:ilvl w:val="0"/>
          <w:numId w:val="20"/>
        </w:numPr>
        <w:spacing w:line="360" w:lineRule="auto"/>
        <w:ind w:left="1276" w:hanging="425"/>
        <w:jc w:val="both"/>
        <w:rPr>
          <w:rFonts w:ascii="Bookman Old Style" w:hAnsi="Bookman Old Style" w:cs="Arial"/>
          <w:lang w:eastAsia="id-ID"/>
        </w:rPr>
      </w:pPr>
      <w:r>
        <w:rPr>
          <w:rFonts w:ascii="Bookman Old Style" w:hAnsi="Bookman Old Style" w:cs="Arial"/>
          <w:lang w:eastAsia="id-ID"/>
        </w:rPr>
        <w:t>Peningkatan Koordinasi dan Konsultasi dengan Aparat Penegak Hukum.</w:t>
      </w:r>
    </w:p>
    <w:p>
      <w:pPr>
        <w:pStyle w:val="9"/>
        <w:numPr>
          <w:ilvl w:val="0"/>
          <w:numId w:val="20"/>
        </w:numPr>
        <w:spacing w:line="360" w:lineRule="auto"/>
        <w:ind w:left="1276" w:hanging="425"/>
        <w:jc w:val="both"/>
        <w:rPr>
          <w:rFonts w:ascii="Bookman Old Style" w:hAnsi="Bookman Old Style" w:cs="Arial"/>
          <w:lang w:eastAsia="id-ID"/>
        </w:rPr>
      </w:pPr>
      <w:r>
        <w:rPr>
          <w:rFonts w:ascii="Bookman Old Style" w:hAnsi="Bookman Old Style" w:cs="Arial"/>
          <w:lang w:eastAsia="id-ID"/>
        </w:rPr>
        <w:t>Rencana Aksi Daerah Pencegahan dan Pemberantasan Korupsi Terintergrasi.</w:t>
      </w:r>
    </w:p>
    <w:p>
      <w:pPr>
        <w:pStyle w:val="9"/>
        <w:numPr>
          <w:ilvl w:val="0"/>
          <w:numId w:val="20"/>
        </w:numPr>
        <w:spacing w:line="360" w:lineRule="auto"/>
        <w:ind w:left="1276" w:hanging="425"/>
        <w:jc w:val="both"/>
        <w:rPr>
          <w:rFonts w:ascii="Bookman Old Style" w:hAnsi="Bookman Old Style" w:cs="Arial"/>
          <w:lang w:eastAsia="id-ID"/>
        </w:rPr>
      </w:pPr>
      <w:r>
        <w:rPr>
          <w:rFonts w:ascii="Bookman Old Style" w:hAnsi="Bookman Old Style" w:cs="Arial"/>
          <w:lang w:eastAsia="id-ID"/>
        </w:rPr>
        <w:t>Pelaksanaan Kegiatan Reviu</w:t>
      </w:r>
    </w:p>
    <w:p>
      <w:pPr>
        <w:pStyle w:val="9"/>
        <w:numPr>
          <w:ilvl w:val="0"/>
          <w:numId w:val="20"/>
        </w:numPr>
        <w:spacing w:line="360" w:lineRule="auto"/>
        <w:ind w:left="1276" w:hanging="425"/>
        <w:jc w:val="both"/>
        <w:rPr>
          <w:rFonts w:ascii="Bookman Old Style" w:hAnsi="Bookman Old Style" w:cs="Arial"/>
          <w:lang w:eastAsia="id-ID"/>
        </w:rPr>
      </w:pPr>
      <w:r>
        <w:rPr>
          <w:rFonts w:ascii="Bookman Old Style" w:hAnsi="Bookman Old Style" w:cs="Arial"/>
          <w:lang w:eastAsia="id-ID"/>
        </w:rPr>
        <w:t>Pengangan Whistle Blower System (WBS)</w:t>
      </w:r>
    </w:p>
    <w:p>
      <w:pPr>
        <w:pStyle w:val="9"/>
        <w:numPr>
          <w:ilvl w:val="0"/>
          <w:numId w:val="20"/>
        </w:numPr>
        <w:spacing w:line="360" w:lineRule="auto"/>
        <w:ind w:left="1276" w:hanging="425"/>
        <w:jc w:val="both"/>
        <w:rPr>
          <w:rFonts w:ascii="Bookman Old Style" w:hAnsi="Bookman Old Style" w:cs="Arial"/>
        </w:rPr>
      </w:pPr>
      <w:r>
        <w:rPr>
          <w:rFonts w:ascii="Bookman Old Style" w:hAnsi="Bookman Old Style" w:cs="Arial"/>
          <w:lang w:eastAsia="id-ID"/>
        </w:rPr>
        <w:t>Monitorting dan Evaluasi Perencanaan dan Pengagaran Responsif Gender.</w:t>
      </w:r>
    </w:p>
    <w:p>
      <w:pPr>
        <w:pStyle w:val="9"/>
        <w:spacing w:line="360" w:lineRule="auto"/>
        <w:ind w:left="1276"/>
        <w:jc w:val="both"/>
        <w:rPr>
          <w:rFonts w:ascii="Bookman Old Style" w:hAnsi="Bookman Old Style" w:cs="Arial"/>
          <w:sz w:val="16"/>
        </w:rPr>
      </w:pPr>
    </w:p>
    <w:p>
      <w:pPr>
        <w:pStyle w:val="9"/>
        <w:spacing w:line="360" w:lineRule="auto"/>
        <w:ind w:left="1276"/>
        <w:jc w:val="both"/>
        <w:rPr>
          <w:rFonts w:ascii="Bookman Old Style" w:hAnsi="Bookman Old Style" w:cs="Arial"/>
          <w:sz w:val="16"/>
        </w:rPr>
      </w:pPr>
    </w:p>
    <w:p>
      <w:pPr>
        <w:spacing w:line="360" w:lineRule="auto"/>
        <w:jc w:val="both"/>
        <w:rPr>
          <w:rFonts w:ascii="Bookman Old Style" w:hAnsi="Bookman Old Style" w:cs="Arial"/>
          <w:sz w:val="16"/>
          <w:lang w:val="id-ID"/>
        </w:rPr>
      </w:pPr>
    </w:p>
    <w:p>
      <w:pPr>
        <w:pStyle w:val="9"/>
        <w:numPr>
          <w:ilvl w:val="0"/>
          <w:numId w:val="15"/>
        </w:numPr>
        <w:spacing w:line="360" w:lineRule="auto"/>
        <w:ind w:left="851" w:hanging="284"/>
        <w:jc w:val="both"/>
        <w:rPr>
          <w:rFonts w:ascii="Bookman Old Style" w:hAnsi="Bookman Old Style" w:cs="Arial"/>
        </w:rPr>
      </w:pPr>
      <w:r>
        <w:rPr>
          <w:rFonts w:ascii="Bookman Old Style" w:hAnsi="Bookman Old Style" w:cs="Arial"/>
        </w:rPr>
        <w:t>Program Peningkatan Profesionalisme Tenaga Pemeriksa dan Aparatur Pengawasan terdiri 2 kegiatan  yaitu :</w:t>
      </w:r>
    </w:p>
    <w:p>
      <w:pPr>
        <w:pStyle w:val="9"/>
        <w:numPr>
          <w:ilvl w:val="0"/>
          <w:numId w:val="21"/>
        </w:numPr>
        <w:spacing w:line="360" w:lineRule="auto"/>
        <w:jc w:val="both"/>
        <w:rPr>
          <w:rFonts w:ascii="Bookman Old Style" w:hAnsi="Bookman Old Style" w:cs="Arial"/>
          <w:szCs w:val="20"/>
          <w:lang w:eastAsia="id-ID"/>
        </w:rPr>
      </w:pPr>
      <w:r>
        <w:rPr>
          <w:rFonts w:ascii="Bookman Old Style" w:hAnsi="Bookman Old Style" w:cs="Arial"/>
          <w:szCs w:val="20"/>
          <w:lang w:eastAsia="id-ID"/>
        </w:rPr>
        <w:t>Pelatihan pengembangan tenaga pemeriksa dan aparatur pengawasan.</w:t>
      </w:r>
    </w:p>
    <w:p>
      <w:pPr>
        <w:pStyle w:val="9"/>
        <w:numPr>
          <w:ilvl w:val="0"/>
          <w:numId w:val="21"/>
        </w:numPr>
        <w:spacing w:line="360" w:lineRule="auto"/>
        <w:jc w:val="both"/>
        <w:rPr>
          <w:rFonts w:ascii="Bookman Old Style" w:hAnsi="Bookman Old Style" w:cs="Arial"/>
          <w:sz w:val="32"/>
        </w:rPr>
      </w:pPr>
      <w:r>
        <w:rPr>
          <w:rFonts w:ascii="Bookman Old Style" w:hAnsi="Bookman Old Style" w:cs="Arial"/>
          <w:szCs w:val="20"/>
          <w:lang w:eastAsia="id-ID"/>
        </w:rPr>
        <w:t>Pelatihan tenaga teknis pengawasan dan penilaian Akuntabilitas kinerja (Bintek).</w:t>
      </w:r>
    </w:p>
    <w:p>
      <w:pPr>
        <w:spacing w:line="360" w:lineRule="auto"/>
        <w:jc w:val="both"/>
        <w:rPr>
          <w:rFonts w:ascii="Bookman Old Style" w:hAnsi="Bookman Old Style" w:cs="Arial"/>
          <w:lang w:val="id-ID"/>
        </w:rPr>
      </w:pPr>
    </w:p>
    <w:p>
      <w:pPr>
        <w:spacing w:line="360" w:lineRule="auto"/>
        <w:ind w:left="567"/>
        <w:jc w:val="both"/>
        <w:rPr>
          <w:rFonts w:ascii="Bookman Old Style" w:hAnsi="Bookman Old Style" w:cs="Arial"/>
          <w:lang w:val="id-ID"/>
        </w:rPr>
      </w:pPr>
    </w:p>
    <w:p>
      <w:pPr>
        <w:spacing w:line="360" w:lineRule="auto"/>
        <w:ind w:left="-142"/>
        <w:jc w:val="center"/>
        <w:rPr>
          <w:rFonts w:ascii="Bookman Old Style" w:hAnsi="Bookman Old Style" w:cs="Arial"/>
          <w:b/>
          <w:sz w:val="28"/>
          <w:szCs w:val="28"/>
          <w:lang w:val="id-ID"/>
        </w:rPr>
      </w:pPr>
    </w:p>
    <w:p>
      <w:pPr>
        <w:spacing w:line="360" w:lineRule="auto"/>
        <w:ind w:left="-142"/>
        <w:jc w:val="center"/>
        <w:rPr>
          <w:rFonts w:ascii="Bookman Old Style" w:hAnsi="Bookman Old Style" w:cs="Arial"/>
          <w:b/>
          <w:sz w:val="28"/>
          <w:szCs w:val="28"/>
          <w:lang w:val="id-ID"/>
        </w:rPr>
      </w:pPr>
    </w:p>
    <w:p>
      <w:pPr>
        <w:spacing w:line="360" w:lineRule="auto"/>
        <w:ind w:left="-142"/>
        <w:jc w:val="center"/>
        <w:rPr>
          <w:rFonts w:ascii="Bookman Old Style" w:hAnsi="Bookman Old Style" w:cs="Arial"/>
          <w:b/>
          <w:sz w:val="28"/>
          <w:szCs w:val="28"/>
          <w:lang w:val="id-ID"/>
        </w:rPr>
      </w:pPr>
    </w:p>
    <w:p>
      <w:pPr>
        <w:spacing w:line="360" w:lineRule="auto"/>
        <w:ind w:left="-142"/>
        <w:jc w:val="center"/>
        <w:rPr>
          <w:rFonts w:ascii="Bookman Old Style" w:hAnsi="Bookman Old Style" w:cs="Arial"/>
          <w:b/>
          <w:sz w:val="28"/>
          <w:szCs w:val="28"/>
          <w:lang w:val="id-ID"/>
        </w:rPr>
      </w:pPr>
    </w:p>
    <w:p>
      <w:pPr>
        <w:spacing w:line="360" w:lineRule="auto"/>
        <w:ind w:left="-142"/>
        <w:jc w:val="center"/>
        <w:rPr>
          <w:rFonts w:ascii="Bookman Old Style" w:hAnsi="Bookman Old Style" w:cs="Arial"/>
          <w:b/>
          <w:sz w:val="28"/>
          <w:szCs w:val="28"/>
          <w:lang w:val="id-ID"/>
        </w:rPr>
      </w:pPr>
    </w:p>
    <w:p>
      <w:pPr>
        <w:spacing w:line="360" w:lineRule="auto"/>
        <w:ind w:left="-142"/>
        <w:jc w:val="center"/>
        <w:rPr>
          <w:rFonts w:ascii="Bookman Old Style" w:hAnsi="Bookman Old Style" w:cs="Arial"/>
          <w:b/>
          <w:sz w:val="28"/>
          <w:szCs w:val="28"/>
          <w:lang w:val="id-ID"/>
        </w:rPr>
      </w:pPr>
    </w:p>
    <w:p>
      <w:pPr>
        <w:spacing w:line="360" w:lineRule="auto"/>
        <w:ind w:left="-142"/>
        <w:jc w:val="center"/>
        <w:rPr>
          <w:rFonts w:ascii="Bookman Old Style" w:hAnsi="Bookman Old Style" w:cs="Arial"/>
          <w:b/>
          <w:sz w:val="28"/>
          <w:szCs w:val="28"/>
          <w:lang w:val="id-ID"/>
        </w:rPr>
      </w:pPr>
    </w:p>
    <w:p>
      <w:pPr>
        <w:spacing w:line="360" w:lineRule="auto"/>
        <w:ind w:left="-142"/>
        <w:jc w:val="center"/>
        <w:rPr>
          <w:rFonts w:ascii="Bookman Old Style" w:hAnsi="Bookman Old Style" w:cs="Arial"/>
          <w:b/>
          <w:sz w:val="28"/>
          <w:szCs w:val="28"/>
          <w:lang w:val="id-ID"/>
        </w:rPr>
      </w:pPr>
    </w:p>
    <w:p>
      <w:pPr>
        <w:spacing w:line="360" w:lineRule="auto"/>
        <w:ind w:left="-142"/>
        <w:jc w:val="center"/>
        <w:rPr>
          <w:rFonts w:ascii="Bookman Old Style" w:hAnsi="Bookman Old Style" w:cs="Arial"/>
          <w:b/>
          <w:sz w:val="28"/>
          <w:szCs w:val="28"/>
          <w:lang w:val="id-ID"/>
        </w:rPr>
      </w:pPr>
    </w:p>
    <w:p>
      <w:pPr>
        <w:spacing w:line="360" w:lineRule="auto"/>
        <w:ind w:left="-142"/>
        <w:jc w:val="center"/>
        <w:rPr>
          <w:rFonts w:ascii="Bookman Old Style" w:hAnsi="Bookman Old Style" w:cs="Arial"/>
          <w:b/>
          <w:sz w:val="28"/>
          <w:szCs w:val="28"/>
          <w:lang w:val="id-ID"/>
        </w:rPr>
      </w:pPr>
    </w:p>
    <w:p>
      <w:pPr>
        <w:spacing w:line="360" w:lineRule="auto"/>
        <w:ind w:left="-142"/>
        <w:jc w:val="center"/>
        <w:rPr>
          <w:rFonts w:ascii="Bookman Old Style" w:hAnsi="Bookman Old Style" w:cs="Arial"/>
          <w:b/>
          <w:sz w:val="28"/>
          <w:szCs w:val="28"/>
          <w:lang w:val="id-ID"/>
        </w:rPr>
      </w:pPr>
    </w:p>
    <w:p>
      <w:pPr>
        <w:spacing w:line="360" w:lineRule="auto"/>
        <w:ind w:left="-142"/>
        <w:jc w:val="center"/>
        <w:rPr>
          <w:rFonts w:ascii="Bookman Old Style" w:hAnsi="Bookman Old Style" w:cs="Arial"/>
          <w:b/>
          <w:sz w:val="28"/>
          <w:szCs w:val="28"/>
          <w:lang w:val="id-ID"/>
        </w:rPr>
      </w:pPr>
    </w:p>
    <w:p>
      <w:pPr>
        <w:spacing w:line="360" w:lineRule="auto"/>
        <w:ind w:left="-142"/>
        <w:jc w:val="center"/>
        <w:rPr>
          <w:rFonts w:ascii="Bookman Old Style" w:hAnsi="Bookman Old Style" w:cs="Arial"/>
          <w:b/>
          <w:sz w:val="28"/>
          <w:szCs w:val="28"/>
          <w:lang w:val="id-ID"/>
        </w:rPr>
      </w:pPr>
    </w:p>
    <w:p>
      <w:pPr>
        <w:spacing w:line="360" w:lineRule="auto"/>
        <w:ind w:left="-142"/>
        <w:jc w:val="center"/>
        <w:rPr>
          <w:rFonts w:ascii="Bookman Old Style" w:hAnsi="Bookman Old Style" w:cs="Arial"/>
          <w:b/>
          <w:sz w:val="28"/>
          <w:szCs w:val="28"/>
          <w:lang w:val="id-ID"/>
        </w:rPr>
      </w:pPr>
    </w:p>
    <w:p>
      <w:pPr>
        <w:spacing w:line="360" w:lineRule="auto"/>
        <w:ind w:left="-142"/>
        <w:jc w:val="center"/>
        <w:rPr>
          <w:rFonts w:ascii="Bookman Old Style" w:hAnsi="Bookman Old Style" w:cs="Arial"/>
          <w:b/>
          <w:sz w:val="28"/>
          <w:szCs w:val="28"/>
          <w:lang w:val="id-ID"/>
        </w:rPr>
      </w:pPr>
    </w:p>
    <w:p>
      <w:pPr>
        <w:spacing w:line="360" w:lineRule="auto"/>
        <w:ind w:left="-142"/>
        <w:jc w:val="center"/>
        <w:rPr>
          <w:rFonts w:ascii="Bookman Old Style" w:hAnsi="Bookman Old Style" w:cs="Arial"/>
          <w:b/>
          <w:sz w:val="28"/>
          <w:szCs w:val="28"/>
          <w:lang w:val="id-ID"/>
        </w:rPr>
      </w:pPr>
    </w:p>
    <w:p>
      <w:pPr>
        <w:spacing w:line="360" w:lineRule="auto"/>
        <w:ind w:left="-142"/>
        <w:jc w:val="center"/>
        <w:rPr>
          <w:rFonts w:ascii="Bookman Old Style" w:hAnsi="Bookman Old Style" w:cs="Arial"/>
          <w:b/>
          <w:sz w:val="28"/>
          <w:szCs w:val="28"/>
          <w:lang w:val="id-ID"/>
        </w:rPr>
      </w:pPr>
    </w:p>
    <w:p>
      <w:pPr>
        <w:spacing w:line="360" w:lineRule="auto"/>
        <w:ind w:left="-142"/>
        <w:jc w:val="center"/>
        <w:rPr>
          <w:rFonts w:ascii="Bookman Old Style" w:hAnsi="Bookman Old Style" w:cs="Arial"/>
          <w:b/>
          <w:sz w:val="28"/>
          <w:szCs w:val="28"/>
          <w:lang w:val="id-ID"/>
        </w:rPr>
      </w:pPr>
    </w:p>
    <w:p>
      <w:pPr>
        <w:spacing w:line="360" w:lineRule="auto"/>
        <w:ind w:left="-142"/>
        <w:jc w:val="center"/>
        <w:rPr>
          <w:rFonts w:ascii="Bookman Old Style" w:hAnsi="Bookman Old Style" w:cs="Arial"/>
          <w:b/>
          <w:sz w:val="28"/>
          <w:szCs w:val="28"/>
          <w:lang w:val="id-ID"/>
        </w:rPr>
      </w:pPr>
    </w:p>
    <w:p>
      <w:pPr>
        <w:spacing w:line="360" w:lineRule="auto"/>
        <w:ind w:left="-142"/>
        <w:jc w:val="center"/>
        <w:rPr>
          <w:rFonts w:ascii="Bookman Old Style" w:hAnsi="Bookman Old Style" w:cs="Arial"/>
          <w:b/>
          <w:sz w:val="28"/>
          <w:szCs w:val="28"/>
          <w:lang w:val="id-ID"/>
        </w:rPr>
      </w:pPr>
    </w:p>
    <w:p>
      <w:pPr>
        <w:spacing w:line="360" w:lineRule="auto"/>
        <w:rPr>
          <w:rFonts w:ascii="Bookman Old Style" w:hAnsi="Bookman Old Style" w:cs="Arial"/>
          <w:b/>
          <w:sz w:val="28"/>
          <w:szCs w:val="28"/>
          <w:lang w:val="id-ID"/>
        </w:rPr>
      </w:pPr>
    </w:p>
    <w:p>
      <w:pPr>
        <w:spacing w:line="360" w:lineRule="auto"/>
        <w:ind w:left="-142"/>
        <w:jc w:val="center"/>
        <w:rPr>
          <w:rFonts w:ascii="Bookman Old Style" w:hAnsi="Bookman Old Style" w:cs="Arial"/>
          <w:b/>
          <w:sz w:val="28"/>
          <w:szCs w:val="28"/>
          <w:lang w:val="id-ID"/>
        </w:rPr>
      </w:pPr>
      <w:r>
        <w:rPr>
          <w:rFonts w:ascii="Bookman Old Style" w:hAnsi="Bookman Old Style" w:cs="Arial"/>
          <w:b/>
          <w:sz w:val="28"/>
          <w:szCs w:val="28"/>
          <w:lang w:val="id-ID"/>
        </w:rPr>
        <w:t>BAB IV</w:t>
      </w:r>
    </w:p>
    <w:p>
      <w:pPr>
        <w:ind w:left="-142"/>
        <w:jc w:val="center"/>
        <w:rPr>
          <w:rFonts w:ascii="Bookman Old Style" w:hAnsi="Bookman Old Style" w:cs="Arial"/>
          <w:b/>
          <w:sz w:val="28"/>
          <w:lang w:val="id-ID"/>
        </w:rPr>
      </w:pPr>
      <w:r>
        <w:rPr>
          <w:rFonts w:ascii="Bookman Old Style" w:hAnsi="Bookman Old Style" w:cs="Arial"/>
          <w:b/>
          <w:sz w:val="28"/>
          <w:lang w:val="id-ID"/>
        </w:rPr>
        <w:t xml:space="preserve">RENCANA KERJA DAN PENDANAAN </w:t>
      </w:r>
    </w:p>
    <w:p>
      <w:pPr>
        <w:ind w:left="-142"/>
        <w:jc w:val="center"/>
        <w:rPr>
          <w:rFonts w:ascii="Bookman Old Style" w:hAnsi="Bookman Old Style" w:cs="Arial"/>
          <w:b/>
          <w:sz w:val="28"/>
          <w:lang w:val="id-ID"/>
        </w:rPr>
      </w:pPr>
      <w:r>
        <w:rPr>
          <w:rFonts w:ascii="Bookman Old Style" w:hAnsi="Bookman Old Style" w:cs="Arial"/>
          <w:b/>
          <w:sz w:val="28"/>
          <w:lang w:val="id-ID"/>
        </w:rPr>
        <w:t xml:space="preserve">PERANGKAT DAERAH </w:t>
      </w:r>
    </w:p>
    <w:p>
      <w:pPr>
        <w:spacing w:line="360" w:lineRule="auto"/>
        <w:ind w:left="-142"/>
        <w:jc w:val="center"/>
        <w:rPr>
          <w:rFonts w:ascii="Bookman Old Style" w:hAnsi="Bookman Old Style" w:cs="Arial"/>
          <w:b/>
          <w:lang w:val="id-ID"/>
        </w:rPr>
      </w:pPr>
    </w:p>
    <w:p>
      <w:pPr>
        <w:spacing w:line="360" w:lineRule="auto"/>
        <w:rPr>
          <w:rFonts w:ascii="Bookman Old Style" w:hAnsi="Bookman Old Style" w:cs="Arial"/>
          <w:b/>
          <w:lang w:val="id-ID"/>
        </w:rPr>
      </w:pPr>
    </w:p>
    <w:p>
      <w:pPr>
        <w:spacing w:line="360" w:lineRule="auto"/>
        <w:rPr>
          <w:rFonts w:ascii="Bookman Old Style" w:hAnsi="Bookman Old Style" w:cs="Arial"/>
          <w:b/>
          <w:lang w:val="id-ID"/>
        </w:rPr>
      </w:pPr>
    </w:p>
    <w:p>
      <w:pPr>
        <w:spacing w:line="360" w:lineRule="auto"/>
        <w:ind w:firstLine="720"/>
        <w:jc w:val="both"/>
        <w:rPr>
          <w:rFonts w:ascii="Bookman Old Style" w:hAnsi="Bookman Old Style" w:cs="Arial"/>
          <w:lang w:val="id-ID"/>
        </w:rPr>
      </w:pPr>
      <w:r>
        <w:rPr>
          <w:rFonts w:ascii="Bookman Old Style" w:hAnsi="Bookman Old Style" w:cs="Arial"/>
          <w:lang w:val="id-ID"/>
        </w:rPr>
        <w:t>Rencana kerja dan pendaaan perangkat daerah pada Inspektorat Daerah Kota Padang Panjang Tahun 2019 yang bersumber dari apbd kota padang panjang dapat dilihat pada tabel 4 berikut ini :</w:t>
      </w:r>
    </w:p>
    <w:p>
      <w:pPr>
        <w:spacing w:line="276" w:lineRule="auto"/>
        <w:jc w:val="both"/>
        <w:rPr>
          <w:rFonts w:ascii="Bookman Old Style" w:hAnsi="Bookman Old Style" w:cs="Arial"/>
          <w:sz w:val="28"/>
          <w:szCs w:val="28"/>
          <w:lang w:val="id-ID"/>
        </w:rPr>
      </w:pPr>
    </w:p>
    <w:p>
      <w:pPr>
        <w:spacing w:line="360" w:lineRule="auto"/>
        <w:ind w:left="-142"/>
        <w:jc w:val="center"/>
        <w:rPr>
          <w:rFonts w:ascii="Bookman Old Style" w:hAnsi="Bookman Old Style" w:cs="Arial"/>
          <w:b/>
          <w:sz w:val="28"/>
          <w:szCs w:val="28"/>
          <w:lang w:val="id-ID"/>
        </w:rPr>
      </w:pPr>
    </w:p>
    <w:p>
      <w:pPr>
        <w:spacing w:line="360" w:lineRule="auto"/>
        <w:ind w:left="-142"/>
        <w:jc w:val="center"/>
        <w:rPr>
          <w:rFonts w:ascii="Bookman Old Style" w:hAnsi="Bookman Old Style" w:cs="Arial"/>
          <w:b/>
          <w:sz w:val="28"/>
          <w:szCs w:val="28"/>
          <w:lang w:val="id-ID"/>
        </w:rPr>
      </w:pPr>
    </w:p>
    <w:p>
      <w:pPr>
        <w:spacing w:line="360" w:lineRule="auto"/>
        <w:ind w:left="-142"/>
        <w:jc w:val="center"/>
        <w:rPr>
          <w:rFonts w:ascii="Bookman Old Style" w:hAnsi="Bookman Old Style" w:cs="Arial"/>
          <w:b/>
          <w:sz w:val="28"/>
          <w:szCs w:val="28"/>
          <w:lang w:val="id-ID"/>
        </w:rPr>
      </w:pPr>
    </w:p>
    <w:p>
      <w:pPr>
        <w:spacing w:line="360" w:lineRule="auto"/>
        <w:ind w:left="-142"/>
        <w:jc w:val="center"/>
        <w:rPr>
          <w:rFonts w:ascii="Bookman Old Style" w:hAnsi="Bookman Old Style" w:cs="Arial"/>
          <w:b/>
          <w:sz w:val="28"/>
          <w:szCs w:val="28"/>
          <w:lang w:val="id-ID"/>
        </w:rPr>
      </w:pPr>
    </w:p>
    <w:p>
      <w:pPr>
        <w:spacing w:line="360" w:lineRule="auto"/>
        <w:ind w:left="-142"/>
        <w:jc w:val="center"/>
        <w:rPr>
          <w:rFonts w:ascii="Bookman Old Style" w:hAnsi="Bookman Old Style" w:cs="Arial"/>
          <w:b/>
          <w:sz w:val="28"/>
          <w:szCs w:val="28"/>
          <w:lang w:val="id-ID"/>
        </w:rPr>
      </w:pPr>
    </w:p>
    <w:p>
      <w:pPr>
        <w:spacing w:line="360" w:lineRule="auto"/>
        <w:ind w:left="-142"/>
        <w:jc w:val="center"/>
        <w:rPr>
          <w:rFonts w:ascii="Bookman Old Style" w:hAnsi="Bookman Old Style" w:cs="Arial"/>
          <w:b/>
          <w:sz w:val="28"/>
          <w:szCs w:val="28"/>
          <w:lang w:val="id-ID"/>
        </w:rPr>
      </w:pPr>
    </w:p>
    <w:p>
      <w:pPr>
        <w:spacing w:line="360" w:lineRule="auto"/>
        <w:ind w:left="-142"/>
        <w:jc w:val="center"/>
        <w:rPr>
          <w:rFonts w:ascii="Bookman Old Style" w:hAnsi="Bookman Old Style" w:cs="Arial"/>
          <w:b/>
          <w:sz w:val="28"/>
          <w:szCs w:val="28"/>
          <w:lang w:val="id-ID"/>
        </w:rPr>
      </w:pPr>
    </w:p>
    <w:p>
      <w:pPr>
        <w:spacing w:line="360" w:lineRule="auto"/>
        <w:ind w:left="-142"/>
        <w:jc w:val="center"/>
        <w:rPr>
          <w:rFonts w:ascii="Bookman Old Style" w:hAnsi="Bookman Old Style" w:cs="Arial"/>
          <w:b/>
          <w:sz w:val="28"/>
          <w:szCs w:val="28"/>
          <w:lang w:val="id-ID"/>
        </w:rPr>
      </w:pPr>
    </w:p>
    <w:p>
      <w:pPr>
        <w:spacing w:line="360" w:lineRule="auto"/>
        <w:ind w:left="-142"/>
        <w:jc w:val="center"/>
        <w:rPr>
          <w:rFonts w:ascii="Bookman Old Style" w:hAnsi="Bookman Old Style" w:cs="Arial"/>
          <w:b/>
          <w:sz w:val="28"/>
          <w:szCs w:val="28"/>
          <w:lang w:val="id-ID"/>
        </w:rPr>
      </w:pPr>
    </w:p>
    <w:p>
      <w:pPr>
        <w:spacing w:line="360" w:lineRule="auto"/>
        <w:ind w:left="-142"/>
        <w:jc w:val="center"/>
        <w:rPr>
          <w:rFonts w:ascii="Bookman Old Style" w:hAnsi="Bookman Old Style" w:cs="Arial"/>
          <w:b/>
          <w:sz w:val="28"/>
          <w:szCs w:val="28"/>
          <w:lang w:val="id-ID"/>
        </w:rPr>
      </w:pPr>
    </w:p>
    <w:p>
      <w:pPr>
        <w:spacing w:line="360" w:lineRule="auto"/>
        <w:ind w:left="-142"/>
        <w:jc w:val="center"/>
        <w:rPr>
          <w:rFonts w:ascii="Bookman Old Style" w:hAnsi="Bookman Old Style" w:cs="Arial"/>
          <w:b/>
          <w:sz w:val="28"/>
          <w:szCs w:val="28"/>
          <w:lang w:val="id-ID"/>
        </w:rPr>
      </w:pPr>
    </w:p>
    <w:p>
      <w:pPr>
        <w:spacing w:line="360" w:lineRule="auto"/>
        <w:ind w:left="-142"/>
        <w:jc w:val="center"/>
        <w:rPr>
          <w:rFonts w:ascii="Bookman Old Style" w:hAnsi="Bookman Old Style" w:cs="Arial"/>
          <w:b/>
          <w:sz w:val="28"/>
          <w:szCs w:val="28"/>
          <w:lang w:val="id-ID"/>
        </w:rPr>
      </w:pPr>
    </w:p>
    <w:p>
      <w:pPr>
        <w:spacing w:line="360" w:lineRule="auto"/>
        <w:ind w:left="-142"/>
        <w:jc w:val="center"/>
        <w:rPr>
          <w:rFonts w:ascii="Bookman Old Style" w:hAnsi="Bookman Old Style" w:cs="Arial"/>
          <w:b/>
          <w:sz w:val="28"/>
          <w:szCs w:val="28"/>
          <w:lang w:val="id-ID"/>
        </w:rPr>
      </w:pPr>
    </w:p>
    <w:p>
      <w:pPr>
        <w:spacing w:line="360" w:lineRule="auto"/>
        <w:ind w:left="-142"/>
        <w:jc w:val="center"/>
        <w:rPr>
          <w:rFonts w:ascii="Bookman Old Style" w:hAnsi="Bookman Old Style" w:cs="Arial"/>
          <w:b/>
          <w:sz w:val="28"/>
          <w:szCs w:val="28"/>
          <w:lang w:val="id-ID"/>
        </w:rPr>
      </w:pPr>
    </w:p>
    <w:p>
      <w:pPr>
        <w:spacing w:line="360" w:lineRule="auto"/>
        <w:ind w:left="-142"/>
        <w:jc w:val="center"/>
        <w:rPr>
          <w:rFonts w:ascii="Bookman Old Style" w:hAnsi="Bookman Old Style" w:cs="Arial"/>
          <w:b/>
          <w:sz w:val="28"/>
          <w:szCs w:val="28"/>
          <w:lang w:val="id-ID"/>
        </w:rPr>
      </w:pPr>
    </w:p>
    <w:p>
      <w:pPr>
        <w:spacing w:line="360" w:lineRule="auto"/>
        <w:ind w:left="-142"/>
        <w:jc w:val="center"/>
        <w:rPr>
          <w:rFonts w:ascii="Bookman Old Style" w:hAnsi="Bookman Old Style" w:cs="Arial"/>
          <w:b/>
          <w:sz w:val="28"/>
          <w:szCs w:val="28"/>
          <w:lang w:val="id-ID"/>
        </w:rPr>
      </w:pPr>
    </w:p>
    <w:p>
      <w:pPr>
        <w:spacing w:line="360" w:lineRule="auto"/>
        <w:ind w:left="-142"/>
        <w:jc w:val="center"/>
        <w:rPr>
          <w:rFonts w:ascii="Bookman Old Style" w:hAnsi="Bookman Old Style" w:cs="Arial"/>
          <w:b/>
          <w:sz w:val="28"/>
          <w:szCs w:val="28"/>
          <w:lang w:val="id-ID"/>
        </w:rPr>
      </w:pPr>
    </w:p>
    <w:p>
      <w:pPr>
        <w:spacing w:line="360" w:lineRule="auto"/>
        <w:ind w:left="-142"/>
        <w:jc w:val="center"/>
        <w:rPr>
          <w:rFonts w:ascii="Bookman Old Style" w:hAnsi="Bookman Old Style" w:cs="Arial"/>
          <w:b/>
          <w:sz w:val="28"/>
          <w:szCs w:val="28"/>
          <w:lang w:val="id-ID"/>
        </w:rPr>
      </w:pPr>
    </w:p>
    <w:p>
      <w:pPr>
        <w:spacing w:line="360" w:lineRule="auto"/>
        <w:ind w:left="-142"/>
        <w:jc w:val="center"/>
        <w:rPr>
          <w:rFonts w:ascii="Bookman Old Style" w:hAnsi="Bookman Old Style" w:cs="Arial"/>
          <w:b/>
          <w:sz w:val="28"/>
          <w:szCs w:val="28"/>
          <w:lang w:val="id-ID"/>
        </w:rPr>
      </w:pPr>
    </w:p>
    <w:p>
      <w:pPr>
        <w:spacing w:line="360" w:lineRule="auto"/>
        <w:rPr>
          <w:rFonts w:ascii="Bookman Old Style" w:hAnsi="Bookman Old Style" w:cs="Arial"/>
          <w:b/>
          <w:sz w:val="28"/>
          <w:szCs w:val="28"/>
          <w:lang w:val="id-ID"/>
        </w:rPr>
      </w:pPr>
    </w:p>
    <w:p>
      <w:pPr>
        <w:spacing w:line="360" w:lineRule="auto"/>
        <w:ind w:left="-142"/>
        <w:jc w:val="center"/>
        <w:rPr>
          <w:rFonts w:ascii="Bookman Old Style" w:hAnsi="Bookman Old Style" w:cs="Arial"/>
          <w:b/>
          <w:sz w:val="28"/>
          <w:szCs w:val="28"/>
          <w:lang w:val="id-ID"/>
        </w:rPr>
      </w:pPr>
      <w:r>
        <w:rPr>
          <w:rFonts w:ascii="Bookman Old Style" w:hAnsi="Bookman Old Style" w:cs="Arial"/>
          <w:b/>
          <w:sz w:val="28"/>
          <w:szCs w:val="28"/>
          <w:lang w:val="id-ID"/>
        </w:rPr>
        <w:t>BAB V</w:t>
      </w:r>
    </w:p>
    <w:p>
      <w:pPr>
        <w:spacing w:line="360" w:lineRule="auto"/>
        <w:ind w:left="-142"/>
        <w:jc w:val="center"/>
        <w:rPr>
          <w:rFonts w:ascii="Bookman Old Style" w:hAnsi="Bookman Old Style" w:cs="Arial"/>
          <w:b/>
          <w:sz w:val="28"/>
          <w:szCs w:val="28"/>
          <w:lang w:val="id-ID"/>
        </w:rPr>
      </w:pPr>
      <w:r>
        <w:rPr>
          <w:rFonts w:ascii="Bookman Old Style" w:hAnsi="Bookman Old Style" w:cs="Arial"/>
          <w:b/>
          <w:sz w:val="28"/>
          <w:szCs w:val="28"/>
          <w:lang w:val="id-ID"/>
        </w:rPr>
        <w:t xml:space="preserve">PENUTUP </w:t>
      </w:r>
    </w:p>
    <w:p>
      <w:pPr>
        <w:spacing w:line="360" w:lineRule="auto"/>
        <w:ind w:left="-142"/>
        <w:jc w:val="center"/>
        <w:rPr>
          <w:rFonts w:ascii="Bookman Old Style" w:hAnsi="Bookman Old Style" w:cs="Arial"/>
          <w:b/>
          <w:lang w:val="id-ID"/>
        </w:rPr>
      </w:pPr>
    </w:p>
    <w:p>
      <w:pPr>
        <w:spacing w:line="360" w:lineRule="auto"/>
        <w:ind w:left="-142"/>
        <w:jc w:val="center"/>
        <w:rPr>
          <w:rFonts w:ascii="Bookman Old Style" w:hAnsi="Bookman Old Style" w:cs="Arial"/>
          <w:b/>
          <w:lang w:val="id-ID"/>
        </w:rPr>
      </w:pPr>
    </w:p>
    <w:p>
      <w:pPr>
        <w:spacing w:line="360" w:lineRule="auto"/>
        <w:ind w:firstLine="720"/>
        <w:jc w:val="both"/>
        <w:rPr>
          <w:rFonts w:ascii="Bookman Old Style" w:hAnsi="Bookman Old Style" w:cs="Arial"/>
          <w:lang w:val="id-ID"/>
        </w:rPr>
      </w:pPr>
      <w:r>
        <w:rPr>
          <w:rFonts w:ascii="Bookman Old Style" w:hAnsi="Bookman Old Style" w:cs="Arial"/>
          <w:lang w:val="id-ID"/>
        </w:rPr>
        <w:t>Rencana Kerja Inspektorat Daerah Kota Padang Panjang Tahun 2019</w:t>
      </w:r>
      <w:r>
        <w:rPr>
          <w:rFonts w:ascii="Bookman Old Style" w:hAnsi="Bookman Old Style" w:cs="Arial"/>
        </w:rPr>
        <w:t xml:space="preserve"> </w:t>
      </w:r>
      <w:r>
        <w:rPr>
          <w:rFonts w:ascii="Bookman Old Style" w:hAnsi="Bookman Old Style" w:cs="Arial"/>
          <w:lang w:val="id-ID"/>
        </w:rPr>
        <w:t xml:space="preserve"> merupakan dokumen perencanaan untuk periode 1 (satu) tahun yang menjadi pedoman dalam menyusun Rencana Kerja Anggaran. Penyusunan Rencana Kerja Tahun 2019 ini juga berdasarkan pada rencana kerja tahunan yang telah ditetapkan dalam rencana strategis Inspektorat Daerah Kota Padang Panjang untuk tahun 2017–201</w:t>
      </w:r>
      <w:r>
        <w:rPr>
          <w:rFonts w:ascii="Bookman Old Style" w:hAnsi="Bookman Old Style" w:cs="Arial"/>
        </w:rPr>
        <w:t>8</w:t>
      </w:r>
      <w:r>
        <w:rPr>
          <w:rFonts w:ascii="Bookman Old Style" w:hAnsi="Bookman Old Style" w:cs="Arial"/>
          <w:lang w:val="id-ID"/>
        </w:rPr>
        <w:t xml:space="preserve"> yang berpedoman pada Rencana Program Jangka Menengah Kota Padang Panjang dengan memperhatikan usulan dan prioritas pembangunan yang dihasilkan dari Musrenbang  Kecamatan dengan mempedomani tema dan prioritas pembangunan tahun 2019 di Kota Padang Panjang.</w:t>
      </w:r>
    </w:p>
    <w:p>
      <w:pPr>
        <w:spacing w:line="360" w:lineRule="auto"/>
        <w:jc w:val="both"/>
        <w:rPr>
          <w:rFonts w:ascii="Bookman Old Style" w:hAnsi="Bookman Old Style" w:cs="Arial"/>
          <w:lang w:val="id-ID"/>
        </w:rPr>
      </w:pPr>
    </w:p>
    <w:p>
      <w:pPr>
        <w:spacing w:line="360" w:lineRule="auto"/>
        <w:ind w:firstLine="720"/>
        <w:jc w:val="both"/>
        <w:rPr>
          <w:rFonts w:ascii="Bookman Old Style" w:hAnsi="Bookman Old Style" w:cs="Arial"/>
          <w:lang w:val="id-ID"/>
        </w:rPr>
      </w:pPr>
      <w:r>
        <w:rPr>
          <w:rFonts w:ascii="Bookman Old Style" w:hAnsi="Bookman Old Style" w:cs="Arial"/>
          <w:lang w:val="id-ID"/>
        </w:rPr>
        <w:t>Ren</w:t>
      </w:r>
      <w:r>
        <w:rPr>
          <w:rFonts w:ascii="Bookman Old Style" w:hAnsi="Bookman Old Style" w:cs="Arial"/>
        </w:rPr>
        <w:t>cana Kerja</w:t>
      </w:r>
      <w:r>
        <w:rPr>
          <w:rFonts w:ascii="Bookman Old Style" w:hAnsi="Bookman Old Style" w:cs="Arial"/>
          <w:lang w:val="id-ID"/>
        </w:rPr>
        <w:t xml:space="preserve"> Inspektorat Kota </w:t>
      </w:r>
      <w:r>
        <w:rPr>
          <w:rFonts w:ascii="Bookman Old Style" w:hAnsi="Bookman Old Style" w:cs="Arial"/>
        </w:rPr>
        <w:t>P</w:t>
      </w:r>
      <w:r>
        <w:rPr>
          <w:rFonts w:ascii="Bookman Old Style" w:hAnsi="Bookman Old Style" w:cs="Arial"/>
          <w:lang w:val="id-ID"/>
        </w:rPr>
        <w:t xml:space="preserve">adang Panjang Tahun 2019 menjelaskan tentang </w:t>
      </w:r>
      <w:r>
        <w:rPr>
          <w:rFonts w:ascii="Bookman Old Style" w:hAnsi="Bookman Old Style" w:cs="Arial"/>
        </w:rPr>
        <w:t>E</w:t>
      </w:r>
      <w:r>
        <w:rPr>
          <w:rFonts w:ascii="Bookman Old Style" w:hAnsi="Bookman Old Style" w:cs="Arial"/>
          <w:lang w:val="id-ID"/>
        </w:rPr>
        <w:t xml:space="preserve">valuasi </w:t>
      </w:r>
      <w:r>
        <w:rPr>
          <w:rFonts w:ascii="Bookman Old Style" w:hAnsi="Bookman Old Style" w:cs="Arial"/>
        </w:rPr>
        <w:t>P</w:t>
      </w:r>
      <w:r>
        <w:rPr>
          <w:rFonts w:ascii="Bookman Old Style" w:hAnsi="Bookman Old Style" w:cs="Arial"/>
          <w:lang w:val="id-ID"/>
        </w:rPr>
        <w:t xml:space="preserve">elaksanaan Rencana Kerja </w:t>
      </w:r>
      <w:r>
        <w:rPr>
          <w:rFonts w:ascii="Bookman Old Style" w:hAnsi="Bookman Old Style" w:cs="Arial"/>
        </w:rPr>
        <w:t xml:space="preserve">Tahun </w:t>
      </w:r>
      <w:r>
        <w:rPr>
          <w:rFonts w:ascii="Bookman Old Style" w:hAnsi="Bookman Old Style" w:cs="Arial"/>
          <w:lang w:val="id-ID"/>
        </w:rPr>
        <w:t xml:space="preserve">2017, prediksi Tahun 2020 </w:t>
      </w:r>
      <w:r>
        <w:rPr>
          <w:rFonts w:ascii="Bookman Old Style" w:hAnsi="Bookman Old Style" w:cs="Arial"/>
        </w:rPr>
        <w:t>dan</w:t>
      </w:r>
      <w:r>
        <w:rPr>
          <w:rFonts w:ascii="Bookman Old Style" w:hAnsi="Bookman Old Style" w:cs="Arial"/>
          <w:lang w:val="id-ID"/>
        </w:rPr>
        <w:t xml:space="preserve"> </w:t>
      </w:r>
      <w:r>
        <w:rPr>
          <w:rFonts w:ascii="Bookman Old Style" w:hAnsi="Bookman Old Style" w:cs="Arial"/>
        </w:rPr>
        <w:t>R</w:t>
      </w:r>
      <w:r>
        <w:rPr>
          <w:rFonts w:ascii="Bookman Old Style" w:hAnsi="Bookman Old Style" w:cs="Arial"/>
          <w:lang w:val="id-ID"/>
        </w:rPr>
        <w:t xml:space="preserve">encana </w:t>
      </w:r>
      <w:r>
        <w:rPr>
          <w:rFonts w:ascii="Bookman Old Style" w:hAnsi="Bookman Old Style" w:cs="Arial"/>
        </w:rPr>
        <w:t>P</w:t>
      </w:r>
      <w:r>
        <w:rPr>
          <w:rFonts w:ascii="Bookman Old Style" w:hAnsi="Bookman Old Style" w:cs="Arial"/>
          <w:lang w:val="id-ID"/>
        </w:rPr>
        <w:t xml:space="preserve">embangunan </w:t>
      </w:r>
      <w:r>
        <w:rPr>
          <w:rFonts w:ascii="Bookman Old Style" w:hAnsi="Bookman Old Style" w:cs="Arial"/>
        </w:rPr>
        <w:t>serta</w:t>
      </w:r>
      <w:r>
        <w:rPr>
          <w:rFonts w:ascii="Bookman Old Style" w:hAnsi="Bookman Old Style" w:cs="Arial"/>
          <w:lang w:val="id-ID"/>
        </w:rPr>
        <w:t xml:space="preserve"> </w:t>
      </w:r>
      <w:r>
        <w:rPr>
          <w:rFonts w:ascii="Bookman Old Style" w:hAnsi="Bookman Old Style" w:cs="Arial"/>
        </w:rPr>
        <w:t>R</w:t>
      </w:r>
      <w:r>
        <w:rPr>
          <w:rFonts w:ascii="Bookman Old Style" w:hAnsi="Bookman Old Style" w:cs="Arial"/>
          <w:lang w:val="id-ID"/>
        </w:rPr>
        <w:t xml:space="preserve">encana </w:t>
      </w:r>
      <w:r>
        <w:rPr>
          <w:rFonts w:ascii="Bookman Old Style" w:hAnsi="Bookman Old Style" w:cs="Arial"/>
        </w:rPr>
        <w:t>P</w:t>
      </w:r>
      <w:r>
        <w:rPr>
          <w:rFonts w:ascii="Bookman Old Style" w:hAnsi="Bookman Old Style" w:cs="Arial"/>
          <w:lang w:val="id-ID"/>
        </w:rPr>
        <w:t xml:space="preserve">rogram dan </w:t>
      </w:r>
      <w:r>
        <w:rPr>
          <w:rFonts w:ascii="Bookman Old Style" w:hAnsi="Bookman Old Style" w:cs="Arial"/>
        </w:rPr>
        <w:t>K</w:t>
      </w:r>
      <w:r>
        <w:rPr>
          <w:rFonts w:ascii="Bookman Old Style" w:hAnsi="Bookman Old Style" w:cs="Arial"/>
          <w:lang w:val="id-ID"/>
        </w:rPr>
        <w:t>egiatan Inspektorat Kota Daerah Padang Panjang  tahun 2019.</w:t>
      </w:r>
    </w:p>
    <w:p>
      <w:pPr>
        <w:spacing w:line="360" w:lineRule="auto"/>
        <w:jc w:val="both"/>
        <w:rPr>
          <w:rFonts w:ascii="Bookman Old Style" w:hAnsi="Bookman Old Style" w:cs="Arial"/>
          <w:lang w:val="id-ID"/>
        </w:rPr>
      </w:pPr>
    </w:p>
    <w:p>
      <w:pPr>
        <w:spacing w:line="360" w:lineRule="auto"/>
        <w:jc w:val="both"/>
        <w:rPr>
          <w:rFonts w:ascii="Bookman Old Style" w:hAnsi="Bookman Old Style" w:cs="Arial"/>
          <w:lang w:val="id-ID"/>
        </w:rPr>
      </w:pPr>
    </w:p>
    <w:p>
      <w:pPr>
        <w:ind w:left="3600"/>
        <w:jc w:val="center"/>
        <w:rPr>
          <w:rFonts w:ascii="Bookman Old Style" w:hAnsi="Bookman Old Style" w:cs="Arial"/>
          <w:lang w:val="id-ID"/>
        </w:rPr>
      </w:pPr>
      <w:r>
        <w:rPr>
          <w:rFonts w:ascii="Bookman Old Style" w:hAnsi="Bookman Old Style" w:cs="Arial"/>
          <w:lang w:val="id-ID"/>
        </w:rPr>
        <w:t>Padang Panjang,                2018</w:t>
      </w:r>
    </w:p>
    <w:p>
      <w:pPr>
        <w:ind w:left="3600"/>
        <w:jc w:val="center"/>
        <w:rPr>
          <w:rFonts w:ascii="Bookman Old Style" w:hAnsi="Bookman Old Style" w:cs="Arial"/>
          <w:b/>
          <w:lang w:val="id-ID"/>
        </w:rPr>
      </w:pPr>
      <w:r>
        <w:rPr>
          <w:rFonts w:ascii="Bookman Old Style" w:hAnsi="Bookman Old Style" w:cs="Arial"/>
          <w:b/>
          <w:lang w:val="id-ID"/>
        </w:rPr>
        <w:t>INSPEKT</w:t>
      </w:r>
      <w:r>
        <w:rPr>
          <w:rFonts w:ascii="Bookman Old Style" w:hAnsi="Bookman Old Style" w:cs="Arial"/>
          <w:b/>
        </w:rPr>
        <w:t>ORAT</w:t>
      </w:r>
      <w:r>
        <w:rPr>
          <w:rFonts w:ascii="Bookman Old Style" w:hAnsi="Bookman Old Style" w:cs="Arial"/>
          <w:b/>
          <w:lang w:val="id-ID"/>
        </w:rPr>
        <w:t xml:space="preserve">  KOTA PADANG PANJANG</w:t>
      </w:r>
    </w:p>
    <w:p>
      <w:pPr>
        <w:ind w:left="3600"/>
        <w:jc w:val="center"/>
        <w:rPr>
          <w:rFonts w:ascii="Bookman Old Style" w:hAnsi="Bookman Old Style" w:cs="Arial"/>
          <w:b/>
          <w:lang w:val="id-ID"/>
        </w:rPr>
      </w:pPr>
      <w:r>
        <w:rPr>
          <w:rFonts w:ascii="Bookman Old Style" w:hAnsi="Bookman Old Style" w:cs="Arial"/>
          <w:b/>
        </w:rPr>
        <w:t>Inspektur</w:t>
      </w:r>
      <w:r>
        <w:rPr>
          <w:rFonts w:ascii="Bookman Old Style" w:hAnsi="Bookman Old Style" w:cs="Arial"/>
          <w:b/>
          <w:lang w:val="id-ID"/>
        </w:rPr>
        <w:t>,</w:t>
      </w:r>
    </w:p>
    <w:p>
      <w:pPr>
        <w:ind w:left="3600"/>
        <w:jc w:val="center"/>
        <w:rPr>
          <w:rFonts w:ascii="Bookman Old Style" w:hAnsi="Bookman Old Style" w:cs="Arial"/>
        </w:rPr>
      </w:pPr>
    </w:p>
    <w:p>
      <w:pPr>
        <w:ind w:left="3600"/>
        <w:jc w:val="center"/>
        <w:rPr>
          <w:rFonts w:ascii="Bookman Old Style" w:hAnsi="Bookman Old Style" w:cs="Arial"/>
          <w:lang w:val="id-ID"/>
        </w:rPr>
      </w:pPr>
    </w:p>
    <w:p>
      <w:pPr>
        <w:ind w:left="3600"/>
        <w:jc w:val="center"/>
        <w:rPr>
          <w:rFonts w:ascii="Bookman Old Style" w:hAnsi="Bookman Old Style" w:cs="Arial"/>
          <w:lang w:val="id-ID"/>
        </w:rPr>
      </w:pPr>
    </w:p>
    <w:p>
      <w:pPr>
        <w:ind w:left="3600"/>
        <w:jc w:val="center"/>
        <w:rPr>
          <w:rFonts w:ascii="Bookman Old Style" w:hAnsi="Bookman Old Style" w:cs="Arial"/>
        </w:rPr>
      </w:pPr>
    </w:p>
    <w:p>
      <w:pPr>
        <w:ind w:left="3600"/>
        <w:jc w:val="center"/>
        <w:rPr>
          <w:rFonts w:ascii="Bookman Old Style" w:hAnsi="Bookman Old Style" w:eastAsia="Times New Roman" w:cs="Arial"/>
          <w:b/>
          <w:bCs/>
          <w:color w:val="000000"/>
          <w:u w:val="single"/>
          <w:lang w:val="id-ID" w:eastAsia="en-US"/>
        </w:rPr>
      </w:pPr>
      <w:r>
        <w:rPr>
          <w:rFonts w:ascii="Bookman Old Style" w:hAnsi="Bookman Old Style" w:eastAsia="Times New Roman" w:cs="Arial"/>
          <w:b/>
          <w:bCs/>
          <w:color w:val="000000"/>
          <w:u w:val="single"/>
          <w:lang w:val="id-ID" w:eastAsia="en-US"/>
        </w:rPr>
        <w:t>ERVIC RINALDY, SH</w:t>
      </w:r>
    </w:p>
    <w:p>
      <w:pPr>
        <w:ind w:left="3600"/>
        <w:jc w:val="center"/>
        <w:rPr>
          <w:rFonts w:ascii="Bookman Old Style" w:hAnsi="Bookman Old Style" w:cs="Arial"/>
          <w:lang w:val="id-ID"/>
        </w:rPr>
      </w:pPr>
      <w:r>
        <w:rPr>
          <w:rFonts w:ascii="Bookman Old Style" w:hAnsi="Bookman Old Style" w:eastAsia="Times New Roman" w:cs="Arial"/>
          <w:b/>
          <w:bCs/>
          <w:color w:val="000000"/>
          <w:lang w:eastAsia="en-US"/>
        </w:rPr>
        <w:t>NIP. 196</w:t>
      </w:r>
      <w:r>
        <w:rPr>
          <w:rFonts w:ascii="Bookman Old Style" w:hAnsi="Bookman Old Style" w:eastAsia="Times New Roman" w:cs="Arial"/>
          <w:b/>
          <w:bCs/>
          <w:color w:val="000000"/>
          <w:lang w:val="id-ID" w:eastAsia="en-US"/>
        </w:rPr>
        <w:t>10513 198810 1 001</w:t>
      </w:r>
    </w:p>
    <w:p>
      <w:pPr>
        <w:ind w:left="2880"/>
        <w:jc w:val="center"/>
        <w:rPr>
          <w:rFonts w:ascii="Bookman Old Style" w:hAnsi="Bookman Old Style" w:cs="Arial"/>
          <w:lang w:val="id-ID"/>
        </w:rPr>
      </w:pPr>
    </w:p>
    <w:p>
      <w:pPr>
        <w:spacing w:line="360" w:lineRule="auto"/>
        <w:ind w:left="720"/>
        <w:jc w:val="both"/>
        <w:rPr>
          <w:rFonts w:ascii="Arial" w:hAnsi="Arial" w:cs="Arial"/>
          <w:lang w:val="id-ID"/>
        </w:rPr>
      </w:pPr>
    </w:p>
    <w:sectPr>
      <w:footerReference r:id="rId5" w:type="first"/>
      <w:footerReference r:id="rId3" w:type="default"/>
      <w:footerReference r:id="rId4" w:type="even"/>
      <w:pgSz w:w="11907" w:h="16839"/>
      <w:pgMar w:top="1418" w:right="1134" w:bottom="1134" w:left="1701" w:header="720" w:footer="720" w:gutter="0"/>
      <w:pgNumType w:start="1" w:chapStyle="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Batang">
    <w:altName w:val="Malgun Gothic"/>
    <w:panose1 w:val="02030600000101010101"/>
    <w:charset w:val="81"/>
    <w:family w:val="auto"/>
    <w:pitch w:val="default"/>
    <w:sig w:usb0="00000000" w:usb1="00000000" w:usb2="00000010" w:usb3="00000000" w:csb0="00080000" w:csb1="00000000"/>
  </w:font>
  <w:font w:name="Tahoma">
    <w:panose1 w:val="020B0604030504040204"/>
    <w:charset w:val="00"/>
    <w:family w:val="swiss"/>
    <w:pitch w:val="default"/>
    <w:sig w:usb0="E1002EFF" w:usb1="C000605B" w:usb2="00000029" w:usb3="00000000" w:csb0="200101FF" w:csb1="20280000"/>
  </w:font>
  <w:font w:name="Bookman Old Style">
    <w:panose1 w:val="02050604050505020204"/>
    <w:charset w:val="00"/>
    <w:family w:val="roman"/>
    <w:pitch w:val="default"/>
    <w:sig w:usb0="00000287" w:usb1="00000000" w:usb2="00000000" w:usb3="00000000" w:csb0="2000009F" w:csb1="DFD70000"/>
  </w:font>
  <w:font w:name="Arial Unicode MS">
    <w:altName w:val="Arial"/>
    <w:panose1 w:val="020B0604020202020204"/>
    <w:charset w:val="80"/>
    <w:family w:val="swiss"/>
    <w:pitch w:val="default"/>
    <w:sig w:usb0="00000000" w:usb1="00000000" w:usb2="0000003F" w:usb3="00000000" w:csb0="003F01F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sdt>
      <w:sdtPr>
        <w:id w:val="18933141"/>
        <w:docPartObj>
          <w:docPartGallery w:val="AutoText"/>
        </w:docPartObj>
      </w:sdtPr>
      <w:sdtContent>
        <w:r>
          <w:fldChar w:fldCharType="begin"/>
        </w:r>
        <w:r>
          <w:instrText xml:space="preserve"> PAGE   \* MERGEFORMAT </w:instrText>
        </w:r>
        <w:r>
          <w:fldChar w:fldCharType="separate"/>
        </w:r>
        <w:r>
          <w:t>27</w:t>
        </w:r>
        <w:r>
          <w:fldChar w:fldCharType="end"/>
        </w:r>
      </w:sdtContent>
    </w:sdt>
  </w:p>
  <w:p>
    <w:pPr>
      <w:pStyle w:val="3"/>
      <w:rPr>
        <w:i/>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6"/>
      </w:rPr>
    </w:pPr>
    <w:r>
      <w:rPr>
        <w:rStyle w:val="6"/>
      </w:rPr>
      <w:fldChar w:fldCharType="begin"/>
    </w:r>
    <w:r>
      <w:rPr>
        <w:rStyle w:val="6"/>
      </w:rPr>
      <w:instrText xml:space="preserve">PAGE  </w:instrText>
    </w:r>
    <w:r>
      <w:rPr>
        <w:rStyle w:val="6"/>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i/>
        <w:sz w:val="20"/>
        <w:szCs w:val="20"/>
      </w:rPr>
    </w:pPr>
  </w:p>
  <w:p>
    <w:pPr>
      <w:pStyle w:val="3"/>
      <w:rPr>
        <w:i/>
        <w:sz w:val="20"/>
        <w:szCs w:val="20"/>
      </w:rPr>
    </w:pPr>
    <w:r>
      <w:rPr>
        <w:i/>
        <w:sz w:val="20"/>
        <w:szCs w:val="20"/>
        <w:lang w:eastAsia="en-US"/>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-111760</wp:posOffset>
              </wp:positionV>
              <wp:extent cx="5943600" cy="0"/>
              <wp:effectExtent l="0" t="28575" r="0" b="28575"/>
              <wp:wrapNone/>
              <wp:docPr id="1" name="Line 4"/>
              <wp:cNvGraphicFramePr/>
              <a:graphic xmlns:a="http://schemas.openxmlformats.org/drawingml/2006/main">
                <a:graphicData uri="http://schemas.microsoft.com/office/word/2010/wordprocessingShape">
                  <wps:wsp>
                    <wps:cNvSpPr/>
                    <wps:spPr>
                      <a:xfrm>
                        <a:off x="0" y="0"/>
                        <a:ext cx="5943600" cy="0"/>
                      </a:xfrm>
                      <a:prstGeom prst="line">
                        <a:avLst/>
                      </a:prstGeom>
                      <a:ln w="57150" cap="flat" cmpd="thinThick">
                        <a:solidFill>
                          <a:srgbClr val="000000"/>
                        </a:solidFill>
                        <a:prstDash val="solid"/>
                        <a:headEnd type="none" w="med" len="med"/>
                        <a:tailEnd type="none" w="med" len="med"/>
                      </a:ln>
                    </wps:spPr>
                    <wps:bodyPr upright="1"/>
                  </wps:wsp>
                </a:graphicData>
              </a:graphic>
            </wp:anchor>
          </w:drawing>
        </mc:Choice>
        <mc:Fallback>
          <w:pict>
            <v:line id="Line 4" o:spid="_x0000_s1026" o:spt="20" style="position:absolute;left:0pt;margin-left:0pt;margin-top:-8.8pt;height:0pt;width:468pt;z-index:251658240;mso-width-relative:page;mso-height-relative:page;" filled="f" stroked="t" coordsize="21600,21600" o:gfxdata="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ehri/9gAAAAIAQAADwAAAAAAAAABACAAAAAiAAAAZHJzL2Rvd25y&#10;ZXYueG1sUEsBAhQAFAAAAAgAh07iQHYerIbFAQAAkgMAAA4AAAAAAAAAAQAgAAAAJwEAAGRycy9l&#10;Mm9Eb2MueG1sUEsFBgAAAAAGAAYAWQEAAF4FAAAAAA==&#10;">
              <v:fill on="f" focussize="0,0"/>
              <v:stroke weight="4.5pt" color="#000000" linestyle="thinThick" joinstyle="round"/>
              <v:imagedata o:title=""/>
              <o:lock v:ext="edit" aspectratio="f"/>
            </v:line>
          </w:pict>
        </mc:Fallback>
      </mc:AlternateContent>
    </w:r>
    <w:r>
      <w:rPr>
        <w:i/>
        <w:sz w:val="20"/>
        <w:szCs w:val="20"/>
      </w:rPr>
      <w:t xml:space="preserve">Renja DPPKAD 2012   </w:t>
    </w:r>
    <w:r>
      <w:rPr>
        <w:i/>
        <w:sz w:val="20"/>
        <w:szCs w:val="20"/>
      </w:rPr>
      <w:tab/>
    </w:r>
    <w:r>
      <w:rPr>
        <w:i/>
        <w:sz w:val="20"/>
        <w:szCs w:val="20"/>
      </w:rPr>
      <w:tab/>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48B7"/>
    <w:multiLevelType w:val="multilevel"/>
    <w:tmpl w:val="019B48B7"/>
    <w:lvl w:ilvl="0" w:tentative="0">
      <w:start w:val="1"/>
      <w:numFmt w:val="lowerLetter"/>
      <w:lvlText w:val="%1."/>
      <w:lvlJc w:val="left"/>
      <w:pPr>
        <w:tabs>
          <w:tab w:val="left" w:pos="795"/>
        </w:tabs>
        <w:ind w:left="795" w:hanging="360"/>
      </w:pPr>
      <w:rPr>
        <w:rFonts w:hint="default"/>
      </w:rPr>
    </w:lvl>
    <w:lvl w:ilvl="1" w:tentative="0">
      <w:start w:val="1"/>
      <w:numFmt w:val="lowerLetter"/>
      <w:lvlText w:val="%2."/>
      <w:lvlJc w:val="left"/>
      <w:pPr>
        <w:tabs>
          <w:tab w:val="left" w:pos="1515"/>
        </w:tabs>
        <w:ind w:left="1515" w:hanging="360"/>
      </w:pPr>
    </w:lvl>
    <w:lvl w:ilvl="2" w:tentative="0">
      <w:start w:val="1"/>
      <w:numFmt w:val="lowerRoman"/>
      <w:lvlText w:val="%3."/>
      <w:lvlJc w:val="right"/>
      <w:pPr>
        <w:tabs>
          <w:tab w:val="left" w:pos="2235"/>
        </w:tabs>
        <w:ind w:left="2235" w:hanging="180"/>
      </w:pPr>
    </w:lvl>
    <w:lvl w:ilvl="3" w:tentative="0">
      <w:start w:val="1"/>
      <w:numFmt w:val="decimal"/>
      <w:lvlText w:val="%4."/>
      <w:lvlJc w:val="left"/>
      <w:pPr>
        <w:tabs>
          <w:tab w:val="left" w:pos="2955"/>
        </w:tabs>
        <w:ind w:left="2955" w:hanging="360"/>
      </w:pPr>
    </w:lvl>
    <w:lvl w:ilvl="4" w:tentative="0">
      <w:start w:val="1"/>
      <w:numFmt w:val="lowerLetter"/>
      <w:lvlText w:val="%5."/>
      <w:lvlJc w:val="left"/>
      <w:pPr>
        <w:tabs>
          <w:tab w:val="left" w:pos="3675"/>
        </w:tabs>
        <w:ind w:left="3675" w:hanging="360"/>
      </w:pPr>
    </w:lvl>
    <w:lvl w:ilvl="5" w:tentative="0">
      <w:start w:val="1"/>
      <w:numFmt w:val="lowerRoman"/>
      <w:lvlText w:val="%6."/>
      <w:lvlJc w:val="right"/>
      <w:pPr>
        <w:tabs>
          <w:tab w:val="left" w:pos="4395"/>
        </w:tabs>
        <w:ind w:left="4395" w:hanging="180"/>
      </w:pPr>
    </w:lvl>
    <w:lvl w:ilvl="6" w:tentative="0">
      <w:start w:val="1"/>
      <w:numFmt w:val="decimal"/>
      <w:lvlText w:val="%7."/>
      <w:lvlJc w:val="left"/>
      <w:pPr>
        <w:tabs>
          <w:tab w:val="left" w:pos="5115"/>
        </w:tabs>
        <w:ind w:left="5115" w:hanging="360"/>
      </w:pPr>
    </w:lvl>
    <w:lvl w:ilvl="7" w:tentative="0">
      <w:start w:val="1"/>
      <w:numFmt w:val="lowerLetter"/>
      <w:lvlText w:val="%8."/>
      <w:lvlJc w:val="left"/>
      <w:pPr>
        <w:tabs>
          <w:tab w:val="left" w:pos="5835"/>
        </w:tabs>
        <w:ind w:left="5835" w:hanging="360"/>
      </w:pPr>
    </w:lvl>
    <w:lvl w:ilvl="8" w:tentative="0">
      <w:start w:val="1"/>
      <w:numFmt w:val="lowerRoman"/>
      <w:lvlText w:val="%9."/>
      <w:lvlJc w:val="right"/>
      <w:pPr>
        <w:tabs>
          <w:tab w:val="left" w:pos="6555"/>
        </w:tabs>
        <w:ind w:left="6555" w:hanging="180"/>
      </w:pPr>
    </w:lvl>
  </w:abstractNum>
  <w:abstractNum w:abstractNumId="1">
    <w:nsid w:val="0D790CB0"/>
    <w:multiLevelType w:val="multilevel"/>
    <w:tmpl w:val="0D790CB0"/>
    <w:lvl w:ilvl="0" w:tentative="0">
      <w:start w:val="1"/>
      <w:numFmt w:val="decimal"/>
      <w:lvlText w:val="%1."/>
      <w:lvlJc w:val="left"/>
      <w:pPr>
        <w:ind w:left="1287" w:hanging="360"/>
      </w:pPr>
      <w:rPr>
        <w:sz w:val="24"/>
        <w:szCs w:val="24"/>
      </w:r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2">
    <w:nsid w:val="0FEB6CC3"/>
    <w:multiLevelType w:val="multilevel"/>
    <w:tmpl w:val="0FEB6CC3"/>
    <w:lvl w:ilvl="0" w:tentative="0">
      <w:start w:val="9"/>
      <w:numFmt w:val="upperLetter"/>
      <w:lvlText w:val="%1."/>
      <w:lvlJc w:val="left"/>
      <w:pPr>
        <w:tabs>
          <w:tab w:val="left" w:pos="720"/>
        </w:tabs>
        <w:ind w:left="720" w:hanging="360"/>
      </w:pPr>
      <w:rPr>
        <w:rFonts w:hint="default"/>
      </w:rPr>
    </w:lvl>
    <w:lvl w:ilvl="1" w:tentative="0">
      <w:start w:val="2"/>
      <w:numFmt w:val="decimal"/>
      <w:lvlText w:val="%2."/>
      <w:lvlJc w:val="left"/>
      <w:pPr>
        <w:tabs>
          <w:tab w:val="left" w:pos="1514"/>
        </w:tabs>
        <w:ind w:left="1514" w:hanging="357"/>
      </w:pPr>
      <w:rPr>
        <w:rFonts w:hint="default"/>
      </w:rPr>
    </w:lvl>
    <w:lvl w:ilvl="2" w:tentative="0">
      <w:start w:val="1"/>
      <w:numFmt w:val="lowerLetter"/>
      <w:lvlText w:val="%3."/>
      <w:lvlJc w:val="left"/>
      <w:pPr>
        <w:tabs>
          <w:tab w:val="left" w:pos="2340"/>
        </w:tabs>
        <w:ind w:left="2340" w:hanging="360"/>
      </w:pPr>
      <w:rPr>
        <w:rFonts w:hint="default"/>
      </w:rPr>
    </w:lvl>
    <w:lvl w:ilvl="3" w:tentative="0">
      <w:start w:val="1"/>
      <w:numFmt w:val="decimal"/>
      <w:lvlText w:val="%4)"/>
      <w:lvlJc w:val="left"/>
      <w:pPr>
        <w:tabs>
          <w:tab w:val="left" w:pos="2880"/>
        </w:tabs>
        <w:ind w:left="2880" w:hanging="360"/>
      </w:pPr>
      <w:rPr>
        <w:rFonts w:hint="default"/>
      </w:r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
    <w:nsid w:val="102E6D01"/>
    <w:multiLevelType w:val="multilevel"/>
    <w:tmpl w:val="102E6D01"/>
    <w:lvl w:ilvl="0" w:tentative="0">
      <w:start w:val="1"/>
      <w:numFmt w:val="decimal"/>
      <w:lvlText w:val="%1."/>
      <w:lvlJc w:val="left"/>
      <w:pPr>
        <w:ind w:left="1287" w:hanging="360"/>
      </w:pPr>
      <w:rPr>
        <w:sz w:val="24"/>
        <w:szCs w:val="24"/>
      </w:r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4">
    <w:nsid w:val="10A2498D"/>
    <w:multiLevelType w:val="multilevel"/>
    <w:tmpl w:val="10A2498D"/>
    <w:lvl w:ilvl="0" w:tentative="0">
      <w:start w:val="1"/>
      <w:numFmt w:val="decimal"/>
      <w:lvlText w:val="%1)"/>
      <w:lvlJc w:val="left"/>
      <w:pPr>
        <w:tabs>
          <w:tab w:val="left" w:pos="855"/>
        </w:tabs>
        <w:ind w:left="855" w:hanging="495"/>
      </w:pPr>
      <w:rPr>
        <w:rFonts w:hint="default"/>
        <w:color w:val="auto"/>
      </w:rPr>
    </w:lvl>
    <w:lvl w:ilvl="1" w:tentative="0">
      <w:start w:val="5"/>
      <w:numFmt w:val="lowerLetter"/>
      <w:lvlText w:val="%2)"/>
      <w:lvlJc w:val="left"/>
      <w:pPr>
        <w:tabs>
          <w:tab w:val="left" w:pos="1950"/>
        </w:tabs>
        <w:ind w:left="1950" w:hanging="510"/>
      </w:pPr>
      <w:rPr>
        <w:rFonts w:hint="default"/>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1620"/>
        </w:tabs>
        <w:ind w:left="1620" w:hanging="360"/>
      </w:pPr>
      <w:rPr>
        <w:b w:val="0"/>
      </w:rPr>
    </w:lvl>
    <w:lvl w:ilvl="4" w:tentative="0">
      <w:start w:val="1"/>
      <w:numFmt w:val="lowerLetter"/>
      <w:lvlText w:val="%5."/>
      <w:lvlJc w:val="left"/>
      <w:pPr>
        <w:tabs>
          <w:tab w:val="left" w:pos="3600"/>
        </w:tabs>
        <w:ind w:left="3600" w:hanging="360"/>
      </w:pPr>
    </w:lvl>
    <w:lvl w:ilvl="5" w:tentative="0">
      <w:start w:val="1"/>
      <w:numFmt w:val="bullet"/>
      <w:lvlText w:val="-"/>
      <w:lvlJc w:val="left"/>
      <w:pPr>
        <w:ind w:left="4500" w:hanging="360"/>
      </w:pPr>
      <w:rPr>
        <w:rFonts w:hint="default" w:ascii="Arial" w:hAnsi="Arial" w:eastAsia="Times New Roman" w:cs="Arial"/>
      </w:r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5">
    <w:nsid w:val="138916B6"/>
    <w:multiLevelType w:val="multilevel"/>
    <w:tmpl w:val="138916B6"/>
    <w:lvl w:ilvl="0" w:tentative="0">
      <w:start w:val="1"/>
      <w:numFmt w:val="decimal"/>
      <w:lvlText w:val="%1."/>
      <w:lvlJc w:val="left"/>
      <w:pPr>
        <w:ind w:left="927" w:hanging="360"/>
      </w:pPr>
      <w:rPr>
        <w:rFonts w:hint="default"/>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6">
    <w:nsid w:val="1A0853A5"/>
    <w:multiLevelType w:val="multilevel"/>
    <w:tmpl w:val="1A0853A5"/>
    <w:lvl w:ilvl="0" w:tentative="0">
      <w:start w:val="1"/>
      <w:numFmt w:val="decimal"/>
      <w:lvlText w:val="%1."/>
      <w:lvlJc w:val="left"/>
      <w:pPr>
        <w:ind w:left="1137" w:hanging="570"/>
      </w:pPr>
      <w:rPr>
        <w:rFonts w:hint="default"/>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7">
    <w:nsid w:val="1ABF3FE8"/>
    <w:multiLevelType w:val="multilevel"/>
    <w:tmpl w:val="1ABF3FE8"/>
    <w:lvl w:ilvl="0" w:tentative="0">
      <w:start w:val="1"/>
      <w:numFmt w:val="decimal"/>
      <w:lvlText w:val="%1."/>
      <w:lvlJc w:val="left"/>
      <w:pPr>
        <w:tabs>
          <w:tab w:val="left" w:pos="420"/>
        </w:tabs>
        <w:ind w:left="420" w:hanging="420"/>
      </w:pPr>
      <w:rPr>
        <w:rFonts w:hint="default"/>
      </w:rPr>
    </w:lvl>
    <w:lvl w:ilvl="1" w:tentative="0">
      <w:start w:val="1"/>
      <w:numFmt w:val="decimal"/>
      <w:lvlText w:val="%1.%2."/>
      <w:lvlJc w:val="left"/>
      <w:pPr>
        <w:tabs>
          <w:tab w:val="left" w:pos="2880"/>
        </w:tabs>
        <w:ind w:left="2880" w:hanging="720"/>
      </w:pPr>
      <w:rPr>
        <w:rFonts w:hint="default"/>
      </w:rPr>
    </w:lvl>
    <w:lvl w:ilvl="2" w:tentative="0">
      <w:start w:val="1"/>
      <w:numFmt w:val="decimal"/>
      <w:lvlText w:val="%1.%2.%3."/>
      <w:lvlJc w:val="left"/>
      <w:pPr>
        <w:tabs>
          <w:tab w:val="left" w:pos="5040"/>
        </w:tabs>
        <w:ind w:left="5040" w:hanging="720"/>
      </w:pPr>
      <w:rPr>
        <w:rFonts w:hint="default"/>
      </w:rPr>
    </w:lvl>
    <w:lvl w:ilvl="3" w:tentative="0">
      <w:start w:val="1"/>
      <w:numFmt w:val="decimal"/>
      <w:lvlText w:val="%1.%2.%3.%4."/>
      <w:lvlJc w:val="left"/>
      <w:pPr>
        <w:tabs>
          <w:tab w:val="left" w:pos="7560"/>
        </w:tabs>
        <w:ind w:left="7560" w:hanging="1080"/>
      </w:pPr>
      <w:rPr>
        <w:rFonts w:hint="default"/>
      </w:rPr>
    </w:lvl>
    <w:lvl w:ilvl="4" w:tentative="0">
      <w:start w:val="1"/>
      <w:numFmt w:val="decimal"/>
      <w:lvlText w:val="%1.%2.%3.%4.%5."/>
      <w:lvlJc w:val="left"/>
      <w:pPr>
        <w:tabs>
          <w:tab w:val="left" w:pos="9720"/>
        </w:tabs>
        <w:ind w:left="9720" w:hanging="1080"/>
      </w:pPr>
      <w:rPr>
        <w:rFonts w:hint="default"/>
      </w:rPr>
    </w:lvl>
    <w:lvl w:ilvl="5" w:tentative="0">
      <w:start w:val="1"/>
      <w:numFmt w:val="decimal"/>
      <w:lvlText w:val="%1.%2.%3.%4.%5.%6."/>
      <w:lvlJc w:val="left"/>
      <w:pPr>
        <w:tabs>
          <w:tab w:val="left" w:pos="12240"/>
        </w:tabs>
        <w:ind w:left="12240" w:hanging="1440"/>
      </w:pPr>
      <w:rPr>
        <w:rFonts w:hint="default"/>
      </w:rPr>
    </w:lvl>
    <w:lvl w:ilvl="6" w:tentative="0">
      <w:start w:val="1"/>
      <w:numFmt w:val="decimal"/>
      <w:lvlText w:val="%1.%2.%3.%4.%5.%6.%7."/>
      <w:lvlJc w:val="left"/>
      <w:pPr>
        <w:tabs>
          <w:tab w:val="left" w:pos="14400"/>
        </w:tabs>
        <w:ind w:left="14400" w:hanging="1440"/>
      </w:pPr>
      <w:rPr>
        <w:rFonts w:hint="default"/>
      </w:rPr>
    </w:lvl>
    <w:lvl w:ilvl="7" w:tentative="0">
      <w:start w:val="1"/>
      <w:numFmt w:val="decimal"/>
      <w:lvlText w:val="%1.%2.%3.%4.%5.%6.%7.%8."/>
      <w:lvlJc w:val="left"/>
      <w:pPr>
        <w:tabs>
          <w:tab w:val="left" w:pos="16920"/>
        </w:tabs>
        <w:ind w:left="16920" w:hanging="1800"/>
      </w:pPr>
      <w:rPr>
        <w:rFonts w:hint="default"/>
      </w:rPr>
    </w:lvl>
    <w:lvl w:ilvl="8" w:tentative="0">
      <w:start w:val="1"/>
      <w:numFmt w:val="decimal"/>
      <w:lvlText w:val="%1.%2.%3.%4.%5.%6.%7.%8.%9."/>
      <w:lvlJc w:val="left"/>
      <w:pPr>
        <w:tabs>
          <w:tab w:val="left" w:pos="19080"/>
        </w:tabs>
        <w:ind w:left="19080" w:hanging="1800"/>
      </w:pPr>
      <w:rPr>
        <w:rFonts w:hint="default"/>
      </w:rPr>
    </w:lvl>
  </w:abstractNum>
  <w:abstractNum w:abstractNumId="8">
    <w:nsid w:val="1B6B1D4A"/>
    <w:multiLevelType w:val="multilevel"/>
    <w:tmpl w:val="1B6B1D4A"/>
    <w:lvl w:ilvl="0" w:tentative="0">
      <w:start w:val="1"/>
      <w:numFmt w:val="decimal"/>
      <w:lvlText w:val="%1."/>
      <w:lvlJc w:val="left"/>
      <w:pPr>
        <w:ind w:left="1069" w:hanging="360"/>
      </w:pPr>
      <w:rPr>
        <w:rFonts w:hint="default"/>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9">
    <w:nsid w:val="2A1231E6"/>
    <w:multiLevelType w:val="multilevel"/>
    <w:tmpl w:val="2A1231E6"/>
    <w:lvl w:ilvl="0" w:tentative="0">
      <w:start w:val="1"/>
      <w:numFmt w:val="decimal"/>
      <w:lvlText w:val="%1."/>
      <w:lvlJc w:val="left"/>
      <w:pPr>
        <w:ind w:left="1571" w:hanging="360"/>
      </w:pPr>
      <w:rPr>
        <w:sz w:val="24"/>
        <w:szCs w:val="24"/>
      </w:rPr>
    </w:lvl>
    <w:lvl w:ilvl="1" w:tentative="0">
      <w:start w:val="1"/>
      <w:numFmt w:val="lowerLetter"/>
      <w:lvlText w:val="%2."/>
      <w:lvlJc w:val="left"/>
      <w:pPr>
        <w:ind w:left="2291" w:hanging="360"/>
      </w:pPr>
    </w:lvl>
    <w:lvl w:ilvl="2" w:tentative="0">
      <w:start w:val="1"/>
      <w:numFmt w:val="lowerRoman"/>
      <w:lvlText w:val="%3."/>
      <w:lvlJc w:val="right"/>
      <w:pPr>
        <w:ind w:left="3011" w:hanging="180"/>
      </w:pPr>
    </w:lvl>
    <w:lvl w:ilvl="3" w:tentative="0">
      <w:start w:val="1"/>
      <w:numFmt w:val="decimal"/>
      <w:lvlText w:val="%4."/>
      <w:lvlJc w:val="left"/>
      <w:pPr>
        <w:ind w:left="3731" w:hanging="360"/>
      </w:pPr>
    </w:lvl>
    <w:lvl w:ilvl="4" w:tentative="0">
      <w:start w:val="1"/>
      <w:numFmt w:val="lowerLetter"/>
      <w:lvlText w:val="%5."/>
      <w:lvlJc w:val="left"/>
      <w:pPr>
        <w:ind w:left="4451" w:hanging="360"/>
      </w:pPr>
    </w:lvl>
    <w:lvl w:ilvl="5" w:tentative="0">
      <w:start w:val="1"/>
      <w:numFmt w:val="lowerRoman"/>
      <w:lvlText w:val="%6."/>
      <w:lvlJc w:val="right"/>
      <w:pPr>
        <w:ind w:left="5171" w:hanging="180"/>
      </w:pPr>
    </w:lvl>
    <w:lvl w:ilvl="6" w:tentative="0">
      <w:start w:val="1"/>
      <w:numFmt w:val="decimal"/>
      <w:lvlText w:val="%7."/>
      <w:lvlJc w:val="left"/>
      <w:pPr>
        <w:ind w:left="5891" w:hanging="360"/>
      </w:pPr>
    </w:lvl>
    <w:lvl w:ilvl="7" w:tentative="0">
      <w:start w:val="1"/>
      <w:numFmt w:val="lowerLetter"/>
      <w:lvlText w:val="%8."/>
      <w:lvlJc w:val="left"/>
      <w:pPr>
        <w:ind w:left="6611" w:hanging="360"/>
      </w:pPr>
    </w:lvl>
    <w:lvl w:ilvl="8" w:tentative="0">
      <w:start w:val="1"/>
      <w:numFmt w:val="lowerRoman"/>
      <w:lvlText w:val="%9."/>
      <w:lvlJc w:val="right"/>
      <w:pPr>
        <w:ind w:left="7331" w:hanging="180"/>
      </w:pPr>
    </w:lvl>
  </w:abstractNum>
  <w:abstractNum w:abstractNumId="10">
    <w:nsid w:val="2E2D39AE"/>
    <w:multiLevelType w:val="multilevel"/>
    <w:tmpl w:val="2E2D39AE"/>
    <w:lvl w:ilvl="0" w:tentative="0">
      <w:start w:val="1"/>
      <w:numFmt w:val="lowerLetter"/>
      <w:lvlText w:val="%1."/>
      <w:lvlJc w:val="left"/>
      <w:pPr>
        <w:ind w:left="1497" w:hanging="360"/>
      </w:pPr>
      <w:rPr>
        <w:rFonts w:hint="default"/>
      </w:rPr>
    </w:lvl>
    <w:lvl w:ilvl="1" w:tentative="0">
      <w:start w:val="1"/>
      <w:numFmt w:val="lowerLetter"/>
      <w:lvlText w:val="%2."/>
      <w:lvlJc w:val="left"/>
      <w:pPr>
        <w:ind w:left="2217" w:hanging="360"/>
      </w:pPr>
    </w:lvl>
    <w:lvl w:ilvl="2" w:tentative="0">
      <w:start w:val="1"/>
      <w:numFmt w:val="lowerRoman"/>
      <w:lvlText w:val="%3."/>
      <w:lvlJc w:val="right"/>
      <w:pPr>
        <w:ind w:left="2937" w:hanging="180"/>
      </w:pPr>
    </w:lvl>
    <w:lvl w:ilvl="3" w:tentative="0">
      <w:start w:val="1"/>
      <w:numFmt w:val="decimal"/>
      <w:lvlText w:val="%4."/>
      <w:lvlJc w:val="left"/>
      <w:pPr>
        <w:ind w:left="3657" w:hanging="360"/>
      </w:pPr>
    </w:lvl>
    <w:lvl w:ilvl="4" w:tentative="0">
      <w:start w:val="1"/>
      <w:numFmt w:val="lowerLetter"/>
      <w:lvlText w:val="%5."/>
      <w:lvlJc w:val="left"/>
      <w:pPr>
        <w:ind w:left="4377" w:hanging="360"/>
      </w:pPr>
    </w:lvl>
    <w:lvl w:ilvl="5" w:tentative="0">
      <w:start w:val="1"/>
      <w:numFmt w:val="lowerRoman"/>
      <w:lvlText w:val="%6."/>
      <w:lvlJc w:val="right"/>
      <w:pPr>
        <w:ind w:left="5097" w:hanging="180"/>
      </w:pPr>
    </w:lvl>
    <w:lvl w:ilvl="6" w:tentative="0">
      <w:start w:val="1"/>
      <w:numFmt w:val="decimal"/>
      <w:lvlText w:val="%7."/>
      <w:lvlJc w:val="left"/>
      <w:pPr>
        <w:ind w:left="5817" w:hanging="360"/>
      </w:pPr>
    </w:lvl>
    <w:lvl w:ilvl="7" w:tentative="0">
      <w:start w:val="1"/>
      <w:numFmt w:val="lowerLetter"/>
      <w:lvlText w:val="%8."/>
      <w:lvlJc w:val="left"/>
      <w:pPr>
        <w:ind w:left="6537" w:hanging="360"/>
      </w:pPr>
    </w:lvl>
    <w:lvl w:ilvl="8" w:tentative="0">
      <w:start w:val="1"/>
      <w:numFmt w:val="lowerRoman"/>
      <w:lvlText w:val="%9."/>
      <w:lvlJc w:val="right"/>
      <w:pPr>
        <w:ind w:left="7257" w:hanging="180"/>
      </w:pPr>
    </w:lvl>
  </w:abstractNum>
  <w:abstractNum w:abstractNumId="11">
    <w:nsid w:val="3EC375C8"/>
    <w:multiLevelType w:val="multilevel"/>
    <w:tmpl w:val="3EC375C8"/>
    <w:lvl w:ilvl="0" w:tentative="0">
      <w:start w:val="1"/>
      <w:numFmt w:val="lowerLetter"/>
      <w:lvlText w:val="%1."/>
      <w:lvlJc w:val="left"/>
      <w:pPr>
        <w:tabs>
          <w:tab w:val="left" w:pos="1256"/>
        </w:tabs>
        <w:ind w:left="1256" w:hanging="360"/>
      </w:pPr>
      <w:rPr>
        <w:rFonts w:hint="default"/>
      </w:rPr>
    </w:lvl>
    <w:lvl w:ilvl="1" w:tentative="0">
      <w:start w:val="1"/>
      <w:numFmt w:val="lowerLetter"/>
      <w:lvlText w:val="%2."/>
      <w:lvlJc w:val="left"/>
      <w:pPr>
        <w:tabs>
          <w:tab w:val="left" w:pos="1976"/>
        </w:tabs>
        <w:ind w:left="1976" w:hanging="360"/>
      </w:pPr>
    </w:lvl>
    <w:lvl w:ilvl="2" w:tentative="0">
      <w:start w:val="1"/>
      <w:numFmt w:val="decimal"/>
      <w:lvlText w:val="%3."/>
      <w:lvlJc w:val="left"/>
      <w:pPr>
        <w:tabs>
          <w:tab w:val="left" w:pos="2876"/>
        </w:tabs>
        <w:ind w:left="2876" w:hanging="360"/>
      </w:pPr>
      <w:rPr>
        <w:rFonts w:hint="default"/>
      </w:rPr>
    </w:lvl>
    <w:lvl w:ilvl="3" w:tentative="0">
      <w:start w:val="1"/>
      <w:numFmt w:val="decimal"/>
      <w:lvlText w:val="%4."/>
      <w:lvlJc w:val="left"/>
      <w:pPr>
        <w:tabs>
          <w:tab w:val="left" w:pos="3416"/>
        </w:tabs>
        <w:ind w:left="3416" w:hanging="360"/>
      </w:pPr>
    </w:lvl>
    <w:lvl w:ilvl="4" w:tentative="0">
      <w:start w:val="1"/>
      <w:numFmt w:val="lowerLetter"/>
      <w:lvlText w:val="%5."/>
      <w:lvlJc w:val="left"/>
      <w:pPr>
        <w:tabs>
          <w:tab w:val="left" w:pos="4136"/>
        </w:tabs>
        <w:ind w:left="4136" w:hanging="360"/>
      </w:pPr>
    </w:lvl>
    <w:lvl w:ilvl="5" w:tentative="0">
      <w:start w:val="1"/>
      <w:numFmt w:val="lowerRoman"/>
      <w:lvlText w:val="%6."/>
      <w:lvlJc w:val="right"/>
      <w:pPr>
        <w:tabs>
          <w:tab w:val="left" w:pos="4856"/>
        </w:tabs>
        <w:ind w:left="4856" w:hanging="180"/>
      </w:pPr>
    </w:lvl>
    <w:lvl w:ilvl="6" w:tentative="0">
      <w:start w:val="1"/>
      <w:numFmt w:val="decimal"/>
      <w:lvlText w:val="%7."/>
      <w:lvlJc w:val="left"/>
      <w:pPr>
        <w:tabs>
          <w:tab w:val="left" w:pos="5576"/>
        </w:tabs>
        <w:ind w:left="5576" w:hanging="360"/>
      </w:pPr>
    </w:lvl>
    <w:lvl w:ilvl="7" w:tentative="0">
      <w:start w:val="1"/>
      <w:numFmt w:val="lowerLetter"/>
      <w:lvlText w:val="%8."/>
      <w:lvlJc w:val="left"/>
      <w:pPr>
        <w:tabs>
          <w:tab w:val="left" w:pos="6296"/>
        </w:tabs>
        <w:ind w:left="6296" w:hanging="360"/>
      </w:pPr>
    </w:lvl>
    <w:lvl w:ilvl="8" w:tentative="0">
      <w:start w:val="1"/>
      <w:numFmt w:val="lowerRoman"/>
      <w:lvlText w:val="%9."/>
      <w:lvlJc w:val="right"/>
      <w:pPr>
        <w:tabs>
          <w:tab w:val="left" w:pos="7016"/>
        </w:tabs>
        <w:ind w:left="7016" w:hanging="180"/>
      </w:pPr>
    </w:lvl>
  </w:abstractNum>
  <w:abstractNum w:abstractNumId="12">
    <w:nsid w:val="45B61FB0"/>
    <w:multiLevelType w:val="multilevel"/>
    <w:tmpl w:val="45B61FB0"/>
    <w:lvl w:ilvl="0" w:tentative="0">
      <w:start w:val="1"/>
      <w:numFmt w:val="decimal"/>
      <w:lvlText w:val="%1."/>
      <w:lvlJc w:val="left"/>
      <w:pPr>
        <w:ind w:left="1211" w:hanging="360"/>
      </w:pPr>
      <w:rPr>
        <w:rFonts w:hint="default"/>
      </w:rPr>
    </w:lvl>
    <w:lvl w:ilvl="1" w:tentative="0">
      <w:start w:val="1"/>
      <w:numFmt w:val="lowerLetter"/>
      <w:lvlText w:val="%2."/>
      <w:lvlJc w:val="left"/>
      <w:pPr>
        <w:ind w:left="1931" w:hanging="360"/>
      </w:pPr>
    </w:lvl>
    <w:lvl w:ilvl="2" w:tentative="0">
      <w:start w:val="1"/>
      <w:numFmt w:val="lowerRoman"/>
      <w:lvlText w:val="%3."/>
      <w:lvlJc w:val="right"/>
      <w:pPr>
        <w:ind w:left="2651" w:hanging="180"/>
      </w:pPr>
    </w:lvl>
    <w:lvl w:ilvl="3" w:tentative="0">
      <w:start w:val="1"/>
      <w:numFmt w:val="decimal"/>
      <w:lvlText w:val="%4."/>
      <w:lvlJc w:val="left"/>
      <w:pPr>
        <w:ind w:left="3371" w:hanging="360"/>
      </w:pPr>
    </w:lvl>
    <w:lvl w:ilvl="4" w:tentative="0">
      <w:start w:val="1"/>
      <w:numFmt w:val="lowerLetter"/>
      <w:lvlText w:val="%5."/>
      <w:lvlJc w:val="left"/>
      <w:pPr>
        <w:ind w:left="4091" w:hanging="360"/>
      </w:pPr>
    </w:lvl>
    <w:lvl w:ilvl="5" w:tentative="0">
      <w:start w:val="1"/>
      <w:numFmt w:val="lowerRoman"/>
      <w:lvlText w:val="%6."/>
      <w:lvlJc w:val="right"/>
      <w:pPr>
        <w:ind w:left="4811" w:hanging="180"/>
      </w:pPr>
    </w:lvl>
    <w:lvl w:ilvl="6" w:tentative="0">
      <w:start w:val="1"/>
      <w:numFmt w:val="decimal"/>
      <w:lvlText w:val="%7."/>
      <w:lvlJc w:val="left"/>
      <w:pPr>
        <w:ind w:left="5531" w:hanging="360"/>
      </w:pPr>
    </w:lvl>
    <w:lvl w:ilvl="7" w:tentative="0">
      <w:start w:val="1"/>
      <w:numFmt w:val="lowerLetter"/>
      <w:lvlText w:val="%8."/>
      <w:lvlJc w:val="left"/>
      <w:pPr>
        <w:ind w:left="6251" w:hanging="360"/>
      </w:pPr>
    </w:lvl>
    <w:lvl w:ilvl="8" w:tentative="0">
      <w:start w:val="1"/>
      <w:numFmt w:val="lowerRoman"/>
      <w:lvlText w:val="%9."/>
      <w:lvlJc w:val="right"/>
      <w:pPr>
        <w:ind w:left="6971" w:hanging="180"/>
      </w:pPr>
    </w:lvl>
  </w:abstractNum>
  <w:abstractNum w:abstractNumId="13">
    <w:nsid w:val="475A0909"/>
    <w:multiLevelType w:val="multilevel"/>
    <w:tmpl w:val="475A0909"/>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4">
    <w:nsid w:val="4C2F68C4"/>
    <w:multiLevelType w:val="multilevel"/>
    <w:tmpl w:val="4C2F68C4"/>
    <w:lvl w:ilvl="0" w:tentative="0">
      <w:start w:val="1"/>
      <w:numFmt w:val="decimal"/>
      <w:lvlText w:val="%1."/>
      <w:lvlJc w:val="left"/>
      <w:pPr>
        <w:tabs>
          <w:tab w:val="left" w:pos="7590"/>
        </w:tabs>
        <w:ind w:left="7590" w:hanging="360"/>
      </w:pPr>
    </w:lvl>
    <w:lvl w:ilvl="1" w:tentative="0">
      <w:start w:val="1"/>
      <w:numFmt w:val="lowerLetter"/>
      <w:lvlText w:val="%2."/>
      <w:lvlJc w:val="left"/>
      <w:pPr>
        <w:tabs>
          <w:tab w:val="left" w:pos="1500"/>
        </w:tabs>
        <w:ind w:left="1500" w:hanging="360"/>
      </w:pPr>
    </w:lvl>
    <w:lvl w:ilvl="2" w:tentative="0">
      <w:start w:val="1"/>
      <w:numFmt w:val="lowerRoman"/>
      <w:lvlText w:val="%3."/>
      <w:lvlJc w:val="right"/>
      <w:pPr>
        <w:tabs>
          <w:tab w:val="left" w:pos="2220"/>
        </w:tabs>
        <w:ind w:left="2220" w:hanging="180"/>
      </w:pPr>
    </w:lvl>
    <w:lvl w:ilvl="3" w:tentative="0">
      <w:start w:val="1"/>
      <w:numFmt w:val="decimal"/>
      <w:lvlText w:val="%4."/>
      <w:lvlJc w:val="left"/>
      <w:pPr>
        <w:tabs>
          <w:tab w:val="left" w:pos="2940"/>
        </w:tabs>
        <w:ind w:left="2940" w:hanging="360"/>
      </w:pPr>
    </w:lvl>
    <w:lvl w:ilvl="4" w:tentative="0">
      <w:start w:val="1"/>
      <w:numFmt w:val="lowerLetter"/>
      <w:lvlText w:val="%5."/>
      <w:lvlJc w:val="left"/>
      <w:pPr>
        <w:tabs>
          <w:tab w:val="left" w:pos="3660"/>
        </w:tabs>
        <w:ind w:left="3660" w:hanging="360"/>
      </w:pPr>
    </w:lvl>
    <w:lvl w:ilvl="5" w:tentative="0">
      <w:start w:val="1"/>
      <w:numFmt w:val="lowerRoman"/>
      <w:lvlText w:val="%6."/>
      <w:lvlJc w:val="right"/>
      <w:pPr>
        <w:tabs>
          <w:tab w:val="left" w:pos="4380"/>
        </w:tabs>
        <w:ind w:left="4380" w:hanging="180"/>
      </w:pPr>
    </w:lvl>
    <w:lvl w:ilvl="6" w:tentative="0">
      <w:start w:val="1"/>
      <w:numFmt w:val="decimal"/>
      <w:lvlText w:val="%7."/>
      <w:lvlJc w:val="left"/>
      <w:pPr>
        <w:tabs>
          <w:tab w:val="left" w:pos="5100"/>
        </w:tabs>
        <w:ind w:left="5100" w:hanging="360"/>
      </w:pPr>
    </w:lvl>
    <w:lvl w:ilvl="7" w:tentative="0">
      <w:start w:val="1"/>
      <w:numFmt w:val="lowerLetter"/>
      <w:lvlText w:val="%8."/>
      <w:lvlJc w:val="left"/>
      <w:pPr>
        <w:tabs>
          <w:tab w:val="left" w:pos="5820"/>
        </w:tabs>
        <w:ind w:left="5820" w:hanging="360"/>
      </w:pPr>
    </w:lvl>
    <w:lvl w:ilvl="8" w:tentative="0">
      <w:start w:val="1"/>
      <w:numFmt w:val="lowerRoman"/>
      <w:lvlText w:val="%9."/>
      <w:lvlJc w:val="right"/>
      <w:pPr>
        <w:tabs>
          <w:tab w:val="left" w:pos="6540"/>
        </w:tabs>
        <w:ind w:left="6540" w:hanging="180"/>
      </w:pPr>
    </w:lvl>
  </w:abstractNum>
  <w:abstractNum w:abstractNumId="15">
    <w:nsid w:val="52E72CD8"/>
    <w:multiLevelType w:val="multilevel"/>
    <w:tmpl w:val="52E72CD8"/>
    <w:lvl w:ilvl="0" w:tentative="0">
      <w:start w:val="1"/>
      <w:numFmt w:val="decimal"/>
      <w:lvlText w:val="%1."/>
      <w:lvlJc w:val="left"/>
      <w:pPr>
        <w:ind w:left="1211" w:hanging="360"/>
      </w:pPr>
      <w:rPr>
        <w:rFonts w:hint="default"/>
      </w:rPr>
    </w:lvl>
    <w:lvl w:ilvl="1" w:tentative="0">
      <w:start w:val="1"/>
      <w:numFmt w:val="lowerLetter"/>
      <w:lvlText w:val="%2."/>
      <w:lvlJc w:val="left"/>
      <w:pPr>
        <w:ind w:left="1931" w:hanging="360"/>
      </w:pPr>
    </w:lvl>
    <w:lvl w:ilvl="2" w:tentative="0">
      <w:start w:val="1"/>
      <w:numFmt w:val="lowerRoman"/>
      <w:lvlText w:val="%3."/>
      <w:lvlJc w:val="right"/>
      <w:pPr>
        <w:ind w:left="2651" w:hanging="180"/>
      </w:pPr>
    </w:lvl>
    <w:lvl w:ilvl="3" w:tentative="0">
      <w:start w:val="1"/>
      <w:numFmt w:val="decimal"/>
      <w:lvlText w:val="%4."/>
      <w:lvlJc w:val="left"/>
      <w:pPr>
        <w:ind w:left="3371" w:hanging="360"/>
      </w:pPr>
    </w:lvl>
    <w:lvl w:ilvl="4" w:tentative="0">
      <w:start w:val="1"/>
      <w:numFmt w:val="lowerLetter"/>
      <w:lvlText w:val="%5."/>
      <w:lvlJc w:val="left"/>
      <w:pPr>
        <w:ind w:left="4091" w:hanging="360"/>
      </w:pPr>
    </w:lvl>
    <w:lvl w:ilvl="5" w:tentative="0">
      <w:start w:val="1"/>
      <w:numFmt w:val="lowerRoman"/>
      <w:lvlText w:val="%6."/>
      <w:lvlJc w:val="right"/>
      <w:pPr>
        <w:ind w:left="4811" w:hanging="180"/>
      </w:pPr>
    </w:lvl>
    <w:lvl w:ilvl="6" w:tentative="0">
      <w:start w:val="1"/>
      <w:numFmt w:val="decimal"/>
      <w:lvlText w:val="%7."/>
      <w:lvlJc w:val="left"/>
      <w:pPr>
        <w:ind w:left="5531" w:hanging="360"/>
      </w:pPr>
    </w:lvl>
    <w:lvl w:ilvl="7" w:tentative="0">
      <w:start w:val="1"/>
      <w:numFmt w:val="lowerLetter"/>
      <w:lvlText w:val="%8."/>
      <w:lvlJc w:val="left"/>
      <w:pPr>
        <w:ind w:left="6251" w:hanging="360"/>
      </w:pPr>
    </w:lvl>
    <w:lvl w:ilvl="8" w:tentative="0">
      <w:start w:val="1"/>
      <w:numFmt w:val="lowerRoman"/>
      <w:lvlText w:val="%9."/>
      <w:lvlJc w:val="right"/>
      <w:pPr>
        <w:ind w:left="6971" w:hanging="180"/>
      </w:pPr>
    </w:lvl>
  </w:abstractNum>
  <w:abstractNum w:abstractNumId="16">
    <w:nsid w:val="6E2964F1"/>
    <w:multiLevelType w:val="multilevel"/>
    <w:tmpl w:val="6E2964F1"/>
    <w:lvl w:ilvl="0" w:tentative="0">
      <w:start w:val="1"/>
      <w:numFmt w:val="lowerLetter"/>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17">
    <w:nsid w:val="6F3F030C"/>
    <w:multiLevelType w:val="multilevel"/>
    <w:tmpl w:val="6F3F030C"/>
    <w:lvl w:ilvl="0" w:tentative="0">
      <w:start w:val="2"/>
      <w:numFmt w:val="decimal"/>
      <w:lvlText w:val="%1."/>
      <w:lvlJc w:val="left"/>
      <w:pPr>
        <w:tabs>
          <w:tab w:val="left" w:pos="480"/>
        </w:tabs>
        <w:ind w:left="480" w:hanging="480"/>
      </w:pPr>
      <w:rPr>
        <w:rFonts w:hint="default"/>
      </w:rPr>
    </w:lvl>
    <w:lvl w:ilvl="1" w:tentative="0">
      <w:start w:val="1"/>
      <w:numFmt w:val="decimal"/>
      <w:lvlText w:val="%1.%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800"/>
        </w:tabs>
        <w:ind w:left="1800" w:hanging="180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18">
    <w:nsid w:val="728D6509"/>
    <w:multiLevelType w:val="multilevel"/>
    <w:tmpl w:val="728D6509"/>
    <w:lvl w:ilvl="0" w:tentative="0">
      <w:start w:val="1"/>
      <w:numFmt w:val="decimal"/>
      <w:lvlText w:val="%1."/>
      <w:lvlJc w:val="left"/>
      <w:pPr>
        <w:ind w:left="1571" w:hanging="360"/>
      </w:pPr>
    </w:lvl>
    <w:lvl w:ilvl="1" w:tentative="0">
      <w:start w:val="1"/>
      <w:numFmt w:val="lowerLetter"/>
      <w:lvlText w:val="%2."/>
      <w:lvlJc w:val="left"/>
      <w:pPr>
        <w:ind w:left="2291" w:hanging="360"/>
      </w:pPr>
    </w:lvl>
    <w:lvl w:ilvl="2" w:tentative="0">
      <w:start w:val="1"/>
      <w:numFmt w:val="lowerRoman"/>
      <w:lvlText w:val="%3."/>
      <w:lvlJc w:val="right"/>
      <w:pPr>
        <w:ind w:left="3011" w:hanging="180"/>
      </w:pPr>
    </w:lvl>
    <w:lvl w:ilvl="3" w:tentative="0">
      <w:start w:val="1"/>
      <w:numFmt w:val="decimal"/>
      <w:lvlText w:val="%4."/>
      <w:lvlJc w:val="left"/>
      <w:pPr>
        <w:ind w:left="3731" w:hanging="360"/>
      </w:pPr>
    </w:lvl>
    <w:lvl w:ilvl="4" w:tentative="0">
      <w:start w:val="1"/>
      <w:numFmt w:val="lowerLetter"/>
      <w:lvlText w:val="%5."/>
      <w:lvlJc w:val="left"/>
      <w:pPr>
        <w:ind w:left="4451" w:hanging="360"/>
      </w:pPr>
    </w:lvl>
    <w:lvl w:ilvl="5" w:tentative="0">
      <w:start w:val="1"/>
      <w:numFmt w:val="lowerRoman"/>
      <w:lvlText w:val="%6."/>
      <w:lvlJc w:val="right"/>
      <w:pPr>
        <w:ind w:left="5171" w:hanging="180"/>
      </w:pPr>
    </w:lvl>
    <w:lvl w:ilvl="6" w:tentative="0">
      <w:start w:val="1"/>
      <w:numFmt w:val="decimal"/>
      <w:lvlText w:val="%7."/>
      <w:lvlJc w:val="left"/>
      <w:pPr>
        <w:ind w:left="5891" w:hanging="360"/>
      </w:pPr>
    </w:lvl>
    <w:lvl w:ilvl="7" w:tentative="0">
      <w:start w:val="1"/>
      <w:numFmt w:val="lowerLetter"/>
      <w:lvlText w:val="%8."/>
      <w:lvlJc w:val="left"/>
      <w:pPr>
        <w:ind w:left="6611" w:hanging="360"/>
      </w:pPr>
    </w:lvl>
    <w:lvl w:ilvl="8" w:tentative="0">
      <w:start w:val="1"/>
      <w:numFmt w:val="lowerRoman"/>
      <w:lvlText w:val="%9."/>
      <w:lvlJc w:val="right"/>
      <w:pPr>
        <w:ind w:left="7331" w:hanging="180"/>
      </w:pPr>
    </w:lvl>
  </w:abstractNum>
  <w:abstractNum w:abstractNumId="19">
    <w:nsid w:val="72A2728E"/>
    <w:multiLevelType w:val="multilevel"/>
    <w:tmpl w:val="72A2728E"/>
    <w:lvl w:ilvl="0" w:tentative="0">
      <w:start w:val="2"/>
      <w:numFmt w:val="decimal"/>
      <w:lvlText w:val="%1."/>
      <w:lvlJc w:val="left"/>
      <w:pPr>
        <w:ind w:left="450" w:hanging="45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20">
    <w:nsid w:val="7D5F0623"/>
    <w:multiLevelType w:val="multilevel"/>
    <w:tmpl w:val="7D5F0623"/>
    <w:lvl w:ilvl="0" w:tentative="0">
      <w:start w:val="1"/>
      <w:numFmt w:val="decimal"/>
      <w:lvlText w:val="%1."/>
      <w:lvlJc w:val="left"/>
      <w:pPr>
        <w:tabs>
          <w:tab w:val="left" w:pos="420"/>
        </w:tabs>
        <w:ind w:left="420" w:hanging="420"/>
      </w:pPr>
      <w:rPr>
        <w:rFonts w:hint="default"/>
      </w:rPr>
    </w:lvl>
    <w:lvl w:ilvl="1" w:tentative="0">
      <w:start w:val="1"/>
      <w:numFmt w:val="decimal"/>
      <w:lvlText w:val="%1.%2."/>
      <w:lvlJc w:val="left"/>
      <w:pPr>
        <w:tabs>
          <w:tab w:val="left" w:pos="420"/>
        </w:tabs>
        <w:ind w:left="420" w:hanging="4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800"/>
        </w:tabs>
        <w:ind w:left="1800" w:hanging="1800"/>
      </w:pPr>
      <w:rPr>
        <w:rFonts w:hint="default"/>
      </w:rPr>
    </w:lvl>
  </w:abstractNum>
  <w:num w:numId="1">
    <w:abstractNumId w:val="0"/>
  </w:num>
  <w:num w:numId="2">
    <w:abstractNumId w:val="20"/>
  </w:num>
  <w:num w:numId="3">
    <w:abstractNumId w:val="14"/>
  </w:num>
  <w:num w:numId="4">
    <w:abstractNumId w:val="7"/>
  </w:num>
  <w:num w:numId="5">
    <w:abstractNumId w:val="17"/>
  </w:num>
  <w:num w:numId="6">
    <w:abstractNumId w:val="19"/>
  </w:num>
  <w:num w:numId="7">
    <w:abstractNumId w:val="2"/>
  </w:num>
  <w:num w:numId="8">
    <w:abstractNumId w:val="4"/>
  </w:num>
  <w:num w:numId="9">
    <w:abstractNumId w:val="11"/>
  </w:num>
  <w:num w:numId="10">
    <w:abstractNumId w:val="13"/>
  </w:num>
  <w:num w:numId="11">
    <w:abstractNumId w:val="8"/>
  </w:num>
  <w:num w:numId="12">
    <w:abstractNumId w:val="5"/>
  </w:num>
  <w:num w:numId="13">
    <w:abstractNumId w:val="6"/>
  </w:num>
  <w:num w:numId="14">
    <w:abstractNumId w:val="10"/>
  </w:num>
  <w:num w:numId="15">
    <w:abstractNumId w:val="16"/>
  </w:num>
  <w:num w:numId="16">
    <w:abstractNumId w:val="9"/>
  </w:num>
  <w:num w:numId="17">
    <w:abstractNumId w:val="3"/>
  </w:num>
  <w:num w:numId="18">
    <w:abstractNumId w:val="15"/>
  </w:num>
  <w:num w:numId="19">
    <w:abstractNumId w:val="12"/>
  </w:num>
  <w:num w:numId="20">
    <w:abstractNumId w:val="1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2"/>
  <w:displayVerticalDrawingGridEvery w:val="2"/>
  <w:noPunctuationKerning w:val="1"/>
  <w:characterSpacingControl w:val="doNotCompress"/>
  <w:hdrShapeDefaults>
    <o:shapelayout v:ext="edit">
      <o:idmap v:ext="edit" data="2"/>
    </o:shapelayout>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40D"/>
    <w:rsid w:val="00001F81"/>
    <w:rsid w:val="00007A26"/>
    <w:rsid w:val="0001665D"/>
    <w:rsid w:val="00037D4C"/>
    <w:rsid w:val="000412FC"/>
    <w:rsid w:val="00052752"/>
    <w:rsid w:val="000534A8"/>
    <w:rsid w:val="00054F86"/>
    <w:rsid w:val="00065EDE"/>
    <w:rsid w:val="0007354E"/>
    <w:rsid w:val="0007535F"/>
    <w:rsid w:val="000831B8"/>
    <w:rsid w:val="00083E4F"/>
    <w:rsid w:val="000971C6"/>
    <w:rsid w:val="000A2483"/>
    <w:rsid w:val="000A4557"/>
    <w:rsid w:val="000B3D80"/>
    <w:rsid w:val="000B4383"/>
    <w:rsid w:val="000C2EEF"/>
    <w:rsid w:val="000D6DB9"/>
    <w:rsid w:val="000E1DCA"/>
    <w:rsid w:val="000F4CFD"/>
    <w:rsid w:val="001064A7"/>
    <w:rsid w:val="0010749B"/>
    <w:rsid w:val="00114D56"/>
    <w:rsid w:val="0012353B"/>
    <w:rsid w:val="00127B16"/>
    <w:rsid w:val="001332B4"/>
    <w:rsid w:val="0013407C"/>
    <w:rsid w:val="00161DCB"/>
    <w:rsid w:val="00165D5E"/>
    <w:rsid w:val="001809D7"/>
    <w:rsid w:val="00191DA7"/>
    <w:rsid w:val="001B1CEF"/>
    <w:rsid w:val="001B2A68"/>
    <w:rsid w:val="001B6ACB"/>
    <w:rsid w:val="001E0D46"/>
    <w:rsid w:val="001F2567"/>
    <w:rsid w:val="0020020A"/>
    <w:rsid w:val="00205F0A"/>
    <w:rsid w:val="00233C59"/>
    <w:rsid w:val="002467DC"/>
    <w:rsid w:val="0025019B"/>
    <w:rsid w:val="0025181F"/>
    <w:rsid w:val="00251B8A"/>
    <w:rsid w:val="0026375B"/>
    <w:rsid w:val="00263E97"/>
    <w:rsid w:val="002662BE"/>
    <w:rsid w:val="002770F0"/>
    <w:rsid w:val="00281D84"/>
    <w:rsid w:val="00287ECC"/>
    <w:rsid w:val="002930EC"/>
    <w:rsid w:val="002B60DD"/>
    <w:rsid w:val="002D2879"/>
    <w:rsid w:val="002D73A2"/>
    <w:rsid w:val="002D7F18"/>
    <w:rsid w:val="002E226E"/>
    <w:rsid w:val="002E4C17"/>
    <w:rsid w:val="002F1FAA"/>
    <w:rsid w:val="0030571D"/>
    <w:rsid w:val="003136D5"/>
    <w:rsid w:val="00317A80"/>
    <w:rsid w:val="00317AB7"/>
    <w:rsid w:val="00322D5E"/>
    <w:rsid w:val="0032440A"/>
    <w:rsid w:val="00333E2C"/>
    <w:rsid w:val="0034466A"/>
    <w:rsid w:val="0035317D"/>
    <w:rsid w:val="0036273A"/>
    <w:rsid w:val="00364435"/>
    <w:rsid w:val="0037346A"/>
    <w:rsid w:val="003735C8"/>
    <w:rsid w:val="00380210"/>
    <w:rsid w:val="003827A6"/>
    <w:rsid w:val="0038289A"/>
    <w:rsid w:val="00386BC1"/>
    <w:rsid w:val="003958AF"/>
    <w:rsid w:val="003B1AFB"/>
    <w:rsid w:val="003B4EF2"/>
    <w:rsid w:val="003D4D51"/>
    <w:rsid w:val="004134A3"/>
    <w:rsid w:val="004144FD"/>
    <w:rsid w:val="00423F1F"/>
    <w:rsid w:val="00424056"/>
    <w:rsid w:val="00424A08"/>
    <w:rsid w:val="00425047"/>
    <w:rsid w:val="004278F3"/>
    <w:rsid w:val="00437532"/>
    <w:rsid w:val="0044789B"/>
    <w:rsid w:val="004641C7"/>
    <w:rsid w:val="0047582F"/>
    <w:rsid w:val="00475AC4"/>
    <w:rsid w:val="00480C62"/>
    <w:rsid w:val="004834CF"/>
    <w:rsid w:val="00486406"/>
    <w:rsid w:val="004A7206"/>
    <w:rsid w:val="004B221E"/>
    <w:rsid w:val="004B63B5"/>
    <w:rsid w:val="004B7661"/>
    <w:rsid w:val="004B7AE7"/>
    <w:rsid w:val="004C2CB9"/>
    <w:rsid w:val="004C4A25"/>
    <w:rsid w:val="004D41F9"/>
    <w:rsid w:val="004E3600"/>
    <w:rsid w:val="004E7115"/>
    <w:rsid w:val="004E7A83"/>
    <w:rsid w:val="004F16DC"/>
    <w:rsid w:val="00505280"/>
    <w:rsid w:val="00506300"/>
    <w:rsid w:val="005072DA"/>
    <w:rsid w:val="005165B8"/>
    <w:rsid w:val="0052059E"/>
    <w:rsid w:val="0053639E"/>
    <w:rsid w:val="00544F0C"/>
    <w:rsid w:val="0054596E"/>
    <w:rsid w:val="005574AD"/>
    <w:rsid w:val="005577A2"/>
    <w:rsid w:val="00562B68"/>
    <w:rsid w:val="00575A52"/>
    <w:rsid w:val="0058178C"/>
    <w:rsid w:val="0058224E"/>
    <w:rsid w:val="0059620B"/>
    <w:rsid w:val="00596595"/>
    <w:rsid w:val="005A0663"/>
    <w:rsid w:val="005A0CF4"/>
    <w:rsid w:val="005B1330"/>
    <w:rsid w:val="005B66E3"/>
    <w:rsid w:val="005C1308"/>
    <w:rsid w:val="005C2E0B"/>
    <w:rsid w:val="005C3DA0"/>
    <w:rsid w:val="005C6940"/>
    <w:rsid w:val="005D34CF"/>
    <w:rsid w:val="005D37A7"/>
    <w:rsid w:val="005D40AA"/>
    <w:rsid w:val="005E1F0D"/>
    <w:rsid w:val="005E57E5"/>
    <w:rsid w:val="005F2E27"/>
    <w:rsid w:val="005F3B7B"/>
    <w:rsid w:val="00646D46"/>
    <w:rsid w:val="0065132B"/>
    <w:rsid w:val="00653CEE"/>
    <w:rsid w:val="00654BD8"/>
    <w:rsid w:val="00674D57"/>
    <w:rsid w:val="00680E67"/>
    <w:rsid w:val="00681CF1"/>
    <w:rsid w:val="00681D2C"/>
    <w:rsid w:val="00691E72"/>
    <w:rsid w:val="00697A1D"/>
    <w:rsid w:val="006A203E"/>
    <w:rsid w:val="006A5EB0"/>
    <w:rsid w:val="006B16E3"/>
    <w:rsid w:val="006B3F83"/>
    <w:rsid w:val="006D0005"/>
    <w:rsid w:val="006D08A9"/>
    <w:rsid w:val="006D6A77"/>
    <w:rsid w:val="007036BF"/>
    <w:rsid w:val="00714DB8"/>
    <w:rsid w:val="007160D9"/>
    <w:rsid w:val="00720E76"/>
    <w:rsid w:val="0073483B"/>
    <w:rsid w:val="00740CB5"/>
    <w:rsid w:val="00743D4F"/>
    <w:rsid w:val="00746D3B"/>
    <w:rsid w:val="0076195C"/>
    <w:rsid w:val="007646C6"/>
    <w:rsid w:val="00764740"/>
    <w:rsid w:val="00766208"/>
    <w:rsid w:val="0077337C"/>
    <w:rsid w:val="00782138"/>
    <w:rsid w:val="007B5C74"/>
    <w:rsid w:val="007B6EE6"/>
    <w:rsid w:val="007B7178"/>
    <w:rsid w:val="007B754B"/>
    <w:rsid w:val="007B7C39"/>
    <w:rsid w:val="007D140D"/>
    <w:rsid w:val="007E1A16"/>
    <w:rsid w:val="007F0EAF"/>
    <w:rsid w:val="007F3EE9"/>
    <w:rsid w:val="0080281B"/>
    <w:rsid w:val="008169CF"/>
    <w:rsid w:val="00825AF9"/>
    <w:rsid w:val="008266DE"/>
    <w:rsid w:val="00835018"/>
    <w:rsid w:val="00841615"/>
    <w:rsid w:val="00846FB2"/>
    <w:rsid w:val="00850F13"/>
    <w:rsid w:val="00857378"/>
    <w:rsid w:val="008603E1"/>
    <w:rsid w:val="008722DD"/>
    <w:rsid w:val="008725B4"/>
    <w:rsid w:val="0089130A"/>
    <w:rsid w:val="00892BD6"/>
    <w:rsid w:val="008B3DB5"/>
    <w:rsid w:val="008B5643"/>
    <w:rsid w:val="008C5762"/>
    <w:rsid w:val="008D6885"/>
    <w:rsid w:val="008E1A03"/>
    <w:rsid w:val="008E651A"/>
    <w:rsid w:val="008E7838"/>
    <w:rsid w:val="00902371"/>
    <w:rsid w:val="00912A13"/>
    <w:rsid w:val="009338B8"/>
    <w:rsid w:val="009341E8"/>
    <w:rsid w:val="009368F0"/>
    <w:rsid w:val="00943EFF"/>
    <w:rsid w:val="00953305"/>
    <w:rsid w:val="00964941"/>
    <w:rsid w:val="00965D06"/>
    <w:rsid w:val="00980875"/>
    <w:rsid w:val="00983D0C"/>
    <w:rsid w:val="009843DF"/>
    <w:rsid w:val="00990BC8"/>
    <w:rsid w:val="00991DFE"/>
    <w:rsid w:val="009A6E51"/>
    <w:rsid w:val="009D3596"/>
    <w:rsid w:val="009D3D3F"/>
    <w:rsid w:val="009D4888"/>
    <w:rsid w:val="009D78F4"/>
    <w:rsid w:val="00A05A02"/>
    <w:rsid w:val="00A1069B"/>
    <w:rsid w:val="00A270DA"/>
    <w:rsid w:val="00A32B66"/>
    <w:rsid w:val="00A354D5"/>
    <w:rsid w:val="00A35D70"/>
    <w:rsid w:val="00A371B2"/>
    <w:rsid w:val="00A42512"/>
    <w:rsid w:val="00A5283B"/>
    <w:rsid w:val="00A611C4"/>
    <w:rsid w:val="00A63326"/>
    <w:rsid w:val="00A67862"/>
    <w:rsid w:val="00A757E7"/>
    <w:rsid w:val="00A82DD7"/>
    <w:rsid w:val="00AA6840"/>
    <w:rsid w:val="00AA68E4"/>
    <w:rsid w:val="00AA7EBD"/>
    <w:rsid w:val="00AB4110"/>
    <w:rsid w:val="00AC3CB6"/>
    <w:rsid w:val="00AC5665"/>
    <w:rsid w:val="00AC616E"/>
    <w:rsid w:val="00AD566C"/>
    <w:rsid w:val="00AD5F2B"/>
    <w:rsid w:val="00AE3A6D"/>
    <w:rsid w:val="00AE5DB4"/>
    <w:rsid w:val="00AF0CD3"/>
    <w:rsid w:val="00B04535"/>
    <w:rsid w:val="00B0616E"/>
    <w:rsid w:val="00B13AC5"/>
    <w:rsid w:val="00B24CA4"/>
    <w:rsid w:val="00B419FD"/>
    <w:rsid w:val="00B428DB"/>
    <w:rsid w:val="00B53C21"/>
    <w:rsid w:val="00B60E11"/>
    <w:rsid w:val="00B83546"/>
    <w:rsid w:val="00B8433E"/>
    <w:rsid w:val="00B8692D"/>
    <w:rsid w:val="00B9670F"/>
    <w:rsid w:val="00B96F0F"/>
    <w:rsid w:val="00BA1ADB"/>
    <w:rsid w:val="00BA2E04"/>
    <w:rsid w:val="00BA7618"/>
    <w:rsid w:val="00BB5999"/>
    <w:rsid w:val="00BB625C"/>
    <w:rsid w:val="00BC69D6"/>
    <w:rsid w:val="00BD71A9"/>
    <w:rsid w:val="00BE5480"/>
    <w:rsid w:val="00BE710F"/>
    <w:rsid w:val="00BF1A1C"/>
    <w:rsid w:val="00BF40C9"/>
    <w:rsid w:val="00C015B9"/>
    <w:rsid w:val="00C07455"/>
    <w:rsid w:val="00C17D3D"/>
    <w:rsid w:val="00C26B1D"/>
    <w:rsid w:val="00C3496A"/>
    <w:rsid w:val="00C463FD"/>
    <w:rsid w:val="00C70CDD"/>
    <w:rsid w:val="00C81D09"/>
    <w:rsid w:val="00CB1E6F"/>
    <w:rsid w:val="00CB78EB"/>
    <w:rsid w:val="00CC7715"/>
    <w:rsid w:val="00CD0140"/>
    <w:rsid w:val="00CE6726"/>
    <w:rsid w:val="00D02BD9"/>
    <w:rsid w:val="00D1780C"/>
    <w:rsid w:val="00D255D2"/>
    <w:rsid w:val="00D37C48"/>
    <w:rsid w:val="00D44299"/>
    <w:rsid w:val="00D51A98"/>
    <w:rsid w:val="00D52989"/>
    <w:rsid w:val="00D72EF7"/>
    <w:rsid w:val="00D8340A"/>
    <w:rsid w:val="00D946BC"/>
    <w:rsid w:val="00D97BCC"/>
    <w:rsid w:val="00DA00ED"/>
    <w:rsid w:val="00DA05CD"/>
    <w:rsid w:val="00DA1AAD"/>
    <w:rsid w:val="00DA281B"/>
    <w:rsid w:val="00DA6814"/>
    <w:rsid w:val="00DB0A59"/>
    <w:rsid w:val="00DB6555"/>
    <w:rsid w:val="00DC2AA5"/>
    <w:rsid w:val="00DC3CE6"/>
    <w:rsid w:val="00DD3BFA"/>
    <w:rsid w:val="00DD4ADB"/>
    <w:rsid w:val="00DF23AC"/>
    <w:rsid w:val="00DF555C"/>
    <w:rsid w:val="00E01D45"/>
    <w:rsid w:val="00E07A3B"/>
    <w:rsid w:val="00E1141E"/>
    <w:rsid w:val="00E12E13"/>
    <w:rsid w:val="00E2056F"/>
    <w:rsid w:val="00E217BF"/>
    <w:rsid w:val="00E25405"/>
    <w:rsid w:val="00E27B6A"/>
    <w:rsid w:val="00E453B6"/>
    <w:rsid w:val="00E52D94"/>
    <w:rsid w:val="00E54149"/>
    <w:rsid w:val="00E5475F"/>
    <w:rsid w:val="00E57FAA"/>
    <w:rsid w:val="00E616F2"/>
    <w:rsid w:val="00E74818"/>
    <w:rsid w:val="00E7518B"/>
    <w:rsid w:val="00E8371C"/>
    <w:rsid w:val="00E846B3"/>
    <w:rsid w:val="00E978A1"/>
    <w:rsid w:val="00EA2D59"/>
    <w:rsid w:val="00EB68DC"/>
    <w:rsid w:val="00ED2209"/>
    <w:rsid w:val="00F04645"/>
    <w:rsid w:val="00F0610E"/>
    <w:rsid w:val="00F122C9"/>
    <w:rsid w:val="00F37B3D"/>
    <w:rsid w:val="00F4539F"/>
    <w:rsid w:val="00F531DD"/>
    <w:rsid w:val="00F67BE7"/>
    <w:rsid w:val="00F75BAC"/>
    <w:rsid w:val="00F770B0"/>
    <w:rsid w:val="00F8670F"/>
    <w:rsid w:val="00F87258"/>
    <w:rsid w:val="00FA10D1"/>
    <w:rsid w:val="00FA2998"/>
    <w:rsid w:val="00FA72A0"/>
    <w:rsid w:val="00FB1009"/>
    <w:rsid w:val="00FB3DC8"/>
    <w:rsid w:val="00FC147B"/>
    <w:rsid w:val="00FC4D77"/>
    <w:rsid w:val="00FD3CF9"/>
    <w:rsid w:val="00FE1157"/>
    <w:rsid w:val="00FE2106"/>
    <w:rsid w:val="00FF3104"/>
    <w:rsid w:val="0FA07AF5"/>
    <w:rsid w:val="7D970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Batang"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Batang" w:cs="Times New Roman"/>
      <w:sz w:val="24"/>
      <w:szCs w:val="24"/>
      <w:lang w:val="en-US" w:eastAsia="ko-KR" w:bidi="ar-SA"/>
    </w:rPr>
  </w:style>
  <w:style w:type="character" w:default="1" w:styleId="5">
    <w:name w:val="Default Paragraph Font"/>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1"/>
    <w:qFormat/>
    <w:uiPriority w:val="0"/>
    <w:rPr>
      <w:rFonts w:ascii="Tahoma" w:hAnsi="Tahoma" w:cs="Tahoma"/>
      <w:sz w:val="16"/>
      <w:szCs w:val="16"/>
    </w:rPr>
  </w:style>
  <w:style w:type="paragraph" w:styleId="3">
    <w:name w:val="footer"/>
    <w:basedOn w:val="1"/>
    <w:link w:val="10"/>
    <w:uiPriority w:val="99"/>
    <w:pPr>
      <w:tabs>
        <w:tab w:val="center" w:pos="4320"/>
        <w:tab w:val="right" w:pos="8640"/>
      </w:tabs>
    </w:pPr>
  </w:style>
  <w:style w:type="paragraph" w:styleId="4">
    <w:name w:val="header"/>
    <w:basedOn w:val="1"/>
    <w:uiPriority w:val="0"/>
    <w:pPr>
      <w:tabs>
        <w:tab w:val="center" w:pos="4320"/>
        <w:tab w:val="right" w:pos="8640"/>
      </w:tabs>
    </w:pPr>
  </w:style>
  <w:style w:type="character" w:styleId="6">
    <w:name w:val="page number"/>
    <w:basedOn w:val="5"/>
    <w:qFormat/>
    <w:uiPriority w:val="0"/>
  </w:style>
  <w:style w:type="table" w:styleId="8">
    <w:name w:val="Table Grid"/>
    <w:basedOn w:val="7"/>
    <w:uiPriority w:val="0"/>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9">
    <w:name w:val="List Paragraph"/>
    <w:basedOn w:val="1"/>
    <w:qFormat/>
    <w:uiPriority w:val="34"/>
    <w:pPr>
      <w:ind w:left="720"/>
      <w:contextualSpacing/>
    </w:pPr>
    <w:rPr>
      <w:rFonts w:eastAsia="Times New Roman"/>
      <w:lang w:val="id-ID" w:eastAsia="en-US"/>
    </w:rPr>
  </w:style>
  <w:style w:type="character" w:customStyle="1" w:styleId="10">
    <w:name w:val="Footer Char"/>
    <w:basedOn w:val="5"/>
    <w:link w:val="3"/>
    <w:qFormat/>
    <w:uiPriority w:val="99"/>
    <w:rPr>
      <w:sz w:val="24"/>
      <w:szCs w:val="24"/>
      <w:lang w:eastAsia="ko-KR"/>
    </w:rPr>
  </w:style>
  <w:style w:type="character" w:customStyle="1" w:styleId="11">
    <w:name w:val="Balloon Text Char"/>
    <w:basedOn w:val="5"/>
    <w:link w:val="2"/>
    <w:uiPriority w:val="0"/>
    <w:rPr>
      <w:rFonts w:ascii="Tahoma" w:hAnsi="Tahoma" w:cs="Tahoma"/>
      <w:sz w:val="16"/>
      <w:szCs w:val="16"/>
      <w:lang w:eastAsia="ko-K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AE894F-5B36-4832-8A57-8F6557E6BFB6}">
  <ds:schemaRefs/>
</ds:datastoreItem>
</file>

<file path=docProps/app.xml><?xml version="1.0" encoding="utf-8"?>
<Properties xmlns="http://schemas.openxmlformats.org/officeDocument/2006/extended-properties" xmlns:vt="http://schemas.openxmlformats.org/officeDocument/2006/docPropsVTypes">
  <Template>Normal</Template>
  <Company>IPB</Company>
  <Pages>27</Pages>
  <Words>5539</Words>
  <Characters>31575</Characters>
  <Lines>263</Lines>
  <Paragraphs>74</Paragraphs>
  <TotalTime>1511</TotalTime>
  <ScaleCrop>false</ScaleCrop>
  <LinksUpToDate>false</LinksUpToDate>
  <CharactersWithSpaces>37040</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2016-03-11T05:46:00Z</dcterms:created>
  <dc:creator>ANOLITA</dc:creator>
  <cp:lastModifiedBy>user</cp:lastModifiedBy>
  <cp:lastPrinted>2018-09-18T04:04:00Z</cp:lastPrinted>
  <dcterms:modified xsi:type="dcterms:W3CDTF">2019-07-09T07:33:27Z</dcterms:modified>
  <dc:title>BAB I</dc:title>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