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91E" w:rsidRDefault="0006091E" w:rsidP="0006091E">
      <w:r>
        <w:t>Henrik Frisk</w:t>
      </w:r>
      <w:bookmarkStart w:id="0" w:name="_GoBack"/>
      <w:bookmarkEnd w:id="0"/>
    </w:p>
    <w:p w:rsidR="0006091E" w:rsidRDefault="0006091E" w:rsidP="0006091E">
      <w:r>
        <w:t xml:space="preserve">Henrik Frisk (PhD) is an active performer (saxophones and laptop) of improvised and contemporary music and a composer of acoustic and computer music. With a special interest in interactivity, most of the projects he engages in explores interactivity in one way or another. Interaction was also the main topic for his artistic PhD dissertation `Improvisation, Computers, and Interaction'. Frisk is Associate Professor at the Royal Academy of Music, Stockholm and an affiliate of Malmö Academy of Music, Lund University. Henrik has performed in many countries in Europe, North America and Asia including performances at prestigious festivals such as the Bell Atlantic Jazz Festival, NYC. As a composer he has received commissions from many institutions, ensembles and musicians. He has made numerous recordings for American, Canadian, Swedish and Danish record labels and is currently a member of the collective </w:t>
      </w:r>
      <w:proofErr w:type="spellStart"/>
      <w:r>
        <w:t>Kopasetic</w:t>
      </w:r>
      <w:proofErr w:type="spellEnd"/>
      <w:r>
        <w:t xml:space="preserve"> Productions, an independent label owned and run by improvising musicians.</w:t>
      </w:r>
    </w:p>
    <w:p w:rsidR="0006091E" w:rsidRDefault="0006091E" w:rsidP="0006091E"/>
    <w:p w:rsidR="0006091E" w:rsidRDefault="0006091E" w:rsidP="0006091E">
      <w:r>
        <w:t xml:space="preserve">Anders </w:t>
      </w:r>
      <w:proofErr w:type="spellStart"/>
      <w:r>
        <w:t>Elberling</w:t>
      </w:r>
      <w:proofErr w:type="spellEnd"/>
    </w:p>
    <w:p w:rsidR="0006091E" w:rsidRDefault="0006091E" w:rsidP="0006091E">
      <w:r>
        <w:t xml:space="preserve"> Anders </w:t>
      </w:r>
      <w:proofErr w:type="spellStart"/>
      <w:r>
        <w:t>Elberling</w:t>
      </w:r>
      <w:proofErr w:type="spellEnd"/>
      <w:r>
        <w:t xml:space="preserve"> is a visual artist, photographer, innovator, instructor, and art director. Originally educated as a photographer (Paris 1985-89) Anders uses visual objects and sound objects as tools to create artistic installations. Due to dyslexia, Anders has developed an imaginative access to communication through the creation of narratives using picture and sound. An important condition for Anders’ artwork is the artistic expression that evolves in the interaction between different art forms. Hence, Anders typically works in projects together with other artists – for example composers, sound artists, electronic and video artists – with whom he creates micro communities for the negotiation and composition of digital material through artistic practice. His work is predominantly presented at exhibitions and performances, concerts and theatre productions in broadcast, publications and </w:t>
      </w:r>
    </w:p>
    <w:p w:rsidR="00340822" w:rsidRDefault="0006091E" w:rsidP="0006091E"/>
    <w:sectPr w:rsidR="00340822" w:rsidSect="007045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1E"/>
    <w:rsid w:val="00057000"/>
    <w:rsid w:val="0006091E"/>
    <w:rsid w:val="004D3BB0"/>
    <w:rsid w:val="00604AE7"/>
    <w:rsid w:val="006A63D2"/>
    <w:rsid w:val="007045F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FC44083"/>
  <w14:defaultImageDpi w14:val="32767"/>
  <w15:chartTrackingRefBased/>
  <w15:docId w15:val="{B458A0F1-9F73-754D-886D-5A33E668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1621</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Frisk</dc:creator>
  <cp:keywords/>
  <dc:description/>
  <cp:lastModifiedBy>Henrik Frisk</cp:lastModifiedBy>
  <cp:revision>1</cp:revision>
  <dcterms:created xsi:type="dcterms:W3CDTF">2019-02-20T09:17:00Z</dcterms:created>
  <dcterms:modified xsi:type="dcterms:W3CDTF">2019-02-20T09:20:00Z</dcterms:modified>
</cp:coreProperties>
</file>