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27" w:rsidRPr="000035AB" w:rsidRDefault="00B635E2" w:rsidP="00E16490">
      <w:pPr>
        <w:pStyle w:val="Heading5"/>
        <w:jc w:val="left"/>
        <w:rPr>
          <w:rStyle w:val="Strong"/>
        </w:rPr>
      </w:pPr>
      <w:bookmarkStart w:id="0" w:name="_Toc236727318"/>
      <w:r>
        <w:t xml:space="preserve">  </w:t>
      </w:r>
      <w:bookmarkStart w:id="1" w:name="_Toc459380262"/>
      <w:r w:rsidR="00BF3927" w:rsidRPr="000035AB">
        <w:rPr>
          <w:rStyle w:val="Strong"/>
          <w:sz w:val="28"/>
        </w:rPr>
        <w:t xml:space="preserve">Ass </w:t>
      </w:r>
      <w:r w:rsidR="00E5754E">
        <w:rPr>
          <w:rStyle w:val="Strong"/>
          <w:sz w:val="28"/>
        </w:rPr>
        <w:t>4</w:t>
      </w:r>
      <w:bookmarkStart w:id="2" w:name="_GoBack"/>
      <w:bookmarkEnd w:id="2"/>
      <w:r w:rsidR="00BF3927" w:rsidRPr="000035AB">
        <w:rPr>
          <w:rStyle w:val="Strong"/>
          <w:sz w:val="28"/>
        </w:rPr>
        <w:t xml:space="preserve">: Oral presentation of </w:t>
      </w:r>
      <w:r w:rsidR="00160747" w:rsidRPr="000035AB">
        <w:rPr>
          <w:rStyle w:val="Strong"/>
          <w:sz w:val="28"/>
        </w:rPr>
        <w:t xml:space="preserve">work in progress on </w:t>
      </w:r>
      <w:r w:rsidR="00BF3927" w:rsidRPr="000035AB">
        <w:rPr>
          <w:rStyle w:val="Strong"/>
          <w:sz w:val="28"/>
        </w:rPr>
        <w:t xml:space="preserve">your </w:t>
      </w:r>
      <w:r w:rsidR="00160747" w:rsidRPr="000035AB">
        <w:rPr>
          <w:rStyle w:val="Strong"/>
          <w:sz w:val="28"/>
        </w:rPr>
        <w:t xml:space="preserve">recommendations to </w:t>
      </w:r>
      <w:r w:rsidR="00BF3927" w:rsidRPr="000035AB">
        <w:rPr>
          <w:rStyle w:val="Strong"/>
          <w:sz w:val="28"/>
        </w:rPr>
        <w:t>Newtown Bank (Consultants’ Report Group, 5%)</w:t>
      </w:r>
      <w:bookmarkEnd w:id="1"/>
    </w:p>
    <w:p w:rsidR="00700BE3" w:rsidRDefault="00700BE3" w:rsidP="00A44E65"/>
    <w:p w:rsidR="00700BE3" w:rsidRDefault="00700BE3" w:rsidP="00A44E65">
      <w:r>
        <w:t>This assignment is to be done with two other specialists in your Consultants Report Group.</w:t>
      </w:r>
    </w:p>
    <w:p w:rsidR="00700BE3" w:rsidRDefault="00700BE3" w:rsidP="00A44E65"/>
    <w:p w:rsidR="005447CB" w:rsidRPr="005447CB" w:rsidRDefault="005447CB" w:rsidP="00A44E65">
      <w:r>
        <w:t xml:space="preserve">Prepare a </w:t>
      </w:r>
      <w:r w:rsidR="00700BE3">
        <w:t>10</w:t>
      </w:r>
      <w:r w:rsidR="002761D6">
        <w:t>-</w:t>
      </w:r>
      <w:r>
        <w:t xml:space="preserve">minute oral presentation of </w:t>
      </w:r>
      <w:r w:rsidR="00160747">
        <w:t xml:space="preserve">work-in-progress on </w:t>
      </w:r>
      <w:r w:rsidR="00E16490">
        <w:t>your Consultant</w:t>
      </w:r>
      <w:r>
        <w:t>s Report (</w:t>
      </w:r>
      <w:r w:rsidR="00DB5FA2">
        <w:t>approx.</w:t>
      </w:r>
      <w:r>
        <w:t xml:space="preserve"> </w:t>
      </w:r>
      <w:r w:rsidR="00700BE3">
        <w:t>10</w:t>
      </w:r>
      <w:r>
        <w:t xml:space="preserve"> slides)</w:t>
      </w:r>
      <w:r w:rsidR="00C810A8">
        <w:t xml:space="preserve"> which meets the following criter</w:t>
      </w:r>
      <w:r w:rsidR="00EC1464">
        <w:t>i</w:t>
      </w:r>
      <w:r w:rsidR="00C810A8">
        <w:t>a.</w:t>
      </w:r>
      <w:r w:rsidR="005F51DD">
        <w:t xml:space="preserve"> </w:t>
      </w:r>
    </w:p>
    <w:tbl>
      <w:tblPr>
        <w:tblpPr w:leftFromText="180" w:rightFromText="180" w:vertAnchor="text" w:horzAnchor="page" w:tblpX="1387" w:tblpY="172"/>
        <w:tblW w:w="1017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28" w:type="dxa"/>
          <w:bottom w:w="57" w:type="dxa"/>
        </w:tblCellMar>
        <w:tblLook w:val="01E0" w:firstRow="1" w:lastRow="1" w:firstColumn="1" w:lastColumn="1" w:noHBand="0" w:noVBand="0"/>
      </w:tblPr>
      <w:tblGrid>
        <w:gridCol w:w="1809"/>
        <w:gridCol w:w="7440"/>
        <w:gridCol w:w="921"/>
      </w:tblGrid>
      <w:tr w:rsidR="001F6D80" w:rsidRPr="00CE77F1" w:rsidTr="00E16490">
        <w:trPr>
          <w:trHeight w:val="336"/>
        </w:trPr>
        <w:tc>
          <w:tcPr>
            <w:tcW w:w="1809" w:type="dxa"/>
            <w:tcBorders>
              <w:bottom w:val="single" w:sz="24" w:space="0" w:color="FFFFFF"/>
            </w:tcBorders>
            <w:shd w:val="clear" w:color="auto" w:fill="D9D9D9" w:themeFill="background1" w:themeFillShade="D9"/>
          </w:tcPr>
          <w:p w:rsidR="001F6D80" w:rsidRPr="00081A65" w:rsidRDefault="001F6D80" w:rsidP="00B51CDD">
            <w:pPr>
              <w:pStyle w:val="Heading4"/>
              <w:rPr>
                <w:rStyle w:val="BookTitle"/>
              </w:rPr>
            </w:pPr>
          </w:p>
        </w:tc>
        <w:tc>
          <w:tcPr>
            <w:tcW w:w="7440" w:type="dxa"/>
            <w:shd w:val="clear" w:color="auto" w:fill="D9D9D9" w:themeFill="background1" w:themeFillShade="D9"/>
          </w:tcPr>
          <w:p w:rsidR="001F6D80" w:rsidRPr="00081A65" w:rsidRDefault="001F6D80" w:rsidP="000035AB">
            <w:pPr>
              <w:pStyle w:val="Heading4"/>
              <w:rPr>
                <w:rStyle w:val="BookTitle"/>
              </w:rPr>
            </w:pPr>
            <w:r w:rsidRPr="00081A65">
              <w:rPr>
                <w:rStyle w:val="BookTitle"/>
              </w:rPr>
              <w:t xml:space="preserve">            </w:t>
            </w:r>
            <w:r w:rsidR="000035AB">
              <w:rPr>
                <w:rStyle w:val="BookTitle"/>
              </w:rPr>
              <w:t>Criteria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F6D80" w:rsidRPr="00081A65" w:rsidRDefault="009677A6" w:rsidP="00B51CDD">
            <w:pPr>
              <w:pStyle w:val="Heading4"/>
              <w:rPr>
                <w:rStyle w:val="BookTitle"/>
              </w:rPr>
            </w:pPr>
            <w:r>
              <w:rPr>
                <w:rStyle w:val="BookTitle"/>
              </w:rPr>
              <w:t>PTS</w:t>
            </w:r>
          </w:p>
        </w:tc>
      </w:tr>
      <w:tr w:rsidR="009677A6" w:rsidRPr="00CE77F1" w:rsidTr="00E16490">
        <w:trPr>
          <w:trHeight w:val="302"/>
        </w:trPr>
        <w:tc>
          <w:tcPr>
            <w:tcW w:w="1809" w:type="dxa"/>
            <w:vMerge w:val="restart"/>
            <w:shd w:val="clear" w:color="auto" w:fill="BFBFBF" w:themeFill="background1" w:themeFillShade="BF"/>
          </w:tcPr>
          <w:p w:rsidR="009677A6" w:rsidRPr="00A47698" w:rsidRDefault="009677A6" w:rsidP="00B51CDD">
            <w:r w:rsidRPr="00BD17B5">
              <w:t>CONTENT</w:t>
            </w:r>
          </w:p>
        </w:tc>
        <w:tc>
          <w:tcPr>
            <w:tcW w:w="7440" w:type="dxa"/>
            <w:tcBorders>
              <w:bottom w:val="single" w:sz="4" w:space="0" w:color="auto"/>
            </w:tcBorders>
          </w:tcPr>
          <w:p w:rsidR="009677A6" w:rsidRPr="00BD17B5" w:rsidRDefault="009677A6" w:rsidP="00B51CDD">
            <w:r>
              <w:t xml:space="preserve">What is the agenda for this presentation? 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9677A6" w:rsidRPr="00CE77F1" w:rsidRDefault="009677A6" w:rsidP="00B51CDD">
            <w:r>
              <w:t>1</w:t>
            </w:r>
          </w:p>
        </w:tc>
      </w:tr>
      <w:tr w:rsidR="009677A6" w:rsidRPr="00CE77F1" w:rsidTr="00E16490">
        <w:trPr>
          <w:trHeight w:val="383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9677A6" w:rsidP="00B51CDD">
            <w:r>
              <w:t xml:space="preserve">What </w:t>
            </w:r>
            <w:proofErr w:type="gramStart"/>
            <w:r>
              <w:t>are the root</w:t>
            </w:r>
            <w:proofErr w:type="gramEnd"/>
            <w:r>
              <w:t xml:space="preserve"> causes of Newtown Bank’s IT problems? 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9677A6" w:rsidP="00B51CDD">
            <w:r>
              <w:t>1</w:t>
            </w:r>
          </w:p>
        </w:tc>
      </w:tr>
      <w:tr w:rsidR="009677A6" w:rsidRPr="00CE77F1" w:rsidTr="00E16490">
        <w:trPr>
          <w:trHeight w:val="208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9677A6" w:rsidP="00B51CDD">
            <w:r>
              <w:t xml:space="preserve">What are Newtown Bank’s IT goals? 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9677A6" w:rsidP="00B51CDD">
            <w:r>
              <w:t>1</w:t>
            </w:r>
          </w:p>
        </w:tc>
      </w:tr>
      <w:tr w:rsidR="009677A6" w:rsidRPr="00CE77F1" w:rsidTr="00E16490">
        <w:trPr>
          <w:trHeight w:val="599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9677A6" w:rsidP="00E16490">
            <w:r>
              <w:t xml:space="preserve">What are your recommendations for addressing each root cause of the problems? </w:t>
            </w:r>
            <w:r w:rsidR="00B51CDD" w:rsidRPr="00B51CDD">
              <w:rPr>
                <w:i/>
              </w:rPr>
              <w:t xml:space="preserve">(2 points for each </w:t>
            </w:r>
            <w:r w:rsidR="00E16490">
              <w:rPr>
                <w:i/>
              </w:rPr>
              <w:t>root cause</w:t>
            </w:r>
            <w:r w:rsidR="00B51CDD" w:rsidRPr="00B51CDD">
              <w:rPr>
                <w:i/>
              </w:rPr>
              <w:t>)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B51CDD" w:rsidP="00B51CDD">
            <w:r>
              <w:t>1…….</w:t>
            </w:r>
            <w:r w:rsidR="009677A6">
              <w:t>6</w:t>
            </w:r>
          </w:p>
        </w:tc>
      </w:tr>
      <w:tr w:rsidR="009677A6" w:rsidRPr="00CE77F1" w:rsidTr="00E16490">
        <w:trPr>
          <w:trHeight w:val="359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</w:tcPr>
          <w:p w:rsidR="00E16490" w:rsidRDefault="009677A6" w:rsidP="00B51CDD">
            <w:r>
              <w:t>What evidence do you have to support each of these recommendations?</w:t>
            </w:r>
          </w:p>
          <w:p w:rsidR="009677A6" w:rsidRDefault="00E16490" w:rsidP="00E16490">
            <w:r w:rsidRPr="00E16490">
              <w:rPr>
                <w:i/>
              </w:rPr>
              <w:t>(1 point per root cause)</w:t>
            </w:r>
            <w:r w:rsidR="009677A6">
              <w:t xml:space="preserve"> 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B51CDD" w:rsidP="00B51CDD">
            <w:r>
              <w:t>1..2..</w:t>
            </w:r>
            <w:r w:rsidR="009677A6">
              <w:t>3</w:t>
            </w:r>
          </w:p>
        </w:tc>
      </w:tr>
      <w:tr w:rsidR="009677A6" w:rsidRPr="00CE77F1" w:rsidTr="00E16490">
        <w:trPr>
          <w:trHeight w:val="233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9677A6" w:rsidP="00B51CDD">
            <w:r>
              <w:t>Cite your sources  of evidence(in APA 6</w:t>
            </w:r>
            <w:r w:rsidRPr="009677A6">
              <w:rPr>
                <w:vertAlign w:val="superscript"/>
              </w:rPr>
              <w:t>th)</w:t>
            </w:r>
            <w:r>
              <w:t xml:space="preserve"> in the text of each slide 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677A6" w:rsidRDefault="000035AB" w:rsidP="00B51CDD">
            <w:r>
              <w:t>2</w:t>
            </w:r>
          </w:p>
        </w:tc>
      </w:tr>
      <w:tr w:rsidR="009677A6" w:rsidRPr="00CE77F1" w:rsidTr="00E16490">
        <w:trPr>
          <w:trHeight w:val="295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24" w:space="0" w:color="FFFFFF"/>
            </w:tcBorders>
          </w:tcPr>
          <w:p w:rsidR="009677A6" w:rsidRDefault="00B51CDD" w:rsidP="00B51CDD">
            <w:r>
              <w:t>Give</w:t>
            </w:r>
            <w:r w:rsidR="009677A6">
              <w:t xml:space="preserve"> </w:t>
            </w:r>
            <w:r w:rsidR="009677A6" w:rsidRPr="003C3A73">
              <w:t xml:space="preserve">examples </w:t>
            </w:r>
            <w:r w:rsidR="009677A6">
              <w:t>show</w:t>
            </w:r>
            <w:r w:rsidR="009677A6" w:rsidRPr="003C3A73">
              <w:t xml:space="preserve"> </w:t>
            </w:r>
            <w:r w:rsidR="009677A6">
              <w:t xml:space="preserve">how your evidence supports this </w:t>
            </w:r>
          </w:p>
          <w:p w:rsidR="00E16490" w:rsidRDefault="00E16490" w:rsidP="00B51CDD">
            <w:r w:rsidRPr="00E16490">
              <w:rPr>
                <w:i/>
              </w:rPr>
              <w:t>(1 point per root cause)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24" w:space="0" w:color="FFFFFF"/>
            </w:tcBorders>
          </w:tcPr>
          <w:p w:rsidR="009677A6" w:rsidRDefault="00B51CDD" w:rsidP="00B51CDD">
            <w:r>
              <w:t>1..2..3</w:t>
            </w:r>
          </w:p>
        </w:tc>
      </w:tr>
      <w:tr w:rsidR="009677A6" w:rsidRPr="00CE77F1" w:rsidTr="00E16490">
        <w:trPr>
          <w:trHeight w:val="218"/>
        </w:trPr>
        <w:tc>
          <w:tcPr>
            <w:tcW w:w="1809" w:type="dxa"/>
            <w:vMerge w:val="restart"/>
            <w:shd w:val="clear" w:color="auto" w:fill="BFBFBF" w:themeFill="background1" w:themeFillShade="BF"/>
          </w:tcPr>
          <w:p w:rsidR="009677A6" w:rsidRPr="00A47698" w:rsidRDefault="009677A6" w:rsidP="00B51CDD">
            <w:r w:rsidRPr="00BD17B5">
              <w:t>CONFIDENCE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77A6" w:rsidRPr="003C3A73" w:rsidRDefault="009677A6" w:rsidP="00B51CDD">
            <w:r w:rsidRPr="003C3A73">
              <w:t>Look</w:t>
            </w:r>
            <w:r>
              <w:t xml:space="preserve"> </w:t>
            </w:r>
            <w:r w:rsidRPr="003C3A73">
              <w:t>relaxed and confident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77A6" w:rsidRPr="00CE77F1" w:rsidRDefault="009677A6" w:rsidP="00B51CDD">
            <w:r>
              <w:t>1</w:t>
            </w:r>
          </w:p>
        </w:tc>
      </w:tr>
      <w:tr w:rsidR="009677A6" w:rsidRPr="00CE77F1" w:rsidTr="00E16490">
        <w:trPr>
          <w:trHeight w:val="209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677A6" w:rsidRPr="003C3A73" w:rsidRDefault="009677A6" w:rsidP="00B51CDD">
            <w:r w:rsidRPr="003C3A73">
              <w:t>Sp</w:t>
            </w:r>
            <w:r>
              <w:t>eak</w:t>
            </w:r>
            <w:r w:rsidRPr="003C3A73">
              <w:t xml:space="preserve"> directly to </w:t>
            </w:r>
            <w:r>
              <w:t xml:space="preserve">your </w:t>
            </w:r>
            <w:r w:rsidRPr="003C3A73">
              <w:t xml:space="preserve">audience 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677A6" w:rsidRDefault="009677A6" w:rsidP="00B51CDD">
            <w:r>
              <w:t>1</w:t>
            </w:r>
          </w:p>
        </w:tc>
      </w:tr>
      <w:tr w:rsidR="009677A6" w:rsidRPr="00CE77F1" w:rsidTr="00E16490">
        <w:trPr>
          <w:trHeight w:val="357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677A6" w:rsidRPr="003C3A73" w:rsidRDefault="009677A6" w:rsidP="00B51CDD">
            <w:r w:rsidRPr="003C3A73">
              <w:t>Ma</w:t>
            </w:r>
            <w:r>
              <w:t>ke and maintain</w:t>
            </w:r>
            <w:r w:rsidRPr="003C3A73">
              <w:t xml:space="preserve"> eye contact with all sections of </w:t>
            </w:r>
            <w:r>
              <w:t>your audience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677A6" w:rsidRDefault="009677A6" w:rsidP="00B51CDD">
            <w:r>
              <w:t>1</w:t>
            </w:r>
          </w:p>
        </w:tc>
      </w:tr>
      <w:tr w:rsidR="00B51CDD" w:rsidRPr="00CE77F1" w:rsidTr="00E16490">
        <w:trPr>
          <w:trHeight w:val="218"/>
        </w:trPr>
        <w:tc>
          <w:tcPr>
            <w:tcW w:w="1809" w:type="dxa"/>
            <w:vMerge w:val="restart"/>
            <w:shd w:val="clear" w:color="auto" w:fill="BFBFBF" w:themeFill="background1" w:themeFillShade="BF"/>
          </w:tcPr>
          <w:p w:rsidR="00B51CDD" w:rsidRPr="00A47698" w:rsidRDefault="00B51CDD" w:rsidP="00B51CDD">
            <w:r w:rsidRPr="00BD17B5">
              <w:t>SPEECH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auto"/>
          </w:tcPr>
          <w:p w:rsidR="00B51CDD" w:rsidRPr="003C3A73" w:rsidRDefault="00B51CDD" w:rsidP="00B51CDD">
            <w:r>
              <w:t xml:space="preserve">Did </w:t>
            </w:r>
            <w:r w:rsidRPr="003C3A73">
              <w:t>not read from notes or slides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</w:tcPr>
          <w:p w:rsidR="00B51CDD" w:rsidRPr="00CE77F1" w:rsidRDefault="00B51CDD" w:rsidP="00B51CDD">
            <w:r>
              <w:t>1..2</w:t>
            </w:r>
          </w:p>
        </w:tc>
      </w:tr>
      <w:tr w:rsidR="00B51CDD" w:rsidRPr="00CE77F1" w:rsidTr="00E16490">
        <w:trPr>
          <w:trHeight w:val="269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B51CDD" w:rsidRPr="00BD17B5" w:rsidRDefault="00B51CDD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CDD" w:rsidRDefault="00B51CDD" w:rsidP="00B51CDD">
            <w:r>
              <w:t>Speed appropriate to the location and audience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CDD" w:rsidRDefault="00B51CDD" w:rsidP="00B51CDD">
            <w:r>
              <w:t>1</w:t>
            </w:r>
          </w:p>
        </w:tc>
      </w:tr>
      <w:tr w:rsidR="00B51CDD" w:rsidRPr="00CE77F1" w:rsidTr="00E16490">
        <w:trPr>
          <w:trHeight w:val="239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B51CDD" w:rsidRPr="00BD17B5" w:rsidRDefault="00B51CDD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CDD" w:rsidRDefault="00B51CDD" w:rsidP="00B51CDD">
            <w:r>
              <w:t>V</w:t>
            </w:r>
            <w:r w:rsidRPr="003C3A73">
              <w:t>olume</w:t>
            </w:r>
            <w:r>
              <w:t xml:space="preserve">  appropriate to the location and audience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CDD" w:rsidRDefault="00B51CDD" w:rsidP="00B51CDD">
            <w:r>
              <w:t>1</w:t>
            </w:r>
          </w:p>
        </w:tc>
      </w:tr>
      <w:tr w:rsidR="00B51CDD" w:rsidRPr="00CE77F1" w:rsidTr="00E16490">
        <w:trPr>
          <w:trHeight w:val="135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B51CDD" w:rsidRPr="00BD17B5" w:rsidRDefault="00B51CDD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CDD" w:rsidRDefault="00B51CDD" w:rsidP="00B51CDD">
            <w:r>
              <w:t>C</w:t>
            </w:r>
            <w:r w:rsidRPr="003C3A73">
              <w:t>larity</w:t>
            </w:r>
            <w:r>
              <w:t xml:space="preserve"> appropriate to the location and audience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CDD" w:rsidRDefault="00B51CDD" w:rsidP="00B51CDD">
            <w:r>
              <w:t>1</w:t>
            </w:r>
          </w:p>
        </w:tc>
      </w:tr>
      <w:tr w:rsidR="00B51CDD" w:rsidRPr="00CE77F1" w:rsidTr="00E16490">
        <w:trPr>
          <w:trHeight w:val="239"/>
        </w:trPr>
        <w:tc>
          <w:tcPr>
            <w:tcW w:w="1809" w:type="dxa"/>
            <w:vMerge w:val="restart"/>
            <w:shd w:val="clear" w:color="auto" w:fill="BFBFBF" w:themeFill="background1" w:themeFillShade="BF"/>
          </w:tcPr>
          <w:p w:rsidR="00B51CDD" w:rsidRPr="00A47698" w:rsidRDefault="00B51CDD" w:rsidP="00B51CDD">
            <w:r w:rsidRPr="00BD17B5">
              <w:t>VISUAL AID</w:t>
            </w:r>
            <w:r w:rsidRPr="003C3A73">
              <w:t>S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51CDD" w:rsidRPr="003C3A73" w:rsidRDefault="00B51CDD" w:rsidP="00B51CDD">
            <w:r w:rsidRPr="003C3A73">
              <w:t>Text easy to read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51CDD" w:rsidRPr="00CE77F1" w:rsidRDefault="00B51CDD" w:rsidP="00B51CDD">
            <w:r>
              <w:t>1</w:t>
            </w:r>
          </w:p>
        </w:tc>
      </w:tr>
      <w:tr w:rsidR="00B51CDD" w:rsidRPr="00CE77F1" w:rsidTr="00E16490">
        <w:trPr>
          <w:trHeight w:val="180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B51CDD" w:rsidRPr="00BD17B5" w:rsidRDefault="00B51CDD" w:rsidP="00B51CDD"/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51CDD" w:rsidRPr="003C3A73" w:rsidRDefault="00B51CDD" w:rsidP="00B51CDD">
            <w:pPr>
              <w:pStyle w:val="ListNumber"/>
              <w:numPr>
                <w:ilvl w:val="0"/>
                <w:numId w:val="0"/>
              </w:numPr>
            </w:pPr>
            <w:r>
              <w:t>Tables and graphics easy to read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51CDD" w:rsidRDefault="00B51CDD" w:rsidP="00B51CDD">
            <w:r>
              <w:t>1</w:t>
            </w:r>
          </w:p>
        </w:tc>
      </w:tr>
      <w:tr w:rsidR="00B51CDD" w:rsidRPr="00CE77F1" w:rsidTr="00E16490">
        <w:trPr>
          <w:trHeight w:val="332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B51CDD" w:rsidRPr="00BD17B5" w:rsidRDefault="00B51CDD" w:rsidP="00B51CDD"/>
        </w:tc>
        <w:tc>
          <w:tcPr>
            <w:tcW w:w="7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51CDD" w:rsidRDefault="00B51CDD" w:rsidP="00B51CDD">
            <w:r>
              <w:t>Tables and graphics support your recommendations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51CDD" w:rsidRDefault="00B51CDD" w:rsidP="00B51CDD">
            <w:r>
              <w:t>1</w:t>
            </w:r>
          </w:p>
        </w:tc>
      </w:tr>
      <w:tr w:rsidR="009677A6" w:rsidRPr="00CE77F1" w:rsidTr="00E16490">
        <w:trPr>
          <w:trHeight w:val="209"/>
        </w:trPr>
        <w:tc>
          <w:tcPr>
            <w:tcW w:w="1809" w:type="dxa"/>
            <w:vMerge w:val="restart"/>
            <w:shd w:val="clear" w:color="auto" w:fill="BFBFBF" w:themeFill="background1" w:themeFillShade="BF"/>
          </w:tcPr>
          <w:p w:rsidR="009677A6" w:rsidRPr="00A47698" w:rsidRDefault="009677A6" w:rsidP="00B51CDD">
            <w:r w:rsidRPr="00BD17B5">
              <w:t>TIMING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auto"/>
          </w:tcPr>
          <w:p w:rsidR="009677A6" w:rsidRPr="00BD17B5" w:rsidRDefault="009677A6" w:rsidP="00B51CDD">
            <w:r>
              <w:t xml:space="preserve">Finish </w:t>
            </w:r>
            <w:r w:rsidRPr="003C3A73">
              <w:t xml:space="preserve">on time 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</w:tcPr>
          <w:p w:rsidR="009677A6" w:rsidRPr="00CE77F1" w:rsidRDefault="00E16490" w:rsidP="00B51CDD">
            <w:r>
              <w:t>0/</w:t>
            </w:r>
            <w:r w:rsidR="00B51CDD">
              <w:t>2</w:t>
            </w:r>
          </w:p>
        </w:tc>
      </w:tr>
      <w:tr w:rsidR="009677A6" w:rsidRPr="00CE77F1" w:rsidTr="00E16490">
        <w:trPr>
          <w:trHeight w:val="365"/>
        </w:trPr>
        <w:tc>
          <w:tcPr>
            <w:tcW w:w="1809" w:type="dxa"/>
            <w:vMerge/>
            <w:shd w:val="clear" w:color="auto" w:fill="BFBFBF" w:themeFill="background1" w:themeFillShade="BF"/>
          </w:tcPr>
          <w:p w:rsidR="009677A6" w:rsidRPr="00BD17B5" w:rsidRDefault="009677A6" w:rsidP="00B51CDD"/>
        </w:tc>
        <w:tc>
          <w:tcPr>
            <w:tcW w:w="7440" w:type="dxa"/>
            <w:tcBorders>
              <w:top w:val="single" w:sz="4" w:space="0" w:color="auto"/>
              <w:bottom w:val="single" w:sz="24" w:space="0" w:color="FFFFFF"/>
            </w:tcBorders>
            <w:shd w:val="clear" w:color="auto" w:fill="auto"/>
          </w:tcPr>
          <w:p w:rsidR="009677A6" w:rsidRDefault="009677A6" w:rsidP="00B51CDD">
            <w:r>
              <w:t>Divide your time well among the sections of your report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24" w:space="0" w:color="FFFFFF"/>
            </w:tcBorders>
            <w:shd w:val="clear" w:color="auto" w:fill="auto"/>
          </w:tcPr>
          <w:p w:rsidR="009677A6" w:rsidRDefault="00E16490" w:rsidP="00B51CDD">
            <w:r>
              <w:t>0……</w:t>
            </w:r>
            <w:r w:rsidR="00B51CDD">
              <w:t>2</w:t>
            </w:r>
          </w:p>
        </w:tc>
      </w:tr>
      <w:tr w:rsidR="001F6D80" w:rsidRPr="00CE77F1" w:rsidTr="00E16490">
        <w:trPr>
          <w:trHeight w:val="1638"/>
        </w:trPr>
        <w:tc>
          <w:tcPr>
            <w:tcW w:w="1809" w:type="dxa"/>
            <w:shd w:val="clear" w:color="auto" w:fill="BFBFBF" w:themeFill="background1" w:themeFillShade="BF"/>
          </w:tcPr>
          <w:p w:rsidR="001F6D80" w:rsidRPr="00BD17B5" w:rsidRDefault="001F6D80" w:rsidP="00B51CDD">
            <w:r>
              <w:t>DISCUSSION MANAGEMENT</w:t>
            </w:r>
          </w:p>
        </w:tc>
        <w:tc>
          <w:tcPr>
            <w:tcW w:w="7440" w:type="dxa"/>
            <w:shd w:val="clear" w:color="auto" w:fill="D9D9D9" w:themeFill="background1" w:themeFillShade="D9"/>
          </w:tcPr>
          <w:p w:rsidR="004C3425" w:rsidRDefault="001F6D80" w:rsidP="00B51CDD">
            <w:r>
              <w:t>Set a task for your audience to do to in order to generate discussion on your question</w:t>
            </w:r>
            <w:r w:rsidR="001D3C4D">
              <w:t>.</w:t>
            </w:r>
            <w:r w:rsidR="001E666D">
              <w:t xml:space="preserve"> (</w:t>
            </w:r>
            <w:r w:rsidR="004C3425">
              <w:t xml:space="preserve">Use the presentation guides on the INFO5991 UOS website to help you prepare your presentation and to give </w:t>
            </w:r>
            <w:proofErr w:type="spellStart"/>
            <w:r w:rsidR="004C3425">
              <w:t>you</w:t>
            </w:r>
            <w:proofErr w:type="spellEnd"/>
            <w:r w:rsidR="004C3425">
              <w:t xml:space="preserve"> ideas for generating class discussion.)</w:t>
            </w:r>
          </w:p>
          <w:p w:rsidR="001F6D80" w:rsidRDefault="001F6D80" w:rsidP="00B51CDD"/>
          <w:p w:rsidR="001F6D80" w:rsidRDefault="001F6D80" w:rsidP="00E16490">
            <w:r>
              <w:t>Answer questions appropriately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F6D80" w:rsidRPr="00CE77F1" w:rsidRDefault="00B51CDD" w:rsidP="00B51CDD">
            <w:r>
              <w:t>1…….6</w:t>
            </w:r>
          </w:p>
        </w:tc>
      </w:tr>
      <w:tr w:rsidR="001F6D80" w:rsidRPr="00CE77F1" w:rsidTr="00E16490">
        <w:trPr>
          <w:trHeight w:val="400"/>
        </w:trPr>
        <w:tc>
          <w:tcPr>
            <w:tcW w:w="1809" w:type="dxa"/>
            <w:shd w:val="clear" w:color="auto" w:fill="BFBFBF" w:themeFill="background1" w:themeFillShade="BF"/>
          </w:tcPr>
          <w:p w:rsidR="001F6D80" w:rsidRDefault="001F6D80" w:rsidP="00B51CDD">
            <w:r>
              <w:t>ORGANISATION</w:t>
            </w:r>
          </w:p>
        </w:tc>
        <w:tc>
          <w:tcPr>
            <w:tcW w:w="7440" w:type="dxa"/>
            <w:shd w:val="clear" w:color="auto" w:fill="auto"/>
          </w:tcPr>
          <w:p w:rsidR="001F6D80" w:rsidRDefault="001F6D80" w:rsidP="00B51CDD">
            <w:r>
              <w:t xml:space="preserve">Develop the presentation as stated in </w:t>
            </w:r>
            <w:r w:rsidR="00E12029">
              <w:t>your agenda</w:t>
            </w:r>
            <w:r>
              <w:t xml:space="preserve"> </w:t>
            </w:r>
          </w:p>
        </w:tc>
        <w:tc>
          <w:tcPr>
            <w:tcW w:w="921" w:type="dxa"/>
            <w:shd w:val="clear" w:color="auto" w:fill="auto"/>
          </w:tcPr>
          <w:p w:rsidR="001F6D80" w:rsidRPr="00CE77F1" w:rsidRDefault="00B51CDD" w:rsidP="00B51CDD">
            <w:r>
              <w:t>2</w:t>
            </w:r>
          </w:p>
        </w:tc>
      </w:tr>
      <w:bookmarkEnd w:id="0"/>
    </w:tbl>
    <w:p w:rsidR="001F6D80" w:rsidRDefault="001F6D80" w:rsidP="000035AB"/>
    <w:sectPr w:rsidR="001F6D80" w:rsidSect="00B93942">
      <w:headerReference w:type="default" r:id="rId9"/>
      <w:footerReference w:type="default" r:id="rId10"/>
      <w:pgSz w:w="11906" w:h="16838"/>
      <w:pgMar w:top="907" w:right="1440" w:bottom="794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F68" w:rsidRDefault="00101F68" w:rsidP="00A44E65">
      <w:r>
        <w:separator/>
      </w:r>
    </w:p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822E3F"/>
    <w:p w:rsidR="00101F68" w:rsidRDefault="00101F68"/>
    <w:p w:rsidR="00101F68" w:rsidRDefault="00101F68" w:rsidP="00047A78"/>
    <w:p w:rsidR="00101F68" w:rsidRDefault="00101F68"/>
    <w:p w:rsidR="00101F68" w:rsidRDefault="00101F68" w:rsidP="008F74A2"/>
    <w:p w:rsidR="00101F68" w:rsidRDefault="00101F68" w:rsidP="00F26949"/>
    <w:p w:rsidR="00101F68" w:rsidRDefault="00101F68"/>
    <w:p w:rsidR="00101F68" w:rsidRDefault="00101F68" w:rsidP="00D2160F"/>
    <w:p w:rsidR="00101F68" w:rsidRDefault="00101F68" w:rsidP="009D2928"/>
    <w:p w:rsidR="00101F68" w:rsidRDefault="00101F68"/>
    <w:p w:rsidR="00101F68" w:rsidRDefault="00101F68" w:rsidP="00E16490"/>
  </w:endnote>
  <w:endnote w:type="continuationSeparator" w:id="0">
    <w:p w:rsidR="00101F68" w:rsidRDefault="00101F68" w:rsidP="00A44E65">
      <w:r>
        <w:continuationSeparator/>
      </w:r>
    </w:p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822E3F"/>
    <w:p w:rsidR="00101F68" w:rsidRDefault="00101F68"/>
    <w:p w:rsidR="00101F68" w:rsidRDefault="00101F68" w:rsidP="00047A78"/>
    <w:p w:rsidR="00101F68" w:rsidRDefault="00101F68"/>
    <w:p w:rsidR="00101F68" w:rsidRDefault="00101F68" w:rsidP="008F74A2"/>
    <w:p w:rsidR="00101F68" w:rsidRDefault="00101F68" w:rsidP="00F26949"/>
    <w:p w:rsidR="00101F68" w:rsidRDefault="00101F68"/>
    <w:p w:rsidR="00101F68" w:rsidRDefault="00101F68" w:rsidP="00D2160F"/>
    <w:p w:rsidR="00101F68" w:rsidRDefault="00101F68" w:rsidP="009D2928"/>
    <w:p w:rsidR="00101F68" w:rsidRDefault="00101F68"/>
    <w:p w:rsidR="00101F68" w:rsidRDefault="00101F68" w:rsidP="00E16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448966384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F6762" w:rsidRPr="00A204C8" w:rsidRDefault="00EF6762" w:rsidP="00A204C8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Andrea Stern</w:t>
            </w:r>
            <w:r w:rsidRPr="00A204C8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          </w:t>
            </w:r>
            <w:r w:rsidRPr="00A204C8">
              <w:rPr>
                <w:sz w:val="20"/>
              </w:rPr>
              <w:t xml:space="preserve">             Page </w:t>
            </w:r>
            <w:r w:rsidRPr="00A204C8">
              <w:rPr>
                <w:sz w:val="20"/>
              </w:rPr>
              <w:fldChar w:fldCharType="begin"/>
            </w:r>
            <w:r w:rsidRPr="00A204C8">
              <w:rPr>
                <w:sz w:val="20"/>
              </w:rPr>
              <w:instrText xml:space="preserve"> PAGE </w:instrText>
            </w:r>
            <w:r w:rsidRPr="00A204C8">
              <w:rPr>
                <w:sz w:val="20"/>
              </w:rPr>
              <w:fldChar w:fldCharType="separate"/>
            </w:r>
            <w:r w:rsidR="00E5754E">
              <w:rPr>
                <w:noProof/>
                <w:sz w:val="20"/>
              </w:rPr>
              <w:t>1</w:t>
            </w:r>
            <w:r w:rsidRPr="00A204C8">
              <w:rPr>
                <w:sz w:val="20"/>
              </w:rPr>
              <w:fldChar w:fldCharType="end"/>
            </w:r>
            <w:r w:rsidRPr="00A204C8">
              <w:rPr>
                <w:sz w:val="20"/>
              </w:rPr>
              <w:t xml:space="preserve"> of </w:t>
            </w:r>
            <w:r w:rsidRPr="00A204C8">
              <w:rPr>
                <w:sz w:val="20"/>
              </w:rPr>
              <w:fldChar w:fldCharType="begin"/>
            </w:r>
            <w:r w:rsidRPr="00A204C8">
              <w:rPr>
                <w:sz w:val="20"/>
              </w:rPr>
              <w:instrText xml:space="preserve"> NUMPAGES  </w:instrText>
            </w:r>
            <w:r w:rsidRPr="00A204C8">
              <w:rPr>
                <w:sz w:val="20"/>
              </w:rPr>
              <w:fldChar w:fldCharType="separate"/>
            </w:r>
            <w:r w:rsidR="00E5754E">
              <w:rPr>
                <w:noProof/>
                <w:sz w:val="20"/>
              </w:rPr>
              <w:t>1</w:t>
            </w:r>
            <w:r w:rsidRPr="00A204C8">
              <w:rPr>
                <w:sz w:val="20"/>
              </w:rPr>
              <w:fldChar w:fldCharType="end"/>
            </w:r>
            <w:r w:rsidRPr="00A204C8">
              <w:rPr>
                <w:sz w:val="20"/>
              </w:rPr>
              <w:tab/>
            </w:r>
            <w:r w:rsidRPr="00A204C8">
              <w:rPr>
                <w:sz w:val="20"/>
              </w:rPr>
              <w:tab/>
            </w:r>
            <w:r w:rsidRPr="00A204C8">
              <w:rPr>
                <w:sz w:val="20"/>
              </w:rPr>
              <w:tab/>
              <w:t xml:space="preserve">                     </w:t>
            </w:r>
            <w:r w:rsidRPr="00A204C8">
              <w:rPr>
                <w:sz w:val="20"/>
              </w:rPr>
              <w:fldChar w:fldCharType="begin"/>
            </w:r>
            <w:r w:rsidRPr="00A204C8">
              <w:rPr>
                <w:sz w:val="20"/>
              </w:rPr>
              <w:instrText xml:space="preserve"> DATE \@ "d MMM. yy" </w:instrText>
            </w:r>
            <w:r w:rsidRPr="00A204C8">
              <w:rPr>
                <w:sz w:val="20"/>
              </w:rPr>
              <w:fldChar w:fldCharType="separate"/>
            </w:r>
            <w:r w:rsidR="00E5754E">
              <w:rPr>
                <w:noProof/>
                <w:sz w:val="20"/>
              </w:rPr>
              <w:t>8 May. 18</w:t>
            </w:r>
            <w:r w:rsidRPr="00A204C8">
              <w:rPr>
                <w:sz w:val="20"/>
              </w:rPr>
              <w:fldChar w:fldCharType="end"/>
            </w:r>
            <w:r w:rsidRPr="00A204C8">
              <w:rPr>
                <w:sz w:val="20"/>
              </w:rPr>
              <w:t xml:space="preserve"> </w:t>
            </w:r>
            <w:r w:rsidRPr="00A204C8">
              <w:rPr>
                <w:sz w:val="20"/>
              </w:rPr>
              <w:fldChar w:fldCharType="begin"/>
            </w:r>
            <w:r w:rsidRPr="00A204C8">
              <w:rPr>
                <w:sz w:val="20"/>
              </w:rPr>
              <w:instrText xml:space="preserve"> DATE \@ "HH:mm" </w:instrText>
            </w:r>
            <w:r w:rsidRPr="00A204C8">
              <w:rPr>
                <w:sz w:val="20"/>
              </w:rPr>
              <w:fldChar w:fldCharType="separate"/>
            </w:r>
            <w:r w:rsidR="00E5754E">
              <w:rPr>
                <w:noProof/>
                <w:sz w:val="20"/>
              </w:rPr>
              <w:t>19:11</w:t>
            </w:r>
            <w:r w:rsidRPr="00A204C8">
              <w:rPr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F68" w:rsidRDefault="00101F68" w:rsidP="00A44E65">
      <w:r>
        <w:separator/>
      </w:r>
    </w:p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822E3F"/>
    <w:p w:rsidR="00101F68" w:rsidRDefault="00101F68"/>
    <w:p w:rsidR="00101F68" w:rsidRDefault="00101F68" w:rsidP="00047A78"/>
    <w:p w:rsidR="00101F68" w:rsidRDefault="00101F68"/>
    <w:p w:rsidR="00101F68" w:rsidRDefault="00101F68" w:rsidP="008F74A2"/>
    <w:p w:rsidR="00101F68" w:rsidRDefault="00101F68" w:rsidP="00F26949"/>
    <w:p w:rsidR="00101F68" w:rsidRDefault="00101F68"/>
    <w:p w:rsidR="00101F68" w:rsidRDefault="00101F68" w:rsidP="00D2160F"/>
    <w:p w:rsidR="00101F68" w:rsidRDefault="00101F68" w:rsidP="009D2928"/>
    <w:p w:rsidR="00101F68" w:rsidRDefault="00101F68"/>
    <w:p w:rsidR="00101F68" w:rsidRDefault="00101F68" w:rsidP="00E16490"/>
  </w:footnote>
  <w:footnote w:type="continuationSeparator" w:id="0">
    <w:p w:rsidR="00101F68" w:rsidRDefault="00101F68" w:rsidP="00A44E65">
      <w:r>
        <w:continuationSeparator/>
      </w:r>
    </w:p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A44E65"/>
    <w:p w:rsidR="00101F68" w:rsidRDefault="00101F68" w:rsidP="00822E3F"/>
    <w:p w:rsidR="00101F68" w:rsidRDefault="00101F68"/>
    <w:p w:rsidR="00101F68" w:rsidRDefault="00101F68" w:rsidP="00047A78"/>
    <w:p w:rsidR="00101F68" w:rsidRDefault="00101F68"/>
    <w:p w:rsidR="00101F68" w:rsidRDefault="00101F68" w:rsidP="008F74A2"/>
    <w:p w:rsidR="00101F68" w:rsidRDefault="00101F68" w:rsidP="00F26949"/>
    <w:p w:rsidR="00101F68" w:rsidRDefault="00101F68"/>
    <w:p w:rsidR="00101F68" w:rsidRDefault="00101F68" w:rsidP="00D2160F"/>
    <w:p w:rsidR="00101F68" w:rsidRDefault="00101F68" w:rsidP="009D2928"/>
    <w:p w:rsidR="00101F68" w:rsidRDefault="00101F68"/>
    <w:p w:rsidR="00101F68" w:rsidRDefault="00101F68" w:rsidP="00E164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D6" w:rsidRPr="002761D6" w:rsidRDefault="002761D6">
    <w:pPr>
      <w:pStyle w:val="Header"/>
      <w:rPr>
        <w:rFonts w:asciiTheme="majorHAnsi" w:eastAsia="Times New Roman" w:hAnsiTheme="majorHAnsi"/>
        <w:sz w:val="20"/>
        <w:szCs w:val="18"/>
        <w:lang w:eastAsia="en-US" w:bidi="ar-SA"/>
      </w:rPr>
    </w:pPr>
    <w:r w:rsidRPr="002761D6">
      <w:rPr>
        <w:rFonts w:asciiTheme="majorHAnsi" w:eastAsia="Times New Roman" w:hAnsiTheme="majorHAnsi"/>
        <w:sz w:val="20"/>
        <w:szCs w:val="18"/>
        <w:lang w:eastAsia="en-US" w:bidi="ar-SA"/>
      </w:rPr>
      <w:t>University of Sydney | School of IT | INFO5991 Services Science Management and Engineering (SSME)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493"/>
    <w:multiLevelType w:val="hybridMultilevel"/>
    <w:tmpl w:val="E8D869DC"/>
    <w:lvl w:ilvl="0" w:tplc="B03A3A9E">
      <w:start w:val="1"/>
      <w:numFmt w:val="decimal"/>
      <w:pStyle w:val="Heading1info599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6C3E"/>
    <w:multiLevelType w:val="multilevel"/>
    <w:tmpl w:val="9B5CA7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11DD6EBE"/>
    <w:multiLevelType w:val="hybridMultilevel"/>
    <w:tmpl w:val="291214BC"/>
    <w:lvl w:ilvl="0" w:tplc="C902D69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96B23"/>
    <w:multiLevelType w:val="hybridMultilevel"/>
    <w:tmpl w:val="FA74DBAA"/>
    <w:lvl w:ilvl="0" w:tplc="5FB05CC4">
      <w:start w:val="1"/>
      <w:numFmt w:val="bullet"/>
      <w:pStyle w:val="ListParagraph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12CE1FD0"/>
    <w:multiLevelType w:val="hybridMultilevel"/>
    <w:tmpl w:val="6706D1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332207"/>
    <w:multiLevelType w:val="hybridMultilevel"/>
    <w:tmpl w:val="4866EF76"/>
    <w:lvl w:ilvl="0" w:tplc="0C09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2C4B07C3"/>
    <w:multiLevelType w:val="hybridMultilevel"/>
    <w:tmpl w:val="F31C0968"/>
    <w:lvl w:ilvl="0" w:tplc="41247A38">
      <w:start w:val="1"/>
      <w:numFmt w:val="decimal"/>
      <w:lvlText w:val="%1."/>
      <w:lvlJc w:val="left"/>
      <w:pPr>
        <w:ind w:left="4471" w:hanging="360"/>
      </w:p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333C4746"/>
    <w:multiLevelType w:val="hybridMultilevel"/>
    <w:tmpl w:val="C0589C26"/>
    <w:lvl w:ilvl="0" w:tplc="D35632DC">
      <w:start w:val="1"/>
      <w:numFmt w:val="decimal"/>
      <w:pStyle w:val="Heading1"/>
      <w:lvlText w:val="%1."/>
      <w:lvlJc w:val="left"/>
      <w:pPr>
        <w:ind w:left="44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36C84"/>
    <w:multiLevelType w:val="hybridMultilevel"/>
    <w:tmpl w:val="917E0640"/>
    <w:lvl w:ilvl="0" w:tplc="89B0C6C8">
      <w:start w:val="1"/>
      <w:numFmt w:val="decimal"/>
      <w:lvlText w:val="%1."/>
      <w:lvlJc w:val="left"/>
      <w:pPr>
        <w:ind w:left="1020" w:hanging="360"/>
      </w:p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F2C3093"/>
    <w:multiLevelType w:val="hybridMultilevel"/>
    <w:tmpl w:val="6262D880"/>
    <w:lvl w:ilvl="0" w:tplc="9A6005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85C20"/>
    <w:multiLevelType w:val="hybridMultilevel"/>
    <w:tmpl w:val="5C98AEDA"/>
    <w:lvl w:ilvl="0" w:tplc="6A0CF020">
      <w:start w:val="1"/>
      <w:numFmt w:val="bullet"/>
      <w:pStyle w:val="normaltablenumb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8A64A4"/>
    <w:multiLevelType w:val="hybridMultilevel"/>
    <w:tmpl w:val="8D989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027A3"/>
    <w:multiLevelType w:val="hybridMultilevel"/>
    <w:tmpl w:val="5CC8FDAE"/>
    <w:lvl w:ilvl="0" w:tplc="A2EEF624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4976B28"/>
    <w:multiLevelType w:val="hybridMultilevel"/>
    <w:tmpl w:val="5462CC54"/>
    <w:lvl w:ilvl="0" w:tplc="0C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73763888"/>
    <w:multiLevelType w:val="hybridMultilevel"/>
    <w:tmpl w:val="E5AA319E"/>
    <w:lvl w:ilvl="0" w:tplc="9B1877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AD32C5"/>
    <w:multiLevelType w:val="hybridMultilevel"/>
    <w:tmpl w:val="0F64F0C4"/>
    <w:lvl w:ilvl="0" w:tplc="0C09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3"/>
  </w:num>
  <w:num w:numId="5">
    <w:abstractNumId w:val="16"/>
  </w:num>
  <w:num w:numId="6">
    <w:abstractNumId w:val="5"/>
  </w:num>
  <w:num w:numId="7">
    <w:abstractNumId w:val="15"/>
  </w:num>
  <w:num w:numId="8">
    <w:abstractNumId w:val="11"/>
  </w:num>
  <w:num w:numId="9">
    <w:abstractNumId w:val="12"/>
  </w:num>
  <w:num w:numId="10">
    <w:abstractNumId w:val="11"/>
  </w:num>
  <w:num w:numId="11">
    <w:abstractNumId w:val="11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10"/>
  </w:num>
  <w:num w:numId="16">
    <w:abstractNumId w:val="7"/>
  </w:num>
  <w:num w:numId="17">
    <w:abstractNumId w:val="7"/>
    <w:lvlOverride w:ilvl="0">
      <w:startOverride w:val="1"/>
    </w:lvlOverride>
  </w:num>
  <w:num w:numId="18">
    <w:abstractNumId w:val="0"/>
  </w:num>
  <w:num w:numId="19">
    <w:abstractNumId w:val="14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3"/>
  </w:num>
  <w:num w:numId="2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D6"/>
    <w:rsid w:val="000035AB"/>
    <w:rsid w:val="0000709F"/>
    <w:rsid w:val="000110BF"/>
    <w:rsid w:val="00013353"/>
    <w:rsid w:val="000137BB"/>
    <w:rsid w:val="00013C9F"/>
    <w:rsid w:val="00016F89"/>
    <w:rsid w:val="00021B0B"/>
    <w:rsid w:val="00026490"/>
    <w:rsid w:val="000310C1"/>
    <w:rsid w:val="00037409"/>
    <w:rsid w:val="000438D2"/>
    <w:rsid w:val="00044352"/>
    <w:rsid w:val="00047904"/>
    <w:rsid w:val="00047A78"/>
    <w:rsid w:val="00052A17"/>
    <w:rsid w:val="0005757B"/>
    <w:rsid w:val="00063274"/>
    <w:rsid w:val="0006399C"/>
    <w:rsid w:val="00065194"/>
    <w:rsid w:val="000657FF"/>
    <w:rsid w:val="000659B0"/>
    <w:rsid w:val="00066BE1"/>
    <w:rsid w:val="00067D61"/>
    <w:rsid w:val="0007035E"/>
    <w:rsid w:val="00070A41"/>
    <w:rsid w:val="000717C9"/>
    <w:rsid w:val="00081A65"/>
    <w:rsid w:val="00082236"/>
    <w:rsid w:val="00083D35"/>
    <w:rsid w:val="00084480"/>
    <w:rsid w:val="00086E92"/>
    <w:rsid w:val="000903B9"/>
    <w:rsid w:val="000971F5"/>
    <w:rsid w:val="00097BC2"/>
    <w:rsid w:val="000A0EF4"/>
    <w:rsid w:val="000A3FB4"/>
    <w:rsid w:val="000A59CB"/>
    <w:rsid w:val="000A77B1"/>
    <w:rsid w:val="000B0B0D"/>
    <w:rsid w:val="000B1110"/>
    <w:rsid w:val="000B1174"/>
    <w:rsid w:val="000B20D7"/>
    <w:rsid w:val="000B3C88"/>
    <w:rsid w:val="000B4FA2"/>
    <w:rsid w:val="000B5B23"/>
    <w:rsid w:val="000B6AA9"/>
    <w:rsid w:val="000C0E7A"/>
    <w:rsid w:val="000C1576"/>
    <w:rsid w:val="000C1A38"/>
    <w:rsid w:val="000C4D98"/>
    <w:rsid w:val="000C72F6"/>
    <w:rsid w:val="000D1E9B"/>
    <w:rsid w:val="000D419B"/>
    <w:rsid w:val="000E3950"/>
    <w:rsid w:val="000E41E6"/>
    <w:rsid w:val="000E43A7"/>
    <w:rsid w:val="000E6808"/>
    <w:rsid w:val="000F048B"/>
    <w:rsid w:val="000F09E3"/>
    <w:rsid w:val="000F17F6"/>
    <w:rsid w:val="000F742E"/>
    <w:rsid w:val="001009A8"/>
    <w:rsid w:val="00101F68"/>
    <w:rsid w:val="00102A0B"/>
    <w:rsid w:val="001078F8"/>
    <w:rsid w:val="00112222"/>
    <w:rsid w:val="00123AF2"/>
    <w:rsid w:val="00123BAC"/>
    <w:rsid w:val="00123D00"/>
    <w:rsid w:val="00124DB2"/>
    <w:rsid w:val="0012632C"/>
    <w:rsid w:val="001351A5"/>
    <w:rsid w:val="00135208"/>
    <w:rsid w:val="001353CE"/>
    <w:rsid w:val="00136E1F"/>
    <w:rsid w:val="0013716B"/>
    <w:rsid w:val="00137F95"/>
    <w:rsid w:val="00140AD8"/>
    <w:rsid w:val="00146548"/>
    <w:rsid w:val="00146A64"/>
    <w:rsid w:val="00146BCC"/>
    <w:rsid w:val="00150095"/>
    <w:rsid w:val="001552C5"/>
    <w:rsid w:val="0015619D"/>
    <w:rsid w:val="001579A6"/>
    <w:rsid w:val="001601BB"/>
    <w:rsid w:val="00160747"/>
    <w:rsid w:val="00164295"/>
    <w:rsid w:val="001648CD"/>
    <w:rsid w:val="00171B72"/>
    <w:rsid w:val="00173E19"/>
    <w:rsid w:val="00176092"/>
    <w:rsid w:val="00180394"/>
    <w:rsid w:val="00180A6C"/>
    <w:rsid w:val="00181FC1"/>
    <w:rsid w:val="00185BB0"/>
    <w:rsid w:val="001876FB"/>
    <w:rsid w:val="001921FC"/>
    <w:rsid w:val="00193A84"/>
    <w:rsid w:val="00197404"/>
    <w:rsid w:val="001A1632"/>
    <w:rsid w:val="001A4443"/>
    <w:rsid w:val="001A67E0"/>
    <w:rsid w:val="001A6D10"/>
    <w:rsid w:val="001A74AD"/>
    <w:rsid w:val="001A7CCB"/>
    <w:rsid w:val="001A7DC3"/>
    <w:rsid w:val="001B1A2F"/>
    <w:rsid w:val="001B2AAE"/>
    <w:rsid w:val="001B3905"/>
    <w:rsid w:val="001B5CFF"/>
    <w:rsid w:val="001B70CB"/>
    <w:rsid w:val="001C1F9B"/>
    <w:rsid w:val="001C40F0"/>
    <w:rsid w:val="001D1C6A"/>
    <w:rsid w:val="001D22D6"/>
    <w:rsid w:val="001D3C4D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1BED"/>
    <w:rsid w:val="001F6D80"/>
    <w:rsid w:val="001F7D0A"/>
    <w:rsid w:val="00200B60"/>
    <w:rsid w:val="002071A3"/>
    <w:rsid w:val="00207463"/>
    <w:rsid w:val="00207E34"/>
    <w:rsid w:val="0021115A"/>
    <w:rsid w:val="00211FE0"/>
    <w:rsid w:val="00215C5F"/>
    <w:rsid w:val="0022154F"/>
    <w:rsid w:val="0023046B"/>
    <w:rsid w:val="0023093D"/>
    <w:rsid w:val="002329ED"/>
    <w:rsid w:val="0023495A"/>
    <w:rsid w:val="00235299"/>
    <w:rsid w:val="00237B5F"/>
    <w:rsid w:val="00237B87"/>
    <w:rsid w:val="002423B9"/>
    <w:rsid w:val="00242C2C"/>
    <w:rsid w:val="002519BD"/>
    <w:rsid w:val="0025229A"/>
    <w:rsid w:val="0025520A"/>
    <w:rsid w:val="00255BC8"/>
    <w:rsid w:val="00255D45"/>
    <w:rsid w:val="00257DDF"/>
    <w:rsid w:val="002652EF"/>
    <w:rsid w:val="0026544B"/>
    <w:rsid w:val="00265773"/>
    <w:rsid w:val="002659AC"/>
    <w:rsid w:val="00267966"/>
    <w:rsid w:val="00267DB8"/>
    <w:rsid w:val="00271DF9"/>
    <w:rsid w:val="002736AB"/>
    <w:rsid w:val="002761D6"/>
    <w:rsid w:val="00280AE4"/>
    <w:rsid w:val="00281042"/>
    <w:rsid w:val="002821A0"/>
    <w:rsid w:val="00286F84"/>
    <w:rsid w:val="002875B2"/>
    <w:rsid w:val="00291CDD"/>
    <w:rsid w:val="002927B1"/>
    <w:rsid w:val="00292E0E"/>
    <w:rsid w:val="002A01B4"/>
    <w:rsid w:val="002A2E4C"/>
    <w:rsid w:val="002A677F"/>
    <w:rsid w:val="002B0587"/>
    <w:rsid w:val="002B47E7"/>
    <w:rsid w:val="002B63B4"/>
    <w:rsid w:val="002C018B"/>
    <w:rsid w:val="002C4391"/>
    <w:rsid w:val="002C6581"/>
    <w:rsid w:val="002D74A4"/>
    <w:rsid w:val="002D7AB9"/>
    <w:rsid w:val="002E0FCB"/>
    <w:rsid w:val="002E11D6"/>
    <w:rsid w:val="002E1DB0"/>
    <w:rsid w:val="002E4C73"/>
    <w:rsid w:val="002E5B56"/>
    <w:rsid w:val="002F2825"/>
    <w:rsid w:val="002F5F75"/>
    <w:rsid w:val="002F70F3"/>
    <w:rsid w:val="002F76CF"/>
    <w:rsid w:val="00303DBD"/>
    <w:rsid w:val="00304122"/>
    <w:rsid w:val="003115E0"/>
    <w:rsid w:val="00311C18"/>
    <w:rsid w:val="003140A4"/>
    <w:rsid w:val="00321D20"/>
    <w:rsid w:val="0032561D"/>
    <w:rsid w:val="0033313A"/>
    <w:rsid w:val="0033412A"/>
    <w:rsid w:val="0033554D"/>
    <w:rsid w:val="00337AE7"/>
    <w:rsid w:val="003406AC"/>
    <w:rsid w:val="00341AD0"/>
    <w:rsid w:val="00342D24"/>
    <w:rsid w:val="003432C2"/>
    <w:rsid w:val="0035116F"/>
    <w:rsid w:val="00351756"/>
    <w:rsid w:val="00351C4A"/>
    <w:rsid w:val="003608EF"/>
    <w:rsid w:val="003616A0"/>
    <w:rsid w:val="00363312"/>
    <w:rsid w:val="0037005C"/>
    <w:rsid w:val="00370454"/>
    <w:rsid w:val="00370D25"/>
    <w:rsid w:val="00376AAD"/>
    <w:rsid w:val="003800BF"/>
    <w:rsid w:val="003807EE"/>
    <w:rsid w:val="00381AAE"/>
    <w:rsid w:val="0038299C"/>
    <w:rsid w:val="003830B1"/>
    <w:rsid w:val="00384BF0"/>
    <w:rsid w:val="00384EA1"/>
    <w:rsid w:val="00386257"/>
    <w:rsid w:val="003863F0"/>
    <w:rsid w:val="00391055"/>
    <w:rsid w:val="00391C08"/>
    <w:rsid w:val="00393188"/>
    <w:rsid w:val="00397071"/>
    <w:rsid w:val="003A09CE"/>
    <w:rsid w:val="003A5643"/>
    <w:rsid w:val="003A6834"/>
    <w:rsid w:val="003B478F"/>
    <w:rsid w:val="003B480A"/>
    <w:rsid w:val="003B4901"/>
    <w:rsid w:val="003B5A69"/>
    <w:rsid w:val="003B6645"/>
    <w:rsid w:val="003C079E"/>
    <w:rsid w:val="003C2A81"/>
    <w:rsid w:val="003C2D50"/>
    <w:rsid w:val="003C48BD"/>
    <w:rsid w:val="003C7897"/>
    <w:rsid w:val="003D1301"/>
    <w:rsid w:val="003D4C29"/>
    <w:rsid w:val="003D6A4C"/>
    <w:rsid w:val="003D74C7"/>
    <w:rsid w:val="003E0B88"/>
    <w:rsid w:val="003E2B5A"/>
    <w:rsid w:val="003F09B7"/>
    <w:rsid w:val="003F6F60"/>
    <w:rsid w:val="003F7A59"/>
    <w:rsid w:val="0040673C"/>
    <w:rsid w:val="00410816"/>
    <w:rsid w:val="004113D1"/>
    <w:rsid w:val="004202A1"/>
    <w:rsid w:val="0042387F"/>
    <w:rsid w:val="00424BF4"/>
    <w:rsid w:val="00425495"/>
    <w:rsid w:val="0042743C"/>
    <w:rsid w:val="00427984"/>
    <w:rsid w:val="00434EFC"/>
    <w:rsid w:val="00434F3C"/>
    <w:rsid w:val="00436AB1"/>
    <w:rsid w:val="004400D1"/>
    <w:rsid w:val="00441663"/>
    <w:rsid w:val="00447C02"/>
    <w:rsid w:val="00451121"/>
    <w:rsid w:val="0045477E"/>
    <w:rsid w:val="00455EFA"/>
    <w:rsid w:val="004606E6"/>
    <w:rsid w:val="0046319E"/>
    <w:rsid w:val="00465945"/>
    <w:rsid w:val="00466AAE"/>
    <w:rsid w:val="00476657"/>
    <w:rsid w:val="00477768"/>
    <w:rsid w:val="00482203"/>
    <w:rsid w:val="004838A5"/>
    <w:rsid w:val="00485D7D"/>
    <w:rsid w:val="0049059F"/>
    <w:rsid w:val="00491A98"/>
    <w:rsid w:val="00494CD6"/>
    <w:rsid w:val="0049562C"/>
    <w:rsid w:val="0049698E"/>
    <w:rsid w:val="004A0A2D"/>
    <w:rsid w:val="004A5049"/>
    <w:rsid w:val="004B1FD9"/>
    <w:rsid w:val="004B218F"/>
    <w:rsid w:val="004B3CA8"/>
    <w:rsid w:val="004B6771"/>
    <w:rsid w:val="004C0D39"/>
    <w:rsid w:val="004C304B"/>
    <w:rsid w:val="004C3425"/>
    <w:rsid w:val="004C6AB1"/>
    <w:rsid w:val="004D0518"/>
    <w:rsid w:val="004D0D15"/>
    <w:rsid w:val="004D35E1"/>
    <w:rsid w:val="004D5901"/>
    <w:rsid w:val="004D5945"/>
    <w:rsid w:val="004D5BEB"/>
    <w:rsid w:val="004D6692"/>
    <w:rsid w:val="004D6726"/>
    <w:rsid w:val="004D7D77"/>
    <w:rsid w:val="004E3596"/>
    <w:rsid w:val="004E3834"/>
    <w:rsid w:val="004E4905"/>
    <w:rsid w:val="004E6FE0"/>
    <w:rsid w:val="004E7500"/>
    <w:rsid w:val="004F2170"/>
    <w:rsid w:val="004F5345"/>
    <w:rsid w:val="004F75DE"/>
    <w:rsid w:val="00502E89"/>
    <w:rsid w:val="0050455C"/>
    <w:rsid w:val="00505B35"/>
    <w:rsid w:val="00506665"/>
    <w:rsid w:val="00507C35"/>
    <w:rsid w:val="00511397"/>
    <w:rsid w:val="005261D6"/>
    <w:rsid w:val="00530362"/>
    <w:rsid w:val="005340BB"/>
    <w:rsid w:val="00534C45"/>
    <w:rsid w:val="00536A9D"/>
    <w:rsid w:val="0053715F"/>
    <w:rsid w:val="00541923"/>
    <w:rsid w:val="005447CB"/>
    <w:rsid w:val="005451F3"/>
    <w:rsid w:val="005453CF"/>
    <w:rsid w:val="00546C47"/>
    <w:rsid w:val="005522B9"/>
    <w:rsid w:val="00554855"/>
    <w:rsid w:val="00555375"/>
    <w:rsid w:val="00556C60"/>
    <w:rsid w:val="0055738F"/>
    <w:rsid w:val="0056136A"/>
    <w:rsid w:val="00561F2C"/>
    <w:rsid w:val="00563F6E"/>
    <w:rsid w:val="00564305"/>
    <w:rsid w:val="00565B17"/>
    <w:rsid w:val="00567D00"/>
    <w:rsid w:val="00570EC2"/>
    <w:rsid w:val="00575949"/>
    <w:rsid w:val="00575DDE"/>
    <w:rsid w:val="00577EB2"/>
    <w:rsid w:val="00581435"/>
    <w:rsid w:val="005833F5"/>
    <w:rsid w:val="00584FBD"/>
    <w:rsid w:val="005936FC"/>
    <w:rsid w:val="005A0622"/>
    <w:rsid w:val="005A45B0"/>
    <w:rsid w:val="005B5147"/>
    <w:rsid w:val="005B5302"/>
    <w:rsid w:val="005C0918"/>
    <w:rsid w:val="005C1BF8"/>
    <w:rsid w:val="005C4433"/>
    <w:rsid w:val="005C5A52"/>
    <w:rsid w:val="005C6417"/>
    <w:rsid w:val="005C72CE"/>
    <w:rsid w:val="005D0995"/>
    <w:rsid w:val="005D5237"/>
    <w:rsid w:val="005D6809"/>
    <w:rsid w:val="005E3405"/>
    <w:rsid w:val="005E3870"/>
    <w:rsid w:val="005E4880"/>
    <w:rsid w:val="005E7D28"/>
    <w:rsid w:val="005F278C"/>
    <w:rsid w:val="005F51DD"/>
    <w:rsid w:val="005F7F92"/>
    <w:rsid w:val="006113D3"/>
    <w:rsid w:val="00615E04"/>
    <w:rsid w:val="00616B69"/>
    <w:rsid w:val="00620339"/>
    <w:rsid w:val="00622D48"/>
    <w:rsid w:val="00627438"/>
    <w:rsid w:val="0062745A"/>
    <w:rsid w:val="006276CE"/>
    <w:rsid w:val="006276F7"/>
    <w:rsid w:val="006303BA"/>
    <w:rsid w:val="0063186E"/>
    <w:rsid w:val="00636B85"/>
    <w:rsid w:val="00637AE3"/>
    <w:rsid w:val="00641E01"/>
    <w:rsid w:val="00642AAD"/>
    <w:rsid w:val="00645CAC"/>
    <w:rsid w:val="006477C1"/>
    <w:rsid w:val="00651A9A"/>
    <w:rsid w:val="00656D16"/>
    <w:rsid w:val="0065775E"/>
    <w:rsid w:val="006655CF"/>
    <w:rsid w:val="0066719E"/>
    <w:rsid w:val="00672B7A"/>
    <w:rsid w:val="0067697D"/>
    <w:rsid w:val="00685057"/>
    <w:rsid w:val="0069054E"/>
    <w:rsid w:val="0069548D"/>
    <w:rsid w:val="0069554F"/>
    <w:rsid w:val="00697AAB"/>
    <w:rsid w:val="006A3CDD"/>
    <w:rsid w:val="006A52D2"/>
    <w:rsid w:val="006B2A4D"/>
    <w:rsid w:val="006B4523"/>
    <w:rsid w:val="006C50CC"/>
    <w:rsid w:val="006C556A"/>
    <w:rsid w:val="006C5D4E"/>
    <w:rsid w:val="006D3601"/>
    <w:rsid w:val="006D3BA4"/>
    <w:rsid w:val="006D42A7"/>
    <w:rsid w:val="006D4E15"/>
    <w:rsid w:val="006E06AB"/>
    <w:rsid w:val="006E6E90"/>
    <w:rsid w:val="006E7CD6"/>
    <w:rsid w:val="006F087E"/>
    <w:rsid w:val="006F1DB2"/>
    <w:rsid w:val="006F6107"/>
    <w:rsid w:val="00700BE3"/>
    <w:rsid w:val="007039CA"/>
    <w:rsid w:val="00704045"/>
    <w:rsid w:val="007049A0"/>
    <w:rsid w:val="00704FD3"/>
    <w:rsid w:val="00705EAE"/>
    <w:rsid w:val="007066F8"/>
    <w:rsid w:val="00707989"/>
    <w:rsid w:val="00707E5C"/>
    <w:rsid w:val="0071401C"/>
    <w:rsid w:val="007140DF"/>
    <w:rsid w:val="0071720D"/>
    <w:rsid w:val="00717D73"/>
    <w:rsid w:val="00720159"/>
    <w:rsid w:val="007225C6"/>
    <w:rsid w:val="00726D2F"/>
    <w:rsid w:val="007342AD"/>
    <w:rsid w:val="00737F20"/>
    <w:rsid w:val="00743099"/>
    <w:rsid w:val="007432A6"/>
    <w:rsid w:val="007474EF"/>
    <w:rsid w:val="00747D5B"/>
    <w:rsid w:val="007509C1"/>
    <w:rsid w:val="00763D4D"/>
    <w:rsid w:val="0077445E"/>
    <w:rsid w:val="0077469E"/>
    <w:rsid w:val="00783967"/>
    <w:rsid w:val="00785D3A"/>
    <w:rsid w:val="00792933"/>
    <w:rsid w:val="0079489A"/>
    <w:rsid w:val="00794CBD"/>
    <w:rsid w:val="00795986"/>
    <w:rsid w:val="007A1B98"/>
    <w:rsid w:val="007A3E5B"/>
    <w:rsid w:val="007A7BA0"/>
    <w:rsid w:val="007B0AC4"/>
    <w:rsid w:val="007B234E"/>
    <w:rsid w:val="007B6509"/>
    <w:rsid w:val="007C0D6F"/>
    <w:rsid w:val="007C29F5"/>
    <w:rsid w:val="007C475E"/>
    <w:rsid w:val="007C501C"/>
    <w:rsid w:val="007D1DC5"/>
    <w:rsid w:val="007D31DE"/>
    <w:rsid w:val="007D38D6"/>
    <w:rsid w:val="007D4007"/>
    <w:rsid w:val="007F1760"/>
    <w:rsid w:val="007F1AFC"/>
    <w:rsid w:val="007F586B"/>
    <w:rsid w:val="00807117"/>
    <w:rsid w:val="008107B3"/>
    <w:rsid w:val="0081118A"/>
    <w:rsid w:val="0081209C"/>
    <w:rsid w:val="00812A96"/>
    <w:rsid w:val="00814526"/>
    <w:rsid w:val="0081684A"/>
    <w:rsid w:val="00822E3F"/>
    <w:rsid w:val="008233F9"/>
    <w:rsid w:val="008242AD"/>
    <w:rsid w:val="0082432F"/>
    <w:rsid w:val="00825235"/>
    <w:rsid w:val="0082709C"/>
    <w:rsid w:val="008320CE"/>
    <w:rsid w:val="00833BE5"/>
    <w:rsid w:val="00835059"/>
    <w:rsid w:val="00836C06"/>
    <w:rsid w:val="00841AF0"/>
    <w:rsid w:val="008438F6"/>
    <w:rsid w:val="008442EB"/>
    <w:rsid w:val="0084534E"/>
    <w:rsid w:val="008512FC"/>
    <w:rsid w:val="00853869"/>
    <w:rsid w:val="008624A7"/>
    <w:rsid w:val="008635F0"/>
    <w:rsid w:val="00864C03"/>
    <w:rsid w:val="00874C34"/>
    <w:rsid w:val="00875436"/>
    <w:rsid w:val="00876820"/>
    <w:rsid w:val="00880D86"/>
    <w:rsid w:val="0088156F"/>
    <w:rsid w:val="00882099"/>
    <w:rsid w:val="00882108"/>
    <w:rsid w:val="0088419A"/>
    <w:rsid w:val="00893520"/>
    <w:rsid w:val="008961F5"/>
    <w:rsid w:val="00897453"/>
    <w:rsid w:val="008A2A61"/>
    <w:rsid w:val="008A3CAA"/>
    <w:rsid w:val="008A6F8D"/>
    <w:rsid w:val="008A73FE"/>
    <w:rsid w:val="008B22E4"/>
    <w:rsid w:val="008B6A97"/>
    <w:rsid w:val="008B7288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D7571"/>
    <w:rsid w:val="008E045E"/>
    <w:rsid w:val="008E1570"/>
    <w:rsid w:val="008E204D"/>
    <w:rsid w:val="008E27CA"/>
    <w:rsid w:val="008E47EC"/>
    <w:rsid w:val="008E6400"/>
    <w:rsid w:val="008E6987"/>
    <w:rsid w:val="008F11AC"/>
    <w:rsid w:val="008F1DD6"/>
    <w:rsid w:val="008F32A7"/>
    <w:rsid w:val="008F656A"/>
    <w:rsid w:val="008F74A2"/>
    <w:rsid w:val="0090086C"/>
    <w:rsid w:val="00904FE4"/>
    <w:rsid w:val="009141DF"/>
    <w:rsid w:val="00915AE9"/>
    <w:rsid w:val="0091751B"/>
    <w:rsid w:val="0093010E"/>
    <w:rsid w:val="00931091"/>
    <w:rsid w:val="00932468"/>
    <w:rsid w:val="00933098"/>
    <w:rsid w:val="00933194"/>
    <w:rsid w:val="0093687C"/>
    <w:rsid w:val="00941DA2"/>
    <w:rsid w:val="009462EF"/>
    <w:rsid w:val="009475F4"/>
    <w:rsid w:val="0095170E"/>
    <w:rsid w:val="009539A5"/>
    <w:rsid w:val="009550D8"/>
    <w:rsid w:val="009611E2"/>
    <w:rsid w:val="009677A6"/>
    <w:rsid w:val="0097188B"/>
    <w:rsid w:val="0097192E"/>
    <w:rsid w:val="009727A9"/>
    <w:rsid w:val="009813BC"/>
    <w:rsid w:val="00982717"/>
    <w:rsid w:val="00986012"/>
    <w:rsid w:val="00987DD7"/>
    <w:rsid w:val="00992BDC"/>
    <w:rsid w:val="00993E9D"/>
    <w:rsid w:val="009942F1"/>
    <w:rsid w:val="00994434"/>
    <w:rsid w:val="0099460E"/>
    <w:rsid w:val="009958D8"/>
    <w:rsid w:val="009A31BE"/>
    <w:rsid w:val="009A746F"/>
    <w:rsid w:val="009A74BA"/>
    <w:rsid w:val="009B044C"/>
    <w:rsid w:val="009B3D69"/>
    <w:rsid w:val="009B4077"/>
    <w:rsid w:val="009B653E"/>
    <w:rsid w:val="009C154F"/>
    <w:rsid w:val="009C6FF7"/>
    <w:rsid w:val="009D2928"/>
    <w:rsid w:val="009D3BFE"/>
    <w:rsid w:val="009D624E"/>
    <w:rsid w:val="009E13BD"/>
    <w:rsid w:val="009E23D5"/>
    <w:rsid w:val="009E422A"/>
    <w:rsid w:val="009E7E36"/>
    <w:rsid w:val="009F05E0"/>
    <w:rsid w:val="009F4CF0"/>
    <w:rsid w:val="009F7DA5"/>
    <w:rsid w:val="00A00ECC"/>
    <w:rsid w:val="00A01047"/>
    <w:rsid w:val="00A0611D"/>
    <w:rsid w:val="00A13266"/>
    <w:rsid w:val="00A137BE"/>
    <w:rsid w:val="00A13992"/>
    <w:rsid w:val="00A1535B"/>
    <w:rsid w:val="00A157EF"/>
    <w:rsid w:val="00A1681F"/>
    <w:rsid w:val="00A17090"/>
    <w:rsid w:val="00A17462"/>
    <w:rsid w:val="00A17E1D"/>
    <w:rsid w:val="00A204C8"/>
    <w:rsid w:val="00A2552A"/>
    <w:rsid w:val="00A262F4"/>
    <w:rsid w:val="00A30AF7"/>
    <w:rsid w:val="00A32C18"/>
    <w:rsid w:val="00A34C45"/>
    <w:rsid w:val="00A446F3"/>
    <w:rsid w:val="00A44E65"/>
    <w:rsid w:val="00A460B8"/>
    <w:rsid w:val="00A620B3"/>
    <w:rsid w:val="00A624AD"/>
    <w:rsid w:val="00A6399F"/>
    <w:rsid w:val="00A642D2"/>
    <w:rsid w:val="00A64638"/>
    <w:rsid w:val="00A67A8F"/>
    <w:rsid w:val="00A75E16"/>
    <w:rsid w:val="00A7694F"/>
    <w:rsid w:val="00A81A78"/>
    <w:rsid w:val="00A81D3E"/>
    <w:rsid w:val="00A830E9"/>
    <w:rsid w:val="00A92CAA"/>
    <w:rsid w:val="00A93B1B"/>
    <w:rsid w:val="00A93E88"/>
    <w:rsid w:val="00A95A84"/>
    <w:rsid w:val="00A970ED"/>
    <w:rsid w:val="00AA68D1"/>
    <w:rsid w:val="00AA744B"/>
    <w:rsid w:val="00AB424C"/>
    <w:rsid w:val="00AC12DD"/>
    <w:rsid w:val="00AC2024"/>
    <w:rsid w:val="00AC235A"/>
    <w:rsid w:val="00AC4068"/>
    <w:rsid w:val="00AC4488"/>
    <w:rsid w:val="00AC45FE"/>
    <w:rsid w:val="00AC6442"/>
    <w:rsid w:val="00AC781F"/>
    <w:rsid w:val="00AC7A59"/>
    <w:rsid w:val="00AD25EC"/>
    <w:rsid w:val="00AD5F02"/>
    <w:rsid w:val="00AD6C5A"/>
    <w:rsid w:val="00AE1830"/>
    <w:rsid w:val="00AE2BAF"/>
    <w:rsid w:val="00AE5DED"/>
    <w:rsid w:val="00AE6287"/>
    <w:rsid w:val="00AE7C89"/>
    <w:rsid w:val="00AF2156"/>
    <w:rsid w:val="00AF24BC"/>
    <w:rsid w:val="00AF2F82"/>
    <w:rsid w:val="00AF2FE0"/>
    <w:rsid w:val="00AF4D67"/>
    <w:rsid w:val="00AF4FBA"/>
    <w:rsid w:val="00AF774A"/>
    <w:rsid w:val="00B00390"/>
    <w:rsid w:val="00B004AB"/>
    <w:rsid w:val="00B0095E"/>
    <w:rsid w:val="00B00C98"/>
    <w:rsid w:val="00B02D1E"/>
    <w:rsid w:val="00B05615"/>
    <w:rsid w:val="00B12D7C"/>
    <w:rsid w:val="00B15ECC"/>
    <w:rsid w:val="00B15F04"/>
    <w:rsid w:val="00B16EC3"/>
    <w:rsid w:val="00B1713B"/>
    <w:rsid w:val="00B207AE"/>
    <w:rsid w:val="00B21ABE"/>
    <w:rsid w:val="00B2700A"/>
    <w:rsid w:val="00B30329"/>
    <w:rsid w:val="00B3105C"/>
    <w:rsid w:val="00B314C2"/>
    <w:rsid w:val="00B322DB"/>
    <w:rsid w:val="00B40AE2"/>
    <w:rsid w:val="00B477D3"/>
    <w:rsid w:val="00B51CDD"/>
    <w:rsid w:val="00B5361C"/>
    <w:rsid w:val="00B5362E"/>
    <w:rsid w:val="00B54392"/>
    <w:rsid w:val="00B610D9"/>
    <w:rsid w:val="00B61720"/>
    <w:rsid w:val="00B635E2"/>
    <w:rsid w:val="00B66801"/>
    <w:rsid w:val="00B70650"/>
    <w:rsid w:val="00B749A5"/>
    <w:rsid w:val="00B77107"/>
    <w:rsid w:val="00B77334"/>
    <w:rsid w:val="00B85BC0"/>
    <w:rsid w:val="00B92F75"/>
    <w:rsid w:val="00B93942"/>
    <w:rsid w:val="00B94DFA"/>
    <w:rsid w:val="00B970BA"/>
    <w:rsid w:val="00BA0A26"/>
    <w:rsid w:val="00BA11D3"/>
    <w:rsid w:val="00BA3FDB"/>
    <w:rsid w:val="00BA7227"/>
    <w:rsid w:val="00BB0791"/>
    <w:rsid w:val="00BB0B2F"/>
    <w:rsid w:val="00BB3E5F"/>
    <w:rsid w:val="00BB4617"/>
    <w:rsid w:val="00BB5510"/>
    <w:rsid w:val="00BB5CAB"/>
    <w:rsid w:val="00BC2422"/>
    <w:rsid w:val="00BC5B79"/>
    <w:rsid w:val="00BC6FB0"/>
    <w:rsid w:val="00BC7BEB"/>
    <w:rsid w:val="00BD06AB"/>
    <w:rsid w:val="00BD1519"/>
    <w:rsid w:val="00BD34D9"/>
    <w:rsid w:val="00BD3A80"/>
    <w:rsid w:val="00BD4E76"/>
    <w:rsid w:val="00BE5754"/>
    <w:rsid w:val="00BE5A27"/>
    <w:rsid w:val="00BE75BA"/>
    <w:rsid w:val="00BE7C69"/>
    <w:rsid w:val="00BF0866"/>
    <w:rsid w:val="00BF0A76"/>
    <w:rsid w:val="00BF0DEC"/>
    <w:rsid w:val="00BF1BDA"/>
    <w:rsid w:val="00BF20B7"/>
    <w:rsid w:val="00BF3927"/>
    <w:rsid w:val="00BF4AFC"/>
    <w:rsid w:val="00BF7F0F"/>
    <w:rsid w:val="00C003BE"/>
    <w:rsid w:val="00C03DCF"/>
    <w:rsid w:val="00C04776"/>
    <w:rsid w:val="00C07F93"/>
    <w:rsid w:val="00C10189"/>
    <w:rsid w:val="00C10292"/>
    <w:rsid w:val="00C129AF"/>
    <w:rsid w:val="00C14F90"/>
    <w:rsid w:val="00C25667"/>
    <w:rsid w:val="00C267F5"/>
    <w:rsid w:val="00C43F44"/>
    <w:rsid w:val="00C468D6"/>
    <w:rsid w:val="00C5170C"/>
    <w:rsid w:val="00C5210B"/>
    <w:rsid w:val="00C5547D"/>
    <w:rsid w:val="00C629BF"/>
    <w:rsid w:val="00C7097E"/>
    <w:rsid w:val="00C735AF"/>
    <w:rsid w:val="00C77822"/>
    <w:rsid w:val="00C810A8"/>
    <w:rsid w:val="00C82C31"/>
    <w:rsid w:val="00C846A6"/>
    <w:rsid w:val="00C87168"/>
    <w:rsid w:val="00C87C91"/>
    <w:rsid w:val="00C9683D"/>
    <w:rsid w:val="00CA2104"/>
    <w:rsid w:val="00CA3EC1"/>
    <w:rsid w:val="00CA7012"/>
    <w:rsid w:val="00CA7E55"/>
    <w:rsid w:val="00CA7ED7"/>
    <w:rsid w:val="00CB0B35"/>
    <w:rsid w:val="00CC2895"/>
    <w:rsid w:val="00CC31A7"/>
    <w:rsid w:val="00CC3240"/>
    <w:rsid w:val="00CC4C2E"/>
    <w:rsid w:val="00CD0B7D"/>
    <w:rsid w:val="00CD79C6"/>
    <w:rsid w:val="00CE0973"/>
    <w:rsid w:val="00CE1037"/>
    <w:rsid w:val="00CE1F0D"/>
    <w:rsid w:val="00CE26C5"/>
    <w:rsid w:val="00CE4BEB"/>
    <w:rsid w:val="00CE51E3"/>
    <w:rsid w:val="00CE7069"/>
    <w:rsid w:val="00CF4DBE"/>
    <w:rsid w:val="00D002AA"/>
    <w:rsid w:val="00D00FF5"/>
    <w:rsid w:val="00D01230"/>
    <w:rsid w:val="00D01B35"/>
    <w:rsid w:val="00D07A0B"/>
    <w:rsid w:val="00D15477"/>
    <w:rsid w:val="00D1623D"/>
    <w:rsid w:val="00D2160F"/>
    <w:rsid w:val="00D25AD9"/>
    <w:rsid w:val="00D30488"/>
    <w:rsid w:val="00D33411"/>
    <w:rsid w:val="00D339E0"/>
    <w:rsid w:val="00D36DE0"/>
    <w:rsid w:val="00D36E86"/>
    <w:rsid w:val="00D417DA"/>
    <w:rsid w:val="00D419C5"/>
    <w:rsid w:val="00D44DF9"/>
    <w:rsid w:val="00D50C57"/>
    <w:rsid w:val="00D54E7C"/>
    <w:rsid w:val="00D557CE"/>
    <w:rsid w:val="00D569F7"/>
    <w:rsid w:val="00D57619"/>
    <w:rsid w:val="00D57B39"/>
    <w:rsid w:val="00D610D0"/>
    <w:rsid w:val="00D625D6"/>
    <w:rsid w:val="00D62FE3"/>
    <w:rsid w:val="00D63B1A"/>
    <w:rsid w:val="00D64B62"/>
    <w:rsid w:val="00D670D3"/>
    <w:rsid w:val="00D71D83"/>
    <w:rsid w:val="00D72154"/>
    <w:rsid w:val="00D737DE"/>
    <w:rsid w:val="00D76525"/>
    <w:rsid w:val="00D772FD"/>
    <w:rsid w:val="00D80446"/>
    <w:rsid w:val="00D822D3"/>
    <w:rsid w:val="00D85771"/>
    <w:rsid w:val="00D85B79"/>
    <w:rsid w:val="00D85D55"/>
    <w:rsid w:val="00D867A2"/>
    <w:rsid w:val="00D8766B"/>
    <w:rsid w:val="00D90CEF"/>
    <w:rsid w:val="00D91E84"/>
    <w:rsid w:val="00D92012"/>
    <w:rsid w:val="00D939DD"/>
    <w:rsid w:val="00D941CE"/>
    <w:rsid w:val="00D9705D"/>
    <w:rsid w:val="00DA217C"/>
    <w:rsid w:val="00DA2995"/>
    <w:rsid w:val="00DA467B"/>
    <w:rsid w:val="00DA77C3"/>
    <w:rsid w:val="00DB5FA2"/>
    <w:rsid w:val="00DB72A5"/>
    <w:rsid w:val="00DB7630"/>
    <w:rsid w:val="00DC3A39"/>
    <w:rsid w:val="00DC765B"/>
    <w:rsid w:val="00DD0F41"/>
    <w:rsid w:val="00DD1FC6"/>
    <w:rsid w:val="00DD30E8"/>
    <w:rsid w:val="00DD4911"/>
    <w:rsid w:val="00DD7647"/>
    <w:rsid w:val="00DD7951"/>
    <w:rsid w:val="00DD7C7C"/>
    <w:rsid w:val="00DE0100"/>
    <w:rsid w:val="00DE44B2"/>
    <w:rsid w:val="00DE5503"/>
    <w:rsid w:val="00DE62E7"/>
    <w:rsid w:val="00DF1EF9"/>
    <w:rsid w:val="00DF2423"/>
    <w:rsid w:val="00DF2AF3"/>
    <w:rsid w:val="00DF6FE2"/>
    <w:rsid w:val="00E00BFC"/>
    <w:rsid w:val="00E04A1A"/>
    <w:rsid w:val="00E0756B"/>
    <w:rsid w:val="00E110E8"/>
    <w:rsid w:val="00E1120D"/>
    <w:rsid w:val="00E12029"/>
    <w:rsid w:val="00E1558E"/>
    <w:rsid w:val="00E16490"/>
    <w:rsid w:val="00E2088A"/>
    <w:rsid w:val="00E20968"/>
    <w:rsid w:val="00E20D39"/>
    <w:rsid w:val="00E217F4"/>
    <w:rsid w:val="00E226B7"/>
    <w:rsid w:val="00E26815"/>
    <w:rsid w:val="00E30F63"/>
    <w:rsid w:val="00E31B51"/>
    <w:rsid w:val="00E33EBB"/>
    <w:rsid w:val="00E34170"/>
    <w:rsid w:val="00E342A1"/>
    <w:rsid w:val="00E42CFE"/>
    <w:rsid w:val="00E42F5F"/>
    <w:rsid w:val="00E45C69"/>
    <w:rsid w:val="00E46748"/>
    <w:rsid w:val="00E51D64"/>
    <w:rsid w:val="00E522BF"/>
    <w:rsid w:val="00E547DE"/>
    <w:rsid w:val="00E57400"/>
    <w:rsid w:val="00E5754E"/>
    <w:rsid w:val="00E7080C"/>
    <w:rsid w:val="00E72EAE"/>
    <w:rsid w:val="00E730DF"/>
    <w:rsid w:val="00E7387A"/>
    <w:rsid w:val="00E7431E"/>
    <w:rsid w:val="00E74DE1"/>
    <w:rsid w:val="00E7612B"/>
    <w:rsid w:val="00E840D1"/>
    <w:rsid w:val="00E85119"/>
    <w:rsid w:val="00E85B8E"/>
    <w:rsid w:val="00E86477"/>
    <w:rsid w:val="00E87EC6"/>
    <w:rsid w:val="00E912A7"/>
    <w:rsid w:val="00E91FD5"/>
    <w:rsid w:val="00E922E4"/>
    <w:rsid w:val="00E9713A"/>
    <w:rsid w:val="00EA0B80"/>
    <w:rsid w:val="00EB35AF"/>
    <w:rsid w:val="00EB551A"/>
    <w:rsid w:val="00EC1464"/>
    <w:rsid w:val="00EC201E"/>
    <w:rsid w:val="00EC2C31"/>
    <w:rsid w:val="00EC677D"/>
    <w:rsid w:val="00EC6C24"/>
    <w:rsid w:val="00EC7742"/>
    <w:rsid w:val="00ED09D1"/>
    <w:rsid w:val="00ED0A61"/>
    <w:rsid w:val="00ED33B5"/>
    <w:rsid w:val="00ED5971"/>
    <w:rsid w:val="00ED62E3"/>
    <w:rsid w:val="00EE4CED"/>
    <w:rsid w:val="00EE5F42"/>
    <w:rsid w:val="00EF261B"/>
    <w:rsid w:val="00EF59FE"/>
    <w:rsid w:val="00EF5A00"/>
    <w:rsid w:val="00EF6762"/>
    <w:rsid w:val="00EF6E4F"/>
    <w:rsid w:val="00F01AE3"/>
    <w:rsid w:val="00F07DC3"/>
    <w:rsid w:val="00F10DF3"/>
    <w:rsid w:val="00F11E4F"/>
    <w:rsid w:val="00F12B07"/>
    <w:rsid w:val="00F150F9"/>
    <w:rsid w:val="00F15903"/>
    <w:rsid w:val="00F17109"/>
    <w:rsid w:val="00F2022C"/>
    <w:rsid w:val="00F23D6C"/>
    <w:rsid w:val="00F244A1"/>
    <w:rsid w:val="00F24AB8"/>
    <w:rsid w:val="00F26949"/>
    <w:rsid w:val="00F26F03"/>
    <w:rsid w:val="00F32694"/>
    <w:rsid w:val="00F37250"/>
    <w:rsid w:val="00F4085D"/>
    <w:rsid w:val="00F41C85"/>
    <w:rsid w:val="00F41F3C"/>
    <w:rsid w:val="00F44234"/>
    <w:rsid w:val="00F472E0"/>
    <w:rsid w:val="00F53A20"/>
    <w:rsid w:val="00F548AE"/>
    <w:rsid w:val="00F55865"/>
    <w:rsid w:val="00F563C3"/>
    <w:rsid w:val="00F6574B"/>
    <w:rsid w:val="00F659D5"/>
    <w:rsid w:val="00F76D40"/>
    <w:rsid w:val="00F82D3D"/>
    <w:rsid w:val="00F8342E"/>
    <w:rsid w:val="00F83ED1"/>
    <w:rsid w:val="00F848E4"/>
    <w:rsid w:val="00F85607"/>
    <w:rsid w:val="00F91083"/>
    <w:rsid w:val="00F94EDE"/>
    <w:rsid w:val="00F95BA1"/>
    <w:rsid w:val="00F9622D"/>
    <w:rsid w:val="00F97C6B"/>
    <w:rsid w:val="00FA561F"/>
    <w:rsid w:val="00FB0BE1"/>
    <w:rsid w:val="00FB0F8C"/>
    <w:rsid w:val="00FB1766"/>
    <w:rsid w:val="00FB241B"/>
    <w:rsid w:val="00FB6035"/>
    <w:rsid w:val="00FC195D"/>
    <w:rsid w:val="00FC3909"/>
    <w:rsid w:val="00FC4C99"/>
    <w:rsid w:val="00FD0BE9"/>
    <w:rsid w:val="00FD0BFF"/>
    <w:rsid w:val="00FD2392"/>
    <w:rsid w:val="00FD6DBD"/>
    <w:rsid w:val="00FE18EC"/>
    <w:rsid w:val="00FE3098"/>
    <w:rsid w:val="00FE4F07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A77B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sz w:val="22"/>
      <w:szCs w:val="24"/>
      <w:lang w:bidi="he-IL"/>
    </w:rPr>
  </w:style>
  <w:style w:type="paragraph" w:styleId="Heading1">
    <w:name w:val="heading 1"/>
    <w:basedOn w:val="Title"/>
    <w:next w:val="Normal"/>
    <w:link w:val="Heading1Char"/>
    <w:autoRedefine/>
    <w:qFormat/>
    <w:rsid w:val="00F26949"/>
    <w:pPr>
      <w:numPr>
        <w:numId w:val="16"/>
      </w:numPr>
      <w:spacing w:before="120" w:after="360"/>
      <w:ind w:left="357" w:hanging="357"/>
      <w:jc w:val="left"/>
      <w:outlineLvl w:val="0"/>
    </w:pPr>
    <w:rPr>
      <w:sz w:val="32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AC4488"/>
    <w:pPr>
      <w:numPr>
        <w:numId w:val="2"/>
      </w:numPr>
      <w:outlineLvl w:val="1"/>
    </w:pPr>
    <w:rPr>
      <w:color w:val="00206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266"/>
    <w:pPr>
      <w:keepNext/>
      <w:spacing w:before="360" w:after="180"/>
      <w:outlineLvl w:val="2"/>
    </w:pPr>
    <w:rPr>
      <w:rFonts w:ascii="Cambria" w:eastAsia="Times New Roman" w:hAnsi="Cambria"/>
      <w:b/>
      <w:bCs/>
      <w:color w:val="7F7F7F" w:themeColor="text1" w:themeTint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D8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26949"/>
    <w:rPr>
      <w:rFonts w:ascii="Cambria" w:hAnsi="Cambria"/>
      <w:spacing w:val="5"/>
      <w:kern w:val="28"/>
      <w:sz w:val="32"/>
      <w:szCs w:val="5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lear" w:pos="4536"/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D2160F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D2160F"/>
    <w:pPr>
      <w:keepNext/>
      <w:widowControl w:val="0"/>
      <w:numPr>
        <w:numId w:val="20"/>
      </w:numPr>
      <w:jc w:val="left"/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488"/>
    <w:rPr>
      <w:rFonts w:ascii="Cambria" w:hAnsi="Cambria"/>
      <w:iCs/>
      <w:color w:val="002060"/>
      <w:kern w:val="32"/>
      <w:sz w:val="26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3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bCs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7D00"/>
    <w:pPr>
      <w:pBdr>
        <w:bottom w:val="single" w:sz="8" w:space="4" w:color="4F81BD"/>
      </w:pBdr>
      <w:spacing w:after="300"/>
      <w:ind w:left="360"/>
      <w:contextualSpacing/>
      <w:jc w:val="center"/>
    </w:pPr>
    <w:rPr>
      <w:rFonts w:ascii="Cambria" w:hAnsi="Cambria"/>
      <w:spacing w:val="5"/>
      <w:kern w:val="28"/>
      <w:sz w:val="40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67D00"/>
    <w:rPr>
      <w:rFonts w:ascii="Cambria" w:hAnsi="Cambria"/>
      <w:spacing w:val="5"/>
      <w:kern w:val="28"/>
      <w:sz w:val="40"/>
      <w:szCs w:val="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Cambria" w:eastAsia="Times New Roman" w:hAnsi="Cambria"/>
      <w:b/>
      <w:bCs/>
      <w:color w:val="7F7F7F" w:themeColor="text1" w:themeTint="80"/>
      <w:sz w:val="28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1F6D80"/>
    <w:rPr>
      <w:rFonts w:ascii="Calibri" w:eastAsia="Times New Roman" w:hAnsi="Calibri" w:cs="Times New Roman"/>
      <w:b/>
      <w:bCs/>
      <w:sz w:val="28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8F11AC"/>
    <w:pPr>
      <w:numPr>
        <w:numId w:val="18"/>
      </w:num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36"/>
      <w:szCs w:val="52"/>
      <w:lang w:eastAsia="en-US" w:bidi="ar-SA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8F11AC"/>
    <w:rPr>
      <w:rFonts w:ascii="Cambria" w:eastAsia="Times New Roman" w:hAnsi="Cambria"/>
      <w:color w:val="17365D"/>
      <w:spacing w:val="5"/>
      <w:kern w:val="28"/>
      <w:sz w:val="36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  <w:lang w:bidi="he-IL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34"/>
    <w:qFormat/>
    <w:rsid w:val="00BC5B79"/>
    <w:pPr>
      <w:numPr>
        <w:numId w:val="4"/>
      </w:numPr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785D3A"/>
    <w:pPr>
      <w:framePr w:hSpace="180" w:wrap="around" w:vAnchor="text" w:hAnchor="margin" w:y="536"/>
      <w:numPr>
        <w:numId w:val="8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table" w:styleId="LightShading">
    <w:name w:val="Light Shading"/>
    <w:basedOn w:val="TableNormal"/>
    <w:uiPriority w:val="60"/>
    <w:rsid w:val="00DB5F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2694"/>
    <w:pPr>
      <w:keepNext/>
      <w:keepLines/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ind w:left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72EA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A77B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sz w:val="22"/>
      <w:szCs w:val="24"/>
      <w:lang w:bidi="he-IL"/>
    </w:rPr>
  </w:style>
  <w:style w:type="paragraph" w:styleId="Heading1">
    <w:name w:val="heading 1"/>
    <w:basedOn w:val="Title"/>
    <w:next w:val="Normal"/>
    <w:link w:val="Heading1Char"/>
    <w:autoRedefine/>
    <w:qFormat/>
    <w:rsid w:val="00F26949"/>
    <w:pPr>
      <w:numPr>
        <w:numId w:val="16"/>
      </w:numPr>
      <w:spacing w:before="120" w:after="360"/>
      <w:ind w:left="357" w:hanging="357"/>
      <w:jc w:val="left"/>
      <w:outlineLvl w:val="0"/>
    </w:pPr>
    <w:rPr>
      <w:sz w:val="32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AC4488"/>
    <w:pPr>
      <w:numPr>
        <w:numId w:val="2"/>
      </w:numPr>
      <w:outlineLvl w:val="1"/>
    </w:pPr>
    <w:rPr>
      <w:color w:val="00206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266"/>
    <w:pPr>
      <w:keepNext/>
      <w:spacing w:before="360" w:after="180"/>
      <w:outlineLvl w:val="2"/>
    </w:pPr>
    <w:rPr>
      <w:rFonts w:ascii="Cambria" w:eastAsia="Times New Roman" w:hAnsi="Cambria"/>
      <w:b/>
      <w:bCs/>
      <w:color w:val="7F7F7F" w:themeColor="text1" w:themeTint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D8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26949"/>
    <w:rPr>
      <w:rFonts w:ascii="Cambria" w:hAnsi="Cambria"/>
      <w:spacing w:val="5"/>
      <w:kern w:val="28"/>
      <w:sz w:val="32"/>
      <w:szCs w:val="5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lear" w:pos="4536"/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D2160F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D2160F"/>
    <w:pPr>
      <w:keepNext/>
      <w:widowControl w:val="0"/>
      <w:numPr>
        <w:numId w:val="20"/>
      </w:numPr>
      <w:jc w:val="left"/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488"/>
    <w:rPr>
      <w:rFonts w:ascii="Cambria" w:hAnsi="Cambria"/>
      <w:iCs/>
      <w:color w:val="002060"/>
      <w:kern w:val="32"/>
      <w:sz w:val="26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3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bCs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7D00"/>
    <w:pPr>
      <w:pBdr>
        <w:bottom w:val="single" w:sz="8" w:space="4" w:color="4F81BD"/>
      </w:pBdr>
      <w:spacing w:after="300"/>
      <w:ind w:left="360"/>
      <w:contextualSpacing/>
      <w:jc w:val="center"/>
    </w:pPr>
    <w:rPr>
      <w:rFonts w:ascii="Cambria" w:hAnsi="Cambria"/>
      <w:spacing w:val="5"/>
      <w:kern w:val="28"/>
      <w:sz w:val="40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67D00"/>
    <w:rPr>
      <w:rFonts w:ascii="Cambria" w:hAnsi="Cambria"/>
      <w:spacing w:val="5"/>
      <w:kern w:val="28"/>
      <w:sz w:val="40"/>
      <w:szCs w:val="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Cambria" w:eastAsia="Times New Roman" w:hAnsi="Cambria"/>
      <w:b/>
      <w:bCs/>
      <w:color w:val="7F7F7F" w:themeColor="text1" w:themeTint="80"/>
      <w:sz w:val="28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1F6D80"/>
    <w:rPr>
      <w:rFonts w:ascii="Calibri" w:eastAsia="Times New Roman" w:hAnsi="Calibri" w:cs="Times New Roman"/>
      <w:b/>
      <w:bCs/>
      <w:sz w:val="28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8F11AC"/>
    <w:pPr>
      <w:numPr>
        <w:numId w:val="18"/>
      </w:num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36"/>
      <w:szCs w:val="52"/>
      <w:lang w:eastAsia="en-US" w:bidi="ar-SA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8F11AC"/>
    <w:rPr>
      <w:rFonts w:ascii="Cambria" w:eastAsia="Times New Roman" w:hAnsi="Cambria"/>
      <w:color w:val="17365D"/>
      <w:spacing w:val="5"/>
      <w:kern w:val="28"/>
      <w:sz w:val="36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  <w:lang w:bidi="he-IL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34"/>
    <w:qFormat/>
    <w:rsid w:val="00BC5B79"/>
    <w:pPr>
      <w:numPr>
        <w:numId w:val="4"/>
      </w:numPr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785D3A"/>
    <w:pPr>
      <w:framePr w:hSpace="180" w:wrap="around" w:vAnchor="text" w:hAnchor="margin" w:y="536"/>
      <w:numPr>
        <w:numId w:val="8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table" w:styleId="LightShading">
    <w:name w:val="Light Shading"/>
    <w:basedOn w:val="TableNormal"/>
    <w:uiPriority w:val="60"/>
    <w:rsid w:val="00DB5F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2694"/>
    <w:pPr>
      <w:keepNext/>
      <w:keepLines/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ind w:left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72EA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A7D0-0A37-437D-B071-E0B8DD98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1847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3</cp:revision>
  <cp:lastPrinted>2018-05-08T09:11:00Z</cp:lastPrinted>
  <dcterms:created xsi:type="dcterms:W3CDTF">2018-05-08T03:40:00Z</dcterms:created>
  <dcterms:modified xsi:type="dcterms:W3CDTF">2018-05-08T09:12:00Z</dcterms:modified>
</cp:coreProperties>
</file>