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8EC" w:rsidRPr="007A7023" w:rsidRDefault="004828EC" w:rsidP="004828EC">
      <w:pPr>
        <w:jc w:val="center"/>
        <w:rPr>
          <w:rFonts w:asciiTheme="minorHAnsi" w:hAnsiTheme="minorHAnsi" w:cstheme="minorHAnsi"/>
          <w:b/>
          <w:sz w:val="40"/>
        </w:rPr>
      </w:pPr>
    </w:p>
    <w:p w:rsidR="004828EC" w:rsidRPr="007A7023" w:rsidRDefault="004828EC" w:rsidP="004828EC">
      <w:pPr>
        <w:jc w:val="center"/>
        <w:rPr>
          <w:rFonts w:asciiTheme="minorHAnsi" w:hAnsiTheme="minorHAnsi" w:cstheme="minorHAnsi"/>
          <w:b/>
          <w:sz w:val="40"/>
        </w:rPr>
      </w:pPr>
    </w:p>
    <w:p w:rsidR="004828EC" w:rsidRPr="007A7023" w:rsidRDefault="004828EC" w:rsidP="004828EC">
      <w:pPr>
        <w:jc w:val="center"/>
        <w:rPr>
          <w:rFonts w:asciiTheme="minorHAnsi" w:hAnsiTheme="minorHAnsi" w:cstheme="minorHAnsi"/>
          <w:b/>
          <w:sz w:val="40"/>
        </w:rPr>
      </w:pPr>
    </w:p>
    <w:p w:rsidR="004828EC" w:rsidRPr="007A7023" w:rsidRDefault="004828EC" w:rsidP="004828EC">
      <w:pPr>
        <w:jc w:val="center"/>
        <w:rPr>
          <w:rFonts w:asciiTheme="minorHAnsi" w:hAnsiTheme="minorHAnsi" w:cstheme="minorHAnsi"/>
          <w:b/>
          <w:sz w:val="40"/>
        </w:rPr>
      </w:pPr>
    </w:p>
    <w:p w:rsidR="00117A4A" w:rsidRPr="007A7023" w:rsidRDefault="00117A4A" w:rsidP="004828EC">
      <w:pPr>
        <w:jc w:val="center"/>
        <w:rPr>
          <w:rFonts w:asciiTheme="minorHAnsi" w:hAnsiTheme="minorHAnsi" w:cstheme="minorHAnsi"/>
          <w:b/>
          <w:sz w:val="40"/>
        </w:rPr>
      </w:pPr>
      <w:r w:rsidRPr="007A7023">
        <w:rPr>
          <w:rFonts w:asciiTheme="minorHAnsi" w:hAnsiTheme="minorHAnsi" w:cstheme="minorHAnsi"/>
          <w:b/>
          <w:sz w:val="40"/>
        </w:rPr>
        <w:t>NEWTOWN BANK Ltd.</w:t>
      </w:r>
    </w:p>
    <w:p w:rsidR="004828EC" w:rsidRPr="007A7023" w:rsidRDefault="004828EC" w:rsidP="004828EC">
      <w:pPr>
        <w:jc w:val="center"/>
        <w:rPr>
          <w:rFonts w:asciiTheme="minorHAnsi" w:hAnsiTheme="minorHAnsi" w:cstheme="minorHAnsi"/>
          <w:b/>
          <w:sz w:val="40"/>
        </w:rPr>
      </w:pPr>
    </w:p>
    <w:p w:rsidR="00117A4A" w:rsidRPr="007A7023" w:rsidRDefault="00117A4A" w:rsidP="004828EC">
      <w:pPr>
        <w:jc w:val="center"/>
        <w:rPr>
          <w:rFonts w:asciiTheme="minorHAnsi" w:hAnsiTheme="minorHAnsi" w:cstheme="minorHAnsi"/>
          <w:b/>
          <w:sz w:val="36"/>
        </w:rPr>
      </w:pPr>
      <w:r w:rsidRPr="007A7023">
        <w:rPr>
          <w:rFonts w:asciiTheme="minorHAnsi" w:hAnsiTheme="minorHAnsi" w:cstheme="minorHAnsi"/>
          <w:b/>
          <w:sz w:val="36"/>
        </w:rPr>
        <w:t>Increasing Profitability with better IT Infrastructure Investments</w:t>
      </w:r>
    </w:p>
    <w:p w:rsidR="004828EC" w:rsidRPr="007A7023" w:rsidRDefault="004828EC" w:rsidP="004828EC">
      <w:pPr>
        <w:jc w:val="center"/>
        <w:rPr>
          <w:rFonts w:asciiTheme="minorHAnsi" w:hAnsiTheme="minorHAnsi" w:cstheme="minorHAnsi"/>
          <w:b/>
          <w:sz w:val="36"/>
        </w:rPr>
      </w:pPr>
    </w:p>
    <w:p w:rsidR="004828EC" w:rsidRPr="007A7023" w:rsidRDefault="00117A4A" w:rsidP="004828EC">
      <w:pPr>
        <w:jc w:val="center"/>
        <w:rPr>
          <w:rFonts w:asciiTheme="minorHAnsi" w:hAnsiTheme="minorHAnsi" w:cstheme="minorHAnsi"/>
          <w:sz w:val="36"/>
        </w:rPr>
      </w:pPr>
      <w:r w:rsidRPr="007A7023">
        <w:rPr>
          <w:rFonts w:asciiTheme="minorHAnsi" w:hAnsiTheme="minorHAnsi" w:cstheme="minorHAnsi"/>
          <w:sz w:val="36"/>
        </w:rPr>
        <w:t>Construct a synthesis grid</w:t>
      </w:r>
    </w:p>
    <w:p w:rsidR="004828EC" w:rsidRPr="007A7023" w:rsidRDefault="004828EC" w:rsidP="004828EC">
      <w:pPr>
        <w:jc w:val="center"/>
        <w:rPr>
          <w:rFonts w:asciiTheme="minorHAnsi" w:hAnsiTheme="minorHAnsi" w:cstheme="minorHAnsi"/>
          <w:b/>
          <w:sz w:val="36"/>
        </w:rPr>
      </w:pPr>
    </w:p>
    <w:p w:rsidR="004828EC" w:rsidRPr="007A7023" w:rsidRDefault="004828EC" w:rsidP="004828EC">
      <w:pPr>
        <w:jc w:val="center"/>
        <w:rPr>
          <w:rFonts w:asciiTheme="minorHAnsi" w:hAnsiTheme="minorHAnsi" w:cstheme="minorHAnsi"/>
          <w:b/>
          <w:sz w:val="36"/>
        </w:rPr>
      </w:pPr>
    </w:p>
    <w:p w:rsidR="004828EC" w:rsidRPr="007A7023" w:rsidRDefault="004828EC" w:rsidP="004828EC">
      <w:pPr>
        <w:jc w:val="center"/>
        <w:rPr>
          <w:rFonts w:asciiTheme="minorHAnsi" w:hAnsiTheme="minorHAnsi" w:cstheme="minorHAnsi"/>
          <w:b/>
          <w:sz w:val="36"/>
        </w:rPr>
      </w:pPr>
    </w:p>
    <w:p w:rsidR="004828EC" w:rsidRPr="007A7023" w:rsidRDefault="00117A4A" w:rsidP="004828EC">
      <w:pPr>
        <w:jc w:val="center"/>
        <w:rPr>
          <w:rFonts w:asciiTheme="minorHAnsi" w:hAnsiTheme="minorHAnsi" w:cstheme="minorHAnsi"/>
          <w:b/>
          <w:sz w:val="36"/>
        </w:rPr>
      </w:pPr>
      <w:r w:rsidRPr="007A7023">
        <w:rPr>
          <w:rFonts w:asciiTheme="minorHAnsi" w:hAnsiTheme="minorHAnsi" w:cstheme="minorHAnsi"/>
          <w:b/>
          <w:sz w:val="36"/>
        </w:rPr>
        <w:t xml:space="preserve"> </w:t>
      </w:r>
    </w:p>
    <w:p w:rsidR="00117A4A" w:rsidRPr="007A7023" w:rsidRDefault="00117A4A" w:rsidP="00487091">
      <w:pPr>
        <w:spacing w:line="360" w:lineRule="auto"/>
        <w:jc w:val="center"/>
        <w:rPr>
          <w:rFonts w:asciiTheme="minorHAnsi" w:hAnsiTheme="minorHAnsi" w:cstheme="minorHAnsi"/>
          <w:b/>
          <w:sz w:val="28"/>
          <w:szCs w:val="40"/>
        </w:rPr>
      </w:pPr>
      <w:r w:rsidRPr="007A7023">
        <w:rPr>
          <w:rFonts w:asciiTheme="minorHAnsi" w:hAnsiTheme="minorHAnsi" w:cstheme="minorHAnsi"/>
          <w:b/>
          <w:sz w:val="28"/>
          <w:szCs w:val="40"/>
        </w:rPr>
        <w:t xml:space="preserve">Specializing: </w:t>
      </w:r>
      <w:r w:rsidR="004828EC" w:rsidRPr="007A7023">
        <w:rPr>
          <w:rFonts w:asciiTheme="minorHAnsi" w:hAnsiTheme="minorHAnsi" w:cstheme="minorHAnsi"/>
          <w:sz w:val="28"/>
          <w:szCs w:val="40"/>
        </w:rPr>
        <w:t>S</w:t>
      </w:r>
      <w:r w:rsidRPr="007A7023">
        <w:rPr>
          <w:rFonts w:asciiTheme="minorHAnsi" w:hAnsiTheme="minorHAnsi" w:cstheme="minorHAnsi"/>
          <w:sz w:val="28"/>
          <w:szCs w:val="40"/>
        </w:rPr>
        <w:t>ervice-oriented architecture</w:t>
      </w:r>
    </w:p>
    <w:p w:rsidR="00117A4A" w:rsidRPr="007A7023" w:rsidRDefault="00117A4A" w:rsidP="00487091">
      <w:pPr>
        <w:spacing w:line="360" w:lineRule="auto"/>
        <w:jc w:val="center"/>
        <w:rPr>
          <w:rFonts w:asciiTheme="minorHAnsi" w:hAnsiTheme="minorHAnsi" w:cstheme="minorHAnsi"/>
          <w:b/>
          <w:sz w:val="28"/>
          <w:szCs w:val="40"/>
        </w:rPr>
      </w:pPr>
      <w:r w:rsidRPr="007A7023">
        <w:rPr>
          <w:rFonts w:asciiTheme="minorHAnsi" w:hAnsiTheme="minorHAnsi" w:cstheme="minorHAnsi"/>
          <w:b/>
          <w:sz w:val="28"/>
          <w:szCs w:val="40"/>
        </w:rPr>
        <w:t xml:space="preserve">Name: </w:t>
      </w:r>
      <w:r w:rsidRPr="007A7023">
        <w:rPr>
          <w:rFonts w:asciiTheme="minorHAnsi" w:hAnsiTheme="minorHAnsi" w:cstheme="minorHAnsi"/>
          <w:sz w:val="28"/>
          <w:szCs w:val="40"/>
        </w:rPr>
        <w:t>Zhiliang Wang</w:t>
      </w:r>
    </w:p>
    <w:p w:rsidR="00117A4A" w:rsidRPr="007A7023" w:rsidRDefault="00117A4A" w:rsidP="00487091">
      <w:pPr>
        <w:spacing w:line="360" w:lineRule="auto"/>
        <w:jc w:val="center"/>
        <w:rPr>
          <w:rFonts w:asciiTheme="minorHAnsi" w:hAnsiTheme="minorHAnsi" w:cstheme="minorHAnsi"/>
          <w:b/>
          <w:sz w:val="28"/>
          <w:szCs w:val="40"/>
        </w:rPr>
      </w:pPr>
      <w:r w:rsidRPr="007A7023">
        <w:rPr>
          <w:rFonts w:asciiTheme="minorHAnsi" w:hAnsiTheme="minorHAnsi" w:cstheme="minorHAnsi"/>
          <w:b/>
          <w:sz w:val="28"/>
          <w:szCs w:val="40"/>
        </w:rPr>
        <w:t xml:space="preserve">SID: </w:t>
      </w:r>
      <w:r w:rsidRPr="007A7023">
        <w:rPr>
          <w:rFonts w:asciiTheme="minorHAnsi" w:hAnsiTheme="minorHAnsi" w:cstheme="minorHAnsi"/>
          <w:sz w:val="28"/>
          <w:szCs w:val="40"/>
        </w:rPr>
        <w:t>460094203</w:t>
      </w:r>
    </w:p>
    <w:p w:rsidR="00117A4A" w:rsidRPr="007A7023" w:rsidRDefault="00117A4A" w:rsidP="00487091">
      <w:pPr>
        <w:tabs>
          <w:tab w:val="left" w:pos="6268"/>
        </w:tabs>
        <w:spacing w:line="360" w:lineRule="auto"/>
        <w:jc w:val="center"/>
        <w:rPr>
          <w:rFonts w:asciiTheme="minorHAnsi" w:hAnsiTheme="minorHAnsi" w:cstheme="minorHAnsi"/>
          <w:b/>
          <w:sz w:val="28"/>
          <w:szCs w:val="40"/>
        </w:rPr>
      </w:pPr>
      <w:r w:rsidRPr="007A7023">
        <w:rPr>
          <w:rFonts w:asciiTheme="minorHAnsi" w:hAnsiTheme="minorHAnsi" w:cstheme="minorHAnsi"/>
          <w:b/>
          <w:sz w:val="28"/>
          <w:szCs w:val="40"/>
        </w:rPr>
        <w:t xml:space="preserve">Date: </w:t>
      </w:r>
      <w:r w:rsidRPr="007A7023">
        <w:rPr>
          <w:rFonts w:asciiTheme="minorHAnsi" w:hAnsiTheme="minorHAnsi" w:cstheme="minorHAnsi"/>
          <w:sz w:val="28"/>
          <w:szCs w:val="40"/>
        </w:rPr>
        <w:t>12/April/2018</w:t>
      </w:r>
    </w:p>
    <w:p w:rsidR="0033544E" w:rsidRPr="007A7023" w:rsidRDefault="00117A4A">
      <w:pPr>
        <w:rPr>
          <w:rFonts w:asciiTheme="minorHAnsi" w:hAnsiTheme="minorHAnsi" w:cstheme="minorHAnsi"/>
        </w:rPr>
      </w:pPr>
      <w:r w:rsidRPr="007A7023">
        <w:rPr>
          <w:rFonts w:asciiTheme="minorHAnsi" w:hAnsiTheme="minorHAnsi" w:cstheme="minorHAnsi"/>
        </w:rPr>
        <w:br w:type="page"/>
      </w:r>
    </w:p>
    <w:sdt>
      <w:sdtPr>
        <w:rPr>
          <w:rFonts w:asciiTheme="minorHAnsi" w:eastAsia="Times New Roman" w:hAnsiTheme="minorHAnsi" w:cstheme="minorHAnsi"/>
          <w:b w:val="0"/>
          <w:bCs w:val="0"/>
          <w:color w:val="auto"/>
          <w:sz w:val="24"/>
          <w:szCs w:val="24"/>
          <w:lang w:val="en-AU" w:eastAsia="zh-CN"/>
        </w:rPr>
        <w:id w:val="-1022087939"/>
        <w:docPartObj>
          <w:docPartGallery w:val="Table of Contents"/>
          <w:docPartUnique/>
        </w:docPartObj>
      </w:sdtPr>
      <w:sdtEndPr>
        <w:rPr>
          <w:noProof/>
        </w:rPr>
      </w:sdtEndPr>
      <w:sdtContent>
        <w:p w:rsidR="0033544E" w:rsidRPr="007A7023" w:rsidRDefault="0033544E">
          <w:pPr>
            <w:pStyle w:val="TOCHeading"/>
            <w:rPr>
              <w:rFonts w:asciiTheme="minorHAnsi" w:hAnsiTheme="minorHAnsi" w:cstheme="minorHAnsi"/>
            </w:rPr>
          </w:pPr>
          <w:r w:rsidRPr="007A7023">
            <w:rPr>
              <w:rFonts w:asciiTheme="minorHAnsi" w:hAnsiTheme="minorHAnsi" w:cstheme="minorHAnsi"/>
            </w:rPr>
            <w:t>Table of Contents</w:t>
          </w:r>
        </w:p>
        <w:p w:rsidR="00D71C52" w:rsidRDefault="0033544E">
          <w:pPr>
            <w:pStyle w:val="TOC1"/>
            <w:tabs>
              <w:tab w:val="right" w:leader="dot" w:pos="15390"/>
            </w:tabs>
            <w:rPr>
              <w:rFonts w:eastAsiaTheme="minorEastAsia" w:cstheme="minorBidi"/>
              <w:b w:val="0"/>
              <w:bCs w:val="0"/>
              <w:i w:val="0"/>
              <w:iCs w:val="0"/>
              <w:noProof/>
            </w:rPr>
          </w:pPr>
          <w:r w:rsidRPr="007A7023">
            <w:rPr>
              <w:b w:val="0"/>
              <w:bCs w:val="0"/>
            </w:rPr>
            <w:fldChar w:fldCharType="begin"/>
          </w:r>
          <w:r w:rsidRPr="007A7023">
            <w:instrText xml:space="preserve"> TOC \o "1-3" \h \z \u </w:instrText>
          </w:r>
          <w:r w:rsidRPr="007A7023">
            <w:rPr>
              <w:b w:val="0"/>
              <w:bCs w:val="0"/>
            </w:rPr>
            <w:fldChar w:fldCharType="separate"/>
          </w:r>
          <w:hyperlink w:anchor="_Toc511266398" w:history="1">
            <w:r w:rsidR="00D71C52" w:rsidRPr="00EA476C">
              <w:rPr>
                <w:rStyle w:val="Hyperlink"/>
                <w:noProof/>
              </w:rPr>
              <w:t>1. Source REVIEW</w:t>
            </w:r>
            <w:r w:rsidR="00D71C52">
              <w:rPr>
                <w:noProof/>
                <w:webHidden/>
              </w:rPr>
              <w:tab/>
            </w:r>
            <w:r w:rsidR="00D71C52">
              <w:rPr>
                <w:noProof/>
                <w:webHidden/>
              </w:rPr>
              <w:fldChar w:fldCharType="begin"/>
            </w:r>
            <w:r w:rsidR="00D71C52">
              <w:rPr>
                <w:noProof/>
                <w:webHidden/>
              </w:rPr>
              <w:instrText xml:space="preserve"> PAGEREF _Toc511266398 \h </w:instrText>
            </w:r>
            <w:r w:rsidR="00D71C52">
              <w:rPr>
                <w:noProof/>
                <w:webHidden/>
              </w:rPr>
            </w:r>
            <w:r w:rsidR="00D71C52">
              <w:rPr>
                <w:noProof/>
                <w:webHidden/>
              </w:rPr>
              <w:fldChar w:fldCharType="separate"/>
            </w:r>
            <w:r w:rsidR="00D71C52">
              <w:rPr>
                <w:noProof/>
                <w:webHidden/>
              </w:rPr>
              <w:t>3</w:t>
            </w:r>
            <w:r w:rsidR="00D71C52">
              <w:rPr>
                <w:noProof/>
                <w:webHidden/>
              </w:rPr>
              <w:fldChar w:fldCharType="end"/>
            </w:r>
          </w:hyperlink>
        </w:p>
        <w:p w:rsidR="00D71C52" w:rsidRDefault="00F90DD2">
          <w:pPr>
            <w:pStyle w:val="TOC1"/>
            <w:tabs>
              <w:tab w:val="right" w:leader="dot" w:pos="15390"/>
            </w:tabs>
            <w:rPr>
              <w:rFonts w:eastAsiaTheme="minorEastAsia" w:cstheme="minorBidi"/>
              <w:b w:val="0"/>
              <w:bCs w:val="0"/>
              <w:i w:val="0"/>
              <w:iCs w:val="0"/>
              <w:noProof/>
            </w:rPr>
          </w:pPr>
          <w:hyperlink w:anchor="_Toc511266399" w:history="1">
            <w:r w:rsidR="00D71C52" w:rsidRPr="00EA476C">
              <w:rPr>
                <w:rStyle w:val="Hyperlink"/>
                <w:noProof/>
              </w:rPr>
              <w:t>2. Synthesis grid on service-oriented architecture</w:t>
            </w:r>
            <w:r w:rsidR="00D71C52">
              <w:rPr>
                <w:noProof/>
                <w:webHidden/>
              </w:rPr>
              <w:tab/>
            </w:r>
            <w:r w:rsidR="00D71C52">
              <w:rPr>
                <w:noProof/>
                <w:webHidden/>
              </w:rPr>
              <w:fldChar w:fldCharType="begin"/>
            </w:r>
            <w:r w:rsidR="00D71C52">
              <w:rPr>
                <w:noProof/>
                <w:webHidden/>
              </w:rPr>
              <w:instrText xml:space="preserve"> PAGEREF _Toc511266399 \h </w:instrText>
            </w:r>
            <w:r w:rsidR="00D71C52">
              <w:rPr>
                <w:noProof/>
                <w:webHidden/>
              </w:rPr>
            </w:r>
            <w:r w:rsidR="00D71C52">
              <w:rPr>
                <w:noProof/>
                <w:webHidden/>
              </w:rPr>
              <w:fldChar w:fldCharType="separate"/>
            </w:r>
            <w:r w:rsidR="00D71C52">
              <w:rPr>
                <w:noProof/>
                <w:webHidden/>
              </w:rPr>
              <w:t>5</w:t>
            </w:r>
            <w:r w:rsidR="00D71C52">
              <w:rPr>
                <w:noProof/>
                <w:webHidden/>
              </w:rPr>
              <w:fldChar w:fldCharType="end"/>
            </w:r>
          </w:hyperlink>
        </w:p>
        <w:p w:rsidR="00D71C52" w:rsidRDefault="00F90DD2">
          <w:pPr>
            <w:pStyle w:val="TOC1"/>
            <w:tabs>
              <w:tab w:val="right" w:leader="dot" w:pos="15390"/>
            </w:tabs>
            <w:rPr>
              <w:rFonts w:eastAsiaTheme="minorEastAsia" w:cstheme="minorBidi"/>
              <w:b w:val="0"/>
              <w:bCs w:val="0"/>
              <w:i w:val="0"/>
              <w:iCs w:val="0"/>
              <w:noProof/>
            </w:rPr>
          </w:pPr>
          <w:hyperlink w:anchor="_Toc511266400" w:history="1">
            <w:r w:rsidR="00D71C52" w:rsidRPr="00EA476C">
              <w:rPr>
                <w:rStyle w:val="Hyperlink"/>
                <w:noProof/>
              </w:rPr>
              <w:t>3. Glossary</w:t>
            </w:r>
            <w:r w:rsidR="00D71C52">
              <w:rPr>
                <w:noProof/>
                <w:webHidden/>
              </w:rPr>
              <w:tab/>
            </w:r>
            <w:r w:rsidR="00D71C52">
              <w:rPr>
                <w:noProof/>
                <w:webHidden/>
              </w:rPr>
              <w:fldChar w:fldCharType="begin"/>
            </w:r>
            <w:r w:rsidR="00D71C52">
              <w:rPr>
                <w:noProof/>
                <w:webHidden/>
              </w:rPr>
              <w:instrText xml:space="preserve"> PAGEREF _Toc511266400 \h </w:instrText>
            </w:r>
            <w:r w:rsidR="00D71C52">
              <w:rPr>
                <w:noProof/>
                <w:webHidden/>
              </w:rPr>
            </w:r>
            <w:r w:rsidR="00D71C52">
              <w:rPr>
                <w:noProof/>
                <w:webHidden/>
              </w:rPr>
              <w:fldChar w:fldCharType="separate"/>
            </w:r>
            <w:r w:rsidR="00D71C52">
              <w:rPr>
                <w:noProof/>
                <w:webHidden/>
              </w:rPr>
              <w:t>8</w:t>
            </w:r>
            <w:r w:rsidR="00D71C52">
              <w:rPr>
                <w:noProof/>
                <w:webHidden/>
              </w:rPr>
              <w:fldChar w:fldCharType="end"/>
            </w:r>
          </w:hyperlink>
        </w:p>
        <w:p w:rsidR="00D71C52" w:rsidRDefault="00F90DD2">
          <w:pPr>
            <w:pStyle w:val="TOC1"/>
            <w:tabs>
              <w:tab w:val="right" w:leader="dot" w:pos="15390"/>
            </w:tabs>
            <w:rPr>
              <w:rFonts w:eastAsiaTheme="minorEastAsia" w:cstheme="minorBidi"/>
              <w:b w:val="0"/>
              <w:bCs w:val="0"/>
              <w:i w:val="0"/>
              <w:iCs w:val="0"/>
              <w:noProof/>
            </w:rPr>
          </w:pPr>
          <w:hyperlink w:anchor="_Toc511266401" w:history="1">
            <w:r w:rsidR="00D71C52" w:rsidRPr="00EA476C">
              <w:rPr>
                <w:rStyle w:val="Hyperlink"/>
                <w:noProof/>
              </w:rPr>
              <w:t>4. Bibliography</w:t>
            </w:r>
            <w:r w:rsidR="00D71C52">
              <w:rPr>
                <w:noProof/>
                <w:webHidden/>
              </w:rPr>
              <w:tab/>
            </w:r>
            <w:r w:rsidR="00D71C52">
              <w:rPr>
                <w:noProof/>
                <w:webHidden/>
              </w:rPr>
              <w:fldChar w:fldCharType="begin"/>
            </w:r>
            <w:r w:rsidR="00D71C52">
              <w:rPr>
                <w:noProof/>
                <w:webHidden/>
              </w:rPr>
              <w:instrText xml:space="preserve"> PAGEREF _Toc511266401 \h </w:instrText>
            </w:r>
            <w:r w:rsidR="00D71C52">
              <w:rPr>
                <w:noProof/>
                <w:webHidden/>
              </w:rPr>
            </w:r>
            <w:r w:rsidR="00D71C52">
              <w:rPr>
                <w:noProof/>
                <w:webHidden/>
              </w:rPr>
              <w:fldChar w:fldCharType="separate"/>
            </w:r>
            <w:r w:rsidR="00D71C52">
              <w:rPr>
                <w:noProof/>
                <w:webHidden/>
              </w:rPr>
              <w:t>9</w:t>
            </w:r>
            <w:r w:rsidR="00D71C52">
              <w:rPr>
                <w:noProof/>
                <w:webHidden/>
              </w:rPr>
              <w:fldChar w:fldCharType="end"/>
            </w:r>
          </w:hyperlink>
        </w:p>
        <w:p w:rsidR="00D71C52" w:rsidRDefault="00F90DD2">
          <w:pPr>
            <w:pStyle w:val="TOC1"/>
            <w:tabs>
              <w:tab w:val="right" w:leader="dot" w:pos="15390"/>
            </w:tabs>
            <w:rPr>
              <w:rFonts w:eastAsiaTheme="minorEastAsia" w:cstheme="minorBidi"/>
              <w:b w:val="0"/>
              <w:bCs w:val="0"/>
              <w:i w:val="0"/>
              <w:iCs w:val="0"/>
              <w:noProof/>
            </w:rPr>
          </w:pPr>
          <w:hyperlink w:anchor="_Toc511266402" w:history="1">
            <w:r w:rsidR="00D71C52" w:rsidRPr="00EA476C">
              <w:rPr>
                <w:rStyle w:val="Hyperlink"/>
                <w:noProof/>
              </w:rPr>
              <w:t>5. Reflection</w:t>
            </w:r>
            <w:r w:rsidR="00D71C52">
              <w:rPr>
                <w:noProof/>
                <w:webHidden/>
              </w:rPr>
              <w:tab/>
            </w:r>
            <w:r w:rsidR="00D71C52">
              <w:rPr>
                <w:noProof/>
                <w:webHidden/>
              </w:rPr>
              <w:fldChar w:fldCharType="begin"/>
            </w:r>
            <w:r w:rsidR="00D71C52">
              <w:rPr>
                <w:noProof/>
                <w:webHidden/>
              </w:rPr>
              <w:instrText xml:space="preserve"> PAGEREF _Toc511266402 \h </w:instrText>
            </w:r>
            <w:r w:rsidR="00D71C52">
              <w:rPr>
                <w:noProof/>
                <w:webHidden/>
              </w:rPr>
            </w:r>
            <w:r w:rsidR="00D71C52">
              <w:rPr>
                <w:noProof/>
                <w:webHidden/>
              </w:rPr>
              <w:fldChar w:fldCharType="separate"/>
            </w:r>
            <w:r w:rsidR="00D71C52">
              <w:rPr>
                <w:noProof/>
                <w:webHidden/>
              </w:rPr>
              <w:t>9</w:t>
            </w:r>
            <w:r w:rsidR="00D71C52">
              <w:rPr>
                <w:noProof/>
                <w:webHidden/>
              </w:rPr>
              <w:fldChar w:fldCharType="end"/>
            </w:r>
          </w:hyperlink>
        </w:p>
        <w:p w:rsidR="0033544E" w:rsidRPr="007A7023" w:rsidRDefault="0033544E">
          <w:pPr>
            <w:rPr>
              <w:rFonts w:asciiTheme="minorHAnsi" w:hAnsiTheme="minorHAnsi" w:cstheme="minorHAnsi"/>
            </w:rPr>
          </w:pPr>
          <w:r w:rsidRPr="007A7023">
            <w:rPr>
              <w:rFonts w:asciiTheme="minorHAnsi" w:hAnsiTheme="minorHAnsi" w:cstheme="minorHAnsi"/>
              <w:b/>
              <w:bCs/>
              <w:noProof/>
            </w:rPr>
            <w:fldChar w:fldCharType="end"/>
          </w:r>
        </w:p>
      </w:sdtContent>
    </w:sdt>
    <w:p w:rsidR="00063CAD" w:rsidRPr="007A7023" w:rsidRDefault="0033544E">
      <w:pPr>
        <w:rPr>
          <w:rFonts w:asciiTheme="minorHAnsi" w:hAnsiTheme="minorHAnsi" w:cstheme="minorHAnsi"/>
          <w:b/>
          <w:szCs w:val="20"/>
        </w:rPr>
      </w:pPr>
      <w:r w:rsidRPr="007A7023">
        <w:rPr>
          <w:rFonts w:asciiTheme="minorHAnsi" w:hAnsiTheme="minorHAnsi" w:cstheme="minorHAnsi"/>
          <w:b/>
          <w:szCs w:val="20"/>
        </w:rPr>
        <w:br w:type="page"/>
      </w:r>
    </w:p>
    <w:p w:rsidR="00117A4A" w:rsidRPr="007A7023" w:rsidRDefault="00117A4A" w:rsidP="0033544E">
      <w:pPr>
        <w:spacing w:after="120"/>
        <w:outlineLvl w:val="0"/>
        <w:rPr>
          <w:rFonts w:asciiTheme="minorHAnsi" w:hAnsiTheme="minorHAnsi" w:cstheme="minorHAnsi"/>
          <w:b/>
          <w:szCs w:val="20"/>
        </w:rPr>
      </w:pPr>
      <w:bookmarkStart w:id="0" w:name="_Toc511266398"/>
      <w:r w:rsidRPr="007A7023">
        <w:rPr>
          <w:rFonts w:asciiTheme="minorHAnsi" w:hAnsiTheme="minorHAnsi" w:cstheme="minorHAnsi"/>
          <w:b/>
          <w:szCs w:val="20"/>
        </w:rPr>
        <w:lastRenderedPageBreak/>
        <w:t>1. Source REVIEW</w:t>
      </w:r>
      <w:bookmarkEnd w:id="0"/>
      <w:r w:rsidRPr="007A7023">
        <w:rPr>
          <w:rFonts w:asciiTheme="minorHAnsi" w:hAnsiTheme="minorHAnsi" w:cstheme="minorHAnsi"/>
          <w:b/>
          <w:szCs w:val="20"/>
        </w:rPr>
        <w:t xml:space="preserve"> </w:t>
      </w:r>
    </w:p>
    <w:tbl>
      <w:tblPr>
        <w:tblStyle w:val="TableGrid"/>
        <w:tblW w:w="15735" w:type="dxa"/>
        <w:tblInd w:w="-431" w:type="dxa"/>
        <w:tblLook w:val="04A0" w:firstRow="1" w:lastRow="0" w:firstColumn="1" w:lastColumn="0" w:noHBand="0" w:noVBand="1"/>
      </w:tblPr>
      <w:tblGrid>
        <w:gridCol w:w="1782"/>
        <w:gridCol w:w="1796"/>
        <w:gridCol w:w="1881"/>
        <w:gridCol w:w="3478"/>
        <w:gridCol w:w="1707"/>
        <w:gridCol w:w="1513"/>
        <w:gridCol w:w="1204"/>
        <w:gridCol w:w="1308"/>
        <w:gridCol w:w="1066"/>
      </w:tblGrid>
      <w:tr w:rsidR="00904BE6" w:rsidRPr="007A7023" w:rsidTr="00904BE6">
        <w:tc>
          <w:tcPr>
            <w:tcW w:w="1782" w:type="dxa"/>
          </w:tcPr>
          <w:p w:rsidR="00117A4A" w:rsidRPr="007A7023" w:rsidRDefault="00117A4A" w:rsidP="00117A4A">
            <w:pPr>
              <w:rPr>
                <w:rFonts w:asciiTheme="minorHAnsi" w:eastAsiaTheme="minorEastAsia" w:hAnsiTheme="minorHAnsi" w:cstheme="minorHAnsi"/>
                <w:b/>
                <w:sz w:val="22"/>
                <w:szCs w:val="22"/>
              </w:rPr>
            </w:pPr>
            <w:r w:rsidRPr="007A7023">
              <w:rPr>
                <w:rFonts w:asciiTheme="minorHAnsi" w:hAnsiTheme="minorHAnsi" w:cstheme="minorHAnsi"/>
                <w:b/>
                <w:sz w:val="22"/>
                <w:szCs w:val="22"/>
              </w:rPr>
              <w:t>Source</w:t>
            </w:r>
          </w:p>
        </w:tc>
        <w:tc>
          <w:tcPr>
            <w:tcW w:w="1796" w:type="dxa"/>
          </w:tcPr>
          <w:p w:rsidR="00117A4A" w:rsidRPr="007A7023" w:rsidRDefault="00117A4A" w:rsidP="00117A4A">
            <w:pPr>
              <w:rPr>
                <w:rFonts w:asciiTheme="minorHAnsi" w:eastAsiaTheme="minorEastAsia" w:hAnsiTheme="minorHAnsi" w:cstheme="minorHAnsi"/>
                <w:b/>
                <w:sz w:val="22"/>
                <w:szCs w:val="22"/>
              </w:rPr>
            </w:pPr>
            <w:r w:rsidRPr="007A7023">
              <w:rPr>
                <w:rFonts w:asciiTheme="minorHAnsi" w:hAnsiTheme="minorHAnsi" w:cstheme="minorHAnsi"/>
                <w:b/>
                <w:sz w:val="22"/>
                <w:szCs w:val="22"/>
              </w:rPr>
              <w:t xml:space="preserve">Author </w:t>
            </w:r>
          </w:p>
        </w:tc>
        <w:tc>
          <w:tcPr>
            <w:tcW w:w="1881" w:type="dxa"/>
          </w:tcPr>
          <w:p w:rsidR="00117A4A" w:rsidRPr="007A7023" w:rsidRDefault="00117A4A" w:rsidP="00117A4A">
            <w:pPr>
              <w:rPr>
                <w:rFonts w:asciiTheme="minorHAnsi" w:eastAsiaTheme="minorEastAsia" w:hAnsiTheme="minorHAnsi" w:cstheme="minorHAnsi"/>
                <w:b/>
                <w:sz w:val="22"/>
                <w:szCs w:val="22"/>
              </w:rPr>
            </w:pPr>
            <w:r w:rsidRPr="007A7023">
              <w:rPr>
                <w:rFonts w:asciiTheme="minorHAnsi" w:hAnsiTheme="minorHAnsi" w:cstheme="minorHAnsi"/>
                <w:b/>
                <w:sz w:val="22"/>
                <w:szCs w:val="22"/>
              </w:rPr>
              <w:t>Relevance</w:t>
            </w:r>
          </w:p>
        </w:tc>
        <w:tc>
          <w:tcPr>
            <w:tcW w:w="3478" w:type="dxa"/>
          </w:tcPr>
          <w:p w:rsidR="00117A4A" w:rsidRPr="007A7023" w:rsidRDefault="00117A4A" w:rsidP="00117A4A">
            <w:pPr>
              <w:rPr>
                <w:rFonts w:asciiTheme="minorHAnsi" w:eastAsiaTheme="minorEastAsia" w:hAnsiTheme="minorHAnsi" w:cstheme="minorHAnsi"/>
                <w:b/>
                <w:sz w:val="22"/>
                <w:szCs w:val="22"/>
              </w:rPr>
            </w:pPr>
            <w:r w:rsidRPr="007A7023">
              <w:rPr>
                <w:rFonts w:asciiTheme="minorHAnsi" w:hAnsiTheme="minorHAnsi" w:cstheme="minorHAnsi"/>
                <w:b/>
                <w:sz w:val="22"/>
                <w:szCs w:val="22"/>
              </w:rPr>
              <w:t>Expertise of author</w:t>
            </w:r>
          </w:p>
        </w:tc>
        <w:tc>
          <w:tcPr>
            <w:tcW w:w="1707" w:type="dxa"/>
          </w:tcPr>
          <w:p w:rsidR="00117A4A" w:rsidRPr="007A7023" w:rsidRDefault="00117A4A" w:rsidP="00117A4A">
            <w:pPr>
              <w:rPr>
                <w:rFonts w:asciiTheme="minorHAnsi" w:eastAsiaTheme="minorEastAsia" w:hAnsiTheme="minorHAnsi" w:cstheme="minorHAnsi"/>
                <w:b/>
                <w:sz w:val="22"/>
                <w:szCs w:val="22"/>
              </w:rPr>
            </w:pPr>
            <w:r w:rsidRPr="007A7023">
              <w:rPr>
                <w:rFonts w:asciiTheme="minorHAnsi" w:hAnsiTheme="minorHAnsi" w:cstheme="minorHAnsi"/>
                <w:b/>
                <w:sz w:val="22"/>
                <w:szCs w:val="22"/>
              </w:rPr>
              <w:t>Viewpoint of author</w:t>
            </w:r>
          </w:p>
        </w:tc>
        <w:tc>
          <w:tcPr>
            <w:tcW w:w="1513" w:type="dxa"/>
          </w:tcPr>
          <w:p w:rsidR="00117A4A" w:rsidRPr="007A7023" w:rsidRDefault="00117A4A" w:rsidP="00117A4A">
            <w:pPr>
              <w:rPr>
                <w:rFonts w:asciiTheme="minorHAnsi" w:eastAsiaTheme="minorEastAsia" w:hAnsiTheme="minorHAnsi" w:cstheme="minorHAnsi"/>
                <w:b/>
                <w:sz w:val="22"/>
                <w:szCs w:val="22"/>
              </w:rPr>
            </w:pPr>
            <w:r w:rsidRPr="007A7023">
              <w:rPr>
                <w:rFonts w:asciiTheme="minorHAnsi" w:hAnsiTheme="minorHAnsi" w:cstheme="minorHAnsi"/>
                <w:b/>
                <w:sz w:val="22"/>
                <w:szCs w:val="22"/>
              </w:rPr>
              <w:t>Intended audience</w:t>
            </w:r>
          </w:p>
        </w:tc>
        <w:tc>
          <w:tcPr>
            <w:tcW w:w="1204" w:type="dxa"/>
          </w:tcPr>
          <w:p w:rsidR="00117A4A" w:rsidRPr="007A7023" w:rsidRDefault="00117A4A" w:rsidP="00117A4A">
            <w:pPr>
              <w:rPr>
                <w:rFonts w:asciiTheme="minorHAnsi" w:eastAsiaTheme="minorEastAsia" w:hAnsiTheme="minorHAnsi" w:cstheme="minorHAnsi"/>
                <w:b/>
                <w:sz w:val="22"/>
                <w:szCs w:val="22"/>
              </w:rPr>
            </w:pPr>
            <w:r w:rsidRPr="007A7023">
              <w:rPr>
                <w:rFonts w:asciiTheme="minorHAnsi" w:hAnsiTheme="minorHAnsi" w:cstheme="minorHAnsi"/>
                <w:b/>
                <w:sz w:val="22"/>
                <w:szCs w:val="22"/>
              </w:rPr>
              <w:t>Evidence</w:t>
            </w:r>
          </w:p>
        </w:tc>
        <w:tc>
          <w:tcPr>
            <w:tcW w:w="1308" w:type="dxa"/>
          </w:tcPr>
          <w:p w:rsidR="00117A4A" w:rsidRPr="007A7023" w:rsidRDefault="00117A4A" w:rsidP="00117A4A">
            <w:pPr>
              <w:rPr>
                <w:rFonts w:asciiTheme="minorHAnsi" w:eastAsiaTheme="minorEastAsia" w:hAnsiTheme="minorHAnsi" w:cstheme="minorHAnsi"/>
                <w:b/>
                <w:sz w:val="22"/>
                <w:szCs w:val="22"/>
              </w:rPr>
            </w:pPr>
            <w:r w:rsidRPr="007A7023">
              <w:rPr>
                <w:rFonts w:asciiTheme="minorHAnsi" w:hAnsiTheme="minorHAnsi" w:cstheme="minorHAnsi"/>
                <w:b/>
                <w:sz w:val="22"/>
                <w:szCs w:val="22"/>
              </w:rPr>
              <w:t>When published</w:t>
            </w:r>
          </w:p>
        </w:tc>
        <w:tc>
          <w:tcPr>
            <w:tcW w:w="1066" w:type="dxa"/>
          </w:tcPr>
          <w:p w:rsidR="00117A4A" w:rsidRPr="007A7023" w:rsidRDefault="00117A4A" w:rsidP="00117A4A">
            <w:pPr>
              <w:rPr>
                <w:rFonts w:asciiTheme="minorHAnsi" w:hAnsiTheme="minorHAnsi" w:cstheme="minorHAnsi"/>
                <w:b/>
                <w:sz w:val="22"/>
                <w:szCs w:val="22"/>
              </w:rPr>
            </w:pPr>
            <w:r w:rsidRPr="007A7023">
              <w:rPr>
                <w:rFonts w:asciiTheme="minorHAnsi" w:hAnsiTheme="minorHAnsi" w:cstheme="minorHAnsi"/>
                <w:b/>
                <w:sz w:val="22"/>
                <w:szCs w:val="22"/>
              </w:rPr>
              <w:t>Schoarly or not</w:t>
            </w:r>
          </w:p>
          <w:p w:rsidR="00117A4A" w:rsidRPr="007A7023" w:rsidRDefault="00117A4A" w:rsidP="00117A4A">
            <w:pPr>
              <w:tabs>
                <w:tab w:val="left" w:pos="6268"/>
              </w:tabs>
              <w:rPr>
                <w:rFonts w:asciiTheme="minorHAnsi" w:hAnsiTheme="minorHAnsi" w:cstheme="minorHAnsi"/>
                <w:b/>
                <w:sz w:val="22"/>
                <w:szCs w:val="22"/>
              </w:rPr>
            </w:pPr>
          </w:p>
        </w:tc>
      </w:tr>
      <w:tr w:rsidR="00904BE6" w:rsidRPr="007A7023" w:rsidTr="00904BE6">
        <w:tc>
          <w:tcPr>
            <w:tcW w:w="1782" w:type="dxa"/>
          </w:tcPr>
          <w:p w:rsidR="00876CA1" w:rsidRPr="007A7023" w:rsidRDefault="00E32902" w:rsidP="00876CA1">
            <w:pPr>
              <w:rPr>
                <w:rFonts w:asciiTheme="minorHAnsi" w:hAnsiTheme="minorHAnsi" w:cstheme="minorHAnsi"/>
                <w:sz w:val="22"/>
                <w:szCs w:val="22"/>
              </w:rPr>
            </w:pPr>
            <w:r w:rsidRPr="007A7023">
              <w:rPr>
                <w:rFonts w:asciiTheme="minorHAnsi" w:hAnsiTheme="minorHAnsi" w:cstheme="minorHAnsi"/>
                <w:sz w:val="22"/>
                <w:szCs w:val="22"/>
              </w:rPr>
              <w:t>“</w:t>
            </w:r>
            <w:r w:rsidR="00876CA1" w:rsidRPr="007A7023">
              <w:rPr>
                <w:rFonts w:asciiTheme="minorHAnsi" w:hAnsiTheme="minorHAnsi" w:cstheme="minorHAnsi"/>
                <w:sz w:val="22"/>
                <w:szCs w:val="22"/>
              </w:rPr>
              <w:t>How DBS Bank Pursued a Digital Business Strategy</w:t>
            </w:r>
            <w:r w:rsidRPr="007A7023">
              <w:rPr>
                <w:rFonts w:asciiTheme="minorHAnsi" w:hAnsiTheme="minorHAnsi" w:cstheme="minorHAnsi"/>
                <w:sz w:val="22"/>
                <w:szCs w:val="22"/>
              </w:rPr>
              <w:t>”</w:t>
            </w:r>
          </w:p>
          <w:p w:rsidR="00117A4A" w:rsidRPr="007A7023" w:rsidRDefault="00117A4A" w:rsidP="00117A4A">
            <w:pPr>
              <w:tabs>
                <w:tab w:val="left" w:pos="6268"/>
              </w:tabs>
              <w:rPr>
                <w:rFonts w:asciiTheme="minorHAnsi" w:hAnsiTheme="minorHAnsi" w:cstheme="minorHAnsi"/>
                <w:sz w:val="22"/>
                <w:szCs w:val="22"/>
              </w:rPr>
            </w:pPr>
          </w:p>
        </w:tc>
        <w:tc>
          <w:tcPr>
            <w:tcW w:w="1796" w:type="dxa"/>
          </w:tcPr>
          <w:p w:rsidR="00876CA1" w:rsidRPr="007A7023" w:rsidRDefault="00876CA1" w:rsidP="00876CA1">
            <w:pPr>
              <w:rPr>
                <w:rFonts w:asciiTheme="minorHAnsi" w:hAnsiTheme="minorHAnsi" w:cstheme="minorHAnsi"/>
                <w:sz w:val="22"/>
                <w:szCs w:val="22"/>
              </w:rPr>
            </w:pPr>
            <w:r w:rsidRPr="007A7023">
              <w:rPr>
                <w:rFonts w:asciiTheme="minorHAnsi" w:hAnsiTheme="minorHAnsi" w:cstheme="minorHAnsi"/>
                <w:sz w:val="22"/>
                <w:szCs w:val="22"/>
              </w:rPr>
              <w:t>Siew Kien Sia, Christina Soh,</w:t>
            </w:r>
          </w:p>
          <w:p w:rsidR="00876CA1" w:rsidRPr="007A7023" w:rsidRDefault="00876CA1" w:rsidP="00876CA1">
            <w:pPr>
              <w:rPr>
                <w:rFonts w:asciiTheme="minorHAnsi" w:hAnsiTheme="minorHAnsi" w:cstheme="minorHAnsi"/>
                <w:sz w:val="22"/>
                <w:szCs w:val="22"/>
              </w:rPr>
            </w:pPr>
            <w:r w:rsidRPr="007A7023">
              <w:rPr>
                <w:rFonts w:asciiTheme="minorHAnsi" w:hAnsiTheme="minorHAnsi" w:cstheme="minorHAnsi"/>
                <w:sz w:val="22"/>
                <w:szCs w:val="22"/>
              </w:rPr>
              <w:t>Peter Weill</w:t>
            </w:r>
            <w:r w:rsidR="00E32902" w:rsidRPr="007A7023">
              <w:rPr>
                <w:rFonts w:asciiTheme="minorHAnsi" w:hAnsiTheme="minorHAnsi" w:cstheme="minorHAnsi"/>
                <w:sz w:val="22"/>
                <w:szCs w:val="22"/>
              </w:rPr>
              <w:t xml:space="preserve">. </w:t>
            </w:r>
            <w:r w:rsidRPr="007A7023">
              <w:rPr>
                <w:rFonts w:asciiTheme="minorHAnsi" w:hAnsiTheme="minorHAnsi" w:cstheme="minorHAnsi"/>
                <w:sz w:val="22"/>
                <w:szCs w:val="22"/>
              </w:rPr>
              <w:t>(2016)</w:t>
            </w:r>
          </w:p>
          <w:p w:rsidR="00117A4A" w:rsidRPr="007A7023" w:rsidRDefault="00117A4A" w:rsidP="00117A4A">
            <w:pPr>
              <w:tabs>
                <w:tab w:val="left" w:pos="6268"/>
              </w:tabs>
              <w:rPr>
                <w:rFonts w:asciiTheme="minorHAnsi" w:hAnsiTheme="minorHAnsi" w:cstheme="minorHAnsi"/>
                <w:sz w:val="22"/>
                <w:szCs w:val="22"/>
              </w:rPr>
            </w:pPr>
          </w:p>
        </w:tc>
        <w:tc>
          <w:tcPr>
            <w:tcW w:w="1881" w:type="dxa"/>
          </w:tcPr>
          <w:p w:rsidR="00876CA1" w:rsidRPr="007A7023" w:rsidRDefault="00904BE6" w:rsidP="00876CA1">
            <w:pPr>
              <w:rPr>
                <w:rFonts w:asciiTheme="minorHAnsi" w:hAnsiTheme="minorHAnsi" w:cstheme="minorHAnsi"/>
                <w:sz w:val="22"/>
                <w:szCs w:val="22"/>
              </w:rPr>
            </w:pPr>
            <w:r w:rsidRPr="007A7023">
              <w:rPr>
                <w:rFonts w:asciiTheme="minorHAnsi" w:hAnsiTheme="minorHAnsi" w:cstheme="minorHAnsi"/>
                <w:sz w:val="22"/>
                <w:szCs w:val="22"/>
              </w:rPr>
              <w:t>Newtown bank is urgent to</w:t>
            </w:r>
            <w:r w:rsidR="00876CA1" w:rsidRPr="007A7023">
              <w:rPr>
                <w:rFonts w:asciiTheme="minorHAnsi" w:hAnsiTheme="minorHAnsi" w:cstheme="minorHAnsi"/>
                <w:sz w:val="22"/>
                <w:szCs w:val="22"/>
              </w:rPr>
              <w:t xml:space="preserve"> transform </w:t>
            </w:r>
            <w:r w:rsidRPr="007A7023">
              <w:rPr>
                <w:rFonts w:asciiTheme="minorHAnsi" w:hAnsiTheme="minorHAnsi" w:cstheme="minorHAnsi"/>
                <w:sz w:val="22"/>
                <w:szCs w:val="22"/>
              </w:rPr>
              <w:t xml:space="preserve">from </w:t>
            </w:r>
            <w:r w:rsidR="00876CA1" w:rsidRPr="007A7023">
              <w:rPr>
                <w:rFonts w:asciiTheme="minorHAnsi" w:hAnsiTheme="minorHAnsi" w:cstheme="minorHAnsi"/>
                <w:sz w:val="22"/>
                <w:szCs w:val="22"/>
              </w:rPr>
              <w:t xml:space="preserve">traditional enterprises </w:t>
            </w:r>
            <w:r w:rsidRPr="007A7023">
              <w:rPr>
                <w:rFonts w:asciiTheme="minorHAnsi" w:hAnsiTheme="minorHAnsi" w:cstheme="minorHAnsi"/>
                <w:sz w:val="22"/>
                <w:szCs w:val="22"/>
              </w:rPr>
              <w:t xml:space="preserve">to digital enterprises, </w:t>
            </w:r>
            <w:r w:rsidR="00876CA1" w:rsidRPr="007A7023">
              <w:rPr>
                <w:rFonts w:asciiTheme="minorHAnsi" w:hAnsiTheme="minorHAnsi" w:cstheme="minorHAnsi"/>
                <w:sz w:val="22"/>
                <w:szCs w:val="22"/>
              </w:rPr>
              <w:t>so they can accommodate digital innovation</w:t>
            </w:r>
            <w:r w:rsidRPr="007A7023">
              <w:rPr>
                <w:rFonts w:asciiTheme="minorHAnsi" w:hAnsiTheme="minorHAnsi" w:cstheme="minorHAnsi"/>
                <w:sz w:val="22"/>
                <w:szCs w:val="22"/>
              </w:rPr>
              <w:t xml:space="preserve"> to improve service in traditional bank.</w:t>
            </w:r>
          </w:p>
          <w:p w:rsidR="00117A4A" w:rsidRPr="007A7023" w:rsidRDefault="00117A4A" w:rsidP="00117A4A">
            <w:pPr>
              <w:tabs>
                <w:tab w:val="left" w:pos="6268"/>
              </w:tabs>
              <w:rPr>
                <w:rFonts w:asciiTheme="minorHAnsi" w:hAnsiTheme="minorHAnsi" w:cstheme="minorHAnsi"/>
                <w:sz w:val="22"/>
                <w:szCs w:val="22"/>
              </w:rPr>
            </w:pPr>
          </w:p>
        </w:tc>
        <w:tc>
          <w:tcPr>
            <w:tcW w:w="3478" w:type="dxa"/>
          </w:tcPr>
          <w:p w:rsidR="00876CA1" w:rsidRPr="007A7023" w:rsidRDefault="00876CA1" w:rsidP="00876CA1">
            <w:pPr>
              <w:rPr>
                <w:rFonts w:asciiTheme="minorHAnsi" w:hAnsiTheme="minorHAnsi" w:cstheme="minorHAnsi"/>
                <w:sz w:val="22"/>
                <w:szCs w:val="22"/>
              </w:rPr>
            </w:pPr>
            <w:r w:rsidRPr="007A7023">
              <w:rPr>
                <w:rFonts w:asciiTheme="minorHAnsi" w:hAnsiTheme="minorHAnsi" w:cstheme="minorHAnsi"/>
                <w:sz w:val="22"/>
                <w:szCs w:val="22"/>
              </w:rPr>
              <w:t>Siew Kien Sia is Director of the Information Management Research Centre (IMARC) and Associate Professor of Information Systems at the Nanyang Business School, Nanyang Technological University, Singapore and his main research interests are in process redesign, enterprise systems, enterprise integration, complex organization design and the development of digital capabilities.</w:t>
            </w:r>
          </w:p>
          <w:p w:rsidR="00E32902" w:rsidRPr="007A7023" w:rsidRDefault="00E32902" w:rsidP="00E32902">
            <w:pPr>
              <w:rPr>
                <w:rFonts w:asciiTheme="minorHAnsi" w:hAnsiTheme="minorHAnsi" w:cstheme="minorHAnsi"/>
                <w:sz w:val="22"/>
                <w:szCs w:val="22"/>
              </w:rPr>
            </w:pPr>
            <w:r w:rsidRPr="007A7023">
              <w:rPr>
                <w:rFonts w:asciiTheme="minorHAnsi" w:hAnsiTheme="minorHAnsi" w:cstheme="minorHAnsi"/>
                <w:sz w:val="22"/>
                <w:szCs w:val="22"/>
              </w:rPr>
              <w:t>Christina Soh is a professor and head of the Division of IT and Operations Management at the Nanyang Business School, Nanyang Technological University. Her areas of research include the management of IT resources in global enterprises, strategy and technology innovation, the management of complex, enterprisewide IT projects, and electronic marketplaces.</w:t>
            </w:r>
          </w:p>
          <w:p w:rsidR="00117A4A" w:rsidRPr="007A7023" w:rsidRDefault="00E32902" w:rsidP="00904BE6">
            <w:pPr>
              <w:rPr>
                <w:rFonts w:asciiTheme="minorHAnsi" w:hAnsiTheme="minorHAnsi" w:cstheme="minorHAnsi"/>
                <w:sz w:val="22"/>
                <w:szCs w:val="22"/>
              </w:rPr>
            </w:pPr>
            <w:r w:rsidRPr="007A7023">
              <w:rPr>
                <w:rFonts w:asciiTheme="minorHAnsi" w:hAnsiTheme="minorHAnsi" w:cstheme="minorHAnsi"/>
                <w:sz w:val="22"/>
                <w:szCs w:val="22"/>
              </w:rPr>
              <w:t xml:space="preserve">Peter Weill is the Chairman of MIT Sloan Center for Information Systems Research (CISR) and Senior Research Scientist at MIT Sloan School of Management. His research interest is the role, value and governance of digitalization. </w:t>
            </w:r>
          </w:p>
        </w:tc>
        <w:tc>
          <w:tcPr>
            <w:tcW w:w="1707" w:type="dxa"/>
          </w:tcPr>
          <w:p w:rsidR="00904BE6" w:rsidRPr="007A7023" w:rsidRDefault="00904BE6" w:rsidP="00904BE6">
            <w:pPr>
              <w:rPr>
                <w:rFonts w:asciiTheme="minorHAnsi" w:hAnsiTheme="minorHAnsi" w:cstheme="minorHAnsi"/>
                <w:sz w:val="22"/>
                <w:szCs w:val="22"/>
              </w:rPr>
            </w:pPr>
            <w:r w:rsidRPr="007A7023">
              <w:rPr>
                <w:rFonts w:asciiTheme="minorHAnsi" w:hAnsiTheme="minorHAnsi" w:cstheme="minorHAnsi"/>
                <w:sz w:val="22"/>
                <w:szCs w:val="22"/>
              </w:rPr>
              <w:t>For many organizations, pursuing digital transformation is a business imperative due to the threats and opportunities from digital disruptions are fast becoming a reality.</w:t>
            </w:r>
          </w:p>
          <w:p w:rsidR="00117A4A" w:rsidRPr="007A7023" w:rsidRDefault="00117A4A" w:rsidP="009F1F0D">
            <w:pPr>
              <w:rPr>
                <w:rFonts w:asciiTheme="minorHAnsi" w:eastAsiaTheme="minorEastAsia" w:hAnsiTheme="minorHAnsi" w:cstheme="minorHAnsi"/>
                <w:sz w:val="22"/>
                <w:szCs w:val="22"/>
              </w:rPr>
            </w:pPr>
          </w:p>
        </w:tc>
        <w:tc>
          <w:tcPr>
            <w:tcW w:w="1513" w:type="dxa"/>
          </w:tcPr>
          <w:p w:rsidR="00117A4A" w:rsidRPr="007A7023" w:rsidRDefault="00EC2349" w:rsidP="00EC2349">
            <w:pPr>
              <w:rPr>
                <w:rFonts w:asciiTheme="minorHAnsi" w:eastAsiaTheme="minorEastAsia" w:hAnsiTheme="minorHAnsi" w:cstheme="minorHAnsi"/>
                <w:sz w:val="22"/>
                <w:szCs w:val="22"/>
              </w:rPr>
            </w:pPr>
            <w:r w:rsidRPr="007A7023">
              <w:rPr>
                <w:rFonts w:asciiTheme="minorHAnsi" w:hAnsiTheme="minorHAnsi" w:cstheme="minorHAnsi"/>
                <w:sz w:val="22"/>
                <w:szCs w:val="22"/>
              </w:rPr>
              <w:t>For further investigators.</w:t>
            </w:r>
          </w:p>
        </w:tc>
        <w:tc>
          <w:tcPr>
            <w:tcW w:w="1204" w:type="dxa"/>
          </w:tcPr>
          <w:p w:rsidR="00EC2349" w:rsidRPr="007A7023" w:rsidRDefault="00876CA1" w:rsidP="00EC2349">
            <w:pPr>
              <w:rPr>
                <w:rFonts w:asciiTheme="minorHAnsi" w:hAnsiTheme="minorHAnsi" w:cstheme="minorHAnsi"/>
                <w:sz w:val="22"/>
                <w:szCs w:val="22"/>
              </w:rPr>
            </w:pPr>
            <w:r w:rsidRPr="007A7023">
              <w:rPr>
                <w:rFonts w:asciiTheme="minorHAnsi" w:hAnsiTheme="minorHAnsi" w:cstheme="minorHAnsi"/>
                <w:sz w:val="22"/>
                <w:szCs w:val="22"/>
              </w:rPr>
              <w:t>21</w:t>
            </w:r>
            <w:r w:rsidR="00EC2349" w:rsidRPr="007A7023">
              <w:rPr>
                <w:rFonts w:asciiTheme="minorHAnsi" w:hAnsiTheme="minorHAnsi" w:cstheme="minorHAnsi"/>
                <w:sz w:val="22"/>
                <w:szCs w:val="22"/>
              </w:rPr>
              <w:t xml:space="preserve"> reference articles are cited by this article.</w:t>
            </w:r>
          </w:p>
          <w:p w:rsidR="00117A4A" w:rsidRPr="007A7023" w:rsidRDefault="00117A4A" w:rsidP="00117A4A">
            <w:pPr>
              <w:tabs>
                <w:tab w:val="left" w:pos="6268"/>
              </w:tabs>
              <w:rPr>
                <w:rFonts w:asciiTheme="minorHAnsi" w:hAnsiTheme="minorHAnsi" w:cstheme="minorHAnsi"/>
                <w:sz w:val="22"/>
                <w:szCs w:val="22"/>
              </w:rPr>
            </w:pPr>
          </w:p>
        </w:tc>
        <w:tc>
          <w:tcPr>
            <w:tcW w:w="1308" w:type="dxa"/>
          </w:tcPr>
          <w:p w:rsidR="00117A4A" w:rsidRPr="007A7023" w:rsidRDefault="00876CA1" w:rsidP="00EC2349">
            <w:pPr>
              <w:rPr>
                <w:rFonts w:asciiTheme="minorHAnsi" w:eastAsiaTheme="minorEastAsia" w:hAnsiTheme="minorHAnsi" w:cstheme="minorHAnsi"/>
                <w:sz w:val="22"/>
                <w:szCs w:val="22"/>
              </w:rPr>
            </w:pPr>
            <w:r w:rsidRPr="007A7023">
              <w:rPr>
                <w:rFonts w:asciiTheme="minorHAnsi" w:hAnsiTheme="minorHAnsi" w:cstheme="minorHAnsi"/>
                <w:sz w:val="22"/>
                <w:szCs w:val="22"/>
              </w:rPr>
              <w:t>Published in 2016</w:t>
            </w:r>
            <w:r w:rsidR="00EC2349" w:rsidRPr="007A7023">
              <w:rPr>
                <w:rFonts w:asciiTheme="minorHAnsi" w:hAnsiTheme="minorHAnsi" w:cstheme="minorHAnsi"/>
                <w:sz w:val="22"/>
                <w:szCs w:val="22"/>
              </w:rPr>
              <w:t>, which is still influential.</w:t>
            </w:r>
          </w:p>
        </w:tc>
        <w:tc>
          <w:tcPr>
            <w:tcW w:w="1066" w:type="dxa"/>
          </w:tcPr>
          <w:p w:rsidR="00117A4A" w:rsidRPr="007A7023" w:rsidRDefault="00EC2349" w:rsidP="00117A4A">
            <w:pPr>
              <w:tabs>
                <w:tab w:val="left" w:pos="6268"/>
              </w:tabs>
              <w:rPr>
                <w:rFonts w:asciiTheme="minorHAnsi" w:hAnsiTheme="minorHAnsi" w:cstheme="minorHAnsi"/>
                <w:sz w:val="22"/>
                <w:szCs w:val="22"/>
              </w:rPr>
            </w:pPr>
            <w:r w:rsidRPr="007A7023">
              <w:rPr>
                <w:rFonts w:asciiTheme="minorHAnsi" w:hAnsiTheme="minorHAnsi" w:cstheme="minorHAnsi"/>
                <w:sz w:val="22"/>
                <w:szCs w:val="22"/>
              </w:rPr>
              <w:t>Yes.</w:t>
            </w:r>
          </w:p>
        </w:tc>
      </w:tr>
      <w:tr w:rsidR="00904BE6" w:rsidRPr="007A7023" w:rsidTr="00904BE6">
        <w:tc>
          <w:tcPr>
            <w:tcW w:w="1782" w:type="dxa"/>
          </w:tcPr>
          <w:p w:rsidR="00E32902" w:rsidRPr="007A7023" w:rsidRDefault="00E32902" w:rsidP="00E32902">
            <w:pPr>
              <w:rPr>
                <w:rFonts w:asciiTheme="minorHAnsi" w:hAnsiTheme="minorHAnsi" w:cstheme="minorHAnsi"/>
                <w:sz w:val="22"/>
                <w:szCs w:val="22"/>
              </w:rPr>
            </w:pPr>
            <w:r w:rsidRPr="007A7023">
              <w:rPr>
                <w:rFonts w:asciiTheme="minorHAnsi" w:hAnsiTheme="minorHAnsi" w:cstheme="minorHAnsi"/>
                <w:sz w:val="22"/>
                <w:szCs w:val="22"/>
              </w:rPr>
              <w:lastRenderedPageBreak/>
              <w:t>“A Decision Making Framework for SOA Adoption in e-Banking: A Case Study Approach”</w:t>
            </w:r>
          </w:p>
          <w:p w:rsidR="00EC2349" w:rsidRPr="007A7023" w:rsidRDefault="00EC2349" w:rsidP="00EC2349">
            <w:pPr>
              <w:tabs>
                <w:tab w:val="left" w:pos="6268"/>
              </w:tabs>
              <w:rPr>
                <w:rFonts w:asciiTheme="minorHAnsi" w:hAnsiTheme="minorHAnsi" w:cstheme="minorHAnsi"/>
                <w:sz w:val="22"/>
                <w:szCs w:val="22"/>
              </w:rPr>
            </w:pPr>
          </w:p>
        </w:tc>
        <w:tc>
          <w:tcPr>
            <w:tcW w:w="1796" w:type="dxa"/>
          </w:tcPr>
          <w:p w:rsidR="00E32902" w:rsidRPr="007A7023" w:rsidRDefault="00E32902" w:rsidP="00E32902">
            <w:pPr>
              <w:rPr>
                <w:rFonts w:asciiTheme="minorHAnsi" w:hAnsiTheme="minorHAnsi" w:cstheme="minorHAnsi"/>
                <w:sz w:val="22"/>
                <w:szCs w:val="22"/>
              </w:rPr>
            </w:pPr>
            <w:r w:rsidRPr="007A7023">
              <w:rPr>
                <w:rFonts w:asciiTheme="minorHAnsi" w:hAnsiTheme="minorHAnsi" w:cstheme="minorHAnsi"/>
                <w:sz w:val="22"/>
                <w:szCs w:val="22"/>
              </w:rPr>
              <w:t>Nikolaos Basias, Marinos Themistocleous, and Vincenzo Morabito.</w:t>
            </w:r>
          </w:p>
          <w:p w:rsidR="00EC2349" w:rsidRPr="007A7023" w:rsidRDefault="00E32902" w:rsidP="00EC2349">
            <w:pPr>
              <w:tabs>
                <w:tab w:val="left" w:pos="6268"/>
              </w:tabs>
              <w:rPr>
                <w:rFonts w:asciiTheme="minorHAnsi" w:hAnsiTheme="minorHAnsi" w:cstheme="minorHAnsi"/>
                <w:sz w:val="22"/>
                <w:szCs w:val="22"/>
              </w:rPr>
            </w:pPr>
            <w:r w:rsidRPr="007A7023">
              <w:rPr>
                <w:rFonts w:asciiTheme="minorHAnsi" w:hAnsiTheme="minorHAnsi" w:cstheme="minorHAnsi"/>
                <w:sz w:val="22"/>
                <w:szCs w:val="22"/>
              </w:rPr>
              <w:t>(2015)</w:t>
            </w:r>
          </w:p>
        </w:tc>
        <w:tc>
          <w:tcPr>
            <w:tcW w:w="1881" w:type="dxa"/>
          </w:tcPr>
          <w:p w:rsidR="00904BE6" w:rsidRPr="007A7023" w:rsidRDefault="002B1CD9" w:rsidP="00904BE6">
            <w:pPr>
              <w:rPr>
                <w:rFonts w:asciiTheme="minorHAnsi" w:hAnsiTheme="minorHAnsi" w:cstheme="minorHAnsi"/>
                <w:sz w:val="22"/>
                <w:szCs w:val="22"/>
              </w:rPr>
            </w:pPr>
            <w:r w:rsidRPr="007A7023">
              <w:rPr>
                <w:rFonts w:asciiTheme="minorHAnsi" w:hAnsiTheme="minorHAnsi" w:cstheme="minorHAnsi"/>
                <w:sz w:val="22"/>
                <w:szCs w:val="22"/>
              </w:rPr>
              <w:t>The reason of m</w:t>
            </w:r>
            <w:r w:rsidR="00904BE6" w:rsidRPr="007A7023">
              <w:rPr>
                <w:rFonts w:asciiTheme="minorHAnsi" w:hAnsiTheme="minorHAnsi" w:cstheme="minorHAnsi"/>
                <w:sz w:val="22"/>
                <w:szCs w:val="22"/>
              </w:rPr>
              <w:t xml:space="preserve">any organizations </w:t>
            </w:r>
            <w:r w:rsidRPr="007A7023">
              <w:rPr>
                <w:rFonts w:asciiTheme="minorHAnsi" w:hAnsiTheme="minorHAnsi" w:cstheme="minorHAnsi"/>
                <w:sz w:val="22"/>
                <w:szCs w:val="22"/>
              </w:rPr>
              <w:t xml:space="preserve">that </w:t>
            </w:r>
            <w:r w:rsidR="00904BE6" w:rsidRPr="007A7023">
              <w:rPr>
                <w:rFonts w:asciiTheme="minorHAnsi" w:hAnsiTheme="minorHAnsi" w:cstheme="minorHAnsi"/>
                <w:sz w:val="22"/>
                <w:szCs w:val="22"/>
              </w:rPr>
              <w:t>fail</w:t>
            </w:r>
            <w:r w:rsidRPr="007A7023">
              <w:rPr>
                <w:rFonts w:asciiTheme="minorHAnsi" w:hAnsiTheme="minorHAnsi" w:cstheme="minorHAnsi"/>
                <w:sz w:val="22"/>
                <w:szCs w:val="22"/>
              </w:rPr>
              <w:t>ed</w:t>
            </w:r>
            <w:r w:rsidR="00904BE6" w:rsidRPr="007A7023">
              <w:rPr>
                <w:rFonts w:asciiTheme="minorHAnsi" w:hAnsiTheme="minorHAnsi" w:cstheme="minorHAnsi"/>
                <w:sz w:val="22"/>
                <w:szCs w:val="22"/>
              </w:rPr>
              <w:t xml:space="preserve"> to achieve the benefits from</w:t>
            </w:r>
            <w:r w:rsidRPr="007A7023">
              <w:rPr>
                <w:rFonts w:asciiTheme="minorHAnsi" w:hAnsiTheme="minorHAnsi" w:cstheme="minorHAnsi"/>
                <w:sz w:val="22"/>
                <w:szCs w:val="22"/>
              </w:rPr>
              <w:t xml:space="preserve"> SOA adoption is attributed to</w:t>
            </w:r>
            <w:r w:rsidR="00904BE6" w:rsidRPr="007A7023">
              <w:rPr>
                <w:rFonts w:asciiTheme="minorHAnsi" w:hAnsiTheme="minorHAnsi" w:cstheme="minorHAnsi"/>
                <w:sz w:val="22"/>
                <w:szCs w:val="22"/>
              </w:rPr>
              <w:t xml:space="preserve"> lack</w:t>
            </w:r>
            <w:r w:rsidRPr="007A7023">
              <w:rPr>
                <w:rFonts w:asciiTheme="minorHAnsi" w:hAnsiTheme="minorHAnsi" w:cstheme="minorHAnsi"/>
                <w:sz w:val="22"/>
                <w:szCs w:val="22"/>
              </w:rPr>
              <w:t>ing of a framework that takes</w:t>
            </w:r>
            <w:r w:rsidR="00904BE6" w:rsidRPr="007A7023">
              <w:rPr>
                <w:rFonts w:asciiTheme="minorHAnsi" w:hAnsiTheme="minorHAnsi" w:cstheme="minorHAnsi"/>
                <w:sz w:val="22"/>
                <w:szCs w:val="22"/>
              </w:rPr>
              <w:t xml:space="preserve"> multiple crucial factors into account</w:t>
            </w:r>
            <w:r w:rsidRPr="007A7023">
              <w:rPr>
                <w:rFonts w:asciiTheme="minorHAnsi" w:hAnsiTheme="minorHAnsi" w:cstheme="minorHAnsi"/>
                <w:sz w:val="22"/>
                <w:szCs w:val="22"/>
              </w:rPr>
              <w:t>. Thus, Newtown bank should consider the experiences and conclusions from this case study.</w:t>
            </w:r>
          </w:p>
          <w:p w:rsidR="00EC2349" w:rsidRPr="007A7023" w:rsidRDefault="00EC2349" w:rsidP="00E32902">
            <w:pPr>
              <w:rPr>
                <w:rFonts w:asciiTheme="minorHAnsi" w:hAnsiTheme="minorHAnsi" w:cstheme="minorHAnsi"/>
                <w:sz w:val="22"/>
                <w:szCs w:val="22"/>
              </w:rPr>
            </w:pPr>
          </w:p>
        </w:tc>
        <w:tc>
          <w:tcPr>
            <w:tcW w:w="3478" w:type="dxa"/>
          </w:tcPr>
          <w:p w:rsidR="00E962F7" w:rsidRPr="007A7023" w:rsidRDefault="00E962F7" w:rsidP="00E962F7">
            <w:pPr>
              <w:rPr>
                <w:rFonts w:asciiTheme="minorHAnsi" w:hAnsiTheme="minorHAnsi" w:cstheme="minorHAnsi"/>
                <w:sz w:val="22"/>
                <w:szCs w:val="22"/>
              </w:rPr>
            </w:pPr>
            <w:r w:rsidRPr="007A7023">
              <w:rPr>
                <w:rFonts w:asciiTheme="minorHAnsi" w:hAnsiTheme="minorHAnsi" w:cstheme="minorHAnsi"/>
                <w:sz w:val="22"/>
                <w:szCs w:val="22"/>
              </w:rPr>
              <w:t xml:space="preserve">Nikolaos Basias is a research associate and a Ph.D candidate at the University of Piraeus in Greece. </w:t>
            </w:r>
          </w:p>
          <w:p w:rsidR="00E962F7" w:rsidRPr="007A7023" w:rsidRDefault="00E962F7" w:rsidP="00E962F7">
            <w:pPr>
              <w:rPr>
                <w:rFonts w:asciiTheme="minorHAnsi" w:hAnsiTheme="minorHAnsi" w:cstheme="minorHAnsi"/>
                <w:sz w:val="22"/>
                <w:szCs w:val="22"/>
              </w:rPr>
            </w:pPr>
            <w:r w:rsidRPr="007A7023">
              <w:rPr>
                <w:rFonts w:asciiTheme="minorHAnsi" w:hAnsiTheme="minorHAnsi" w:cstheme="minorHAnsi"/>
                <w:sz w:val="22"/>
                <w:szCs w:val="22"/>
              </w:rPr>
              <w:t>His main research interests involve E-business, E-banking, Information Systems Management, Integration and Project Management.</w:t>
            </w:r>
          </w:p>
          <w:p w:rsidR="00E962F7" w:rsidRPr="007A7023" w:rsidRDefault="00E962F7" w:rsidP="00E962F7">
            <w:pPr>
              <w:rPr>
                <w:rFonts w:asciiTheme="minorHAnsi" w:hAnsiTheme="minorHAnsi" w:cstheme="minorHAnsi"/>
                <w:sz w:val="22"/>
                <w:szCs w:val="22"/>
              </w:rPr>
            </w:pPr>
            <w:r w:rsidRPr="007A7023">
              <w:rPr>
                <w:rFonts w:asciiTheme="minorHAnsi" w:hAnsiTheme="minorHAnsi" w:cstheme="minorHAnsi"/>
                <w:bCs/>
                <w:sz w:val="22"/>
                <w:szCs w:val="22"/>
              </w:rPr>
              <w:t>Marinos Themistocleous</w:t>
            </w:r>
            <w:r w:rsidRPr="007A7023">
              <w:rPr>
                <w:rFonts w:asciiTheme="minorHAnsi" w:hAnsiTheme="minorHAnsi" w:cstheme="minorHAnsi"/>
                <w:sz w:val="22"/>
                <w:szCs w:val="22"/>
              </w:rPr>
              <w:t> is a Professor at the Department of Digital Systems at University of Piraeus, Greece. He holds a B.Sc. in Computer Science, a Postgraduate Degree in Teaching and Learning in Higher Education, a M.Sc. in Information Systems Management and Ph.D. in Informatics</w:t>
            </w:r>
            <w:r w:rsidR="00904BE6" w:rsidRPr="007A7023">
              <w:rPr>
                <w:rFonts w:asciiTheme="minorHAnsi" w:hAnsiTheme="minorHAnsi" w:cstheme="minorHAnsi"/>
                <w:sz w:val="22"/>
                <w:szCs w:val="22"/>
              </w:rPr>
              <w:t xml:space="preserve"> and h</w:t>
            </w:r>
            <w:r w:rsidRPr="007A7023">
              <w:rPr>
                <w:rFonts w:asciiTheme="minorHAnsi" w:hAnsiTheme="minorHAnsi" w:cstheme="minorHAnsi"/>
                <w:sz w:val="22"/>
                <w:szCs w:val="22"/>
              </w:rPr>
              <w:t>is current research interests include Information Systems, Information Systems Management, Service-Oriented Architectures, e-business and Net-Centric Information Systems.</w:t>
            </w:r>
          </w:p>
          <w:p w:rsidR="00EC2349" w:rsidRPr="007A7023" w:rsidRDefault="00E962F7" w:rsidP="00904BE6">
            <w:pPr>
              <w:shd w:val="clear" w:color="auto" w:fill="FFFFFF"/>
              <w:rPr>
                <w:rFonts w:asciiTheme="minorHAnsi" w:hAnsiTheme="minorHAnsi" w:cstheme="minorHAnsi"/>
                <w:sz w:val="22"/>
                <w:szCs w:val="22"/>
              </w:rPr>
            </w:pPr>
            <w:r w:rsidRPr="007A7023">
              <w:rPr>
                <w:rFonts w:asciiTheme="minorHAnsi" w:hAnsiTheme="minorHAnsi" w:cstheme="minorHAnsi"/>
                <w:sz w:val="22"/>
                <w:szCs w:val="22"/>
              </w:rPr>
              <w:t>Vincenzo Morabito is an Associate Professor in the Department of Management and Technology. His research interest is management of corporate information systems which are focusing on the link between IT and productivity; organization and governance of information systems in the banking industry; adoption and implementation of information systems for management control.</w:t>
            </w:r>
          </w:p>
        </w:tc>
        <w:tc>
          <w:tcPr>
            <w:tcW w:w="1707" w:type="dxa"/>
          </w:tcPr>
          <w:p w:rsidR="00475767" w:rsidRPr="007A7023" w:rsidRDefault="00EC2349" w:rsidP="00475767">
            <w:pPr>
              <w:rPr>
                <w:rFonts w:asciiTheme="minorHAnsi" w:hAnsiTheme="minorHAnsi" w:cstheme="minorHAnsi"/>
                <w:sz w:val="22"/>
                <w:szCs w:val="22"/>
              </w:rPr>
            </w:pPr>
            <w:r w:rsidRPr="007A7023">
              <w:rPr>
                <w:rFonts w:asciiTheme="minorHAnsi" w:hAnsiTheme="minorHAnsi" w:cstheme="minorHAnsi"/>
                <w:sz w:val="22"/>
                <w:szCs w:val="22"/>
              </w:rPr>
              <w:t xml:space="preserve">The purpose of the resource is to provide support for further studies, </w:t>
            </w:r>
            <w:r w:rsidR="002477DD" w:rsidRPr="007A7023">
              <w:rPr>
                <w:rFonts w:asciiTheme="minorHAnsi" w:hAnsiTheme="minorHAnsi" w:cstheme="minorHAnsi"/>
                <w:sz w:val="22"/>
                <w:szCs w:val="22"/>
              </w:rPr>
              <w:t xml:space="preserve">because </w:t>
            </w:r>
            <w:r w:rsidR="00475767" w:rsidRPr="007A7023">
              <w:rPr>
                <w:rFonts w:asciiTheme="minorHAnsi" w:hAnsiTheme="minorHAnsi" w:cstheme="minorHAnsi"/>
                <w:sz w:val="22"/>
                <w:szCs w:val="22"/>
              </w:rPr>
              <w:t>this paper extends the body of knowledge and provides new insights related to SOA adoption in e-banking</w:t>
            </w:r>
          </w:p>
          <w:p w:rsidR="00EC2349" w:rsidRPr="007A7023" w:rsidRDefault="00EC2349" w:rsidP="00EC2349">
            <w:pPr>
              <w:tabs>
                <w:tab w:val="left" w:pos="6268"/>
              </w:tabs>
              <w:rPr>
                <w:rFonts w:asciiTheme="minorHAnsi" w:hAnsiTheme="minorHAnsi" w:cstheme="minorHAnsi"/>
                <w:sz w:val="22"/>
                <w:szCs w:val="22"/>
              </w:rPr>
            </w:pPr>
            <w:r w:rsidRPr="007A7023">
              <w:rPr>
                <w:rFonts w:asciiTheme="minorHAnsi" w:hAnsiTheme="minorHAnsi" w:cstheme="minorHAnsi"/>
                <w:sz w:val="22"/>
                <w:szCs w:val="22"/>
              </w:rPr>
              <w:t>.</w:t>
            </w:r>
          </w:p>
        </w:tc>
        <w:tc>
          <w:tcPr>
            <w:tcW w:w="1513" w:type="dxa"/>
          </w:tcPr>
          <w:p w:rsidR="00EC2349" w:rsidRPr="007A7023" w:rsidRDefault="00EC2349" w:rsidP="00EC2349">
            <w:pPr>
              <w:rPr>
                <w:rFonts w:asciiTheme="minorHAnsi" w:eastAsiaTheme="minorEastAsia" w:hAnsiTheme="minorHAnsi" w:cstheme="minorHAnsi"/>
                <w:sz w:val="22"/>
                <w:szCs w:val="22"/>
              </w:rPr>
            </w:pPr>
            <w:r w:rsidRPr="007A7023">
              <w:rPr>
                <w:rFonts w:asciiTheme="minorHAnsi" w:hAnsiTheme="minorHAnsi" w:cstheme="minorHAnsi"/>
                <w:sz w:val="22"/>
                <w:szCs w:val="22"/>
              </w:rPr>
              <w:t>For further investigators.</w:t>
            </w:r>
          </w:p>
        </w:tc>
        <w:tc>
          <w:tcPr>
            <w:tcW w:w="1204" w:type="dxa"/>
          </w:tcPr>
          <w:p w:rsidR="00EC2349" w:rsidRPr="007A7023" w:rsidRDefault="00E32902" w:rsidP="00EC2349">
            <w:pPr>
              <w:rPr>
                <w:rFonts w:asciiTheme="minorHAnsi" w:hAnsiTheme="minorHAnsi" w:cstheme="minorHAnsi"/>
                <w:sz w:val="22"/>
                <w:szCs w:val="22"/>
              </w:rPr>
            </w:pPr>
            <w:r w:rsidRPr="007A7023">
              <w:rPr>
                <w:rFonts w:asciiTheme="minorHAnsi" w:hAnsiTheme="minorHAnsi" w:cstheme="minorHAnsi"/>
                <w:sz w:val="22"/>
                <w:szCs w:val="22"/>
              </w:rPr>
              <w:t xml:space="preserve">9 </w:t>
            </w:r>
            <w:r w:rsidR="00EC2349" w:rsidRPr="007A7023">
              <w:rPr>
                <w:rFonts w:asciiTheme="minorHAnsi" w:hAnsiTheme="minorHAnsi" w:cstheme="minorHAnsi"/>
                <w:sz w:val="22"/>
                <w:szCs w:val="22"/>
              </w:rPr>
              <w:t>reference articles are cited by this article.</w:t>
            </w:r>
          </w:p>
          <w:p w:rsidR="00EC2349" w:rsidRPr="007A7023" w:rsidRDefault="00EC2349" w:rsidP="00EC2349">
            <w:pPr>
              <w:tabs>
                <w:tab w:val="left" w:pos="6268"/>
              </w:tabs>
              <w:rPr>
                <w:rFonts w:asciiTheme="minorHAnsi" w:hAnsiTheme="minorHAnsi" w:cstheme="minorHAnsi"/>
                <w:sz w:val="22"/>
                <w:szCs w:val="22"/>
              </w:rPr>
            </w:pPr>
          </w:p>
        </w:tc>
        <w:tc>
          <w:tcPr>
            <w:tcW w:w="1308" w:type="dxa"/>
          </w:tcPr>
          <w:p w:rsidR="00EC2349" w:rsidRPr="007A7023" w:rsidRDefault="00E32902" w:rsidP="00EC2349">
            <w:pPr>
              <w:rPr>
                <w:rFonts w:asciiTheme="minorHAnsi" w:eastAsiaTheme="minorEastAsia" w:hAnsiTheme="minorHAnsi" w:cstheme="minorHAnsi"/>
                <w:sz w:val="22"/>
                <w:szCs w:val="22"/>
              </w:rPr>
            </w:pPr>
            <w:r w:rsidRPr="007A7023">
              <w:rPr>
                <w:rFonts w:asciiTheme="minorHAnsi" w:hAnsiTheme="minorHAnsi" w:cstheme="minorHAnsi"/>
                <w:sz w:val="22"/>
                <w:szCs w:val="22"/>
              </w:rPr>
              <w:t>Published in 2015</w:t>
            </w:r>
            <w:r w:rsidR="00EC2349" w:rsidRPr="007A7023">
              <w:rPr>
                <w:rFonts w:asciiTheme="minorHAnsi" w:hAnsiTheme="minorHAnsi" w:cstheme="minorHAnsi"/>
                <w:sz w:val="22"/>
                <w:szCs w:val="22"/>
              </w:rPr>
              <w:t>, which is still influential.</w:t>
            </w:r>
          </w:p>
        </w:tc>
        <w:tc>
          <w:tcPr>
            <w:tcW w:w="1066" w:type="dxa"/>
          </w:tcPr>
          <w:p w:rsidR="00EC2349" w:rsidRPr="007A7023" w:rsidRDefault="00EC2349" w:rsidP="00EC2349">
            <w:pPr>
              <w:tabs>
                <w:tab w:val="left" w:pos="6268"/>
              </w:tabs>
              <w:rPr>
                <w:rFonts w:asciiTheme="minorHAnsi" w:hAnsiTheme="minorHAnsi" w:cstheme="minorHAnsi"/>
                <w:sz w:val="22"/>
                <w:szCs w:val="22"/>
              </w:rPr>
            </w:pPr>
            <w:r w:rsidRPr="007A7023">
              <w:rPr>
                <w:rFonts w:asciiTheme="minorHAnsi" w:hAnsiTheme="minorHAnsi" w:cstheme="minorHAnsi"/>
                <w:sz w:val="22"/>
                <w:szCs w:val="22"/>
              </w:rPr>
              <w:t>Yes.</w:t>
            </w:r>
          </w:p>
        </w:tc>
      </w:tr>
      <w:tr w:rsidR="00904BE6" w:rsidRPr="007A7023" w:rsidTr="00904BE6">
        <w:tc>
          <w:tcPr>
            <w:tcW w:w="1782" w:type="dxa"/>
          </w:tcPr>
          <w:p w:rsidR="00904BE6" w:rsidRPr="007A7023" w:rsidRDefault="00904BE6" w:rsidP="00904BE6">
            <w:pPr>
              <w:tabs>
                <w:tab w:val="left" w:pos="6268"/>
              </w:tabs>
              <w:rPr>
                <w:rFonts w:asciiTheme="minorHAnsi" w:hAnsiTheme="minorHAnsi" w:cstheme="minorHAnsi"/>
                <w:sz w:val="22"/>
                <w:szCs w:val="22"/>
              </w:rPr>
            </w:pPr>
            <w:r w:rsidRPr="007A7023">
              <w:rPr>
                <w:rFonts w:asciiTheme="minorHAnsi" w:hAnsiTheme="minorHAnsi" w:cstheme="minorHAnsi"/>
                <w:sz w:val="22"/>
                <w:szCs w:val="22"/>
              </w:rPr>
              <w:t xml:space="preserve">“Critical Success Factors (CSFs) of ServiceOriented </w:t>
            </w:r>
            <w:r w:rsidRPr="007A7023">
              <w:rPr>
                <w:rFonts w:asciiTheme="minorHAnsi" w:hAnsiTheme="minorHAnsi" w:cstheme="minorHAnsi"/>
                <w:sz w:val="22"/>
                <w:szCs w:val="22"/>
              </w:rPr>
              <w:lastRenderedPageBreak/>
              <w:t>Architecture (SOA) in BIG DATA Systems”</w:t>
            </w:r>
          </w:p>
        </w:tc>
        <w:tc>
          <w:tcPr>
            <w:tcW w:w="1796" w:type="dxa"/>
          </w:tcPr>
          <w:p w:rsidR="00904BE6" w:rsidRPr="007A7023" w:rsidRDefault="00904BE6" w:rsidP="00904BE6">
            <w:pPr>
              <w:rPr>
                <w:rFonts w:asciiTheme="minorHAnsi" w:hAnsiTheme="minorHAnsi" w:cstheme="minorHAnsi"/>
                <w:sz w:val="22"/>
                <w:szCs w:val="22"/>
              </w:rPr>
            </w:pPr>
            <w:r w:rsidRPr="007A7023">
              <w:rPr>
                <w:rFonts w:asciiTheme="minorHAnsi" w:hAnsiTheme="minorHAnsi" w:cstheme="minorHAnsi"/>
                <w:sz w:val="22"/>
                <w:szCs w:val="22"/>
              </w:rPr>
              <w:lastRenderedPageBreak/>
              <w:t>C. Annamalai and A.V. Ramani. (2015)</w:t>
            </w:r>
          </w:p>
          <w:p w:rsidR="00904BE6" w:rsidRPr="007A7023" w:rsidRDefault="00904BE6" w:rsidP="00904BE6">
            <w:pPr>
              <w:tabs>
                <w:tab w:val="left" w:pos="6268"/>
              </w:tabs>
              <w:rPr>
                <w:rFonts w:asciiTheme="minorHAnsi" w:hAnsiTheme="minorHAnsi" w:cstheme="minorHAnsi"/>
                <w:sz w:val="22"/>
                <w:szCs w:val="22"/>
              </w:rPr>
            </w:pPr>
          </w:p>
        </w:tc>
        <w:tc>
          <w:tcPr>
            <w:tcW w:w="1881" w:type="dxa"/>
          </w:tcPr>
          <w:p w:rsidR="00904BE6" w:rsidRPr="007A7023" w:rsidRDefault="002B1CD9" w:rsidP="002B1CD9">
            <w:pPr>
              <w:rPr>
                <w:rFonts w:asciiTheme="minorHAnsi" w:hAnsiTheme="minorHAnsi" w:cstheme="minorHAnsi"/>
                <w:sz w:val="22"/>
                <w:szCs w:val="22"/>
              </w:rPr>
            </w:pPr>
            <w:r w:rsidRPr="007A7023">
              <w:rPr>
                <w:rFonts w:asciiTheme="minorHAnsi" w:hAnsiTheme="minorHAnsi" w:cstheme="minorHAnsi"/>
                <w:sz w:val="22"/>
                <w:szCs w:val="22"/>
              </w:rPr>
              <w:lastRenderedPageBreak/>
              <w:t xml:space="preserve">This essay tells that the business process </w:t>
            </w:r>
            <w:r w:rsidRPr="007A7023">
              <w:rPr>
                <w:rFonts w:asciiTheme="minorHAnsi" w:hAnsiTheme="minorHAnsi" w:cstheme="minorHAnsi"/>
                <w:sz w:val="22"/>
                <w:szCs w:val="22"/>
              </w:rPr>
              <w:lastRenderedPageBreak/>
              <w:t>reengineering (BPR) can be succeed through aligning software reengineering procedures with business process management techniques. Thus the Newtown bank could learn methods from this conlusions.</w:t>
            </w:r>
          </w:p>
        </w:tc>
        <w:tc>
          <w:tcPr>
            <w:tcW w:w="3478" w:type="dxa"/>
          </w:tcPr>
          <w:p w:rsidR="00904BE6" w:rsidRPr="007A7023" w:rsidRDefault="00904BE6" w:rsidP="00904BE6">
            <w:pPr>
              <w:rPr>
                <w:rFonts w:asciiTheme="minorHAnsi" w:hAnsiTheme="minorHAnsi" w:cstheme="minorHAnsi"/>
                <w:sz w:val="22"/>
                <w:szCs w:val="22"/>
              </w:rPr>
            </w:pPr>
            <w:r w:rsidRPr="007A7023">
              <w:rPr>
                <w:rFonts w:asciiTheme="minorHAnsi" w:hAnsiTheme="minorHAnsi" w:cstheme="minorHAnsi"/>
                <w:sz w:val="22"/>
                <w:szCs w:val="22"/>
              </w:rPr>
              <w:lastRenderedPageBreak/>
              <w:t xml:space="preserve">C. Annamalai has experience for more than 20 years in research and teaching of computer science and </w:t>
            </w:r>
            <w:r w:rsidRPr="007A7023">
              <w:rPr>
                <w:rFonts w:asciiTheme="minorHAnsi" w:hAnsiTheme="minorHAnsi" w:cstheme="minorHAnsi"/>
                <w:sz w:val="22"/>
                <w:szCs w:val="22"/>
              </w:rPr>
              <w:lastRenderedPageBreak/>
              <w:t>information technology and admin. He has published several papers in diverse fields of science and technology and reviewed recent IT and Computer books published by William Stallings (USA) and many other articles published by IEEE journals and top journals in the fields of computing sciences and its related subjects.</w:t>
            </w:r>
          </w:p>
        </w:tc>
        <w:tc>
          <w:tcPr>
            <w:tcW w:w="1707" w:type="dxa"/>
          </w:tcPr>
          <w:p w:rsidR="00904BE6" w:rsidRPr="007A7023" w:rsidRDefault="00904BE6" w:rsidP="00904BE6">
            <w:pPr>
              <w:tabs>
                <w:tab w:val="left" w:pos="6268"/>
              </w:tabs>
              <w:rPr>
                <w:rFonts w:asciiTheme="minorHAnsi" w:hAnsiTheme="minorHAnsi" w:cstheme="minorHAnsi"/>
                <w:sz w:val="22"/>
                <w:szCs w:val="22"/>
              </w:rPr>
            </w:pPr>
            <w:r w:rsidRPr="007A7023">
              <w:rPr>
                <w:rFonts w:asciiTheme="minorHAnsi" w:hAnsiTheme="minorHAnsi" w:cstheme="minorHAnsi"/>
                <w:sz w:val="22"/>
                <w:szCs w:val="22"/>
              </w:rPr>
              <w:lastRenderedPageBreak/>
              <w:t xml:space="preserve">The main purpose of the research is to </w:t>
            </w:r>
            <w:r w:rsidRPr="007A7023">
              <w:rPr>
                <w:rFonts w:asciiTheme="minorHAnsi" w:hAnsiTheme="minorHAnsi" w:cstheme="minorHAnsi"/>
                <w:sz w:val="22"/>
                <w:szCs w:val="22"/>
              </w:rPr>
              <w:lastRenderedPageBreak/>
              <w:t>find out the critical success factors that are needed to implement SOA in big data systems such as Cloud Enterprise Resource Planning (CERP) in India.</w:t>
            </w:r>
          </w:p>
        </w:tc>
        <w:tc>
          <w:tcPr>
            <w:tcW w:w="1513" w:type="dxa"/>
          </w:tcPr>
          <w:p w:rsidR="00904BE6" w:rsidRPr="007A7023" w:rsidRDefault="00904BE6" w:rsidP="00904BE6">
            <w:pPr>
              <w:rPr>
                <w:rFonts w:asciiTheme="minorHAnsi" w:eastAsiaTheme="minorEastAsia" w:hAnsiTheme="minorHAnsi" w:cstheme="minorHAnsi"/>
                <w:sz w:val="22"/>
                <w:szCs w:val="22"/>
              </w:rPr>
            </w:pPr>
            <w:r w:rsidRPr="007A7023">
              <w:rPr>
                <w:rFonts w:asciiTheme="minorHAnsi" w:hAnsiTheme="minorHAnsi" w:cstheme="minorHAnsi"/>
                <w:sz w:val="22"/>
                <w:szCs w:val="22"/>
              </w:rPr>
              <w:lastRenderedPageBreak/>
              <w:t>For further investigators.</w:t>
            </w:r>
          </w:p>
        </w:tc>
        <w:tc>
          <w:tcPr>
            <w:tcW w:w="1204" w:type="dxa"/>
          </w:tcPr>
          <w:p w:rsidR="00904BE6" w:rsidRPr="007A7023" w:rsidRDefault="00904BE6" w:rsidP="00904BE6">
            <w:pPr>
              <w:rPr>
                <w:rFonts w:asciiTheme="minorHAnsi" w:hAnsiTheme="minorHAnsi" w:cstheme="minorHAnsi"/>
                <w:sz w:val="22"/>
                <w:szCs w:val="22"/>
              </w:rPr>
            </w:pPr>
            <w:r w:rsidRPr="007A7023">
              <w:rPr>
                <w:rFonts w:asciiTheme="minorHAnsi" w:hAnsiTheme="minorHAnsi" w:cstheme="minorHAnsi"/>
                <w:sz w:val="22"/>
                <w:szCs w:val="22"/>
              </w:rPr>
              <w:t xml:space="preserve">2 reference articles are </w:t>
            </w:r>
            <w:r w:rsidRPr="007A7023">
              <w:rPr>
                <w:rFonts w:asciiTheme="minorHAnsi" w:hAnsiTheme="minorHAnsi" w:cstheme="minorHAnsi"/>
                <w:sz w:val="22"/>
                <w:szCs w:val="22"/>
              </w:rPr>
              <w:lastRenderedPageBreak/>
              <w:t>cited by this article.</w:t>
            </w:r>
          </w:p>
          <w:p w:rsidR="00904BE6" w:rsidRPr="007A7023" w:rsidRDefault="00904BE6" w:rsidP="00904BE6">
            <w:pPr>
              <w:tabs>
                <w:tab w:val="left" w:pos="6268"/>
              </w:tabs>
              <w:rPr>
                <w:rFonts w:asciiTheme="minorHAnsi" w:hAnsiTheme="minorHAnsi" w:cstheme="minorHAnsi"/>
                <w:sz w:val="22"/>
                <w:szCs w:val="22"/>
              </w:rPr>
            </w:pPr>
          </w:p>
        </w:tc>
        <w:tc>
          <w:tcPr>
            <w:tcW w:w="1308" w:type="dxa"/>
          </w:tcPr>
          <w:p w:rsidR="00904BE6" w:rsidRPr="007A7023" w:rsidRDefault="00904BE6" w:rsidP="00904BE6">
            <w:pPr>
              <w:rPr>
                <w:rFonts w:asciiTheme="minorHAnsi" w:eastAsiaTheme="minorEastAsia" w:hAnsiTheme="minorHAnsi" w:cstheme="minorHAnsi"/>
                <w:sz w:val="22"/>
                <w:szCs w:val="22"/>
              </w:rPr>
            </w:pPr>
            <w:r w:rsidRPr="007A7023">
              <w:rPr>
                <w:rFonts w:asciiTheme="minorHAnsi" w:hAnsiTheme="minorHAnsi" w:cstheme="minorHAnsi"/>
                <w:sz w:val="22"/>
                <w:szCs w:val="22"/>
              </w:rPr>
              <w:lastRenderedPageBreak/>
              <w:t xml:space="preserve">Published in 2015, which </w:t>
            </w:r>
            <w:r w:rsidRPr="007A7023">
              <w:rPr>
                <w:rFonts w:asciiTheme="minorHAnsi" w:hAnsiTheme="minorHAnsi" w:cstheme="minorHAnsi"/>
                <w:sz w:val="22"/>
                <w:szCs w:val="22"/>
              </w:rPr>
              <w:lastRenderedPageBreak/>
              <w:t>is still influential.</w:t>
            </w:r>
          </w:p>
        </w:tc>
        <w:tc>
          <w:tcPr>
            <w:tcW w:w="1066" w:type="dxa"/>
          </w:tcPr>
          <w:p w:rsidR="00904BE6" w:rsidRPr="007A7023" w:rsidRDefault="00904BE6" w:rsidP="00904BE6">
            <w:pPr>
              <w:tabs>
                <w:tab w:val="left" w:pos="6268"/>
              </w:tabs>
              <w:rPr>
                <w:rFonts w:asciiTheme="minorHAnsi" w:hAnsiTheme="minorHAnsi" w:cstheme="minorHAnsi"/>
                <w:sz w:val="22"/>
                <w:szCs w:val="22"/>
              </w:rPr>
            </w:pPr>
            <w:r w:rsidRPr="007A7023">
              <w:rPr>
                <w:rFonts w:asciiTheme="minorHAnsi" w:hAnsiTheme="minorHAnsi" w:cstheme="minorHAnsi"/>
                <w:sz w:val="22"/>
                <w:szCs w:val="22"/>
              </w:rPr>
              <w:lastRenderedPageBreak/>
              <w:t>Yes.</w:t>
            </w:r>
          </w:p>
        </w:tc>
      </w:tr>
      <w:tr w:rsidR="00904BE6" w:rsidRPr="007A7023" w:rsidTr="00904BE6">
        <w:tc>
          <w:tcPr>
            <w:tcW w:w="1782" w:type="dxa"/>
          </w:tcPr>
          <w:p w:rsidR="00904BE6" w:rsidRPr="007A7023" w:rsidRDefault="00904BE6" w:rsidP="00904BE6">
            <w:pPr>
              <w:tabs>
                <w:tab w:val="left" w:pos="6268"/>
              </w:tabs>
              <w:rPr>
                <w:rFonts w:asciiTheme="minorHAnsi" w:hAnsiTheme="minorHAnsi" w:cstheme="minorHAnsi"/>
                <w:sz w:val="22"/>
                <w:szCs w:val="22"/>
              </w:rPr>
            </w:pPr>
            <w:r w:rsidRPr="007A7023">
              <w:rPr>
                <w:rFonts w:asciiTheme="minorHAnsi" w:hAnsiTheme="minorHAnsi" w:cstheme="minorHAnsi"/>
                <w:sz w:val="22"/>
                <w:szCs w:val="22"/>
              </w:rPr>
              <w:t>“A quality-driven approach for resources planning in Service-Oriented Architectures”</w:t>
            </w:r>
          </w:p>
        </w:tc>
        <w:tc>
          <w:tcPr>
            <w:tcW w:w="1796" w:type="dxa"/>
          </w:tcPr>
          <w:p w:rsidR="00904BE6" w:rsidRPr="007A7023" w:rsidRDefault="00904BE6" w:rsidP="00904BE6">
            <w:pPr>
              <w:rPr>
                <w:rFonts w:asciiTheme="minorHAnsi" w:hAnsiTheme="minorHAnsi" w:cstheme="minorHAnsi"/>
                <w:sz w:val="22"/>
                <w:szCs w:val="22"/>
              </w:rPr>
            </w:pPr>
            <w:r w:rsidRPr="007A7023">
              <w:rPr>
                <w:rFonts w:asciiTheme="minorHAnsi" w:hAnsiTheme="minorHAnsi" w:cstheme="minorHAnsi"/>
                <w:sz w:val="22"/>
                <w:szCs w:val="22"/>
              </w:rPr>
              <w:t>Marcelo Teixeira, Richardson Ribeiro, Cesar Oliveira, Ricardo Massa. (2015)</w:t>
            </w:r>
          </w:p>
          <w:p w:rsidR="00904BE6" w:rsidRPr="007A7023" w:rsidRDefault="00904BE6" w:rsidP="00904BE6">
            <w:pPr>
              <w:tabs>
                <w:tab w:val="left" w:pos="6268"/>
              </w:tabs>
              <w:rPr>
                <w:rFonts w:asciiTheme="minorHAnsi" w:hAnsiTheme="minorHAnsi" w:cstheme="minorHAnsi"/>
                <w:sz w:val="22"/>
                <w:szCs w:val="22"/>
              </w:rPr>
            </w:pPr>
          </w:p>
        </w:tc>
        <w:tc>
          <w:tcPr>
            <w:tcW w:w="1881" w:type="dxa"/>
          </w:tcPr>
          <w:p w:rsidR="002B1CD9" w:rsidRPr="007A7023" w:rsidRDefault="002B1CD9" w:rsidP="002B1CD9">
            <w:pPr>
              <w:rPr>
                <w:rFonts w:asciiTheme="minorHAnsi" w:hAnsiTheme="minorHAnsi" w:cstheme="minorHAnsi"/>
                <w:sz w:val="22"/>
                <w:szCs w:val="22"/>
              </w:rPr>
            </w:pPr>
            <w:r w:rsidRPr="007A7023">
              <w:rPr>
                <w:rFonts w:asciiTheme="minorHAnsi" w:hAnsiTheme="minorHAnsi" w:cstheme="minorHAnsi"/>
                <w:sz w:val="22"/>
                <w:szCs w:val="22"/>
              </w:rPr>
              <w:t>This paper describes an innovative approach to estimate performance and availability of SOA systems using Generalized Stochastic Petri Nets</w:t>
            </w:r>
          </w:p>
          <w:p w:rsidR="002B1CD9" w:rsidRPr="007A7023" w:rsidRDefault="002B1CD9" w:rsidP="002B1CD9">
            <w:pPr>
              <w:rPr>
                <w:rFonts w:asciiTheme="minorHAnsi" w:hAnsiTheme="minorHAnsi" w:cstheme="minorHAnsi"/>
                <w:sz w:val="22"/>
                <w:szCs w:val="22"/>
              </w:rPr>
            </w:pPr>
            <w:r w:rsidRPr="007A7023">
              <w:rPr>
                <w:rFonts w:asciiTheme="minorHAnsi" w:hAnsiTheme="minorHAnsi" w:cstheme="minorHAnsi"/>
                <w:sz w:val="22"/>
                <w:szCs w:val="22"/>
              </w:rPr>
              <w:t xml:space="preserve"> (GSPN).</w:t>
            </w:r>
          </w:p>
          <w:p w:rsidR="00904BE6" w:rsidRPr="007A7023" w:rsidRDefault="00904BE6" w:rsidP="00904BE6">
            <w:pPr>
              <w:tabs>
                <w:tab w:val="left" w:pos="6268"/>
              </w:tabs>
              <w:rPr>
                <w:rFonts w:asciiTheme="minorHAnsi" w:hAnsiTheme="minorHAnsi" w:cstheme="minorHAnsi"/>
                <w:sz w:val="22"/>
                <w:szCs w:val="22"/>
              </w:rPr>
            </w:pPr>
          </w:p>
        </w:tc>
        <w:tc>
          <w:tcPr>
            <w:tcW w:w="3478" w:type="dxa"/>
          </w:tcPr>
          <w:p w:rsidR="00904BE6" w:rsidRPr="007A7023" w:rsidRDefault="00904BE6" w:rsidP="00904BE6">
            <w:pPr>
              <w:rPr>
                <w:rFonts w:asciiTheme="minorHAnsi" w:hAnsiTheme="minorHAnsi" w:cstheme="minorHAnsi"/>
                <w:sz w:val="22"/>
                <w:szCs w:val="22"/>
              </w:rPr>
            </w:pPr>
            <w:r w:rsidRPr="007A7023">
              <w:rPr>
                <w:rFonts w:asciiTheme="minorHAnsi" w:hAnsiTheme="minorHAnsi" w:cstheme="minorHAnsi"/>
                <w:sz w:val="22"/>
                <w:szCs w:val="22"/>
              </w:rPr>
              <w:t>Marcelo Teixeira achieved B.Sc. in </w:t>
            </w:r>
            <w:hyperlink r:id="rId7" w:tgtFrame="_blank" w:history="1">
              <w:r w:rsidRPr="007A7023">
                <w:rPr>
                  <w:rFonts w:asciiTheme="minorHAnsi" w:hAnsiTheme="minorHAnsi" w:cstheme="minorHAnsi"/>
                  <w:sz w:val="22"/>
                  <w:szCs w:val="22"/>
                </w:rPr>
                <w:t>Computer Science</w:t>
              </w:r>
            </w:hyperlink>
            <w:r w:rsidRPr="007A7023">
              <w:rPr>
                <w:rFonts w:asciiTheme="minorHAnsi" w:hAnsiTheme="minorHAnsi" w:cstheme="minorHAnsi"/>
                <w:sz w:val="22"/>
                <w:szCs w:val="22"/>
              </w:rPr>
              <w:t> , M.Sc in Computer Engineering and PhD in Automation &amp; Systems </w:t>
            </w:r>
            <w:hyperlink r:id="rId8" w:tgtFrame="_blank" w:history="1">
              <w:r w:rsidRPr="007A7023">
                <w:rPr>
                  <w:rFonts w:asciiTheme="minorHAnsi" w:hAnsiTheme="minorHAnsi" w:cstheme="minorHAnsi"/>
                  <w:sz w:val="22"/>
                  <w:szCs w:val="22"/>
                </w:rPr>
                <w:t>Engineering</w:t>
              </w:r>
            </w:hyperlink>
            <w:r w:rsidRPr="007A7023">
              <w:rPr>
                <w:rFonts w:asciiTheme="minorHAnsi" w:hAnsiTheme="minorHAnsi" w:cstheme="minorHAnsi"/>
                <w:sz w:val="22"/>
                <w:szCs w:val="22"/>
              </w:rPr>
              <w:t> , including the sandwich doctoral stage with the Research Group on Formal Methods , at the Department of Computer Science of the </w:t>
            </w:r>
            <w:hyperlink r:id="rId9" w:tgtFrame="_blank" w:history="1">
              <w:r w:rsidRPr="007A7023">
                <w:rPr>
                  <w:rFonts w:asciiTheme="minorHAnsi" w:hAnsiTheme="minorHAnsi" w:cstheme="minorHAnsi"/>
                  <w:sz w:val="22"/>
                  <w:szCs w:val="22"/>
                </w:rPr>
                <w:t>University of Waikato</w:t>
              </w:r>
            </w:hyperlink>
            <w:r w:rsidRPr="007A7023">
              <w:rPr>
                <w:rFonts w:asciiTheme="minorHAnsi" w:hAnsiTheme="minorHAnsi" w:cstheme="minorHAnsi"/>
                <w:sz w:val="22"/>
                <w:szCs w:val="22"/>
              </w:rPr>
              <w:t> , Hamilton, New Zealand.</w:t>
            </w:r>
          </w:p>
        </w:tc>
        <w:tc>
          <w:tcPr>
            <w:tcW w:w="1707" w:type="dxa"/>
          </w:tcPr>
          <w:p w:rsidR="00904BE6" w:rsidRPr="007A7023" w:rsidRDefault="00904BE6" w:rsidP="00904BE6">
            <w:pPr>
              <w:tabs>
                <w:tab w:val="left" w:pos="6268"/>
              </w:tabs>
              <w:rPr>
                <w:rFonts w:asciiTheme="minorHAnsi" w:hAnsiTheme="minorHAnsi" w:cstheme="minorHAnsi"/>
                <w:sz w:val="22"/>
                <w:szCs w:val="22"/>
              </w:rPr>
            </w:pPr>
            <w:r w:rsidRPr="007A7023">
              <w:rPr>
                <w:rFonts w:asciiTheme="minorHAnsi" w:hAnsiTheme="minorHAnsi" w:cstheme="minorHAnsi"/>
                <w:sz w:val="22"/>
                <w:szCs w:val="22"/>
              </w:rPr>
              <w:t>The purpose of the resource is to provide support for further studies, due to few studies have a comprehensive result of economic potential of SOA.</w:t>
            </w:r>
          </w:p>
        </w:tc>
        <w:tc>
          <w:tcPr>
            <w:tcW w:w="1513" w:type="dxa"/>
          </w:tcPr>
          <w:p w:rsidR="00904BE6" w:rsidRPr="007A7023" w:rsidRDefault="00904BE6" w:rsidP="00904BE6">
            <w:pPr>
              <w:rPr>
                <w:rFonts w:asciiTheme="minorHAnsi" w:eastAsiaTheme="minorEastAsia" w:hAnsiTheme="minorHAnsi" w:cstheme="minorHAnsi"/>
                <w:sz w:val="22"/>
                <w:szCs w:val="22"/>
              </w:rPr>
            </w:pPr>
            <w:r w:rsidRPr="007A7023">
              <w:rPr>
                <w:rFonts w:asciiTheme="minorHAnsi" w:hAnsiTheme="minorHAnsi" w:cstheme="minorHAnsi"/>
                <w:sz w:val="22"/>
                <w:szCs w:val="22"/>
              </w:rPr>
              <w:t>For further investigators.</w:t>
            </w:r>
          </w:p>
        </w:tc>
        <w:tc>
          <w:tcPr>
            <w:tcW w:w="1204" w:type="dxa"/>
          </w:tcPr>
          <w:p w:rsidR="00904BE6" w:rsidRPr="007A7023" w:rsidRDefault="00904BE6" w:rsidP="00904BE6">
            <w:pPr>
              <w:rPr>
                <w:rFonts w:asciiTheme="minorHAnsi" w:hAnsiTheme="minorHAnsi" w:cstheme="minorHAnsi"/>
                <w:sz w:val="22"/>
                <w:szCs w:val="22"/>
              </w:rPr>
            </w:pPr>
            <w:r w:rsidRPr="007A7023">
              <w:rPr>
                <w:rFonts w:asciiTheme="minorHAnsi" w:hAnsiTheme="minorHAnsi" w:cstheme="minorHAnsi"/>
                <w:sz w:val="22"/>
                <w:szCs w:val="22"/>
              </w:rPr>
              <w:t>12 reference articles are cited by this article.</w:t>
            </w:r>
          </w:p>
          <w:p w:rsidR="00904BE6" w:rsidRPr="007A7023" w:rsidRDefault="00904BE6" w:rsidP="00904BE6">
            <w:pPr>
              <w:tabs>
                <w:tab w:val="left" w:pos="6268"/>
              </w:tabs>
              <w:rPr>
                <w:rFonts w:asciiTheme="minorHAnsi" w:hAnsiTheme="minorHAnsi" w:cstheme="minorHAnsi"/>
                <w:sz w:val="22"/>
                <w:szCs w:val="22"/>
              </w:rPr>
            </w:pPr>
          </w:p>
        </w:tc>
        <w:tc>
          <w:tcPr>
            <w:tcW w:w="1308" w:type="dxa"/>
          </w:tcPr>
          <w:p w:rsidR="00904BE6" w:rsidRPr="007A7023" w:rsidRDefault="00904BE6" w:rsidP="00904BE6">
            <w:pPr>
              <w:rPr>
                <w:rFonts w:asciiTheme="minorHAnsi" w:eastAsiaTheme="minorEastAsia" w:hAnsiTheme="minorHAnsi" w:cstheme="minorHAnsi"/>
                <w:sz w:val="22"/>
                <w:szCs w:val="22"/>
              </w:rPr>
            </w:pPr>
            <w:r w:rsidRPr="007A7023">
              <w:rPr>
                <w:rFonts w:asciiTheme="minorHAnsi" w:hAnsiTheme="minorHAnsi" w:cstheme="minorHAnsi"/>
                <w:sz w:val="22"/>
                <w:szCs w:val="22"/>
              </w:rPr>
              <w:t>Published in 2015, which is still influential.</w:t>
            </w:r>
          </w:p>
        </w:tc>
        <w:tc>
          <w:tcPr>
            <w:tcW w:w="1066" w:type="dxa"/>
          </w:tcPr>
          <w:p w:rsidR="00904BE6" w:rsidRPr="007A7023" w:rsidRDefault="00904BE6" w:rsidP="00904BE6">
            <w:pPr>
              <w:tabs>
                <w:tab w:val="left" w:pos="6268"/>
              </w:tabs>
              <w:rPr>
                <w:rFonts w:asciiTheme="minorHAnsi" w:hAnsiTheme="minorHAnsi" w:cstheme="minorHAnsi"/>
                <w:sz w:val="22"/>
                <w:szCs w:val="22"/>
              </w:rPr>
            </w:pPr>
            <w:r w:rsidRPr="007A7023">
              <w:rPr>
                <w:rFonts w:asciiTheme="minorHAnsi" w:hAnsiTheme="minorHAnsi" w:cstheme="minorHAnsi"/>
                <w:sz w:val="22"/>
                <w:szCs w:val="22"/>
              </w:rPr>
              <w:t>Yes.</w:t>
            </w:r>
          </w:p>
        </w:tc>
      </w:tr>
    </w:tbl>
    <w:p w:rsidR="00063CAD" w:rsidRPr="007A7023" w:rsidRDefault="00063CAD" w:rsidP="00063CAD">
      <w:pPr>
        <w:outlineLvl w:val="0"/>
        <w:rPr>
          <w:rFonts w:asciiTheme="minorHAnsi" w:hAnsiTheme="minorHAnsi" w:cstheme="minorHAnsi"/>
          <w:sz w:val="20"/>
          <w:szCs w:val="20"/>
        </w:rPr>
      </w:pPr>
    </w:p>
    <w:p w:rsidR="00194F8F" w:rsidRPr="007A7023" w:rsidRDefault="00194F8F" w:rsidP="00063CAD">
      <w:pPr>
        <w:spacing w:after="120"/>
        <w:outlineLvl w:val="0"/>
        <w:rPr>
          <w:rFonts w:asciiTheme="minorHAnsi" w:hAnsiTheme="minorHAnsi" w:cstheme="minorHAnsi"/>
          <w:b/>
          <w:szCs w:val="20"/>
        </w:rPr>
      </w:pPr>
      <w:bookmarkStart w:id="1" w:name="_Toc511266399"/>
      <w:r w:rsidRPr="007A7023">
        <w:rPr>
          <w:rFonts w:asciiTheme="minorHAnsi" w:hAnsiTheme="minorHAnsi" w:cstheme="minorHAnsi"/>
          <w:b/>
          <w:szCs w:val="20"/>
        </w:rPr>
        <w:t>2. Synthesis grid on service-oriented architecture</w:t>
      </w:r>
      <w:bookmarkEnd w:id="1"/>
      <w:r w:rsidRPr="007A7023">
        <w:rPr>
          <w:rFonts w:asciiTheme="minorHAnsi" w:hAnsiTheme="minorHAnsi" w:cstheme="minorHAnsi"/>
          <w:b/>
          <w:szCs w:val="20"/>
        </w:rPr>
        <w:t xml:space="preserve"> </w:t>
      </w:r>
    </w:p>
    <w:tbl>
      <w:tblPr>
        <w:tblStyle w:val="TableGrid"/>
        <w:tblW w:w="15735" w:type="dxa"/>
        <w:tblInd w:w="-431" w:type="dxa"/>
        <w:tblLook w:val="04A0" w:firstRow="1" w:lastRow="0" w:firstColumn="1" w:lastColumn="0" w:noHBand="0" w:noVBand="1"/>
      </w:tblPr>
      <w:tblGrid>
        <w:gridCol w:w="1677"/>
        <w:gridCol w:w="2150"/>
        <w:gridCol w:w="1749"/>
        <w:gridCol w:w="2108"/>
        <w:gridCol w:w="2095"/>
        <w:gridCol w:w="4271"/>
        <w:gridCol w:w="1685"/>
      </w:tblGrid>
      <w:tr w:rsidR="0094676F" w:rsidRPr="007A7023" w:rsidTr="007A7023">
        <w:tc>
          <w:tcPr>
            <w:tcW w:w="1677" w:type="dxa"/>
          </w:tcPr>
          <w:p w:rsidR="00194F8F" w:rsidRPr="007A7023" w:rsidRDefault="00194F8F" w:rsidP="00194F8F">
            <w:pPr>
              <w:rPr>
                <w:rFonts w:asciiTheme="minorHAnsi" w:eastAsiaTheme="minorEastAsia" w:hAnsiTheme="minorHAnsi" w:cstheme="minorHAnsi"/>
                <w:b/>
                <w:sz w:val="22"/>
                <w:szCs w:val="22"/>
              </w:rPr>
            </w:pPr>
            <w:r w:rsidRPr="007A7023">
              <w:rPr>
                <w:rFonts w:asciiTheme="minorHAnsi" w:hAnsiTheme="minorHAnsi" w:cstheme="minorHAnsi"/>
                <w:b/>
                <w:sz w:val="22"/>
                <w:szCs w:val="22"/>
              </w:rPr>
              <w:t>In-text citation of source in APA 6thformat</w:t>
            </w:r>
          </w:p>
        </w:tc>
        <w:tc>
          <w:tcPr>
            <w:tcW w:w="2150" w:type="dxa"/>
          </w:tcPr>
          <w:p w:rsidR="00194F8F" w:rsidRPr="007A7023" w:rsidRDefault="00194F8F" w:rsidP="00194F8F">
            <w:pPr>
              <w:rPr>
                <w:rFonts w:asciiTheme="minorHAnsi" w:eastAsiaTheme="minorEastAsia" w:hAnsiTheme="minorHAnsi" w:cstheme="minorHAnsi"/>
                <w:b/>
                <w:sz w:val="22"/>
                <w:szCs w:val="22"/>
              </w:rPr>
            </w:pPr>
            <w:r w:rsidRPr="007A7023">
              <w:rPr>
                <w:rFonts w:asciiTheme="minorHAnsi" w:hAnsiTheme="minorHAnsi" w:cstheme="minorHAnsi"/>
                <w:b/>
                <w:sz w:val="22"/>
                <w:szCs w:val="22"/>
              </w:rPr>
              <w:t>Definition and explanation of characteristics of the IT strategy in which you are specialising</w:t>
            </w:r>
          </w:p>
        </w:tc>
        <w:tc>
          <w:tcPr>
            <w:tcW w:w="1749" w:type="dxa"/>
          </w:tcPr>
          <w:p w:rsidR="00194F8F" w:rsidRPr="007A7023" w:rsidRDefault="00194F8F" w:rsidP="00194F8F">
            <w:pPr>
              <w:rPr>
                <w:rFonts w:asciiTheme="minorHAnsi" w:eastAsiaTheme="minorEastAsia" w:hAnsiTheme="minorHAnsi" w:cstheme="minorHAnsi"/>
                <w:b/>
                <w:sz w:val="22"/>
                <w:szCs w:val="22"/>
              </w:rPr>
            </w:pPr>
            <w:r w:rsidRPr="007A7023">
              <w:rPr>
                <w:rFonts w:asciiTheme="minorHAnsi" w:hAnsiTheme="minorHAnsi" w:cstheme="minorHAnsi"/>
                <w:b/>
                <w:sz w:val="22"/>
                <w:szCs w:val="22"/>
              </w:rPr>
              <w:t>General benefits</w:t>
            </w:r>
          </w:p>
        </w:tc>
        <w:tc>
          <w:tcPr>
            <w:tcW w:w="2108" w:type="dxa"/>
          </w:tcPr>
          <w:p w:rsidR="00194F8F" w:rsidRPr="007A7023" w:rsidRDefault="00194F8F" w:rsidP="00194F8F">
            <w:pPr>
              <w:rPr>
                <w:rFonts w:asciiTheme="minorHAnsi" w:eastAsiaTheme="minorEastAsia" w:hAnsiTheme="minorHAnsi" w:cstheme="minorHAnsi"/>
                <w:b/>
                <w:sz w:val="22"/>
                <w:szCs w:val="22"/>
              </w:rPr>
            </w:pPr>
            <w:r w:rsidRPr="007A7023">
              <w:rPr>
                <w:rFonts w:asciiTheme="minorHAnsi" w:hAnsiTheme="minorHAnsi" w:cstheme="minorHAnsi"/>
                <w:b/>
                <w:sz w:val="22"/>
                <w:szCs w:val="22"/>
              </w:rPr>
              <w:t>General challenges and risks</w:t>
            </w:r>
          </w:p>
        </w:tc>
        <w:tc>
          <w:tcPr>
            <w:tcW w:w="2095" w:type="dxa"/>
          </w:tcPr>
          <w:p w:rsidR="00194F8F" w:rsidRPr="007A7023" w:rsidRDefault="00194F8F" w:rsidP="00194F8F">
            <w:pPr>
              <w:rPr>
                <w:rFonts w:asciiTheme="minorHAnsi" w:eastAsiaTheme="minorEastAsia" w:hAnsiTheme="minorHAnsi" w:cstheme="minorHAnsi"/>
                <w:b/>
                <w:sz w:val="22"/>
                <w:szCs w:val="22"/>
              </w:rPr>
            </w:pPr>
            <w:r w:rsidRPr="007A7023">
              <w:rPr>
                <w:rFonts w:asciiTheme="minorHAnsi" w:hAnsiTheme="minorHAnsi" w:cstheme="minorHAnsi"/>
                <w:b/>
                <w:sz w:val="22"/>
                <w:szCs w:val="22"/>
              </w:rPr>
              <w:t xml:space="preserve">Risk mitigation </w:t>
            </w:r>
          </w:p>
        </w:tc>
        <w:tc>
          <w:tcPr>
            <w:tcW w:w="4271" w:type="dxa"/>
          </w:tcPr>
          <w:p w:rsidR="00194F8F" w:rsidRPr="007A7023" w:rsidRDefault="00194F8F" w:rsidP="00194F8F">
            <w:pPr>
              <w:rPr>
                <w:rFonts w:asciiTheme="minorHAnsi" w:eastAsiaTheme="minorEastAsia" w:hAnsiTheme="minorHAnsi" w:cstheme="minorHAnsi"/>
                <w:b/>
                <w:sz w:val="22"/>
                <w:szCs w:val="22"/>
              </w:rPr>
            </w:pPr>
            <w:r w:rsidRPr="007A7023">
              <w:rPr>
                <w:rFonts w:asciiTheme="minorHAnsi" w:hAnsiTheme="minorHAnsi" w:cstheme="minorHAnsi"/>
                <w:b/>
                <w:sz w:val="22"/>
                <w:szCs w:val="22"/>
              </w:rPr>
              <w:t>Information in the source specifically relevant to Newtown Bank’s problem, goals, and requirements</w:t>
            </w:r>
          </w:p>
        </w:tc>
        <w:tc>
          <w:tcPr>
            <w:tcW w:w="1685" w:type="dxa"/>
          </w:tcPr>
          <w:p w:rsidR="00194F8F" w:rsidRPr="007A7023" w:rsidRDefault="00194F8F" w:rsidP="00194F8F">
            <w:pPr>
              <w:rPr>
                <w:rFonts w:asciiTheme="minorHAnsi" w:hAnsiTheme="minorHAnsi" w:cstheme="minorHAnsi"/>
                <w:b/>
                <w:sz w:val="22"/>
                <w:szCs w:val="22"/>
              </w:rPr>
            </w:pPr>
            <w:r w:rsidRPr="007A7023">
              <w:rPr>
                <w:rFonts w:asciiTheme="minorHAnsi" w:hAnsiTheme="minorHAnsi" w:cstheme="minorHAnsi"/>
                <w:b/>
                <w:sz w:val="22"/>
                <w:szCs w:val="22"/>
              </w:rPr>
              <w:t xml:space="preserve">Page no. and quotes </w:t>
            </w:r>
          </w:p>
          <w:p w:rsidR="00194F8F" w:rsidRPr="007A7023" w:rsidRDefault="00194F8F" w:rsidP="00117A4A">
            <w:pPr>
              <w:tabs>
                <w:tab w:val="left" w:pos="6268"/>
              </w:tabs>
              <w:rPr>
                <w:rFonts w:asciiTheme="minorHAnsi" w:hAnsiTheme="minorHAnsi" w:cstheme="minorHAnsi"/>
                <w:b/>
                <w:sz w:val="22"/>
                <w:szCs w:val="22"/>
              </w:rPr>
            </w:pPr>
          </w:p>
        </w:tc>
      </w:tr>
      <w:tr w:rsidR="00063CAD" w:rsidRPr="007A7023" w:rsidTr="007A7023">
        <w:tc>
          <w:tcPr>
            <w:tcW w:w="1677" w:type="dxa"/>
            <w:vMerge w:val="restart"/>
          </w:tcPr>
          <w:p w:rsidR="00487091" w:rsidRPr="007A7023" w:rsidRDefault="00487091" w:rsidP="00487091">
            <w:pPr>
              <w:rPr>
                <w:rFonts w:asciiTheme="minorHAnsi" w:hAnsiTheme="minorHAnsi" w:cstheme="minorHAnsi"/>
                <w:sz w:val="22"/>
                <w:szCs w:val="22"/>
              </w:rPr>
            </w:pPr>
            <w:r w:rsidRPr="007A7023">
              <w:rPr>
                <w:rFonts w:asciiTheme="minorHAnsi" w:hAnsiTheme="minorHAnsi" w:cstheme="minorHAnsi"/>
                <w:color w:val="222222"/>
                <w:sz w:val="22"/>
                <w:szCs w:val="22"/>
                <w:shd w:val="clear" w:color="auto" w:fill="FFFFFF"/>
              </w:rPr>
              <w:t>Sia, S. K., Soh, C., &amp; Weill, P. (2016).</w:t>
            </w:r>
          </w:p>
        </w:tc>
        <w:tc>
          <w:tcPr>
            <w:tcW w:w="2150" w:type="dxa"/>
            <w:vMerge w:val="restart"/>
          </w:tcPr>
          <w:p w:rsidR="00487091" w:rsidRPr="007A7023" w:rsidRDefault="00487091" w:rsidP="00487091">
            <w:pPr>
              <w:rPr>
                <w:rFonts w:asciiTheme="minorHAnsi" w:hAnsiTheme="minorHAnsi" w:cstheme="minorHAnsi"/>
                <w:sz w:val="22"/>
                <w:szCs w:val="22"/>
              </w:rPr>
            </w:pPr>
            <w:r w:rsidRPr="007A7023">
              <w:rPr>
                <w:rFonts w:asciiTheme="minorHAnsi" w:hAnsiTheme="minorHAnsi" w:cstheme="minorHAnsi"/>
                <w:sz w:val="22"/>
                <w:szCs w:val="22"/>
              </w:rPr>
              <w:t>Leadership:</w:t>
            </w:r>
          </w:p>
          <w:p w:rsidR="00487091" w:rsidRPr="007A7023" w:rsidRDefault="00487091" w:rsidP="00487091">
            <w:pPr>
              <w:rPr>
                <w:rFonts w:asciiTheme="minorHAnsi" w:hAnsiTheme="minorHAnsi" w:cstheme="minorHAnsi"/>
                <w:sz w:val="22"/>
                <w:szCs w:val="22"/>
              </w:rPr>
            </w:pPr>
            <w:r w:rsidRPr="007A7023">
              <w:rPr>
                <w:rFonts w:asciiTheme="minorHAnsi" w:hAnsiTheme="minorHAnsi" w:cstheme="minorHAnsi"/>
                <w:sz w:val="22"/>
                <w:szCs w:val="22"/>
              </w:rPr>
              <w:t xml:space="preserve">The senior management team </w:t>
            </w:r>
            <w:r w:rsidRPr="007A7023">
              <w:rPr>
                <w:rFonts w:asciiTheme="minorHAnsi" w:hAnsiTheme="minorHAnsi" w:cstheme="minorHAnsi"/>
                <w:sz w:val="22"/>
                <w:szCs w:val="22"/>
              </w:rPr>
              <w:lastRenderedPageBreak/>
              <w:t>must be “ambidextrous,” able to understand the potential and challenges of digitalization and have a shared vision of digitalization being central to the growth of the business.</w:t>
            </w:r>
          </w:p>
        </w:tc>
        <w:tc>
          <w:tcPr>
            <w:tcW w:w="1749" w:type="dxa"/>
            <w:vMerge w:val="restart"/>
          </w:tcPr>
          <w:p w:rsidR="00487091" w:rsidRPr="007A7023" w:rsidRDefault="00487091" w:rsidP="00487091">
            <w:pPr>
              <w:rPr>
                <w:rFonts w:asciiTheme="minorHAnsi" w:hAnsiTheme="minorHAnsi" w:cstheme="minorHAnsi"/>
                <w:sz w:val="22"/>
                <w:szCs w:val="22"/>
              </w:rPr>
            </w:pPr>
            <w:r w:rsidRPr="007A7023">
              <w:rPr>
                <w:rFonts w:asciiTheme="minorHAnsi" w:hAnsiTheme="minorHAnsi" w:cstheme="minorHAnsi"/>
                <w:sz w:val="22"/>
                <w:szCs w:val="22"/>
              </w:rPr>
              <w:lastRenderedPageBreak/>
              <w:t xml:space="preserve">Aligning the necessary </w:t>
            </w:r>
            <w:r w:rsidRPr="007A7023">
              <w:rPr>
                <w:rFonts w:asciiTheme="minorHAnsi" w:hAnsiTheme="minorHAnsi" w:cstheme="minorHAnsi"/>
                <w:sz w:val="22"/>
                <w:szCs w:val="22"/>
              </w:rPr>
              <w:lastRenderedPageBreak/>
              <w:t>investment in resources.</w:t>
            </w:r>
          </w:p>
          <w:p w:rsidR="00487091" w:rsidRPr="007A7023" w:rsidRDefault="00487091" w:rsidP="00487091">
            <w:pPr>
              <w:tabs>
                <w:tab w:val="left" w:pos="6268"/>
              </w:tabs>
              <w:rPr>
                <w:rFonts w:asciiTheme="minorHAnsi" w:hAnsiTheme="minorHAnsi" w:cstheme="minorHAnsi"/>
                <w:sz w:val="22"/>
                <w:szCs w:val="22"/>
              </w:rPr>
            </w:pPr>
          </w:p>
        </w:tc>
        <w:tc>
          <w:tcPr>
            <w:tcW w:w="2108" w:type="dxa"/>
            <w:vMerge w:val="restart"/>
          </w:tcPr>
          <w:p w:rsidR="002477DD" w:rsidRPr="007A7023" w:rsidRDefault="002477DD" w:rsidP="002477DD">
            <w:pPr>
              <w:rPr>
                <w:rFonts w:asciiTheme="minorHAnsi" w:hAnsiTheme="minorHAnsi" w:cstheme="minorHAnsi"/>
                <w:sz w:val="22"/>
                <w:szCs w:val="22"/>
              </w:rPr>
            </w:pPr>
            <w:r w:rsidRPr="007A7023">
              <w:rPr>
                <w:rFonts w:asciiTheme="minorHAnsi" w:hAnsiTheme="minorHAnsi" w:cstheme="minorHAnsi"/>
                <w:sz w:val="22"/>
                <w:szCs w:val="22"/>
              </w:rPr>
              <w:lastRenderedPageBreak/>
              <w:t>Top management leadership is not so good.</w:t>
            </w:r>
          </w:p>
          <w:p w:rsidR="00487091" w:rsidRPr="007A7023" w:rsidRDefault="00487091" w:rsidP="002477DD">
            <w:pPr>
              <w:rPr>
                <w:rFonts w:asciiTheme="minorHAnsi" w:hAnsiTheme="minorHAnsi" w:cstheme="minorHAnsi"/>
                <w:sz w:val="22"/>
                <w:szCs w:val="22"/>
              </w:rPr>
            </w:pPr>
          </w:p>
        </w:tc>
        <w:tc>
          <w:tcPr>
            <w:tcW w:w="2095" w:type="dxa"/>
            <w:vMerge w:val="restart"/>
          </w:tcPr>
          <w:p w:rsidR="002477DD" w:rsidRPr="007A7023" w:rsidRDefault="002477DD" w:rsidP="002477DD">
            <w:pPr>
              <w:rPr>
                <w:rFonts w:asciiTheme="minorHAnsi" w:hAnsiTheme="minorHAnsi" w:cstheme="minorHAnsi"/>
                <w:sz w:val="22"/>
                <w:szCs w:val="22"/>
              </w:rPr>
            </w:pPr>
            <w:r w:rsidRPr="007A7023">
              <w:rPr>
                <w:rFonts w:asciiTheme="minorHAnsi" w:hAnsiTheme="minorHAnsi" w:cstheme="minorHAnsi"/>
                <w:sz w:val="22"/>
                <w:szCs w:val="22"/>
              </w:rPr>
              <w:lastRenderedPageBreak/>
              <w:t xml:space="preserve">CEOs need to be transparent, adaptive and </w:t>
            </w:r>
            <w:r w:rsidRPr="007A7023">
              <w:rPr>
                <w:rFonts w:asciiTheme="minorHAnsi" w:hAnsiTheme="minorHAnsi" w:cstheme="minorHAnsi"/>
                <w:sz w:val="22"/>
                <w:szCs w:val="22"/>
              </w:rPr>
              <w:lastRenderedPageBreak/>
              <w:t>resilient, and senior executives must acquire new competencies</w:t>
            </w:r>
          </w:p>
          <w:p w:rsidR="00487091" w:rsidRPr="007A7023" w:rsidRDefault="00487091" w:rsidP="00487091">
            <w:pPr>
              <w:tabs>
                <w:tab w:val="left" w:pos="6268"/>
              </w:tabs>
              <w:rPr>
                <w:rFonts w:asciiTheme="minorHAnsi" w:hAnsiTheme="minorHAnsi" w:cstheme="minorHAnsi"/>
                <w:sz w:val="22"/>
                <w:szCs w:val="22"/>
              </w:rPr>
            </w:pPr>
          </w:p>
        </w:tc>
        <w:tc>
          <w:tcPr>
            <w:tcW w:w="4271" w:type="dxa"/>
          </w:tcPr>
          <w:p w:rsidR="002477DD" w:rsidRPr="007A7023" w:rsidRDefault="00487091" w:rsidP="002477DD">
            <w:pPr>
              <w:rPr>
                <w:rFonts w:asciiTheme="minorHAnsi" w:hAnsiTheme="minorHAnsi" w:cstheme="minorHAnsi"/>
                <w:b/>
                <w:sz w:val="22"/>
                <w:szCs w:val="22"/>
              </w:rPr>
            </w:pPr>
            <w:r w:rsidRPr="007A7023">
              <w:rPr>
                <w:rFonts w:asciiTheme="minorHAnsi" w:hAnsiTheme="minorHAnsi" w:cstheme="minorHAnsi"/>
                <w:b/>
                <w:sz w:val="22"/>
                <w:szCs w:val="22"/>
              </w:rPr>
              <w:lastRenderedPageBreak/>
              <w:t>Related problems:</w:t>
            </w:r>
            <w:r w:rsidR="002477DD" w:rsidRPr="007A7023">
              <w:rPr>
                <w:rFonts w:asciiTheme="minorHAnsi" w:hAnsiTheme="minorHAnsi" w:cstheme="minorHAnsi"/>
                <w:b/>
                <w:sz w:val="22"/>
                <w:szCs w:val="22"/>
              </w:rPr>
              <w:t xml:space="preserve"> </w:t>
            </w:r>
          </w:p>
          <w:p w:rsidR="00487091" w:rsidRPr="007A7023" w:rsidRDefault="007A7023" w:rsidP="002477DD">
            <w:pPr>
              <w:rPr>
                <w:rFonts w:asciiTheme="minorHAnsi" w:hAnsiTheme="minorHAnsi" w:cstheme="minorHAnsi"/>
                <w:sz w:val="22"/>
                <w:szCs w:val="22"/>
              </w:rPr>
            </w:pPr>
            <w:r>
              <w:rPr>
                <w:rFonts w:asciiTheme="minorHAnsi" w:hAnsiTheme="minorHAnsi" w:cstheme="minorHAnsi"/>
                <w:sz w:val="22"/>
                <w:szCs w:val="22"/>
              </w:rPr>
              <w:t xml:space="preserve">The </w:t>
            </w:r>
            <w:r w:rsidR="002477DD" w:rsidRPr="007A7023">
              <w:rPr>
                <w:rFonts w:asciiTheme="minorHAnsi" w:hAnsiTheme="minorHAnsi" w:cstheme="minorHAnsi"/>
                <w:sz w:val="22"/>
                <w:szCs w:val="22"/>
              </w:rPr>
              <w:t xml:space="preserve">digital business strategy cannot be conceived independently of the business </w:t>
            </w:r>
            <w:r>
              <w:rPr>
                <w:rFonts w:asciiTheme="minorHAnsi" w:hAnsiTheme="minorHAnsi" w:cstheme="minorHAnsi"/>
                <w:sz w:val="22"/>
                <w:szCs w:val="22"/>
              </w:rPr>
              <w:lastRenderedPageBreak/>
              <w:t>ecosystem</w:t>
            </w:r>
            <w:r w:rsidR="0042741F">
              <w:rPr>
                <w:rFonts w:asciiTheme="minorHAnsi" w:hAnsiTheme="minorHAnsi" w:cstheme="minorHAnsi"/>
                <w:sz w:val="22"/>
                <w:szCs w:val="22"/>
              </w:rPr>
              <w:t xml:space="preserve"> when we use it in Newtown bank case</w:t>
            </w:r>
            <w:r w:rsidR="002477DD" w:rsidRPr="007A7023">
              <w:rPr>
                <w:rFonts w:asciiTheme="minorHAnsi" w:hAnsiTheme="minorHAnsi" w:cstheme="minorHAnsi"/>
                <w:sz w:val="22"/>
                <w:szCs w:val="22"/>
              </w:rPr>
              <w:t>.</w:t>
            </w:r>
          </w:p>
        </w:tc>
        <w:tc>
          <w:tcPr>
            <w:tcW w:w="1685" w:type="dxa"/>
            <w:vMerge w:val="restart"/>
          </w:tcPr>
          <w:p w:rsidR="00487091" w:rsidRPr="007A7023" w:rsidRDefault="00487091" w:rsidP="00487091">
            <w:pPr>
              <w:rPr>
                <w:rFonts w:asciiTheme="minorHAnsi" w:hAnsiTheme="minorHAnsi" w:cstheme="minorHAnsi"/>
                <w:sz w:val="22"/>
                <w:szCs w:val="22"/>
              </w:rPr>
            </w:pPr>
            <w:r w:rsidRPr="007A7023">
              <w:rPr>
                <w:rFonts w:asciiTheme="minorHAnsi" w:hAnsiTheme="minorHAnsi" w:cstheme="minorHAnsi"/>
                <w:sz w:val="22"/>
                <w:szCs w:val="22"/>
              </w:rPr>
              <w:lastRenderedPageBreak/>
              <w:t>p.106</w:t>
            </w:r>
            <w:r w:rsidR="00475767" w:rsidRPr="007A7023">
              <w:rPr>
                <w:rFonts w:asciiTheme="minorHAnsi" w:hAnsiTheme="minorHAnsi" w:cstheme="minorHAnsi"/>
                <w:sz w:val="22"/>
                <w:szCs w:val="22"/>
              </w:rPr>
              <w:t>,</w:t>
            </w:r>
          </w:p>
          <w:p w:rsidR="00487091" w:rsidRPr="007A7023" w:rsidRDefault="00487091" w:rsidP="00487091">
            <w:pPr>
              <w:rPr>
                <w:rFonts w:asciiTheme="minorHAnsi" w:hAnsiTheme="minorHAnsi" w:cstheme="minorHAnsi"/>
                <w:sz w:val="22"/>
                <w:szCs w:val="22"/>
              </w:rPr>
            </w:pPr>
            <w:r w:rsidRPr="007A7023">
              <w:rPr>
                <w:rFonts w:asciiTheme="minorHAnsi" w:hAnsiTheme="minorHAnsi" w:cstheme="minorHAnsi"/>
                <w:sz w:val="22"/>
                <w:szCs w:val="22"/>
              </w:rPr>
              <w:t xml:space="preserve">“need to develop several </w:t>
            </w:r>
            <w:r w:rsidRPr="007A7023">
              <w:rPr>
                <w:rFonts w:asciiTheme="minorHAnsi" w:hAnsiTheme="minorHAnsi" w:cstheme="minorHAnsi"/>
                <w:sz w:val="22"/>
                <w:szCs w:val="22"/>
              </w:rPr>
              <w:lastRenderedPageBreak/>
              <w:t>related capabilities”</w:t>
            </w:r>
          </w:p>
          <w:p w:rsidR="00487091" w:rsidRPr="007A7023" w:rsidRDefault="00487091" w:rsidP="00487091">
            <w:pPr>
              <w:rPr>
                <w:rFonts w:asciiTheme="minorHAnsi" w:hAnsiTheme="minorHAnsi" w:cstheme="minorHAnsi"/>
                <w:sz w:val="22"/>
                <w:szCs w:val="22"/>
              </w:rPr>
            </w:pPr>
          </w:p>
        </w:tc>
      </w:tr>
      <w:tr w:rsidR="00063CAD" w:rsidRPr="007A7023" w:rsidTr="007A7023">
        <w:tc>
          <w:tcPr>
            <w:tcW w:w="1677" w:type="dxa"/>
            <w:vMerge/>
          </w:tcPr>
          <w:p w:rsidR="00487091" w:rsidRPr="007A7023" w:rsidRDefault="00487091" w:rsidP="00487091">
            <w:pPr>
              <w:tabs>
                <w:tab w:val="left" w:pos="6268"/>
              </w:tabs>
              <w:rPr>
                <w:rFonts w:asciiTheme="minorHAnsi" w:hAnsiTheme="minorHAnsi" w:cstheme="minorHAnsi"/>
                <w:sz w:val="22"/>
                <w:szCs w:val="22"/>
              </w:rPr>
            </w:pPr>
          </w:p>
        </w:tc>
        <w:tc>
          <w:tcPr>
            <w:tcW w:w="2150" w:type="dxa"/>
            <w:vMerge/>
          </w:tcPr>
          <w:p w:rsidR="00487091" w:rsidRPr="007A7023" w:rsidRDefault="00487091" w:rsidP="00487091">
            <w:pPr>
              <w:tabs>
                <w:tab w:val="left" w:pos="6268"/>
              </w:tabs>
              <w:rPr>
                <w:rFonts w:asciiTheme="minorHAnsi" w:hAnsiTheme="minorHAnsi" w:cstheme="minorHAnsi"/>
                <w:sz w:val="22"/>
                <w:szCs w:val="22"/>
              </w:rPr>
            </w:pPr>
          </w:p>
        </w:tc>
        <w:tc>
          <w:tcPr>
            <w:tcW w:w="1749" w:type="dxa"/>
            <w:vMerge/>
          </w:tcPr>
          <w:p w:rsidR="00487091" w:rsidRPr="007A7023" w:rsidRDefault="00487091" w:rsidP="00487091">
            <w:pPr>
              <w:tabs>
                <w:tab w:val="left" w:pos="6268"/>
              </w:tabs>
              <w:rPr>
                <w:rFonts w:asciiTheme="minorHAnsi" w:hAnsiTheme="minorHAnsi" w:cstheme="minorHAnsi"/>
                <w:sz w:val="22"/>
                <w:szCs w:val="22"/>
              </w:rPr>
            </w:pPr>
          </w:p>
        </w:tc>
        <w:tc>
          <w:tcPr>
            <w:tcW w:w="2108" w:type="dxa"/>
            <w:vMerge/>
          </w:tcPr>
          <w:p w:rsidR="00487091" w:rsidRPr="007A7023" w:rsidRDefault="00487091" w:rsidP="00487091">
            <w:pPr>
              <w:tabs>
                <w:tab w:val="left" w:pos="6268"/>
              </w:tabs>
              <w:rPr>
                <w:rFonts w:asciiTheme="minorHAnsi" w:hAnsiTheme="minorHAnsi" w:cstheme="minorHAnsi"/>
                <w:sz w:val="22"/>
                <w:szCs w:val="22"/>
              </w:rPr>
            </w:pPr>
          </w:p>
        </w:tc>
        <w:tc>
          <w:tcPr>
            <w:tcW w:w="2095" w:type="dxa"/>
            <w:vMerge/>
          </w:tcPr>
          <w:p w:rsidR="00487091" w:rsidRPr="007A7023" w:rsidRDefault="00487091" w:rsidP="00487091">
            <w:pPr>
              <w:tabs>
                <w:tab w:val="left" w:pos="6268"/>
              </w:tabs>
              <w:rPr>
                <w:rFonts w:asciiTheme="minorHAnsi" w:hAnsiTheme="minorHAnsi" w:cstheme="minorHAnsi"/>
                <w:sz w:val="22"/>
                <w:szCs w:val="22"/>
              </w:rPr>
            </w:pPr>
          </w:p>
        </w:tc>
        <w:tc>
          <w:tcPr>
            <w:tcW w:w="4271" w:type="dxa"/>
          </w:tcPr>
          <w:p w:rsidR="002477DD" w:rsidRPr="007A7023" w:rsidRDefault="00487091" w:rsidP="002477DD">
            <w:pPr>
              <w:rPr>
                <w:rFonts w:asciiTheme="minorHAnsi" w:hAnsiTheme="minorHAnsi" w:cstheme="minorHAnsi"/>
                <w:b/>
                <w:sz w:val="22"/>
                <w:szCs w:val="22"/>
              </w:rPr>
            </w:pPr>
            <w:r w:rsidRPr="007A7023">
              <w:rPr>
                <w:rFonts w:asciiTheme="minorHAnsi" w:hAnsiTheme="minorHAnsi" w:cstheme="minorHAnsi"/>
                <w:b/>
                <w:sz w:val="22"/>
                <w:szCs w:val="22"/>
              </w:rPr>
              <w:t>Related goals:</w:t>
            </w:r>
            <w:r w:rsidR="002477DD" w:rsidRPr="007A7023">
              <w:rPr>
                <w:rFonts w:asciiTheme="minorHAnsi" w:hAnsiTheme="minorHAnsi" w:cstheme="minorHAnsi"/>
                <w:b/>
                <w:sz w:val="22"/>
                <w:szCs w:val="22"/>
              </w:rPr>
              <w:t xml:space="preserve"> </w:t>
            </w:r>
          </w:p>
          <w:p w:rsidR="00487091" w:rsidRPr="007A7023" w:rsidRDefault="0042741F" w:rsidP="002477DD">
            <w:pPr>
              <w:rPr>
                <w:rFonts w:asciiTheme="minorHAnsi" w:hAnsiTheme="minorHAnsi" w:cstheme="minorHAnsi"/>
                <w:sz w:val="22"/>
                <w:szCs w:val="22"/>
              </w:rPr>
            </w:pPr>
            <w:r>
              <w:rPr>
                <w:rFonts w:asciiTheme="minorHAnsi" w:hAnsiTheme="minorHAnsi" w:cstheme="minorHAnsi"/>
                <w:sz w:val="22"/>
                <w:szCs w:val="22"/>
              </w:rPr>
              <w:t>Newtown banks</w:t>
            </w:r>
            <w:r w:rsidR="002477DD" w:rsidRPr="007A7023">
              <w:rPr>
                <w:rFonts w:asciiTheme="minorHAnsi" w:hAnsiTheme="minorHAnsi" w:cstheme="minorHAnsi"/>
                <w:sz w:val="22"/>
                <w:szCs w:val="22"/>
              </w:rPr>
              <w:t xml:space="preserve"> need to be prepared to continuously navigate the dynamic and emerging digital landscape.</w:t>
            </w:r>
          </w:p>
        </w:tc>
        <w:tc>
          <w:tcPr>
            <w:tcW w:w="1685" w:type="dxa"/>
            <w:vMerge/>
          </w:tcPr>
          <w:p w:rsidR="00487091" w:rsidRPr="007A7023" w:rsidRDefault="00487091" w:rsidP="00487091">
            <w:pPr>
              <w:tabs>
                <w:tab w:val="left" w:pos="6268"/>
              </w:tabs>
              <w:rPr>
                <w:rFonts w:asciiTheme="minorHAnsi" w:hAnsiTheme="minorHAnsi" w:cstheme="minorHAnsi"/>
                <w:sz w:val="22"/>
                <w:szCs w:val="22"/>
              </w:rPr>
            </w:pPr>
          </w:p>
        </w:tc>
      </w:tr>
      <w:tr w:rsidR="00063CAD" w:rsidRPr="007A7023" w:rsidTr="007A7023">
        <w:tc>
          <w:tcPr>
            <w:tcW w:w="1677" w:type="dxa"/>
            <w:vMerge/>
          </w:tcPr>
          <w:p w:rsidR="00487091" w:rsidRPr="007A7023" w:rsidRDefault="00487091" w:rsidP="00487091">
            <w:pPr>
              <w:tabs>
                <w:tab w:val="left" w:pos="6268"/>
              </w:tabs>
              <w:rPr>
                <w:rFonts w:asciiTheme="minorHAnsi" w:hAnsiTheme="minorHAnsi" w:cstheme="minorHAnsi"/>
                <w:sz w:val="22"/>
                <w:szCs w:val="22"/>
              </w:rPr>
            </w:pPr>
          </w:p>
        </w:tc>
        <w:tc>
          <w:tcPr>
            <w:tcW w:w="2150" w:type="dxa"/>
            <w:vMerge/>
          </w:tcPr>
          <w:p w:rsidR="00487091" w:rsidRPr="007A7023" w:rsidRDefault="00487091" w:rsidP="00487091">
            <w:pPr>
              <w:tabs>
                <w:tab w:val="left" w:pos="6268"/>
              </w:tabs>
              <w:rPr>
                <w:rFonts w:asciiTheme="minorHAnsi" w:hAnsiTheme="minorHAnsi" w:cstheme="minorHAnsi"/>
                <w:sz w:val="22"/>
                <w:szCs w:val="22"/>
              </w:rPr>
            </w:pPr>
          </w:p>
        </w:tc>
        <w:tc>
          <w:tcPr>
            <w:tcW w:w="1749" w:type="dxa"/>
            <w:vMerge/>
          </w:tcPr>
          <w:p w:rsidR="00487091" w:rsidRPr="007A7023" w:rsidRDefault="00487091" w:rsidP="00487091">
            <w:pPr>
              <w:tabs>
                <w:tab w:val="left" w:pos="6268"/>
              </w:tabs>
              <w:rPr>
                <w:rFonts w:asciiTheme="minorHAnsi" w:hAnsiTheme="minorHAnsi" w:cstheme="minorHAnsi"/>
                <w:sz w:val="22"/>
                <w:szCs w:val="22"/>
              </w:rPr>
            </w:pPr>
          </w:p>
        </w:tc>
        <w:tc>
          <w:tcPr>
            <w:tcW w:w="2108" w:type="dxa"/>
            <w:vMerge/>
          </w:tcPr>
          <w:p w:rsidR="00487091" w:rsidRPr="007A7023" w:rsidRDefault="00487091" w:rsidP="00487091">
            <w:pPr>
              <w:tabs>
                <w:tab w:val="left" w:pos="6268"/>
              </w:tabs>
              <w:rPr>
                <w:rFonts w:asciiTheme="minorHAnsi" w:hAnsiTheme="minorHAnsi" w:cstheme="minorHAnsi"/>
                <w:sz w:val="22"/>
                <w:szCs w:val="22"/>
              </w:rPr>
            </w:pPr>
          </w:p>
        </w:tc>
        <w:tc>
          <w:tcPr>
            <w:tcW w:w="2095" w:type="dxa"/>
            <w:vMerge/>
          </w:tcPr>
          <w:p w:rsidR="00487091" w:rsidRPr="007A7023" w:rsidRDefault="00487091" w:rsidP="00487091">
            <w:pPr>
              <w:tabs>
                <w:tab w:val="left" w:pos="6268"/>
              </w:tabs>
              <w:rPr>
                <w:rFonts w:asciiTheme="minorHAnsi" w:hAnsiTheme="minorHAnsi" w:cstheme="minorHAnsi"/>
                <w:sz w:val="22"/>
                <w:szCs w:val="22"/>
              </w:rPr>
            </w:pPr>
          </w:p>
        </w:tc>
        <w:tc>
          <w:tcPr>
            <w:tcW w:w="4271" w:type="dxa"/>
          </w:tcPr>
          <w:p w:rsidR="002477DD" w:rsidRPr="007A7023" w:rsidRDefault="00487091" w:rsidP="002477DD">
            <w:pPr>
              <w:rPr>
                <w:rFonts w:asciiTheme="minorHAnsi" w:hAnsiTheme="minorHAnsi" w:cstheme="minorHAnsi"/>
                <w:b/>
                <w:sz w:val="22"/>
                <w:szCs w:val="22"/>
              </w:rPr>
            </w:pPr>
            <w:r w:rsidRPr="007A7023">
              <w:rPr>
                <w:rFonts w:asciiTheme="minorHAnsi" w:hAnsiTheme="minorHAnsi" w:cstheme="minorHAnsi"/>
                <w:b/>
                <w:sz w:val="22"/>
                <w:szCs w:val="22"/>
              </w:rPr>
              <w:t>Related requirements:</w:t>
            </w:r>
            <w:r w:rsidR="002477DD" w:rsidRPr="007A7023">
              <w:rPr>
                <w:rFonts w:asciiTheme="minorHAnsi" w:hAnsiTheme="minorHAnsi" w:cstheme="minorHAnsi"/>
                <w:b/>
                <w:sz w:val="22"/>
                <w:szCs w:val="22"/>
              </w:rPr>
              <w:t xml:space="preserve"> </w:t>
            </w:r>
          </w:p>
          <w:p w:rsidR="0042741F" w:rsidRPr="007A7023" w:rsidRDefault="0042741F" w:rsidP="002477DD">
            <w:pPr>
              <w:rPr>
                <w:rFonts w:asciiTheme="minorHAnsi" w:hAnsiTheme="minorHAnsi" w:cstheme="minorHAnsi"/>
                <w:sz w:val="22"/>
                <w:szCs w:val="22"/>
              </w:rPr>
            </w:pPr>
            <w:r>
              <w:rPr>
                <w:rFonts w:asciiTheme="minorHAnsi" w:hAnsiTheme="minorHAnsi" w:cstheme="minorHAnsi"/>
                <w:sz w:val="22"/>
                <w:szCs w:val="22"/>
              </w:rPr>
              <w:t xml:space="preserve">Newtown banks need to </w:t>
            </w:r>
            <w:r w:rsidR="002477DD" w:rsidRPr="007A7023">
              <w:rPr>
                <w:rFonts w:asciiTheme="minorHAnsi" w:hAnsiTheme="minorHAnsi" w:cstheme="minorHAnsi"/>
                <w:sz w:val="22"/>
                <w:szCs w:val="22"/>
              </w:rPr>
              <w:t xml:space="preserve">quickly </w:t>
            </w:r>
            <w:r>
              <w:rPr>
                <w:rFonts w:asciiTheme="minorHAnsi" w:hAnsiTheme="minorHAnsi" w:cstheme="minorHAnsi"/>
                <w:sz w:val="22"/>
                <w:szCs w:val="22"/>
              </w:rPr>
              <w:t xml:space="preserve">know more about </w:t>
            </w:r>
            <w:r w:rsidR="002477DD" w:rsidRPr="007A7023">
              <w:rPr>
                <w:rFonts w:asciiTheme="minorHAnsi" w:hAnsiTheme="minorHAnsi" w:cstheme="minorHAnsi"/>
                <w:sz w:val="22"/>
                <w:szCs w:val="22"/>
              </w:rPr>
              <w:t xml:space="preserve">disruptive innovations </w:t>
            </w:r>
            <w:r>
              <w:rPr>
                <w:rFonts w:asciiTheme="minorHAnsi" w:hAnsiTheme="minorHAnsi" w:cstheme="minorHAnsi"/>
                <w:sz w:val="22"/>
                <w:szCs w:val="22"/>
              </w:rPr>
              <w:t xml:space="preserve">that </w:t>
            </w:r>
            <w:r w:rsidR="002477DD" w:rsidRPr="007A7023">
              <w:rPr>
                <w:rFonts w:asciiTheme="minorHAnsi" w:hAnsiTheme="minorHAnsi" w:cstheme="minorHAnsi"/>
                <w:sz w:val="22"/>
                <w:szCs w:val="22"/>
              </w:rPr>
              <w:t>are likely to o</w:t>
            </w:r>
            <w:r>
              <w:rPr>
                <w:rFonts w:asciiTheme="minorHAnsi" w:hAnsiTheme="minorHAnsi" w:cstheme="minorHAnsi"/>
                <w:sz w:val="22"/>
                <w:szCs w:val="22"/>
              </w:rPr>
              <w:t xml:space="preserve">ccur </w:t>
            </w:r>
            <w:r w:rsidR="002477DD" w:rsidRPr="007A7023">
              <w:rPr>
                <w:rFonts w:asciiTheme="minorHAnsi" w:hAnsiTheme="minorHAnsi" w:cstheme="minorHAnsi"/>
                <w:sz w:val="22"/>
                <w:szCs w:val="22"/>
              </w:rPr>
              <w:t>and devise strategic responses to cope with dynamic shifts</w:t>
            </w:r>
            <w:r>
              <w:rPr>
                <w:rFonts w:asciiTheme="minorHAnsi" w:hAnsiTheme="minorHAnsi" w:cstheme="minorHAnsi"/>
                <w:sz w:val="22"/>
                <w:szCs w:val="22"/>
              </w:rPr>
              <w:t>, which is related with requirements 5,6,7.</w:t>
            </w:r>
          </w:p>
        </w:tc>
        <w:tc>
          <w:tcPr>
            <w:tcW w:w="1685" w:type="dxa"/>
            <w:vMerge/>
          </w:tcPr>
          <w:p w:rsidR="00487091" w:rsidRPr="007A7023" w:rsidRDefault="00487091" w:rsidP="00487091">
            <w:pPr>
              <w:tabs>
                <w:tab w:val="left" w:pos="6268"/>
              </w:tabs>
              <w:rPr>
                <w:rFonts w:asciiTheme="minorHAnsi" w:hAnsiTheme="minorHAnsi" w:cstheme="minorHAnsi"/>
                <w:sz w:val="22"/>
                <w:szCs w:val="22"/>
              </w:rPr>
            </w:pPr>
          </w:p>
        </w:tc>
      </w:tr>
      <w:tr w:rsidR="0042741F" w:rsidRPr="007A7023" w:rsidTr="00FB4C31">
        <w:trPr>
          <w:trHeight w:val="1084"/>
        </w:trPr>
        <w:tc>
          <w:tcPr>
            <w:tcW w:w="1677" w:type="dxa"/>
            <w:vMerge w:val="restart"/>
          </w:tcPr>
          <w:p w:rsidR="0042741F" w:rsidRPr="007A7023" w:rsidRDefault="0042741F" w:rsidP="00487091">
            <w:pPr>
              <w:rPr>
                <w:rFonts w:asciiTheme="minorHAnsi" w:hAnsiTheme="minorHAnsi" w:cstheme="minorHAnsi"/>
                <w:sz w:val="22"/>
                <w:szCs w:val="22"/>
              </w:rPr>
            </w:pPr>
            <w:r w:rsidRPr="007A7023">
              <w:rPr>
                <w:rFonts w:asciiTheme="minorHAnsi" w:hAnsiTheme="minorHAnsi" w:cstheme="minorHAnsi"/>
                <w:color w:val="222222"/>
                <w:sz w:val="22"/>
                <w:szCs w:val="22"/>
                <w:shd w:val="clear" w:color="auto" w:fill="FFFFFF"/>
              </w:rPr>
              <w:t>Sia, S. K., Soh, C., &amp; Weill, P. (2016).</w:t>
            </w:r>
          </w:p>
        </w:tc>
        <w:tc>
          <w:tcPr>
            <w:tcW w:w="2150" w:type="dxa"/>
            <w:vMerge w:val="restart"/>
          </w:tcPr>
          <w:p w:rsidR="0042741F" w:rsidRPr="007A7023" w:rsidRDefault="0042741F" w:rsidP="00487091">
            <w:pPr>
              <w:rPr>
                <w:rFonts w:asciiTheme="minorHAnsi" w:hAnsiTheme="minorHAnsi" w:cstheme="minorHAnsi"/>
                <w:sz w:val="22"/>
                <w:szCs w:val="22"/>
              </w:rPr>
            </w:pPr>
            <w:r w:rsidRPr="007A7023">
              <w:rPr>
                <w:rFonts w:asciiTheme="minorHAnsi" w:hAnsiTheme="minorHAnsi" w:cstheme="minorHAnsi"/>
                <w:sz w:val="22"/>
                <w:szCs w:val="22"/>
              </w:rPr>
              <w:t xml:space="preserve">Customer needs: Deeper analysis of the new value propositions to customers in the digitally enabled context is required. </w:t>
            </w:r>
          </w:p>
        </w:tc>
        <w:tc>
          <w:tcPr>
            <w:tcW w:w="1749" w:type="dxa"/>
            <w:vMerge w:val="restart"/>
          </w:tcPr>
          <w:p w:rsidR="0042741F" w:rsidRPr="007A7023" w:rsidRDefault="0042741F" w:rsidP="00487091">
            <w:pPr>
              <w:tabs>
                <w:tab w:val="left" w:pos="6268"/>
              </w:tabs>
              <w:rPr>
                <w:rFonts w:asciiTheme="minorHAnsi" w:hAnsiTheme="minorHAnsi" w:cstheme="minorHAnsi"/>
                <w:sz w:val="22"/>
                <w:szCs w:val="22"/>
              </w:rPr>
            </w:pPr>
            <w:r w:rsidRPr="007A7023">
              <w:rPr>
                <w:rFonts w:asciiTheme="minorHAnsi" w:hAnsiTheme="minorHAnsi" w:cstheme="minorHAnsi"/>
                <w:sz w:val="22"/>
                <w:szCs w:val="22"/>
              </w:rPr>
              <w:t>Greater accessibility, higher affordability and wider social connectivity.</w:t>
            </w:r>
          </w:p>
        </w:tc>
        <w:tc>
          <w:tcPr>
            <w:tcW w:w="2108" w:type="dxa"/>
            <w:vMerge w:val="restart"/>
          </w:tcPr>
          <w:p w:rsidR="0042741F" w:rsidRPr="007A7023" w:rsidRDefault="0042741F" w:rsidP="00487091">
            <w:pPr>
              <w:tabs>
                <w:tab w:val="left" w:pos="6268"/>
              </w:tabs>
              <w:rPr>
                <w:rFonts w:asciiTheme="minorHAnsi" w:hAnsiTheme="minorHAnsi" w:cstheme="minorHAnsi"/>
                <w:sz w:val="22"/>
                <w:szCs w:val="22"/>
              </w:rPr>
            </w:pPr>
          </w:p>
        </w:tc>
        <w:tc>
          <w:tcPr>
            <w:tcW w:w="2095" w:type="dxa"/>
            <w:vMerge w:val="restart"/>
          </w:tcPr>
          <w:p w:rsidR="0042741F" w:rsidRPr="007A7023" w:rsidRDefault="0042741F" w:rsidP="002477DD">
            <w:pPr>
              <w:rPr>
                <w:rFonts w:asciiTheme="minorHAnsi" w:hAnsiTheme="minorHAnsi" w:cstheme="minorHAnsi"/>
                <w:sz w:val="22"/>
                <w:szCs w:val="22"/>
              </w:rPr>
            </w:pPr>
            <w:r w:rsidRPr="007A7023">
              <w:rPr>
                <w:rFonts w:asciiTheme="minorHAnsi" w:hAnsiTheme="minorHAnsi" w:cstheme="minorHAnsi"/>
                <w:sz w:val="22"/>
                <w:szCs w:val="22"/>
              </w:rPr>
              <w:t>This requires the digitalization of products, services and customer relationships, and the seamless integration of functional silos across the enterprise.</w:t>
            </w:r>
          </w:p>
        </w:tc>
        <w:tc>
          <w:tcPr>
            <w:tcW w:w="4271" w:type="dxa"/>
          </w:tcPr>
          <w:p w:rsidR="0042741F" w:rsidRPr="007A7023" w:rsidRDefault="0042741F" w:rsidP="00487091">
            <w:pPr>
              <w:tabs>
                <w:tab w:val="left" w:pos="6268"/>
              </w:tabs>
              <w:rPr>
                <w:rFonts w:asciiTheme="minorHAnsi" w:hAnsiTheme="minorHAnsi" w:cstheme="minorHAnsi"/>
                <w:sz w:val="22"/>
                <w:szCs w:val="22"/>
              </w:rPr>
            </w:pPr>
            <w:r w:rsidRPr="007A7023">
              <w:rPr>
                <w:rFonts w:asciiTheme="minorHAnsi" w:hAnsiTheme="minorHAnsi" w:cstheme="minorHAnsi"/>
                <w:b/>
                <w:sz w:val="22"/>
                <w:szCs w:val="22"/>
              </w:rPr>
              <w:t>Related problems:</w:t>
            </w:r>
            <w:r w:rsidRPr="007A7023">
              <w:rPr>
                <w:rFonts w:asciiTheme="minorHAnsi" w:hAnsiTheme="minorHAnsi" w:cstheme="minorHAnsi"/>
                <w:sz w:val="22"/>
                <w:szCs w:val="22"/>
              </w:rPr>
              <w:t xml:space="preserve"> </w:t>
            </w:r>
          </w:p>
          <w:p w:rsidR="0042741F" w:rsidRPr="007A7023" w:rsidRDefault="0042741F" w:rsidP="00487091">
            <w:pPr>
              <w:tabs>
                <w:tab w:val="left" w:pos="6268"/>
              </w:tabs>
              <w:rPr>
                <w:rFonts w:asciiTheme="minorHAnsi" w:hAnsiTheme="minorHAnsi" w:cstheme="minorHAnsi"/>
                <w:b/>
                <w:sz w:val="22"/>
                <w:szCs w:val="22"/>
              </w:rPr>
            </w:pPr>
            <w:r>
              <w:rPr>
                <w:rFonts w:asciiTheme="minorHAnsi" w:hAnsiTheme="minorHAnsi" w:cstheme="minorHAnsi"/>
                <w:sz w:val="22"/>
                <w:szCs w:val="22"/>
              </w:rPr>
              <w:t>Newtown banks should dig deeper about customer needs in banking system.</w:t>
            </w:r>
          </w:p>
        </w:tc>
        <w:tc>
          <w:tcPr>
            <w:tcW w:w="1685" w:type="dxa"/>
            <w:vMerge w:val="restart"/>
          </w:tcPr>
          <w:p w:rsidR="0042741F" w:rsidRPr="007A7023" w:rsidRDefault="0042741F" w:rsidP="00487091">
            <w:pPr>
              <w:rPr>
                <w:rFonts w:asciiTheme="minorHAnsi" w:hAnsiTheme="minorHAnsi" w:cstheme="minorHAnsi"/>
                <w:sz w:val="22"/>
                <w:szCs w:val="22"/>
              </w:rPr>
            </w:pPr>
            <w:r w:rsidRPr="007A7023">
              <w:rPr>
                <w:rFonts w:asciiTheme="minorHAnsi" w:hAnsiTheme="minorHAnsi" w:cstheme="minorHAnsi"/>
                <w:sz w:val="22"/>
                <w:szCs w:val="22"/>
              </w:rPr>
              <w:t>p.106,</w:t>
            </w:r>
          </w:p>
          <w:p w:rsidR="0042741F" w:rsidRPr="007A7023" w:rsidRDefault="0042741F" w:rsidP="00487091">
            <w:pPr>
              <w:rPr>
                <w:rFonts w:asciiTheme="minorHAnsi" w:hAnsiTheme="minorHAnsi" w:cstheme="minorHAnsi"/>
                <w:sz w:val="22"/>
                <w:szCs w:val="22"/>
              </w:rPr>
            </w:pPr>
            <w:r w:rsidRPr="007A7023">
              <w:rPr>
                <w:rFonts w:asciiTheme="minorHAnsi" w:hAnsiTheme="minorHAnsi" w:cstheme="minorHAnsi"/>
                <w:sz w:val="22"/>
                <w:szCs w:val="22"/>
              </w:rPr>
              <w:t>“need to develop several related capabilities”</w:t>
            </w:r>
          </w:p>
          <w:p w:rsidR="0042741F" w:rsidRPr="007A7023" w:rsidRDefault="0042741F" w:rsidP="00487091">
            <w:pPr>
              <w:rPr>
                <w:rFonts w:asciiTheme="minorHAnsi" w:hAnsiTheme="minorHAnsi" w:cstheme="minorHAnsi"/>
                <w:sz w:val="22"/>
                <w:szCs w:val="22"/>
              </w:rPr>
            </w:pPr>
          </w:p>
        </w:tc>
      </w:tr>
      <w:tr w:rsidR="00063CAD" w:rsidRPr="007A7023" w:rsidTr="007A7023">
        <w:tc>
          <w:tcPr>
            <w:tcW w:w="1677" w:type="dxa"/>
            <w:vMerge/>
          </w:tcPr>
          <w:p w:rsidR="00487091" w:rsidRPr="007A7023" w:rsidRDefault="00487091" w:rsidP="00487091">
            <w:pPr>
              <w:tabs>
                <w:tab w:val="left" w:pos="6268"/>
              </w:tabs>
              <w:rPr>
                <w:rFonts w:asciiTheme="minorHAnsi" w:hAnsiTheme="minorHAnsi" w:cstheme="minorHAnsi"/>
                <w:sz w:val="22"/>
                <w:szCs w:val="22"/>
              </w:rPr>
            </w:pPr>
          </w:p>
        </w:tc>
        <w:tc>
          <w:tcPr>
            <w:tcW w:w="2150" w:type="dxa"/>
            <w:vMerge/>
          </w:tcPr>
          <w:p w:rsidR="00487091" w:rsidRPr="007A7023" w:rsidRDefault="00487091" w:rsidP="00487091">
            <w:pPr>
              <w:tabs>
                <w:tab w:val="left" w:pos="6268"/>
              </w:tabs>
              <w:rPr>
                <w:rFonts w:asciiTheme="minorHAnsi" w:hAnsiTheme="minorHAnsi" w:cstheme="minorHAnsi"/>
                <w:sz w:val="22"/>
                <w:szCs w:val="22"/>
              </w:rPr>
            </w:pPr>
          </w:p>
        </w:tc>
        <w:tc>
          <w:tcPr>
            <w:tcW w:w="1749" w:type="dxa"/>
            <w:vMerge/>
          </w:tcPr>
          <w:p w:rsidR="00487091" w:rsidRPr="007A7023" w:rsidRDefault="00487091" w:rsidP="00487091">
            <w:pPr>
              <w:tabs>
                <w:tab w:val="left" w:pos="6268"/>
              </w:tabs>
              <w:rPr>
                <w:rFonts w:asciiTheme="minorHAnsi" w:hAnsiTheme="minorHAnsi" w:cstheme="minorHAnsi"/>
                <w:sz w:val="22"/>
                <w:szCs w:val="22"/>
              </w:rPr>
            </w:pPr>
          </w:p>
        </w:tc>
        <w:tc>
          <w:tcPr>
            <w:tcW w:w="2108" w:type="dxa"/>
            <w:vMerge/>
          </w:tcPr>
          <w:p w:rsidR="00487091" w:rsidRPr="007A7023" w:rsidRDefault="00487091" w:rsidP="00487091">
            <w:pPr>
              <w:tabs>
                <w:tab w:val="left" w:pos="6268"/>
              </w:tabs>
              <w:rPr>
                <w:rFonts w:asciiTheme="minorHAnsi" w:hAnsiTheme="minorHAnsi" w:cstheme="minorHAnsi"/>
                <w:sz w:val="22"/>
                <w:szCs w:val="22"/>
              </w:rPr>
            </w:pPr>
          </w:p>
        </w:tc>
        <w:tc>
          <w:tcPr>
            <w:tcW w:w="2095" w:type="dxa"/>
            <w:vMerge/>
          </w:tcPr>
          <w:p w:rsidR="00487091" w:rsidRPr="007A7023" w:rsidRDefault="00487091" w:rsidP="00487091">
            <w:pPr>
              <w:tabs>
                <w:tab w:val="left" w:pos="6268"/>
              </w:tabs>
              <w:rPr>
                <w:rFonts w:asciiTheme="minorHAnsi" w:hAnsiTheme="minorHAnsi" w:cstheme="minorHAnsi"/>
                <w:sz w:val="22"/>
                <w:szCs w:val="22"/>
              </w:rPr>
            </w:pPr>
          </w:p>
        </w:tc>
        <w:tc>
          <w:tcPr>
            <w:tcW w:w="4271" w:type="dxa"/>
          </w:tcPr>
          <w:p w:rsidR="00487091" w:rsidRPr="007A7023" w:rsidRDefault="00487091" w:rsidP="00487091">
            <w:pPr>
              <w:tabs>
                <w:tab w:val="left" w:pos="6268"/>
              </w:tabs>
              <w:rPr>
                <w:rFonts w:asciiTheme="minorHAnsi" w:hAnsiTheme="minorHAnsi" w:cstheme="minorHAnsi"/>
                <w:b/>
                <w:sz w:val="22"/>
                <w:szCs w:val="22"/>
              </w:rPr>
            </w:pPr>
            <w:r w:rsidRPr="007A7023">
              <w:rPr>
                <w:rFonts w:asciiTheme="minorHAnsi" w:hAnsiTheme="minorHAnsi" w:cstheme="minorHAnsi"/>
                <w:b/>
                <w:sz w:val="22"/>
                <w:szCs w:val="22"/>
              </w:rPr>
              <w:t>Related requirements:</w:t>
            </w:r>
          </w:p>
          <w:p w:rsidR="002477DD" w:rsidRPr="007A7023" w:rsidRDefault="0042741F" w:rsidP="00487091">
            <w:pPr>
              <w:tabs>
                <w:tab w:val="left" w:pos="6268"/>
              </w:tabs>
              <w:rPr>
                <w:rFonts w:asciiTheme="minorHAnsi" w:hAnsiTheme="minorHAnsi" w:cstheme="minorHAnsi"/>
                <w:b/>
                <w:sz w:val="22"/>
                <w:szCs w:val="22"/>
              </w:rPr>
            </w:pPr>
            <w:r>
              <w:rPr>
                <w:rFonts w:asciiTheme="minorHAnsi" w:hAnsiTheme="minorHAnsi" w:cstheme="minorHAnsi"/>
                <w:sz w:val="22"/>
                <w:szCs w:val="22"/>
              </w:rPr>
              <w:t xml:space="preserve">Newtown banks need to </w:t>
            </w:r>
            <w:r w:rsidRPr="007A7023">
              <w:rPr>
                <w:rFonts w:asciiTheme="minorHAnsi" w:hAnsiTheme="minorHAnsi" w:cstheme="minorHAnsi"/>
                <w:sz w:val="22"/>
                <w:szCs w:val="22"/>
              </w:rPr>
              <w:t xml:space="preserve">quickly </w:t>
            </w:r>
            <w:r>
              <w:rPr>
                <w:rFonts w:asciiTheme="minorHAnsi" w:hAnsiTheme="minorHAnsi" w:cstheme="minorHAnsi"/>
                <w:sz w:val="22"/>
                <w:szCs w:val="22"/>
              </w:rPr>
              <w:t>use digital tools to predict customer needs in bank services.</w:t>
            </w:r>
          </w:p>
        </w:tc>
        <w:tc>
          <w:tcPr>
            <w:tcW w:w="1685" w:type="dxa"/>
            <w:vMerge/>
          </w:tcPr>
          <w:p w:rsidR="00487091" w:rsidRPr="007A7023" w:rsidRDefault="00487091" w:rsidP="00487091">
            <w:pPr>
              <w:tabs>
                <w:tab w:val="left" w:pos="6268"/>
              </w:tabs>
              <w:rPr>
                <w:rFonts w:asciiTheme="minorHAnsi" w:hAnsiTheme="minorHAnsi" w:cstheme="minorHAnsi"/>
                <w:sz w:val="22"/>
                <w:szCs w:val="22"/>
              </w:rPr>
            </w:pPr>
          </w:p>
        </w:tc>
      </w:tr>
      <w:tr w:rsidR="0042741F" w:rsidRPr="007A7023" w:rsidTr="007A7023">
        <w:tc>
          <w:tcPr>
            <w:tcW w:w="1677" w:type="dxa"/>
            <w:vMerge w:val="restart"/>
          </w:tcPr>
          <w:p w:rsidR="0042741F" w:rsidRPr="007A7023" w:rsidRDefault="0042741F" w:rsidP="0042741F">
            <w:pPr>
              <w:rPr>
                <w:rFonts w:asciiTheme="minorHAnsi" w:hAnsiTheme="minorHAnsi" w:cstheme="minorHAnsi"/>
                <w:sz w:val="22"/>
                <w:szCs w:val="22"/>
              </w:rPr>
            </w:pPr>
            <w:r w:rsidRPr="007A7023">
              <w:rPr>
                <w:rFonts w:asciiTheme="minorHAnsi" w:hAnsiTheme="minorHAnsi" w:cstheme="minorHAnsi"/>
                <w:color w:val="222222"/>
                <w:sz w:val="22"/>
                <w:szCs w:val="22"/>
                <w:shd w:val="clear" w:color="auto" w:fill="FFFFFF"/>
              </w:rPr>
              <w:t>Basias, N., Themistocleous, M., &amp; Morabito, V. (2015).</w:t>
            </w:r>
          </w:p>
        </w:tc>
        <w:tc>
          <w:tcPr>
            <w:tcW w:w="2150" w:type="dxa"/>
            <w:vMerge w:val="restart"/>
          </w:tcPr>
          <w:p w:rsidR="0042741F" w:rsidRPr="007A7023" w:rsidRDefault="0042741F" w:rsidP="0042741F">
            <w:pPr>
              <w:rPr>
                <w:rFonts w:asciiTheme="minorHAnsi" w:hAnsiTheme="minorHAnsi" w:cstheme="minorHAnsi"/>
                <w:sz w:val="22"/>
                <w:szCs w:val="22"/>
              </w:rPr>
            </w:pPr>
            <w:r w:rsidRPr="007A7023">
              <w:rPr>
                <w:rFonts w:asciiTheme="minorHAnsi" w:hAnsiTheme="minorHAnsi" w:cstheme="minorHAnsi"/>
                <w:sz w:val="22"/>
                <w:szCs w:val="22"/>
              </w:rPr>
              <w:t xml:space="preserve">SOA planning: </w:t>
            </w:r>
          </w:p>
          <w:p w:rsidR="0042741F" w:rsidRPr="007A7023" w:rsidRDefault="0042741F" w:rsidP="0042741F">
            <w:pPr>
              <w:rPr>
                <w:rFonts w:asciiTheme="minorHAnsi" w:hAnsiTheme="minorHAnsi" w:cstheme="minorHAnsi"/>
                <w:sz w:val="22"/>
                <w:szCs w:val="22"/>
              </w:rPr>
            </w:pPr>
            <w:r w:rsidRPr="007A7023">
              <w:rPr>
                <w:rFonts w:asciiTheme="minorHAnsi" w:hAnsiTheme="minorHAnsi" w:cstheme="minorHAnsi"/>
                <w:sz w:val="22"/>
                <w:szCs w:val="22"/>
              </w:rPr>
              <w:t>The second stage involve a detailed planning phase that involves: (a) project plan, (b) resource plan, (c) financial plan, (d) quality plan, (e) risk plan, (f) acceptance plan and (g) communications plan.</w:t>
            </w:r>
          </w:p>
        </w:tc>
        <w:tc>
          <w:tcPr>
            <w:tcW w:w="1749" w:type="dxa"/>
            <w:vMerge w:val="restart"/>
          </w:tcPr>
          <w:p w:rsidR="0042741F" w:rsidRPr="007A7023" w:rsidRDefault="0042741F" w:rsidP="0042741F">
            <w:pPr>
              <w:tabs>
                <w:tab w:val="left" w:pos="6268"/>
              </w:tabs>
              <w:rPr>
                <w:rFonts w:asciiTheme="minorHAnsi" w:hAnsiTheme="minorHAnsi" w:cstheme="minorHAnsi"/>
                <w:sz w:val="22"/>
                <w:szCs w:val="22"/>
              </w:rPr>
            </w:pPr>
          </w:p>
        </w:tc>
        <w:tc>
          <w:tcPr>
            <w:tcW w:w="2108" w:type="dxa"/>
            <w:vMerge w:val="restart"/>
          </w:tcPr>
          <w:p w:rsidR="0042741F" w:rsidRPr="007A7023" w:rsidRDefault="0042741F" w:rsidP="0042741F">
            <w:pPr>
              <w:rPr>
                <w:rFonts w:asciiTheme="minorHAnsi" w:hAnsiTheme="minorHAnsi" w:cstheme="minorHAnsi"/>
                <w:sz w:val="22"/>
                <w:szCs w:val="22"/>
              </w:rPr>
            </w:pPr>
            <w:r w:rsidRPr="007A7023">
              <w:rPr>
                <w:rFonts w:asciiTheme="minorHAnsi" w:hAnsiTheme="minorHAnsi" w:cstheme="minorHAnsi"/>
                <w:sz w:val="22"/>
                <w:szCs w:val="22"/>
              </w:rPr>
              <w:t>Implementation cannot follow the SOA planning.</w:t>
            </w:r>
          </w:p>
        </w:tc>
        <w:tc>
          <w:tcPr>
            <w:tcW w:w="2095" w:type="dxa"/>
            <w:vMerge w:val="restart"/>
          </w:tcPr>
          <w:p w:rsidR="0042741F" w:rsidRPr="007A7023" w:rsidRDefault="0042741F" w:rsidP="0042741F">
            <w:pPr>
              <w:tabs>
                <w:tab w:val="left" w:pos="6268"/>
              </w:tabs>
              <w:rPr>
                <w:rFonts w:asciiTheme="minorHAnsi" w:hAnsiTheme="minorHAnsi" w:cstheme="minorHAnsi"/>
                <w:sz w:val="22"/>
                <w:szCs w:val="22"/>
              </w:rPr>
            </w:pPr>
          </w:p>
        </w:tc>
        <w:tc>
          <w:tcPr>
            <w:tcW w:w="4271" w:type="dxa"/>
          </w:tcPr>
          <w:p w:rsidR="0042741F" w:rsidRPr="007A7023" w:rsidRDefault="0042741F" w:rsidP="0042741F">
            <w:pPr>
              <w:tabs>
                <w:tab w:val="left" w:pos="6268"/>
              </w:tabs>
              <w:rPr>
                <w:rFonts w:asciiTheme="minorHAnsi" w:hAnsiTheme="minorHAnsi" w:cstheme="minorHAnsi"/>
                <w:sz w:val="22"/>
                <w:szCs w:val="22"/>
              </w:rPr>
            </w:pPr>
            <w:r w:rsidRPr="007A7023">
              <w:rPr>
                <w:rFonts w:asciiTheme="minorHAnsi" w:hAnsiTheme="minorHAnsi" w:cstheme="minorHAnsi"/>
                <w:b/>
                <w:sz w:val="22"/>
                <w:szCs w:val="22"/>
              </w:rPr>
              <w:t>Related problems:</w:t>
            </w:r>
            <w:r w:rsidRPr="007A7023">
              <w:rPr>
                <w:rFonts w:asciiTheme="minorHAnsi" w:hAnsiTheme="minorHAnsi" w:cstheme="minorHAnsi"/>
                <w:sz w:val="22"/>
                <w:szCs w:val="22"/>
              </w:rPr>
              <w:t xml:space="preserve"> </w:t>
            </w:r>
          </w:p>
          <w:p w:rsidR="0042741F" w:rsidRPr="007A7023" w:rsidRDefault="0042741F" w:rsidP="0042741F">
            <w:pPr>
              <w:tabs>
                <w:tab w:val="left" w:pos="6268"/>
              </w:tabs>
              <w:rPr>
                <w:rFonts w:asciiTheme="minorHAnsi" w:hAnsiTheme="minorHAnsi" w:cstheme="minorHAnsi"/>
                <w:b/>
                <w:sz w:val="22"/>
                <w:szCs w:val="22"/>
              </w:rPr>
            </w:pPr>
            <w:r>
              <w:rPr>
                <w:rFonts w:asciiTheme="minorHAnsi" w:hAnsiTheme="minorHAnsi" w:cstheme="minorHAnsi"/>
                <w:sz w:val="22"/>
                <w:szCs w:val="22"/>
              </w:rPr>
              <w:t>Newtown banks should follow the SOA planning step by step.</w:t>
            </w:r>
          </w:p>
        </w:tc>
        <w:tc>
          <w:tcPr>
            <w:tcW w:w="1685" w:type="dxa"/>
            <w:vMerge w:val="restart"/>
          </w:tcPr>
          <w:p w:rsidR="0042741F" w:rsidRPr="007A7023" w:rsidRDefault="0042741F" w:rsidP="0042741F">
            <w:pPr>
              <w:tabs>
                <w:tab w:val="left" w:pos="6268"/>
              </w:tabs>
              <w:rPr>
                <w:rFonts w:asciiTheme="minorHAnsi" w:hAnsiTheme="minorHAnsi" w:cstheme="minorHAnsi"/>
                <w:sz w:val="22"/>
                <w:szCs w:val="22"/>
              </w:rPr>
            </w:pPr>
            <w:r w:rsidRPr="007A7023">
              <w:rPr>
                <w:rFonts w:asciiTheme="minorHAnsi" w:hAnsiTheme="minorHAnsi" w:cstheme="minorHAnsi"/>
                <w:sz w:val="22"/>
                <w:szCs w:val="22"/>
              </w:rPr>
              <w:t>p.49,</w:t>
            </w:r>
          </w:p>
          <w:p w:rsidR="0042741F" w:rsidRPr="007A7023" w:rsidRDefault="0042741F" w:rsidP="0042741F">
            <w:pPr>
              <w:rPr>
                <w:rFonts w:asciiTheme="minorHAnsi" w:hAnsiTheme="minorHAnsi" w:cstheme="minorHAnsi"/>
                <w:sz w:val="22"/>
                <w:szCs w:val="22"/>
              </w:rPr>
            </w:pPr>
            <w:r w:rsidRPr="007A7023">
              <w:rPr>
                <w:rFonts w:asciiTheme="minorHAnsi" w:hAnsiTheme="minorHAnsi" w:cstheme="minorHAnsi"/>
                <w:sz w:val="22"/>
                <w:szCs w:val="22"/>
              </w:rPr>
              <w:t>“SOA planning is”</w:t>
            </w:r>
          </w:p>
        </w:tc>
      </w:tr>
      <w:tr w:rsidR="0042741F" w:rsidRPr="007A7023" w:rsidTr="007A7023">
        <w:tc>
          <w:tcPr>
            <w:tcW w:w="1677" w:type="dxa"/>
            <w:vMerge/>
          </w:tcPr>
          <w:p w:rsidR="0042741F" w:rsidRPr="007A7023" w:rsidRDefault="0042741F" w:rsidP="0042741F">
            <w:pPr>
              <w:tabs>
                <w:tab w:val="left" w:pos="6268"/>
              </w:tabs>
              <w:rPr>
                <w:rFonts w:asciiTheme="minorHAnsi" w:hAnsiTheme="minorHAnsi" w:cstheme="minorHAnsi"/>
                <w:sz w:val="22"/>
                <w:szCs w:val="22"/>
              </w:rPr>
            </w:pPr>
          </w:p>
        </w:tc>
        <w:tc>
          <w:tcPr>
            <w:tcW w:w="2150" w:type="dxa"/>
            <w:vMerge/>
          </w:tcPr>
          <w:p w:rsidR="0042741F" w:rsidRPr="007A7023" w:rsidRDefault="0042741F" w:rsidP="0042741F">
            <w:pPr>
              <w:tabs>
                <w:tab w:val="left" w:pos="6268"/>
              </w:tabs>
              <w:rPr>
                <w:rFonts w:asciiTheme="minorHAnsi" w:hAnsiTheme="minorHAnsi" w:cstheme="minorHAnsi"/>
                <w:sz w:val="22"/>
                <w:szCs w:val="22"/>
              </w:rPr>
            </w:pPr>
          </w:p>
        </w:tc>
        <w:tc>
          <w:tcPr>
            <w:tcW w:w="1749" w:type="dxa"/>
            <w:vMerge/>
          </w:tcPr>
          <w:p w:rsidR="0042741F" w:rsidRPr="007A7023" w:rsidRDefault="0042741F" w:rsidP="0042741F">
            <w:pPr>
              <w:tabs>
                <w:tab w:val="left" w:pos="6268"/>
              </w:tabs>
              <w:rPr>
                <w:rFonts w:asciiTheme="minorHAnsi" w:hAnsiTheme="minorHAnsi" w:cstheme="minorHAnsi"/>
                <w:sz w:val="22"/>
                <w:szCs w:val="22"/>
              </w:rPr>
            </w:pPr>
          </w:p>
        </w:tc>
        <w:tc>
          <w:tcPr>
            <w:tcW w:w="2108" w:type="dxa"/>
            <w:vMerge/>
          </w:tcPr>
          <w:p w:rsidR="0042741F" w:rsidRPr="007A7023" w:rsidRDefault="0042741F" w:rsidP="0042741F">
            <w:pPr>
              <w:tabs>
                <w:tab w:val="left" w:pos="6268"/>
              </w:tabs>
              <w:rPr>
                <w:rFonts w:asciiTheme="minorHAnsi" w:hAnsiTheme="minorHAnsi" w:cstheme="minorHAnsi"/>
                <w:sz w:val="22"/>
                <w:szCs w:val="22"/>
              </w:rPr>
            </w:pPr>
          </w:p>
        </w:tc>
        <w:tc>
          <w:tcPr>
            <w:tcW w:w="2095" w:type="dxa"/>
            <w:vMerge/>
          </w:tcPr>
          <w:p w:rsidR="0042741F" w:rsidRPr="007A7023" w:rsidRDefault="0042741F" w:rsidP="0042741F">
            <w:pPr>
              <w:tabs>
                <w:tab w:val="left" w:pos="6268"/>
              </w:tabs>
              <w:rPr>
                <w:rFonts w:asciiTheme="minorHAnsi" w:hAnsiTheme="minorHAnsi" w:cstheme="minorHAnsi"/>
                <w:sz w:val="22"/>
                <w:szCs w:val="22"/>
              </w:rPr>
            </w:pPr>
          </w:p>
        </w:tc>
        <w:tc>
          <w:tcPr>
            <w:tcW w:w="4271" w:type="dxa"/>
          </w:tcPr>
          <w:p w:rsidR="0042741F" w:rsidRPr="007A7023" w:rsidRDefault="0042741F" w:rsidP="0042741F">
            <w:pPr>
              <w:tabs>
                <w:tab w:val="left" w:pos="6268"/>
              </w:tabs>
              <w:rPr>
                <w:rFonts w:asciiTheme="minorHAnsi" w:hAnsiTheme="minorHAnsi" w:cstheme="minorHAnsi"/>
                <w:b/>
                <w:sz w:val="22"/>
                <w:szCs w:val="22"/>
              </w:rPr>
            </w:pPr>
            <w:r w:rsidRPr="007A7023">
              <w:rPr>
                <w:rFonts w:asciiTheme="minorHAnsi" w:hAnsiTheme="minorHAnsi" w:cstheme="minorHAnsi"/>
                <w:b/>
                <w:sz w:val="22"/>
                <w:szCs w:val="22"/>
              </w:rPr>
              <w:t>Related goals:</w:t>
            </w:r>
            <w:r>
              <w:rPr>
                <w:rFonts w:asciiTheme="minorHAnsi" w:hAnsiTheme="minorHAnsi" w:cstheme="minorHAnsi"/>
                <w:b/>
                <w:sz w:val="22"/>
                <w:szCs w:val="22"/>
              </w:rPr>
              <w:t xml:space="preserve"> </w:t>
            </w:r>
            <w:r w:rsidRPr="0042741F">
              <w:rPr>
                <w:rFonts w:asciiTheme="minorHAnsi" w:hAnsiTheme="minorHAnsi" w:cstheme="minorHAnsi"/>
                <w:sz w:val="22"/>
                <w:szCs w:val="22"/>
              </w:rPr>
              <w:t>All processes are well completed.</w:t>
            </w:r>
          </w:p>
        </w:tc>
        <w:tc>
          <w:tcPr>
            <w:tcW w:w="1685" w:type="dxa"/>
            <w:vMerge/>
          </w:tcPr>
          <w:p w:rsidR="0042741F" w:rsidRPr="007A7023" w:rsidRDefault="0042741F" w:rsidP="0042741F">
            <w:pPr>
              <w:tabs>
                <w:tab w:val="left" w:pos="6268"/>
              </w:tabs>
              <w:rPr>
                <w:rFonts w:asciiTheme="minorHAnsi" w:hAnsiTheme="minorHAnsi" w:cstheme="minorHAnsi"/>
                <w:sz w:val="22"/>
                <w:szCs w:val="22"/>
              </w:rPr>
            </w:pPr>
          </w:p>
        </w:tc>
      </w:tr>
      <w:tr w:rsidR="0042741F" w:rsidRPr="007A7023" w:rsidTr="007A7023">
        <w:tc>
          <w:tcPr>
            <w:tcW w:w="1677" w:type="dxa"/>
            <w:vMerge/>
          </w:tcPr>
          <w:p w:rsidR="0042741F" w:rsidRPr="007A7023" w:rsidRDefault="0042741F" w:rsidP="0042741F">
            <w:pPr>
              <w:tabs>
                <w:tab w:val="left" w:pos="6268"/>
              </w:tabs>
              <w:rPr>
                <w:rFonts w:asciiTheme="minorHAnsi" w:hAnsiTheme="minorHAnsi" w:cstheme="minorHAnsi"/>
                <w:sz w:val="22"/>
                <w:szCs w:val="22"/>
              </w:rPr>
            </w:pPr>
          </w:p>
        </w:tc>
        <w:tc>
          <w:tcPr>
            <w:tcW w:w="2150" w:type="dxa"/>
            <w:vMerge/>
          </w:tcPr>
          <w:p w:rsidR="0042741F" w:rsidRPr="007A7023" w:rsidRDefault="0042741F" w:rsidP="0042741F">
            <w:pPr>
              <w:tabs>
                <w:tab w:val="left" w:pos="6268"/>
              </w:tabs>
              <w:rPr>
                <w:rFonts w:asciiTheme="minorHAnsi" w:hAnsiTheme="minorHAnsi" w:cstheme="minorHAnsi"/>
                <w:sz w:val="22"/>
                <w:szCs w:val="22"/>
              </w:rPr>
            </w:pPr>
          </w:p>
        </w:tc>
        <w:tc>
          <w:tcPr>
            <w:tcW w:w="1749" w:type="dxa"/>
            <w:vMerge/>
          </w:tcPr>
          <w:p w:rsidR="0042741F" w:rsidRPr="007A7023" w:rsidRDefault="0042741F" w:rsidP="0042741F">
            <w:pPr>
              <w:tabs>
                <w:tab w:val="left" w:pos="6268"/>
              </w:tabs>
              <w:rPr>
                <w:rFonts w:asciiTheme="minorHAnsi" w:hAnsiTheme="minorHAnsi" w:cstheme="minorHAnsi"/>
                <w:sz w:val="22"/>
                <w:szCs w:val="22"/>
              </w:rPr>
            </w:pPr>
          </w:p>
        </w:tc>
        <w:tc>
          <w:tcPr>
            <w:tcW w:w="2108" w:type="dxa"/>
            <w:vMerge/>
          </w:tcPr>
          <w:p w:rsidR="0042741F" w:rsidRPr="007A7023" w:rsidRDefault="0042741F" w:rsidP="0042741F">
            <w:pPr>
              <w:tabs>
                <w:tab w:val="left" w:pos="6268"/>
              </w:tabs>
              <w:rPr>
                <w:rFonts w:asciiTheme="minorHAnsi" w:hAnsiTheme="minorHAnsi" w:cstheme="minorHAnsi"/>
                <w:sz w:val="22"/>
                <w:szCs w:val="22"/>
              </w:rPr>
            </w:pPr>
          </w:p>
        </w:tc>
        <w:tc>
          <w:tcPr>
            <w:tcW w:w="2095" w:type="dxa"/>
            <w:vMerge/>
          </w:tcPr>
          <w:p w:rsidR="0042741F" w:rsidRPr="007A7023" w:rsidRDefault="0042741F" w:rsidP="0042741F">
            <w:pPr>
              <w:tabs>
                <w:tab w:val="left" w:pos="6268"/>
              </w:tabs>
              <w:rPr>
                <w:rFonts w:asciiTheme="minorHAnsi" w:hAnsiTheme="minorHAnsi" w:cstheme="minorHAnsi"/>
                <w:sz w:val="22"/>
                <w:szCs w:val="22"/>
              </w:rPr>
            </w:pPr>
          </w:p>
        </w:tc>
        <w:tc>
          <w:tcPr>
            <w:tcW w:w="4271" w:type="dxa"/>
          </w:tcPr>
          <w:p w:rsidR="0042741F" w:rsidRPr="007A7023" w:rsidRDefault="0042741F" w:rsidP="0042741F">
            <w:pPr>
              <w:tabs>
                <w:tab w:val="left" w:pos="6268"/>
              </w:tabs>
              <w:rPr>
                <w:rFonts w:asciiTheme="minorHAnsi" w:hAnsiTheme="minorHAnsi" w:cstheme="minorHAnsi"/>
                <w:b/>
                <w:sz w:val="22"/>
                <w:szCs w:val="22"/>
              </w:rPr>
            </w:pPr>
            <w:r w:rsidRPr="007A7023">
              <w:rPr>
                <w:rFonts w:asciiTheme="minorHAnsi" w:hAnsiTheme="minorHAnsi" w:cstheme="minorHAnsi"/>
                <w:b/>
                <w:sz w:val="22"/>
                <w:szCs w:val="22"/>
              </w:rPr>
              <w:t>Related requirements:</w:t>
            </w:r>
          </w:p>
          <w:p w:rsidR="0042741F" w:rsidRPr="007A7023" w:rsidRDefault="00D71C52" w:rsidP="0042741F">
            <w:pPr>
              <w:tabs>
                <w:tab w:val="left" w:pos="6268"/>
              </w:tabs>
              <w:rPr>
                <w:rFonts w:asciiTheme="minorHAnsi" w:hAnsiTheme="minorHAnsi" w:cstheme="minorHAnsi"/>
                <w:b/>
                <w:sz w:val="22"/>
                <w:szCs w:val="22"/>
              </w:rPr>
            </w:pPr>
            <w:r>
              <w:rPr>
                <w:rFonts w:asciiTheme="minorHAnsi" w:hAnsiTheme="minorHAnsi" w:cstheme="minorHAnsi"/>
                <w:sz w:val="22"/>
                <w:szCs w:val="22"/>
              </w:rPr>
              <w:t>Related with requirements 5,6,7.</w:t>
            </w:r>
          </w:p>
        </w:tc>
        <w:tc>
          <w:tcPr>
            <w:tcW w:w="1685" w:type="dxa"/>
            <w:vMerge/>
          </w:tcPr>
          <w:p w:rsidR="0042741F" w:rsidRPr="007A7023" w:rsidRDefault="0042741F" w:rsidP="0042741F">
            <w:pPr>
              <w:tabs>
                <w:tab w:val="left" w:pos="6268"/>
              </w:tabs>
              <w:rPr>
                <w:rFonts w:asciiTheme="minorHAnsi" w:hAnsiTheme="minorHAnsi" w:cstheme="minorHAnsi"/>
                <w:sz w:val="22"/>
                <w:szCs w:val="22"/>
              </w:rPr>
            </w:pPr>
          </w:p>
        </w:tc>
      </w:tr>
      <w:tr w:rsidR="00063CAD" w:rsidRPr="007A7023" w:rsidTr="007A7023">
        <w:tc>
          <w:tcPr>
            <w:tcW w:w="1677" w:type="dxa"/>
            <w:vMerge w:val="restart"/>
          </w:tcPr>
          <w:p w:rsidR="00487091" w:rsidRPr="007A7023" w:rsidRDefault="00487091" w:rsidP="00487091">
            <w:pPr>
              <w:rPr>
                <w:rFonts w:asciiTheme="minorHAnsi" w:hAnsiTheme="minorHAnsi" w:cstheme="minorHAnsi"/>
                <w:sz w:val="22"/>
                <w:szCs w:val="22"/>
              </w:rPr>
            </w:pPr>
            <w:r w:rsidRPr="007A7023">
              <w:rPr>
                <w:rFonts w:asciiTheme="minorHAnsi" w:hAnsiTheme="minorHAnsi" w:cstheme="minorHAnsi"/>
                <w:color w:val="222222"/>
                <w:sz w:val="22"/>
                <w:szCs w:val="22"/>
                <w:shd w:val="clear" w:color="auto" w:fill="FFFFFF"/>
              </w:rPr>
              <w:t>Annamalai, C., &amp; Ramani, A. (2015)</w:t>
            </w:r>
          </w:p>
        </w:tc>
        <w:tc>
          <w:tcPr>
            <w:tcW w:w="2150" w:type="dxa"/>
            <w:vMerge w:val="restart"/>
          </w:tcPr>
          <w:p w:rsidR="00487091" w:rsidRPr="007A7023" w:rsidRDefault="00063CAD" w:rsidP="00063CAD">
            <w:pPr>
              <w:rPr>
                <w:rFonts w:asciiTheme="minorHAnsi" w:hAnsiTheme="minorHAnsi" w:cstheme="minorHAnsi"/>
                <w:sz w:val="22"/>
                <w:szCs w:val="22"/>
              </w:rPr>
            </w:pPr>
            <w:r w:rsidRPr="007A7023">
              <w:rPr>
                <w:rFonts w:asciiTheme="minorHAnsi" w:hAnsiTheme="minorHAnsi" w:cstheme="minorHAnsi"/>
                <w:sz w:val="22"/>
                <w:szCs w:val="22"/>
              </w:rPr>
              <w:t xml:space="preserve">Service Oriented Architecture/Service </w:t>
            </w:r>
            <w:r w:rsidRPr="007A7023">
              <w:rPr>
                <w:rFonts w:asciiTheme="minorHAnsi" w:hAnsiTheme="minorHAnsi" w:cstheme="minorHAnsi"/>
                <w:sz w:val="22"/>
                <w:szCs w:val="22"/>
              </w:rPr>
              <w:lastRenderedPageBreak/>
              <w:t>Oriented Enterprise Architecture (SOEA):</w:t>
            </w:r>
          </w:p>
          <w:p w:rsidR="00063CAD" w:rsidRPr="007A7023" w:rsidRDefault="00063CAD" w:rsidP="00063CAD">
            <w:pPr>
              <w:rPr>
                <w:rFonts w:asciiTheme="minorHAnsi" w:hAnsiTheme="minorHAnsi" w:cstheme="minorHAnsi"/>
                <w:sz w:val="22"/>
                <w:szCs w:val="22"/>
              </w:rPr>
            </w:pPr>
            <w:r w:rsidRPr="007A7023">
              <w:rPr>
                <w:rFonts w:asciiTheme="minorHAnsi" w:hAnsiTheme="minorHAnsi" w:cstheme="minorHAnsi"/>
                <w:sz w:val="22"/>
                <w:szCs w:val="22"/>
              </w:rPr>
              <w:t xml:space="preserve">SOEA is essential, in particular for implementing BIG DATA systems such as Cloud ERP because the firm needs to collaborate third party vendors to create customer value, maximize the profit and explore new business ventures with other multinational organizations globally. </w:t>
            </w:r>
          </w:p>
        </w:tc>
        <w:tc>
          <w:tcPr>
            <w:tcW w:w="1749" w:type="dxa"/>
            <w:vMerge w:val="restart"/>
          </w:tcPr>
          <w:p w:rsidR="00D64E2C" w:rsidRPr="007A7023" w:rsidRDefault="00D64E2C" w:rsidP="00D64E2C">
            <w:pPr>
              <w:rPr>
                <w:rFonts w:asciiTheme="minorHAnsi" w:hAnsiTheme="minorHAnsi" w:cstheme="minorHAnsi"/>
                <w:sz w:val="22"/>
                <w:szCs w:val="22"/>
              </w:rPr>
            </w:pPr>
            <w:r w:rsidRPr="007A7023">
              <w:rPr>
                <w:rFonts w:asciiTheme="minorHAnsi" w:hAnsiTheme="minorHAnsi" w:cstheme="minorHAnsi"/>
                <w:sz w:val="22"/>
                <w:szCs w:val="22"/>
              </w:rPr>
              <w:lastRenderedPageBreak/>
              <w:t xml:space="preserve">Can collaborate third party vendors to </w:t>
            </w:r>
            <w:r w:rsidRPr="007A7023">
              <w:rPr>
                <w:rFonts w:asciiTheme="minorHAnsi" w:hAnsiTheme="minorHAnsi" w:cstheme="minorHAnsi"/>
                <w:sz w:val="22"/>
                <w:szCs w:val="22"/>
              </w:rPr>
              <w:lastRenderedPageBreak/>
              <w:t>create customer value, maximize the profit and explore new business ventures with other multinational organizations.</w:t>
            </w:r>
          </w:p>
          <w:p w:rsidR="00487091" w:rsidRPr="007A7023" w:rsidRDefault="00487091" w:rsidP="00487091">
            <w:pPr>
              <w:tabs>
                <w:tab w:val="left" w:pos="6268"/>
              </w:tabs>
              <w:rPr>
                <w:rFonts w:asciiTheme="minorHAnsi" w:hAnsiTheme="minorHAnsi" w:cstheme="minorHAnsi"/>
                <w:sz w:val="22"/>
                <w:szCs w:val="22"/>
              </w:rPr>
            </w:pPr>
          </w:p>
        </w:tc>
        <w:tc>
          <w:tcPr>
            <w:tcW w:w="2108" w:type="dxa"/>
            <w:vMerge w:val="restart"/>
          </w:tcPr>
          <w:p w:rsidR="00D64E2C" w:rsidRPr="007A7023" w:rsidRDefault="00D64E2C" w:rsidP="00D64E2C">
            <w:pPr>
              <w:rPr>
                <w:rFonts w:asciiTheme="minorHAnsi" w:hAnsiTheme="minorHAnsi" w:cstheme="minorHAnsi"/>
                <w:sz w:val="22"/>
                <w:szCs w:val="22"/>
              </w:rPr>
            </w:pPr>
            <w:r w:rsidRPr="007A7023">
              <w:rPr>
                <w:rFonts w:asciiTheme="minorHAnsi" w:hAnsiTheme="minorHAnsi" w:cstheme="minorHAnsi"/>
                <w:sz w:val="22"/>
                <w:szCs w:val="22"/>
              </w:rPr>
              <w:lastRenderedPageBreak/>
              <w:t xml:space="preserve">there is still a lack of empirical evidence for factors </w:t>
            </w:r>
            <w:r w:rsidRPr="007A7023">
              <w:rPr>
                <w:rFonts w:asciiTheme="minorHAnsi" w:hAnsiTheme="minorHAnsi" w:cstheme="minorHAnsi"/>
                <w:sz w:val="22"/>
                <w:szCs w:val="22"/>
              </w:rPr>
              <w:lastRenderedPageBreak/>
              <w:t>implementing BIG DATA systems such as cloud ERP (CERP).</w:t>
            </w:r>
          </w:p>
          <w:p w:rsidR="00487091" w:rsidRPr="007A7023" w:rsidRDefault="00487091" w:rsidP="00487091">
            <w:pPr>
              <w:tabs>
                <w:tab w:val="left" w:pos="6268"/>
              </w:tabs>
              <w:rPr>
                <w:rFonts w:asciiTheme="minorHAnsi" w:hAnsiTheme="minorHAnsi" w:cstheme="minorHAnsi"/>
                <w:sz w:val="22"/>
                <w:szCs w:val="22"/>
              </w:rPr>
            </w:pPr>
          </w:p>
        </w:tc>
        <w:tc>
          <w:tcPr>
            <w:tcW w:w="2095" w:type="dxa"/>
            <w:vMerge w:val="restart"/>
          </w:tcPr>
          <w:p w:rsidR="00487091" w:rsidRPr="007A7023" w:rsidRDefault="00487091" w:rsidP="00487091">
            <w:pPr>
              <w:tabs>
                <w:tab w:val="left" w:pos="6268"/>
              </w:tabs>
              <w:rPr>
                <w:rFonts w:asciiTheme="minorHAnsi" w:hAnsiTheme="minorHAnsi" w:cstheme="minorHAnsi"/>
                <w:sz w:val="22"/>
                <w:szCs w:val="22"/>
              </w:rPr>
            </w:pPr>
          </w:p>
        </w:tc>
        <w:tc>
          <w:tcPr>
            <w:tcW w:w="4271" w:type="dxa"/>
          </w:tcPr>
          <w:p w:rsidR="00D64E2C" w:rsidRPr="007A7023" w:rsidRDefault="00487091" w:rsidP="00D64E2C">
            <w:pPr>
              <w:tabs>
                <w:tab w:val="left" w:pos="6268"/>
              </w:tabs>
              <w:rPr>
                <w:rFonts w:asciiTheme="minorHAnsi" w:hAnsiTheme="minorHAnsi" w:cstheme="minorHAnsi"/>
                <w:b/>
                <w:sz w:val="22"/>
                <w:szCs w:val="22"/>
              </w:rPr>
            </w:pPr>
            <w:r w:rsidRPr="007A7023">
              <w:rPr>
                <w:rFonts w:asciiTheme="minorHAnsi" w:hAnsiTheme="minorHAnsi" w:cstheme="minorHAnsi"/>
                <w:b/>
                <w:sz w:val="22"/>
                <w:szCs w:val="22"/>
              </w:rPr>
              <w:t>Related problems:</w:t>
            </w:r>
            <w:r w:rsidR="00D64E2C" w:rsidRPr="007A7023">
              <w:rPr>
                <w:rFonts w:asciiTheme="minorHAnsi" w:hAnsiTheme="minorHAnsi" w:cstheme="minorHAnsi"/>
                <w:b/>
                <w:sz w:val="22"/>
                <w:szCs w:val="22"/>
              </w:rPr>
              <w:t xml:space="preserve"> </w:t>
            </w:r>
          </w:p>
          <w:p w:rsidR="00487091" w:rsidRPr="007A7023" w:rsidRDefault="00D64E2C" w:rsidP="00D64E2C">
            <w:pPr>
              <w:tabs>
                <w:tab w:val="left" w:pos="6268"/>
              </w:tabs>
              <w:rPr>
                <w:rFonts w:asciiTheme="minorHAnsi" w:hAnsiTheme="minorHAnsi" w:cstheme="minorHAnsi"/>
                <w:sz w:val="22"/>
                <w:szCs w:val="22"/>
              </w:rPr>
            </w:pPr>
            <w:r w:rsidRPr="007A7023">
              <w:rPr>
                <w:rFonts w:asciiTheme="minorHAnsi" w:hAnsiTheme="minorHAnsi" w:cstheme="minorHAnsi"/>
                <w:sz w:val="22"/>
                <w:szCs w:val="22"/>
              </w:rPr>
              <w:t xml:space="preserve">The main barrier is finding </w:t>
            </w:r>
            <w:r w:rsidR="0042741F">
              <w:rPr>
                <w:rFonts w:asciiTheme="minorHAnsi" w:hAnsiTheme="minorHAnsi" w:cstheme="minorHAnsi"/>
                <w:sz w:val="22"/>
                <w:szCs w:val="22"/>
              </w:rPr>
              <w:t>customers</w:t>
            </w:r>
            <w:r w:rsidRPr="007A7023">
              <w:rPr>
                <w:rFonts w:asciiTheme="minorHAnsi" w:hAnsiTheme="minorHAnsi" w:cstheme="minorHAnsi"/>
                <w:sz w:val="22"/>
                <w:szCs w:val="22"/>
              </w:rPr>
              <w:t xml:space="preserve"> with right skills and lack of SOA governance.</w:t>
            </w:r>
          </w:p>
        </w:tc>
        <w:tc>
          <w:tcPr>
            <w:tcW w:w="1685" w:type="dxa"/>
            <w:vMerge w:val="restart"/>
          </w:tcPr>
          <w:p w:rsidR="00487091" w:rsidRPr="007A7023" w:rsidRDefault="00063CAD" w:rsidP="00487091">
            <w:pPr>
              <w:tabs>
                <w:tab w:val="left" w:pos="6268"/>
              </w:tabs>
              <w:rPr>
                <w:rFonts w:asciiTheme="minorHAnsi" w:hAnsiTheme="minorHAnsi" w:cstheme="minorHAnsi"/>
                <w:sz w:val="22"/>
                <w:szCs w:val="22"/>
              </w:rPr>
            </w:pPr>
            <w:r w:rsidRPr="007A7023">
              <w:rPr>
                <w:rFonts w:asciiTheme="minorHAnsi" w:hAnsiTheme="minorHAnsi" w:cstheme="minorHAnsi"/>
                <w:sz w:val="22"/>
                <w:szCs w:val="22"/>
              </w:rPr>
              <w:t>p.24,</w:t>
            </w:r>
          </w:p>
          <w:p w:rsidR="00063CAD" w:rsidRPr="007A7023" w:rsidRDefault="00063CAD" w:rsidP="00063CAD">
            <w:pPr>
              <w:rPr>
                <w:rFonts w:asciiTheme="minorHAnsi" w:hAnsiTheme="minorHAnsi" w:cstheme="minorHAnsi"/>
                <w:sz w:val="22"/>
                <w:szCs w:val="22"/>
              </w:rPr>
            </w:pPr>
            <w:r w:rsidRPr="007A7023">
              <w:rPr>
                <w:rFonts w:asciiTheme="minorHAnsi" w:hAnsiTheme="minorHAnsi" w:cstheme="minorHAnsi"/>
                <w:sz w:val="22"/>
                <w:szCs w:val="22"/>
              </w:rPr>
              <w:t>“SOEA is essential</w:t>
            </w:r>
          </w:p>
          <w:p w:rsidR="00063CAD" w:rsidRPr="007A7023" w:rsidRDefault="00063CAD" w:rsidP="00487091">
            <w:pPr>
              <w:tabs>
                <w:tab w:val="left" w:pos="6268"/>
              </w:tabs>
              <w:rPr>
                <w:rFonts w:asciiTheme="minorHAnsi" w:hAnsiTheme="minorHAnsi" w:cstheme="minorHAnsi"/>
                <w:sz w:val="22"/>
                <w:szCs w:val="22"/>
              </w:rPr>
            </w:pPr>
            <w:r w:rsidRPr="007A7023">
              <w:rPr>
                <w:rFonts w:asciiTheme="minorHAnsi" w:hAnsiTheme="minorHAnsi" w:cstheme="minorHAnsi"/>
                <w:sz w:val="22"/>
                <w:szCs w:val="22"/>
              </w:rPr>
              <w:lastRenderedPageBreak/>
              <w:t>”</w:t>
            </w:r>
          </w:p>
        </w:tc>
      </w:tr>
      <w:tr w:rsidR="00063CAD" w:rsidRPr="007A7023" w:rsidTr="007A7023">
        <w:tc>
          <w:tcPr>
            <w:tcW w:w="1677" w:type="dxa"/>
            <w:vMerge/>
          </w:tcPr>
          <w:p w:rsidR="00487091" w:rsidRPr="007A7023" w:rsidRDefault="00487091" w:rsidP="00487091">
            <w:pPr>
              <w:tabs>
                <w:tab w:val="left" w:pos="6268"/>
              </w:tabs>
              <w:rPr>
                <w:rFonts w:asciiTheme="minorHAnsi" w:hAnsiTheme="minorHAnsi" w:cstheme="minorHAnsi"/>
                <w:sz w:val="22"/>
                <w:szCs w:val="22"/>
              </w:rPr>
            </w:pPr>
          </w:p>
        </w:tc>
        <w:tc>
          <w:tcPr>
            <w:tcW w:w="2150" w:type="dxa"/>
            <w:vMerge/>
          </w:tcPr>
          <w:p w:rsidR="00487091" w:rsidRPr="007A7023" w:rsidRDefault="00487091" w:rsidP="00487091">
            <w:pPr>
              <w:tabs>
                <w:tab w:val="left" w:pos="6268"/>
              </w:tabs>
              <w:rPr>
                <w:rFonts w:asciiTheme="minorHAnsi" w:hAnsiTheme="minorHAnsi" w:cstheme="minorHAnsi"/>
                <w:sz w:val="22"/>
                <w:szCs w:val="22"/>
              </w:rPr>
            </w:pPr>
          </w:p>
        </w:tc>
        <w:tc>
          <w:tcPr>
            <w:tcW w:w="1749" w:type="dxa"/>
            <w:vMerge/>
          </w:tcPr>
          <w:p w:rsidR="00487091" w:rsidRPr="007A7023" w:rsidRDefault="00487091" w:rsidP="00487091">
            <w:pPr>
              <w:tabs>
                <w:tab w:val="left" w:pos="6268"/>
              </w:tabs>
              <w:rPr>
                <w:rFonts w:asciiTheme="minorHAnsi" w:hAnsiTheme="minorHAnsi" w:cstheme="minorHAnsi"/>
                <w:sz w:val="22"/>
                <w:szCs w:val="22"/>
              </w:rPr>
            </w:pPr>
          </w:p>
        </w:tc>
        <w:tc>
          <w:tcPr>
            <w:tcW w:w="2108" w:type="dxa"/>
            <w:vMerge/>
          </w:tcPr>
          <w:p w:rsidR="00487091" w:rsidRPr="007A7023" w:rsidRDefault="00487091" w:rsidP="00487091">
            <w:pPr>
              <w:tabs>
                <w:tab w:val="left" w:pos="6268"/>
              </w:tabs>
              <w:rPr>
                <w:rFonts w:asciiTheme="minorHAnsi" w:hAnsiTheme="minorHAnsi" w:cstheme="minorHAnsi"/>
                <w:sz w:val="22"/>
                <w:szCs w:val="22"/>
              </w:rPr>
            </w:pPr>
          </w:p>
        </w:tc>
        <w:tc>
          <w:tcPr>
            <w:tcW w:w="2095" w:type="dxa"/>
            <w:vMerge/>
          </w:tcPr>
          <w:p w:rsidR="00487091" w:rsidRPr="007A7023" w:rsidRDefault="00487091" w:rsidP="00487091">
            <w:pPr>
              <w:tabs>
                <w:tab w:val="left" w:pos="6268"/>
              </w:tabs>
              <w:rPr>
                <w:rFonts w:asciiTheme="minorHAnsi" w:hAnsiTheme="minorHAnsi" w:cstheme="minorHAnsi"/>
                <w:sz w:val="22"/>
                <w:szCs w:val="22"/>
              </w:rPr>
            </w:pPr>
          </w:p>
        </w:tc>
        <w:tc>
          <w:tcPr>
            <w:tcW w:w="4271" w:type="dxa"/>
          </w:tcPr>
          <w:p w:rsidR="00D64E2C" w:rsidRPr="007A7023" w:rsidRDefault="00487091" w:rsidP="00D64E2C">
            <w:pPr>
              <w:tabs>
                <w:tab w:val="left" w:pos="6268"/>
              </w:tabs>
              <w:rPr>
                <w:rFonts w:asciiTheme="minorHAnsi" w:hAnsiTheme="minorHAnsi" w:cstheme="minorHAnsi"/>
                <w:b/>
                <w:sz w:val="22"/>
                <w:szCs w:val="22"/>
              </w:rPr>
            </w:pPr>
            <w:r w:rsidRPr="007A7023">
              <w:rPr>
                <w:rFonts w:asciiTheme="minorHAnsi" w:hAnsiTheme="minorHAnsi" w:cstheme="minorHAnsi"/>
                <w:b/>
                <w:sz w:val="22"/>
                <w:szCs w:val="22"/>
              </w:rPr>
              <w:t>Related goals:</w:t>
            </w:r>
            <w:r w:rsidR="00D64E2C" w:rsidRPr="007A7023">
              <w:rPr>
                <w:rFonts w:asciiTheme="minorHAnsi" w:hAnsiTheme="minorHAnsi" w:cstheme="minorHAnsi"/>
                <w:b/>
                <w:sz w:val="22"/>
                <w:szCs w:val="22"/>
              </w:rPr>
              <w:t xml:space="preserve"> </w:t>
            </w:r>
          </w:p>
          <w:p w:rsidR="00487091" w:rsidRPr="007A7023" w:rsidRDefault="00D64E2C" w:rsidP="00D64E2C">
            <w:pPr>
              <w:tabs>
                <w:tab w:val="left" w:pos="6268"/>
              </w:tabs>
              <w:rPr>
                <w:rFonts w:asciiTheme="minorHAnsi" w:hAnsiTheme="minorHAnsi" w:cstheme="minorHAnsi"/>
                <w:sz w:val="22"/>
                <w:szCs w:val="22"/>
              </w:rPr>
            </w:pPr>
            <w:r w:rsidRPr="007A7023">
              <w:rPr>
                <w:rFonts w:asciiTheme="minorHAnsi" w:hAnsiTheme="minorHAnsi" w:cstheme="minorHAnsi"/>
                <w:sz w:val="22"/>
                <w:szCs w:val="22"/>
              </w:rPr>
              <w:t>Improving business processes in an integrated environment within and outside the organization.</w:t>
            </w:r>
          </w:p>
        </w:tc>
        <w:tc>
          <w:tcPr>
            <w:tcW w:w="1685" w:type="dxa"/>
            <w:vMerge/>
          </w:tcPr>
          <w:p w:rsidR="00487091" w:rsidRPr="007A7023" w:rsidRDefault="00487091" w:rsidP="00487091">
            <w:pPr>
              <w:tabs>
                <w:tab w:val="left" w:pos="6268"/>
              </w:tabs>
              <w:rPr>
                <w:rFonts w:asciiTheme="minorHAnsi" w:hAnsiTheme="minorHAnsi" w:cstheme="minorHAnsi"/>
                <w:sz w:val="22"/>
                <w:szCs w:val="22"/>
              </w:rPr>
            </w:pPr>
          </w:p>
        </w:tc>
      </w:tr>
      <w:tr w:rsidR="00063CAD" w:rsidRPr="007A7023" w:rsidTr="007A7023">
        <w:tc>
          <w:tcPr>
            <w:tcW w:w="1677" w:type="dxa"/>
            <w:vMerge/>
          </w:tcPr>
          <w:p w:rsidR="00487091" w:rsidRPr="007A7023" w:rsidRDefault="00487091" w:rsidP="00487091">
            <w:pPr>
              <w:tabs>
                <w:tab w:val="left" w:pos="6268"/>
              </w:tabs>
              <w:rPr>
                <w:rFonts w:asciiTheme="minorHAnsi" w:hAnsiTheme="minorHAnsi" w:cstheme="minorHAnsi"/>
                <w:sz w:val="22"/>
                <w:szCs w:val="22"/>
              </w:rPr>
            </w:pPr>
          </w:p>
        </w:tc>
        <w:tc>
          <w:tcPr>
            <w:tcW w:w="2150" w:type="dxa"/>
            <w:vMerge/>
          </w:tcPr>
          <w:p w:rsidR="00487091" w:rsidRPr="007A7023" w:rsidRDefault="00487091" w:rsidP="00487091">
            <w:pPr>
              <w:tabs>
                <w:tab w:val="left" w:pos="6268"/>
              </w:tabs>
              <w:rPr>
                <w:rFonts w:asciiTheme="minorHAnsi" w:hAnsiTheme="minorHAnsi" w:cstheme="minorHAnsi"/>
                <w:sz w:val="22"/>
                <w:szCs w:val="22"/>
              </w:rPr>
            </w:pPr>
          </w:p>
        </w:tc>
        <w:tc>
          <w:tcPr>
            <w:tcW w:w="1749" w:type="dxa"/>
            <w:vMerge/>
          </w:tcPr>
          <w:p w:rsidR="00487091" w:rsidRPr="007A7023" w:rsidRDefault="00487091" w:rsidP="00487091">
            <w:pPr>
              <w:tabs>
                <w:tab w:val="left" w:pos="6268"/>
              </w:tabs>
              <w:rPr>
                <w:rFonts w:asciiTheme="minorHAnsi" w:hAnsiTheme="minorHAnsi" w:cstheme="minorHAnsi"/>
                <w:sz w:val="22"/>
                <w:szCs w:val="22"/>
              </w:rPr>
            </w:pPr>
          </w:p>
        </w:tc>
        <w:tc>
          <w:tcPr>
            <w:tcW w:w="2108" w:type="dxa"/>
            <w:vMerge/>
          </w:tcPr>
          <w:p w:rsidR="00487091" w:rsidRPr="007A7023" w:rsidRDefault="00487091" w:rsidP="00487091">
            <w:pPr>
              <w:tabs>
                <w:tab w:val="left" w:pos="6268"/>
              </w:tabs>
              <w:rPr>
                <w:rFonts w:asciiTheme="minorHAnsi" w:hAnsiTheme="minorHAnsi" w:cstheme="minorHAnsi"/>
                <w:sz w:val="22"/>
                <w:szCs w:val="22"/>
              </w:rPr>
            </w:pPr>
          </w:p>
        </w:tc>
        <w:tc>
          <w:tcPr>
            <w:tcW w:w="2095" w:type="dxa"/>
            <w:vMerge/>
          </w:tcPr>
          <w:p w:rsidR="00487091" w:rsidRPr="007A7023" w:rsidRDefault="00487091" w:rsidP="00487091">
            <w:pPr>
              <w:tabs>
                <w:tab w:val="left" w:pos="6268"/>
              </w:tabs>
              <w:rPr>
                <w:rFonts w:asciiTheme="minorHAnsi" w:hAnsiTheme="minorHAnsi" w:cstheme="minorHAnsi"/>
                <w:sz w:val="22"/>
                <w:szCs w:val="22"/>
              </w:rPr>
            </w:pPr>
          </w:p>
        </w:tc>
        <w:tc>
          <w:tcPr>
            <w:tcW w:w="4271" w:type="dxa"/>
          </w:tcPr>
          <w:p w:rsidR="00D71C52" w:rsidRPr="007A7023" w:rsidRDefault="00D71C52" w:rsidP="00D71C52">
            <w:pPr>
              <w:tabs>
                <w:tab w:val="left" w:pos="6268"/>
              </w:tabs>
              <w:rPr>
                <w:rFonts w:asciiTheme="minorHAnsi" w:hAnsiTheme="minorHAnsi" w:cstheme="minorHAnsi"/>
                <w:b/>
                <w:sz w:val="22"/>
                <w:szCs w:val="22"/>
              </w:rPr>
            </w:pPr>
            <w:r w:rsidRPr="007A7023">
              <w:rPr>
                <w:rFonts w:asciiTheme="minorHAnsi" w:hAnsiTheme="minorHAnsi" w:cstheme="minorHAnsi"/>
                <w:b/>
                <w:sz w:val="22"/>
                <w:szCs w:val="22"/>
              </w:rPr>
              <w:t>Related requirements:</w:t>
            </w:r>
          </w:p>
          <w:p w:rsidR="00487091" w:rsidRPr="007A7023" w:rsidRDefault="00D71C52" w:rsidP="00D71C52">
            <w:pPr>
              <w:tabs>
                <w:tab w:val="left" w:pos="6268"/>
              </w:tabs>
              <w:rPr>
                <w:rFonts w:asciiTheme="minorHAnsi" w:hAnsiTheme="minorHAnsi" w:cstheme="minorHAnsi"/>
                <w:sz w:val="22"/>
                <w:szCs w:val="22"/>
              </w:rPr>
            </w:pPr>
            <w:r>
              <w:rPr>
                <w:rFonts w:asciiTheme="minorHAnsi" w:hAnsiTheme="minorHAnsi" w:cstheme="minorHAnsi"/>
                <w:sz w:val="22"/>
                <w:szCs w:val="22"/>
              </w:rPr>
              <w:t>Related with requirements 5,6,7.</w:t>
            </w:r>
          </w:p>
        </w:tc>
        <w:tc>
          <w:tcPr>
            <w:tcW w:w="1685" w:type="dxa"/>
            <w:vMerge/>
          </w:tcPr>
          <w:p w:rsidR="00487091" w:rsidRPr="007A7023" w:rsidRDefault="00487091" w:rsidP="00487091">
            <w:pPr>
              <w:tabs>
                <w:tab w:val="left" w:pos="6268"/>
              </w:tabs>
              <w:rPr>
                <w:rFonts w:asciiTheme="minorHAnsi" w:hAnsiTheme="minorHAnsi" w:cstheme="minorHAnsi"/>
                <w:sz w:val="22"/>
                <w:szCs w:val="22"/>
              </w:rPr>
            </w:pPr>
          </w:p>
        </w:tc>
      </w:tr>
      <w:tr w:rsidR="007A7023" w:rsidRPr="007A7023" w:rsidTr="007A7023">
        <w:tc>
          <w:tcPr>
            <w:tcW w:w="1677" w:type="dxa"/>
            <w:vMerge w:val="restart"/>
          </w:tcPr>
          <w:p w:rsidR="007A7023" w:rsidRPr="007A7023" w:rsidRDefault="007A7023" w:rsidP="007A7023">
            <w:pPr>
              <w:rPr>
                <w:rFonts w:asciiTheme="minorHAnsi" w:hAnsiTheme="minorHAnsi" w:cstheme="minorHAnsi"/>
                <w:sz w:val="22"/>
                <w:szCs w:val="22"/>
              </w:rPr>
            </w:pPr>
            <w:r w:rsidRPr="007A7023">
              <w:rPr>
                <w:rFonts w:asciiTheme="minorHAnsi" w:hAnsiTheme="minorHAnsi" w:cstheme="minorHAnsi"/>
                <w:color w:val="222222"/>
                <w:sz w:val="22"/>
                <w:szCs w:val="22"/>
                <w:shd w:val="clear" w:color="auto" w:fill="FFFFFF"/>
              </w:rPr>
              <w:t>Annamalai, C., &amp; Ramani, A. (2015)</w:t>
            </w:r>
          </w:p>
        </w:tc>
        <w:tc>
          <w:tcPr>
            <w:tcW w:w="2150" w:type="dxa"/>
            <w:vMerge w:val="restart"/>
          </w:tcPr>
          <w:p w:rsidR="007A7023" w:rsidRPr="007A7023" w:rsidRDefault="007A7023" w:rsidP="007A7023">
            <w:pPr>
              <w:rPr>
                <w:rFonts w:asciiTheme="minorHAnsi" w:hAnsiTheme="minorHAnsi" w:cstheme="minorHAnsi"/>
                <w:sz w:val="22"/>
                <w:szCs w:val="22"/>
              </w:rPr>
            </w:pPr>
            <w:r w:rsidRPr="007A7023">
              <w:rPr>
                <w:rFonts w:asciiTheme="minorHAnsi" w:hAnsiTheme="minorHAnsi" w:cstheme="minorHAnsi"/>
                <w:sz w:val="22"/>
                <w:szCs w:val="22"/>
              </w:rPr>
              <w:t>SOA Governance:</w:t>
            </w:r>
          </w:p>
          <w:p w:rsidR="007A7023" w:rsidRPr="007A7023" w:rsidRDefault="007A7023" w:rsidP="0042741F">
            <w:pPr>
              <w:rPr>
                <w:rFonts w:asciiTheme="minorHAnsi" w:hAnsiTheme="minorHAnsi" w:cstheme="minorHAnsi"/>
                <w:sz w:val="22"/>
                <w:szCs w:val="22"/>
              </w:rPr>
            </w:pPr>
            <w:r w:rsidRPr="007A7023">
              <w:rPr>
                <w:rFonts w:asciiTheme="minorHAnsi" w:hAnsiTheme="minorHAnsi" w:cstheme="minorHAnsi"/>
                <w:sz w:val="22"/>
                <w:szCs w:val="22"/>
              </w:rPr>
              <w:t>SOA governance is just how a service can be shared according to the set of rules and policies which is applicable to all of the stake holders and in turn improve the business processes in an organization.</w:t>
            </w:r>
          </w:p>
        </w:tc>
        <w:tc>
          <w:tcPr>
            <w:tcW w:w="1749" w:type="dxa"/>
            <w:vMerge w:val="restart"/>
          </w:tcPr>
          <w:p w:rsidR="007A7023" w:rsidRPr="007A7023" w:rsidRDefault="007A7023" w:rsidP="007A7023">
            <w:pPr>
              <w:tabs>
                <w:tab w:val="left" w:pos="6268"/>
              </w:tabs>
              <w:rPr>
                <w:rFonts w:asciiTheme="minorHAnsi" w:hAnsiTheme="minorHAnsi" w:cstheme="minorHAnsi"/>
                <w:sz w:val="22"/>
                <w:szCs w:val="22"/>
              </w:rPr>
            </w:pPr>
          </w:p>
        </w:tc>
        <w:tc>
          <w:tcPr>
            <w:tcW w:w="2108" w:type="dxa"/>
            <w:vMerge w:val="restart"/>
          </w:tcPr>
          <w:p w:rsidR="007A7023" w:rsidRPr="007A7023" w:rsidRDefault="007A7023" w:rsidP="007A7023">
            <w:pPr>
              <w:tabs>
                <w:tab w:val="left" w:pos="6268"/>
              </w:tabs>
              <w:rPr>
                <w:rFonts w:asciiTheme="minorHAnsi" w:hAnsiTheme="minorHAnsi" w:cstheme="minorHAnsi"/>
                <w:sz w:val="22"/>
                <w:szCs w:val="22"/>
              </w:rPr>
            </w:pPr>
          </w:p>
        </w:tc>
        <w:tc>
          <w:tcPr>
            <w:tcW w:w="2095" w:type="dxa"/>
            <w:vMerge w:val="restart"/>
          </w:tcPr>
          <w:p w:rsidR="007A7023" w:rsidRPr="007A7023" w:rsidRDefault="007A7023" w:rsidP="007A7023">
            <w:pPr>
              <w:tabs>
                <w:tab w:val="left" w:pos="6268"/>
              </w:tabs>
              <w:rPr>
                <w:rFonts w:asciiTheme="minorHAnsi" w:hAnsiTheme="minorHAnsi" w:cstheme="minorHAnsi"/>
                <w:sz w:val="22"/>
                <w:szCs w:val="22"/>
              </w:rPr>
            </w:pPr>
          </w:p>
        </w:tc>
        <w:tc>
          <w:tcPr>
            <w:tcW w:w="4271" w:type="dxa"/>
          </w:tcPr>
          <w:p w:rsidR="007A7023" w:rsidRPr="007A7023" w:rsidRDefault="007A7023" w:rsidP="007A7023">
            <w:pPr>
              <w:tabs>
                <w:tab w:val="left" w:pos="6268"/>
              </w:tabs>
              <w:rPr>
                <w:rFonts w:asciiTheme="minorHAnsi" w:hAnsiTheme="minorHAnsi" w:cstheme="minorHAnsi"/>
                <w:b/>
                <w:sz w:val="22"/>
                <w:szCs w:val="22"/>
              </w:rPr>
            </w:pPr>
            <w:r w:rsidRPr="007A7023">
              <w:rPr>
                <w:rFonts w:asciiTheme="minorHAnsi" w:hAnsiTheme="minorHAnsi" w:cstheme="minorHAnsi"/>
                <w:b/>
                <w:sz w:val="22"/>
                <w:szCs w:val="22"/>
              </w:rPr>
              <w:t xml:space="preserve">Related problems: </w:t>
            </w:r>
          </w:p>
          <w:p w:rsidR="007A7023" w:rsidRPr="007A7023" w:rsidRDefault="007A7023" w:rsidP="007A7023">
            <w:pPr>
              <w:tabs>
                <w:tab w:val="left" w:pos="6268"/>
              </w:tabs>
              <w:rPr>
                <w:rFonts w:asciiTheme="minorHAnsi" w:hAnsiTheme="minorHAnsi" w:cstheme="minorHAnsi"/>
                <w:sz w:val="22"/>
                <w:szCs w:val="22"/>
              </w:rPr>
            </w:pPr>
            <w:r w:rsidRPr="007A7023">
              <w:rPr>
                <w:rFonts w:asciiTheme="minorHAnsi" w:hAnsiTheme="minorHAnsi" w:cstheme="minorHAnsi"/>
                <w:sz w:val="22"/>
                <w:szCs w:val="22"/>
              </w:rPr>
              <w:t>The main barrier is finding people with right skills and lack of SOA governance.</w:t>
            </w:r>
          </w:p>
        </w:tc>
        <w:tc>
          <w:tcPr>
            <w:tcW w:w="1685" w:type="dxa"/>
            <w:vMerge w:val="restart"/>
          </w:tcPr>
          <w:p w:rsidR="007A7023" w:rsidRPr="007A7023" w:rsidRDefault="007A7023" w:rsidP="007A7023">
            <w:pPr>
              <w:tabs>
                <w:tab w:val="left" w:pos="6268"/>
              </w:tabs>
              <w:rPr>
                <w:rFonts w:asciiTheme="minorHAnsi" w:hAnsiTheme="minorHAnsi" w:cstheme="minorHAnsi"/>
                <w:sz w:val="22"/>
                <w:szCs w:val="22"/>
              </w:rPr>
            </w:pPr>
          </w:p>
        </w:tc>
      </w:tr>
      <w:tr w:rsidR="0042741F" w:rsidRPr="007A7023" w:rsidTr="004E7448">
        <w:trPr>
          <w:trHeight w:val="1353"/>
        </w:trPr>
        <w:tc>
          <w:tcPr>
            <w:tcW w:w="1677" w:type="dxa"/>
            <w:vMerge/>
          </w:tcPr>
          <w:p w:rsidR="0042741F" w:rsidRPr="007A7023" w:rsidRDefault="0042741F" w:rsidP="007A7023">
            <w:pPr>
              <w:tabs>
                <w:tab w:val="left" w:pos="6268"/>
              </w:tabs>
              <w:rPr>
                <w:rFonts w:asciiTheme="minorHAnsi" w:hAnsiTheme="minorHAnsi" w:cstheme="minorHAnsi"/>
                <w:sz w:val="22"/>
                <w:szCs w:val="22"/>
              </w:rPr>
            </w:pPr>
          </w:p>
        </w:tc>
        <w:tc>
          <w:tcPr>
            <w:tcW w:w="2150" w:type="dxa"/>
            <w:vMerge/>
          </w:tcPr>
          <w:p w:rsidR="0042741F" w:rsidRPr="007A7023" w:rsidRDefault="0042741F" w:rsidP="007A7023">
            <w:pPr>
              <w:tabs>
                <w:tab w:val="left" w:pos="6268"/>
              </w:tabs>
              <w:rPr>
                <w:rFonts w:asciiTheme="minorHAnsi" w:hAnsiTheme="minorHAnsi" w:cstheme="minorHAnsi"/>
                <w:sz w:val="22"/>
                <w:szCs w:val="22"/>
              </w:rPr>
            </w:pPr>
          </w:p>
        </w:tc>
        <w:tc>
          <w:tcPr>
            <w:tcW w:w="1749" w:type="dxa"/>
            <w:vMerge/>
          </w:tcPr>
          <w:p w:rsidR="0042741F" w:rsidRPr="007A7023" w:rsidRDefault="0042741F" w:rsidP="007A7023">
            <w:pPr>
              <w:tabs>
                <w:tab w:val="left" w:pos="6268"/>
              </w:tabs>
              <w:rPr>
                <w:rFonts w:asciiTheme="minorHAnsi" w:hAnsiTheme="minorHAnsi" w:cstheme="minorHAnsi"/>
                <w:sz w:val="22"/>
                <w:szCs w:val="22"/>
              </w:rPr>
            </w:pPr>
          </w:p>
        </w:tc>
        <w:tc>
          <w:tcPr>
            <w:tcW w:w="2108" w:type="dxa"/>
            <w:vMerge/>
          </w:tcPr>
          <w:p w:rsidR="0042741F" w:rsidRPr="007A7023" w:rsidRDefault="0042741F" w:rsidP="007A7023">
            <w:pPr>
              <w:tabs>
                <w:tab w:val="left" w:pos="6268"/>
              </w:tabs>
              <w:rPr>
                <w:rFonts w:asciiTheme="minorHAnsi" w:hAnsiTheme="minorHAnsi" w:cstheme="minorHAnsi"/>
                <w:sz w:val="22"/>
                <w:szCs w:val="22"/>
              </w:rPr>
            </w:pPr>
          </w:p>
        </w:tc>
        <w:tc>
          <w:tcPr>
            <w:tcW w:w="2095" w:type="dxa"/>
            <w:vMerge/>
          </w:tcPr>
          <w:p w:rsidR="0042741F" w:rsidRPr="007A7023" w:rsidRDefault="0042741F" w:rsidP="007A7023">
            <w:pPr>
              <w:tabs>
                <w:tab w:val="left" w:pos="6268"/>
              </w:tabs>
              <w:rPr>
                <w:rFonts w:asciiTheme="minorHAnsi" w:hAnsiTheme="minorHAnsi" w:cstheme="minorHAnsi"/>
                <w:sz w:val="22"/>
                <w:szCs w:val="22"/>
              </w:rPr>
            </w:pPr>
          </w:p>
        </w:tc>
        <w:tc>
          <w:tcPr>
            <w:tcW w:w="4271" w:type="dxa"/>
          </w:tcPr>
          <w:p w:rsidR="0042741F" w:rsidRPr="007A7023" w:rsidRDefault="0042741F" w:rsidP="007A7023">
            <w:pPr>
              <w:tabs>
                <w:tab w:val="left" w:pos="6268"/>
              </w:tabs>
              <w:rPr>
                <w:rFonts w:asciiTheme="minorHAnsi" w:hAnsiTheme="minorHAnsi" w:cstheme="minorHAnsi"/>
                <w:b/>
                <w:sz w:val="22"/>
                <w:szCs w:val="22"/>
              </w:rPr>
            </w:pPr>
            <w:r w:rsidRPr="007A7023">
              <w:rPr>
                <w:rFonts w:asciiTheme="minorHAnsi" w:hAnsiTheme="minorHAnsi" w:cstheme="minorHAnsi"/>
                <w:b/>
                <w:sz w:val="22"/>
                <w:szCs w:val="22"/>
              </w:rPr>
              <w:t xml:space="preserve">Related goals: </w:t>
            </w:r>
          </w:p>
          <w:p w:rsidR="0042741F" w:rsidRPr="007A7023" w:rsidRDefault="0042741F" w:rsidP="007A7023">
            <w:pPr>
              <w:tabs>
                <w:tab w:val="left" w:pos="6268"/>
              </w:tabs>
              <w:rPr>
                <w:rFonts w:asciiTheme="minorHAnsi" w:hAnsiTheme="minorHAnsi" w:cstheme="minorHAnsi"/>
                <w:sz w:val="22"/>
                <w:szCs w:val="22"/>
              </w:rPr>
            </w:pPr>
            <w:r w:rsidRPr="007A7023">
              <w:rPr>
                <w:rFonts w:asciiTheme="minorHAnsi" w:hAnsiTheme="minorHAnsi" w:cstheme="minorHAnsi"/>
                <w:sz w:val="22"/>
                <w:szCs w:val="22"/>
              </w:rPr>
              <w:t>Improving business processes in an integrated environment within and outside the organization.</w:t>
            </w:r>
          </w:p>
        </w:tc>
        <w:tc>
          <w:tcPr>
            <w:tcW w:w="1685" w:type="dxa"/>
            <w:vMerge/>
          </w:tcPr>
          <w:p w:rsidR="0042741F" w:rsidRPr="007A7023" w:rsidRDefault="0042741F" w:rsidP="007A7023">
            <w:pPr>
              <w:tabs>
                <w:tab w:val="left" w:pos="6268"/>
              </w:tabs>
              <w:rPr>
                <w:rFonts w:asciiTheme="minorHAnsi" w:hAnsiTheme="minorHAnsi" w:cstheme="minorHAnsi"/>
                <w:sz w:val="22"/>
                <w:szCs w:val="22"/>
              </w:rPr>
            </w:pPr>
          </w:p>
        </w:tc>
      </w:tr>
      <w:tr w:rsidR="00D71C52" w:rsidRPr="007A7023" w:rsidTr="00035774">
        <w:trPr>
          <w:trHeight w:val="3223"/>
        </w:trPr>
        <w:tc>
          <w:tcPr>
            <w:tcW w:w="1677" w:type="dxa"/>
          </w:tcPr>
          <w:p w:rsidR="00D71C52" w:rsidRPr="007A7023" w:rsidRDefault="00D71C52" w:rsidP="00487091">
            <w:pPr>
              <w:rPr>
                <w:rFonts w:asciiTheme="minorHAnsi" w:hAnsiTheme="minorHAnsi" w:cstheme="minorHAnsi"/>
                <w:color w:val="222222"/>
                <w:sz w:val="22"/>
                <w:szCs w:val="22"/>
                <w:shd w:val="clear" w:color="auto" w:fill="FFFFFF"/>
              </w:rPr>
            </w:pPr>
            <w:r w:rsidRPr="007A7023">
              <w:rPr>
                <w:rFonts w:asciiTheme="minorHAnsi" w:hAnsiTheme="minorHAnsi" w:cstheme="minorHAnsi"/>
                <w:color w:val="222222"/>
                <w:sz w:val="22"/>
                <w:szCs w:val="22"/>
                <w:shd w:val="clear" w:color="auto" w:fill="FFFFFF"/>
              </w:rPr>
              <w:lastRenderedPageBreak/>
              <w:t>Teixeira, M., Ribeiro, R., Oliveira, C., &amp; Massa, R. (2015).</w:t>
            </w:r>
          </w:p>
        </w:tc>
        <w:tc>
          <w:tcPr>
            <w:tcW w:w="2150" w:type="dxa"/>
          </w:tcPr>
          <w:p w:rsidR="00D71C52" w:rsidRPr="007A7023" w:rsidRDefault="00D71C52" w:rsidP="00487091">
            <w:pPr>
              <w:rPr>
                <w:rFonts w:asciiTheme="minorHAnsi" w:hAnsiTheme="minorHAnsi" w:cstheme="minorHAnsi"/>
                <w:sz w:val="22"/>
                <w:szCs w:val="22"/>
              </w:rPr>
            </w:pPr>
            <w:r w:rsidRPr="007A7023">
              <w:rPr>
                <w:rFonts w:asciiTheme="minorHAnsi" w:hAnsiTheme="minorHAnsi" w:cstheme="minorHAnsi"/>
                <w:sz w:val="22"/>
                <w:szCs w:val="22"/>
              </w:rPr>
              <w:t>Generalized Stochastic Petri Nets(GSPN):</w:t>
            </w:r>
          </w:p>
          <w:p w:rsidR="00D71C52" w:rsidRPr="007A7023" w:rsidRDefault="00D71C52" w:rsidP="00487091">
            <w:pPr>
              <w:rPr>
                <w:rFonts w:asciiTheme="minorHAnsi" w:hAnsiTheme="minorHAnsi" w:cstheme="minorHAnsi"/>
                <w:sz w:val="22"/>
                <w:szCs w:val="22"/>
              </w:rPr>
            </w:pPr>
            <w:r w:rsidRPr="007A7023">
              <w:rPr>
                <w:rFonts w:asciiTheme="minorHAnsi" w:hAnsiTheme="minorHAnsi" w:cstheme="minorHAnsi"/>
                <w:sz w:val="22"/>
                <w:szCs w:val="22"/>
              </w:rPr>
              <w:t>to analyze resource consumption and service levels degradation in SOA-based systems with different workloads and orchestration models.</w:t>
            </w:r>
          </w:p>
          <w:p w:rsidR="00D71C52" w:rsidRPr="007A7023" w:rsidRDefault="00D71C52" w:rsidP="00487091">
            <w:pPr>
              <w:tabs>
                <w:tab w:val="left" w:pos="6268"/>
              </w:tabs>
              <w:rPr>
                <w:rFonts w:asciiTheme="minorHAnsi" w:hAnsiTheme="minorHAnsi" w:cstheme="minorHAnsi"/>
                <w:sz w:val="22"/>
                <w:szCs w:val="22"/>
              </w:rPr>
            </w:pPr>
          </w:p>
        </w:tc>
        <w:tc>
          <w:tcPr>
            <w:tcW w:w="1749" w:type="dxa"/>
          </w:tcPr>
          <w:p w:rsidR="00D71C52" w:rsidRPr="007A7023" w:rsidRDefault="00D71C52" w:rsidP="00487091">
            <w:pPr>
              <w:tabs>
                <w:tab w:val="left" w:pos="6268"/>
              </w:tabs>
              <w:rPr>
                <w:rFonts w:asciiTheme="minorHAnsi" w:hAnsiTheme="minorHAnsi" w:cstheme="minorHAnsi"/>
                <w:sz w:val="22"/>
                <w:szCs w:val="22"/>
              </w:rPr>
            </w:pPr>
          </w:p>
        </w:tc>
        <w:tc>
          <w:tcPr>
            <w:tcW w:w="2108" w:type="dxa"/>
          </w:tcPr>
          <w:p w:rsidR="00D71C52" w:rsidRPr="007A7023" w:rsidRDefault="00D71C52" w:rsidP="00487091">
            <w:pPr>
              <w:tabs>
                <w:tab w:val="left" w:pos="6268"/>
              </w:tabs>
              <w:rPr>
                <w:rFonts w:asciiTheme="minorHAnsi" w:hAnsiTheme="minorHAnsi" w:cstheme="minorHAnsi"/>
                <w:sz w:val="22"/>
                <w:szCs w:val="22"/>
              </w:rPr>
            </w:pPr>
          </w:p>
        </w:tc>
        <w:tc>
          <w:tcPr>
            <w:tcW w:w="2095" w:type="dxa"/>
          </w:tcPr>
          <w:p w:rsidR="00D71C52" w:rsidRPr="007A7023" w:rsidRDefault="00D71C52" w:rsidP="00487091">
            <w:pPr>
              <w:tabs>
                <w:tab w:val="left" w:pos="6268"/>
              </w:tabs>
              <w:rPr>
                <w:rFonts w:asciiTheme="minorHAnsi" w:hAnsiTheme="minorHAnsi" w:cstheme="minorHAnsi"/>
                <w:sz w:val="22"/>
                <w:szCs w:val="22"/>
              </w:rPr>
            </w:pPr>
          </w:p>
        </w:tc>
        <w:tc>
          <w:tcPr>
            <w:tcW w:w="4271" w:type="dxa"/>
          </w:tcPr>
          <w:p w:rsidR="00D71C52" w:rsidRDefault="00D71C52" w:rsidP="00487091">
            <w:pPr>
              <w:tabs>
                <w:tab w:val="left" w:pos="6268"/>
              </w:tabs>
              <w:rPr>
                <w:rFonts w:asciiTheme="minorHAnsi" w:hAnsiTheme="minorHAnsi" w:cstheme="minorHAnsi"/>
                <w:b/>
                <w:sz w:val="22"/>
                <w:szCs w:val="22"/>
              </w:rPr>
            </w:pPr>
            <w:r w:rsidRPr="00D71C52">
              <w:rPr>
                <w:rFonts w:asciiTheme="minorHAnsi" w:hAnsiTheme="minorHAnsi" w:cstheme="minorHAnsi"/>
                <w:b/>
                <w:sz w:val="22"/>
                <w:szCs w:val="22"/>
              </w:rPr>
              <w:t>Related requirements:</w:t>
            </w:r>
          </w:p>
          <w:p w:rsidR="00D71C52" w:rsidRPr="00D71C52" w:rsidRDefault="00D71C52" w:rsidP="00487091">
            <w:pPr>
              <w:tabs>
                <w:tab w:val="left" w:pos="6268"/>
              </w:tabs>
              <w:rPr>
                <w:rFonts w:asciiTheme="minorHAnsi" w:hAnsiTheme="minorHAnsi" w:cstheme="minorHAnsi"/>
                <w:b/>
                <w:sz w:val="22"/>
                <w:szCs w:val="22"/>
              </w:rPr>
            </w:pPr>
            <w:r>
              <w:rPr>
                <w:rFonts w:asciiTheme="minorHAnsi" w:hAnsiTheme="minorHAnsi" w:cstheme="minorHAnsi"/>
                <w:sz w:val="22"/>
                <w:szCs w:val="22"/>
              </w:rPr>
              <w:t>R</w:t>
            </w:r>
            <w:r w:rsidRPr="0042741F">
              <w:rPr>
                <w:rFonts w:asciiTheme="minorHAnsi" w:hAnsiTheme="minorHAnsi" w:cstheme="minorHAnsi"/>
                <w:sz w:val="22"/>
                <w:szCs w:val="22"/>
              </w:rPr>
              <w:t>elated with requirement</w:t>
            </w:r>
            <w:r w:rsidR="00BC457D">
              <w:rPr>
                <w:rFonts w:asciiTheme="minorHAnsi" w:hAnsiTheme="minorHAnsi" w:cstheme="minorHAnsi"/>
                <w:sz w:val="22"/>
                <w:szCs w:val="22"/>
              </w:rPr>
              <w:t xml:space="preserve"> 3</w:t>
            </w:r>
            <w:r>
              <w:rPr>
                <w:rFonts w:asciiTheme="minorHAnsi" w:hAnsiTheme="minorHAnsi" w:cstheme="minorHAnsi"/>
                <w:sz w:val="22"/>
                <w:szCs w:val="22"/>
              </w:rPr>
              <w:t>,5</w:t>
            </w:r>
            <w:r w:rsidR="00BC457D">
              <w:rPr>
                <w:rFonts w:asciiTheme="minorHAnsi" w:hAnsiTheme="minorHAnsi" w:cstheme="minorHAnsi"/>
                <w:sz w:val="22"/>
                <w:szCs w:val="22"/>
              </w:rPr>
              <w:t>,6, which means the Newtown bank can use this model to improve the lift the profits.</w:t>
            </w:r>
          </w:p>
        </w:tc>
        <w:tc>
          <w:tcPr>
            <w:tcW w:w="1685" w:type="dxa"/>
          </w:tcPr>
          <w:p w:rsidR="00D71C52" w:rsidRPr="007A7023" w:rsidRDefault="00D71C52" w:rsidP="00487091">
            <w:pPr>
              <w:tabs>
                <w:tab w:val="left" w:pos="6268"/>
              </w:tabs>
              <w:rPr>
                <w:rFonts w:asciiTheme="minorHAnsi" w:hAnsiTheme="minorHAnsi" w:cstheme="minorHAnsi"/>
                <w:sz w:val="22"/>
                <w:szCs w:val="22"/>
              </w:rPr>
            </w:pPr>
            <w:r w:rsidRPr="007A7023">
              <w:rPr>
                <w:rFonts w:asciiTheme="minorHAnsi" w:hAnsiTheme="minorHAnsi" w:cstheme="minorHAnsi"/>
                <w:sz w:val="22"/>
                <w:szCs w:val="22"/>
              </w:rPr>
              <w:t>p.5377,</w:t>
            </w:r>
          </w:p>
          <w:p w:rsidR="00D71C52" w:rsidRPr="007A7023" w:rsidRDefault="00D71C52" w:rsidP="00487091">
            <w:pPr>
              <w:rPr>
                <w:rFonts w:asciiTheme="minorHAnsi" w:hAnsiTheme="minorHAnsi" w:cstheme="minorHAnsi"/>
                <w:sz w:val="22"/>
                <w:szCs w:val="22"/>
              </w:rPr>
            </w:pPr>
            <w:r w:rsidRPr="007A7023">
              <w:rPr>
                <w:rFonts w:asciiTheme="minorHAnsi" w:hAnsiTheme="minorHAnsi" w:cstheme="minorHAnsi"/>
                <w:sz w:val="22"/>
                <w:szCs w:val="22"/>
              </w:rPr>
              <w:t>“the Generalized Stochastic Petri Nets (GSPNs)</w:t>
            </w:r>
          </w:p>
          <w:p w:rsidR="00D71C52" w:rsidRPr="007A7023" w:rsidRDefault="00D71C52" w:rsidP="00487091">
            <w:pPr>
              <w:tabs>
                <w:tab w:val="left" w:pos="6268"/>
              </w:tabs>
              <w:rPr>
                <w:rFonts w:asciiTheme="minorHAnsi" w:hAnsiTheme="minorHAnsi" w:cstheme="minorHAnsi"/>
                <w:sz w:val="22"/>
                <w:szCs w:val="22"/>
              </w:rPr>
            </w:pPr>
            <w:r w:rsidRPr="007A7023">
              <w:rPr>
                <w:rFonts w:asciiTheme="minorHAnsi" w:hAnsiTheme="minorHAnsi" w:cstheme="minorHAnsi"/>
                <w:sz w:val="22"/>
                <w:szCs w:val="22"/>
              </w:rPr>
              <w:t>”</w:t>
            </w:r>
          </w:p>
        </w:tc>
      </w:tr>
      <w:tr w:rsidR="00D71C52" w:rsidRPr="007A7023" w:rsidTr="00374088">
        <w:trPr>
          <w:trHeight w:val="1880"/>
        </w:trPr>
        <w:tc>
          <w:tcPr>
            <w:tcW w:w="1677" w:type="dxa"/>
          </w:tcPr>
          <w:p w:rsidR="00D71C52" w:rsidRPr="007A7023" w:rsidRDefault="00D71C52" w:rsidP="00487091">
            <w:pPr>
              <w:rPr>
                <w:rFonts w:asciiTheme="minorHAnsi" w:hAnsiTheme="minorHAnsi" w:cstheme="minorHAnsi"/>
                <w:sz w:val="22"/>
                <w:szCs w:val="22"/>
              </w:rPr>
            </w:pPr>
            <w:r w:rsidRPr="007A7023">
              <w:rPr>
                <w:rFonts w:asciiTheme="minorHAnsi" w:hAnsiTheme="minorHAnsi" w:cstheme="minorHAnsi"/>
                <w:color w:val="222222"/>
                <w:sz w:val="22"/>
                <w:szCs w:val="22"/>
                <w:shd w:val="clear" w:color="auto" w:fill="FFFFFF"/>
              </w:rPr>
              <w:t>Teixeira, M., Ribeiro, R., Oliveira, C., &amp; Massa, R. (2015).</w:t>
            </w:r>
          </w:p>
        </w:tc>
        <w:tc>
          <w:tcPr>
            <w:tcW w:w="2150" w:type="dxa"/>
          </w:tcPr>
          <w:p w:rsidR="00D71C52" w:rsidRPr="007A7023" w:rsidRDefault="00D71C52" w:rsidP="00487091">
            <w:pPr>
              <w:rPr>
                <w:rFonts w:asciiTheme="minorHAnsi" w:hAnsiTheme="minorHAnsi" w:cstheme="minorHAnsi"/>
                <w:sz w:val="22"/>
                <w:szCs w:val="22"/>
              </w:rPr>
            </w:pPr>
            <w:r w:rsidRPr="007A7023">
              <w:rPr>
                <w:rFonts w:asciiTheme="minorHAnsi" w:hAnsiTheme="minorHAnsi" w:cstheme="minorHAnsi"/>
                <w:sz w:val="22"/>
                <w:szCs w:val="22"/>
              </w:rPr>
              <w:t>Quality of Services (QoS):</w:t>
            </w:r>
          </w:p>
          <w:p w:rsidR="00D71C52" w:rsidRPr="007A7023" w:rsidRDefault="00D71C52" w:rsidP="00487091">
            <w:pPr>
              <w:rPr>
                <w:rFonts w:asciiTheme="minorHAnsi" w:hAnsiTheme="minorHAnsi" w:cstheme="minorHAnsi"/>
                <w:sz w:val="22"/>
                <w:szCs w:val="22"/>
              </w:rPr>
            </w:pPr>
            <w:r>
              <w:rPr>
                <w:rFonts w:asciiTheme="minorHAnsi" w:hAnsiTheme="minorHAnsi" w:cstheme="minorHAnsi"/>
                <w:sz w:val="22"/>
                <w:szCs w:val="22"/>
              </w:rPr>
              <w:t>T</w:t>
            </w:r>
            <w:r w:rsidRPr="007A7023">
              <w:rPr>
                <w:rFonts w:asciiTheme="minorHAnsi" w:hAnsiTheme="minorHAnsi" w:cstheme="minorHAnsi"/>
                <w:sz w:val="22"/>
                <w:szCs w:val="22"/>
              </w:rPr>
              <w:t>he status of a business and on the relationship between service customers and providers.</w:t>
            </w:r>
          </w:p>
        </w:tc>
        <w:tc>
          <w:tcPr>
            <w:tcW w:w="1749" w:type="dxa"/>
          </w:tcPr>
          <w:p w:rsidR="00D71C52" w:rsidRPr="007A7023" w:rsidRDefault="00D71C52" w:rsidP="00487091">
            <w:pPr>
              <w:tabs>
                <w:tab w:val="left" w:pos="6268"/>
              </w:tabs>
              <w:rPr>
                <w:rFonts w:asciiTheme="minorHAnsi" w:hAnsiTheme="minorHAnsi" w:cstheme="minorHAnsi"/>
                <w:sz w:val="22"/>
                <w:szCs w:val="22"/>
              </w:rPr>
            </w:pPr>
          </w:p>
        </w:tc>
        <w:tc>
          <w:tcPr>
            <w:tcW w:w="2108" w:type="dxa"/>
          </w:tcPr>
          <w:p w:rsidR="00D71C52" w:rsidRPr="007A7023" w:rsidRDefault="00D71C52" w:rsidP="00487091">
            <w:pPr>
              <w:tabs>
                <w:tab w:val="left" w:pos="6268"/>
              </w:tabs>
              <w:rPr>
                <w:rFonts w:asciiTheme="minorHAnsi" w:hAnsiTheme="minorHAnsi" w:cstheme="minorHAnsi"/>
                <w:sz w:val="22"/>
                <w:szCs w:val="22"/>
              </w:rPr>
            </w:pPr>
          </w:p>
        </w:tc>
        <w:tc>
          <w:tcPr>
            <w:tcW w:w="2095" w:type="dxa"/>
          </w:tcPr>
          <w:p w:rsidR="00D71C52" w:rsidRPr="007A7023" w:rsidRDefault="00D71C52" w:rsidP="00487091">
            <w:pPr>
              <w:tabs>
                <w:tab w:val="left" w:pos="6268"/>
              </w:tabs>
              <w:rPr>
                <w:rFonts w:asciiTheme="minorHAnsi" w:hAnsiTheme="minorHAnsi" w:cstheme="minorHAnsi"/>
                <w:sz w:val="22"/>
                <w:szCs w:val="22"/>
              </w:rPr>
            </w:pPr>
          </w:p>
        </w:tc>
        <w:tc>
          <w:tcPr>
            <w:tcW w:w="4271" w:type="dxa"/>
          </w:tcPr>
          <w:p w:rsidR="00D71C52" w:rsidRDefault="00D71C52" w:rsidP="00487091">
            <w:pPr>
              <w:tabs>
                <w:tab w:val="left" w:pos="6268"/>
              </w:tabs>
              <w:rPr>
                <w:rFonts w:asciiTheme="minorHAnsi" w:hAnsiTheme="minorHAnsi" w:cstheme="minorHAnsi"/>
                <w:b/>
                <w:sz w:val="22"/>
                <w:szCs w:val="22"/>
              </w:rPr>
            </w:pPr>
            <w:r w:rsidRPr="00D71C52">
              <w:rPr>
                <w:rFonts w:asciiTheme="minorHAnsi" w:hAnsiTheme="minorHAnsi" w:cstheme="minorHAnsi"/>
                <w:b/>
                <w:sz w:val="22"/>
                <w:szCs w:val="22"/>
              </w:rPr>
              <w:t>Related requirements:</w:t>
            </w:r>
          </w:p>
          <w:p w:rsidR="00D71C52" w:rsidRPr="00D71C52" w:rsidRDefault="00D71C52" w:rsidP="00487091">
            <w:pPr>
              <w:tabs>
                <w:tab w:val="left" w:pos="6268"/>
              </w:tabs>
              <w:rPr>
                <w:rFonts w:asciiTheme="minorHAnsi" w:hAnsiTheme="minorHAnsi" w:cstheme="minorHAnsi"/>
                <w:b/>
                <w:sz w:val="22"/>
                <w:szCs w:val="22"/>
              </w:rPr>
            </w:pPr>
            <w:r>
              <w:rPr>
                <w:rFonts w:asciiTheme="minorHAnsi" w:hAnsiTheme="minorHAnsi" w:cstheme="minorHAnsi"/>
                <w:sz w:val="22"/>
                <w:szCs w:val="22"/>
              </w:rPr>
              <w:t>R</w:t>
            </w:r>
            <w:r w:rsidRPr="0042741F">
              <w:rPr>
                <w:rFonts w:asciiTheme="minorHAnsi" w:hAnsiTheme="minorHAnsi" w:cstheme="minorHAnsi"/>
                <w:sz w:val="22"/>
                <w:szCs w:val="22"/>
              </w:rPr>
              <w:t>elated with requirement</w:t>
            </w:r>
            <w:r>
              <w:rPr>
                <w:rFonts w:asciiTheme="minorHAnsi" w:hAnsiTheme="minorHAnsi" w:cstheme="minorHAnsi"/>
                <w:sz w:val="22"/>
                <w:szCs w:val="22"/>
              </w:rPr>
              <w:t xml:space="preserve"> 3,5</w:t>
            </w:r>
            <w:r w:rsidR="00BC457D">
              <w:rPr>
                <w:rFonts w:asciiTheme="minorHAnsi" w:hAnsiTheme="minorHAnsi" w:cstheme="minorHAnsi"/>
                <w:sz w:val="22"/>
                <w:szCs w:val="22"/>
              </w:rPr>
              <w:t>,6 which can make a closer relationship with customers.</w:t>
            </w:r>
            <w:bookmarkStart w:id="2" w:name="_GoBack"/>
            <w:bookmarkEnd w:id="2"/>
          </w:p>
        </w:tc>
        <w:tc>
          <w:tcPr>
            <w:tcW w:w="1685" w:type="dxa"/>
          </w:tcPr>
          <w:p w:rsidR="00D71C52" w:rsidRPr="007A7023" w:rsidRDefault="00D71C52" w:rsidP="00487091">
            <w:pPr>
              <w:tabs>
                <w:tab w:val="left" w:pos="6268"/>
              </w:tabs>
              <w:rPr>
                <w:rFonts w:asciiTheme="minorHAnsi" w:hAnsiTheme="minorHAnsi" w:cstheme="minorHAnsi"/>
                <w:sz w:val="22"/>
                <w:szCs w:val="22"/>
              </w:rPr>
            </w:pPr>
            <w:r w:rsidRPr="007A7023">
              <w:rPr>
                <w:rFonts w:asciiTheme="minorHAnsi" w:hAnsiTheme="minorHAnsi" w:cstheme="minorHAnsi"/>
                <w:sz w:val="22"/>
                <w:szCs w:val="22"/>
              </w:rPr>
              <w:t>p.5366,</w:t>
            </w:r>
          </w:p>
          <w:p w:rsidR="00D71C52" w:rsidRPr="007A7023" w:rsidRDefault="00D71C52" w:rsidP="00487091">
            <w:pPr>
              <w:rPr>
                <w:rFonts w:asciiTheme="minorHAnsi" w:hAnsiTheme="minorHAnsi" w:cstheme="minorHAnsi"/>
                <w:sz w:val="22"/>
                <w:szCs w:val="22"/>
              </w:rPr>
            </w:pPr>
            <w:r w:rsidRPr="007A7023">
              <w:rPr>
                <w:rFonts w:asciiTheme="minorHAnsi" w:hAnsiTheme="minorHAnsi" w:cstheme="minorHAnsi"/>
                <w:sz w:val="22"/>
                <w:szCs w:val="22"/>
              </w:rPr>
              <w:t>“the Quality of Services (QoS)</w:t>
            </w:r>
          </w:p>
          <w:p w:rsidR="00D71C52" w:rsidRPr="007A7023" w:rsidRDefault="00D71C52" w:rsidP="00487091">
            <w:pPr>
              <w:tabs>
                <w:tab w:val="left" w:pos="6268"/>
              </w:tabs>
              <w:rPr>
                <w:rFonts w:asciiTheme="minorHAnsi" w:hAnsiTheme="minorHAnsi" w:cstheme="minorHAnsi"/>
                <w:sz w:val="22"/>
                <w:szCs w:val="22"/>
              </w:rPr>
            </w:pPr>
            <w:r w:rsidRPr="007A7023">
              <w:rPr>
                <w:rFonts w:asciiTheme="minorHAnsi" w:hAnsiTheme="minorHAnsi" w:cstheme="minorHAnsi"/>
                <w:sz w:val="22"/>
                <w:szCs w:val="22"/>
              </w:rPr>
              <w:t>”</w:t>
            </w:r>
          </w:p>
        </w:tc>
      </w:tr>
      <w:tr w:rsidR="0042741F" w:rsidRPr="007A7023" w:rsidTr="00EE5F60">
        <w:trPr>
          <w:trHeight w:val="2686"/>
        </w:trPr>
        <w:tc>
          <w:tcPr>
            <w:tcW w:w="1677" w:type="dxa"/>
          </w:tcPr>
          <w:p w:rsidR="0042741F" w:rsidRPr="007A7023" w:rsidRDefault="0042741F" w:rsidP="00487091">
            <w:pPr>
              <w:rPr>
                <w:rFonts w:asciiTheme="minorHAnsi" w:hAnsiTheme="minorHAnsi" w:cstheme="minorHAnsi"/>
                <w:sz w:val="22"/>
                <w:szCs w:val="22"/>
              </w:rPr>
            </w:pPr>
            <w:r w:rsidRPr="007A7023">
              <w:rPr>
                <w:rFonts w:asciiTheme="minorHAnsi" w:hAnsiTheme="minorHAnsi" w:cstheme="minorHAnsi"/>
                <w:color w:val="222222"/>
                <w:sz w:val="22"/>
                <w:szCs w:val="22"/>
                <w:shd w:val="clear" w:color="auto" w:fill="FFFFFF"/>
              </w:rPr>
              <w:t>Teixeira, M., Ribeiro, R., Oliveira, C., &amp; Massa, R. (2015).</w:t>
            </w:r>
          </w:p>
        </w:tc>
        <w:tc>
          <w:tcPr>
            <w:tcW w:w="2150" w:type="dxa"/>
          </w:tcPr>
          <w:p w:rsidR="0042741F" w:rsidRPr="007A7023" w:rsidRDefault="0042741F" w:rsidP="00487091">
            <w:pPr>
              <w:rPr>
                <w:rFonts w:asciiTheme="minorHAnsi" w:hAnsiTheme="minorHAnsi" w:cstheme="minorHAnsi"/>
                <w:sz w:val="22"/>
                <w:szCs w:val="22"/>
              </w:rPr>
            </w:pPr>
            <w:r w:rsidRPr="007A7023">
              <w:rPr>
                <w:rFonts w:asciiTheme="minorHAnsi" w:hAnsiTheme="minorHAnsi" w:cstheme="minorHAnsi"/>
                <w:sz w:val="22"/>
                <w:szCs w:val="22"/>
              </w:rPr>
              <w:t>Service-oriented architecture (SOA): SOA is a paradigm for software development based on the concept of service.</w:t>
            </w:r>
          </w:p>
        </w:tc>
        <w:tc>
          <w:tcPr>
            <w:tcW w:w="1749" w:type="dxa"/>
          </w:tcPr>
          <w:p w:rsidR="0042741F" w:rsidRPr="007A7023" w:rsidRDefault="0042741F" w:rsidP="00487091">
            <w:pPr>
              <w:tabs>
                <w:tab w:val="left" w:pos="6268"/>
              </w:tabs>
              <w:rPr>
                <w:rFonts w:asciiTheme="minorHAnsi" w:hAnsiTheme="minorHAnsi" w:cstheme="minorHAnsi"/>
                <w:sz w:val="22"/>
                <w:szCs w:val="22"/>
              </w:rPr>
            </w:pPr>
          </w:p>
        </w:tc>
        <w:tc>
          <w:tcPr>
            <w:tcW w:w="2108" w:type="dxa"/>
          </w:tcPr>
          <w:p w:rsidR="0042741F" w:rsidRPr="007A7023" w:rsidRDefault="0042741F" w:rsidP="00487091">
            <w:pPr>
              <w:rPr>
                <w:rFonts w:asciiTheme="minorHAnsi" w:hAnsiTheme="minorHAnsi" w:cstheme="minorHAnsi"/>
                <w:sz w:val="22"/>
                <w:szCs w:val="22"/>
              </w:rPr>
            </w:pPr>
            <w:r w:rsidRPr="007A7023">
              <w:rPr>
                <w:rFonts w:asciiTheme="minorHAnsi" w:hAnsiTheme="minorHAnsi" w:cstheme="minorHAnsi"/>
                <w:sz w:val="22"/>
                <w:szCs w:val="22"/>
              </w:rPr>
              <w:t>Improves efficiency and reduces operating costs by promoting a faster flow of information throughout banks and optimizes the business processes and adds corporate business value.</w:t>
            </w:r>
          </w:p>
        </w:tc>
        <w:tc>
          <w:tcPr>
            <w:tcW w:w="2095" w:type="dxa"/>
          </w:tcPr>
          <w:p w:rsidR="0042741F" w:rsidRPr="007A7023" w:rsidRDefault="0042741F" w:rsidP="00487091">
            <w:pPr>
              <w:tabs>
                <w:tab w:val="left" w:pos="6268"/>
              </w:tabs>
              <w:rPr>
                <w:rFonts w:asciiTheme="minorHAnsi" w:hAnsiTheme="minorHAnsi" w:cstheme="minorHAnsi"/>
                <w:sz w:val="22"/>
                <w:szCs w:val="22"/>
              </w:rPr>
            </w:pPr>
          </w:p>
        </w:tc>
        <w:tc>
          <w:tcPr>
            <w:tcW w:w="4271" w:type="dxa"/>
          </w:tcPr>
          <w:p w:rsidR="0042741F" w:rsidRPr="0042741F" w:rsidRDefault="0042741F" w:rsidP="002477DD">
            <w:pPr>
              <w:tabs>
                <w:tab w:val="left" w:pos="6268"/>
              </w:tabs>
              <w:rPr>
                <w:rFonts w:asciiTheme="minorHAnsi" w:hAnsiTheme="minorHAnsi" w:cstheme="minorHAnsi"/>
                <w:b/>
                <w:sz w:val="22"/>
                <w:szCs w:val="22"/>
              </w:rPr>
            </w:pPr>
            <w:r w:rsidRPr="0042741F">
              <w:rPr>
                <w:rFonts w:asciiTheme="minorHAnsi" w:hAnsiTheme="minorHAnsi" w:cstheme="minorHAnsi"/>
                <w:b/>
                <w:sz w:val="22"/>
                <w:szCs w:val="22"/>
              </w:rPr>
              <w:t>Related requirements:</w:t>
            </w:r>
          </w:p>
          <w:p w:rsidR="0042741F" w:rsidRPr="0042741F" w:rsidRDefault="0042741F" w:rsidP="0042741F">
            <w:pPr>
              <w:rPr>
                <w:rFonts w:asciiTheme="minorHAnsi" w:hAnsiTheme="minorHAnsi" w:cstheme="minorHAnsi"/>
                <w:sz w:val="22"/>
                <w:szCs w:val="22"/>
              </w:rPr>
            </w:pPr>
            <w:r>
              <w:rPr>
                <w:rFonts w:asciiTheme="minorHAnsi" w:hAnsiTheme="minorHAnsi" w:cstheme="minorHAnsi"/>
                <w:sz w:val="22"/>
                <w:szCs w:val="22"/>
              </w:rPr>
              <w:t>R</w:t>
            </w:r>
            <w:r w:rsidRPr="0042741F">
              <w:rPr>
                <w:rFonts w:asciiTheme="minorHAnsi" w:hAnsiTheme="minorHAnsi" w:cstheme="minorHAnsi"/>
                <w:sz w:val="22"/>
                <w:szCs w:val="22"/>
              </w:rPr>
              <w:t>elated with requirement</w:t>
            </w:r>
            <w:r w:rsidR="00D71C52">
              <w:rPr>
                <w:rFonts w:asciiTheme="minorHAnsi" w:hAnsiTheme="minorHAnsi" w:cstheme="minorHAnsi"/>
                <w:sz w:val="22"/>
                <w:szCs w:val="22"/>
              </w:rPr>
              <w:t xml:space="preserve"> 3, helping in explaining w</w:t>
            </w:r>
            <w:r w:rsidRPr="0042741F">
              <w:rPr>
                <w:rFonts w:asciiTheme="minorHAnsi" w:hAnsiTheme="minorHAnsi" w:cstheme="minorHAnsi"/>
                <w:sz w:val="22"/>
                <w:szCs w:val="22"/>
              </w:rPr>
              <w:t>hat is SOA.</w:t>
            </w:r>
          </w:p>
          <w:p w:rsidR="0042741F" w:rsidRPr="007A7023" w:rsidRDefault="0042741F" w:rsidP="002477DD">
            <w:pPr>
              <w:tabs>
                <w:tab w:val="left" w:pos="6268"/>
              </w:tabs>
              <w:rPr>
                <w:rFonts w:asciiTheme="minorHAnsi" w:hAnsiTheme="minorHAnsi" w:cstheme="minorHAnsi"/>
                <w:sz w:val="22"/>
                <w:szCs w:val="22"/>
              </w:rPr>
            </w:pPr>
          </w:p>
        </w:tc>
        <w:tc>
          <w:tcPr>
            <w:tcW w:w="1685" w:type="dxa"/>
          </w:tcPr>
          <w:p w:rsidR="0042741F" w:rsidRPr="007A7023" w:rsidRDefault="0042741F" w:rsidP="00487091">
            <w:pPr>
              <w:rPr>
                <w:rFonts w:asciiTheme="minorHAnsi" w:hAnsiTheme="minorHAnsi" w:cstheme="minorHAnsi"/>
                <w:sz w:val="22"/>
                <w:szCs w:val="22"/>
              </w:rPr>
            </w:pPr>
            <w:r w:rsidRPr="007A7023">
              <w:rPr>
                <w:rFonts w:asciiTheme="minorHAnsi" w:hAnsiTheme="minorHAnsi" w:cstheme="minorHAnsi"/>
                <w:sz w:val="22"/>
                <w:szCs w:val="22"/>
              </w:rPr>
              <w:t>p.5366,</w:t>
            </w:r>
          </w:p>
          <w:p w:rsidR="0042741F" w:rsidRPr="007A7023" w:rsidRDefault="0042741F" w:rsidP="00487091">
            <w:pPr>
              <w:rPr>
                <w:rFonts w:asciiTheme="minorHAnsi" w:hAnsiTheme="minorHAnsi" w:cstheme="minorHAnsi"/>
                <w:sz w:val="22"/>
                <w:szCs w:val="22"/>
              </w:rPr>
            </w:pPr>
            <w:r w:rsidRPr="007A7023">
              <w:rPr>
                <w:rFonts w:asciiTheme="minorHAnsi" w:hAnsiTheme="minorHAnsi" w:cstheme="minorHAnsi"/>
                <w:sz w:val="22"/>
                <w:szCs w:val="22"/>
              </w:rPr>
              <w:t>“Service-Oriented Architecture (SOA)”</w:t>
            </w:r>
          </w:p>
          <w:p w:rsidR="0042741F" w:rsidRPr="007A7023" w:rsidRDefault="0042741F" w:rsidP="00487091">
            <w:pPr>
              <w:rPr>
                <w:rFonts w:asciiTheme="minorHAnsi" w:hAnsiTheme="minorHAnsi" w:cstheme="minorHAnsi"/>
                <w:sz w:val="22"/>
                <w:szCs w:val="22"/>
              </w:rPr>
            </w:pPr>
          </w:p>
        </w:tc>
      </w:tr>
    </w:tbl>
    <w:p w:rsidR="00117A4A" w:rsidRPr="007A7023" w:rsidRDefault="00117A4A" w:rsidP="00117A4A">
      <w:pPr>
        <w:rPr>
          <w:rFonts w:asciiTheme="minorHAnsi" w:hAnsiTheme="minorHAnsi" w:cstheme="minorHAnsi"/>
          <w:sz w:val="20"/>
          <w:szCs w:val="20"/>
        </w:rPr>
      </w:pPr>
    </w:p>
    <w:p w:rsidR="00194F8F" w:rsidRPr="007A7023" w:rsidRDefault="00194F8F" w:rsidP="00063CAD">
      <w:pPr>
        <w:spacing w:after="120"/>
        <w:outlineLvl w:val="0"/>
        <w:rPr>
          <w:rFonts w:asciiTheme="minorHAnsi" w:hAnsiTheme="minorHAnsi" w:cstheme="minorHAnsi"/>
          <w:b/>
          <w:szCs w:val="20"/>
        </w:rPr>
      </w:pPr>
      <w:bookmarkStart w:id="3" w:name="_Toc511266400"/>
      <w:r w:rsidRPr="007A7023">
        <w:rPr>
          <w:rFonts w:asciiTheme="minorHAnsi" w:hAnsiTheme="minorHAnsi" w:cstheme="minorHAnsi"/>
          <w:b/>
          <w:szCs w:val="20"/>
        </w:rPr>
        <w:t>3. Glossary</w:t>
      </w:r>
      <w:bookmarkEnd w:id="3"/>
      <w:r w:rsidRPr="007A7023">
        <w:rPr>
          <w:rFonts w:asciiTheme="minorHAnsi" w:hAnsiTheme="minorHAnsi" w:cstheme="minorHAnsi"/>
          <w:b/>
          <w:szCs w:val="20"/>
        </w:rPr>
        <w:t xml:space="preserve"> </w:t>
      </w:r>
    </w:p>
    <w:tbl>
      <w:tblPr>
        <w:tblStyle w:val="TableGrid"/>
        <w:tblW w:w="0" w:type="auto"/>
        <w:tblInd w:w="-431" w:type="dxa"/>
        <w:tblLook w:val="04A0" w:firstRow="1" w:lastRow="0" w:firstColumn="1" w:lastColumn="0" w:noHBand="0" w:noVBand="1"/>
      </w:tblPr>
      <w:tblGrid>
        <w:gridCol w:w="4537"/>
        <w:gridCol w:w="11198"/>
      </w:tblGrid>
      <w:tr w:rsidR="00194F8F" w:rsidRPr="007A7023" w:rsidTr="00063CAD">
        <w:tc>
          <w:tcPr>
            <w:tcW w:w="4537" w:type="dxa"/>
          </w:tcPr>
          <w:p w:rsidR="00194F8F" w:rsidRPr="007A7023" w:rsidRDefault="00194F8F" w:rsidP="00EC2349">
            <w:pPr>
              <w:jc w:val="center"/>
              <w:rPr>
                <w:rFonts w:asciiTheme="minorHAnsi" w:hAnsiTheme="minorHAnsi" w:cstheme="minorHAnsi"/>
                <w:b/>
                <w:sz w:val="22"/>
                <w:szCs w:val="22"/>
              </w:rPr>
            </w:pPr>
            <w:r w:rsidRPr="007A7023">
              <w:rPr>
                <w:rFonts w:asciiTheme="minorHAnsi" w:hAnsiTheme="minorHAnsi" w:cstheme="minorHAnsi"/>
                <w:b/>
                <w:sz w:val="22"/>
                <w:szCs w:val="22"/>
              </w:rPr>
              <w:t>Term</w:t>
            </w:r>
          </w:p>
        </w:tc>
        <w:tc>
          <w:tcPr>
            <w:tcW w:w="11198" w:type="dxa"/>
          </w:tcPr>
          <w:p w:rsidR="00194F8F" w:rsidRPr="007A7023" w:rsidRDefault="00194F8F" w:rsidP="00EC2349">
            <w:pPr>
              <w:jc w:val="center"/>
              <w:rPr>
                <w:rFonts w:asciiTheme="minorHAnsi" w:hAnsiTheme="minorHAnsi" w:cstheme="minorHAnsi"/>
                <w:b/>
                <w:sz w:val="22"/>
                <w:szCs w:val="22"/>
              </w:rPr>
            </w:pPr>
            <w:r w:rsidRPr="007A7023">
              <w:rPr>
                <w:rFonts w:asciiTheme="minorHAnsi" w:hAnsiTheme="minorHAnsi" w:cstheme="minorHAnsi"/>
                <w:b/>
                <w:sz w:val="22"/>
                <w:szCs w:val="22"/>
              </w:rPr>
              <w:t>Definitions/explanations</w:t>
            </w:r>
          </w:p>
        </w:tc>
      </w:tr>
      <w:tr w:rsidR="00194F8F" w:rsidRPr="007A7023" w:rsidTr="00063CAD">
        <w:tc>
          <w:tcPr>
            <w:tcW w:w="4537" w:type="dxa"/>
          </w:tcPr>
          <w:p w:rsidR="00194F8F" w:rsidRPr="007A7023" w:rsidRDefault="00063CAD" w:rsidP="0033544E">
            <w:pPr>
              <w:jc w:val="center"/>
              <w:rPr>
                <w:rFonts w:asciiTheme="minorHAnsi" w:hAnsiTheme="minorHAnsi" w:cstheme="minorHAnsi"/>
                <w:sz w:val="22"/>
                <w:szCs w:val="22"/>
              </w:rPr>
            </w:pPr>
            <w:r w:rsidRPr="007A7023">
              <w:rPr>
                <w:rFonts w:asciiTheme="minorHAnsi" w:hAnsiTheme="minorHAnsi" w:cstheme="minorHAnsi"/>
                <w:sz w:val="22"/>
                <w:szCs w:val="22"/>
              </w:rPr>
              <w:t>Leadership</w:t>
            </w:r>
          </w:p>
        </w:tc>
        <w:tc>
          <w:tcPr>
            <w:tcW w:w="11198" w:type="dxa"/>
          </w:tcPr>
          <w:p w:rsidR="00194F8F" w:rsidRPr="007A7023" w:rsidRDefault="0033544E">
            <w:pPr>
              <w:rPr>
                <w:rFonts w:asciiTheme="minorHAnsi" w:hAnsiTheme="minorHAnsi" w:cstheme="minorHAnsi"/>
                <w:sz w:val="22"/>
                <w:szCs w:val="22"/>
              </w:rPr>
            </w:pPr>
            <w:r w:rsidRPr="007A7023">
              <w:rPr>
                <w:rFonts w:asciiTheme="minorHAnsi" w:hAnsiTheme="minorHAnsi" w:cstheme="minorHAnsi"/>
                <w:sz w:val="22"/>
                <w:szCs w:val="22"/>
              </w:rPr>
              <w:t>The senior management team must be “ambidextrous,” able to understand the potential and challenges of digitalization and have a shared vision of digitalization being central to the growth of the business.</w:t>
            </w:r>
            <w:r w:rsidR="007A7023" w:rsidRPr="007A7023">
              <w:rPr>
                <w:rFonts w:asciiTheme="minorHAnsi" w:hAnsiTheme="minorHAnsi" w:cstheme="minorHAnsi"/>
                <w:color w:val="222222"/>
                <w:sz w:val="22"/>
                <w:szCs w:val="20"/>
                <w:shd w:val="clear" w:color="auto" w:fill="FFFFFF"/>
              </w:rPr>
              <w:t xml:space="preserve"> (Sia, S. K., Soh, C., &amp; Weill, P. , 2016)</w:t>
            </w:r>
          </w:p>
        </w:tc>
      </w:tr>
      <w:tr w:rsidR="00194F8F" w:rsidRPr="007A7023" w:rsidTr="00063CAD">
        <w:tc>
          <w:tcPr>
            <w:tcW w:w="4537" w:type="dxa"/>
          </w:tcPr>
          <w:p w:rsidR="00194F8F" w:rsidRPr="007A7023" w:rsidRDefault="00063CAD" w:rsidP="0033544E">
            <w:pPr>
              <w:jc w:val="center"/>
              <w:rPr>
                <w:rFonts w:asciiTheme="minorHAnsi" w:hAnsiTheme="minorHAnsi" w:cstheme="minorHAnsi"/>
                <w:sz w:val="22"/>
                <w:szCs w:val="22"/>
              </w:rPr>
            </w:pPr>
            <w:r w:rsidRPr="007A7023">
              <w:rPr>
                <w:rFonts w:asciiTheme="minorHAnsi" w:hAnsiTheme="minorHAnsi" w:cstheme="minorHAnsi"/>
                <w:sz w:val="22"/>
                <w:szCs w:val="22"/>
              </w:rPr>
              <w:t>Customer needs</w:t>
            </w:r>
          </w:p>
        </w:tc>
        <w:tc>
          <w:tcPr>
            <w:tcW w:w="11198" w:type="dxa"/>
          </w:tcPr>
          <w:p w:rsidR="00194F8F" w:rsidRPr="007A7023" w:rsidRDefault="0033544E">
            <w:pPr>
              <w:rPr>
                <w:rFonts w:asciiTheme="minorHAnsi" w:hAnsiTheme="minorHAnsi" w:cstheme="minorHAnsi"/>
                <w:sz w:val="22"/>
                <w:szCs w:val="22"/>
              </w:rPr>
            </w:pPr>
            <w:r w:rsidRPr="007A7023">
              <w:rPr>
                <w:rFonts w:asciiTheme="minorHAnsi" w:hAnsiTheme="minorHAnsi" w:cstheme="minorHAnsi"/>
                <w:sz w:val="22"/>
                <w:szCs w:val="22"/>
              </w:rPr>
              <w:t>Deeper analysis of the new value propositions to customers in the digitally enabled context is required.</w:t>
            </w:r>
            <w:r w:rsidR="007A7023" w:rsidRPr="007A7023">
              <w:rPr>
                <w:rFonts w:asciiTheme="minorHAnsi" w:hAnsiTheme="minorHAnsi" w:cstheme="minorHAnsi"/>
                <w:color w:val="222222"/>
                <w:sz w:val="22"/>
                <w:szCs w:val="20"/>
                <w:shd w:val="clear" w:color="auto" w:fill="FFFFFF"/>
              </w:rPr>
              <w:t xml:space="preserve"> (Sia, S. K., Soh, C., &amp; Weill, P. , 2016)</w:t>
            </w:r>
          </w:p>
        </w:tc>
      </w:tr>
      <w:tr w:rsidR="0033544E" w:rsidRPr="007A7023" w:rsidTr="00063CAD">
        <w:tc>
          <w:tcPr>
            <w:tcW w:w="4537" w:type="dxa"/>
          </w:tcPr>
          <w:p w:rsidR="0033544E" w:rsidRPr="007A7023" w:rsidRDefault="0033544E" w:rsidP="0033544E">
            <w:pPr>
              <w:jc w:val="center"/>
              <w:rPr>
                <w:rFonts w:asciiTheme="minorHAnsi" w:hAnsiTheme="minorHAnsi" w:cstheme="minorHAnsi"/>
                <w:sz w:val="22"/>
                <w:szCs w:val="22"/>
              </w:rPr>
            </w:pPr>
            <w:r w:rsidRPr="007A7023">
              <w:rPr>
                <w:rFonts w:asciiTheme="minorHAnsi" w:hAnsiTheme="minorHAnsi" w:cstheme="minorHAnsi"/>
                <w:sz w:val="22"/>
                <w:szCs w:val="22"/>
              </w:rPr>
              <w:lastRenderedPageBreak/>
              <w:t>Generalized Stochastic Petri Nets(GSPN)</w:t>
            </w:r>
          </w:p>
        </w:tc>
        <w:tc>
          <w:tcPr>
            <w:tcW w:w="11198" w:type="dxa"/>
          </w:tcPr>
          <w:p w:rsidR="0033544E" w:rsidRPr="007A7023" w:rsidRDefault="0033544E" w:rsidP="0033544E">
            <w:pPr>
              <w:rPr>
                <w:rFonts w:asciiTheme="minorHAnsi" w:hAnsiTheme="minorHAnsi" w:cstheme="minorHAnsi"/>
              </w:rPr>
            </w:pPr>
            <w:r w:rsidRPr="007A7023">
              <w:rPr>
                <w:rFonts w:asciiTheme="minorHAnsi" w:hAnsiTheme="minorHAnsi" w:cstheme="minorHAnsi"/>
                <w:sz w:val="22"/>
                <w:szCs w:val="22"/>
              </w:rPr>
              <w:t>To analyze resource consumption and service levels degradation in SOA-based systems with different workloads and orchestration models.</w:t>
            </w:r>
            <w:r w:rsidR="007A7023" w:rsidRPr="007A7023">
              <w:rPr>
                <w:rFonts w:asciiTheme="minorHAnsi" w:hAnsiTheme="minorHAnsi" w:cstheme="minorHAnsi"/>
              </w:rPr>
              <w:t xml:space="preserve"> </w:t>
            </w:r>
            <w:r w:rsidR="007A7023" w:rsidRPr="007A7023">
              <w:rPr>
                <w:rFonts w:asciiTheme="minorHAnsi" w:hAnsiTheme="minorHAnsi" w:cstheme="minorHAnsi"/>
                <w:sz w:val="22"/>
                <w:szCs w:val="20"/>
              </w:rPr>
              <w:t>(Marsan, Balbo, &amp; Conte, 1984; Marsan, Balbo, &amp; Conte, 1995)</w:t>
            </w:r>
          </w:p>
        </w:tc>
      </w:tr>
      <w:tr w:rsidR="0033544E" w:rsidRPr="007A7023" w:rsidTr="00063CAD">
        <w:tc>
          <w:tcPr>
            <w:tcW w:w="4537" w:type="dxa"/>
          </w:tcPr>
          <w:p w:rsidR="0033544E" w:rsidRPr="007A7023" w:rsidRDefault="0033544E" w:rsidP="0033544E">
            <w:pPr>
              <w:jc w:val="center"/>
              <w:rPr>
                <w:rFonts w:asciiTheme="minorHAnsi" w:hAnsiTheme="minorHAnsi" w:cstheme="minorHAnsi"/>
                <w:sz w:val="22"/>
                <w:szCs w:val="22"/>
              </w:rPr>
            </w:pPr>
            <w:r w:rsidRPr="007A7023">
              <w:rPr>
                <w:rFonts w:asciiTheme="minorHAnsi" w:hAnsiTheme="minorHAnsi" w:cstheme="minorHAnsi"/>
                <w:sz w:val="22"/>
                <w:szCs w:val="22"/>
              </w:rPr>
              <w:t>SOA planning</w:t>
            </w:r>
          </w:p>
        </w:tc>
        <w:tc>
          <w:tcPr>
            <w:tcW w:w="11198" w:type="dxa"/>
          </w:tcPr>
          <w:p w:rsidR="0033544E" w:rsidRPr="007A7023" w:rsidRDefault="0033544E" w:rsidP="0033544E">
            <w:pPr>
              <w:rPr>
                <w:rFonts w:asciiTheme="minorHAnsi" w:hAnsiTheme="minorHAnsi" w:cstheme="minorHAnsi"/>
                <w:sz w:val="22"/>
                <w:szCs w:val="22"/>
              </w:rPr>
            </w:pPr>
            <w:r w:rsidRPr="007A7023">
              <w:rPr>
                <w:rFonts w:asciiTheme="minorHAnsi" w:hAnsiTheme="minorHAnsi" w:cstheme="minorHAnsi"/>
                <w:sz w:val="22"/>
                <w:szCs w:val="20"/>
              </w:rPr>
              <w:t>The second stage involve a detailed planning phase that involves: (a) project plan, (b) resource plan, (c) financial plan, (d) quality plan, (e) risk plan, (f) acceptance plan and (g) communications plan.</w:t>
            </w:r>
            <w:r w:rsidR="007A7023" w:rsidRPr="007A7023">
              <w:rPr>
                <w:rFonts w:asciiTheme="minorHAnsi" w:hAnsiTheme="minorHAnsi" w:cstheme="minorHAnsi"/>
                <w:color w:val="222222"/>
                <w:sz w:val="22"/>
                <w:szCs w:val="20"/>
                <w:shd w:val="clear" w:color="auto" w:fill="FFFFFF"/>
              </w:rPr>
              <w:t xml:space="preserve"> ( Basias, N., Themistocleous, M., &amp; Morabito, V. , 2015).</w:t>
            </w:r>
          </w:p>
        </w:tc>
      </w:tr>
      <w:tr w:rsidR="0033544E" w:rsidRPr="007A7023" w:rsidTr="00063CAD">
        <w:tc>
          <w:tcPr>
            <w:tcW w:w="4537" w:type="dxa"/>
          </w:tcPr>
          <w:p w:rsidR="0033544E" w:rsidRPr="007A7023" w:rsidRDefault="0033544E" w:rsidP="0033544E">
            <w:pPr>
              <w:rPr>
                <w:rFonts w:asciiTheme="minorHAnsi" w:hAnsiTheme="minorHAnsi" w:cstheme="minorHAnsi"/>
                <w:sz w:val="22"/>
                <w:szCs w:val="22"/>
              </w:rPr>
            </w:pPr>
            <w:r w:rsidRPr="007A7023">
              <w:rPr>
                <w:rFonts w:asciiTheme="minorHAnsi" w:hAnsiTheme="minorHAnsi" w:cstheme="minorHAnsi"/>
                <w:sz w:val="22"/>
                <w:szCs w:val="22"/>
              </w:rPr>
              <w:t>Service Oriented Architecture/Service Oriented Enterprise Architecture (SOEA)</w:t>
            </w:r>
          </w:p>
        </w:tc>
        <w:tc>
          <w:tcPr>
            <w:tcW w:w="11198" w:type="dxa"/>
          </w:tcPr>
          <w:p w:rsidR="0033544E" w:rsidRPr="007A7023" w:rsidRDefault="0033544E" w:rsidP="0033544E">
            <w:pPr>
              <w:rPr>
                <w:rFonts w:asciiTheme="minorHAnsi" w:hAnsiTheme="minorHAnsi" w:cstheme="minorHAnsi"/>
              </w:rPr>
            </w:pPr>
            <w:r w:rsidRPr="007A7023">
              <w:rPr>
                <w:rFonts w:asciiTheme="minorHAnsi" w:hAnsiTheme="minorHAnsi" w:cstheme="minorHAnsi"/>
                <w:sz w:val="22"/>
                <w:szCs w:val="22"/>
              </w:rPr>
              <w:t xml:space="preserve">SOEA is essential, in particular for implementing BIG DATA systems such as Cloud ERP because the firm needs to collaborate third party vendors to create customer value, maximize the profit and explore new business ventures with other multinational organizations globally. </w:t>
            </w:r>
            <w:r w:rsidR="007A7023" w:rsidRPr="007A7023">
              <w:rPr>
                <w:rFonts w:asciiTheme="minorHAnsi" w:hAnsiTheme="minorHAnsi" w:cstheme="minorHAnsi"/>
                <w:sz w:val="22"/>
                <w:szCs w:val="22"/>
              </w:rPr>
              <w:t xml:space="preserve">( Bakar et al , </w:t>
            </w:r>
            <w:r w:rsidR="00D64E2C" w:rsidRPr="007A7023">
              <w:rPr>
                <w:rFonts w:asciiTheme="minorHAnsi" w:hAnsiTheme="minorHAnsi" w:cstheme="minorHAnsi"/>
                <w:sz w:val="22"/>
                <w:szCs w:val="22"/>
              </w:rPr>
              <w:t xml:space="preserve">2013) </w:t>
            </w:r>
          </w:p>
        </w:tc>
      </w:tr>
      <w:tr w:rsidR="0033544E" w:rsidRPr="007A7023" w:rsidTr="00063CAD">
        <w:tc>
          <w:tcPr>
            <w:tcW w:w="4537" w:type="dxa"/>
          </w:tcPr>
          <w:p w:rsidR="0033544E" w:rsidRPr="007A7023" w:rsidRDefault="0033544E" w:rsidP="0033544E">
            <w:pPr>
              <w:jc w:val="center"/>
              <w:rPr>
                <w:rFonts w:asciiTheme="minorHAnsi" w:hAnsiTheme="minorHAnsi" w:cstheme="minorHAnsi"/>
                <w:sz w:val="22"/>
                <w:szCs w:val="22"/>
              </w:rPr>
            </w:pPr>
            <w:r w:rsidRPr="007A7023">
              <w:rPr>
                <w:rFonts w:asciiTheme="minorHAnsi" w:hAnsiTheme="minorHAnsi" w:cstheme="minorHAnsi"/>
                <w:sz w:val="22"/>
                <w:szCs w:val="22"/>
              </w:rPr>
              <w:t>SOA Governance</w:t>
            </w:r>
          </w:p>
        </w:tc>
        <w:tc>
          <w:tcPr>
            <w:tcW w:w="11198" w:type="dxa"/>
          </w:tcPr>
          <w:p w:rsidR="0033544E" w:rsidRPr="007A7023" w:rsidRDefault="0033544E" w:rsidP="0033544E">
            <w:pPr>
              <w:rPr>
                <w:rFonts w:asciiTheme="minorHAnsi" w:hAnsiTheme="minorHAnsi" w:cstheme="minorHAnsi"/>
                <w:sz w:val="22"/>
                <w:szCs w:val="22"/>
              </w:rPr>
            </w:pPr>
            <w:r w:rsidRPr="007A7023">
              <w:rPr>
                <w:rFonts w:asciiTheme="minorHAnsi" w:hAnsiTheme="minorHAnsi" w:cstheme="minorHAnsi"/>
                <w:sz w:val="22"/>
                <w:szCs w:val="22"/>
              </w:rPr>
              <w:t>SOA governance is just how a service can be shared according to the set of rules and policies which is applicable to all of the stake holders and in turn improve the business processes in an organization.</w:t>
            </w:r>
            <w:r w:rsidR="007A7023" w:rsidRPr="007A7023">
              <w:rPr>
                <w:rFonts w:asciiTheme="minorHAnsi" w:hAnsiTheme="minorHAnsi" w:cstheme="minorHAnsi"/>
                <w:color w:val="222222"/>
                <w:sz w:val="22"/>
                <w:szCs w:val="20"/>
                <w:shd w:val="clear" w:color="auto" w:fill="FFFFFF"/>
              </w:rPr>
              <w:t xml:space="preserve"> (Annamalai, C., &amp; Ramani, A. , 2015)</w:t>
            </w:r>
          </w:p>
        </w:tc>
      </w:tr>
      <w:tr w:rsidR="0033544E" w:rsidRPr="007A7023" w:rsidTr="00063CAD">
        <w:tc>
          <w:tcPr>
            <w:tcW w:w="4537" w:type="dxa"/>
          </w:tcPr>
          <w:p w:rsidR="0033544E" w:rsidRPr="007A7023" w:rsidRDefault="0033544E" w:rsidP="0033544E">
            <w:pPr>
              <w:jc w:val="center"/>
              <w:rPr>
                <w:rFonts w:asciiTheme="minorHAnsi" w:hAnsiTheme="minorHAnsi" w:cstheme="minorHAnsi"/>
                <w:sz w:val="22"/>
                <w:szCs w:val="22"/>
              </w:rPr>
            </w:pPr>
            <w:r w:rsidRPr="007A7023">
              <w:rPr>
                <w:rFonts w:asciiTheme="minorHAnsi" w:hAnsiTheme="minorHAnsi" w:cstheme="minorHAnsi"/>
                <w:sz w:val="22"/>
                <w:szCs w:val="22"/>
              </w:rPr>
              <w:t>Quality of Services (QoS)</w:t>
            </w:r>
          </w:p>
        </w:tc>
        <w:tc>
          <w:tcPr>
            <w:tcW w:w="11198" w:type="dxa"/>
          </w:tcPr>
          <w:p w:rsidR="0033544E" w:rsidRPr="007A7023" w:rsidRDefault="0033544E" w:rsidP="0033544E">
            <w:pPr>
              <w:rPr>
                <w:rFonts w:asciiTheme="minorHAnsi" w:hAnsiTheme="minorHAnsi" w:cstheme="minorHAnsi"/>
                <w:sz w:val="22"/>
                <w:szCs w:val="22"/>
              </w:rPr>
            </w:pPr>
            <w:r w:rsidRPr="007A7023">
              <w:rPr>
                <w:rFonts w:asciiTheme="minorHAnsi" w:hAnsiTheme="minorHAnsi" w:cstheme="minorHAnsi"/>
                <w:sz w:val="22"/>
                <w:szCs w:val="22"/>
              </w:rPr>
              <w:t>The status of a business and on the relationship between service customers and providers.</w:t>
            </w:r>
            <w:r w:rsidR="007A7023" w:rsidRPr="007A7023">
              <w:rPr>
                <w:rFonts w:asciiTheme="minorHAnsi" w:hAnsiTheme="minorHAnsi" w:cstheme="minorHAnsi"/>
                <w:color w:val="222222"/>
                <w:sz w:val="22"/>
                <w:szCs w:val="20"/>
                <w:shd w:val="clear" w:color="auto" w:fill="FFFFFF"/>
              </w:rPr>
              <w:t xml:space="preserve"> (Teixeira, M., Ribeiro, R., Oliveira, C., &amp; Massa, R. , 2015)</w:t>
            </w:r>
          </w:p>
        </w:tc>
      </w:tr>
      <w:tr w:rsidR="0033544E" w:rsidRPr="007A7023" w:rsidTr="00063CAD">
        <w:tc>
          <w:tcPr>
            <w:tcW w:w="4537" w:type="dxa"/>
          </w:tcPr>
          <w:p w:rsidR="0033544E" w:rsidRPr="007A7023" w:rsidRDefault="0033544E" w:rsidP="0033544E">
            <w:pPr>
              <w:jc w:val="center"/>
              <w:rPr>
                <w:rFonts w:asciiTheme="minorHAnsi" w:hAnsiTheme="minorHAnsi" w:cstheme="minorHAnsi"/>
                <w:sz w:val="22"/>
                <w:szCs w:val="22"/>
              </w:rPr>
            </w:pPr>
            <w:r w:rsidRPr="007A7023">
              <w:rPr>
                <w:rFonts w:asciiTheme="minorHAnsi" w:hAnsiTheme="minorHAnsi" w:cstheme="minorHAnsi"/>
                <w:sz w:val="22"/>
                <w:szCs w:val="22"/>
              </w:rPr>
              <w:t>Service-oriented architecture (SOA)</w:t>
            </w:r>
          </w:p>
        </w:tc>
        <w:tc>
          <w:tcPr>
            <w:tcW w:w="11198" w:type="dxa"/>
          </w:tcPr>
          <w:p w:rsidR="0033544E" w:rsidRPr="007A7023" w:rsidRDefault="0033544E" w:rsidP="0033544E">
            <w:pPr>
              <w:rPr>
                <w:rFonts w:asciiTheme="minorHAnsi" w:hAnsiTheme="minorHAnsi" w:cstheme="minorHAnsi"/>
                <w:sz w:val="22"/>
                <w:szCs w:val="22"/>
              </w:rPr>
            </w:pPr>
            <w:r w:rsidRPr="007A7023">
              <w:rPr>
                <w:rFonts w:asciiTheme="minorHAnsi" w:hAnsiTheme="minorHAnsi" w:cstheme="minorHAnsi"/>
                <w:sz w:val="22"/>
                <w:szCs w:val="22"/>
              </w:rPr>
              <w:t>SOA is a paradigm for software development based on the concept of service.</w:t>
            </w:r>
            <w:r w:rsidR="007A7023" w:rsidRPr="007A7023">
              <w:rPr>
                <w:rFonts w:asciiTheme="minorHAnsi" w:hAnsiTheme="minorHAnsi" w:cstheme="minorHAnsi"/>
                <w:color w:val="222222"/>
                <w:sz w:val="22"/>
                <w:szCs w:val="20"/>
                <w:shd w:val="clear" w:color="auto" w:fill="FFFFFF"/>
              </w:rPr>
              <w:t xml:space="preserve"> (Teixeira, M., Ribeiro, R., Oliveira, C., &amp; Massa, R. , 2015)</w:t>
            </w:r>
          </w:p>
        </w:tc>
      </w:tr>
    </w:tbl>
    <w:p w:rsidR="002477DD" w:rsidRPr="007A7023" w:rsidRDefault="002477DD">
      <w:pPr>
        <w:rPr>
          <w:rFonts w:asciiTheme="minorHAnsi" w:hAnsiTheme="minorHAnsi" w:cstheme="minorHAnsi"/>
          <w:sz w:val="20"/>
          <w:szCs w:val="20"/>
        </w:rPr>
      </w:pPr>
    </w:p>
    <w:p w:rsidR="00194F8F" w:rsidRPr="007A7023" w:rsidRDefault="00194F8F" w:rsidP="007A7023">
      <w:pPr>
        <w:spacing w:after="120"/>
        <w:jc w:val="both"/>
        <w:outlineLvl w:val="0"/>
        <w:rPr>
          <w:rFonts w:asciiTheme="minorHAnsi" w:hAnsiTheme="minorHAnsi" w:cstheme="minorHAnsi"/>
          <w:b/>
          <w:szCs w:val="20"/>
        </w:rPr>
      </w:pPr>
      <w:bookmarkStart w:id="4" w:name="_Toc511266401"/>
      <w:r w:rsidRPr="007A7023">
        <w:rPr>
          <w:rFonts w:asciiTheme="minorHAnsi" w:hAnsiTheme="minorHAnsi" w:cstheme="minorHAnsi"/>
          <w:b/>
          <w:szCs w:val="20"/>
        </w:rPr>
        <w:t>4. Bibliography</w:t>
      </w:r>
      <w:bookmarkEnd w:id="4"/>
    </w:p>
    <w:p w:rsidR="00876CA1" w:rsidRPr="007A7023" w:rsidRDefault="00063CAD" w:rsidP="007A7023">
      <w:pPr>
        <w:spacing w:line="360" w:lineRule="exact"/>
        <w:jc w:val="both"/>
        <w:rPr>
          <w:rFonts w:asciiTheme="minorHAnsi" w:hAnsiTheme="minorHAnsi" w:cstheme="minorHAnsi"/>
          <w:color w:val="222222"/>
          <w:sz w:val="22"/>
          <w:szCs w:val="20"/>
          <w:shd w:val="clear" w:color="auto" w:fill="FFFFFF"/>
        </w:rPr>
      </w:pPr>
      <w:r w:rsidRPr="007A7023">
        <w:rPr>
          <w:rFonts w:asciiTheme="minorHAnsi" w:hAnsiTheme="minorHAnsi" w:cstheme="minorHAnsi"/>
          <w:color w:val="222222"/>
          <w:sz w:val="22"/>
          <w:szCs w:val="20"/>
          <w:shd w:val="clear" w:color="auto" w:fill="FFFFFF"/>
        </w:rPr>
        <w:t xml:space="preserve">[1] </w:t>
      </w:r>
      <w:r w:rsidR="00876CA1" w:rsidRPr="007A7023">
        <w:rPr>
          <w:rFonts w:asciiTheme="minorHAnsi" w:hAnsiTheme="minorHAnsi" w:cstheme="minorHAnsi"/>
          <w:color w:val="222222"/>
          <w:sz w:val="22"/>
          <w:szCs w:val="20"/>
          <w:shd w:val="clear" w:color="auto" w:fill="FFFFFF"/>
        </w:rPr>
        <w:t>Sia, S. K., Soh, C., &amp; Weill, P. (2016). How DBS Bank Pursued a Digital Business Strategy. </w:t>
      </w:r>
      <w:r w:rsidR="00876CA1" w:rsidRPr="007A7023">
        <w:rPr>
          <w:rFonts w:asciiTheme="minorHAnsi" w:hAnsiTheme="minorHAnsi" w:cstheme="minorHAnsi"/>
          <w:i/>
          <w:iCs/>
          <w:color w:val="222222"/>
          <w:sz w:val="22"/>
          <w:szCs w:val="20"/>
          <w:shd w:val="clear" w:color="auto" w:fill="FFFFFF"/>
        </w:rPr>
        <w:t>MIS Quarterly Executive</w:t>
      </w:r>
      <w:r w:rsidR="00876CA1" w:rsidRPr="007A7023">
        <w:rPr>
          <w:rFonts w:asciiTheme="minorHAnsi" w:hAnsiTheme="minorHAnsi" w:cstheme="minorHAnsi"/>
          <w:color w:val="222222"/>
          <w:sz w:val="22"/>
          <w:szCs w:val="20"/>
          <w:shd w:val="clear" w:color="auto" w:fill="FFFFFF"/>
        </w:rPr>
        <w:t>, </w:t>
      </w:r>
      <w:r w:rsidR="00876CA1" w:rsidRPr="007A7023">
        <w:rPr>
          <w:rFonts w:asciiTheme="minorHAnsi" w:hAnsiTheme="minorHAnsi" w:cstheme="minorHAnsi"/>
          <w:i/>
          <w:iCs/>
          <w:color w:val="222222"/>
          <w:sz w:val="22"/>
          <w:szCs w:val="20"/>
          <w:shd w:val="clear" w:color="auto" w:fill="FFFFFF"/>
        </w:rPr>
        <w:t>15</w:t>
      </w:r>
      <w:r w:rsidR="00876CA1" w:rsidRPr="007A7023">
        <w:rPr>
          <w:rFonts w:asciiTheme="minorHAnsi" w:hAnsiTheme="minorHAnsi" w:cstheme="minorHAnsi"/>
          <w:color w:val="222222"/>
          <w:sz w:val="22"/>
          <w:szCs w:val="20"/>
          <w:shd w:val="clear" w:color="auto" w:fill="FFFFFF"/>
        </w:rPr>
        <w:t>(2).</w:t>
      </w:r>
    </w:p>
    <w:p w:rsidR="00E32902" w:rsidRPr="007A7023" w:rsidRDefault="00063CAD" w:rsidP="007A7023">
      <w:pPr>
        <w:spacing w:line="360" w:lineRule="exact"/>
        <w:jc w:val="both"/>
        <w:rPr>
          <w:rFonts w:asciiTheme="minorHAnsi" w:hAnsiTheme="minorHAnsi" w:cstheme="minorHAnsi"/>
          <w:color w:val="222222"/>
          <w:sz w:val="22"/>
          <w:szCs w:val="20"/>
          <w:shd w:val="clear" w:color="auto" w:fill="FFFFFF"/>
        </w:rPr>
      </w:pPr>
      <w:r w:rsidRPr="007A7023">
        <w:rPr>
          <w:rFonts w:asciiTheme="minorHAnsi" w:hAnsiTheme="minorHAnsi" w:cstheme="minorHAnsi"/>
          <w:color w:val="222222"/>
          <w:sz w:val="22"/>
          <w:szCs w:val="20"/>
          <w:shd w:val="clear" w:color="auto" w:fill="FFFFFF"/>
        </w:rPr>
        <w:t xml:space="preserve">[2] </w:t>
      </w:r>
      <w:r w:rsidR="00E32902" w:rsidRPr="007A7023">
        <w:rPr>
          <w:rFonts w:asciiTheme="minorHAnsi" w:hAnsiTheme="minorHAnsi" w:cstheme="minorHAnsi"/>
          <w:color w:val="222222"/>
          <w:sz w:val="22"/>
          <w:szCs w:val="20"/>
          <w:shd w:val="clear" w:color="auto" w:fill="FFFFFF"/>
        </w:rPr>
        <w:t>Basias, N., Themistocleous, M., &amp; Morabito, V. (2015). A Decision making framework for SOA adoption in e-Banking: A case study approach. </w:t>
      </w:r>
      <w:r w:rsidR="00E32902" w:rsidRPr="007A7023">
        <w:rPr>
          <w:rFonts w:asciiTheme="minorHAnsi" w:hAnsiTheme="minorHAnsi" w:cstheme="minorHAnsi"/>
          <w:i/>
          <w:iCs/>
          <w:color w:val="222222"/>
          <w:sz w:val="22"/>
          <w:szCs w:val="20"/>
          <w:shd w:val="clear" w:color="auto" w:fill="FFFFFF"/>
        </w:rPr>
        <w:t>Journal of Economics, Business and Management</w:t>
      </w:r>
      <w:r w:rsidR="00E32902" w:rsidRPr="007A7023">
        <w:rPr>
          <w:rFonts w:asciiTheme="minorHAnsi" w:hAnsiTheme="minorHAnsi" w:cstheme="minorHAnsi"/>
          <w:color w:val="222222"/>
          <w:sz w:val="22"/>
          <w:szCs w:val="20"/>
          <w:shd w:val="clear" w:color="auto" w:fill="FFFFFF"/>
        </w:rPr>
        <w:t>, </w:t>
      </w:r>
      <w:r w:rsidR="00E32902" w:rsidRPr="007A7023">
        <w:rPr>
          <w:rFonts w:asciiTheme="minorHAnsi" w:hAnsiTheme="minorHAnsi" w:cstheme="minorHAnsi"/>
          <w:i/>
          <w:iCs/>
          <w:color w:val="222222"/>
          <w:sz w:val="22"/>
          <w:szCs w:val="20"/>
          <w:shd w:val="clear" w:color="auto" w:fill="FFFFFF"/>
        </w:rPr>
        <w:t>3</w:t>
      </w:r>
      <w:r w:rsidR="00E32902" w:rsidRPr="007A7023">
        <w:rPr>
          <w:rFonts w:asciiTheme="minorHAnsi" w:hAnsiTheme="minorHAnsi" w:cstheme="minorHAnsi"/>
          <w:color w:val="222222"/>
          <w:sz w:val="22"/>
          <w:szCs w:val="20"/>
          <w:shd w:val="clear" w:color="auto" w:fill="FFFFFF"/>
        </w:rPr>
        <w:t>(1), 48-53.</w:t>
      </w:r>
    </w:p>
    <w:p w:rsidR="00E32902" w:rsidRPr="007A7023" w:rsidRDefault="00063CAD" w:rsidP="007A7023">
      <w:pPr>
        <w:spacing w:line="360" w:lineRule="exact"/>
        <w:jc w:val="both"/>
        <w:rPr>
          <w:rFonts w:asciiTheme="minorHAnsi" w:hAnsiTheme="minorHAnsi" w:cstheme="minorHAnsi"/>
          <w:color w:val="222222"/>
          <w:sz w:val="22"/>
          <w:szCs w:val="20"/>
          <w:shd w:val="clear" w:color="auto" w:fill="FFFFFF"/>
        </w:rPr>
      </w:pPr>
      <w:r w:rsidRPr="007A7023">
        <w:rPr>
          <w:rFonts w:asciiTheme="minorHAnsi" w:hAnsiTheme="minorHAnsi" w:cstheme="minorHAnsi"/>
          <w:color w:val="222222"/>
          <w:sz w:val="22"/>
          <w:szCs w:val="20"/>
          <w:shd w:val="clear" w:color="auto" w:fill="FFFFFF"/>
        </w:rPr>
        <w:t xml:space="preserve">[3] </w:t>
      </w:r>
      <w:r w:rsidR="00E32902" w:rsidRPr="007A7023">
        <w:rPr>
          <w:rFonts w:asciiTheme="minorHAnsi" w:hAnsiTheme="minorHAnsi" w:cstheme="minorHAnsi"/>
          <w:color w:val="222222"/>
          <w:sz w:val="22"/>
          <w:szCs w:val="20"/>
          <w:shd w:val="clear" w:color="auto" w:fill="FFFFFF"/>
        </w:rPr>
        <w:t>Annamalai, C., &amp; Ramani, A. (2015). Critical Success Factors (CSFs) of Service-Oriented Architecture (SOA) in BIG DATA Systems. </w:t>
      </w:r>
      <w:r w:rsidR="00E32902" w:rsidRPr="007A7023">
        <w:rPr>
          <w:rFonts w:asciiTheme="minorHAnsi" w:hAnsiTheme="minorHAnsi" w:cstheme="minorHAnsi"/>
          <w:i/>
          <w:iCs/>
          <w:color w:val="222222"/>
          <w:sz w:val="22"/>
          <w:szCs w:val="20"/>
          <w:shd w:val="clear" w:color="auto" w:fill="FFFFFF"/>
        </w:rPr>
        <w:t>Governance</w:t>
      </w:r>
      <w:r w:rsidR="00E32902" w:rsidRPr="007A7023">
        <w:rPr>
          <w:rFonts w:asciiTheme="minorHAnsi" w:hAnsiTheme="minorHAnsi" w:cstheme="minorHAnsi"/>
          <w:color w:val="222222"/>
          <w:sz w:val="22"/>
          <w:szCs w:val="20"/>
          <w:shd w:val="clear" w:color="auto" w:fill="FFFFFF"/>
        </w:rPr>
        <w:t>, </w:t>
      </w:r>
      <w:r w:rsidR="00E32902" w:rsidRPr="007A7023">
        <w:rPr>
          <w:rFonts w:asciiTheme="minorHAnsi" w:hAnsiTheme="minorHAnsi" w:cstheme="minorHAnsi"/>
          <w:i/>
          <w:iCs/>
          <w:color w:val="222222"/>
          <w:sz w:val="22"/>
          <w:szCs w:val="20"/>
          <w:shd w:val="clear" w:color="auto" w:fill="FFFFFF"/>
        </w:rPr>
        <w:t>3</w:t>
      </w:r>
      <w:r w:rsidR="00E32902" w:rsidRPr="007A7023">
        <w:rPr>
          <w:rFonts w:asciiTheme="minorHAnsi" w:hAnsiTheme="minorHAnsi" w:cstheme="minorHAnsi"/>
          <w:color w:val="222222"/>
          <w:sz w:val="22"/>
          <w:szCs w:val="20"/>
          <w:shd w:val="clear" w:color="auto" w:fill="FFFFFF"/>
        </w:rPr>
        <w:t>(3), 23-27.</w:t>
      </w:r>
    </w:p>
    <w:p w:rsidR="00E962F7" w:rsidRPr="007A7023" w:rsidRDefault="00063CAD" w:rsidP="007A7023">
      <w:pPr>
        <w:spacing w:line="360" w:lineRule="exact"/>
        <w:jc w:val="both"/>
        <w:rPr>
          <w:rFonts w:asciiTheme="minorHAnsi" w:hAnsiTheme="minorHAnsi" w:cstheme="minorHAnsi"/>
          <w:sz w:val="22"/>
          <w:szCs w:val="20"/>
        </w:rPr>
      </w:pPr>
      <w:r w:rsidRPr="007A7023">
        <w:rPr>
          <w:rFonts w:asciiTheme="minorHAnsi" w:hAnsiTheme="minorHAnsi" w:cstheme="minorHAnsi"/>
          <w:color w:val="222222"/>
          <w:sz w:val="22"/>
          <w:szCs w:val="20"/>
          <w:shd w:val="clear" w:color="auto" w:fill="FFFFFF"/>
        </w:rPr>
        <w:t xml:space="preserve">[4] </w:t>
      </w:r>
      <w:r w:rsidR="00E962F7" w:rsidRPr="007A7023">
        <w:rPr>
          <w:rFonts w:asciiTheme="minorHAnsi" w:hAnsiTheme="minorHAnsi" w:cstheme="minorHAnsi"/>
          <w:color w:val="222222"/>
          <w:sz w:val="22"/>
          <w:szCs w:val="20"/>
          <w:shd w:val="clear" w:color="auto" w:fill="FFFFFF"/>
        </w:rPr>
        <w:t>Teixeira, M., Ribeiro, R., Oliveira, C., &amp; Massa, R. (2015). A quality-driven approach for resources planning in Service-Oriented Architectures. </w:t>
      </w:r>
      <w:r w:rsidR="00E962F7" w:rsidRPr="007A7023">
        <w:rPr>
          <w:rFonts w:asciiTheme="minorHAnsi" w:hAnsiTheme="minorHAnsi" w:cstheme="minorHAnsi"/>
          <w:i/>
          <w:iCs/>
          <w:color w:val="222222"/>
          <w:sz w:val="22"/>
          <w:szCs w:val="20"/>
          <w:shd w:val="clear" w:color="auto" w:fill="FFFFFF"/>
        </w:rPr>
        <w:t>Expert Systems with Applications</w:t>
      </w:r>
      <w:r w:rsidR="00E962F7" w:rsidRPr="007A7023">
        <w:rPr>
          <w:rFonts w:asciiTheme="minorHAnsi" w:hAnsiTheme="minorHAnsi" w:cstheme="minorHAnsi"/>
          <w:color w:val="222222"/>
          <w:sz w:val="22"/>
          <w:szCs w:val="20"/>
          <w:shd w:val="clear" w:color="auto" w:fill="FFFFFF"/>
        </w:rPr>
        <w:t>, </w:t>
      </w:r>
      <w:r w:rsidR="00E962F7" w:rsidRPr="007A7023">
        <w:rPr>
          <w:rFonts w:asciiTheme="minorHAnsi" w:hAnsiTheme="minorHAnsi" w:cstheme="minorHAnsi"/>
          <w:i/>
          <w:iCs/>
          <w:color w:val="222222"/>
          <w:sz w:val="22"/>
          <w:szCs w:val="20"/>
          <w:shd w:val="clear" w:color="auto" w:fill="FFFFFF"/>
        </w:rPr>
        <w:t>42</w:t>
      </w:r>
      <w:r w:rsidR="00E962F7" w:rsidRPr="007A7023">
        <w:rPr>
          <w:rFonts w:asciiTheme="minorHAnsi" w:hAnsiTheme="minorHAnsi" w:cstheme="minorHAnsi"/>
          <w:color w:val="222222"/>
          <w:sz w:val="22"/>
          <w:szCs w:val="20"/>
          <w:shd w:val="clear" w:color="auto" w:fill="FFFFFF"/>
        </w:rPr>
        <w:t>(12), 5366-5379.</w:t>
      </w:r>
    </w:p>
    <w:p w:rsidR="00194F8F" w:rsidRPr="007A7023" w:rsidRDefault="00194F8F" w:rsidP="007A7023">
      <w:pPr>
        <w:jc w:val="both"/>
        <w:rPr>
          <w:rFonts w:asciiTheme="minorHAnsi" w:hAnsiTheme="minorHAnsi" w:cstheme="minorHAnsi"/>
          <w:sz w:val="20"/>
          <w:szCs w:val="20"/>
        </w:rPr>
      </w:pPr>
    </w:p>
    <w:p w:rsidR="00EC2349" w:rsidRPr="007A7023" w:rsidRDefault="00194F8F" w:rsidP="007A7023">
      <w:pPr>
        <w:spacing w:after="120"/>
        <w:jc w:val="both"/>
        <w:outlineLvl w:val="0"/>
        <w:rPr>
          <w:rFonts w:asciiTheme="minorHAnsi" w:hAnsiTheme="minorHAnsi" w:cstheme="minorHAnsi"/>
          <w:b/>
          <w:szCs w:val="20"/>
        </w:rPr>
      </w:pPr>
      <w:bookmarkStart w:id="5" w:name="_Toc511266402"/>
      <w:r w:rsidRPr="007A7023">
        <w:rPr>
          <w:rFonts w:asciiTheme="minorHAnsi" w:hAnsiTheme="minorHAnsi" w:cstheme="minorHAnsi"/>
          <w:b/>
          <w:szCs w:val="20"/>
        </w:rPr>
        <w:t>5. Reflection</w:t>
      </w:r>
      <w:bookmarkEnd w:id="5"/>
      <w:r w:rsidRPr="007A7023">
        <w:rPr>
          <w:rFonts w:asciiTheme="minorHAnsi" w:hAnsiTheme="minorHAnsi" w:cstheme="minorHAnsi"/>
          <w:b/>
          <w:szCs w:val="20"/>
        </w:rPr>
        <w:t xml:space="preserve"> </w:t>
      </w:r>
    </w:p>
    <w:p w:rsidR="00EC2349" w:rsidRPr="007A7023" w:rsidRDefault="00194F8F" w:rsidP="007A7023">
      <w:pPr>
        <w:spacing w:line="360" w:lineRule="exact"/>
        <w:jc w:val="both"/>
        <w:rPr>
          <w:rFonts w:asciiTheme="minorHAnsi" w:hAnsiTheme="minorHAnsi" w:cstheme="minorHAnsi"/>
          <w:sz w:val="22"/>
          <w:szCs w:val="20"/>
        </w:rPr>
      </w:pPr>
      <w:r w:rsidRPr="007A7023">
        <w:rPr>
          <w:rFonts w:asciiTheme="minorHAnsi" w:hAnsiTheme="minorHAnsi" w:cstheme="minorHAnsi"/>
          <w:b/>
          <w:sz w:val="22"/>
          <w:szCs w:val="20"/>
        </w:rPr>
        <w:t>Joys:</w:t>
      </w:r>
      <w:r w:rsidRPr="007A7023">
        <w:rPr>
          <w:rFonts w:asciiTheme="minorHAnsi" w:hAnsiTheme="minorHAnsi" w:cstheme="minorHAnsi"/>
          <w:sz w:val="22"/>
          <w:szCs w:val="20"/>
        </w:rPr>
        <w:t xml:space="preserve"> </w:t>
      </w:r>
      <w:r w:rsidR="00475767" w:rsidRPr="007A7023">
        <w:rPr>
          <w:rFonts w:asciiTheme="minorHAnsi" w:hAnsiTheme="minorHAnsi" w:cstheme="minorHAnsi"/>
          <w:sz w:val="22"/>
          <w:szCs w:val="20"/>
        </w:rPr>
        <w:t xml:space="preserve">Through studying </w:t>
      </w:r>
      <w:r w:rsidRPr="007A7023">
        <w:rPr>
          <w:rFonts w:asciiTheme="minorHAnsi" w:hAnsiTheme="minorHAnsi" w:cstheme="minorHAnsi"/>
          <w:sz w:val="22"/>
          <w:szCs w:val="20"/>
        </w:rPr>
        <w:t>so many interesting and persuasive papers of banking</w:t>
      </w:r>
      <w:r w:rsidR="00475767" w:rsidRPr="007A7023">
        <w:rPr>
          <w:rFonts w:asciiTheme="minorHAnsi" w:hAnsiTheme="minorHAnsi" w:cstheme="minorHAnsi"/>
          <w:sz w:val="22"/>
          <w:szCs w:val="20"/>
        </w:rPr>
        <w:t xml:space="preserve"> industry in IT perspective, </w:t>
      </w:r>
      <w:r w:rsidRPr="007A7023">
        <w:rPr>
          <w:rFonts w:asciiTheme="minorHAnsi" w:hAnsiTheme="minorHAnsi" w:cstheme="minorHAnsi"/>
          <w:sz w:val="22"/>
          <w:szCs w:val="20"/>
        </w:rPr>
        <w:t xml:space="preserve">particularly </w:t>
      </w:r>
      <w:r w:rsidR="00475767" w:rsidRPr="007A7023">
        <w:rPr>
          <w:rFonts w:asciiTheme="minorHAnsi" w:hAnsiTheme="minorHAnsi" w:cstheme="minorHAnsi"/>
          <w:sz w:val="22"/>
          <w:szCs w:val="20"/>
        </w:rPr>
        <w:t xml:space="preserve">in </w:t>
      </w:r>
      <w:r w:rsidRPr="007A7023">
        <w:rPr>
          <w:rFonts w:asciiTheme="minorHAnsi" w:hAnsiTheme="minorHAnsi" w:cstheme="minorHAnsi"/>
          <w:sz w:val="22"/>
          <w:szCs w:val="20"/>
        </w:rPr>
        <w:t>SOA</w:t>
      </w:r>
      <w:r w:rsidR="00475767" w:rsidRPr="007A7023">
        <w:rPr>
          <w:rFonts w:asciiTheme="minorHAnsi" w:hAnsiTheme="minorHAnsi" w:cstheme="minorHAnsi"/>
          <w:sz w:val="22"/>
          <w:szCs w:val="20"/>
        </w:rPr>
        <w:t xml:space="preserve"> discussion, I</w:t>
      </w:r>
      <w:r w:rsidR="007A7023">
        <w:rPr>
          <w:rFonts w:asciiTheme="minorHAnsi" w:hAnsiTheme="minorHAnsi" w:cstheme="minorHAnsi"/>
          <w:sz w:val="22"/>
          <w:szCs w:val="20"/>
        </w:rPr>
        <w:t xml:space="preserve"> felt so proud of myself</w:t>
      </w:r>
      <w:r w:rsidR="00475767" w:rsidRPr="007A7023">
        <w:rPr>
          <w:rFonts w:asciiTheme="minorHAnsi" w:hAnsiTheme="minorHAnsi" w:cstheme="minorHAnsi"/>
          <w:sz w:val="22"/>
          <w:szCs w:val="20"/>
        </w:rPr>
        <w:t>.</w:t>
      </w:r>
    </w:p>
    <w:p w:rsidR="00EC2349" w:rsidRPr="007A7023" w:rsidRDefault="00194F8F" w:rsidP="007A7023">
      <w:pPr>
        <w:spacing w:line="360" w:lineRule="exact"/>
        <w:jc w:val="both"/>
        <w:rPr>
          <w:rFonts w:asciiTheme="minorHAnsi" w:hAnsiTheme="minorHAnsi" w:cstheme="minorHAnsi"/>
          <w:sz w:val="22"/>
          <w:szCs w:val="20"/>
        </w:rPr>
      </w:pPr>
      <w:r w:rsidRPr="007A7023">
        <w:rPr>
          <w:rFonts w:asciiTheme="minorHAnsi" w:hAnsiTheme="minorHAnsi" w:cstheme="minorHAnsi"/>
          <w:b/>
          <w:sz w:val="22"/>
          <w:szCs w:val="20"/>
        </w:rPr>
        <w:t>Frustrations:</w:t>
      </w:r>
      <w:r w:rsidRPr="007A7023">
        <w:rPr>
          <w:rFonts w:asciiTheme="minorHAnsi" w:hAnsiTheme="minorHAnsi" w:cstheme="minorHAnsi"/>
          <w:sz w:val="22"/>
          <w:szCs w:val="20"/>
        </w:rPr>
        <w:t xml:space="preserve"> </w:t>
      </w:r>
      <w:r w:rsidR="00475767" w:rsidRPr="007A7023">
        <w:rPr>
          <w:rFonts w:asciiTheme="minorHAnsi" w:hAnsiTheme="minorHAnsi" w:cstheme="minorHAnsi"/>
          <w:sz w:val="22"/>
          <w:szCs w:val="20"/>
        </w:rPr>
        <w:t xml:space="preserve">I am </w:t>
      </w:r>
      <w:r w:rsidRPr="007A7023">
        <w:rPr>
          <w:rFonts w:asciiTheme="minorHAnsi" w:hAnsiTheme="minorHAnsi" w:cstheme="minorHAnsi"/>
          <w:sz w:val="22"/>
          <w:szCs w:val="20"/>
        </w:rPr>
        <w:t xml:space="preserve">not satisfied </w:t>
      </w:r>
      <w:r w:rsidR="00475767" w:rsidRPr="007A7023">
        <w:rPr>
          <w:rFonts w:asciiTheme="minorHAnsi" w:hAnsiTheme="minorHAnsi" w:cstheme="minorHAnsi"/>
          <w:sz w:val="22"/>
          <w:szCs w:val="20"/>
        </w:rPr>
        <w:t>with the one article I chose because I found it was to</w:t>
      </w:r>
      <w:r w:rsidR="007A7023">
        <w:rPr>
          <w:rFonts w:asciiTheme="minorHAnsi" w:hAnsiTheme="minorHAnsi" w:cstheme="minorHAnsi"/>
          <w:sz w:val="22"/>
          <w:szCs w:val="20"/>
        </w:rPr>
        <w:t>o</w:t>
      </w:r>
      <w:r w:rsidR="00475767" w:rsidRPr="007A7023">
        <w:rPr>
          <w:rFonts w:asciiTheme="minorHAnsi" w:hAnsiTheme="minorHAnsi" w:cstheme="minorHAnsi"/>
          <w:sz w:val="22"/>
          <w:szCs w:val="20"/>
        </w:rPr>
        <w:t xml:space="preserve"> hard to gather relevant information about our topic;</w:t>
      </w:r>
    </w:p>
    <w:p w:rsidR="00EC2349" w:rsidRPr="007A7023" w:rsidRDefault="00194F8F" w:rsidP="007A7023">
      <w:pPr>
        <w:spacing w:line="360" w:lineRule="exact"/>
        <w:jc w:val="both"/>
        <w:rPr>
          <w:rFonts w:asciiTheme="minorHAnsi" w:hAnsiTheme="minorHAnsi" w:cstheme="minorHAnsi"/>
          <w:sz w:val="22"/>
          <w:szCs w:val="20"/>
        </w:rPr>
      </w:pPr>
      <w:r w:rsidRPr="007A7023">
        <w:rPr>
          <w:rFonts w:asciiTheme="minorHAnsi" w:hAnsiTheme="minorHAnsi" w:cstheme="minorHAnsi"/>
          <w:b/>
          <w:sz w:val="22"/>
          <w:szCs w:val="20"/>
        </w:rPr>
        <w:t>Learnings:</w:t>
      </w:r>
      <w:r w:rsidR="00475767" w:rsidRPr="007A7023">
        <w:rPr>
          <w:rFonts w:asciiTheme="minorHAnsi" w:hAnsiTheme="minorHAnsi" w:cstheme="minorHAnsi"/>
          <w:sz w:val="22"/>
          <w:szCs w:val="20"/>
        </w:rPr>
        <w:t xml:space="preserve"> T</w:t>
      </w:r>
      <w:r w:rsidRPr="007A7023">
        <w:rPr>
          <w:rFonts w:asciiTheme="minorHAnsi" w:hAnsiTheme="minorHAnsi" w:cstheme="minorHAnsi"/>
          <w:sz w:val="22"/>
          <w:szCs w:val="20"/>
        </w:rPr>
        <w:t xml:space="preserve">he </w:t>
      </w:r>
      <w:r w:rsidR="00475767" w:rsidRPr="007A7023">
        <w:rPr>
          <w:rFonts w:asciiTheme="minorHAnsi" w:hAnsiTheme="minorHAnsi" w:cstheme="minorHAnsi"/>
          <w:sz w:val="22"/>
          <w:szCs w:val="20"/>
        </w:rPr>
        <w:t xml:space="preserve">four </w:t>
      </w:r>
      <w:r w:rsidRPr="007A7023">
        <w:rPr>
          <w:rFonts w:asciiTheme="minorHAnsi" w:hAnsiTheme="minorHAnsi" w:cstheme="minorHAnsi"/>
          <w:sz w:val="22"/>
          <w:szCs w:val="20"/>
        </w:rPr>
        <w:t xml:space="preserve">papers I read </w:t>
      </w:r>
      <w:r w:rsidR="00475767" w:rsidRPr="007A7023">
        <w:rPr>
          <w:rFonts w:asciiTheme="minorHAnsi" w:hAnsiTheme="minorHAnsi" w:cstheme="minorHAnsi"/>
          <w:sz w:val="22"/>
          <w:szCs w:val="20"/>
        </w:rPr>
        <w:t xml:space="preserve">help me get better </w:t>
      </w:r>
      <w:r w:rsidRPr="007A7023">
        <w:rPr>
          <w:rFonts w:asciiTheme="minorHAnsi" w:hAnsiTheme="minorHAnsi" w:cstheme="minorHAnsi"/>
          <w:sz w:val="22"/>
          <w:szCs w:val="20"/>
        </w:rPr>
        <w:t xml:space="preserve">understand the concept of SOA and the core problems of my client, Newtown Bank, as well as the importance of introducing SOA to their business, which </w:t>
      </w:r>
      <w:r w:rsidR="00475767" w:rsidRPr="007A7023">
        <w:rPr>
          <w:rFonts w:asciiTheme="minorHAnsi" w:hAnsiTheme="minorHAnsi" w:cstheme="minorHAnsi"/>
          <w:sz w:val="22"/>
          <w:szCs w:val="20"/>
        </w:rPr>
        <w:t>show</w:t>
      </w:r>
      <w:r w:rsidR="007A7023">
        <w:rPr>
          <w:rFonts w:asciiTheme="minorHAnsi" w:hAnsiTheme="minorHAnsi" w:cstheme="minorHAnsi"/>
          <w:sz w:val="22"/>
          <w:szCs w:val="20"/>
        </w:rPr>
        <w:t>s</w:t>
      </w:r>
      <w:r w:rsidR="00475767" w:rsidRPr="007A7023">
        <w:rPr>
          <w:rFonts w:asciiTheme="minorHAnsi" w:hAnsiTheme="minorHAnsi" w:cstheme="minorHAnsi"/>
          <w:sz w:val="22"/>
          <w:szCs w:val="20"/>
        </w:rPr>
        <w:t xml:space="preserve"> me a clear</w:t>
      </w:r>
      <w:r w:rsidRPr="007A7023">
        <w:rPr>
          <w:rFonts w:asciiTheme="minorHAnsi" w:hAnsiTheme="minorHAnsi" w:cstheme="minorHAnsi"/>
          <w:sz w:val="22"/>
          <w:szCs w:val="20"/>
        </w:rPr>
        <w:t xml:space="preserve"> direction of my l</w:t>
      </w:r>
      <w:r w:rsidR="00475767" w:rsidRPr="007A7023">
        <w:rPr>
          <w:rFonts w:asciiTheme="minorHAnsi" w:hAnsiTheme="minorHAnsi" w:cstheme="minorHAnsi"/>
          <w:sz w:val="22"/>
          <w:szCs w:val="20"/>
        </w:rPr>
        <w:t>ater research on this topic</w:t>
      </w:r>
      <w:r w:rsidRPr="007A7023">
        <w:rPr>
          <w:rFonts w:asciiTheme="minorHAnsi" w:hAnsiTheme="minorHAnsi" w:cstheme="minorHAnsi"/>
          <w:sz w:val="22"/>
          <w:szCs w:val="20"/>
        </w:rPr>
        <w:t xml:space="preserve">. </w:t>
      </w:r>
    </w:p>
    <w:p w:rsidR="00194F8F" w:rsidRPr="007A7023" w:rsidRDefault="00194F8F" w:rsidP="007A7023">
      <w:pPr>
        <w:spacing w:line="360" w:lineRule="exact"/>
        <w:jc w:val="both"/>
        <w:rPr>
          <w:rFonts w:asciiTheme="minorHAnsi" w:hAnsiTheme="minorHAnsi" w:cstheme="minorHAnsi"/>
          <w:sz w:val="22"/>
          <w:szCs w:val="20"/>
        </w:rPr>
      </w:pPr>
      <w:r w:rsidRPr="007A7023">
        <w:rPr>
          <w:rFonts w:asciiTheme="minorHAnsi" w:hAnsiTheme="minorHAnsi" w:cstheme="minorHAnsi"/>
          <w:b/>
          <w:sz w:val="22"/>
          <w:szCs w:val="20"/>
        </w:rPr>
        <w:t>Questions/Comments:</w:t>
      </w:r>
      <w:r w:rsidRPr="007A7023">
        <w:rPr>
          <w:rFonts w:asciiTheme="minorHAnsi" w:hAnsiTheme="minorHAnsi" w:cstheme="minorHAnsi"/>
          <w:sz w:val="22"/>
          <w:szCs w:val="20"/>
        </w:rPr>
        <w:t xml:space="preserve"> </w:t>
      </w:r>
      <w:r w:rsidR="00475767" w:rsidRPr="007A7023">
        <w:rPr>
          <w:rFonts w:asciiTheme="minorHAnsi" w:hAnsiTheme="minorHAnsi" w:cstheme="minorHAnsi"/>
          <w:sz w:val="22"/>
          <w:szCs w:val="20"/>
        </w:rPr>
        <w:t xml:space="preserve">I </w:t>
      </w:r>
      <w:r w:rsidRPr="007A7023">
        <w:rPr>
          <w:rFonts w:asciiTheme="minorHAnsi" w:hAnsiTheme="minorHAnsi" w:cstheme="minorHAnsi"/>
          <w:sz w:val="22"/>
          <w:szCs w:val="20"/>
        </w:rPr>
        <w:t xml:space="preserve">still have </w:t>
      </w:r>
      <w:r w:rsidR="00475767" w:rsidRPr="007A7023">
        <w:rPr>
          <w:rFonts w:asciiTheme="minorHAnsi" w:hAnsiTheme="minorHAnsi" w:cstheme="minorHAnsi"/>
          <w:sz w:val="22"/>
          <w:szCs w:val="20"/>
        </w:rPr>
        <w:t>many questions</w:t>
      </w:r>
      <w:r w:rsidRPr="007A7023">
        <w:rPr>
          <w:rFonts w:asciiTheme="minorHAnsi" w:hAnsiTheme="minorHAnsi" w:cstheme="minorHAnsi"/>
          <w:sz w:val="22"/>
          <w:szCs w:val="20"/>
        </w:rPr>
        <w:t xml:space="preserve"> about other two specializing topics and </w:t>
      </w:r>
      <w:r w:rsidR="00475767" w:rsidRPr="007A7023">
        <w:rPr>
          <w:rFonts w:asciiTheme="minorHAnsi" w:hAnsiTheme="minorHAnsi" w:cstheme="minorHAnsi"/>
          <w:sz w:val="22"/>
          <w:szCs w:val="20"/>
        </w:rPr>
        <w:t>how to integrate other aspects</w:t>
      </w:r>
      <w:r w:rsidRPr="007A7023">
        <w:rPr>
          <w:rFonts w:asciiTheme="minorHAnsi" w:hAnsiTheme="minorHAnsi" w:cstheme="minorHAnsi"/>
          <w:sz w:val="22"/>
          <w:szCs w:val="20"/>
        </w:rPr>
        <w:t>.</w:t>
      </w:r>
    </w:p>
    <w:sectPr w:rsidR="00194F8F" w:rsidRPr="007A7023" w:rsidSect="00876CA1">
      <w:headerReference w:type="default" r:id="rId10"/>
      <w:footerReference w:type="even" r:id="rId11"/>
      <w:footerReference w:type="default" r:id="rId12"/>
      <w:pgSz w:w="16840" w:h="11900" w:orient="landscape"/>
      <w:pgMar w:top="720" w:right="720" w:bottom="720" w:left="72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DD2" w:rsidRDefault="00F90DD2" w:rsidP="00117A4A">
      <w:r>
        <w:separator/>
      </w:r>
    </w:p>
  </w:endnote>
  <w:endnote w:type="continuationSeparator" w:id="0">
    <w:p w:rsidR="00F90DD2" w:rsidRDefault="00F90DD2" w:rsidP="0011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26652876"/>
      <w:docPartObj>
        <w:docPartGallery w:val="Page Numbers (Bottom of Page)"/>
        <w:docPartUnique/>
      </w:docPartObj>
    </w:sdtPr>
    <w:sdtEndPr>
      <w:rPr>
        <w:rStyle w:val="PageNumber"/>
      </w:rPr>
    </w:sdtEndPr>
    <w:sdtContent>
      <w:p w:rsidR="002477DD" w:rsidRDefault="002477DD" w:rsidP="002477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477DD" w:rsidRDefault="002477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4954038"/>
      <w:docPartObj>
        <w:docPartGallery w:val="Page Numbers (Bottom of Page)"/>
        <w:docPartUnique/>
      </w:docPartObj>
    </w:sdtPr>
    <w:sdtEndPr>
      <w:rPr>
        <w:rStyle w:val="PageNumber"/>
      </w:rPr>
    </w:sdtEndPr>
    <w:sdtContent>
      <w:p w:rsidR="002477DD" w:rsidRDefault="00B07210" w:rsidP="002477DD">
        <w:pPr>
          <w:pStyle w:val="Footer"/>
          <w:framePr w:wrap="none" w:vAnchor="text" w:hAnchor="margin" w:xAlign="center" w:y="1"/>
          <w:rPr>
            <w:rStyle w:val="PageNumber"/>
          </w:rPr>
        </w:pPr>
        <w:r>
          <w:rPr>
            <w:rStyle w:val="PageNumber"/>
          </w:rPr>
          <w:t xml:space="preserve">Page </w:t>
        </w:r>
        <w:r w:rsidR="002477DD">
          <w:rPr>
            <w:rStyle w:val="PageNumber"/>
          </w:rPr>
          <w:fldChar w:fldCharType="begin"/>
        </w:r>
        <w:r w:rsidR="002477DD">
          <w:rPr>
            <w:rStyle w:val="PageNumber"/>
          </w:rPr>
          <w:instrText xml:space="preserve"> PAGE </w:instrText>
        </w:r>
        <w:r w:rsidR="002477DD">
          <w:rPr>
            <w:rStyle w:val="PageNumber"/>
          </w:rPr>
          <w:fldChar w:fldCharType="separate"/>
        </w:r>
        <w:r w:rsidR="002477DD">
          <w:rPr>
            <w:rStyle w:val="PageNumber"/>
            <w:noProof/>
          </w:rPr>
          <w:t>2</w:t>
        </w:r>
        <w:r w:rsidR="002477DD">
          <w:rPr>
            <w:rStyle w:val="PageNumber"/>
          </w:rPr>
          <w:fldChar w:fldCharType="end"/>
        </w:r>
        <w:r>
          <w:rPr>
            <w:rStyle w:val="PageNumber"/>
          </w:rPr>
          <w:t xml:space="preserve"> of 9</w:t>
        </w:r>
      </w:p>
    </w:sdtContent>
  </w:sdt>
  <w:p w:rsidR="002477DD" w:rsidRDefault="002477DD" w:rsidP="004828EC">
    <w:pPr>
      <w:pStyle w:val="Footer"/>
      <w:tabs>
        <w:tab w:val="clear" w:pos="4680"/>
        <w:tab w:val="left" w:pos="9360"/>
      </w:tabs>
    </w:pPr>
    <w:r>
      <w:t>Z</w:t>
    </w:r>
    <w:r>
      <w:rPr>
        <w:rFonts w:hint="eastAsia"/>
      </w:rPr>
      <w:t>hiliang</w:t>
    </w:r>
    <w:r>
      <w:t xml:space="preserve"> W</w:t>
    </w:r>
    <w:r>
      <w:rPr>
        <w:rFonts w:hint="eastAsia"/>
      </w:rPr>
      <w:t>ang</w:t>
    </w:r>
    <w:r>
      <w:t xml:space="preserve">                                                                                                                                              </w:t>
    </w:r>
    <w:r w:rsidR="00AD5CAD">
      <w:tab/>
    </w:r>
    <w:r w:rsidR="00AD5CAD">
      <w:tab/>
    </w:r>
    <w:r w:rsidR="00AD5CAD">
      <w:tab/>
    </w:r>
    <w:r w:rsidR="00AD5CAD">
      <w:tab/>
    </w:r>
    <w:r w:rsidR="00AD5CAD">
      <w:tab/>
    </w:r>
    <w:r w:rsidR="00AD5CAD">
      <w:tab/>
      <w:t xml:space="preserve">       </w:t>
    </w:r>
    <w:r>
      <w:t>12.A</w:t>
    </w:r>
    <w:r>
      <w:rPr>
        <w:rFonts w:hint="eastAsia"/>
      </w:rPr>
      <w:t>pril.2018</w:t>
    </w:r>
    <w:r w:rsidR="00AD5CAD">
      <w:t xml:space="preserve"> 12:00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DD2" w:rsidRDefault="00F90DD2" w:rsidP="00117A4A">
      <w:r>
        <w:separator/>
      </w:r>
    </w:p>
  </w:footnote>
  <w:footnote w:type="continuationSeparator" w:id="0">
    <w:p w:rsidR="00F90DD2" w:rsidRDefault="00F90DD2" w:rsidP="00117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77DD" w:rsidRPr="00BC457D" w:rsidRDefault="002477DD" w:rsidP="00117A4A">
    <w:pPr>
      <w:rPr>
        <w:rFonts w:asciiTheme="minorHAnsi" w:hAnsiTheme="minorHAnsi" w:cstheme="minorHAnsi"/>
        <w:sz w:val="20"/>
      </w:rPr>
    </w:pPr>
    <w:r w:rsidRPr="00BC457D">
      <w:rPr>
        <w:rFonts w:asciiTheme="minorHAnsi" w:hAnsiTheme="minorHAnsi" w:cstheme="minorHAnsi"/>
        <w:sz w:val="20"/>
      </w:rPr>
      <w:t xml:space="preserve">University of Sydney | School of IT | INFO5991 Services Science Management and Engineering (SSME) </w:t>
    </w:r>
  </w:p>
  <w:p w:rsidR="002477DD" w:rsidRPr="00BC457D" w:rsidRDefault="002477DD" w:rsidP="00117A4A">
    <w:pPr>
      <w:rPr>
        <w:rFonts w:asciiTheme="minorHAnsi" w:hAnsiTheme="minorHAnsi" w:cstheme="minorHAnsi"/>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4A"/>
    <w:rsid w:val="00063CAD"/>
    <w:rsid w:val="00117A4A"/>
    <w:rsid w:val="00194F8F"/>
    <w:rsid w:val="002477DD"/>
    <w:rsid w:val="00293F7C"/>
    <w:rsid w:val="002B1CD9"/>
    <w:rsid w:val="0033544E"/>
    <w:rsid w:val="0042741F"/>
    <w:rsid w:val="00475767"/>
    <w:rsid w:val="004828EC"/>
    <w:rsid w:val="00487091"/>
    <w:rsid w:val="004A72E6"/>
    <w:rsid w:val="00604AE0"/>
    <w:rsid w:val="007A7023"/>
    <w:rsid w:val="00876CA1"/>
    <w:rsid w:val="00904BE6"/>
    <w:rsid w:val="0094676F"/>
    <w:rsid w:val="009F1F0D"/>
    <w:rsid w:val="00AD5CAD"/>
    <w:rsid w:val="00B01CA9"/>
    <w:rsid w:val="00B07210"/>
    <w:rsid w:val="00BC457D"/>
    <w:rsid w:val="00D51844"/>
    <w:rsid w:val="00D64E2C"/>
    <w:rsid w:val="00D71C52"/>
    <w:rsid w:val="00E32902"/>
    <w:rsid w:val="00E32AC0"/>
    <w:rsid w:val="00E85BC0"/>
    <w:rsid w:val="00E962F7"/>
    <w:rsid w:val="00EC2349"/>
    <w:rsid w:val="00EF0D8E"/>
    <w:rsid w:val="00F90DD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2EDD2"/>
  <w15:chartTrackingRefBased/>
  <w15:docId w15:val="{CEEBDFD4-6E11-D246-86CE-067FA461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7DD"/>
    <w:rPr>
      <w:rFonts w:ascii="Times New Roman" w:eastAsia="Times New Roman" w:hAnsi="Times New Roman" w:cs="Times New Roman"/>
    </w:rPr>
  </w:style>
  <w:style w:type="paragraph" w:styleId="Heading1">
    <w:name w:val="heading 1"/>
    <w:basedOn w:val="Normal"/>
    <w:next w:val="Normal"/>
    <w:link w:val="Heading1Char"/>
    <w:uiPriority w:val="9"/>
    <w:qFormat/>
    <w:rsid w:val="003354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A4A"/>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17A4A"/>
  </w:style>
  <w:style w:type="paragraph" w:styleId="Footer">
    <w:name w:val="footer"/>
    <w:basedOn w:val="Normal"/>
    <w:link w:val="FooterChar"/>
    <w:uiPriority w:val="99"/>
    <w:unhideWhenUsed/>
    <w:rsid w:val="00117A4A"/>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17A4A"/>
  </w:style>
  <w:style w:type="table" w:styleId="TableGrid">
    <w:name w:val="Table Grid"/>
    <w:basedOn w:val="TableNormal"/>
    <w:uiPriority w:val="39"/>
    <w:rsid w:val="00117A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4828EC"/>
  </w:style>
  <w:style w:type="character" w:styleId="Strong">
    <w:name w:val="Strong"/>
    <w:basedOn w:val="DefaultParagraphFont"/>
    <w:uiPriority w:val="22"/>
    <w:qFormat/>
    <w:rsid w:val="00E962F7"/>
    <w:rPr>
      <w:b/>
      <w:bCs/>
    </w:rPr>
  </w:style>
  <w:style w:type="character" w:styleId="Hyperlink">
    <w:name w:val="Hyperlink"/>
    <w:basedOn w:val="DefaultParagraphFont"/>
    <w:uiPriority w:val="99"/>
    <w:unhideWhenUsed/>
    <w:rsid w:val="00E962F7"/>
    <w:rPr>
      <w:color w:val="0000FF"/>
      <w:u w:val="single"/>
    </w:rPr>
  </w:style>
  <w:style w:type="character" w:customStyle="1" w:styleId="Heading1Char">
    <w:name w:val="Heading 1 Char"/>
    <w:basedOn w:val="DefaultParagraphFont"/>
    <w:link w:val="Heading1"/>
    <w:uiPriority w:val="9"/>
    <w:rsid w:val="003354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544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33544E"/>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33544E"/>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3544E"/>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3544E"/>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3544E"/>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3544E"/>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3544E"/>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3544E"/>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3544E"/>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89313">
      <w:bodyDiv w:val="1"/>
      <w:marLeft w:val="0"/>
      <w:marRight w:val="0"/>
      <w:marTop w:val="0"/>
      <w:marBottom w:val="0"/>
      <w:divBdr>
        <w:top w:val="none" w:sz="0" w:space="0" w:color="auto"/>
        <w:left w:val="none" w:sz="0" w:space="0" w:color="auto"/>
        <w:bottom w:val="none" w:sz="0" w:space="0" w:color="auto"/>
        <w:right w:val="none" w:sz="0" w:space="0" w:color="auto"/>
      </w:divBdr>
    </w:div>
    <w:div w:id="56900665">
      <w:bodyDiv w:val="1"/>
      <w:marLeft w:val="0"/>
      <w:marRight w:val="0"/>
      <w:marTop w:val="0"/>
      <w:marBottom w:val="0"/>
      <w:divBdr>
        <w:top w:val="none" w:sz="0" w:space="0" w:color="auto"/>
        <w:left w:val="none" w:sz="0" w:space="0" w:color="auto"/>
        <w:bottom w:val="none" w:sz="0" w:space="0" w:color="auto"/>
        <w:right w:val="none" w:sz="0" w:space="0" w:color="auto"/>
      </w:divBdr>
    </w:div>
    <w:div w:id="59059335">
      <w:bodyDiv w:val="1"/>
      <w:marLeft w:val="0"/>
      <w:marRight w:val="0"/>
      <w:marTop w:val="0"/>
      <w:marBottom w:val="0"/>
      <w:divBdr>
        <w:top w:val="none" w:sz="0" w:space="0" w:color="auto"/>
        <w:left w:val="none" w:sz="0" w:space="0" w:color="auto"/>
        <w:bottom w:val="none" w:sz="0" w:space="0" w:color="auto"/>
        <w:right w:val="none" w:sz="0" w:space="0" w:color="auto"/>
      </w:divBdr>
    </w:div>
    <w:div w:id="101001208">
      <w:bodyDiv w:val="1"/>
      <w:marLeft w:val="0"/>
      <w:marRight w:val="0"/>
      <w:marTop w:val="0"/>
      <w:marBottom w:val="0"/>
      <w:divBdr>
        <w:top w:val="none" w:sz="0" w:space="0" w:color="auto"/>
        <w:left w:val="none" w:sz="0" w:space="0" w:color="auto"/>
        <w:bottom w:val="none" w:sz="0" w:space="0" w:color="auto"/>
        <w:right w:val="none" w:sz="0" w:space="0" w:color="auto"/>
      </w:divBdr>
    </w:div>
    <w:div w:id="103160210">
      <w:bodyDiv w:val="1"/>
      <w:marLeft w:val="0"/>
      <w:marRight w:val="0"/>
      <w:marTop w:val="0"/>
      <w:marBottom w:val="0"/>
      <w:divBdr>
        <w:top w:val="none" w:sz="0" w:space="0" w:color="auto"/>
        <w:left w:val="none" w:sz="0" w:space="0" w:color="auto"/>
        <w:bottom w:val="none" w:sz="0" w:space="0" w:color="auto"/>
        <w:right w:val="none" w:sz="0" w:space="0" w:color="auto"/>
      </w:divBdr>
    </w:div>
    <w:div w:id="112677804">
      <w:bodyDiv w:val="1"/>
      <w:marLeft w:val="0"/>
      <w:marRight w:val="0"/>
      <w:marTop w:val="0"/>
      <w:marBottom w:val="0"/>
      <w:divBdr>
        <w:top w:val="none" w:sz="0" w:space="0" w:color="auto"/>
        <w:left w:val="none" w:sz="0" w:space="0" w:color="auto"/>
        <w:bottom w:val="none" w:sz="0" w:space="0" w:color="auto"/>
        <w:right w:val="none" w:sz="0" w:space="0" w:color="auto"/>
      </w:divBdr>
    </w:div>
    <w:div w:id="124397464">
      <w:bodyDiv w:val="1"/>
      <w:marLeft w:val="0"/>
      <w:marRight w:val="0"/>
      <w:marTop w:val="0"/>
      <w:marBottom w:val="0"/>
      <w:divBdr>
        <w:top w:val="none" w:sz="0" w:space="0" w:color="auto"/>
        <w:left w:val="none" w:sz="0" w:space="0" w:color="auto"/>
        <w:bottom w:val="none" w:sz="0" w:space="0" w:color="auto"/>
        <w:right w:val="none" w:sz="0" w:space="0" w:color="auto"/>
      </w:divBdr>
    </w:div>
    <w:div w:id="143930978">
      <w:bodyDiv w:val="1"/>
      <w:marLeft w:val="0"/>
      <w:marRight w:val="0"/>
      <w:marTop w:val="0"/>
      <w:marBottom w:val="0"/>
      <w:divBdr>
        <w:top w:val="none" w:sz="0" w:space="0" w:color="auto"/>
        <w:left w:val="none" w:sz="0" w:space="0" w:color="auto"/>
        <w:bottom w:val="none" w:sz="0" w:space="0" w:color="auto"/>
        <w:right w:val="none" w:sz="0" w:space="0" w:color="auto"/>
      </w:divBdr>
    </w:div>
    <w:div w:id="151722909">
      <w:bodyDiv w:val="1"/>
      <w:marLeft w:val="0"/>
      <w:marRight w:val="0"/>
      <w:marTop w:val="0"/>
      <w:marBottom w:val="0"/>
      <w:divBdr>
        <w:top w:val="none" w:sz="0" w:space="0" w:color="auto"/>
        <w:left w:val="none" w:sz="0" w:space="0" w:color="auto"/>
        <w:bottom w:val="none" w:sz="0" w:space="0" w:color="auto"/>
        <w:right w:val="none" w:sz="0" w:space="0" w:color="auto"/>
      </w:divBdr>
    </w:div>
    <w:div w:id="157312686">
      <w:bodyDiv w:val="1"/>
      <w:marLeft w:val="0"/>
      <w:marRight w:val="0"/>
      <w:marTop w:val="0"/>
      <w:marBottom w:val="0"/>
      <w:divBdr>
        <w:top w:val="none" w:sz="0" w:space="0" w:color="auto"/>
        <w:left w:val="none" w:sz="0" w:space="0" w:color="auto"/>
        <w:bottom w:val="none" w:sz="0" w:space="0" w:color="auto"/>
        <w:right w:val="none" w:sz="0" w:space="0" w:color="auto"/>
      </w:divBdr>
    </w:div>
    <w:div w:id="161048060">
      <w:bodyDiv w:val="1"/>
      <w:marLeft w:val="0"/>
      <w:marRight w:val="0"/>
      <w:marTop w:val="0"/>
      <w:marBottom w:val="0"/>
      <w:divBdr>
        <w:top w:val="none" w:sz="0" w:space="0" w:color="auto"/>
        <w:left w:val="none" w:sz="0" w:space="0" w:color="auto"/>
        <w:bottom w:val="none" w:sz="0" w:space="0" w:color="auto"/>
        <w:right w:val="none" w:sz="0" w:space="0" w:color="auto"/>
      </w:divBdr>
    </w:div>
    <w:div w:id="164757749">
      <w:bodyDiv w:val="1"/>
      <w:marLeft w:val="0"/>
      <w:marRight w:val="0"/>
      <w:marTop w:val="0"/>
      <w:marBottom w:val="0"/>
      <w:divBdr>
        <w:top w:val="none" w:sz="0" w:space="0" w:color="auto"/>
        <w:left w:val="none" w:sz="0" w:space="0" w:color="auto"/>
        <w:bottom w:val="none" w:sz="0" w:space="0" w:color="auto"/>
        <w:right w:val="none" w:sz="0" w:space="0" w:color="auto"/>
      </w:divBdr>
    </w:div>
    <w:div w:id="178398304">
      <w:bodyDiv w:val="1"/>
      <w:marLeft w:val="0"/>
      <w:marRight w:val="0"/>
      <w:marTop w:val="0"/>
      <w:marBottom w:val="0"/>
      <w:divBdr>
        <w:top w:val="none" w:sz="0" w:space="0" w:color="auto"/>
        <w:left w:val="none" w:sz="0" w:space="0" w:color="auto"/>
        <w:bottom w:val="none" w:sz="0" w:space="0" w:color="auto"/>
        <w:right w:val="none" w:sz="0" w:space="0" w:color="auto"/>
      </w:divBdr>
    </w:div>
    <w:div w:id="213544612">
      <w:bodyDiv w:val="1"/>
      <w:marLeft w:val="0"/>
      <w:marRight w:val="0"/>
      <w:marTop w:val="0"/>
      <w:marBottom w:val="0"/>
      <w:divBdr>
        <w:top w:val="none" w:sz="0" w:space="0" w:color="auto"/>
        <w:left w:val="none" w:sz="0" w:space="0" w:color="auto"/>
        <w:bottom w:val="none" w:sz="0" w:space="0" w:color="auto"/>
        <w:right w:val="none" w:sz="0" w:space="0" w:color="auto"/>
      </w:divBdr>
    </w:div>
    <w:div w:id="228617916">
      <w:bodyDiv w:val="1"/>
      <w:marLeft w:val="0"/>
      <w:marRight w:val="0"/>
      <w:marTop w:val="0"/>
      <w:marBottom w:val="0"/>
      <w:divBdr>
        <w:top w:val="none" w:sz="0" w:space="0" w:color="auto"/>
        <w:left w:val="none" w:sz="0" w:space="0" w:color="auto"/>
        <w:bottom w:val="none" w:sz="0" w:space="0" w:color="auto"/>
        <w:right w:val="none" w:sz="0" w:space="0" w:color="auto"/>
      </w:divBdr>
    </w:div>
    <w:div w:id="229923439">
      <w:bodyDiv w:val="1"/>
      <w:marLeft w:val="0"/>
      <w:marRight w:val="0"/>
      <w:marTop w:val="0"/>
      <w:marBottom w:val="0"/>
      <w:divBdr>
        <w:top w:val="none" w:sz="0" w:space="0" w:color="auto"/>
        <w:left w:val="none" w:sz="0" w:space="0" w:color="auto"/>
        <w:bottom w:val="none" w:sz="0" w:space="0" w:color="auto"/>
        <w:right w:val="none" w:sz="0" w:space="0" w:color="auto"/>
      </w:divBdr>
    </w:div>
    <w:div w:id="263153055">
      <w:bodyDiv w:val="1"/>
      <w:marLeft w:val="0"/>
      <w:marRight w:val="0"/>
      <w:marTop w:val="0"/>
      <w:marBottom w:val="0"/>
      <w:divBdr>
        <w:top w:val="none" w:sz="0" w:space="0" w:color="auto"/>
        <w:left w:val="none" w:sz="0" w:space="0" w:color="auto"/>
        <w:bottom w:val="none" w:sz="0" w:space="0" w:color="auto"/>
        <w:right w:val="none" w:sz="0" w:space="0" w:color="auto"/>
      </w:divBdr>
    </w:div>
    <w:div w:id="293173986">
      <w:bodyDiv w:val="1"/>
      <w:marLeft w:val="0"/>
      <w:marRight w:val="0"/>
      <w:marTop w:val="0"/>
      <w:marBottom w:val="0"/>
      <w:divBdr>
        <w:top w:val="none" w:sz="0" w:space="0" w:color="auto"/>
        <w:left w:val="none" w:sz="0" w:space="0" w:color="auto"/>
        <w:bottom w:val="none" w:sz="0" w:space="0" w:color="auto"/>
        <w:right w:val="none" w:sz="0" w:space="0" w:color="auto"/>
      </w:divBdr>
    </w:div>
    <w:div w:id="315886961">
      <w:bodyDiv w:val="1"/>
      <w:marLeft w:val="0"/>
      <w:marRight w:val="0"/>
      <w:marTop w:val="0"/>
      <w:marBottom w:val="0"/>
      <w:divBdr>
        <w:top w:val="none" w:sz="0" w:space="0" w:color="auto"/>
        <w:left w:val="none" w:sz="0" w:space="0" w:color="auto"/>
        <w:bottom w:val="none" w:sz="0" w:space="0" w:color="auto"/>
        <w:right w:val="none" w:sz="0" w:space="0" w:color="auto"/>
      </w:divBdr>
    </w:div>
    <w:div w:id="344333871">
      <w:bodyDiv w:val="1"/>
      <w:marLeft w:val="0"/>
      <w:marRight w:val="0"/>
      <w:marTop w:val="0"/>
      <w:marBottom w:val="0"/>
      <w:divBdr>
        <w:top w:val="none" w:sz="0" w:space="0" w:color="auto"/>
        <w:left w:val="none" w:sz="0" w:space="0" w:color="auto"/>
        <w:bottom w:val="none" w:sz="0" w:space="0" w:color="auto"/>
        <w:right w:val="none" w:sz="0" w:space="0" w:color="auto"/>
      </w:divBdr>
    </w:div>
    <w:div w:id="369379362">
      <w:bodyDiv w:val="1"/>
      <w:marLeft w:val="0"/>
      <w:marRight w:val="0"/>
      <w:marTop w:val="0"/>
      <w:marBottom w:val="0"/>
      <w:divBdr>
        <w:top w:val="none" w:sz="0" w:space="0" w:color="auto"/>
        <w:left w:val="none" w:sz="0" w:space="0" w:color="auto"/>
        <w:bottom w:val="none" w:sz="0" w:space="0" w:color="auto"/>
        <w:right w:val="none" w:sz="0" w:space="0" w:color="auto"/>
      </w:divBdr>
    </w:div>
    <w:div w:id="393704110">
      <w:bodyDiv w:val="1"/>
      <w:marLeft w:val="0"/>
      <w:marRight w:val="0"/>
      <w:marTop w:val="0"/>
      <w:marBottom w:val="0"/>
      <w:divBdr>
        <w:top w:val="none" w:sz="0" w:space="0" w:color="auto"/>
        <w:left w:val="none" w:sz="0" w:space="0" w:color="auto"/>
        <w:bottom w:val="none" w:sz="0" w:space="0" w:color="auto"/>
        <w:right w:val="none" w:sz="0" w:space="0" w:color="auto"/>
      </w:divBdr>
    </w:div>
    <w:div w:id="396173226">
      <w:bodyDiv w:val="1"/>
      <w:marLeft w:val="0"/>
      <w:marRight w:val="0"/>
      <w:marTop w:val="0"/>
      <w:marBottom w:val="0"/>
      <w:divBdr>
        <w:top w:val="none" w:sz="0" w:space="0" w:color="auto"/>
        <w:left w:val="none" w:sz="0" w:space="0" w:color="auto"/>
        <w:bottom w:val="none" w:sz="0" w:space="0" w:color="auto"/>
        <w:right w:val="none" w:sz="0" w:space="0" w:color="auto"/>
      </w:divBdr>
    </w:div>
    <w:div w:id="398093028">
      <w:bodyDiv w:val="1"/>
      <w:marLeft w:val="0"/>
      <w:marRight w:val="0"/>
      <w:marTop w:val="0"/>
      <w:marBottom w:val="0"/>
      <w:divBdr>
        <w:top w:val="none" w:sz="0" w:space="0" w:color="auto"/>
        <w:left w:val="none" w:sz="0" w:space="0" w:color="auto"/>
        <w:bottom w:val="none" w:sz="0" w:space="0" w:color="auto"/>
        <w:right w:val="none" w:sz="0" w:space="0" w:color="auto"/>
      </w:divBdr>
    </w:div>
    <w:div w:id="400563042">
      <w:bodyDiv w:val="1"/>
      <w:marLeft w:val="0"/>
      <w:marRight w:val="0"/>
      <w:marTop w:val="0"/>
      <w:marBottom w:val="0"/>
      <w:divBdr>
        <w:top w:val="none" w:sz="0" w:space="0" w:color="auto"/>
        <w:left w:val="none" w:sz="0" w:space="0" w:color="auto"/>
        <w:bottom w:val="none" w:sz="0" w:space="0" w:color="auto"/>
        <w:right w:val="none" w:sz="0" w:space="0" w:color="auto"/>
      </w:divBdr>
    </w:div>
    <w:div w:id="406194518">
      <w:bodyDiv w:val="1"/>
      <w:marLeft w:val="0"/>
      <w:marRight w:val="0"/>
      <w:marTop w:val="0"/>
      <w:marBottom w:val="0"/>
      <w:divBdr>
        <w:top w:val="none" w:sz="0" w:space="0" w:color="auto"/>
        <w:left w:val="none" w:sz="0" w:space="0" w:color="auto"/>
        <w:bottom w:val="none" w:sz="0" w:space="0" w:color="auto"/>
        <w:right w:val="none" w:sz="0" w:space="0" w:color="auto"/>
      </w:divBdr>
    </w:div>
    <w:div w:id="420641095">
      <w:bodyDiv w:val="1"/>
      <w:marLeft w:val="0"/>
      <w:marRight w:val="0"/>
      <w:marTop w:val="0"/>
      <w:marBottom w:val="0"/>
      <w:divBdr>
        <w:top w:val="none" w:sz="0" w:space="0" w:color="auto"/>
        <w:left w:val="none" w:sz="0" w:space="0" w:color="auto"/>
        <w:bottom w:val="none" w:sz="0" w:space="0" w:color="auto"/>
        <w:right w:val="none" w:sz="0" w:space="0" w:color="auto"/>
      </w:divBdr>
    </w:div>
    <w:div w:id="429206779">
      <w:bodyDiv w:val="1"/>
      <w:marLeft w:val="0"/>
      <w:marRight w:val="0"/>
      <w:marTop w:val="0"/>
      <w:marBottom w:val="0"/>
      <w:divBdr>
        <w:top w:val="none" w:sz="0" w:space="0" w:color="auto"/>
        <w:left w:val="none" w:sz="0" w:space="0" w:color="auto"/>
        <w:bottom w:val="none" w:sz="0" w:space="0" w:color="auto"/>
        <w:right w:val="none" w:sz="0" w:space="0" w:color="auto"/>
      </w:divBdr>
    </w:div>
    <w:div w:id="447621936">
      <w:bodyDiv w:val="1"/>
      <w:marLeft w:val="0"/>
      <w:marRight w:val="0"/>
      <w:marTop w:val="0"/>
      <w:marBottom w:val="0"/>
      <w:divBdr>
        <w:top w:val="none" w:sz="0" w:space="0" w:color="auto"/>
        <w:left w:val="none" w:sz="0" w:space="0" w:color="auto"/>
        <w:bottom w:val="none" w:sz="0" w:space="0" w:color="auto"/>
        <w:right w:val="none" w:sz="0" w:space="0" w:color="auto"/>
      </w:divBdr>
    </w:div>
    <w:div w:id="465465994">
      <w:bodyDiv w:val="1"/>
      <w:marLeft w:val="0"/>
      <w:marRight w:val="0"/>
      <w:marTop w:val="0"/>
      <w:marBottom w:val="0"/>
      <w:divBdr>
        <w:top w:val="none" w:sz="0" w:space="0" w:color="auto"/>
        <w:left w:val="none" w:sz="0" w:space="0" w:color="auto"/>
        <w:bottom w:val="none" w:sz="0" w:space="0" w:color="auto"/>
        <w:right w:val="none" w:sz="0" w:space="0" w:color="auto"/>
      </w:divBdr>
    </w:div>
    <w:div w:id="476148577">
      <w:bodyDiv w:val="1"/>
      <w:marLeft w:val="0"/>
      <w:marRight w:val="0"/>
      <w:marTop w:val="0"/>
      <w:marBottom w:val="0"/>
      <w:divBdr>
        <w:top w:val="none" w:sz="0" w:space="0" w:color="auto"/>
        <w:left w:val="none" w:sz="0" w:space="0" w:color="auto"/>
        <w:bottom w:val="none" w:sz="0" w:space="0" w:color="auto"/>
        <w:right w:val="none" w:sz="0" w:space="0" w:color="auto"/>
      </w:divBdr>
    </w:div>
    <w:div w:id="499926545">
      <w:bodyDiv w:val="1"/>
      <w:marLeft w:val="0"/>
      <w:marRight w:val="0"/>
      <w:marTop w:val="0"/>
      <w:marBottom w:val="0"/>
      <w:divBdr>
        <w:top w:val="none" w:sz="0" w:space="0" w:color="auto"/>
        <w:left w:val="none" w:sz="0" w:space="0" w:color="auto"/>
        <w:bottom w:val="none" w:sz="0" w:space="0" w:color="auto"/>
        <w:right w:val="none" w:sz="0" w:space="0" w:color="auto"/>
      </w:divBdr>
    </w:div>
    <w:div w:id="508763051">
      <w:bodyDiv w:val="1"/>
      <w:marLeft w:val="0"/>
      <w:marRight w:val="0"/>
      <w:marTop w:val="0"/>
      <w:marBottom w:val="0"/>
      <w:divBdr>
        <w:top w:val="none" w:sz="0" w:space="0" w:color="auto"/>
        <w:left w:val="none" w:sz="0" w:space="0" w:color="auto"/>
        <w:bottom w:val="none" w:sz="0" w:space="0" w:color="auto"/>
        <w:right w:val="none" w:sz="0" w:space="0" w:color="auto"/>
      </w:divBdr>
    </w:div>
    <w:div w:id="519466068">
      <w:bodyDiv w:val="1"/>
      <w:marLeft w:val="0"/>
      <w:marRight w:val="0"/>
      <w:marTop w:val="0"/>
      <w:marBottom w:val="0"/>
      <w:divBdr>
        <w:top w:val="none" w:sz="0" w:space="0" w:color="auto"/>
        <w:left w:val="none" w:sz="0" w:space="0" w:color="auto"/>
        <w:bottom w:val="none" w:sz="0" w:space="0" w:color="auto"/>
        <w:right w:val="none" w:sz="0" w:space="0" w:color="auto"/>
      </w:divBdr>
    </w:div>
    <w:div w:id="530147472">
      <w:bodyDiv w:val="1"/>
      <w:marLeft w:val="0"/>
      <w:marRight w:val="0"/>
      <w:marTop w:val="0"/>
      <w:marBottom w:val="0"/>
      <w:divBdr>
        <w:top w:val="none" w:sz="0" w:space="0" w:color="auto"/>
        <w:left w:val="none" w:sz="0" w:space="0" w:color="auto"/>
        <w:bottom w:val="none" w:sz="0" w:space="0" w:color="auto"/>
        <w:right w:val="none" w:sz="0" w:space="0" w:color="auto"/>
      </w:divBdr>
    </w:div>
    <w:div w:id="533814811">
      <w:bodyDiv w:val="1"/>
      <w:marLeft w:val="0"/>
      <w:marRight w:val="0"/>
      <w:marTop w:val="0"/>
      <w:marBottom w:val="0"/>
      <w:divBdr>
        <w:top w:val="none" w:sz="0" w:space="0" w:color="auto"/>
        <w:left w:val="none" w:sz="0" w:space="0" w:color="auto"/>
        <w:bottom w:val="none" w:sz="0" w:space="0" w:color="auto"/>
        <w:right w:val="none" w:sz="0" w:space="0" w:color="auto"/>
      </w:divBdr>
    </w:div>
    <w:div w:id="553008103">
      <w:bodyDiv w:val="1"/>
      <w:marLeft w:val="0"/>
      <w:marRight w:val="0"/>
      <w:marTop w:val="0"/>
      <w:marBottom w:val="0"/>
      <w:divBdr>
        <w:top w:val="none" w:sz="0" w:space="0" w:color="auto"/>
        <w:left w:val="none" w:sz="0" w:space="0" w:color="auto"/>
        <w:bottom w:val="none" w:sz="0" w:space="0" w:color="auto"/>
        <w:right w:val="none" w:sz="0" w:space="0" w:color="auto"/>
      </w:divBdr>
    </w:div>
    <w:div w:id="557790974">
      <w:bodyDiv w:val="1"/>
      <w:marLeft w:val="0"/>
      <w:marRight w:val="0"/>
      <w:marTop w:val="0"/>
      <w:marBottom w:val="0"/>
      <w:divBdr>
        <w:top w:val="none" w:sz="0" w:space="0" w:color="auto"/>
        <w:left w:val="none" w:sz="0" w:space="0" w:color="auto"/>
        <w:bottom w:val="none" w:sz="0" w:space="0" w:color="auto"/>
        <w:right w:val="none" w:sz="0" w:space="0" w:color="auto"/>
      </w:divBdr>
    </w:div>
    <w:div w:id="604383491">
      <w:bodyDiv w:val="1"/>
      <w:marLeft w:val="0"/>
      <w:marRight w:val="0"/>
      <w:marTop w:val="0"/>
      <w:marBottom w:val="0"/>
      <w:divBdr>
        <w:top w:val="none" w:sz="0" w:space="0" w:color="auto"/>
        <w:left w:val="none" w:sz="0" w:space="0" w:color="auto"/>
        <w:bottom w:val="none" w:sz="0" w:space="0" w:color="auto"/>
        <w:right w:val="none" w:sz="0" w:space="0" w:color="auto"/>
      </w:divBdr>
    </w:div>
    <w:div w:id="645282929">
      <w:bodyDiv w:val="1"/>
      <w:marLeft w:val="0"/>
      <w:marRight w:val="0"/>
      <w:marTop w:val="0"/>
      <w:marBottom w:val="0"/>
      <w:divBdr>
        <w:top w:val="none" w:sz="0" w:space="0" w:color="auto"/>
        <w:left w:val="none" w:sz="0" w:space="0" w:color="auto"/>
        <w:bottom w:val="none" w:sz="0" w:space="0" w:color="auto"/>
        <w:right w:val="none" w:sz="0" w:space="0" w:color="auto"/>
      </w:divBdr>
    </w:div>
    <w:div w:id="649142454">
      <w:bodyDiv w:val="1"/>
      <w:marLeft w:val="0"/>
      <w:marRight w:val="0"/>
      <w:marTop w:val="0"/>
      <w:marBottom w:val="0"/>
      <w:divBdr>
        <w:top w:val="none" w:sz="0" w:space="0" w:color="auto"/>
        <w:left w:val="none" w:sz="0" w:space="0" w:color="auto"/>
        <w:bottom w:val="none" w:sz="0" w:space="0" w:color="auto"/>
        <w:right w:val="none" w:sz="0" w:space="0" w:color="auto"/>
      </w:divBdr>
    </w:div>
    <w:div w:id="663894748">
      <w:bodyDiv w:val="1"/>
      <w:marLeft w:val="0"/>
      <w:marRight w:val="0"/>
      <w:marTop w:val="0"/>
      <w:marBottom w:val="0"/>
      <w:divBdr>
        <w:top w:val="none" w:sz="0" w:space="0" w:color="auto"/>
        <w:left w:val="none" w:sz="0" w:space="0" w:color="auto"/>
        <w:bottom w:val="none" w:sz="0" w:space="0" w:color="auto"/>
        <w:right w:val="none" w:sz="0" w:space="0" w:color="auto"/>
      </w:divBdr>
    </w:div>
    <w:div w:id="670714127">
      <w:bodyDiv w:val="1"/>
      <w:marLeft w:val="0"/>
      <w:marRight w:val="0"/>
      <w:marTop w:val="0"/>
      <w:marBottom w:val="0"/>
      <w:divBdr>
        <w:top w:val="none" w:sz="0" w:space="0" w:color="auto"/>
        <w:left w:val="none" w:sz="0" w:space="0" w:color="auto"/>
        <w:bottom w:val="none" w:sz="0" w:space="0" w:color="auto"/>
        <w:right w:val="none" w:sz="0" w:space="0" w:color="auto"/>
      </w:divBdr>
    </w:div>
    <w:div w:id="742482417">
      <w:bodyDiv w:val="1"/>
      <w:marLeft w:val="0"/>
      <w:marRight w:val="0"/>
      <w:marTop w:val="0"/>
      <w:marBottom w:val="0"/>
      <w:divBdr>
        <w:top w:val="none" w:sz="0" w:space="0" w:color="auto"/>
        <w:left w:val="none" w:sz="0" w:space="0" w:color="auto"/>
        <w:bottom w:val="none" w:sz="0" w:space="0" w:color="auto"/>
        <w:right w:val="none" w:sz="0" w:space="0" w:color="auto"/>
      </w:divBdr>
    </w:div>
    <w:div w:id="762338158">
      <w:bodyDiv w:val="1"/>
      <w:marLeft w:val="0"/>
      <w:marRight w:val="0"/>
      <w:marTop w:val="0"/>
      <w:marBottom w:val="0"/>
      <w:divBdr>
        <w:top w:val="none" w:sz="0" w:space="0" w:color="auto"/>
        <w:left w:val="none" w:sz="0" w:space="0" w:color="auto"/>
        <w:bottom w:val="none" w:sz="0" w:space="0" w:color="auto"/>
        <w:right w:val="none" w:sz="0" w:space="0" w:color="auto"/>
      </w:divBdr>
    </w:div>
    <w:div w:id="785736160">
      <w:bodyDiv w:val="1"/>
      <w:marLeft w:val="0"/>
      <w:marRight w:val="0"/>
      <w:marTop w:val="0"/>
      <w:marBottom w:val="0"/>
      <w:divBdr>
        <w:top w:val="none" w:sz="0" w:space="0" w:color="auto"/>
        <w:left w:val="none" w:sz="0" w:space="0" w:color="auto"/>
        <w:bottom w:val="none" w:sz="0" w:space="0" w:color="auto"/>
        <w:right w:val="none" w:sz="0" w:space="0" w:color="auto"/>
      </w:divBdr>
    </w:div>
    <w:div w:id="816337476">
      <w:bodyDiv w:val="1"/>
      <w:marLeft w:val="0"/>
      <w:marRight w:val="0"/>
      <w:marTop w:val="0"/>
      <w:marBottom w:val="0"/>
      <w:divBdr>
        <w:top w:val="none" w:sz="0" w:space="0" w:color="auto"/>
        <w:left w:val="none" w:sz="0" w:space="0" w:color="auto"/>
        <w:bottom w:val="none" w:sz="0" w:space="0" w:color="auto"/>
        <w:right w:val="none" w:sz="0" w:space="0" w:color="auto"/>
      </w:divBdr>
    </w:div>
    <w:div w:id="854803955">
      <w:bodyDiv w:val="1"/>
      <w:marLeft w:val="0"/>
      <w:marRight w:val="0"/>
      <w:marTop w:val="0"/>
      <w:marBottom w:val="0"/>
      <w:divBdr>
        <w:top w:val="none" w:sz="0" w:space="0" w:color="auto"/>
        <w:left w:val="none" w:sz="0" w:space="0" w:color="auto"/>
        <w:bottom w:val="none" w:sz="0" w:space="0" w:color="auto"/>
        <w:right w:val="none" w:sz="0" w:space="0" w:color="auto"/>
      </w:divBdr>
    </w:div>
    <w:div w:id="908227191">
      <w:bodyDiv w:val="1"/>
      <w:marLeft w:val="0"/>
      <w:marRight w:val="0"/>
      <w:marTop w:val="0"/>
      <w:marBottom w:val="0"/>
      <w:divBdr>
        <w:top w:val="none" w:sz="0" w:space="0" w:color="auto"/>
        <w:left w:val="none" w:sz="0" w:space="0" w:color="auto"/>
        <w:bottom w:val="none" w:sz="0" w:space="0" w:color="auto"/>
        <w:right w:val="none" w:sz="0" w:space="0" w:color="auto"/>
      </w:divBdr>
    </w:div>
    <w:div w:id="941569708">
      <w:bodyDiv w:val="1"/>
      <w:marLeft w:val="0"/>
      <w:marRight w:val="0"/>
      <w:marTop w:val="0"/>
      <w:marBottom w:val="0"/>
      <w:divBdr>
        <w:top w:val="none" w:sz="0" w:space="0" w:color="auto"/>
        <w:left w:val="none" w:sz="0" w:space="0" w:color="auto"/>
        <w:bottom w:val="none" w:sz="0" w:space="0" w:color="auto"/>
        <w:right w:val="none" w:sz="0" w:space="0" w:color="auto"/>
      </w:divBdr>
    </w:div>
    <w:div w:id="944847255">
      <w:bodyDiv w:val="1"/>
      <w:marLeft w:val="0"/>
      <w:marRight w:val="0"/>
      <w:marTop w:val="0"/>
      <w:marBottom w:val="0"/>
      <w:divBdr>
        <w:top w:val="none" w:sz="0" w:space="0" w:color="auto"/>
        <w:left w:val="none" w:sz="0" w:space="0" w:color="auto"/>
        <w:bottom w:val="none" w:sz="0" w:space="0" w:color="auto"/>
        <w:right w:val="none" w:sz="0" w:space="0" w:color="auto"/>
      </w:divBdr>
    </w:div>
    <w:div w:id="955600021">
      <w:bodyDiv w:val="1"/>
      <w:marLeft w:val="0"/>
      <w:marRight w:val="0"/>
      <w:marTop w:val="0"/>
      <w:marBottom w:val="0"/>
      <w:divBdr>
        <w:top w:val="none" w:sz="0" w:space="0" w:color="auto"/>
        <w:left w:val="none" w:sz="0" w:space="0" w:color="auto"/>
        <w:bottom w:val="none" w:sz="0" w:space="0" w:color="auto"/>
        <w:right w:val="none" w:sz="0" w:space="0" w:color="auto"/>
      </w:divBdr>
    </w:div>
    <w:div w:id="1003435317">
      <w:bodyDiv w:val="1"/>
      <w:marLeft w:val="0"/>
      <w:marRight w:val="0"/>
      <w:marTop w:val="0"/>
      <w:marBottom w:val="0"/>
      <w:divBdr>
        <w:top w:val="none" w:sz="0" w:space="0" w:color="auto"/>
        <w:left w:val="none" w:sz="0" w:space="0" w:color="auto"/>
        <w:bottom w:val="none" w:sz="0" w:space="0" w:color="auto"/>
        <w:right w:val="none" w:sz="0" w:space="0" w:color="auto"/>
      </w:divBdr>
    </w:div>
    <w:div w:id="1005205281">
      <w:bodyDiv w:val="1"/>
      <w:marLeft w:val="0"/>
      <w:marRight w:val="0"/>
      <w:marTop w:val="0"/>
      <w:marBottom w:val="0"/>
      <w:divBdr>
        <w:top w:val="none" w:sz="0" w:space="0" w:color="auto"/>
        <w:left w:val="none" w:sz="0" w:space="0" w:color="auto"/>
        <w:bottom w:val="none" w:sz="0" w:space="0" w:color="auto"/>
        <w:right w:val="none" w:sz="0" w:space="0" w:color="auto"/>
      </w:divBdr>
    </w:div>
    <w:div w:id="1035814538">
      <w:bodyDiv w:val="1"/>
      <w:marLeft w:val="0"/>
      <w:marRight w:val="0"/>
      <w:marTop w:val="0"/>
      <w:marBottom w:val="0"/>
      <w:divBdr>
        <w:top w:val="none" w:sz="0" w:space="0" w:color="auto"/>
        <w:left w:val="none" w:sz="0" w:space="0" w:color="auto"/>
        <w:bottom w:val="none" w:sz="0" w:space="0" w:color="auto"/>
        <w:right w:val="none" w:sz="0" w:space="0" w:color="auto"/>
      </w:divBdr>
    </w:div>
    <w:div w:id="1050300771">
      <w:bodyDiv w:val="1"/>
      <w:marLeft w:val="0"/>
      <w:marRight w:val="0"/>
      <w:marTop w:val="0"/>
      <w:marBottom w:val="0"/>
      <w:divBdr>
        <w:top w:val="none" w:sz="0" w:space="0" w:color="auto"/>
        <w:left w:val="none" w:sz="0" w:space="0" w:color="auto"/>
        <w:bottom w:val="none" w:sz="0" w:space="0" w:color="auto"/>
        <w:right w:val="none" w:sz="0" w:space="0" w:color="auto"/>
      </w:divBdr>
      <w:divsChild>
        <w:div w:id="1831287103">
          <w:marLeft w:val="0"/>
          <w:marRight w:val="0"/>
          <w:marTop w:val="45"/>
          <w:marBottom w:val="150"/>
          <w:divBdr>
            <w:top w:val="none" w:sz="0" w:space="0" w:color="auto"/>
            <w:left w:val="none" w:sz="0" w:space="0" w:color="auto"/>
            <w:bottom w:val="none" w:sz="0" w:space="0" w:color="auto"/>
            <w:right w:val="none" w:sz="0" w:space="0" w:color="auto"/>
          </w:divBdr>
        </w:div>
        <w:div w:id="891312980">
          <w:marLeft w:val="0"/>
          <w:marRight w:val="0"/>
          <w:marTop w:val="0"/>
          <w:marBottom w:val="150"/>
          <w:divBdr>
            <w:top w:val="none" w:sz="0" w:space="0" w:color="auto"/>
            <w:left w:val="none" w:sz="0" w:space="0" w:color="auto"/>
            <w:bottom w:val="none" w:sz="0" w:space="0" w:color="auto"/>
            <w:right w:val="none" w:sz="0" w:space="0" w:color="auto"/>
          </w:divBdr>
        </w:div>
      </w:divsChild>
    </w:div>
    <w:div w:id="1067843760">
      <w:bodyDiv w:val="1"/>
      <w:marLeft w:val="0"/>
      <w:marRight w:val="0"/>
      <w:marTop w:val="0"/>
      <w:marBottom w:val="0"/>
      <w:divBdr>
        <w:top w:val="none" w:sz="0" w:space="0" w:color="auto"/>
        <w:left w:val="none" w:sz="0" w:space="0" w:color="auto"/>
        <w:bottom w:val="none" w:sz="0" w:space="0" w:color="auto"/>
        <w:right w:val="none" w:sz="0" w:space="0" w:color="auto"/>
      </w:divBdr>
    </w:div>
    <w:div w:id="1073308792">
      <w:bodyDiv w:val="1"/>
      <w:marLeft w:val="0"/>
      <w:marRight w:val="0"/>
      <w:marTop w:val="0"/>
      <w:marBottom w:val="0"/>
      <w:divBdr>
        <w:top w:val="none" w:sz="0" w:space="0" w:color="auto"/>
        <w:left w:val="none" w:sz="0" w:space="0" w:color="auto"/>
        <w:bottom w:val="none" w:sz="0" w:space="0" w:color="auto"/>
        <w:right w:val="none" w:sz="0" w:space="0" w:color="auto"/>
      </w:divBdr>
    </w:div>
    <w:div w:id="1096748087">
      <w:bodyDiv w:val="1"/>
      <w:marLeft w:val="0"/>
      <w:marRight w:val="0"/>
      <w:marTop w:val="0"/>
      <w:marBottom w:val="0"/>
      <w:divBdr>
        <w:top w:val="none" w:sz="0" w:space="0" w:color="auto"/>
        <w:left w:val="none" w:sz="0" w:space="0" w:color="auto"/>
        <w:bottom w:val="none" w:sz="0" w:space="0" w:color="auto"/>
        <w:right w:val="none" w:sz="0" w:space="0" w:color="auto"/>
      </w:divBdr>
    </w:div>
    <w:div w:id="1139228230">
      <w:bodyDiv w:val="1"/>
      <w:marLeft w:val="0"/>
      <w:marRight w:val="0"/>
      <w:marTop w:val="0"/>
      <w:marBottom w:val="0"/>
      <w:divBdr>
        <w:top w:val="none" w:sz="0" w:space="0" w:color="auto"/>
        <w:left w:val="none" w:sz="0" w:space="0" w:color="auto"/>
        <w:bottom w:val="none" w:sz="0" w:space="0" w:color="auto"/>
        <w:right w:val="none" w:sz="0" w:space="0" w:color="auto"/>
      </w:divBdr>
    </w:div>
    <w:div w:id="1155218223">
      <w:bodyDiv w:val="1"/>
      <w:marLeft w:val="0"/>
      <w:marRight w:val="0"/>
      <w:marTop w:val="0"/>
      <w:marBottom w:val="0"/>
      <w:divBdr>
        <w:top w:val="none" w:sz="0" w:space="0" w:color="auto"/>
        <w:left w:val="none" w:sz="0" w:space="0" w:color="auto"/>
        <w:bottom w:val="none" w:sz="0" w:space="0" w:color="auto"/>
        <w:right w:val="none" w:sz="0" w:space="0" w:color="auto"/>
      </w:divBdr>
    </w:div>
    <w:div w:id="1245648987">
      <w:bodyDiv w:val="1"/>
      <w:marLeft w:val="0"/>
      <w:marRight w:val="0"/>
      <w:marTop w:val="0"/>
      <w:marBottom w:val="0"/>
      <w:divBdr>
        <w:top w:val="none" w:sz="0" w:space="0" w:color="auto"/>
        <w:left w:val="none" w:sz="0" w:space="0" w:color="auto"/>
        <w:bottom w:val="none" w:sz="0" w:space="0" w:color="auto"/>
        <w:right w:val="none" w:sz="0" w:space="0" w:color="auto"/>
      </w:divBdr>
    </w:div>
    <w:div w:id="1262378474">
      <w:bodyDiv w:val="1"/>
      <w:marLeft w:val="0"/>
      <w:marRight w:val="0"/>
      <w:marTop w:val="0"/>
      <w:marBottom w:val="0"/>
      <w:divBdr>
        <w:top w:val="none" w:sz="0" w:space="0" w:color="auto"/>
        <w:left w:val="none" w:sz="0" w:space="0" w:color="auto"/>
        <w:bottom w:val="none" w:sz="0" w:space="0" w:color="auto"/>
        <w:right w:val="none" w:sz="0" w:space="0" w:color="auto"/>
      </w:divBdr>
    </w:div>
    <w:div w:id="1276713878">
      <w:bodyDiv w:val="1"/>
      <w:marLeft w:val="0"/>
      <w:marRight w:val="0"/>
      <w:marTop w:val="0"/>
      <w:marBottom w:val="0"/>
      <w:divBdr>
        <w:top w:val="none" w:sz="0" w:space="0" w:color="auto"/>
        <w:left w:val="none" w:sz="0" w:space="0" w:color="auto"/>
        <w:bottom w:val="none" w:sz="0" w:space="0" w:color="auto"/>
        <w:right w:val="none" w:sz="0" w:space="0" w:color="auto"/>
      </w:divBdr>
    </w:div>
    <w:div w:id="1299799889">
      <w:bodyDiv w:val="1"/>
      <w:marLeft w:val="0"/>
      <w:marRight w:val="0"/>
      <w:marTop w:val="0"/>
      <w:marBottom w:val="0"/>
      <w:divBdr>
        <w:top w:val="none" w:sz="0" w:space="0" w:color="auto"/>
        <w:left w:val="none" w:sz="0" w:space="0" w:color="auto"/>
        <w:bottom w:val="none" w:sz="0" w:space="0" w:color="auto"/>
        <w:right w:val="none" w:sz="0" w:space="0" w:color="auto"/>
      </w:divBdr>
    </w:div>
    <w:div w:id="1318916261">
      <w:bodyDiv w:val="1"/>
      <w:marLeft w:val="0"/>
      <w:marRight w:val="0"/>
      <w:marTop w:val="0"/>
      <w:marBottom w:val="0"/>
      <w:divBdr>
        <w:top w:val="none" w:sz="0" w:space="0" w:color="auto"/>
        <w:left w:val="none" w:sz="0" w:space="0" w:color="auto"/>
        <w:bottom w:val="none" w:sz="0" w:space="0" w:color="auto"/>
        <w:right w:val="none" w:sz="0" w:space="0" w:color="auto"/>
      </w:divBdr>
    </w:div>
    <w:div w:id="1329945733">
      <w:bodyDiv w:val="1"/>
      <w:marLeft w:val="0"/>
      <w:marRight w:val="0"/>
      <w:marTop w:val="0"/>
      <w:marBottom w:val="0"/>
      <w:divBdr>
        <w:top w:val="none" w:sz="0" w:space="0" w:color="auto"/>
        <w:left w:val="none" w:sz="0" w:space="0" w:color="auto"/>
        <w:bottom w:val="none" w:sz="0" w:space="0" w:color="auto"/>
        <w:right w:val="none" w:sz="0" w:space="0" w:color="auto"/>
      </w:divBdr>
    </w:div>
    <w:div w:id="1350991385">
      <w:bodyDiv w:val="1"/>
      <w:marLeft w:val="0"/>
      <w:marRight w:val="0"/>
      <w:marTop w:val="0"/>
      <w:marBottom w:val="0"/>
      <w:divBdr>
        <w:top w:val="none" w:sz="0" w:space="0" w:color="auto"/>
        <w:left w:val="none" w:sz="0" w:space="0" w:color="auto"/>
        <w:bottom w:val="none" w:sz="0" w:space="0" w:color="auto"/>
        <w:right w:val="none" w:sz="0" w:space="0" w:color="auto"/>
      </w:divBdr>
    </w:div>
    <w:div w:id="1354185382">
      <w:bodyDiv w:val="1"/>
      <w:marLeft w:val="0"/>
      <w:marRight w:val="0"/>
      <w:marTop w:val="0"/>
      <w:marBottom w:val="0"/>
      <w:divBdr>
        <w:top w:val="none" w:sz="0" w:space="0" w:color="auto"/>
        <w:left w:val="none" w:sz="0" w:space="0" w:color="auto"/>
        <w:bottom w:val="none" w:sz="0" w:space="0" w:color="auto"/>
        <w:right w:val="none" w:sz="0" w:space="0" w:color="auto"/>
      </w:divBdr>
    </w:div>
    <w:div w:id="1364214378">
      <w:bodyDiv w:val="1"/>
      <w:marLeft w:val="0"/>
      <w:marRight w:val="0"/>
      <w:marTop w:val="0"/>
      <w:marBottom w:val="0"/>
      <w:divBdr>
        <w:top w:val="none" w:sz="0" w:space="0" w:color="auto"/>
        <w:left w:val="none" w:sz="0" w:space="0" w:color="auto"/>
        <w:bottom w:val="none" w:sz="0" w:space="0" w:color="auto"/>
        <w:right w:val="none" w:sz="0" w:space="0" w:color="auto"/>
      </w:divBdr>
    </w:div>
    <w:div w:id="1400058534">
      <w:bodyDiv w:val="1"/>
      <w:marLeft w:val="0"/>
      <w:marRight w:val="0"/>
      <w:marTop w:val="0"/>
      <w:marBottom w:val="0"/>
      <w:divBdr>
        <w:top w:val="none" w:sz="0" w:space="0" w:color="auto"/>
        <w:left w:val="none" w:sz="0" w:space="0" w:color="auto"/>
        <w:bottom w:val="none" w:sz="0" w:space="0" w:color="auto"/>
        <w:right w:val="none" w:sz="0" w:space="0" w:color="auto"/>
      </w:divBdr>
    </w:div>
    <w:div w:id="1411002526">
      <w:bodyDiv w:val="1"/>
      <w:marLeft w:val="0"/>
      <w:marRight w:val="0"/>
      <w:marTop w:val="0"/>
      <w:marBottom w:val="0"/>
      <w:divBdr>
        <w:top w:val="none" w:sz="0" w:space="0" w:color="auto"/>
        <w:left w:val="none" w:sz="0" w:space="0" w:color="auto"/>
        <w:bottom w:val="none" w:sz="0" w:space="0" w:color="auto"/>
        <w:right w:val="none" w:sz="0" w:space="0" w:color="auto"/>
      </w:divBdr>
    </w:div>
    <w:div w:id="1415123535">
      <w:bodyDiv w:val="1"/>
      <w:marLeft w:val="0"/>
      <w:marRight w:val="0"/>
      <w:marTop w:val="0"/>
      <w:marBottom w:val="0"/>
      <w:divBdr>
        <w:top w:val="none" w:sz="0" w:space="0" w:color="auto"/>
        <w:left w:val="none" w:sz="0" w:space="0" w:color="auto"/>
        <w:bottom w:val="none" w:sz="0" w:space="0" w:color="auto"/>
        <w:right w:val="none" w:sz="0" w:space="0" w:color="auto"/>
      </w:divBdr>
    </w:div>
    <w:div w:id="1415932602">
      <w:bodyDiv w:val="1"/>
      <w:marLeft w:val="0"/>
      <w:marRight w:val="0"/>
      <w:marTop w:val="0"/>
      <w:marBottom w:val="0"/>
      <w:divBdr>
        <w:top w:val="none" w:sz="0" w:space="0" w:color="auto"/>
        <w:left w:val="none" w:sz="0" w:space="0" w:color="auto"/>
        <w:bottom w:val="none" w:sz="0" w:space="0" w:color="auto"/>
        <w:right w:val="none" w:sz="0" w:space="0" w:color="auto"/>
      </w:divBdr>
    </w:div>
    <w:div w:id="1424568433">
      <w:bodyDiv w:val="1"/>
      <w:marLeft w:val="0"/>
      <w:marRight w:val="0"/>
      <w:marTop w:val="0"/>
      <w:marBottom w:val="0"/>
      <w:divBdr>
        <w:top w:val="none" w:sz="0" w:space="0" w:color="auto"/>
        <w:left w:val="none" w:sz="0" w:space="0" w:color="auto"/>
        <w:bottom w:val="none" w:sz="0" w:space="0" w:color="auto"/>
        <w:right w:val="none" w:sz="0" w:space="0" w:color="auto"/>
      </w:divBdr>
    </w:div>
    <w:div w:id="1443331991">
      <w:bodyDiv w:val="1"/>
      <w:marLeft w:val="0"/>
      <w:marRight w:val="0"/>
      <w:marTop w:val="0"/>
      <w:marBottom w:val="0"/>
      <w:divBdr>
        <w:top w:val="none" w:sz="0" w:space="0" w:color="auto"/>
        <w:left w:val="none" w:sz="0" w:space="0" w:color="auto"/>
        <w:bottom w:val="none" w:sz="0" w:space="0" w:color="auto"/>
        <w:right w:val="none" w:sz="0" w:space="0" w:color="auto"/>
      </w:divBdr>
    </w:div>
    <w:div w:id="1465657446">
      <w:bodyDiv w:val="1"/>
      <w:marLeft w:val="0"/>
      <w:marRight w:val="0"/>
      <w:marTop w:val="0"/>
      <w:marBottom w:val="0"/>
      <w:divBdr>
        <w:top w:val="none" w:sz="0" w:space="0" w:color="auto"/>
        <w:left w:val="none" w:sz="0" w:space="0" w:color="auto"/>
        <w:bottom w:val="none" w:sz="0" w:space="0" w:color="auto"/>
        <w:right w:val="none" w:sz="0" w:space="0" w:color="auto"/>
      </w:divBdr>
    </w:div>
    <w:div w:id="1467510738">
      <w:bodyDiv w:val="1"/>
      <w:marLeft w:val="0"/>
      <w:marRight w:val="0"/>
      <w:marTop w:val="0"/>
      <w:marBottom w:val="0"/>
      <w:divBdr>
        <w:top w:val="none" w:sz="0" w:space="0" w:color="auto"/>
        <w:left w:val="none" w:sz="0" w:space="0" w:color="auto"/>
        <w:bottom w:val="none" w:sz="0" w:space="0" w:color="auto"/>
        <w:right w:val="none" w:sz="0" w:space="0" w:color="auto"/>
      </w:divBdr>
    </w:div>
    <w:div w:id="1478062886">
      <w:bodyDiv w:val="1"/>
      <w:marLeft w:val="0"/>
      <w:marRight w:val="0"/>
      <w:marTop w:val="0"/>
      <w:marBottom w:val="0"/>
      <w:divBdr>
        <w:top w:val="none" w:sz="0" w:space="0" w:color="auto"/>
        <w:left w:val="none" w:sz="0" w:space="0" w:color="auto"/>
        <w:bottom w:val="none" w:sz="0" w:space="0" w:color="auto"/>
        <w:right w:val="none" w:sz="0" w:space="0" w:color="auto"/>
      </w:divBdr>
    </w:div>
    <w:div w:id="1537964017">
      <w:bodyDiv w:val="1"/>
      <w:marLeft w:val="0"/>
      <w:marRight w:val="0"/>
      <w:marTop w:val="0"/>
      <w:marBottom w:val="0"/>
      <w:divBdr>
        <w:top w:val="none" w:sz="0" w:space="0" w:color="auto"/>
        <w:left w:val="none" w:sz="0" w:space="0" w:color="auto"/>
        <w:bottom w:val="none" w:sz="0" w:space="0" w:color="auto"/>
        <w:right w:val="none" w:sz="0" w:space="0" w:color="auto"/>
      </w:divBdr>
    </w:div>
    <w:div w:id="1599828430">
      <w:bodyDiv w:val="1"/>
      <w:marLeft w:val="0"/>
      <w:marRight w:val="0"/>
      <w:marTop w:val="0"/>
      <w:marBottom w:val="0"/>
      <w:divBdr>
        <w:top w:val="none" w:sz="0" w:space="0" w:color="auto"/>
        <w:left w:val="none" w:sz="0" w:space="0" w:color="auto"/>
        <w:bottom w:val="none" w:sz="0" w:space="0" w:color="auto"/>
        <w:right w:val="none" w:sz="0" w:space="0" w:color="auto"/>
      </w:divBdr>
    </w:div>
    <w:div w:id="1618635424">
      <w:bodyDiv w:val="1"/>
      <w:marLeft w:val="0"/>
      <w:marRight w:val="0"/>
      <w:marTop w:val="0"/>
      <w:marBottom w:val="0"/>
      <w:divBdr>
        <w:top w:val="none" w:sz="0" w:space="0" w:color="auto"/>
        <w:left w:val="none" w:sz="0" w:space="0" w:color="auto"/>
        <w:bottom w:val="none" w:sz="0" w:space="0" w:color="auto"/>
        <w:right w:val="none" w:sz="0" w:space="0" w:color="auto"/>
      </w:divBdr>
    </w:div>
    <w:div w:id="1664698163">
      <w:bodyDiv w:val="1"/>
      <w:marLeft w:val="0"/>
      <w:marRight w:val="0"/>
      <w:marTop w:val="0"/>
      <w:marBottom w:val="0"/>
      <w:divBdr>
        <w:top w:val="none" w:sz="0" w:space="0" w:color="auto"/>
        <w:left w:val="none" w:sz="0" w:space="0" w:color="auto"/>
        <w:bottom w:val="none" w:sz="0" w:space="0" w:color="auto"/>
        <w:right w:val="none" w:sz="0" w:space="0" w:color="auto"/>
      </w:divBdr>
    </w:div>
    <w:div w:id="1689983956">
      <w:bodyDiv w:val="1"/>
      <w:marLeft w:val="0"/>
      <w:marRight w:val="0"/>
      <w:marTop w:val="0"/>
      <w:marBottom w:val="0"/>
      <w:divBdr>
        <w:top w:val="none" w:sz="0" w:space="0" w:color="auto"/>
        <w:left w:val="none" w:sz="0" w:space="0" w:color="auto"/>
        <w:bottom w:val="none" w:sz="0" w:space="0" w:color="auto"/>
        <w:right w:val="none" w:sz="0" w:space="0" w:color="auto"/>
      </w:divBdr>
    </w:div>
    <w:div w:id="1714308227">
      <w:bodyDiv w:val="1"/>
      <w:marLeft w:val="0"/>
      <w:marRight w:val="0"/>
      <w:marTop w:val="0"/>
      <w:marBottom w:val="0"/>
      <w:divBdr>
        <w:top w:val="none" w:sz="0" w:space="0" w:color="auto"/>
        <w:left w:val="none" w:sz="0" w:space="0" w:color="auto"/>
        <w:bottom w:val="none" w:sz="0" w:space="0" w:color="auto"/>
        <w:right w:val="none" w:sz="0" w:space="0" w:color="auto"/>
      </w:divBdr>
    </w:div>
    <w:div w:id="1715882674">
      <w:bodyDiv w:val="1"/>
      <w:marLeft w:val="0"/>
      <w:marRight w:val="0"/>
      <w:marTop w:val="0"/>
      <w:marBottom w:val="0"/>
      <w:divBdr>
        <w:top w:val="none" w:sz="0" w:space="0" w:color="auto"/>
        <w:left w:val="none" w:sz="0" w:space="0" w:color="auto"/>
        <w:bottom w:val="none" w:sz="0" w:space="0" w:color="auto"/>
        <w:right w:val="none" w:sz="0" w:space="0" w:color="auto"/>
      </w:divBdr>
    </w:div>
    <w:div w:id="1716584894">
      <w:bodyDiv w:val="1"/>
      <w:marLeft w:val="0"/>
      <w:marRight w:val="0"/>
      <w:marTop w:val="0"/>
      <w:marBottom w:val="0"/>
      <w:divBdr>
        <w:top w:val="none" w:sz="0" w:space="0" w:color="auto"/>
        <w:left w:val="none" w:sz="0" w:space="0" w:color="auto"/>
        <w:bottom w:val="none" w:sz="0" w:space="0" w:color="auto"/>
        <w:right w:val="none" w:sz="0" w:space="0" w:color="auto"/>
      </w:divBdr>
    </w:div>
    <w:div w:id="1716660446">
      <w:bodyDiv w:val="1"/>
      <w:marLeft w:val="0"/>
      <w:marRight w:val="0"/>
      <w:marTop w:val="0"/>
      <w:marBottom w:val="0"/>
      <w:divBdr>
        <w:top w:val="none" w:sz="0" w:space="0" w:color="auto"/>
        <w:left w:val="none" w:sz="0" w:space="0" w:color="auto"/>
        <w:bottom w:val="none" w:sz="0" w:space="0" w:color="auto"/>
        <w:right w:val="none" w:sz="0" w:space="0" w:color="auto"/>
      </w:divBdr>
    </w:div>
    <w:div w:id="1719940464">
      <w:bodyDiv w:val="1"/>
      <w:marLeft w:val="0"/>
      <w:marRight w:val="0"/>
      <w:marTop w:val="0"/>
      <w:marBottom w:val="0"/>
      <w:divBdr>
        <w:top w:val="none" w:sz="0" w:space="0" w:color="auto"/>
        <w:left w:val="none" w:sz="0" w:space="0" w:color="auto"/>
        <w:bottom w:val="none" w:sz="0" w:space="0" w:color="auto"/>
        <w:right w:val="none" w:sz="0" w:space="0" w:color="auto"/>
      </w:divBdr>
    </w:div>
    <w:div w:id="1731072251">
      <w:bodyDiv w:val="1"/>
      <w:marLeft w:val="0"/>
      <w:marRight w:val="0"/>
      <w:marTop w:val="0"/>
      <w:marBottom w:val="0"/>
      <w:divBdr>
        <w:top w:val="none" w:sz="0" w:space="0" w:color="auto"/>
        <w:left w:val="none" w:sz="0" w:space="0" w:color="auto"/>
        <w:bottom w:val="none" w:sz="0" w:space="0" w:color="auto"/>
        <w:right w:val="none" w:sz="0" w:space="0" w:color="auto"/>
      </w:divBdr>
    </w:div>
    <w:div w:id="1734935148">
      <w:bodyDiv w:val="1"/>
      <w:marLeft w:val="0"/>
      <w:marRight w:val="0"/>
      <w:marTop w:val="0"/>
      <w:marBottom w:val="0"/>
      <w:divBdr>
        <w:top w:val="none" w:sz="0" w:space="0" w:color="auto"/>
        <w:left w:val="none" w:sz="0" w:space="0" w:color="auto"/>
        <w:bottom w:val="none" w:sz="0" w:space="0" w:color="auto"/>
        <w:right w:val="none" w:sz="0" w:space="0" w:color="auto"/>
      </w:divBdr>
    </w:div>
    <w:div w:id="1760566831">
      <w:bodyDiv w:val="1"/>
      <w:marLeft w:val="0"/>
      <w:marRight w:val="0"/>
      <w:marTop w:val="0"/>
      <w:marBottom w:val="0"/>
      <w:divBdr>
        <w:top w:val="none" w:sz="0" w:space="0" w:color="auto"/>
        <w:left w:val="none" w:sz="0" w:space="0" w:color="auto"/>
        <w:bottom w:val="none" w:sz="0" w:space="0" w:color="auto"/>
        <w:right w:val="none" w:sz="0" w:space="0" w:color="auto"/>
      </w:divBdr>
    </w:div>
    <w:div w:id="1801460483">
      <w:bodyDiv w:val="1"/>
      <w:marLeft w:val="0"/>
      <w:marRight w:val="0"/>
      <w:marTop w:val="0"/>
      <w:marBottom w:val="0"/>
      <w:divBdr>
        <w:top w:val="none" w:sz="0" w:space="0" w:color="auto"/>
        <w:left w:val="none" w:sz="0" w:space="0" w:color="auto"/>
        <w:bottom w:val="none" w:sz="0" w:space="0" w:color="auto"/>
        <w:right w:val="none" w:sz="0" w:space="0" w:color="auto"/>
      </w:divBdr>
    </w:div>
    <w:div w:id="1833907703">
      <w:bodyDiv w:val="1"/>
      <w:marLeft w:val="0"/>
      <w:marRight w:val="0"/>
      <w:marTop w:val="0"/>
      <w:marBottom w:val="0"/>
      <w:divBdr>
        <w:top w:val="none" w:sz="0" w:space="0" w:color="auto"/>
        <w:left w:val="none" w:sz="0" w:space="0" w:color="auto"/>
        <w:bottom w:val="none" w:sz="0" w:space="0" w:color="auto"/>
        <w:right w:val="none" w:sz="0" w:space="0" w:color="auto"/>
      </w:divBdr>
    </w:div>
    <w:div w:id="1843616729">
      <w:bodyDiv w:val="1"/>
      <w:marLeft w:val="0"/>
      <w:marRight w:val="0"/>
      <w:marTop w:val="0"/>
      <w:marBottom w:val="0"/>
      <w:divBdr>
        <w:top w:val="none" w:sz="0" w:space="0" w:color="auto"/>
        <w:left w:val="none" w:sz="0" w:space="0" w:color="auto"/>
        <w:bottom w:val="none" w:sz="0" w:space="0" w:color="auto"/>
        <w:right w:val="none" w:sz="0" w:space="0" w:color="auto"/>
      </w:divBdr>
    </w:div>
    <w:div w:id="1856268115">
      <w:bodyDiv w:val="1"/>
      <w:marLeft w:val="0"/>
      <w:marRight w:val="0"/>
      <w:marTop w:val="0"/>
      <w:marBottom w:val="0"/>
      <w:divBdr>
        <w:top w:val="none" w:sz="0" w:space="0" w:color="auto"/>
        <w:left w:val="none" w:sz="0" w:space="0" w:color="auto"/>
        <w:bottom w:val="none" w:sz="0" w:space="0" w:color="auto"/>
        <w:right w:val="none" w:sz="0" w:space="0" w:color="auto"/>
      </w:divBdr>
    </w:div>
    <w:div w:id="1866943303">
      <w:bodyDiv w:val="1"/>
      <w:marLeft w:val="0"/>
      <w:marRight w:val="0"/>
      <w:marTop w:val="0"/>
      <w:marBottom w:val="0"/>
      <w:divBdr>
        <w:top w:val="none" w:sz="0" w:space="0" w:color="auto"/>
        <w:left w:val="none" w:sz="0" w:space="0" w:color="auto"/>
        <w:bottom w:val="none" w:sz="0" w:space="0" w:color="auto"/>
        <w:right w:val="none" w:sz="0" w:space="0" w:color="auto"/>
      </w:divBdr>
    </w:div>
    <w:div w:id="1897349274">
      <w:bodyDiv w:val="1"/>
      <w:marLeft w:val="0"/>
      <w:marRight w:val="0"/>
      <w:marTop w:val="0"/>
      <w:marBottom w:val="0"/>
      <w:divBdr>
        <w:top w:val="none" w:sz="0" w:space="0" w:color="auto"/>
        <w:left w:val="none" w:sz="0" w:space="0" w:color="auto"/>
        <w:bottom w:val="none" w:sz="0" w:space="0" w:color="auto"/>
        <w:right w:val="none" w:sz="0" w:space="0" w:color="auto"/>
      </w:divBdr>
    </w:div>
    <w:div w:id="1913927336">
      <w:bodyDiv w:val="1"/>
      <w:marLeft w:val="0"/>
      <w:marRight w:val="0"/>
      <w:marTop w:val="0"/>
      <w:marBottom w:val="0"/>
      <w:divBdr>
        <w:top w:val="none" w:sz="0" w:space="0" w:color="auto"/>
        <w:left w:val="none" w:sz="0" w:space="0" w:color="auto"/>
        <w:bottom w:val="none" w:sz="0" w:space="0" w:color="auto"/>
        <w:right w:val="none" w:sz="0" w:space="0" w:color="auto"/>
      </w:divBdr>
    </w:div>
    <w:div w:id="1929342426">
      <w:bodyDiv w:val="1"/>
      <w:marLeft w:val="0"/>
      <w:marRight w:val="0"/>
      <w:marTop w:val="0"/>
      <w:marBottom w:val="0"/>
      <w:divBdr>
        <w:top w:val="none" w:sz="0" w:space="0" w:color="auto"/>
        <w:left w:val="none" w:sz="0" w:space="0" w:color="auto"/>
        <w:bottom w:val="none" w:sz="0" w:space="0" w:color="auto"/>
        <w:right w:val="none" w:sz="0" w:space="0" w:color="auto"/>
      </w:divBdr>
    </w:div>
    <w:div w:id="1940991898">
      <w:bodyDiv w:val="1"/>
      <w:marLeft w:val="0"/>
      <w:marRight w:val="0"/>
      <w:marTop w:val="0"/>
      <w:marBottom w:val="0"/>
      <w:divBdr>
        <w:top w:val="none" w:sz="0" w:space="0" w:color="auto"/>
        <w:left w:val="none" w:sz="0" w:space="0" w:color="auto"/>
        <w:bottom w:val="none" w:sz="0" w:space="0" w:color="auto"/>
        <w:right w:val="none" w:sz="0" w:space="0" w:color="auto"/>
      </w:divBdr>
    </w:div>
    <w:div w:id="1947274374">
      <w:bodyDiv w:val="1"/>
      <w:marLeft w:val="0"/>
      <w:marRight w:val="0"/>
      <w:marTop w:val="0"/>
      <w:marBottom w:val="0"/>
      <w:divBdr>
        <w:top w:val="none" w:sz="0" w:space="0" w:color="auto"/>
        <w:left w:val="none" w:sz="0" w:space="0" w:color="auto"/>
        <w:bottom w:val="none" w:sz="0" w:space="0" w:color="auto"/>
        <w:right w:val="none" w:sz="0" w:space="0" w:color="auto"/>
      </w:divBdr>
    </w:div>
    <w:div w:id="1989312419">
      <w:bodyDiv w:val="1"/>
      <w:marLeft w:val="0"/>
      <w:marRight w:val="0"/>
      <w:marTop w:val="0"/>
      <w:marBottom w:val="0"/>
      <w:divBdr>
        <w:top w:val="none" w:sz="0" w:space="0" w:color="auto"/>
        <w:left w:val="none" w:sz="0" w:space="0" w:color="auto"/>
        <w:bottom w:val="none" w:sz="0" w:space="0" w:color="auto"/>
        <w:right w:val="none" w:sz="0" w:space="0" w:color="auto"/>
      </w:divBdr>
    </w:div>
    <w:div w:id="2006199874">
      <w:bodyDiv w:val="1"/>
      <w:marLeft w:val="0"/>
      <w:marRight w:val="0"/>
      <w:marTop w:val="0"/>
      <w:marBottom w:val="0"/>
      <w:divBdr>
        <w:top w:val="none" w:sz="0" w:space="0" w:color="auto"/>
        <w:left w:val="none" w:sz="0" w:space="0" w:color="auto"/>
        <w:bottom w:val="none" w:sz="0" w:space="0" w:color="auto"/>
        <w:right w:val="none" w:sz="0" w:space="0" w:color="auto"/>
      </w:divBdr>
    </w:div>
    <w:div w:id="2032291388">
      <w:bodyDiv w:val="1"/>
      <w:marLeft w:val="0"/>
      <w:marRight w:val="0"/>
      <w:marTop w:val="0"/>
      <w:marBottom w:val="0"/>
      <w:divBdr>
        <w:top w:val="none" w:sz="0" w:space="0" w:color="auto"/>
        <w:left w:val="none" w:sz="0" w:space="0" w:color="auto"/>
        <w:bottom w:val="none" w:sz="0" w:space="0" w:color="auto"/>
        <w:right w:val="none" w:sz="0" w:space="0" w:color="auto"/>
      </w:divBdr>
    </w:div>
    <w:div w:id="2041318085">
      <w:bodyDiv w:val="1"/>
      <w:marLeft w:val="0"/>
      <w:marRight w:val="0"/>
      <w:marTop w:val="0"/>
      <w:marBottom w:val="0"/>
      <w:divBdr>
        <w:top w:val="none" w:sz="0" w:space="0" w:color="auto"/>
        <w:left w:val="none" w:sz="0" w:space="0" w:color="auto"/>
        <w:bottom w:val="none" w:sz="0" w:space="0" w:color="auto"/>
        <w:right w:val="none" w:sz="0" w:space="0" w:color="auto"/>
      </w:divBdr>
    </w:div>
    <w:div w:id="2095397345">
      <w:bodyDiv w:val="1"/>
      <w:marLeft w:val="0"/>
      <w:marRight w:val="0"/>
      <w:marTop w:val="0"/>
      <w:marBottom w:val="0"/>
      <w:divBdr>
        <w:top w:val="none" w:sz="0" w:space="0" w:color="auto"/>
        <w:left w:val="none" w:sz="0" w:space="0" w:color="auto"/>
        <w:bottom w:val="none" w:sz="0" w:space="0" w:color="auto"/>
        <w:right w:val="none" w:sz="0" w:space="0" w:color="auto"/>
      </w:divBdr>
    </w:div>
    <w:div w:id="2099791806">
      <w:bodyDiv w:val="1"/>
      <w:marLeft w:val="0"/>
      <w:marRight w:val="0"/>
      <w:marTop w:val="0"/>
      <w:marBottom w:val="0"/>
      <w:divBdr>
        <w:top w:val="none" w:sz="0" w:space="0" w:color="auto"/>
        <w:left w:val="none" w:sz="0" w:space="0" w:color="auto"/>
        <w:bottom w:val="none" w:sz="0" w:space="0" w:color="auto"/>
        <w:right w:val="none" w:sz="0" w:space="0" w:color="auto"/>
      </w:divBdr>
    </w:div>
    <w:div w:id="2119327875">
      <w:bodyDiv w:val="1"/>
      <w:marLeft w:val="0"/>
      <w:marRight w:val="0"/>
      <w:marTop w:val="0"/>
      <w:marBottom w:val="0"/>
      <w:divBdr>
        <w:top w:val="none" w:sz="0" w:space="0" w:color="auto"/>
        <w:left w:val="none" w:sz="0" w:space="0" w:color="auto"/>
        <w:bottom w:val="none" w:sz="0" w:space="0" w:color="auto"/>
        <w:right w:val="none" w:sz="0" w:space="0" w:color="auto"/>
      </w:divBdr>
    </w:div>
    <w:div w:id="2120761928">
      <w:bodyDiv w:val="1"/>
      <w:marLeft w:val="0"/>
      <w:marRight w:val="0"/>
      <w:marTop w:val="0"/>
      <w:marBottom w:val="0"/>
      <w:divBdr>
        <w:top w:val="none" w:sz="0" w:space="0" w:color="auto"/>
        <w:left w:val="none" w:sz="0" w:space="0" w:color="auto"/>
        <w:bottom w:val="none" w:sz="0" w:space="0" w:color="auto"/>
        <w:right w:val="none" w:sz="0" w:space="0" w:color="auto"/>
      </w:divBdr>
    </w:div>
    <w:div w:id="2133746016">
      <w:bodyDiv w:val="1"/>
      <w:marLeft w:val="0"/>
      <w:marRight w:val="0"/>
      <w:marTop w:val="0"/>
      <w:marBottom w:val="0"/>
      <w:divBdr>
        <w:top w:val="none" w:sz="0" w:space="0" w:color="auto"/>
        <w:left w:val="none" w:sz="0" w:space="0" w:color="auto"/>
        <w:bottom w:val="none" w:sz="0" w:space="0" w:color="auto"/>
        <w:right w:val="none" w:sz="0" w:space="0" w:color="auto"/>
      </w:divBdr>
    </w:div>
    <w:div w:id="213956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eas.ufsc.br/home/index.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pf.br/computacao/"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waikato.ac.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76874-6F8A-C146-AEF7-F6ADA2103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Zhiliang Wang</dc:creator>
  <cp:keywords/>
  <dc:description/>
  <cp:lastModifiedBy>Zhiliang Wang</cp:lastModifiedBy>
  <cp:revision>4</cp:revision>
  <dcterms:created xsi:type="dcterms:W3CDTF">2018-04-11T19:38:00Z</dcterms:created>
  <dcterms:modified xsi:type="dcterms:W3CDTF">2018-04-11T19:52:00Z</dcterms:modified>
</cp:coreProperties>
</file>