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Dictionary: Donor Project Records</w:t>
      </w:r>
    </w:p>
    <w:p>
      <w:r>
        <w:t>November 2025</w:t>
      </w:r>
    </w:p>
    <w:p/>
    <w:p>
      <w:r>
        <w:t xml:space="preserve">Typologies Fed by These Features: </w:t>
      </w:r>
    </w:p>
    <w:p>
      <w:r>
        <w:t>Gift identity &amp; sequencing</w:t>
      </w:r>
    </w:p>
    <w:p>
      <w:r>
        <w:t>Channel &amp; campaign context</w:t>
      </w:r>
    </w:p>
    <w:p>
      <w:r>
        <w:t>Project &amp; classroom attributes</w:t>
      </w:r>
    </w:p>
    <w:p>
      <w:r>
        <w:t>Teacher &amp; school performance</w:t>
      </w:r>
    </w:p>
    <w:p>
      <w:r>
        <w:t>Matching &amp; optional donations</w:t>
      </w:r>
    </w:p>
    <w:p>
      <w:r>
        <w:t>Anonymity &amp; payment type</w:t>
      </w:r>
    </w:p>
    <w:p>
      <w:r>
        <w:t>Donor &amp; school geography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Null / Imputation Rule</w:t>
            </w:r>
          </w:p>
        </w:tc>
      </w:tr>
      <w:tr>
        <w:tc>
          <w:tcPr>
            <w:tcW w:type="dxa" w:w="2880"/>
          </w:tcPr>
          <w:p>
            <w:r>
              <w:t>donor_id</w:t>
            </w:r>
          </w:p>
        </w:tc>
        <w:tc>
          <w:tcPr>
            <w:tcW w:type="dxa" w:w="2880"/>
          </w:tcPr>
          <w:p>
            <w:r>
              <w:t>Unique donor identifier.</w:t>
            </w:r>
          </w:p>
        </w:tc>
        <w:tc>
          <w:tcPr>
            <w:tcW w:type="dxa" w:w="2880"/>
          </w:tcPr>
          <w:p>
            <w:r>
              <w:t>Not null (primary key at the donor level).</w:t>
            </w:r>
          </w:p>
        </w:tc>
      </w:tr>
      <w:tr>
        <w:tc>
          <w:tcPr>
            <w:tcW w:type="dxa" w:w="2880"/>
          </w:tcPr>
          <w:p>
            <w:r>
              <w:t>payment_date</w:t>
            </w:r>
          </w:p>
        </w:tc>
        <w:tc>
          <w:tcPr>
            <w:tcW w:type="dxa" w:w="2880"/>
          </w:tcPr>
          <w:p>
            <w:r>
              <w:t>Calendar date the payment was received (normalized to America/New_York and cast to DATE).</w:t>
            </w:r>
          </w:p>
        </w:tc>
        <w:tc>
          <w:tcPr>
            <w:tcW w:type="dxa" w:w="2880"/>
          </w:tcPr>
          <w:p>
            <w:r>
              <w:t>Not null for valid payment records.</w:t>
            </w:r>
          </w:p>
        </w:tc>
      </w:tr>
      <w:tr>
        <w:tc>
          <w:tcPr>
            <w:tcW w:type="dxa" w:w="2880"/>
          </w:tcPr>
          <w:p>
            <w:r>
              <w:t>donation_n</w:t>
            </w:r>
          </w:p>
        </w:tc>
        <w:tc>
          <w:tcPr>
            <w:tcW w:type="dxa" w:w="2880"/>
          </w:tcPr>
          <w:p>
            <w:r>
              <w:t>Sequential number of the donor’s giving cart/payment (1 = first cart for that donor).</w:t>
            </w:r>
          </w:p>
        </w:tc>
        <w:tc>
          <w:tcPr>
            <w:tcW w:type="dxa" w:w="2880"/>
          </w:tcPr>
          <w:p>
            <w:r>
              <w:t>Leave NaN if cart sequence is not available.</w:t>
            </w:r>
          </w:p>
        </w:tc>
      </w:tr>
      <w:tr>
        <w:tc>
          <w:tcPr>
            <w:tcW w:type="dxa" w:w="2880"/>
          </w:tcPr>
          <w:p>
            <w:r>
              <w:t>payment_on_big_event</w:t>
            </w:r>
          </w:p>
        </w:tc>
        <w:tc>
          <w:tcPr>
            <w:tcW w:type="dxa" w:w="2880"/>
          </w:tcPr>
          <w:p>
            <w:r>
              <w:t>Binary flag: payment occurred on a date marked as a big event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subscribed_to_marketing_emails</w:t>
            </w:r>
          </w:p>
        </w:tc>
        <w:tc>
          <w:tcPr>
            <w:tcW w:type="dxa" w:w="2880"/>
          </w:tcPr>
          <w:p>
            <w:r>
              <w:t>Binary flag: donor is currently eligible for and subscribed to marketing emails (1) after applying Salesforce contact restrictions,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is_teacher_referred</w:t>
            </w:r>
          </w:p>
        </w:tc>
        <w:tc>
          <w:tcPr>
            <w:tcW w:type="dxa" w:w="2880"/>
          </w:tcPr>
          <w:p>
            <w:r>
              <w:t>Binary flag: donor’s first cart was teacher-referred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is_teacher</w:t>
            </w:r>
          </w:p>
        </w:tc>
        <w:tc>
          <w:tcPr>
            <w:tcW w:type="dxa" w:w="2880"/>
          </w:tcPr>
          <w:p>
            <w:r>
              <w:t>Binary flag: donor is also a DonorsChoose teacher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is_monthly_donor</w:t>
            </w:r>
          </w:p>
        </w:tc>
        <w:tc>
          <w:tcPr>
            <w:tcW w:type="dxa" w:w="2880"/>
          </w:tcPr>
          <w:p>
            <w:r>
              <w:t>Binary flag: donor has an active recurring monthly donation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major_gift_donor</w:t>
            </w:r>
          </w:p>
        </w:tc>
        <w:tc>
          <w:tcPr>
            <w:tcW w:type="dxa" w:w="2880"/>
          </w:tcPr>
          <w:p>
            <w:r>
              <w:t>Binary flag: donor has a Salesforce major gift prospect status indicating conversion to major donor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daf_payment</w:t>
            </w:r>
          </w:p>
        </w:tc>
        <w:tc>
          <w:tcPr>
            <w:tcW w:type="dxa" w:w="2880"/>
          </w:tcPr>
          <w:p>
            <w:r>
              <w:t>Binary flag: payment was received via a donor-advised fund / IRA / similar check source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teacher_id</w:t>
            </w:r>
          </w:p>
        </w:tc>
        <w:tc>
          <w:tcPr>
            <w:tcW w:type="dxa" w:w="2880"/>
          </w:tcPr>
          <w:p>
            <w:r>
              <w:t>Identifier of the teacher associated with the intended project for this payment, when available.</w:t>
            </w:r>
          </w:p>
        </w:tc>
        <w:tc>
          <w:tcPr>
            <w:tcW w:type="dxa" w:w="2880"/>
          </w:tcPr>
          <w:p>
            <w:r>
              <w:t>Leave NaN if no teacher is associated (e.g., some gift cards, unmatched records).</w:t>
            </w:r>
          </w:p>
        </w:tc>
      </w:tr>
      <w:tr>
        <w:tc>
          <w:tcPr>
            <w:tcW w:type="dxa" w:w="2880"/>
          </w:tcPr>
          <w:p>
            <w:r>
              <w:t>school_id</w:t>
            </w:r>
          </w:p>
        </w:tc>
        <w:tc>
          <w:tcPr>
            <w:tcW w:type="dxa" w:w="2880"/>
          </w:tcPr>
          <w:p>
            <w:r>
              <w:t>Identifier of the school associated with the intended project for this payment.</w:t>
            </w:r>
          </w:p>
        </w:tc>
        <w:tc>
          <w:tcPr>
            <w:tcW w:type="dxa" w:w="2880"/>
          </w:tcPr>
          <w:p>
            <w:r>
              <w:t>Leave NaN if school cannot be determined.</w:t>
            </w:r>
          </w:p>
        </w:tc>
      </w:tr>
      <w:tr>
        <w:tc>
          <w:tcPr>
            <w:tcW w:type="dxa" w:w="2880"/>
          </w:tcPr>
          <w:p>
            <w:r>
              <w:t>school_zip</w:t>
            </w:r>
          </w:p>
        </w:tc>
        <w:tc>
          <w:tcPr>
            <w:tcW w:type="dxa" w:w="2880"/>
          </w:tcPr>
          <w:p>
            <w:r>
              <w:t>5-digit ZIP code of the school’s address, truncated from the full ZIP field.</w:t>
            </w:r>
          </w:p>
        </w:tc>
        <w:tc>
          <w:tcPr>
            <w:tcW w:type="dxa" w:w="2880"/>
          </w:tcPr>
          <w:p>
            <w:r>
              <w:t>Leave NaN if school ZIP is not available.</w:t>
            </w:r>
          </w:p>
        </w:tc>
      </w:tr>
      <w:tr>
        <w:tc>
          <w:tcPr>
            <w:tcW w:type="dxa" w:w="2880"/>
          </w:tcPr>
          <w:p>
            <w:r>
              <w:t>school_lat_long</w:t>
            </w:r>
          </w:p>
        </w:tc>
        <w:tc>
          <w:tcPr>
            <w:tcW w:type="dxa" w:w="2880"/>
          </w:tcPr>
          <w:p>
            <w:r>
              <w:t>Latitude/longitude pair for the school, formatted as 'lat,long' when geocoded.</w:t>
            </w:r>
          </w:p>
        </w:tc>
        <w:tc>
          <w:tcPr>
            <w:tcW w:type="dxa" w:w="2880"/>
          </w:tcPr>
          <w:p>
            <w:r>
              <w:t>Leave NaN if school address is not geocoded.</w:t>
            </w:r>
          </w:p>
        </w:tc>
      </w:tr>
      <w:tr>
        <w:tc>
          <w:tcPr>
            <w:tcW w:type="dxa" w:w="2880"/>
          </w:tcPr>
          <w:p>
            <w:r>
              <w:t>donor_zip</w:t>
            </w:r>
          </w:p>
        </w:tc>
        <w:tc>
          <w:tcPr>
            <w:tcW w:type="dxa" w:w="2880"/>
          </w:tcPr>
          <w:p>
            <w:r>
              <w:t>5-digit ZIP code of the donor’s billing address, truncated from the full ZIP field.</w:t>
            </w:r>
          </w:p>
        </w:tc>
        <w:tc>
          <w:tcPr>
            <w:tcW w:type="dxa" w:w="2880"/>
          </w:tcPr>
          <w:p>
            <w:r>
              <w:t>Leave NaN if donor ZIP is not available.</w:t>
            </w:r>
          </w:p>
        </w:tc>
      </w:tr>
      <w:tr>
        <w:tc>
          <w:tcPr>
            <w:tcW w:type="dxa" w:w="2880"/>
          </w:tcPr>
          <w:p>
            <w:r>
              <w:t>donor_lat_long</w:t>
            </w:r>
          </w:p>
        </w:tc>
        <w:tc>
          <w:tcPr>
            <w:tcW w:type="dxa" w:w="2880"/>
          </w:tcPr>
          <w:p>
            <w:r>
              <w:t>Latitude/longitude pair for the donor’s ZIP centroid, formatted as 'lat,long' when available.</w:t>
            </w:r>
          </w:p>
        </w:tc>
        <w:tc>
          <w:tcPr>
            <w:tcW w:type="dxa" w:w="2880"/>
          </w:tcPr>
          <w:p>
            <w:r>
              <w:t>Leave NaN if donor ZIP cannot be mapped.</w:t>
            </w:r>
          </w:p>
        </w:tc>
      </w:tr>
      <w:tr>
        <w:tc>
          <w:tcPr>
            <w:tcW w:type="dxa" w:w="2880"/>
          </w:tcPr>
          <w:p>
            <w:r>
              <w:t>project_category</w:t>
            </w:r>
          </w:p>
        </w:tc>
        <w:tc>
          <w:tcPr>
            <w:tcW w:type="dxa" w:w="2880"/>
          </w:tcPr>
          <w:p>
            <w:r>
              <w:t>High-level project category label (e.g., subject-area category) from project_labels.category.</w:t>
            </w:r>
          </w:p>
        </w:tc>
        <w:tc>
          <w:tcPr>
            <w:tcW w:type="dxa" w:w="2880"/>
          </w:tcPr>
          <w:p>
            <w:r>
              <w:t>Leave NaN if no category label is present.</w:t>
            </w:r>
          </w:p>
        </w:tc>
      </w:tr>
      <w:tr>
        <w:tc>
          <w:tcPr>
            <w:tcW w:type="dxa" w:w="2880"/>
          </w:tcPr>
          <w:p>
            <w:r>
              <w:t>gift_is_projects_first</w:t>
            </w:r>
          </w:p>
        </w:tc>
        <w:tc>
          <w:tcPr>
            <w:tcW w:type="dxa" w:w="2880"/>
          </w:tcPr>
          <w:p>
            <w:r>
              <w:t>Binary flag: gift is the first donation ever made to this project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gift_is_projects_last</w:t>
            </w:r>
          </w:p>
        </w:tc>
        <w:tc>
          <w:tcPr>
            <w:tcW w:type="dxa" w:w="2880"/>
          </w:tcPr>
          <w:p>
            <w:r>
              <w:t>Binary flag: gift is the last donation before project completion/closure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gift_card_purchase</w:t>
            </w:r>
          </w:p>
        </w:tc>
        <w:tc>
          <w:tcPr>
            <w:tcW w:type="dxa" w:w="2880"/>
          </w:tcPr>
          <w:p>
            <w:r>
              <w:t>Binary flag: payment is not a direct classroom donation (e.g., gift card or non-'donation' type) (1) or is a standard project donation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sty_status</w:t>
            </w:r>
          </w:p>
        </w:tc>
        <w:tc>
          <w:tcPr>
            <w:tcW w:type="dxa" w:w="2880"/>
          </w:tcPr>
          <w:p>
            <w:r>
              <w:t>STY (Thank-You letter) status for the donation: one of 'Opted in', 'Opted out', or 'Not eligible'.</w:t>
            </w:r>
          </w:p>
        </w:tc>
        <w:tc>
          <w:tcPr>
            <w:tcW w:type="dxa" w:w="2880"/>
          </w:tcPr>
          <w:p>
            <w:r>
              <w:t>Leave NaN if STY status cannot be determined.</w:t>
            </w:r>
          </w:p>
        </w:tc>
      </w:tr>
      <w:tr>
        <w:tc>
          <w:tcPr>
            <w:tcW w:type="dxa" w:w="2880"/>
          </w:tcPr>
          <w:p>
            <w:r>
              <w:t>optional_donation_rate</w:t>
            </w:r>
          </w:p>
        </w:tc>
        <w:tc>
          <w:tcPr>
            <w:tcW w:type="dxa" w:w="2880"/>
          </w:tcPr>
          <w:p>
            <w:r>
              <w:t>Optional support rate on the donation (donor’s optional donation as a fraction of cart subtotal).</w:t>
            </w:r>
          </w:p>
        </w:tc>
        <w:tc>
          <w:tcPr>
            <w:tcW w:type="dxa" w:w="2880"/>
          </w:tcPr>
          <w:p>
            <w:r>
              <w:t>Leave NaN if no optional donation rate is recorded.</w:t>
            </w:r>
          </w:p>
        </w:tc>
      </w:tr>
      <w:tr>
        <w:tc>
          <w:tcPr>
            <w:tcW w:type="dxa" w:w="2880"/>
          </w:tcPr>
          <w:p>
            <w:r>
              <w:t>match_xyi_multiplier</w:t>
            </w:r>
          </w:p>
        </w:tc>
        <w:tc>
          <w:tcPr>
            <w:tcW w:type="dxa" w:w="2880"/>
          </w:tcPr>
          <w:p>
            <w:r>
              <w:t>Impact multiplier applied from match offers (e.g., 2.0 for 2x match), based on dyi citizen matching events.</w:t>
            </w:r>
          </w:p>
        </w:tc>
        <w:tc>
          <w:tcPr>
            <w:tcW w:type="dxa" w:w="2880"/>
          </w:tcPr>
          <w:p>
            <w:r>
              <w:t>Fill NaN with 1.0 (treat as no match).</w:t>
            </w:r>
          </w:p>
        </w:tc>
      </w:tr>
      <w:tr>
        <w:tc>
          <w:tcPr>
            <w:tcW w:type="dxa" w:w="2880"/>
          </w:tcPr>
          <w:p>
            <w:r>
              <w:t>project_grade</w:t>
            </w:r>
          </w:p>
        </w:tc>
        <w:tc>
          <w:tcPr>
            <w:tcW w:type="dxa" w:w="2880"/>
          </w:tcPr>
          <w:p>
            <w:r>
              <w:t>Normalized grade band for the project: 'Grades PreK-2', 'Grades 3-5', 'Grades 6-8', 'Grades 9-12', empty string when grade is null, and 'unknown' for other cases.</w:t>
            </w:r>
          </w:p>
        </w:tc>
        <w:tc>
          <w:tcPr>
            <w:tcW w:type="dxa" w:w="2880"/>
          </w:tcPr>
          <w:p>
            <w:r>
              <w:t>Treat empty string as missing; leave as NaN in modeling datasets if desired.</w:t>
            </w:r>
          </w:p>
        </w:tc>
      </w:tr>
      <w:tr>
        <w:tc>
          <w:tcPr>
            <w:tcW w:type="dxa" w:w="2880"/>
          </w:tcPr>
          <w:p>
            <w:r>
              <w:t>referral_source</w:t>
            </w:r>
          </w:p>
        </w:tc>
        <w:tc>
          <w:tcPr>
            <w:tcW w:type="dxa" w:w="2880"/>
          </w:tcPr>
          <w:p>
            <w:r>
              <w:t>Bucketed referral source for the payment: 'unattributed', 'sharetools', 'email', 'ad', or 'other' based on referral.source and referral.medium.</w:t>
            </w:r>
          </w:p>
        </w:tc>
        <w:tc>
          <w:tcPr>
            <w:tcW w:type="dxa" w:w="2880"/>
          </w:tcPr>
          <w:p>
            <w:r>
              <w:t>Not null (values are bucketed into one of the defined categories).</w:t>
            </w:r>
          </w:p>
        </w:tc>
      </w:tr>
      <w:tr>
        <w:tc>
          <w:tcPr>
            <w:tcW w:type="dxa" w:w="2880"/>
          </w:tcPr>
          <w:p>
            <w:r>
              <w:t>referral_medium</w:t>
            </w:r>
          </w:p>
        </w:tc>
        <w:tc>
          <w:tcPr>
            <w:tcW w:type="dxa" w:w="2880"/>
          </w:tcPr>
          <w:p>
            <w:r>
              <w:t>Raw referral medium value from referral.medium (e.g., 'email', 'social', 'cpc').</w:t>
            </w:r>
          </w:p>
        </w:tc>
        <w:tc>
          <w:tcPr>
            <w:tcW w:type="dxa" w:w="2880"/>
          </w:tcPr>
          <w:p>
            <w:r>
              <w:t>Leave NaN if no referral medium is recorded.</w:t>
            </w:r>
          </w:p>
        </w:tc>
      </w:tr>
      <w:tr>
        <w:tc>
          <w:tcPr>
            <w:tcW w:type="dxa" w:w="2880"/>
          </w:tcPr>
          <w:p>
            <w:r>
              <w:t>teacher_lifetime_projects_fully_funded</w:t>
            </w:r>
          </w:p>
        </w:tc>
        <w:tc>
          <w:tcPr>
            <w:tcW w:type="dxa" w:w="2880"/>
          </w:tcPr>
          <w:p>
            <w:r>
              <w:t>Lifetime count of fully funded projects for the associated teacher, at the time of this payment.</w:t>
            </w:r>
          </w:p>
        </w:tc>
        <w:tc>
          <w:tcPr>
            <w:tcW w:type="dxa" w:w="2880"/>
          </w:tcPr>
          <w:p>
            <w:r>
              <w:t>Fill NaN with 0 (treat missing as no fully funded projects).</w:t>
            </w:r>
          </w:p>
        </w:tc>
      </w:tr>
      <w:tr>
        <w:tc>
          <w:tcPr>
            <w:tcW w:type="dxa" w:w="2880"/>
          </w:tcPr>
          <w:p>
            <w:r>
              <w:t>teacher_lifetime_donations</w:t>
            </w:r>
          </w:p>
        </w:tc>
        <w:tc>
          <w:tcPr>
            <w:tcW w:type="dxa" w:w="2880"/>
          </w:tcPr>
          <w:p>
            <w:r>
              <w:t>Lifetime number of donations received across all projects for the associated teacher, at the time of this payment.</w:t>
            </w:r>
          </w:p>
        </w:tc>
        <w:tc>
          <w:tcPr>
            <w:tcW w:type="dxa" w:w="2880"/>
          </w:tcPr>
          <w:p>
            <w:r>
              <w:t>Fill NaN with 0 (treat missing as no donations received).</w:t>
            </w:r>
          </w:p>
        </w:tc>
      </w:tr>
      <w:tr>
        <w:tc>
          <w:tcPr>
            <w:tcW w:type="dxa" w:w="2880"/>
          </w:tcPr>
          <w:p>
            <w:r>
              <w:t>project_got_fully_funded</w:t>
            </w:r>
          </w:p>
        </w:tc>
        <w:tc>
          <w:tcPr>
            <w:tcW w:type="dxa" w:w="2880"/>
          </w:tcPr>
          <w:p>
            <w:r>
              <w:t>Binary flag: project was ultimately fully funded or is a fulfilled essentials list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project_total_cost</w:t>
            </w:r>
          </w:p>
        </w:tc>
        <w:tc>
          <w:tcPr>
            <w:tcW w:type="dxa" w:w="2880"/>
          </w:tcPr>
          <w:p>
            <w:r>
              <w:t>Total project cost in USD, including all materials, fees, and applicable charges.</w:t>
            </w:r>
          </w:p>
        </w:tc>
        <w:tc>
          <w:tcPr>
            <w:tcW w:type="dxa" w:w="2880"/>
          </w:tcPr>
          <w:p>
            <w:r>
              <w:t>Leave NaN if project cost cannot be determined.</w:t>
            </w:r>
          </w:p>
        </w:tc>
      </w:tr>
      <w:tr>
        <w:tc>
          <w:tcPr>
            <w:tcW w:type="dxa" w:w="2880"/>
          </w:tcPr>
          <w:p>
            <w:r>
              <w:t>is_classroom_essentials_list</w:t>
            </w:r>
          </w:p>
        </w:tc>
        <w:tc>
          <w:tcPr>
            <w:tcW w:type="dxa" w:w="2880"/>
          </w:tcPr>
          <w:p>
            <w:r>
              <w:t>Binary flag: project is a Classroom Essentials List (1) if essentials_list_id is present,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donation_is_anonymous</w:t>
            </w:r>
          </w:p>
        </w:tc>
        <w:tc>
          <w:tcPr>
            <w:tcW w:type="dxa" w:w="2880"/>
          </w:tcPr>
          <w:p>
            <w:r>
              <w:t>Binary flag: donor chose to remain anonymous on this donation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payment_type</w:t>
            </w:r>
          </w:p>
        </w:tc>
        <w:tc>
          <w:tcPr>
            <w:tcW w:type="dxa" w:w="2880"/>
          </w:tcPr>
          <w:p>
            <w:r>
              <w:t>Bucketed payment type derived from payment.payment_type_detailed: 'credit' (all major card types), 'giftcard', 'amazon', 'paypal', 'check', or 'OTHER'.</w:t>
            </w:r>
          </w:p>
        </w:tc>
        <w:tc>
          <w:tcPr>
            <w:tcW w:type="dxa" w:w="2880"/>
          </w:tcPr>
          <w:p>
            <w:r>
              <w:t>Not null (values are bucketed into one of the defined categories).</w:t>
            </w:r>
          </w:p>
        </w:tc>
      </w:tr>
      <w:tr>
        <w:tc>
          <w:tcPr>
            <w:tcW w:type="dxa" w:w="2880"/>
          </w:tcPr>
          <w:p>
            <w:r>
              <w:t>is_green_payment</w:t>
            </w:r>
          </w:p>
        </w:tc>
        <w:tc>
          <w:tcPr>
            <w:tcW w:type="dxa" w:w="2880"/>
          </w:tcPr>
          <w:p>
            <w:r>
              <w:t>Binary flag: payment is classified as a 'green' payment (1) or not (0).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payment_amount</w:t>
            </w:r>
          </w:p>
        </w:tc>
        <w:tc>
          <w:tcPr>
            <w:tcW w:type="dxa" w:w="2880"/>
          </w:tcPr>
          <w:p>
            <w:r>
              <w:t>Total payment amount in USD for this gift, deduplicated at the payment level within the grouped grain.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green_payment_amount</w:t>
            </w:r>
          </w:p>
        </w:tc>
        <w:tc>
          <w:tcPr>
            <w:tcW w:type="dxa" w:w="2880"/>
          </w:tcPr>
          <w:p>
            <w:r>
              <w:t>Portion of the payment amount that is 'green' (i.e., qualifies as green revenue) in USD.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  <w:tr>
        <w:tc>
          <w:tcPr>
            <w:tcW w:type="dxa" w:w="2880"/>
          </w:tcPr>
          <w:p>
            <w:r>
              <w:t>account_credit_balance</w:t>
            </w:r>
          </w:p>
        </w:tc>
        <w:tc>
          <w:tcPr>
            <w:tcW w:type="dxa" w:w="2880"/>
          </w:tcPr>
          <w:p>
            <w:r>
              <w:t>Total donor account credit balance in USD at the time of the query, aggregated at the donor level.</w:t>
            </w:r>
          </w:p>
        </w:tc>
        <w:tc>
          <w:tcPr>
            <w:tcW w:type="dxa" w:w="2880"/>
          </w:tcPr>
          <w:p>
            <w:r>
              <w:t>Fill NaN with 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