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0A49CA" w14:textId="0CDA7FF6" w:rsidR="00CE237E" w:rsidRDefault="009527C8">
      <w:r>
        <w:t>Web page text blocks July 2020</w:t>
      </w:r>
    </w:p>
    <w:p w14:paraId="19F71A67" w14:textId="37BC9A5D" w:rsidR="009527C8" w:rsidRDefault="009527C8"/>
    <w:p w14:paraId="597ABD6C" w14:textId="4F03A14E" w:rsidR="009527C8" w:rsidRPr="003C2287" w:rsidRDefault="009527C8">
      <w:pPr>
        <w:rPr>
          <w:b/>
          <w:bCs/>
        </w:rPr>
      </w:pPr>
      <w:r w:rsidRPr="003C2287">
        <w:rPr>
          <w:b/>
          <w:bCs/>
        </w:rPr>
        <w:t>Services:</w:t>
      </w:r>
    </w:p>
    <w:p w14:paraId="30A87B74" w14:textId="19742C0A" w:rsidR="009527C8" w:rsidRDefault="009527C8">
      <w:r>
        <w:t xml:space="preserve">“Our services”  </w:t>
      </w:r>
    </w:p>
    <w:p w14:paraId="09384DA9" w14:textId="086CCF3E" w:rsidR="009527C8" w:rsidRDefault="009527C8">
      <w:r w:rsidRPr="009527C8">
        <w:t>Our practice brings together a century of collective knowledge to bring unique and valuable insights to bear for our clients. We help clients prepare to survive, thrive, and profitably grow in an increasingly volatile, uncertain, complex, &amp; ambiguous (VUCA)  marketplace.</w:t>
      </w:r>
    </w:p>
    <w:p w14:paraId="0539D612" w14:textId="2FAC5938" w:rsidR="00FB2A40" w:rsidRDefault="00FB2A40" w:rsidP="009527C8">
      <w:r>
        <w:t xml:space="preserve">Each of our services exist to help your organization carve out a lasting competitive advantage in your markets.  Competitive advantage in a </w:t>
      </w:r>
      <w:r w:rsidR="00D67BBD">
        <w:t>VUCA</w:t>
      </w:r>
      <w:r>
        <w:t xml:space="preserve"> world requires that leaders attend to two key process: the “strategy complex” and the culture. Strategy teams that respond well focus on core issues, adapt to changing circumstances, and work to deepen their knowledge of their business and industries. When supported by a culture with strong shared values, respect for all, and a natural curiosity, companies win. They maintain strategic advantage over time.</w:t>
      </w:r>
    </w:p>
    <w:p w14:paraId="1F3C613F" w14:textId="6A6B7152" w:rsidR="00FB2A40" w:rsidRDefault="00FB2A40" w:rsidP="009527C8"/>
    <w:p w14:paraId="36E742E9" w14:textId="0586801A" w:rsidR="00FB2A40" w:rsidRDefault="00FB2A40" w:rsidP="009527C8">
      <w:r>
        <w:t>The first is a picture, the second, the MS object.</w:t>
      </w:r>
    </w:p>
    <w:p w14:paraId="6B4E5B34" w14:textId="2D48678A" w:rsidR="00FB2A40" w:rsidRDefault="00FB2A40" w:rsidP="009527C8">
      <w:r w:rsidRPr="00FB2A40">
        <w:rPr>
          <w:noProof/>
        </w:rPr>
        <mc:AlternateContent>
          <mc:Choice Requires="wpg">
            <w:drawing>
              <wp:anchor distT="0" distB="0" distL="114300" distR="114300" simplePos="0" relativeHeight="251659264" behindDoc="0" locked="0" layoutInCell="1" allowOverlap="1" wp14:anchorId="15786053" wp14:editId="655F5041">
                <wp:simplePos x="0" y="0"/>
                <wp:positionH relativeFrom="column">
                  <wp:posOffset>2552700</wp:posOffset>
                </wp:positionH>
                <wp:positionV relativeFrom="paragraph">
                  <wp:posOffset>8255</wp:posOffset>
                </wp:positionV>
                <wp:extent cx="3238500" cy="3302635"/>
                <wp:effectExtent l="0" t="0" r="0" b="0"/>
                <wp:wrapNone/>
                <wp:docPr id="4" name="Group 3">
                  <a:extLst xmlns:a="http://schemas.openxmlformats.org/drawingml/2006/main">
                    <a:ext uri="{FF2B5EF4-FFF2-40B4-BE49-F238E27FC236}">
                      <a16:creationId xmlns:a16="http://schemas.microsoft.com/office/drawing/2014/main" id="{2803A9F0-89AF-4939-936D-B531238291E4}"/>
                    </a:ext>
                  </a:extLst>
                </wp:docPr>
                <wp:cNvGraphicFramePr/>
                <a:graphic xmlns:a="http://schemas.openxmlformats.org/drawingml/2006/main">
                  <a:graphicData uri="http://schemas.microsoft.com/office/word/2010/wordprocessingGroup">
                    <wpg:wgp>
                      <wpg:cNvGrpSpPr/>
                      <wpg:grpSpPr>
                        <a:xfrm>
                          <a:off x="0" y="0"/>
                          <a:ext cx="3238500" cy="3302635"/>
                          <a:chOff x="0" y="0"/>
                          <a:chExt cx="2272832" cy="3112637"/>
                        </a:xfrm>
                      </wpg:grpSpPr>
                      <wps:wsp>
                        <wps:cNvPr id="2" name="Rectangle 2">
                          <a:extLst>
                            <a:ext uri="{FF2B5EF4-FFF2-40B4-BE49-F238E27FC236}">
                              <a16:creationId xmlns:a16="http://schemas.microsoft.com/office/drawing/2014/main" id="{15266FFF-E512-4AF7-9E16-8E32F1A696AA}"/>
                            </a:ext>
                          </a:extLst>
                        </wps:cNvPr>
                        <wps:cNvSpPr/>
                        <wps:spPr>
                          <a:xfrm>
                            <a:off x="1086277" y="1133152"/>
                            <a:ext cx="83063" cy="627994"/>
                          </a:xfrm>
                          <a:prstGeom prst="rect">
                            <a:avLst/>
                          </a:prstGeom>
                          <a:solidFill>
                            <a:srgbClr val="FFBF00"/>
                          </a:solidFill>
                          <a:ln>
                            <a:solidFill>
                              <a:srgbClr val="FFBF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 name="object 42">
                          <a:extLst>
                            <a:ext uri="{FF2B5EF4-FFF2-40B4-BE49-F238E27FC236}">
                              <a16:creationId xmlns:a16="http://schemas.microsoft.com/office/drawing/2014/main" id="{16AFA5BA-8946-472D-8FFF-1ADC43C65F4F}"/>
                            </a:ext>
                          </a:extLst>
                        </wps:cNvPr>
                        <wps:cNvSpPr txBox="1"/>
                        <wps:spPr>
                          <a:xfrm>
                            <a:off x="0" y="0"/>
                            <a:ext cx="1478915" cy="610870"/>
                          </a:xfrm>
                          <a:prstGeom prst="rect">
                            <a:avLst/>
                          </a:prstGeom>
                        </wps:spPr>
                        <wps:txbx>
                          <w:txbxContent>
                            <w:p w14:paraId="7E6A45D1" w14:textId="77777777" w:rsidR="00FB2A40" w:rsidRDefault="00FB2A40" w:rsidP="00FB2A40">
                              <w:pPr>
                                <w:spacing w:before="84"/>
                                <w:ind w:left="14"/>
                                <w:rPr>
                                  <w:sz w:val="24"/>
                                  <w:szCs w:val="24"/>
                                </w:rPr>
                              </w:pPr>
                              <w:r>
                                <w:rPr>
                                  <w:rFonts w:ascii="Calibri" w:hAnsi="Calibri" w:cs="Calibri"/>
                                  <w:b/>
                                  <w:bCs/>
                                  <w:color w:val="323031"/>
                                  <w:kern w:val="24"/>
                                  <w:sz w:val="20"/>
                                  <w:szCs w:val="20"/>
                                </w:rPr>
                                <w:t>Your Profit Drivers</w:t>
                              </w:r>
                            </w:p>
                            <w:p w14:paraId="4E054F46" w14:textId="77777777" w:rsidR="00FB2A40" w:rsidRDefault="00FB2A40" w:rsidP="00FB2A40">
                              <w:pPr>
                                <w:spacing w:before="52"/>
                                <w:ind w:left="14"/>
                              </w:pPr>
                              <w:r>
                                <w:rPr>
                                  <w:rFonts w:ascii="Lucida Sans" w:hAnsi="Lucida Sans" w:cs="Lucida Sans"/>
                                  <w:color w:val="323031"/>
                                  <w:spacing w:val="-6"/>
                                  <w:kern w:val="24"/>
                                  <w:sz w:val="16"/>
                                  <w:szCs w:val="16"/>
                                </w:rPr>
                                <w:t>Timeline</w:t>
                              </w:r>
                              <w:r>
                                <w:rPr>
                                  <w:rFonts w:ascii="Lucida Sans" w:hAnsi="Lucida Sans" w:cs="Lucida Sans"/>
                                  <w:color w:val="323031"/>
                                  <w:spacing w:val="-15"/>
                                  <w:kern w:val="24"/>
                                  <w:sz w:val="16"/>
                                  <w:szCs w:val="16"/>
                                </w:rPr>
                                <w:t xml:space="preserve"> </w:t>
                              </w:r>
                              <w:r>
                                <w:rPr>
                                  <w:rFonts w:ascii="Lucida Sans" w:hAnsi="Lucida Sans" w:cs="Lucida Sans"/>
                                  <w:color w:val="231F20"/>
                                  <w:spacing w:val="-7"/>
                                  <w:kern w:val="24"/>
                                  <w:sz w:val="16"/>
                                  <w:szCs w:val="16"/>
                                </w:rPr>
                                <w:t>2019–20</w:t>
                              </w:r>
                              <w:r>
                                <w:rPr>
                                  <w:rFonts w:ascii="Montserrat" w:hAnsi="Montserrat" w:cs="Montserrat"/>
                                  <w:color w:val="231F20"/>
                                  <w:spacing w:val="-7"/>
                                  <w:kern w:val="24"/>
                                  <w:sz w:val="16"/>
                                  <w:szCs w:val="16"/>
                                </w:rPr>
                                <w:t>30</w:t>
                              </w:r>
                            </w:p>
                          </w:txbxContent>
                        </wps:txbx>
                        <wps:bodyPr vert="horz" wrap="square" lIns="0" tIns="53340" rIns="0" bIns="0" rtlCol="0">
                          <a:noAutofit/>
                        </wps:bodyPr>
                      </wps:wsp>
                      <wpg:grpSp>
                        <wpg:cNvPr id="5" name="Group 5">
                          <a:extLst>
                            <a:ext uri="{FF2B5EF4-FFF2-40B4-BE49-F238E27FC236}">
                              <a16:creationId xmlns:a16="http://schemas.microsoft.com/office/drawing/2014/main" id="{F1A31BAB-2B47-4EAC-A771-C8911C89B478}"/>
                            </a:ext>
                          </a:extLst>
                        </wpg:cNvPr>
                        <wpg:cNvGrpSpPr/>
                        <wpg:grpSpPr>
                          <a:xfrm>
                            <a:off x="115425" y="2380482"/>
                            <a:ext cx="1258199" cy="732155"/>
                            <a:chOff x="115425" y="2380482"/>
                            <a:chExt cx="1258199" cy="732155"/>
                          </a:xfrm>
                        </wpg:grpSpPr>
                        <wps:wsp>
                          <wps:cNvPr id="12" name="object 43">
                            <a:extLst>
                              <a:ext uri="{FF2B5EF4-FFF2-40B4-BE49-F238E27FC236}">
                                <a16:creationId xmlns:a16="http://schemas.microsoft.com/office/drawing/2014/main" id="{C0AAAB4A-FE81-4442-81A0-8BCE4B383E40}"/>
                              </a:ext>
                            </a:extLst>
                          </wps:cNvPr>
                          <wps:cNvSpPr txBox="1"/>
                          <wps:spPr>
                            <a:xfrm>
                              <a:off x="249674" y="2380482"/>
                              <a:ext cx="1123950" cy="732155"/>
                            </a:xfrm>
                            <a:prstGeom prst="rect">
                              <a:avLst/>
                            </a:prstGeom>
                          </wps:spPr>
                          <wps:txbx>
                            <w:txbxContent>
                              <w:p w14:paraId="3CBEFD15" w14:textId="77777777" w:rsidR="00FB2A40" w:rsidRDefault="00FB2A40" w:rsidP="00FB2A40">
                                <w:pPr>
                                  <w:spacing w:before="40" w:line="268" w:lineRule="auto"/>
                                  <w:ind w:left="14" w:right="14"/>
                                  <w:rPr>
                                    <w:sz w:val="24"/>
                                    <w:szCs w:val="24"/>
                                  </w:rPr>
                                </w:pPr>
                                <w:r>
                                  <w:rPr>
                                    <w:rFonts w:ascii="Montserrat" w:hAnsi="Montserrat" w:cs="Montserrat"/>
                                    <w:color w:val="000000" w:themeColor="text1"/>
                                    <w:spacing w:val="-2"/>
                                    <w:kern w:val="24"/>
                                    <w:sz w:val="15"/>
                                    <w:szCs w:val="15"/>
                                  </w:rPr>
                                  <w:t xml:space="preserve">Strategic Advantage  </w:t>
                                </w:r>
                              </w:p>
                              <w:p w14:paraId="05FFE181" w14:textId="77777777" w:rsidR="00FB2A40" w:rsidRDefault="00FB2A40" w:rsidP="00FB2A40">
                                <w:pPr>
                                  <w:spacing w:before="40" w:line="268" w:lineRule="auto"/>
                                  <w:ind w:left="14" w:right="14"/>
                                </w:pPr>
                                <w:r>
                                  <w:rPr>
                                    <w:rFonts w:ascii="Montserrat" w:hAnsi="Montserrat" w:cs="Montserrat"/>
                                    <w:color w:val="000000" w:themeColor="text1"/>
                                    <w:spacing w:val="-2"/>
                                    <w:kern w:val="24"/>
                                    <w:sz w:val="15"/>
                                    <w:szCs w:val="15"/>
                                  </w:rPr>
                                  <w:t xml:space="preserve">Strategic Parity </w:t>
                                </w:r>
                              </w:p>
                              <w:p w14:paraId="447AC14B" w14:textId="77777777" w:rsidR="00FB2A40" w:rsidRDefault="00FB2A40" w:rsidP="00FB2A40">
                                <w:pPr>
                                  <w:spacing w:before="40" w:line="268" w:lineRule="auto"/>
                                  <w:ind w:left="14" w:right="14"/>
                                </w:pPr>
                                <w:r>
                                  <w:rPr>
                                    <w:rFonts w:ascii="Montserrat" w:hAnsi="Montserrat" w:cs="Montserrat"/>
                                    <w:color w:val="ED1C24"/>
                                    <w:spacing w:val="-18"/>
                                    <w:kern w:val="24"/>
                                    <w:sz w:val="15"/>
                                    <w:szCs w:val="15"/>
                                  </w:rPr>
                                  <w:t xml:space="preserve"> </w:t>
                                </w:r>
                                <w:r>
                                  <w:rPr>
                                    <w:rFonts w:ascii="Montserrat" w:hAnsi="Montserrat" w:cs="Montserrat"/>
                                    <w:color w:val="000000" w:themeColor="text1"/>
                                    <w:spacing w:val="-2"/>
                                    <w:kern w:val="24"/>
                                    <w:sz w:val="15"/>
                                    <w:szCs w:val="15"/>
                                  </w:rPr>
                                  <w:t>Strategic Disadvantage</w:t>
                                </w:r>
                              </w:p>
                            </w:txbxContent>
                          </wps:txbx>
                          <wps:bodyPr vert="horz" wrap="square" lIns="0" tIns="12700" rIns="0" bIns="0" rtlCol="0">
                            <a:noAutofit/>
                          </wps:bodyPr>
                        </wps:wsp>
                        <wps:wsp>
                          <wps:cNvPr id="13" name="object 44">
                            <a:extLst>
                              <a:ext uri="{FF2B5EF4-FFF2-40B4-BE49-F238E27FC236}">
                                <a16:creationId xmlns:a16="http://schemas.microsoft.com/office/drawing/2014/main" id="{9CA55356-A16D-4633-9040-D4FD14E93AB2}"/>
                              </a:ext>
                            </a:extLst>
                          </wps:cNvPr>
                          <wps:cNvSpPr/>
                          <wps:spPr>
                            <a:xfrm>
                              <a:off x="115425" y="2388047"/>
                              <a:ext cx="112395" cy="112395"/>
                            </a:xfrm>
                            <a:custGeom>
                              <a:avLst/>
                              <a:gdLst/>
                              <a:ahLst/>
                              <a:cxnLst/>
                              <a:rect l="l" t="t" r="r" b="b"/>
                              <a:pathLst>
                                <a:path w="112395" h="112395">
                                  <a:moveTo>
                                    <a:pt x="0" y="112102"/>
                                  </a:moveTo>
                                  <a:lnTo>
                                    <a:pt x="112102" y="112102"/>
                                  </a:lnTo>
                                  <a:lnTo>
                                    <a:pt x="112102" y="0"/>
                                  </a:lnTo>
                                  <a:lnTo>
                                    <a:pt x="0" y="0"/>
                                  </a:lnTo>
                                  <a:lnTo>
                                    <a:pt x="0" y="112102"/>
                                  </a:lnTo>
                                  <a:close/>
                                </a:path>
                              </a:pathLst>
                            </a:custGeom>
                            <a:solidFill>
                              <a:srgbClr val="238823"/>
                            </a:solidFill>
                            <a:ln>
                              <a:solidFill>
                                <a:srgbClr val="238823"/>
                              </a:solidFill>
                            </a:ln>
                          </wps:spPr>
                          <wps:bodyPr wrap="square" lIns="0" tIns="0" rIns="0" bIns="0" rtlCol="0"/>
                        </wps:wsp>
                        <wps:wsp>
                          <wps:cNvPr id="14" name="object 45">
                            <a:extLst>
                              <a:ext uri="{FF2B5EF4-FFF2-40B4-BE49-F238E27FC236}">
                                <a16:creationId xmlns:a16="http://schemas.microsoft.com/office/drawing/2014/main" id="{C0DF6D61-F1FA-489A-A73B-111C4B721D49}"/>
                              </a:ext>
                            </a:extLst>
                          </wps:cNvPr>
                          <wps:cNvSpPr/>
                          <wps:spPr>
                            <a:xfrm>
                              <a:off x="115425" y="2624931"/>
                              <a:ext cx="115353" cy="116494"/>
                            </a:xfrm>
                            <a:custGeom>
                              <a:avLst/>
                              <a:gdLst/>
                              <a:ahLst/>
                              <a:cxnLst/>
                              <a:rect l="l" t="t" r="r" b="b"/>
                              <a:pathLst>
                                <a:path w="112395" h="112395">
                                  <a:moveTo>
                                    <a:pt x="0" y="112102"/>
                                  </a:moveTo>
                                  <a:lnTo>
                                    <a:pt x="112102" y="112102"/>
                                  </a:lnTo>
                                  <a:lnTo>
                                    <a:pt x="112102" y="0"/>
                                  </a:lnTo>
                                  <a:lnTo>
                                    <a:pt x="0" y="0"/>
                                  </a:lnTo>
                                  <a:lnTo>
                                    <a:pt x="0" y="112102"/>
                                  </a:lnTo>
                                  <a:close/>
                                </a:path>
                              </a:pathLst>
                            </a:custGeom>
                            <a:solidFill>
                              <a:srgbClr val="FFBF00"/>
                            </a:solidFill>
                            <a:ln>
                              <a:solidFill>
                                <a:srgbClr val="FFBF00"/>
                              </a:solidFill>
                            </a:ln>
                          </wps:spPr>
                          <wps:bodyPr wrap="square" lIns="0" tIns="0" rIns="0" bIns="0" rtlCol="0"/>
                        </wps:wsp>
                        <wps:wsp>
                          <wps:cNvPr id="15" name="object 46">
                            <a:extLst>
                              <a:ext uri="{FF2B5EF4-FFF2-40B4-BE49-F238E27FC236}">
                                <a16:creationId xmlns:a16="http://schemas.microsoft.com/office/drawing/2014/main" id="{7097D6E9-CAE6-4F43-BC0D-9C7195733D0B}"/>
                              </a:ext>
                            </a:extLst>
                          </wps:cNvPr>
                          <wps:cNvSpPr/>
                          <wps:spPr>
                            <a:xfrm>
                              <a:off x="115425" y="2878020"/>
                              <a:ext cx="112395" cy="112395"/>
                            </a:xfrm>
                            <a:custGeom>
                              <a:avLst/>
                              <a:gdLst/>
                              <a:ahLst/>
                              <a:cxnLst/>
                              <a:rect l="l" t="t" r="r" b="b"/>
                              <a:pathLst>
                                <a:path w="112395" h="112395">
                                  <a:moveTo>
                                    <a:pt x="0" y="112102"/>
                                  </a:moveTo>
                                  <a:lnTo>
                                    <a:pt x="112102" y="112102"/>
                                  </a:lnTo>
                                  <a:lnTo>
                                    <a:pt x="112102" y="0"/>
                                  </a:lnTo>
                                  <a:lnTo>
                                    <a:pt x="0" y="0"/>
                                  </a:lnTo>
                                  <a:lnTo>
                                    <a:pt x="0" y="112102"/>
                                  </a:lnTo>
                                  <a:close/>
                                </a:path>
                              </a:pathLst>
                            </a:custGeom>
                            <a:solidFill>
                              <a:srgbClr val="D2222D"/>
                            </a:solidFill>
                            <a:ln>
                              <a:solidFill>
                                <a:srgbClr val="D2222D"/>
                              </a:solidFill>
                            </a:ln>
                          </wps:spPr>
                          <wps:bodyPr wrap="square" lIns="0" tIns="0" rIns="0" bIns="0" rtlCol="0"/>
                        </wps:wsp>
                      </wpg:grpSp>
                      <wps:wsp>
                        <wps:cNvPr id="6" name="object 52">
                          <a:extLst>
                            <a:ext uri="{FF2B5EF4-FFF2-40B4-BE49-F238E27FC236}">
                              <a16:creationId xmlns:a16="http://schemas.microsoft.com/office/drawing/2014/main" id="{3B6024C8-745C-4785-9DA3-583614367338}"/>
                            </a:ext>
                          </a:extLst>
                        </wps:cNvPr>
                        <wps:cNvSpPr txBox="1"/>
                        <wps:spPr>
                          <a:xfrm>
                            <a:off x="47908" y="646732"/>
                            <a:ext cx="890270" cy="1662430"/>
                          </a:xfrm>
                          <a:prstGeom prst="rect">
                            <a:avLst/>
                          </a:prstGeom>
                          <a:noFill/>
                        </wps:spPr>
                        <wps:txbx>
                          <w:txbxContent>
                            <w:p w14:paraId="34563343" w14:textId="77777777" w:rsidR="00FB2A40" w:rsidRDefault="00FB2A40" w:rsidP="00FB2A40">
                              <w:pPr>
                                <w:spacing w:before="20" w:line="336" w:lineRule="auto"/>
                                <w:ind w:left="43" w:hanging="14"/>
                                <w:rPr>
                                  <w:sz w:val="24"/>
                                  <w:szCs w:val="24"/>
                                </w:rPr>
                              </w:pPr>
                              <w:r>
                                <w:rPr>
                                  <w:rFonts w:ascii="Montserrat" w:hAnsi="Montserrat" w:cs="Montserrat"/>
                                  <w:b/>
                                  <w:bCs/>
                                  <w:color w:val="323031"/>
                                  <w:spacing w:val="-1"/>
                                  <w:kern w:val="24"/>
                                  <w:sz w:val="16"/>
                                  <w:szCs w:val="16"/>
                                </w:rPr>
                                <w:t>Strategic</w:t>
                              </w:r>
                            </w:p>
                            <w:p w14:paraId="69F96316" w14:textId="77777777" w:rsidR="00FB2A40" w:rsidRDefault="00FB2A40" w:rsidP="00FB2A40">
                              <w:pPr>
                                <w:pStyle w:val="ListParagraph"/>
                                <w:numPr>
                                  <w:ilvl w:val="0"/>
                                  <w:numId w:val="2"/>
                                </w:numPr>
                                <w:tabs>
                                  <w:tab w:val="left" w:pos="174"/>
                                </w:tabs>
                                <w:spacing w:after="0" w:line="240" w:lineRule="auto"/>
                                <w:rPr>
                                  <w:rFonts w:eastAsia="Times New Roman"/>
                                  <w:sz w:val="16"/>
                                </w:rPr>
                              </w:pPr>
                              <w:r>
                                <w:rPr>
                                  <w:rFonts w:ascii="Montserrat" w:hAnsi="Montserrat" w:cs="Montserrat"/>
                                  <w:color w:val="231F20"/>
                                  <w:spacing w:val="-1"/>
                                  <w:kern w:val="24"/>
                                  <w:sz w:val="16"/>
                                  <w:szCs w:val="16"/>
                                </w:rPr>
                                <w:t>Focus</w:t>
                              </w:r>
                            </w:p>
                            <w:p w14:paraId="1F5B235A" w14:textId="77777777" w:rsidR="00FB2A40" w:rsidRDefault="00FB2A40" w:rsidP="00FB2A40">
                              <w:pPr>
                                <w:pStyle w:val="ListParagraph"/>
                                <w:numPr>
                                  <w:ilvl w:val="0"/>
                                  <w:numId w:val="2"/>
                                </w:numPr>
                                <w:tabs>
                                  <w:tab w:val="left" w:pos="174"/>
                                </w:tabs>
                                <w:spacing w:after="0" w:line="240" w:lineRule="auto"/>
                                <w:rPr>
                                  <w:rFonts w:eastAsia="Times New Roman"/>
                                  <w:sz w:val="16"/>
                                </w:rPr>
                              </w:pPr>
                              <w:r>
                                <w:rPr>
                                  <w:rFonts w:ascii="Montserrat" w:hAnsi="Montserrat" w:cs="Montserrat"/>
                                  <w:color w:val="231F20"/>
                                  <w:spacing w:val="-1"/>
                                  <w:kern w:val="24"/>
                                  <w:sz w:val="16"/>
                                  <w:szCs w:val="16"/>
                                </w:rPr>
                                <w:t xml:space="preserve">Adaptability </w:t>
                              </w:r>
                            </w:p>
                            <w:p w14:paraId="0667FDCE" w14:textId="77777777" w:rsidR="00FB2A40" w:rsidRDefault="00FB2A40" w:rsidP="00FB2A40">
                              <w:pPr>
                                <w:pStyle w:val="ListParagraph"/>
                                <w:numPr>
                                  <w:ilvl w:val="0"/>
                                  <w:numId w:val="2"/>
                                </w:numPr>
                                <w:tabs>
                                  <w:tab w:val="left" w:pos="174"/>
                                </w:tabs>
                                <w:spacing w:after="0" w:line="240" w:lineRule="auto"/>
                                <w:rPr>
                                  <w:rFonts w:eastAsia="Times New Roman"/>
                                  <w:sz w:val="16"/>
                                </w:rPr>
                              </w:pPr>
                              <w:r>
                                <w:rPr>
                                  <w:rFonts w:ascii="Montserrat" w:hAnsi="Montserrat" w:cs="Montserrat"/>
                                  <w:color w:val="231F20"/>
                                  <w:spacing w:val="-1"/>
                                  <w:kern w:val="24"/>
                                  <w:sz w:val="16"/>
                                  <w:szCs w:val="16"/>
                                </w:rPr>
                                <w:t>Knowledge</w:t>
                              </w:r>
                            </w:p>
                            <w:p w14:paraId="5D7A06AA" w14:textId="77777777" w:rsidR="00FB2A40" w:rsidRPr="00FB2A40" w:rsidRDefault="00FB2A40" w:rsidP="00FB2A40">
                              <w:pPr>
                                <w:pStyle w:val="ListParagraph"/>
                                <w:tabs>
                                  <w:tab w:val="left" w:pos="174"/>
                                </w:tabs>
                                <w:spacing w:after="0" w:line="240" w:lineRule="auto"/>
                                <w:rPr>
                                  <w:rFonts w:eastAsia="Times New Roman"/>
                                  <w:sz w:val="16"/>
                                </w:rPr>
                              </w:pPr>
                            </w:p>
                            <w:p w14:paraId="22309316" w14:textId="77777777" w:rsidR="00FB2A40" w:rsidRPr="00FB2A40" w:rsidRDefault="00FB2A40" w:rsidP="00FB2A40">
                              <w:pPr>
                                <w:pStyle w:val="ListParagraph"/>
                                <w:tabs>
                                  <w:tab w:val="left" w:pos="174"/>
                                </w:tabs>
                                <w:spacing w:after="0" w:line="240" w:lineRule="auto"/>
                                <w:rPr>
                                  <w:rFonts w:eastAsia="Times New Roman"/>
                                  <w:sz w:val="16"/>
                                </w:rPr>
                              </w:pPr>
                            </w:p>
                            <w:p w14:paraId="31C91763" w14:textId="77777777" w:rsidR="00FB2A40" w:rsidRPr="00FB2A40" w:rsidRDefault="00FB2A40" w:rsidP="00FB2A40">
                              <w:pPr>
                                <w:pStyle w:val="ListParagraph"/>
                                <w:tabs>
                                  <w:tab w:val="left" w:pos="174"/>
                                </w:tabs>
                                <w:spacing w:after="0" w:line="240" w:lineRule="auto"/>
                                <w:rPr>
                                  <w:rFonts w:eastAsia="Times New Roman"/>
                                  <w:sz w:val="16"/>
                                </w:rPr>
                              </w:pPr>
                            </w:p>
                            <w:p w14:paraId="5E806D99" w14:textId="3C8768B7" w:rsidR="00FB2A40" w:rsidRDefault="00FB2A40" w:rsidP="00FB2A40">
                              <w:pPr>
                                <w:pStyle w:val="ListParagraph"/>
                                <w:numPr>
                                  <w:ilvl w:val="0"/>
                                  <w:numId w:val="2"/>
                                </w:numPr>
                                <w:tabs>
                                  <w:tab w:val="left" w:pos="174"/>
                                </w:tabs>
                                <w:spacing w:after="0" w:line="240" w:lineRule="auto"/>
                                <w:rPr>
                                  <w:rFonts w:eastAsia="Times New Roman"/>
                                  <w:sz w:val="16"/>
                                </w:rPr>
                              </w:pPr>
                              <w:r>
                                <w:rPr>
                                  <w:rFonts w:ascii="Montserrat" w:hAnsi="Montserrat" w:cs="Montserrat"/>
                                  <w:color w:val="231F20"/>
                                  <w:spacing w:val="-1"/>
                                  <w:kern w:val="24"/>
                                  <w:sz w:val="16"/>
                                  <w:szCs w:val="16"/>
                                </w:rPr>
                                <w:t>Distraction</w:t>
                              </w:r>
                            </w:p>
                            <w:p w14:paraId="7FF97566" w14:textId="77777777" w:rsidR="00FB2A40" w:rsidRDefault="00FB2A40" w:rsidP="00FB2A40">
                              <w:pPr>
                                <w:pStyle w:val="ListParagraph"/>
                                <w:numPr>
                                  <w:ilvl w:val="0"/>
                                  <w:numId w:val="2"/>
                                </w:numPr>
                                <w:tabs>
                                  <w:tab w:val="left" w:pos="174"/>
                                </w:tabs>
                                <w:spacing w:after="0" w:line="240" w:lineRule="auto"/>
                                <w:rPr>
                                  <w:rFonts w:eastAsia="Times New Roman"/>
                                  <w:sz w:val="16"/>
                                </w:rPr>
                              </w:pPr>
                              <w:r>
                                <w:rPr>
                                  <w:rFonts w:ascii="Montserrat" w:hAnsi="Montserrat" w:cs="Montserrat"/>
                                  <w:color w:val="231F20"/>
                                  <w:spacing w:val="-1"/>
                                  <w:kern w:val="24"/>
                                  <w:sz w:val="16"/>
                                  <w:szCs w:val="16"/>
                                </w:rPr>
                                <w:t>Inflexibility</w:t>
                              </w:r>
                            </w:p>
                            <w:p w14:paraId="2019BCB2" w14:textId="77777777" w:rsidR="00FB2A40" w:rsidRDefault="00FB2A40" w:rsidP="00FB2A40">
                              <w:pPr>
                                <w:pStyle w:val="ListParagraph"/>
                                <w:numPr>
                                  <w:ilvl w:val="0"/>
                                  <w:numId w:val="2"/>
                                </w:numPr>
                                <w:tabs>
                                  <w:tab w:val="left" w:pos="174"/>
                                </w:tabs>
                                <w:spacing w:after="0" w:line="240" w:lineRule="auto"/>
                                <w:rPr>
                                  <w:rFonts w:eastAsia="Times New Roman"/>
                                  <w:sz w:val="16"/>
                                </w:rPr>
                              </w:pPr>
                              <w:r>
                                <w:rPr>
                                  <w:rFonts w:ascii="Montserrat" w:hAnsi="Montserrat" w:cs="Montserrat"/>
                                  <w:color w:val="231F20"/>
                                  <w:spacing w:val="-1"/>
                                  <w:kern w:val="24"/>
                                  <w:sz w:val="16"/>
                                  <w:szCs w:val="16"/>
                                </w:rPr>
                                <w:t>Ignorance</w:t>
                              </w:r>
                            </w:p>
                          </w:txbxContent>
                        </wps:txbx>
                        <wps:bodyPr vert="horz" wrap="square" lIns="0" tIns="12700" rIns="0" bIns="0" rtlCol="0">
                          <a:noAutofit/>
                        </wps:bodyPr>
                      </wps:wsp>
                      <wps:wsp>
                        <wps:cNvPr id="7" name="object 47">
                          <a:extLst>
                            <a:ext uri="{FF2B5EF4-FFF2-40B4-BE49-F238E27FC236}">
                              <a16:creationId xmlns:a16="http://schemas.microsoft.com/office/drawing/2014/main" id="{462B31DA-62D2-439F-AC64-E88D25887DA7}"/>
                            </a:ext>
                          </a:extLst>
                        </wps:cNvPr>
                        <wps:cNvSpPr/>
                        <wps:spPr>
                          <a:xfrm>
                            <a:off x="1126796" y="607805"/>
                            <a:ext cx="0" cy="519430"/>
                          </a:xfrm>
                          <a:custGeom>
                            <a:avLst/>
                            <a:gdLst/>
                            <a:ahLst/>
                            <a:cxnLst/>
                            <a:rect l="l" t="t" r="r" b="b"/>
                            <a:pathLst>
                              <a:path h="519429">
                                <a:moveTo>
                                  <a:pt x="0" y="0"/>
                                </a:moveTo>
                                <a:lnTo>
                                  <a:pt x="0" y="519235"/>
                                </a:lnTo>
                              </a:path>
                            </a:pathLst>
                          </a:custGeom>
                          <a:ln w="94437">
                            <a:solidFill>
                              <a:srgbClr val="238823"/>
                            </a:solidFill>
                          </a:ln>
                        </wps:spPr>
                        <wps:bodyPr wrap="square" lIns="0" tIns="0" rIns="0" bIns="0" rtlCol="0"/>
                      </wps:wsp>
                      <wps:wsp>
                        <wps:cNvPr id="8" name="object 48">
                          <a:extLst>
                            <a:ext uri="{FF2B5EF4-FFF2-40B4-BE49-F238E27FC236}">
                              <a16:creationId xmlns:a16="http://schemas.microsoft.com/office/drawing/2014/main" id="{E6B72C13-A074-4CB0-8B0C-E40346A5E843}"/>
                            </a:ext>
                          </a:extLst>
                        </wps:cNvPr>
                        <wps:cNvSpPr/>
                        <wps:spPr>
                          <a:xfrm>
                            <a:off x="967696" y="463879"/>
                            <a:ext cx="330835" cy="177800"/>
                          </a:xfrm>
                          <a:custGeom>
                            <a:avLst/>
                            <a:gdLst/>
                            <a:ahLst/>
                            <a:cxnLst/>
                            <a:rect l="l" t="t" r="r" b="b"/>
                            <a:pathLst>
                              <a:path w="330834" h="177800">
                                <a:moveTo>
                                  <a:pt x="165125" y="0"/>
                                </a:moveTo>
                                <a:lnTo>
                                  <a:pt x="0" y="177609"/>
                                </a:lnTo>
                                <a:lnTo>
                                  <a:pt x="330250" y="177609"/>
                                </a:lnTo>
                                <a:lnTo>
                                  <a:pt x="165125" y="0"/>
                                </a:lnTo>
                                <a:close/>
                              </a:path>
                            </a:pathLst>
                          </a:custGeom>
                          <a:solidFill>
                            <a:srgbClr val="238823"/>
                          </a:solidFill>
                          <a:ln>
                            <a:noFill/>
                          </a:ln>
                        </wps:spPr>
                        <wps:bodyPr wrap="square" lIns="0" tIns="0" rIns="0" bIns="0" rtlCol="0"/>
                      </wps:wsp>
                      <wps:wsp>
                        <wps:cNvPr id="9" name="object 50">
                          <a:extLst>
                            <a:ext uri="{FF2B5EF4-FFF2-40B4-BE49-F238E27FC236}">
                              <a16:creationId xmlns:a16="http://schemas.microsoft.com/office/drawing/2014/main" id="{13C54D65-C61A-442B-9F93-378FB25F96A2}"/>
                            </a:ext>
                          </a:extLst>
                        </wps:cNvPr>
                        <wps:cNvSpPr/>
                        <wps:spPr>
                          <a:xfrm>
                            <a:off x="1126796" y="1754106"/>
                            <a:ext cx="0" cy="464820"/>
                          </a:xfrm>
                          <a:custGeom>
                            <a:avLst/>
                            <a:gdLst/>
                            <a:ahLst/>
                            <a:cxnLst/>
                            <a:rect l="l" t="t" r="r" b="b"/>
                            <a:pathLst>
                              <a:path h="464820">
                                <a:moveTo>
                                  <a:pt x="0" y="464210"/>
                                </a:moveTo>
                                <a:lnTo>
                                  <a:pt x="0" y="0"/>
                                </a:lnTo>
                              </a:path>
                            </a:pathLst>
                          </a:custGeom>
                          <a:ln w="94437">
                            <a:solidFill>
                              <a:srgbClr val="D2222D"/>
                            </a:solidFill>
                          </a:ln>
                        </wps:spPr>
                        <wps:bodyPr wrap="square" lIns="0" tIns="0" rIns="0" bIns="0" rtlCol="0"/>
                      </wps:wsp>
                      <wps:wsp>
                        <wps:cNvPr id="10" name="object 51">
                          <a:extLst>
                            <a:ext uri="{FF2B5EF4-FFF2-40B4-BE49-F238E27FC236}">
                              <a16:creationId xmlns:a16="http://schemas.microsoft.com/office/drawing/2014/main" id="{3597FB02-FBC2-426E-942A-0447E9EEB99B}"/>
                            </a:ext>
                          </a:extLst>
                        </wps:cNvPr>
                        <wps:cNvSpPr/>
                        <wps:spPr>
                          <a:xfrm>
                            <a:off x="967696" y="2209880"/>
                            <a:ext cx="330835" cy="177800"/>
                          </a:xfrm>
                          <a:custGeom>
                            <a:avLst/>
                            <a:gdLst/>
                            <a:ahLst/>
                            <a:cxnLst/>
                            <a:rect l="l" t="t" r="r" b="b"/>
                            <a:pathLst>
                              <a:path w="330834" h="177800">
                                <a:moveTo>
                                  <a:pt x="330250" y="0"/>
                                </a:moveTo>
                                <a:lnTo>
                                  <a:pt x="0" y="0"/>
                                </a:lnTo>
                                <a:lnTo>
                                  <a:pt x="165125" y="177609"/>
                                </a:lnTo>
                                <a:lnTo>
                                  <a:pt x="330250" y="0"/>
                                </a:lnTo>
                                <a:close/>
                              </a:path>
                            </a:pathLst>
                          </a:custGeom>
                          <a:solidFill>
                            <a:srgbClr val="D2222D"/>
                          </a:solidFill>
                        </wps:spPr>
                        <wps:bodyPr wrap="square" lIns="0" tIns="0" rIns="0" bIns="0" rtlCol="0"/>
                      </wps:wsp>
                      <wps:wsp>
                        <wps:cNvPr id="11" name="object 52">
                          <a:extLst>
                            <a:ext uri="{FF2B5EF4-FFF2-40B4-BE49-F238E27FC236}">
                              <a16:creationId xmlns:a16="http://schemas.microsoft.com/office/drawing/2014/main" id="{698AE03A-0D8B-4D32-90F6-E3C3B921D7B1}"/>
                            </a:ext>
                          </a:extLst>
                        </wps:cNvPr>
                        <wps:cNvSpPr txBox="1"/>
                        <wps:spPr>
                          <a:xfrm>
                            <a:off x="1387642" y="641472"/>
                            <a:ext cx="885190" cy="1530227"/>
                          </a:xfrm>
                          <a:prstGeom prst="rect">
                            <a:avLst/>
                          </a:prstGeom>
                          <a:noFill/>
                        </wps:spPr>
                        <wps:txbx>
                          <w:txbxContent>
                            <w:p w14:paraId="1668CF36" w14:textId="77777777" w:rsidR="00FB2A40" w:rsidRDefault="00FB2A40" w:rsidP="00FB2A40">
                              <w:pPr>
                                <w:spacing w:before="20" w:line="336" w:lineRule="auto"/>
                                <w:ind w:left="43" w:hanging="14"/>
                                <w:rPr>
                                  <w:sz w:val="24"/>
                                  <w:szCs w:val="24"/>
                                </w:rPr>
                              </w:pPr>
                              <w:r>
                                <w:rPr>
                                  <w:rFonts w:ascii="Montserrat" w:hAnsi="Montserrat" w:cs="Montserrat"/>
                                  <w:b/>
                                  <w:bCs/>
                                  <w:color w:val="323031"/>
                                  <w:spacing w:val="-1"/>
                                  <w:kern w:val="24"/>
                                  <w:sz w:val="16"/>
                                  <w:szCs w:val="16"/>
                                </w:rPr>
                                <w:t>Cultural</w:t>
                              </w:r>
                            </w:p>
                            <w:p w14:paraId="4DE1F63A" w14:textId="77777777" w:rsidR="00FB2A40" w:rsidRDefault="00FB2A40" w:rsidP="00FB2A40">
                              <w:pPr>
                                <w:pStyle w:val="ListParagraph"/>
                                <w:numPr>
                                  <w:ilvl w:val="0"/>
                                  <w:numId w:val="3"/>
                                </w:numPr>
                                <w:tabs>
                                  <w:tab w:val="left" w:pos="174"/>
                                </w:tabs>
                                <w:spacing w:after="0" w:line="240" w:lineRule="auto"/>
                                <w:rPr>
                                  <w:rFonts w:eastAsia="Times New Roman"/>
                                  <w:sz w:val="16"/>
                                </w:rPr>
                              </w:pPr>
                              <w:r>
                                <w:rPr>
                                  <w:rFonts w:ascii="Montserrat" w:hAnsi="Montserrat" w:cs="Montserrat"/>
                                  <w:color w:val="231F20"/>
                                  <w:spacing w:val="-1"/>
                                  <w:kern w:val="24"/>
                                  <w:sz w:val="16"/>
                                  <w:szCs w:val="16"/>
                                </w:rPr>
                                <w:t>Shared values</w:t>
                              </w:r>
                            </w:p>
                            <w:p w14:paraId="70AFDDF8" w14:textId="77777777" w:rsidR="00FB2A40" w:rsidRDefault="00FB2A40" w:rsidP="00FB2A40">
                              <w:pPr>
                                <w:pStyle w:val="ListParagraph"/>
                                <w:numPr>
                                  <w:ilvl w:val="0"/>
                                  <w:numId w:val="3"/>
                                </w:numPr>
                                <w:tabs>
                                  <w:tab w:val="left" w:pos="174"/>
                                </w:tabs>
                                <w:spacing w:after="0" w:line="240" w:lineRule="auto"/>
                                <w:rPr>
                                  <w:rFonts w:eastAsia="Times New Roman"/>
                                  <w:sz w:val="16"/>
                                </w:rPr>
                              </w:pPr>
                              <w:r>
                                <w:rPr>
                                  <w:rFonts w:ascii="Montserrat" w:hAnsi="Montserrat" w:cs="Montserrat"/>
                                  <w:color w:val="231F20"/>
                                  <w:spacing w:val="-1"/>
                                  <w:kern w:val="24"/>
                                  <w:sz w:val="16"/>
                                  <w:szCs w:val="16"/>
                                </w:rPr>
                                <w:t xml:space="preserve">Respect </w:t>
                              </w:r>
                            </w:p>
                            <w:p w14:paraId="25E35733" w14:textId="77777777" w:rsidR="00FB2A40" w:rsidRDefault="00FB2A40" w:rsidP="00FB2A40">
                              <w:pPr>
                                <w:pStyle w:val="ListParagraph"/>
                                <w:numPr>
                                  <w:ilvl w:val="0"/>
                                  <w:numId w:val="3"/>
                                </w:numPr>
                                <w:tabs>
                                  <w:tab w:val="left" w:pos="174"/>
                                </w:tabs>
                                <w:spacing w:after="0" w:line="240" w:lineRule="auto"/>
                                <w:rPr>
                                  <w:rFonts w:eastAsia="Times New Roman"/>
                                  <w:sz w:val="16"/>
                                </w:rPr>
                              </w:pPr>
                              <w:r>
                                <w:rPr>
                                  <w:rFonts w:ascii="Montserrat" w:hAnsi="Montserrat" w:cs="Montserrat"/>
                                  <w:color w:val="231F20"/>
                                  <w:spacing w:val="-1"/>
                                  <w:kern w:val="24"/>
                                  <w:sz w:val="16"/>
                                  <w:szCs w:val="16"/>
                                </w:rPr>
                                <w:t xml:space="preserve">Curiosity </w:t>
                              </w:r>
                            </w:p>
                            <w:p w14:paraId="44B96207" w14:textId="77777777" w:rsidR="00FB2A40" w:rsidRPr="00FB2A40" w:rsidRDefault="00FB2A40" w:rsidP="00FB2A40">
                              <w:pPr>
                                <w:pStyle w:val="ListParagraph"/>
                                <w:tabs>
                                  <w:tab w:val="left" w:pos="174"/>
                                </w:tabs>
                                <w:spacing w:after="0" w:line="240" w:lineRule="auto"/>
                                <w:rPr>
                                  <w:rFonts w:eastAsia="Times New Roman"/>
                                  <w:sz w:val="16"/>
                                </w:rPr>
                              </w:pPr>
                            </w:p>
                            <w:p w14:paraId="6F81C94A" w14:textId="08DEA169" w:rsidR="00FB2A40" w:rsidRDefault="00FB2A40" w:rsidP="00FB2A40">
                              <w:pPr>
                                <w:tabs>
                                  <w:tab w:val="left" w:pos="174"/>
                                </w:tabs>
                                <w:spacing w:after="0" w:line="240" w:lineRule="auto"/>
                                <w:rPr>
                                  <w:rFonts w:eastAsia="Times New Roman"/>
                                  <w:sz w:val="16"/>
                                </w:rPr>
                              </w:pPr>
                            </w:p>
                            <w:p w14:paraId="5FE2DE75" w14:textId="77777777" w:rsidR="00FB2A40" w:rsidRPr="00FB2A40" w:rsidRDefault="00FB2A40" w:rsidP="00FB2A40">
                              <w:pPr>
                                <w:tabs>
                                  <w:tab w:val="left" w:pos="174"/>
                                </w:tabs>
                                <w:spacing w:after="0" w:line="240" w:lineRule="auto"/>
                                <w:rPr>
                                  <w:rFonts w:eastAsia="Times New Roman"/>
                                  <w:sz w:val="16"/>
                                </w:rPr>
                              </w:pPr>
                            </w:p>
                            <w:p w14:paraId="1D950CC8" w14:textId="16F27BBD" w:rsidR="00FB2A40" w:rsidRDefault="00FB2A40" w:rsidP="00FB2A40">
                              <w:pPr>
                                <w:pStyle w:val="ListParagraph"/>
                                <w:numPr>
                                  <w:ilvl w:val="0"/>
                                  <w:numId w:val="3"/>
                                </w:numPr>
                                <w:tabs>
                                  <w:tab w:val="left" w:pos="174"/>
                                </w:tabs>
                                <w:spacing w:after="0" w:line="240" w:lineRule="auto"/>
                                <w:rPr>
                                  <w:rFonts w:eastAsia="Times New Roman"/>
                                  <w:sz w:val="16"/>
                                </w:rPr>
                              </w:pPr>
                              <w:r>
                                <w:rPr>
                                  <w:rFonts w:ascii="Montserrat" w:hAnsi="Montserrat" w:cs="Montserrat"/>
                                  <w:color w:val="231F20"/>
                                  <w:spacing w:val="-1"/>
                                  <w:kern w:val="24"/>
                                  <w:sz w:val="16"/>
                                  <w:szCs w:val="16"/>
                                </w:rPr>
                                <w:t xml:space="preserve">Politics </w:t>
                              </w:r>
                            </w:p>
                            <w:p w14:paraId="7A18128B" w14:textId="77777777" w:rsidR="00FB2A40" w:rsidRDefault="00FB2A40" w:rsidP="00FB2A40">
                              <w:pPr>
                                <w:pStyle w:val="ListParagraph"/>
                                <w:numPr>
                                  <w:ilvl w:val="0"/>
                                  <w:numId w:val="3"/>
                                </w:numPr>
                                <w:tabs>
                                  <w:tab w:val="left" w:pos="174"/>
                                </w:tabs>
                                <w:spacing w:after="0" w:line="240" w:lineRule="auto"/>
                                <w:rPr>
                                  <w:rFonts w:eastAsia="Times New Roman"/>
                                  <w:sz w:val="16"/>
                                </w:rPr>
                              </w:pPr>
                              <w:r>
                                <w:rPr>
                                  <w:rFonts w:ascii="Montserrat" w:hAnsi="Montserrat" w:cs="Montserrat"/>
                                  <w:color w:val="231F20"/>
                                  <w:spacing w:val="-1"/>
                                  <w:kern w:val="24"/>
                                  <w:sz w:val="16"/>
                                  <w:szCs w:val="16"/>
                                </w:rPr>
                                <w:t>Fragmentation</w:t>
                              </w:r>
                            </w:p>
                            <w:p w14:paraId="088C600D" w14:textId="77777777" w:rsidR="00FB2A40" w:rsidRDefault="00FB2A40" w:rsidP="00FB2A40">
                              <w:pPr>
                                <w:pStyle w:val="ListParagraph"/>
                                <w:numPr>
                                  <w:ilvl w:val="0"/>
                                  <w:numId w:val="3"/>
                                </w:numPr>
                                <w:tabs>
                                  <w:tab w:val="left" w:pos="174"/>
                                </w:tabs>
                                <w:spacing w:after="0" w:line="240" w:lineRule="auto"/>
                                <w:rPr>
                                  <w:rFonts w:eastAsia="Times New Roman"/>
                                  <w:sz w:val="16"/>
                                </w:rPr>
                              </w:pPr>
                              <w:r>
                                <w:rPr>
                                  <w:rFonts w:ascii="Montserrat" w:hAnsi="Montserrat" w:cs="Montserrat"/>
                                  <w:color w:val="231F20"/>
                                  <w:spacing w:val="-1"/>
                                  <w:kern w:val="24"/>
                                  <w:sz w:val="16"/>
                                  <w:szCs w:val="16"/>
                                </w:rPr>
                                <w:t>Rigidity</w:t>
                              </w:r>
                            </w:p>
                          </w:txbxContent>
                        </wps:txbx>
                        <wps:bodyPr vert="horz" wrap="square" lIns="0" tIns="1270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15786053" id="Group 3" o:spid="_x0000_s1026" style="position:absolute;margin-left:201pt;margin-top:.65pt;width:255pt;height:260.05pt;z-index:251659264;mso-width-relative:margin;mso-height-relative:margin" coordsize="22728,311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">
                <v:rect id="Rectangle 2" o:spid="_x0000_s1027" style="position:absolute;left:10862;top:11331;width:831;height:62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" fillcolor="#ffbf00" strokecolor="#ffbf00" strokeweight="1pt"/>
                <v:shapetype id="_x0000_t202" coordsize="21600,21600" o:spt="202" path="m,l,21600r21600,l21600,xe">
                  <v:stroke joinstyle="miter"/>
                  <v:path gradientshapeok="t" o:connecttype="rect"/>
                </v:shapetype>
                <v:shape id="object 42" o:spid="_x0000_s1028" type="#_x0000_t202" style="position:absolute;width:14789;height:6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" filled="f" stroked="f">
                  <v:textbox inset="0,4.2pt,0,0">
                    <w:txbxContent>
                      <w:p w14:paraId="7E6A45D1" w14:textId="77777777" w:rsidR="00FB2A40" w:rsidRDefault="00FB2A40" w:rsidP="00FB2A40">
                        <w:pPr>
                          <w:spacing w:before="84"/>
                          <w:ind w:left="14"/>
                          <w:rPr>
                            <w:sz w:val="24"/>
                            <w:szCs w:val="24"/>
                          </w:rPr>
                        </w:pPr>
                        <w:r>
                          <w:rPr>
                            <w:rFonts w:ascii="Calibri" w:hAnsi="Calibri" w:cs="Calibri"/>
                            <w:b/>
                            <w:bCs/>
                            <w:color w:val="323031"/>
                            <w:kern w:val="24"/>
                            <w:sz w:val="20"/>
                            <w:szCs w:val="20"/>
                          </w:rPr>
                          <w:t>Your Profit Drivers</w:t>
                        </w:r>
                      </w:p>
                      <w:p w14:paraId="4E054F46" w14:textId="77777777" w:rsidR="00FB2A40" w:rsidRDefault="00FB2A40" w:rsidP="00FB2A40">
                        <w:pPr>
                          <w:spacing w:before="52"/>
                          <w:ind w:left="14"/>
                        </w:pPr>
                        <w:r>
                          <w:rPr>
                            <w:rFonts w:ascii="Lucida Sans" w:hAnsi="Lucida Sans" w:cs="Lucida Sans"/>
                            <w:color w:val="323031"/>
                            <w:spacing w:val="-6"/>
                            <w:kern w:val="24"/>
                            <w:sz w:val="16"/>
                            <w:szCs w:val="16"/>
                          </w:rPr>
                          <w:t>Timeline</w:t>
                        </w:r>
                        <w:r>
                          <w:rPr>
                            <w:rFonts w:ascii="Lucida Sans" w:hAnsi="Lucida Sans" w:cs="Lucida Sans"/>
                            <w:color w:val="323031"/>
                            <w:spacing w:val="-15"/>
                            <w:kern w:val="24"/>
                            <w:sz w:val="16"/>
                            <w:szCs w:val="16"/>
                          </w:rPr>
                          <w:t xml:space="preserve"> </w:t>
                        </w:r>
                        <w:r>
                          <w:rPr>
                            <w:rFonts w:ascii="Lucida Sans" w:hAnsi="Lucida Sans" w:cs="Lucida Sans"/>
                            <w:color w:val="231F20"/>
                            <w:spacing w:val="-7"/>
                            <w:kern w:val="24"/>
                            <w:sz w:val="16"/>
                            <w:szCs w:val="16"/>
                          </w:rPr>
                          <w:t>2019–20</w:t>
                        </w:r>
                        <w:r>
                          <w:rPr>
                            <w:rFonts w:ascii="Montserrat" w:hAnsi="Montserrat" w:cs="Montserrat"/>
                            <w:color w:val="231F20"/>
                            <w:spacing w:val="-7"/>
                            <w:kern w:val="24"/>
                            <w:sz w:val="16"/>
                            <w:szCs w:val="16"/>
                          </w:rPr>
                          <w:t>30</w:t>
                        </w:r>
                      </w:p>
                    </w:txbxContent>
                  </v:textbox>
                </v:shape>
                <v:group id="Group 5" o:spid="_x0000_s1029" style="position:absolute;left:1154;top:23804;width:12582;height:7322" coordorigin="1154,23804" coordsize="12581,73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object 43" o:spid="_x0000_s1030" type="#_x0000_t202" style="position:absolute;left:2496;top:23804;width:11240;height:7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" filled="f" stroked="f">
                    <v:textbox inset="0,1pt,0,0">
                      <w:txbxContent>
                        <w:p w14:paraId="3CBEFD15" w14:textId="77777777" w:rsidR="00FB2A40" w:rsidRDefault="00FB2A40" w:rsidP="00FB2A40">
                          <w:pPr>
                            <w:spacing w:before="40" w:line="268" w:lineRule="auto"/>
                            <w:ind w:left="14" w:right="14"/>
                            <w:rPr>
                              <w:sz w:val="24"/>
                              <w:szCs w:val="24"/>
                            </w:rPr>
                          </w:pPr>
                          <w:r>
                            <w:rPr>
                              <w:rFonts w:ascii="Montserrat" w:hAnsi="Montserrat" w:cs="Montserrat"/>
                              <w:color w:val="000000" w:themeColor="text1"/>
                              <w:spacing w:val="-2"/>
                              <w:kern w:val="24"/>
                              <w:sz w:val="15"/>
                              <w:szCs w:val="15"/>
                            </w:rPr>
                            <w:t xml:space="preserve">Strategic Advantage  </w:t>
                          </w:r>
                        </w:p>
                        <w:p w14:paraId="05FFE181" w14:textId="77777777" w:rsidR="00FB2A40" w:rsidRDefault="00FB2A40" w:rsidP="00FB2A40">
                          <w:pPr>
                            <w:spacing w:before="40" w:line="268" w:lineRule="auto"/>
                            <w:ind w:left="14" w:right="14"/>
                          </w:pPr>
                          <w:r>
                            <w:rPr>
                              <w:rFonts w:ascii="Montserrat" w:hAnsi="Montserrat" w:cs="Montserrat"/>
                              <w:color w:val="000000" w:themeColor="text1"/>
                              <w:spacing w:val="-2"/>
                              <w:kern w:val="24"/>
                              <w:sz w:val="15"/>
                              <w:szCs w:val="15"/>
                            </w:rPr>
                            <w:t xml:space="preserve">Strategic Parity </w:t>
                          </w:r>
                        </w:p>
                        <w:p w14:paraId="447AC14B" w14:textId="77777777" w:rsidR="00FB2A40" w:rsidRDefault="00FB2A40" w:rsidP="00FB2A40">
                          <w:pPr>
                            <w:spacing w:before="40" w:line="268" w:lineRule="auto"/>
                            <w:ind w:left="14" w:right="14"/>
                          </w:pPr>
                          <w:r>
                            <w:rPr>
                              <w:rFonts w:ascii="Montserrat" w:hAnsi="Montserrat" w:cs="Montserrat"/>
                              <w:color w:val="ED1C24"/>
                              <w:spacing w:val="-18"/>
                              <w:kern w:val="24"/>
                              <w:sz w:val="15"/>
                              <w:szCs w:val="15"/>
                            </w:rPr>
                            <w:t xml:space="preserve"> </w:t>
                          </w:r>
                          <w:r>
                            <w:rPr>
                              <w:rFonts w:ascii="Montserrat" w:hAnsi="Montserrat" w:cs="Montserrat"/>
                              <w:color w:val="000000" w:themeColor="text1"/>
                              <w:spacing w:val="-2"/>
                              <w:kern w:val="24"/>
                              <w:sz w:val="15"/>
                              <w:szCs w:val="15"/>
                            </w:rPr>
                            <w:t>Strategic Disadvantage</w:t>
                          </w:r>
                        </w:p>
                      </w:txbxContent>
                    </v:textbox>
                  </v:shape>
                  <v:shape id="object 44" o:spid="_x0000_s1031" style="position:absolute;left:1154;top:23880;width:1124;height:1124;visibility:visible;mso-wrap-style:square;v-text-anchor:top" coordsize="112395,112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" path="m,112102r112102,l112102,,,,,112102xe" fillcolor="#238823" strokecolor="#238823">
                    <v:path arrowok="t"/>
                  </v:shape>
                  <v:shape id="object 45" o:spid="_x0000_s1032" style="position:absolute;left:1154;top:26249;width:1153;height:1165;visibility:visible;mso-wrap-style:square;v-text-anchor:top" coordsize="112395,112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" path="m,112102r112102,l112102,,,,,112102xe" fillcolor="#ffbf00" strokecolor="#ffbf00">
                    <v:path arrowok="t"/>
                  </v:shape>
                  <v:shape id="object 46" o:spid="_x0000_s1033" style="position:absolute;left:1154;top:28780;width:1124;height:1124;visibility:visible;mso-wrap-style:square;v-text-anchor:top" coordsize="112395,112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" path="m,112102r112102,l112102,,,,,112102xe" fillcolor="#d2222d" strokecolor="#d2222d">
                    <v:path arrowok="t"/>
                  </v:shape>
                </v:group>
                <v:shape id="object 52" o:spid="_x0000_s1034" type="#_x0000_t202" style="position:absolute;left:479;top:6467;width:8902;height:16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" filled="f" stroked="f">
                  <v:textbox inset="0,1pt,0,0">
                    <w:txbxContent>
                      <w:p w14:paraId="34563343" w14:textId="77777777" w:rsidR="00FB2A40" w:rsidRDefault="00FB2A40" w:rsidP="00FB2A40">
                        <w:pPr>
                          <w:spacing w:before="20" w:line="336" w:lineRule="auto"/>
                          <w:ind w:left="43" w:hanging="14"/>
                          <w:rPr>
                            <w:sz w:val="24"/>
                            <w:szCs w:val="24"/>
                          </w:rPr>
                        </w:pPr>
                        <w:r>
                          <w:rPr>
                            <w:rFonts w:ascii="Montserrat" w:hAnsi="Montserrat" w:cs="Montserrat"/>
                            <w:b/>
                            <w:bCs/>
                            <w:color w:val="323031"/>
                            <w:spacing w:val="-1"/>
                            <w:kern w:val="24"/>
                            <w:sz w:val="16"/>
                            <w:szCs w:val="16"/>
                          </w:rPr>
                          <w:t>Strategic</w:t>
                        </w:r>
                      </w:p>
                      <w:p w14:paraId="69F96316" w14:textId="77777777" w:rsidR="00FB2A40" w:rsidRDefault="00FB2A40" w:rsidP="00FB2A40">
                        <w:pPr>
                          <w:pStyle w:val="ListParagraph"/>
                          <w:numPr>
                            <w:ilvl w:val="0"/>
                            <w:numId w:val="2"/>
                          </w:numPr>
                          <w:tabs>
                            <w:tab w:val="left" w:pos="174"/>
                          </w:tabs>
                          <w:spacing w:after="0" w:line="240" w:lineRule="auto"/>
                          <w:rPr>
                            <w:rFonts w:eastAsia="Times New Roman"/>
                            <w:sz w:val="16"/>
                          </w:rPr>
                        </w:pPr>
                        <w:r>
                          <w:rPr>
                            <w:rFonts w:ascii="Montserrat" w:hAnsi="Montserrat" w:cs="Montserrat"/>
                            <w:color w:val="231F20"/>
                            <w:spacing w:val="-1"/>
                            <w:kern w:val="24"/>
                            <w:sz w:val="16"/>
                            <w:szCs w:val="16"/>
                          </w:rPr>
                          <w:t>Focus</w:t>
                        </w:r>
                      </w:p>
                      <w:p w14:paraId="1F5B235A" w14:textId="77777777" w:rsidR="00FB2A40" w:rsidRDefault="00FB2A40" w:rsidP="00FB2A40">
                        <w:pPr>
                          <w:pStyle w:val="ListParagraph"/>
                          <w:numPr>
                            <w:ilvl w:val="0"/>
                            <w:numId w:val="2"/>
                          </w:numPr>
                          <w:tabs>
                            <w:tab w:val="left" w:pos="174"/>
                          </w:tabs>
                          <w:spacing w:after="0" w:line="240" w:lineRule="auto"/>
                          <w:rPr>
                            <w:rFonts w:eastAsia="Times New Roman"/>
                            <w:sz w:val="16"/>
                          </w:rPr>
                        </w:pPr>
                        <w:r>
                          <w:rPr>
                            <w:rFonts w:ascii="Montserrat" w:hAnsi="Montserrat" w:cs="Montserrat"/>
                            <w:color w:val="231F20"/>
                            <w:spacing w:val="-1"/>
                            <w:kern w:val="24"/>
                            <w:sz w:val="16"/>
                            <w:szCs w:val="16"/>
                          </w:rPr>
                          <w:t xml:space="preserve">Adaptability </w:t>
                        </w:r>
                      </w:p>
                      <w:p w14:paraId="0667FDCE" w14:textId="77777777" w:rsidR="00FB2A40" w:rsidRDefault="00FB2A40" w:rsidP="00FB2A40">
                        <w:pPr>
                          <w:pStyle w:val="ListParagraph"/>
                          <w:numPr>
                            <w:ilvl w:val="0"/>
                            <w:numId w:val="2"/>
                          </w:numPr>
                          <w:tabs>
                            <w:tab w:val="left" w:pos="174"/>
                          </w:tabs>
                          <w:spacing w:after="0" w:line="240" w:lineRule="auto"/>
                          <w:rPr>
                            <w:rFonts w:eastAsia="Times New Roman"/>
                            <w:sz w:val="16"/>
                          </w:rPr>
                        </w:pPr>
                        <w:r>
                          <w:rPr>
                            <w:rFonts w:ascii="Montserrat" w:hAnsi="Montserrat" w:cs="Montserrat"/>
                            <w:color w:val="231F20"/>
                            <w:spacing w:val="-1"/>
                            <w:kern w:val="24"/>
                            <w:sz w:val="16"/>
                            <w:szCs w:val="16"/>
                          </w:rPr>
                          <w:t>Knowledge</w:t>
                        </w:r>
                      </w:p>
                      <w:p w14:paraId="5D7A06AA" w14:textId="77777777" w:rsidR="00FB2A40" w:rsidRPr="00FB2A40" w:rsidRDefault="00FB2A40" w:rsidP="00FB2A40">
                        <w:pPr>
                          <w:pStyle w:val="ListParagraph"/>
                          <w:tabs>
                            <w:tab w:val="left" w:pos="174"/>
                          </w:tabs>
                          <w:spacing w:after="0" w:line="240" w:lineRule="auto"/>
                          <w:rPr>
                            <w:rFonts w:eastAsia="Times New Roman"/>
                            <w:sz w:val="16"/>
                          </w:rPr>
                        </w:pPr>
                      </w:p>
                      <w:p w14:paraId="22309316" w14:textId="77777777" w:rsidR="00FB2A40" w:rsidRPr="00FB2A40" w:rsidRDefault="00FB2A40" w:rsidP="00FB2A40">
                        <w:pPr>
                          <w:pStyle w:val="ListParagraph"/>
                          <w:tabs>
                            <w:tab w:val="left" w:pos="174"/>
                          </w:tabs>
                          <w:spacing w:after="0" w:line="240" w:lineRule="auto"/>
                          <w:rPr>
                            <w:rFonts w:eastAsia="Times New Roman"/>
                            <w:sz w:val="16"/>
                          </w:rPr>
                        </w:pPr>
                      </w:p>
                      <w:p w14:paraId="31C91763" w14:textId="77777777" w:rsidR="00FB2A40" w:rsidRPr="00FB2A40" w:rsidRDefault="00FB2A40" w:rsidP="00FB2A40">
                        <w:pPr>
                          <w:pStyle w:val="ListParagraph"/>
                          <w:tabs>
                            <w:tab w:val="left" w:pos="174"/>
                          </w:tabs>
                          <w:spacing w:after="0" w:line="240" w:lineRule="auto"/>
                          <w:rPr>
                            <w:rFonts w:eastAsia="Times New Roman"/>
                            <w:sz w:val="16"/>
                          </w:rPr>
                        </w:pPr>
                      </w:p>
                      <w:p w14:paraId="5E806D99" w14:textId="3C8768B7" w:rsidR="00FB2A40" w:rsidRDefault="00FB2A40" w:rsidP="00FB2A40">
                        <w:pPr>
                          <w:pStyle w:val="ListParagraph"/>
                          <w:numPr>
                            <w:ilvl w:val="0"/>
                            <w:numId w:val="2"/>
                          </w:numPr>
                          <w:tabs>
                            <w:tab w:val="left" w:pos="174"/>
                          </w:tabs>
                          <w:spacing w:after="0" w:line="240" w:lineRule="auto"/>
                          <w:rPr>
                            <w:rFonts w:eastAsia="Times New Roman"/>
                            <w:sz w:val="16"/>
                          </w:rPr>
                        </w:pPr>
                        <w:r>
                          <w:rPr>
                            <w:rFonts w:ascii="Montserrat" w:hAnsi="Montserrat" w:cs="Montserrat"/>
                            <w:color w:val="231F20"/>
                            <w:spacing w:val="-1"/>
                            <w:kern w:val="24"/>
                            <w:sz w:val="16"/>
                            <w:szCs w:val="16"/>
                          </w:rPr>
                          <w:t>Distraction</w:t>
                        </w:r>
                      </w:p>
                      <w:p w14:paraId="7FF97566" w14:textId="77777777" w:rsidR="00FB2A40" w:rsidRDefault="00FB2A40" w:rsidP="00FB2A40">
                        <w:pPr>
                          <w:pStyle w:val="ListParagraph"/>
                          <w:numPr>
                            <w:ilvl w:val="0"/>
                            <w:numId w:val="2"/>
                          </w:numPr>
                          <w:tabs>
                            <w:tab w:val="left" w:pos="174"/>
                          </w:tabs>
                          <w:spacing w:after="0" w:line="240" w:lineRule="auto"/>
                          <w:rPr>
                            <w:rFonts w:eastAsia="Times New Roman"/>
                            <w:sz w:val="16"/>
                          </w:rPr>
                        </w:pPr>
                        <w:r>
                          <w:rPr>
                            <w:rFonts w:ascii="Montserrat" w:hAnsi="Montserrat" w:cs="Montserrat"/>
                            <w:color w:val="231F20"/>
                            <w:spacing w:val="-1"/>
                            <w:kern w:val="24"/>
                            <w:sz w:val="16"/>
                            <w:szCs w:val="16"/>
                          </w:rPr>
                          <w:t>Inflexibility</w:t>
                        </w:r>
                      </w:p>
                      <w:p w14:paraId="2019BCB2" w14:textId="77777777" w:rsidR="00FB2A40" w:rsidRDefault="00FB2A40" w:rsidP="00FB2A40">
                        <w:pPr>
                          <w:pStyle w:val="ListParagraph"/>
                          <w:numPr>
                            <w:ilvl w:val="0"/>
                            <w:numId w:val="2"/>
                          </w:numPr>
                          <w:tabs>
                            <w:tab w:val="left" w:pos="174"/>
                          </w:tabs>
                          <w:spacing w:after="0" w:line="240" w:lineRule="auto"/>
                          <w:rPr>
                            <w:rFonts w:eastAsia="Times New Roman"/>
                            <w:sz w:val="16"/>
                          </w:rPr>
                        </w:pPr>
                        <w:r>
                          <w:rPr>
                            <w:rFonts w:ascii="Montserrat" w:hAnsi="Montserrat" w:cs="Montserrat"/>
                            <w:color w:val="231F20"/>
                            <w:spacing w:val="-1"/>
                            <w:kern w:val="24"/>
                            <w:sz w:val="16"/>
                            <w:szCs w:val="16"/>
                          </w:rPr>
                          <w:t>Ignorance</w:t>
                        </w:r>
                      </w:p>
                    </w:txbxContent>
                  </v:textbox>
                </v:shape>
                <v:shape id="object 47" o:spid="_x0000_s1035" style="position:absolute;left:11267;top:6078;width:0;height:5194;visibility:visible;mso-wrap-style:square;v-text-anchor:top" coordsize="0,519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" path="m,l,519235e" filled="f" strokecolor="#238823" strokeweight="2.62325mm">
                  <v:path arrowok="t"/>
                </v:shape>
                <v:shape id="object 48" o:spid="_x0000_s1036" style="position:absolute;left:9676;top:4638;width:3309;height:1778;visibility:visible;mso-wrap-style:square;v-text-anchor:top" coordsize="330834,177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" path="m165125,l,177609r330250,l165125,xe" fillcolor="#238823" stroked="f">
                  <v:path arrowok="t"/>
                </v:shape>
                <v:shape id="object 50" o:spid="_x0000_s1037" style="position:absolute;left:11267;top:17541;width:0;height:4648;visibility:visible;mso-wrap-style:square;v-text-anchor:top" coordsize="0,464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" path="m,464210l,e" filled="f" strokecolor="#d2222d" strokeweight="2.62325mm">
                  <v:path arrowok="t"/>
                </v:shape>
                <v:shape id="object 51" o:spid="_x0000_s1038" style="position:absolute;left:9676;top:22098;width:3309;height:1778;visibility:visible;mso-wrap-style:square;v-text-anchor:top" coordsize="330834,177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" path="m330250,l,,165125,177609,330250,xe" fillcolor="#d2222d" stroked="f">
                  <v:path arrowok="t"/>
                </v:shape>
                <v:shape id="object 52" o:spid="_x0000_s1039" type="#_x0000_t202" style="position:absolute;left:13876;top:6414;width:8852;height:15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" filled="f" stroked="f">
                  <v:textbox inset="0,1pt,0,0">
                    <w:txbxContent>
                      <w:p w14:paraId="1668CF36" w14:textId="77777777" w:rsidR="00FB2A40" w:rsidRDefault="00FB2A40" w:rsidP="00FB2A40">
                        <w:pPr>
                          <w:spacing w:before="20" w:line="336" w:lineRule="auto"/>
                          <w:ind w:left="43" w:hanging="14"/>
                          <w:rPr>
                            <w:sz w:val="24"/>
                            <w:szCs w:val="24"/>
                          </w:rPr>
                        </w:pPr>
                        <w:r>
                          <w:rPr>
                            <w:rFonts w:ascii="Montserrat" w:hAnsi="Montserrat" w:cs="Montserrat"/>
                            <w:b/>
                            <w:bCs/>
                            <w:color w:val="323031"/>
                            <w:spacing w:val="-1"/>
                            <w:kern w:val="24"/>
                            <w:sz w:val="16"/>
                            <w:szCs w:val="16"/>
                          </w:rPr>
                          <w:t>Cultural</w:t>
                        </w:r>
                      </w:p>
                      <w:p w14:paraId="4DE1F63A" w14:textId="77777777" w:rsidR="00FB2A40" w:rsidRDefault="00FB2A40" w:rsidP="00FB2A40">
                        <w:pPr>
                          <w:pStyle w:val="ListParagraph"/>
                          <w:numPr>
                            <w:ilvl w:val="0"/>
                            <w:numId w:val="3"/>
                          </w:numPr>
                          <w:tabs>
                            <w:tab w:val="left" w:pos="174"/>
                          </w:tabs>
                          <w:spacing w:after="0" w:line="240" w:lineRule="auto"/>
                          <w:rPr>
                            <w:rFonts w:eastAsia="Times New Roman"/>
                            <w:sz w:val="16"/>
                          </w:rPr>
                        </w:pPr>
                        <w:r>
                          <w:rPr>
                            <w:rFonts w:ascii="Montserrat" w:hAnsi="Montserrat" w:cs="Montserrat"/>
                            <w:color w:val="231F20"/>
                            <w:spacing w:val="-1"/>
                            <w:kern w:val="24"/>
                            <w:sz w:val="16"/>
                            <w:szCs w:val="16"/>
                          </w:rPr>
                          <w:t>Shared values</w:t>
                        </w:r>
                      </w:p>
                      <w:p w14:paraId="70AFDDF8" w14:textId="77777777" w:rsidR="00FB2A40" w:rsidRDefault="00FB2A40" w:rsidP="00FB2A40">
                        <w:pPr>
                          <w:pStyle w:val="ListParagraph"/>
                          <w:numPr>
                            <w:ilvl w:val="0"/>
                            <w:numId w:val="3"/>
                          </w:numPr>
                          <w:tabs>
                            <w:tab w:val="left" w:pos="174"/>
                          </w:tabs>
                          <w:spacing w:after="0" w:line="240" w:lineRule="auto"/>
                          <w:rPr>
                            <w:rFonts w:eastAsia="Times New Roman"/>
                            <w:sz w:val="16"/>
                          </w:rPr>
                        </w:pPr>
                        <w:r>
                          <w:rPr>
                            <w:rFonts w:ascii="Montserrat" w:hAnsi="Montserrat" w:cs="Montserrat"/>
                            <w:color w:val="231F20"/>
                            <w:spacing w:val="-1"/>
                            <w:kern w:val="24"/>
                            <w:sz w:val="16"/>
                            <w:szCs w:val="16"/>
                          </w:rPr>
                          <w:t xml:space="preserve">Respect </w:t>
                        </w:r>
                      </w:p>
                      <w:p w14:paraId="25E35733" w14:textId="77777777" w:rsidR="00FB2A40" w:rsidRDefault="00FB2A40" w:rsidP="00FB2A40">
                        <w:pPr>
                          <w:pStyle w:val="ListParagraph"/>
                          <w:numPr>
                            <w:ilvl w:val="0"/>
                            <w:numId w:val="3"/>
                          </w:numPr>
                          <w:tabs>
                            <w:tab w:val="left" w:pos="174"/>
                          </w:tabs>
                          <w:spacing w:after="0" w:line="240" w:lineRule="auto"/>
                          <w:rPr>
                            <w:rFonts w:eastAsia="Times New Roman"/>
                            <w:sz w:val="16"/>
                          </w:rPr>
                        </w:pPr>
                        <w:r>
                          <w:rPr>
                            <w:rFonts w:ascii="Montserrat" w:hAnsi="Montserrat" w:cs="Montserrat"/>
                            <w:color w:val="231F20"/>
                            <w:spacing w:val="-1"/>
                            <w:kern w:val="24"/>
                            <w:sz w:val="16"/>
                            <w:szCs w:val="16"/>
                          </w:rPr>
                          <w:t xml:space="preserve">Curiosity </w:t>
                        </w:r>
                      </w:p>
                      <w:p w14:paraId="44B96207" w14:textId="77777777" w:rsidR="00FB2A40" w:rsidRPr="00FB2A40" w:rsidRDefault="00FB2A40" w:rsidP="00FB2A40">
                        <w:pPr>
                          <w:pStyle w:val="ListParagraph"/>
                          <w:tabs>
                            <w:tab w:val="left" w:pos="174"/>
                          </w:tabs>
                          <w:spacing w:after="0" w:line="240" w:lineRule="auto"/>
                          <w:rPr>
                            <w:rFonts w:eastAsia="Times New Roman"/>
                            <w:sz w:val="16"/>
                          </w:rPr>
                        </w:pPr>
                      </w:p>
                      <w:p w14:paraId="6F81C94A" w14:textId="08DEA169" w:rsidR="00FB2A40" w:rsidRDefault="00FB2A40" w:rsidP="00FB2A40">
                        <w:pPr>
                          <w:tabs>
                            <w:tab w:val="left" w:pos="174"/>
                          </w:tabs>
                          <w:spacing w:after="0" w:line="240" w:lineRule="auto"/>
                          <w:rPr>
                            <w:rFonts w:eastAsia="Times New Roman"/>
                            <w:sz w:val="16"/>
                          </w:rPr>
                        </w:pPr>
                      </w:p>
                      <w:p w14:paraId="5FE2DE75" w14:textId="77777777" w:rsidR="00FB2A40" w:rsidRPr="00FB2A40" w:rsidRDefault="00FB2A40" w:rsidP="00FB2A40">
                        <w:pPr>
                          <w:tabs>
                            <w:tab w:val="left" w:pos="174"/>
                          </w:tabs>
                          <w:spacing w:after="0" w:line="240" w:lineRule="auto"/>
                          <w:rPr>
                            <w:rFonts w:eastAsia="Times New Roman"/>
                            <w:sz w:val="16"/>
                          </w:rPr>
                        </w:pPr>
                      </w:p>
                      <w:p w14:paraId="1D950CC8" w14:textId="16F27BBD" w:rsidR="00FB2A40" w:rsidRDefault="00FB2A40" w:rsidP="00FB2A40">
                        <w:pPr>
                          <w:pStyle w:val="ListParagraph"/>
                          <w:numPr>
                            <w:ilvl w:val="0"/>
                            <w:numId w:val="3"/>
                          </w:numPr>
                          <w:tabs>
                            <w:tab w:val="left" w:pos="174"/>
                          </w:tabs>
                          <w:spacing w:after="0" w:line="240" w:lineRule="auto"/>
                          <w:rPr>
                            <w:rFonts w:eastAsia="Times New Roman"/>
                            <w:sz w:val="16"/>
                          </w:rPr>
                        </w:pPr>
                        <w:r>
                          <w:rPr>
                            <w:rFonts w:ascii="Montserrat" w:hAnsi="Montserrat" w:cs="Montserrat"/>
                            <w:color w:val="231F20"/>
                            <w:spacing w:val="-1"/>
                            <w:kern w:val="24"/>
                            <w:sz w:val="16"/>
                            <w:szCs w:val="16"/>
                          </w:rPr>
                          <w:t xml:space="preserve">Politics </w:t>
                        </w:r>
                      </w:p>
                      <w:p w14:paraId="7A18128B" w14:textId="77777777" w:rsidR="00FB2A40" w:rsidRDefault="00FB2A40" w:rsidP="00FB2A40">
                        <w:pPr>
                          <w:pStyle w:val="ListParagraph"/>
                          <w:numPr>
                            <w:ilvl w:val="0"/>
                            <w:numId w:val="3"/>
                          </w:numPr>
                          <w:tabs>
                            <w:tab w:val="left" w:pos="174"/>
                          </w:tabs>
                          <w:spacing w:after="0" w:line="240" w:lineRule="auto"/>
                          <w:rPr>
                            <w:rFonts w:eastAsia="Times New Roman"/>
                            <w:sz w:val="16"/>
                          </w:rPr>
                        </w:pPr>
                        <w:r>
                          <w:rPr>
                            <w:rFonts w:ascii="Montserrat" w:hAnsi="Montserrat" w:cs="Montserrat"/>
                            <w:color w:val="231F20"/>
                            <w:spacing w:val="-1"/>
                            <w:kern w:val="24"/>
                            <w:sz w:val="16"/>
                            <w:szCs w:val="16"/>
                          </w:rPr>
                          <w:t>Fragmentation</w:t>
                        </w:r>
                      </w:p>
                      <w:p w14:paraId="088C600D" w14:textId="77777777" w:rsidR="00FB2A40" w:rsidRDefault="00FB2A40" w:rsidP="00FB2A40">
                        <w:pPr>
                          <w:pStyle w:val="ListParagraph"/>
                          <w:numPr>
                            <w:ilvl w:val="0"/>
                            <w:numId w:val="3"/>
                          </w:numPr>
                          <w:tabs>
                            <w:tab w:val="left" w:pos="174"/>
                          </w:tabs>
                          <w:spacing w:after="0" w:line="240" w:lineRule="auto"/>
                          <w:rPr>
                            <w:rFonts w:eastAsia="Times New Roman"/>
                            <w:sz w:val="16"/>
                          </w:rPr>
                        </w:pPr>
                        <w:r>
                          <w:rPr>
                            <w:rFonts w:ascii="Montserrat" w:hAnsi="Montserrat" w:cs="Montserrat"/>
                            <w:color w:val="231F20"/>
                            <w:spacing w:val="-1"/>
                            <w:kern w:val="24"/>
                            <w:sz w:val="16"/>
                            <w:szCs w:val="16"/>
                          </w:rPr>
                          <w:t>Rigidity</w:t>
                        </w:r>
                      </w:p>
                    </w:txbxContent>
                  </v:textbox>
                </v:shape>
              </v:group>
            </w:pict>
          </mc:Fallback>
        </mc:AlternateContent>
      </w:r>
      <w:r>
        <w:rPr>
          <w:noProof/>
        </w:rPr>
        <w:drawing>
          <wp:inline distT="0" distB="0" distL="0" distR="0" wp14:anchorId="3A1E44B9" wp14:editId="09CFD2CD">
            <wp:extent cx="2402205" cy="2877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2205" cy="2877820"/>
                    </a:xfrm>
                    <a:prstGeom prst="rect">
                      <a:avLst/>
                    </a:prstGeom>
                    <a:noFill/>
                  </pic:spPr>
                </pic:pic>
              </a:graphicData>
            </a:graphic>
          </wp:inline>
        </w:drawing>
      </w:r>
      <w:r>
        <w:t xml:space="preserve">  </w:t>
      </w:r>
    </w:p>
    <w:p w14:paraId="02BD2734" w14:textId="77777777" w:rsidR="00FB2A40" w:rsidRDefault="00FB2A40" w:rsidP="009527C8"/>
    <w:p w14:paraId="7DA89228" w14:textId="77777777" w:rsidR="00D67BBD" w:rsidRDefault="00D67BBD" w:rsidP="00D67BBD"/>
    <w:p w14:paraId="099C8952" w14:textId="554CC82F" w:rsidR="00D67BBD" w:rsidRDefault="00D67BBD" w:rsidP="00D67BBD">
      <w:r>
        <w:t xml:space="preserve">We categorize our services as the 3 D’s; we DEPLOY our own expertise to provide custom analysis on strategic risks and solutions,  we help executive teams DESIGN and implement their own sustainable programs, and we help organizations DEVELOP and perfect their strategic risk capabilities through training  and evaluation services. </w:t>
      </w:r>
    </w:p>
    <w:p w14:paraId="2F648868" w14:textId="77777777" w:rsidR="00FB2A40" w:rsidRDefault="00FB2A40" w:rsidP="009527C8">
      <w:pPr>
        <w:rPr>
          <w:b/>
          <w:bCs/>
        </w:rPr>
      </w:pPr>
    </w:p>
    <w:p w14:paraId="0F3EEEFF" w14:textId="77777777" w:rsidR="00FB2A40" w:rsidRDefault="00FB2A40" w:rsidP="009527C8">
      <w:pPr>
        <w:rPr>
          <w:b/>
          <w:bCs/>
        </w:rPr>
      </w:pPr>
    </w:p>
    <w:p w14:paraId="712A1217" w14:textId="3ED1BCA6" w:rsidR="009527C8" w:rsidRPr="003C2287" w:rsidRDefault="009527C8" w:rsidP="009527C8">
      <w:pPr>
        <w:rPr>
          <w:b/>
          <w:bCs/>
        </w:rPr>
      </w:pPr>
      <w:r w:rsidRPr="003C2287">
        <w:rPr>
          <w:b/>
          <w:bCs/>
        </w:rPr>
        <w:t>Recalibrating Strategy Product:</w:t>
      </w:r>
    </w:p>
    <w:p w14:paraId="167660C3" w14:textId="53A453FC" w:rsidR="009527C8" w:rsidRDefault="009527C8" w:rsidP="009527C8">
      <w:r>
        <w:t>Good decisions are the result of experience.</w:t>
      </w:r>
      <w:r w:rsidR="003C2287">
        <w:t xml:space="preserve">  </w:t>
      </w:r>
      <w:r>
        <w:t xml:space="preserve">Experience is the result of bad decisions. </w:t>
      </w:r>
    </w:p>
    <w:p w14:paraId="67CAF754" w14:textId="5DE76629" w:rsidR="009527C8" w:rsidRDefault="009527C8" w:rsidP="009527C8">
      <w:r>
        <w:t>2020 has been a year like no other! Organizational leaders continue to face an unprecedented decision environment as the first half of the year ends. Teams have had no playbook to consult for guidance in handling the Coronavirus economic hard-stop, and the now lurching restart. The current focus on racial injustice also raises difficult questions for leaders and it generates pressure for lasting change. Looking back 6 months, some decisions have been good, and others have yielded "experience;" however, most teams lack the time and energy to catch their breath.  Teams need to cull out the important lessons from this frenzied time and decide what to start, what to stop, and what to keep doing for a profitable 2021.</w:t>
      </w:r>
    </w:p>
    <w:p w14:paraId="1147192D" w14:textId="06DFA825" w:rsidR="009527C8" w:rsidRDefault="009527C8" w:rsidP="009527C8">
      <w:r w:rsidRPr="009527C8">
        <w:t>We can help. Learning that leverages 2020's lessons happens when leaders carve out dedicated time and space for their team to explore, catalog, and reflect on past actions and determine what worked and what didn’t. We provide skilled and objective facilitators and a  structured workshop format that helps senior teams brings their most important decisions and issues to the surface. Our process ensures that the work leads to actionable outcomes. We know that deep reflection, and the learning that leads to wisdom, is some of the hardest work executive teams will ever do; however, the enlightenment they gain helps turn their past experience</w:t>
      </w:r>
      <w:r>
        <w:t>s into better future decisions.</w:t>
      </w:r>
    </w:p>
    <w:p w14:paraId="4D424B1D" w14:textId="4F0456CE" w:rsidR="009527C8" w:rsidRDefault="009527C8" w:rsidP="009527C8">
      <w:r w:rsidRPr="009527C8">
        <w:t>Our facilitators help create the open, honest, and trust-filled environment needed for your team to critically assess recent and current decisions and actions.  This enables the deep learning that improves future business performance.  Our work begins with a rigorous assessment of your strategic position, and the key assets and processes that drive your competitive advantage.  We facilitate a workshop that reviews important recent decisions and actions for their impact on strategy.  We then help your team turn this knowledge into the wisdom that will enhance future effectiveness.  As the process ends, your team will have an actionable plan for success that includes the dates and dollars the hold people accountable.</w:t>
      </w:r>
    </w:p>
    <w:p w14:paraId="7482F95F" w14:textId="1BE86DDF" w:rsidR="009527C8" w:rsidRDefault="009527C8" w:rsidP="009527C8">
      <w:r w:rsidRPr="009527C8">
        <w:t>Companies should recalibrate strategy now in order to:</w:t>
      </w:r>
    </w:p>
    <w:p w14:paraId="5C06ABC3" w14:textId="0EEF1CC1" w:rsidR="009527C8" w:rsidRDefault="009527C8" w:rsidP="009527C8">
      <w:pPr>
        <w:pStyle w:val="ListParagraph"/>
        <w:numPr>
          <w:ilvl w:val="0"/>
          <w:numId w:val="1"/>
        </w:numPr>
      </w:pPr>
      <w:r>
        <w:t>Prepare for a world that will continue to require flexible and adaptive actions.</w:t>
      </w:r>
    </w:p>
    <w:p w14:paraId="06F8417E" w14:textId="20AF19E8" w:rsidR="009527C8" w:rsidRDefault="009527C8" w:rsidP="009527C8">
      <w:pPr>
        <w:pStyle w:val="ListParagraph"/>
        <w:numPr>
          <w:ilvl w:val="0"/>
          <w:numId w:val="1"/>
        </w:numPr>
      </w:pPr>
      <w:r>
        <w:t>Anticipate and respond to the competitive challenges of societal mega-trends.</w:t>
      </w:r>
    </w:p>
    <w:p w14:paraId="7CF53697" w14:textId="271CFD27" w:rsidR="009527C8" w:rsidRDefault="009527C8" w:rsidP="009527C8">
      <w:pPr>
        <w:pStyle w:val="ListParagraph"/>
        <w:numPr>
          <w:ilvl w:val="0"/>
          <w:numId w:val="1"/>
        </w:numPr>
      </w:pPr>
      <w:r>
        <w:t>Engage the entire organization in strategy and its execution.</w:t>
      </w:r>
    </w:p>
    <w:p w14:paraId="663C4B6B" w14:textId="2ABC9D0D" w:rsidR="009527C8" w:rsidRDefault="009527C8" w:rsidP="009527C8">
      <w:pPr>
        <w:pStyle w:val="ListParagraph"/>
        <w:numPr>
          <w:ilvl w:val="0"/>
          <w:numId w:val="1"/>
        </w:numPr>
      </w:pPr>
      <w:r>
        <w:t>Develop a resilient culture capable of continuous learning.</w:t>
      </w:r>
    </w:p>
    <w:p w14:paraId="6EBFD7EB" w14:textId="36B8F750" w:rsidR="009527C8" w:rsidRDefault="009527C8" w:rsidP="009527C8">
      <w:pPr>
        <w:pStyle w:val="ListParagraph"/>
        <w:numPr>
          <w:ilvl w:val="0"/>
          <w:numId w:val="1"/>
        </w:numPr>
      </w:pPr>
      <w:r>
        <w:t>Leverage past successes or failures into future performance gains.</w:t>
      </w:r>
    </w:p>
    <w:p w14:paraId="70F48E9A" w14:textId="08574EAE" w:rsidR="005E1153" w:rsidRDefault="005E1153" w:rsidP="005E1153">
      <w:pPr>
        <w:pStyle w:val="ListParagraph"/>
      </w:pPr>
    </w:p>
    <w:p w14:paraId="18723125" w14:textId="6FD41A4D" w:rsidR="00B869C9" w:rsidRDefault="00B869C9" w:rsidP="005E1153">
      <w:pPr>
        <w:pStyle w:val="ListParagraph"/>
      </w:pPr>
    </w:p>
    <w:p w14:paraId="3701EF37" w14:textId="6042D28B" w:rsidR="00B869C9" w:rsidRDefault="00B869C9" w:rsidP="005E1153">
      <w:pPr>
        <w:pStyle w:val="ListParagraph"/>
      </w:pPr>
    </w:p>
    <w:p w14:paraId="7E93F5DC" w14:textId="0D4BF12F" w:rsidR="00B869C9" w:rsidRDefault="00B869C9" w:rsidP="005E1153">
      <w:pPr>
        <w:pStyle w:val="ListParagraph"/>
      </w:pPr>
    </w:p>
    <w:p w14:paraId="35706015" w14:textId="3322CE76" w:rsidR="00B869C9" w:rsidRDefault="00B869C9" w:rsidP="005E1153">
      <w:pPr>
        <w:pStyle w:val="ListParagraph"/>
      </w:pPr>
    </w:p>
    <w:p w14:paraId="59574D9F" w14:textId="77777777" w:rsidR="00B869C9" w:rsidRDefault="00B869C9" w:rsidP="005E1153">
      <w:pPr>
        <w:pStyle w:val="ListParagraph"/>
      </w:pPr>
    </w:p>
    <w:p w14:paraId="7FD17334" w14:textId="77777777" w:rsidR="005E1153" w:rsidRDefault="005E1153" w:rsidP="005E1153">
      <w:pPr>
        <w:pStyle w:val="ListParagraph"/>
      </w:pPr>
    </w:p>
    <w:tbl>
      <w:tblPr>
        <w:tblW w:w="7020" w:type="dxa"/>
        <w:tblCellMar>
          <w:left w:w="0" w:type="dxa"/>
          <w:right w:w="0" w:type="dxa"/>
        </w:tblCellMar>
        <w:tblLook w:val="0420" w:firstRow="1" w:lastRow="0" w:firstColumn="0" w:lastColumn="0" w:noHBand="0" w:noVBand="1"/>
      </w:tblPr>
      <w:tblGrid>
        <w:gridCol w:w="1520"/>
        <w:gridCol w:w="3160"/>
        <w:gridCol w:w="2340"/>
      </w:tblGrid>
      <w:tr w:rsidR="005E1153" w:rsidRPr="005E1153" w14:paraId="77018CDC" w14:textId="77777777" w:rsidTr="005E1153">
        <w:trPr>
          <w:trHeight w:val="526"/>
        </w:trPr>
        <w:tc>
          <w:tcPr>
            <w:tcW w:w="1520" w:type="dxa"/>
            <w:tcBorders>
              <w:top w:val="single" w:sz="8" w:space="0" w:color="FFFFFF"/>
              <w:left w:val="single" w:sz="8" w:space="0" w:color="FFFFFF"/>
              <w:bottom w:val="single" w:sz="24" w:space="0" w:color="FFFFFF"/>
              <w:right w:val="single" w:sz="8" w:space="0" w:color="FFFFFF"/>
            </w:tcBorders>
            <w:shd w:val="clear" w:color="auto" w:fill="FFBF00"/>
            <w:tcMar>
              <w:top w:w="72" w:type="dxa"/>
              <w:left w:w="144" w:type="dxa"/>
              <w:bottom w:w="72" w:type="dxa"/>
              <w:right w:w="144" w:type="dxa"/>
            </w:tcMar>
            <w:hideMark/>
          </w:tcPr>
          <w:p w14:paraId="685AD2E2" w14:textId="77777777" w:rsidR="005E1153" w:rsidRPr="005E1153" w:rsidRDefault="005E1153" w:rsidP="005E1153">
            <w:pPr>
              <w:spacing w:after="0" w:line="240" w:lineRule="auto"/>
              <w:rPr>
                <w:rFonts w:ascii="Arial" w:eastAsia="Times New Roman" w:hAnsi="Arial" w:cs="Arial"/>
                <w:sz w:val="36"/>
                <w:szCs w:val="36"/>
              </w:rPr>
            </w:pPr>
            <w:r w:rsidRPr="005E1153">
              <w:rPr>
                <w:rFonts w:ascii="Eurostile" w:eastAsia="Times New Roman" w:hAnsi="Eurostile" w:cs="Arial"/>
                <w:color w:val="000000"/>
                <w:kern w:val="24"/>
              </w:rPr>
              <w:lastRenderedPageBreak/>
              <w:t>Step 1</w:t>
            </w:r>
          </w:p>
        </w:tc>
        <w:tc>
          <w:tcPr>
            <w:tcW w:w="3160" w:type="dxa"/>
            <w:tcBorders>
              <w:top w:val="single" w:sz="8" w:space="0" w:color="FFFFFF"/>
              <w:left w:val="single" w:sz="8" w:space="0" w:color="FFFFFF"/>
              <w:bottom w:val="single" w:sz="24" w:space="0" w:color="FFFFFF"/>
              <w:right w:val="single" w:sz="8" w:space="0" w:color="FFFFFF"/>
            </w:tcBorders>
            <w:shd w:val="clear" w:color="auto" w:fill="FFDA71"/>
            <w:tcMar>
              <w:top w:w="72" w:type="dxa"/>
              <w:left w:w="144" w:type="dxa"/>
              <w:bottom w:w="72" w:type="dxa"/>
              <w:right w:w="144" w:type="dxa"/>
            </w:tcMar>
            <w:hideMark/>
          </w:tcPr>
          <w:p w14:paraId="7F5923BB" w14:textId="77777777" w:rsidR="005E1153" w:rsidRPr="005E1153" w:rsidRDefault="005E1153" w:rsidP="005E1153">
            <w:pPr>
              <w:spacing w:after="0" w:line="240" w:lineRule="auto"/>
              <w:rPr>
                <w:rFonts w:ascii="Arial" w:eastAsia="Times New Roman" w:hAnsi="Arial" w:cs="Arial"/>
                <w:sz w:val="36"/>
                <w:szCs w:val="36"/>
              </w:rPr>
            </w:pPr>
            <w:r w:rsidRPr="005E1153">
              <w:rPr>
                <w:rFonts w:ascii="Eurostile" w:eastAsia="Times New Roman" w:hAnsi="Eurostile" w:cs="Arial"/>
                <w:color w:val="000000" w:themeColor="text1"/>
                <w:kern w:val="24"/>
              </w:rPr>
              <w:t>Assess strategic position</w:t>
            </w:r>
          </w:p>
        </w:tc>
        <w:tc>
          <w:tcPr>
            <w:tcW w:w="2340" w:type="dxa"/>
            <w:tcBorders>
              <w:top w:val="single" w:sz="8" w:space="0" w:color="FFFFFF"/>
              <w:left w:val="single" w:sz="8" w:space="0" w:color="FFFFFF"/>
              <w:bottom w:val="single" w:sz="24" w:space="0" w:color="FFFFFF"/>
              <w:right w:val="single" w:sz="8" w:space="0" w:color="FFFFFF"/>
            </w:tcBorders>
            <w:shd w:val="clear" w:color="auto" w:fill="FFEAAF"/>
            <w:tcMar>
              <w:top w:w="72" w:type="dxa"/>
              <w:left w:w="144" w:type="dxa"/>
              <w:bottom w:w="72" w:type="dxa"/>
              <w:right w:w="144" w:type="dxa"/>
            </w:tcMar>
            <w:hideMark/>
          </w:tcPr>
          <w:p w14:paraId="19BCB1E6" w14:textId="77777777" w:rsidR="005E1153" w:rsidRPr="005E1153" w:rsidRDefault="005E1153" w:rsidP="005E1153">
            <w:pPr>
              <w:spacing w:after="0" w:line="240" w:lineRule="auto"/>
              <w:rPr>
                <w:rFonts w:ascii="Arial" w:eastAsia="Times New Roman" w:hAnsi="Arial" w:cs="Arial"/>
                <w:sz w:val="36"/>
                <w:szCs w:val="36"/>
              </w:rPr>
            </w:pPr>
            <w:r w:rsidRPr="005E1153">
              <w:rPr>
                <w:rFonts w:ascii="Eurostile" w:eastAsia="Times New Roman" w:hAnsi="Eurostile" w:cs="Arial"/>
                <w:color w:val="000000" w:themeColor="text1"/>
                <w:kern w:val="24"/>
              </w:rPr>
              <w:t>Where are we today? What must change?</w:t>
            </w:r>
          </w:p>
        </w:tc>
      </w:tr>
      <w:tr w:rsidR="005E1153" w:rsidRPr="005E1153" w14:paraId="577C65CF" w14:textId="77777777" w:rsidTr="005E1153">
        <w:trPr>
          <w:trHeight w:val="526"/>
        </w:trPr>
        <w:tc>
          <w:tcPr>
            <w:tcW w:w="1520" w:type="dxa"/>
            <w:tcBorders>
              <w:top w:val="single" w:sz="24" w:space="0" w:color="FFFFFF"/>
              <w:left w:val="single" w:sz="8" w:space="0" w:color="FFFFFF"/>
              <w:bottom w:val="single" w:sz="8" w:space="0" w:color="FFFFFF"/>
              <w:right w:val="single" w:sz="8" w:space="0" w:color="FFFFFF"/>
            </w:tcBorders>
            <w:shd w:val="clear" w:color="auto" w:fill="1B5929"/>
            <w:tcMar>
              <w:top w:w="72" w:type="dxa"/>
              <w:left w:w="144" w:type="dxa"/>
              <w:bottom w:w="72" w:type="dxa"/>
              <w:right w:w="144" w:type="dxa"/>
            </w:tcMar>
            <w:hideMark/>
          </w:tcPr>
          <w:p w14:paraId="1185B8A1" w14:textId="77777777" w:rsidR="005E1153" w:rsidRPr="005E1153" w:rsidRDefault="005E1153" w:rsidP="005E1153">
            <w:pPr>
              <w:spacing w:after="0" w:line="240" w:lineRule="auto"/>
              <w:rPr>
                <w:rFonts w:ascii="Arial" w:eastAsia="Times New Roman" w:hAnsi="Arial" w:cs="Arial"/>
                <w:sz w:val="36"/>
                <w:szCs w:val="36"/>
              </w:rPr>
            </w:pPr>
            <w:r w:rsidRPr="005E1153">
              <w:rPr>
                <w:rFonts w:ascii="Eurostile" w:eastAsia="Times New Roman" w:hAnsi="Eurostile" w:cs="Arial"/>
                <w:color w:val="FFFFFF" w:themeColor="background1"/>
                <w:kern w:val="24"/>
              </w:rPr>
              <w:t>Step 2</w:t>
            </w:r>
          </w:p>
        </w:tc>
        <w:tc>
          <w:tcPr>
            <w:tcW w:w="3160" w:type="dxa"/>
            <w:tcBorders>
              <w:top w:val="single" w:sz="24" w:space="0" w:color="FFFFFF"/>
              <w:left w:val="single" w:sz="8" w:space="0" w:color="FFFFFF"/>
              <w:bottom w:val="single" w:sz="8" w:space="0" w:color="FFFFFF"/>
              <w:right w:val="single" w:sz="8" w:space="0" w:color="FFFFFF"/>
            </w:tcBorders>
            <w:shd w:val="clear" w:color="auto" w:fill="81D994"/>
            <w:tcMar>
              <w:top w:w="72" w:type="dxa"/>
              <w:left w:w="144" w:type="dxa"/>
              <w:bottom w:w="72" w:type="dxa"/>
              <w:right w:w="144" w:type="dxa"/>
            </w:tcMar>
            <w:hideMark/>
          </w:tcPr>
          <w:p w14:paraId="5208B0C2" w14:textId="77777777" w:rsidR="005E1153" w:rsidRPr="005E1153" w:rsidRDefault="005E1153" w:rsidP="005E1153">
            <w:pPr>
              <w:spacing w:after="0" w:line="240" w:lineRule="auto"/>
              <w:rPr>
                <w:rFonts w:ascii="Arial" w:eastAsia="Times New Roman" w:hAnsi="Arial" w:cs="Arial"/>
                <w:sz w:val="36"/>
                <w:szCs w:val="36"/>
              </w:rPr>
            </w:pPr>
            <w:r w:rsidRPr="005E1153">
              <w:rPr>
                <w:rFonts w:ascii="Eurostile" w:eastAsia="Times New Roman" w:hAnsi="Eurostile" w:cs="Arial"/>
                <w:color w:val="000000" w:themeColor="text1"/>
                <w:kern w:val="24"/>
              </w:rPr>
              <w:t>Review tactical and strategic decision and actions</w:t>
            </w:r>
          </w:p>
        </w:tc>
        <w:tc>
          <w:tcPr>
            <w:tcW w:w="2340" w:type="dxa"/>
            <w:tcBorders>
              <w:top w:val="single" w:sz="24" w:space="0" w:color="FFFFFF"/>
              <w:left w:val="single" w:sz="8" w:space="0" w:color="FFFFFF"/>
              <w:bottom w:val="single" w:sz="8" w:space="0" w:color="FFFFFF"/>
              <w:right w:val="single" w:sz="8" w:space="0" w:color="FFFFFF"/>
            </w:tcBorders>
            <w:shd w:val="clear" w:color="auto" w:fill="B5E9C0"/>
            <w:tcMar>
              <w:top w:w="72" w:type="dxa"/>
              <w:left w:w="144" w:type="dxa"/>
              <w:bottom w:w="72" w:type="dxa"/>
              <w:right w:w="144" w:type="dxa"/>
            </w:tcMar>
            <w:hideMark/>
          </w:tcPr>
          <w:p w14:paraId="3271EC20" w14:textId="77777777" w:rsidR="005E1153" w:rsidRPr="005E1153" w:rsidRDefault="005E1153" w:rsidP="005E1153">
            <w:pPr>
              <w:spacing w:after="0" w:line="240" w:lineRule="auto"/>
              <w:rPr>
                <w:rFonts w:ascii="Arial" w:eastAsia="Times New Roman" w:hAnsi="Arial" w:cs="Arial"/>
                <w:sz w:val="36"/>
                <w:szCs w:val="36"/>
              </w:rPr>
            </w:pPr>
            <w:r w:rsidRPr="005E1153">
              <w:rPr>
                <w:rFonts w:ascii="Eurostile" w:eastAsia="Times New Roman" w:hAnsi="Eurostile" w:cs="Arial"/>
                <w:color w:val="000000" w:themeColor="text1"/>
                <w:kern w:val="24"/>
              </w:rPr>
              <w:t>What did we do well? Where can we improve?</w:t>
            </w:r>
          </w:p>
        </w:tc>
      </w:tr>
      <w:tr w:rsidR="005E1153" w:rsidRPr="005E1153" w14:paraId="2AE78D41" w14:textId="77777777" w:rsidTr="005E1153">
        <w:trPr>
          <w:trHeight w:val="526"/>
        </w:trPr>
        <w:tc>
          <w:tcPr>
            <w:tcW w:w="1520" w:type="dxa"/>
            <w:tcBorders>
              <w:top w:val="single" w:sz="8" w:space="0" w:color="FFFFFF"/>
              <w:left w:val="single" w:sz="8" w:space="0" w:color="FFFFFF"/>
              <w:bottom w:val="single" w:sz="8" w:space="0" w:color="FFFFFF"/>
              <w:right w:val="single" w:sz="8" w:space="0" w:color="FFFFFF"/>
            </w:tcBorders>
            <w:shd w:val="clear" w:color="auto" w:fill="115E67"/>
            <w:tcMar>
              <w:top w:w="72" w:type="dxa"/>
              <w:left w:w="144" w:type="dxa"/>
              <w:bottom w:w="72" w:type="dxa"/>
              <w:right w:w="144" w:type="dxa"/>
            </w:tcMar>
            <w:hideMark/>
          </w:tcPr>
          <w:p w14:paraId="5A5A9C66" w14:textId="77777777" w:rsidR="005E1153" w:rsidRPr="005E1153" w:rsidRDefault="005E1153" w:rsidP="005E1153">
            <w:pPr>
              <w:spacing w:after="0" w:line="240" w:lineRule="auto"/>
              <w:rPr>
                <w:rFonts w:ascii="Arial" w:eastAsia="Times New Roman" w:hAnsi="Arial" w:cs="Arial"/>
                <w:sz w:val="36"/>
                <w:szCs w:val="36"/>
              </w:rPr>
            </w:pPr>
            <w:r w:rsidRPr="005E1153">
              <w:rPr>
                <w:rFonts w:ascii="Eurostile" w:eastAsia="Times New Roman" w:hAnsi="Eurostile" w:cs="Arial"/>
                <w:color w:val="FFFFFF" w:themeColor="background1"/>
                <w:kern w:val="24"/>
              </w:rPr>
              <w:t>Step 3</w:t>
            </w:r>
          </w:p>
        </w:tc>
        <w:tc>
          <w:tcPr>
            <w:tcW w:w="3160" w:type="dxa"/>
            <w:tcBorders>
              <w:top w:val="single" w:sz="8" w:space="0" w:color="FFFFFF"/>
              <w:left w:val="single" w:sz="8" w:space="0" w:color="FFFFFF"/>
              <w:bottom w:val="single" w:sz="8" w:space="0" w:color="FFFFFF"/>
              <w:right w:val="single" w:sz="8" w:space="0" w:color="FFFFFF"/>
            </w:tcBorders>
            <w:shd w:val="clear" w:color="auto" w:fill="7BDFE9"/>
            <w:tcMar>
              <w:top w:w="72" w:type="dxa"/>
              <w:left w:w="144" w:type="dxa"/>
              <w:bottom w:w="72" w:type="dxa"/>
              <w:right w:w="144" w:type="dxa"/>
            </w:tcMar>
            <w:hideMark/>
          </w:tcPr>
          <w:p w14:paraId="612EEBF7" w14:textId="77777777" w:rsidR="005E1153" w:rsidRPr="005E1153" w:rsidRDefault="005E1153" w:rsidP="005E1153">
            <w:pPr>
              <w:spacing w:after="0" w:line="240" w:lineRule="auto"/>
              <w:rPr>
                <w:rFonts w:ascii="Arial" w:eastAsia="Times New Roman" w:hAnsi="Arial" w:cs="Arial"/>
                <w:sz w:val="36"/>
                <w:szCs w:val="36"/>
              </w:rPr>
            </w:pPr>
            <w:r w:rsidRPr="005E1153">
              <w:rPr>
                <w:rFonts w:ascii="Eurostile" w:eastAsia="Times New Roman" w:hAnsi="Eurostile" w:cs="Arial"/>
                <w:color w:val="000000" w:themeColor="text1"/>
                <w:kern w:val="24"/>
              </w:rPr>
              <w:t>Transform current knowledge into future wisdom</w:t>
            </w:r>
          </w:p>
        </w:tc>
        <w:tc>
          <w:tcPr>
            <w:tcW w:w="2340" w:type="dxa"/>
            <w:tcBorders>
              <w:top w:val="single" w:sz="8" w:space="0" w:color="FFFFFF"/>
              <w:left w:val="single" w:sz="8" w:space="0" w:color="FFFFFF"/>
              <w:bottom w:val="single" w:sz="8" w:space="0" w:color="FFFFFF"/>
              <w:right w:val="single" w:sz="8" w:space="0" w:color="FFFFFF"/>
            </w:tcBorders>
            <w:shd w:val="clear" w:color="auto" w:fill="ADEBF1"/>
            <w:tcMar>
              <w:top w:w="72" w:type="dxa"/>
              <w:left w:w="144" w:type="dxa"/>
              <w:bottom w:w="72" w:type="dxa"/>
              <w:right w:w="144" w:type="dxa"/>
            </w:tcMar>
            <w:hideMark/>
          </w:tcPr>
          <w:p w14:paraId="601F46AF" w14:textId="77777777" w:rsidR="005E1153" w:rsidRPr="005E1153" w:rsidRDefault="005E1153" w:rsidP="005E1153">
            <w:pPr>
              <w:spacing w:after="0" w:line="240" w:lineRule="auto"/>
              <w:rPr>
                <w:rFonts w:ascii="Arial" w:eastAsia="Times New Roman" w:hAnsi="Arial" w:cs="Arial"/>
                <w:sz w:val="36"/>
                <w:szCs w:val="36"/>
              </w:rPr>
            </w:pPr>
            <w:r w:rsidRPr="005E1153">
              <w:rPr>
                <w:rFonts w:ascii="Eurostile" w:eastAsia="Times New Roman" w:hAnsi="Eurostile" w:cs="Arial"/>
                <w:color w:val="000000" w:themeColor="text1"/>
                <w:kern w:val="24"/>
              </w:rPr>
              <w:t>What actions will position us to leverage future opportunities?</w:t>
            </w:r>
          </w:p>
        </w:tc>
      </w:tr>
      <w:tr w:rsidR="005E1153" w:rsidRPr="005E1153" w14:paraId="35EB888A" w14:textId="77777777" w:rsidTr="005E1153">
        <w:trPr>
          <w:trHeight w:val="526"/>
        </w:trPr>
        <w:tc>
          <w:tcPr>
            <w:tcW w:w="1520" w:type="dxa"/>
            <w:tcBorders>
              <w:top w:val="single" w:sz="8" w:space="0" w:color="FFFFFF"/>
              <w:left w:val="single" w:sz="8" w:space="0" w:color="FFFFFF"/>
              <w:bottom w:val="single" w:sz="8" w:space="0" w:color="FFFFFF"/>
              <w:right w:val="single" w:sz="8" w:space="0" w:color="FFFFFF"/>
            </w:tcBorders>
            <w:shd w:val="clear" w:color="auto" w:fill="451663"/>
            <w:tcMar>
              <w:top w:w="72" w:type="dxa"/>
              <w:left w:w="144" w:type="dxa"/>
              <w:bottom w:w="72" w:type="dxa"/>
              <w:right w:w="144" w:type="dxa"/>
            </w:tcMar>
            <w:hideMark/>
          </w:tcPr>
          <w:p w14:paraId="1022BCC0" w14:textId="77777777" w:rsidR="005E1153" w:rsidRPr="005E1153" w:rsidRDefault="005E1153" w:rsidP="005E1153">
            <w:pPr>
              <w:spacing w:after="0" w:line="240" w:lineRule="auto"/>
              <w:rPr>
                <w:rFonts w:ascii="Arial" w:eastAsia="Times New Roman" w:hAnsi="Arial" w:cs="Arial"/>
                <w:sz w:val="36"/>
                <w:szCs w:val="36"/>
              </w:rPr>
            </w:pPr>
            <w:r w:rsidRPr="005E1153">
              <w:rPr>
                <w:rFonts w:ascii="Eurostile" w:eastAsia="Times New Roman" w:hAnsi="Eurostile" w:cs="Arial"/>
                <w:color w:val="FFFFFF" w:themeColor="background1"/>
                <w:kern w:val="24"/>
              </w:rPr>
              <w:t>Step 4</w:t>
            </w:r>
          </w:p>
        </w:tc>
        <w:tc>
          <w:tcPr>
            <w:tcW w:w="3160" w:type="dxa"/>
            <w:tcBorders>
              <w:top w:val="single" w:sz="8" w:space="0" w:color="FFFFFF"/>
              <w:left w:val="single" w:sz="8" w:space="0" w:color="FFFFFF"/>
              <w:bottom w:val="single" w:sz="8" w:space="0" w:color="FFFFFF"/>
              <w:right w:val="single" w:sz="8" w:space="0" w:color="FFFFFF"/>
            </w:tcBorders>
            <w:shd w:val="clear" w:color="auto" w:fill="B46FDF"/>
            <w:tcMar>
              <w:top w:w="72" w:type="dxa"/>
              <w:left w:w="144" w:type="dxa"/>
              <w:bottom w:w="72" w:type="dxa"/>
              <w:right w:w="144" w:type="dxa"/>
            </w:tcMar>
            <w:hideMark/>
          </w:tcPr>
          <w:p w14:paraId="1FAFC5D4" w14:textId="77777777" w:rsidR="005E1153" w:rsidRPr="005E1153" w:rsidRDefault="005E1153" w:rsidP="005E1153">
            <w:pPr>
              <w:spacing w:after="0" w:line="240" w:lineRule="auto"/>
              <w:rPr>
                <w:rFonts w:ascii="Arial" w:eastAsia="Times New Roman" w:hAnsi="Arial" w:cs="Arial"/>
                <w:sz w:val="36"/>
                <w:szCs w:val="36"/>
              </w:rPr>
            </w:pPr>
            <w:r w:rsidRPr="005E1153">
              <w:rPr>
                <w:rFonts w:ascii="Eurostile" w:eastAsia="Times New Roman" w:hAnsi="Eurostile" w:cs="Arial"/>
                <w:color w:val="000000" w:themeColor="text1"/>
                <w:kern w:val="24"/>
              </w:rPr>
              <w:t>Outline implementation roadmap and priorities</w:t>
            </w:r>
          </w:p>
        </w:tc>
        <w:tc>
          <w:tcPr>
            <w:tcW w:w="2340" w:type="dxa"/>
            <w:tcBorders>
              <w:top w:val="single" w:sz="8" w:space="0" w:color="FFFFFF"/>
              <w:left w:val="single" w:sz="8" w:space="0" w:color="FFFFFF"/>
              <w:bottom w:val="single" w:sz="8" w:space="0" w:color="FFFFFF"/>
              <w:right w:val="single" w:sz="8" w:space="0" w:color="FFFFFF"/>
            </w:tcBorders>
            <w:shd w:val="clear" w:color="auto" w:fill="CD9FE9"/>
            <w:tcMar>
              <w:top w:w="72" w:type="dxa"/>
              <w:left w:w="144" w:type="dxa"/>
              <w:bottom w:w="72" w:type="dxa"/>
              <w:right w:w="144" w:type="dxa"/>
            </w:tcMar>
            <w:hideMark/>
          </w:tcPr>
          <w:p w14:paraId="354512B5" w14:textId="77777777" w:rsidR="005E1153" w:rsidRPr="005E1153" w:rsidRDefault="005E1153" w:rsidP="005E1153">
            <w:pPr>
              <w:spacing w:after="0" w:line="240" w:lineRule="auto"/>
              <w:rPr>
                <w:rFonts w:ascii="Arial" w:eastAsia="Times New Roman" w:hAnsi="Arial" w:cs="Arial"/>
                <w:sz w:val="36"/>
                <w:szCs w:val="36"/>
              </w:rPr>
            </w:pPr>
            <w:r w:rsidRPr="005E1153">
              <w:rPr>
                <w:rFonts w:ascii="Eurostile" w:eastAsia="Times New Roman" w:hAnsi="Eurostile" w:cs="Arial"/>
                <w:color w:val="000000" w:themeColor="text1"/>
                <w:kern w:val="24"/>
              </w:rPr>
              <w:t>What do we do next?  How will we “make it real?”</w:t>
            </w:r>
          </w:p>
        </w:tc>
      </w:tr>
    </w:tbl>
    <w:p w14:paraId="5CD9AF42" w14:textId="77777777" w:rsidR="009527C8" w:rsidRDefault="009527C8" w:rsidP="009527C8"/>
    <w:p w14:paraId="6DB6A818" w14:textId="705D19DD" w:rsidR="009527C8" w:rsidRPr="00F71F43" w:rsidRDefault="00F71F43">
      <w:pPr>
        <w:rPr>
          <w:b/>
          <w:bCs/>
        </w:rPr>
      </w:pPr>
      <w:r w:rsidRPr="00F71F43">
        <w:rPr>
          <w:b/>
          <w:bCs/>
        </w:rPr>
        <w:t>Book:</w:t>
      </w:r>
    </w:p>
    <w:p w14:paraId="16EA2949" w14:textId="77777777" w:rsidR="00F71F43" w:rsidRPr="00F71F43" w:rsidRDefault="00F71F43" w:rsidP="00F71F43">
      <w:r w:rsidRPr="00F71F43">
        <w:t>Summary of the Book:</w:t>
      </w:r>
    </w:p>
    <w:p w14:paraId="7908B59A" w14:textId="303E9B94" w:rsidR="00F71F43" w:rsidRPr="00F71F43" w:rsidRDefault="00F71F43" w:rsidP="00F71F43">
      <w:r w:rsidRPr="00F71F43">
        <w:rPr>
          <w:i/>
          <w:iCs/>
        </w:rPr>
        <w:t>Strategic Risk Management</w:t>
      </w:r>
      <w:r w:rsidRPr="00F71F43">
        <w:t> provides a comprehensive set of tools to help executives to plan systematically and practically not only to survive but to truly thrive in a competitive world that is increasing VUCA (Volatile, Uncertain, Complex, Ambiguous) world.</w:t>
      </w:r>
    </w:p>
    <w:p w14:paraId="5E2BD765" w14:textId="2FA877A0" w:rsidR="00F71F43" w:rsidRPr="00F71F43" w:rsidRDefault="00F71F43" w:rsidP="00F71F43">
      <w:r w:rsidRPr="00F71F43">
        <w:t>Strategic Risk Management (SRM) is a forward-looking approach that helps teams see both threats and opportunities to their strategic position.  SRM gives organizations a competitive advantage over those stuck in outdated risk management practices. All organizations manage risks through traditional tools such as insurance and risk mitigation; some employ Enterprise Risk Management, which looks at risk holistically throughout the organization. These tools tend to focus organizational attention on past actions and compliance or looking in the rear-view mirror.  SRM provides a set of tools to help organizations look squarely out the front windshield.</w:t>
      </w:r>
    </w:p>
    <w:p w14:paraId="52F320AC" w14:textId="6D01F590" w:rsidR="00F71F43" w:rsidRDefault="00F71F43" w:rsidP="00F71F43">
      <w:r w:rsidRPr="00F71F43">
        <w:t>The authors define strategic risks, and show how they differ from operational risks, and why new tools are needed. The book provides a roadmap that describes architectural elements of SRM (knowledge, principles, structures, and tools) to show how leaders can integrate them to effectively design and implement a future facing SRM program. This book aims to provide executives with a clear understanding of how to think about strategy in ways that account for events or exposures that fundamentally threaten or enhance a firm’s competitive advantage.</w:t>
      </w:r>
    </w:p>
    <w:p w14:paraId="7F36773E" w14:textId="67896EF2" w:rsidR="00F71F43" w:rsidRDefault="00F71F43" w:rsidP="00F71F43"/>
    <w:p w14:paraId="1E7229A2" w14:textId="487AA54C" w:rsidR="00F71F43" w:rsidRDefault="00F71F43" w:rsidP="00F71F43">
      <w:r>
        <w:t>Endorsements:</w:t>
      </w:r>
    </w:p>
    <w:p w14:paraId="24243BDD" w14:textId="77777777" w:rsidR="00F71F43" w:rsidRPr="00F71F43" w:rsidRDefault="00F71F43" w:rsidP="00F71F43"/>
    <w:p w14:paraId="54393E4D" w14:textId="77777777" w:rsidR="00F71F43" w:rsidRPr="00F71F43" w:rsidRDefault="00F71F43" w:rsidP="00F71F43">
      <w:r w:rsidRPr="00F71F43">
        <w:t>“The C-suite needs this outstanding book. Well written, with numerous apt examples, it provides a reliable guide to closing the gap between strategy and execution that bedevils so many company leaders.”</w:t>
      </w:r>
    </w:p>
    <w:p w14:paraId="37F47263" w14:textId="77777777" w:rsidR="00773CD1" w:rsidRDefault="00F71F43" w:rsidP="00F71F43">
      <w:pPr>
        <w:rPr>
          <w:b/>
          <w:bCs/>
        </w:rPr>
      </w:pPr>
      <w:r w:rsidRPr="00F71F43">
        <w:rPr>
          <w:b/>
          <w:bCs/>
        </w:rPr>
        <w:t>Thomas H. Stanton</w:t>
      </w:r>
    </w:p>
    <w:p w14:paraId="3317E551" w14:textId="37D50905" w:rsidR="00F71F43" w:rsidRDefault="00F71F43" w:rsidP="00F71F43">
      <w:r w:rsidRPr="00F71F43">
        <w:lastRenderedPageBreak/>
        <w:t>Author, Why Some Firms Thrive While Others Fail: Governance and Management Lessons from the Crisis (Oxford, 2012)</w:t>
      </w:r>
    </w:p>
    <w:p w14:paraId="02C7E27B" w14:textId="77777777" w:rsidR="00773CD1" w:rsidRPr="00F71F43" w:rsidRDefault="00773CD1" w:rsidP="00F71F43"/>
    <w:p w14:paraId="36C529FF" w14:textId="77777777" w:rsidR="00F71F43" w:rsidRPr="00F71F43" w:rsidRDefault="00F71F43" w:rsidP="00F71F43">
      <w:r w:rsidRPr="00F71F43">
        <w:t>“A fine book…the critical component of SRM success is 100% about the collaboration between the risk team and the rest of the organization.”</w:t>
      </w:r>
    </w:p>
    <w:p w14:paraId="025AEBCD" w14:textId="77777777" w:rsidR="00773CD1" w:rsidRDefault="00F71F43" w:rsidP="00F71F43">
      <w:pPr>
        <w:rPr>
          <w:b/>
          <w:bCs/>
        </w:rPr>
      </w:pPr>
      <w:r w:rsidRPr="00F71F43">
        <w:rPr>
          <w:b/>
          <w:bCs/>
        </w:rPr>
        <w:t xml:space="preserve">Hans </w:t>
      </w:r>
      <w:proofErr w:type="spellStart"/>
      <w:r w:rsidRPr="00F71F43">
        <w:rPr>
          <w:b/>
          <w:bCs/>
        </w:rPr>
        <w:t>Læssøe</w:t>
      </w:r>
      <w:proofErr w:type="spellEnd"/>
    </w:p>
    <w:p w14:paraId="44E8DFBF" w14:textId="3F8592BB" w:rsidR="00F71F43" w:rsidRPr="00F71F43" w:rsidRDefault="00F71F43" w:rsidP="00F71F43">
      <w:r w:rsidRPr="00F71F43">
        <w:t>Former Risk Officer, LEGO Corporation</w:t>
      </w:r>
    </w:p>
    <w:p w14:paraId="34DC807F" w14:textId="49483E1B" w:rsidR="00F71F43" w:rsidRDefault="00F71F43" w:rsidP="00F71F43">
      <w:r w:rsidRPr="00F71F43">
        <w:t>“This book is a ‘must read’ for anyone working in the area of strategic risk management (SRM).  The authors present innovative new ideas and tools for SRM, together with many insightful examples of companies that have successfully and unsuccessfully faced strategic risks.  These real-world examples bring the book to life and it was a pleasure to read!”</w:t>
      </w:r>
    </w:p>
    <w:p w14:paraId="73837F34" w14:textId="77777777" w:rsidR="00773CD1" w:rsidRPr="00F71F43" w:rsidRDefault="00773CD1" w:rsidP="00F71F43"/>
    <w:p w14:paraId="39D1C529" w14:textId="77777777" w:rsidR="00773CD1" w:rsidRDefault="00F71F43" w:rsidP="00F71F43">
      <w:pPr>
        <w:rPr>
          <w:b/>
          <w:bCs/>
        </w:rPr>
      </w:pPr>
      <w:r w:rsidRPr="00F71F43">
        <w:rPr>
          <w:b/>
          <w:bCs/>
        </w:rPr>
        <w:t>Betty J. Simkins</w:t>
      </w:r>
    </w:p>
    <w:p w14:paraId="0A3A6760" w14:textId="52163A92" w:rsidR="00F71F43" w:rsidRDefault="00F71F43" w:rsidP="00F71F43">
      <w:r w:rsidRPr="00F71F43">
        <w:t>Regents Professor, Williams Chair, and Department Head of Finance, Spears School of Business, Oklahoma State University</w:t>
      </w:r>
    </w:p>
    <w:p w14:paraId="5CA0C703" w14:textId="1EFFB348" w:rsidR="005022E4" w:rsidRDefault="005022E4" w:rsidP="00F71F43"/>
    <w:p w14:paraId="528D87EE" w14:textId="2796A6DE" w:rsidR="005022E4" w:rsidRPr="005022E4" w:rsidRDefault="005022E4" w:rsidP="00F71F43">
      <w:pPr>
        <w:rPr>
          <w:b/>
          <w:bCs/>
        </w:rPr>
      </w:pPr>
      <w:r w:rsidRPr="005022E4">
        <w:rPr>
          <w:b/>
          <w:bCs/>
        </w:rPr>
        <w:t>About us:</w:t>
      </w:r>
    </w:p>
    <w:p w14:paraId="1A5132BA" w14:textId="77777777" w:rsidR="005022E4" w:rsidRPr="005022E4" w:rsidRDefault="005022E4" w:rsidP="005022E4">
      <w:r w:rsidRPr="005022E4">
        <w:t>We are a business and advisory firm that markets professional services</w:t>
      </w:r>
      <w:r>
        <w:t xml:space="preserve"> to organizations.  </w:t>
      </w:r>
      <w:r w:rsidRPr="005022E4">
        <w:t>SRI brings together consultants with over 100 years of teaching, researching, management coaching, and advisory experience across a variety of industries and settings. Our goal is to help clients succeed, not to generate more projects and revenue.</w:t>
      </w:r>
    </w:p>
    <w:p w14:paraId="3813C464" w14:textId="14867D24" w:rsidR="005022E4" w:rsidRPr="005022E4" w:rsidRDefault="005022E4" w:rsidP="005022E4">
      <w:r w:rsidRPr="005022E4">
        <w:t xml:space="preserve">We’ve worked with everyone from new, </w:t>
      </w:r>
      <w:r w:rsidR="00773CD1" w:rsidRPr="005022E4">
        <w:t>private</w:t>
      </w:r>
      <w:r w:rsidRPr="005022E4">
        <w:t xml:space="preserve"> startups to very large, complex, and </w:t>
      </w:r>
      <w:r w:rsidR="00773CD1" w:rsidRPr="005022E4">
        <w:t>publicly held</w:t>
      </w:r>
      <w:r w:rsidRPr="005022E4">
        <w:t xml:space="preserve"> corporations facing complex and dynamic challenges to their competitive position, value proposition, internal processes, and financial performance.</w:t>
      </w:r>
      <w:r>
        <w:t xml:space="preserve"> We’ve also worked with a number of public entities and not-for profits. We work well within a variety of business models, revenue structures, and legal forms. </w:t>
      </w:r>
    </w:p>
    <w:p w14:paraId="6961FA5B" w14:textId="33DF14A7" w:rsidR="005022E4" w:rsidRDefault="005022E4" w:rsidP="005022E4">
      <w:r w:rsidRPr="005022E4">
        <w:t xml:space="preserve">We don’t just write reports that look good and employ lots of buzzwords. We know that a solid analysis that drives a well-implemented plan beats highly abstract and academic plans that fail to account for a variety of assets, capabilities, and cultures. </w:t>
      </w:r>
    </w:p>
    <w:p w14:paraId="1028148D" w14:textId="6CA91C71" w:rsidR="00A215BD" w:rsidRDefault="00A215BD" w:rsidP="005022E4"/>
    <w:p w14:paraId="2EB5163C" w14:textId="3C1D5310" w:rsidR="00A215BD" w:rsidRPr="00D04F77" w:rsidRDefault="00A215BD" w:rsidP="005022E4">
      <w:pPr>
        <w:rPr>
          <w:b/>
          <w:bCs/>
        </w:rPr>
      </w:pPr>
      <w:r w:rsidRPr="00D04F77">
        <w:rPr>
          <w:b/>
          <w:bCs/>
        </w:rPr>
        <w:t>Client endorsements:</w:t>
      </w:r>
    </w:p>
    <w:p w14:paraId="4C085CC3" w14:textId="77DB7768" w:rsidR="00A215BD" w:rsidRDefault="00A215BD" w:rsidP="005022E4"/>
    <w:p w14:paraId="4706CCEB" w14:textId="77777777" w:rsidR="00A215BD" w:rsidRPr="00A215BD" w:rsidRDefault="00A215BD" w:rsidP="00A215BD">
      <w:pPr>
        <w:rPr>
          <w:b/>
          <w:bCs/>
        </w:rPr>
      </w:pPr>
      <w:r w:rsidRPr="00A215BD">
        <w:rPr>
          <w:b/>
          <w:bCs/>
        </w:rPr>
        <w:t>What our clients think</w:t>
      </w:r>
    </w:p>
    <w:p w14:paraId="1A178CE5" w14:textId="69F37545" w:rsidR="00A215BD" w:rsidRDefault="00A215BD" w:rsidP="00A215BD">
      <w:r w:rsidRPr="00A215BD">
        <w:t xml:space="preserve">“Dr. Godfrey is a creative and strategic thinker and he brings this to all his work.  He has partnered with us on a number of projects over the years in support of companies who have committed to contribute </w:t>
      </w:r>
      <w:r w:rsidRPr="00A215BD">
        <w:lastRenderedPageBreak/>
        <w:t>100% of their profits to charity a model innovated by Paul Newman when he first launched Newman’s Own in the 80’s .   Authoring several studies on the potential for growth in these companies, Dr. Godfrey has laid out a convincing case for the model and is a thought leader in the space.  It is a pleasure to work with Dr. Godfrey as he is always a collaborative and insightful partner.”</w:t>
      </w:r>
    </w:p>
    <w:p w14:paraId="560996B2" w14:textId="77777777" w:rsidR="00A215BD" w:rsidRPr="00A215BD" w:rsidRDefault="00A215BD" w:rsidP="00A215BD">
      <w:r w:rsidRPr="00A215BD">
        <w:rPr>
          <w:b/>
          <w:bCs/>
        </w:rPr>
        <w:t>Jeff Brown</w:t>
      </w:r>
      <w:r>
        <w:rPr>
          <w:b/>
          <w:bCs/>
        </w:rPr>
        <w:t xml:space="preserve">:  </w:t>
      </w:r>
      <w:r w:rsidRPr="00A215BD">
        <w:t>Chief Administrative Officer, Newman’s Own Foundation</w:t>
      </w:r>
    </w:p>
    <w:p w14:paraId="3BE6D07A" w14:textId="77777777" w:rsidR="00A215BD" w:rsidRPr="00A215BD" w:rsidRDefault="00A215BD" w:rsidP="00A215BD"/>
    <w:p w14:paraId="4D409D07" w14:textId="3B59A317" w:rsidR="00A215BD" w:rsidRDefault="00A215BD" w:rsidP="00A215BD">
      <w:r w:rsidRPr="00A215BD">
        <w:t xml:space="preserve">“Dr. Paul Godfrey helped our company, XIB Capital, provide a deep set of insights for our client, a large Japanese industrial company. He helped our client profile competition in a consolidating industry, where the two largest competitors had each </w:t>
      </w:r>
      <w:proofErr w:type="gramStart"/>
      <w:r w:rsidRPr="00A215BD">
        <w:t>made an acquisition</w:t>
      </w:r>
      <w:proofErr w:type="gramEnd"/>
      <w:r w:rsidRPr="00A215BD">
        <w:t>.  With this information, our client better understood the risks and opportunities in this new competitive environment.”</w:t>
      </w:r>
    </w:p>
    <w:p w14:paraId="604248E5" w14:textId="77777777" w:rsidR="00A215BD" w:rsidRPr="00A215BD" w:rsidRDefault="00A215BD" w:rsidP="00A215BD">
      <w:r w:rsidRPr="00A215BD">
        <w:rPr>
          <w:b/>
          <w:bCs/>
        </w:rPr>
        <w:t xml:space="preserve">Ryo </w:t>
      </w:r>
      <w:proofErr w:type="spellStart"/>
      <w:r w:rsidRPr="00A215BD">
        <w:rPr>
          <w:b/>
          <w:bCs/>
        </w:rPr>
        <w:t>Sambongi</w:t>
      </w:r>
      <w:r w:rsidRPr="00A215BD">
        <w:t>Partner</w:t>
      </w:r>
      <w:proofErr w:type="spellEnd"/>
      <w:r w:rsidRPr="00A215BD">
        <w:t>, XIB Capital</w:t>
      </w:r>
    </w:p>
    <w:p w14:paraId="78D27388" w14:textId="77777777" w:rsidR="00A215BD" w:rsidRPr="00A215BD" w:rsidRDefault="00A215BD" w:rsidP="00A215BD"/>
    <w:p w14:paraId="7EDC09AA" w14:textId="77777777" w:rsidR="00A215BD" w:rsidRPr="00A215BD" w:rsidRDefault="00A215BD" w:rsidP="00A215BD">
      <w:r w:rsidRPr="00A215BD">
        <w:t>“Kristina Narvaez is a wonderful resource for ERM. She has a great sense of its strategic applications, gained at least partially from her experience as an insurance agent, which many consultants lack. She is a very tireless and dedicated worker and willingly puts forth her best. Her academic credentials also gives her a great theoretical perspective that she balances well against her other practical experiences. While at Hanover Stone Solutions, she was a key founder and contributor using the above to help create a great foundation. She is just a great consultant.”</w:t>
      </w:r>
    </w:p>
    <w:p w14:paraId="09F85D0F" w14:textId="1816BCE7" w:rsidR="00A215BD" w:rsidRPr="00A215BD" w:rsidRDefault="00A215BD" w:rsidP="00A215BD">
      <w:r w:rsidRPr="00A215BD">
        <w:rPr>
          <w:b/>
          <w:bCs/>
        </w:rPr>
        <w:t>Tim Morris</w:t>
      </w:r>
      <w:r>
        <w:rPr>
          <w:b/>
          <w:bCs/>
        </w:rPr>
        <w:t xml:space="preserve"> </w:t>
      </w:r>
      <w:r w:rsidRPr="00A215BD">
        <w:t xml:space="preserve">CEO, </w:t>
      </w:r>
      <w:proofErr w:type="spellStart"/>
      <w:r w:rsidRPr="00A215BD">
        <w:t>Bridgenet</w:t>
      </w:r>
      <w:proofErr w:type="spellEnd"/>
      <w:r w:rsidRPr="00A215BD">
        <w:t xml:space="preserve"> Insurance</w:t>
      </w:r>
    </w:p>
    <w:p w14:paraId="3980D76E" w14:textId="77777777" w:rsidR="00A215BD" w:rsidRPr="005022E4" w:rsidRDefault="00A215BD" w:rsidP="005022E4"/>
    <w:p w14:paraId="598C4D9E" w14:textId="6ECE6094" w:rsidR="005022E4" w:rsidRDefault="005022E4" w:rsidP="00F71F43"/>
    <w:p w14:paraId="3A1E9911" w14:textId="77777777" w:rsidR="005022E4" w:rsidRPr="00F71F43" w:rsidRDefault="005022E4" w:rsidP="00F71F43"/>
    <w:p w14:paraId="00534B38" w14:textId="77777777" w:rsidR="00F71F43" w:rsidRDefault="00F71F43"/>
    <w:sectPr w:rsidR="00F71F43">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B454F2" w14:textId="77777777" w:rsidR="00DB6F66" w:rsidRDefault="00DB6F66" w:rsidP="00D04F77">
      <w:pPr>
        <w:spacing w:after="0" w:line="240" w:lineRule="auto"/>
      </w:pPr>
      <w:r>
        <w:separator/>
      </w:r>
    </w:p>
  </w:endnote>
  <w:endnote w:type="continuationSeparator" w:id="0">
    <w:p w14:paraId="714CFCC8" w14:textId="77777777" w:rsidR="00DB6F66" w:rsidRDefault="00DB6F66" w:rsidP="00D04F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ucida Sans">
    <w:panose1 w:val="020B0602030504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tserrat">
    <w:panose1 w:val="02000505000000020004"/>
    <w:charset w:val="00"/>
    <w:family w:val="auto"/>
    <w:pitch w:val="variable"/>
    <w:sig w:usb0="8000002F" w:usb1="4000204A" w:usb2="00000000" w:usb3="00000000" w:csb0="00000001" w:csb1="00000000"/>
  </w:font>
  <w:font w:name="Eurostile">
    <w:panose1 w:val="00000500000000000000"/>
    <w:charset w:val="00"/>
    <w:family w:val="modern"/>
    <w:notTrueType/>
    <w:pitch w:val="variable"/>
    <w:sig w:usb0="2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50950401"/>
      <w:docPartObj>
        <w:docPartGallery w:val="Page Numbers (Bottom of Page)"/>
        <w:docPartUnique/>
      </w:docPartObj>
    </w:sdtPr>
    <w:sdtEndPr>
      <w:rPr>
        <w:noProof/>
      </w:rPr>
    </w:sdtEndPr>
    <w:sdtContent>
      <w:p w14:paraId="311EB8C2" w14:textId="36B4673B" w:rsidR="00D04F77" w:rsidRDefault="00D04F7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7D1D193" w14:textId="77777777" w:rsidR="00D04F77" w:rsidRDefault="00D04F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E8F003" w14:textId="77777777" w:rsidR="00DB6F66" w:rsidRDefault="00DB6F66" w:rsidP="00D04F77">
      <w:pPr>
        <w:spacing w:after="0" w:line="240" w:lineRule="auto"/>
      </w:pPr>
      <w:r>
        <w:separator/>
      </w:r>
    </w:p>
  </w:footnote>
  <w:footnote w:type="continuationSeparator" w:id="0">
    <w:p w14:paraId="08FA0CCB" w14:textId="77777777" w:rsidR="00DB6F66" w:rsidRDefault="00DB6F66" w:rsidP="00D04F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59093E"/>
    <w:multiLevelType w:val="hybridMultilevel"/>
    <w:tmpl w:val="8D044EE2"/>
    <w:lvl w:ilvl="0" w:tplc="C090C98A">
      <w:start w:val="1"/>
      <w:numFmt w:val="bullet"/>
      <w:lvlText w:val="•"/>
      <w:lvlJc w:val="left"/>
      <w:pPr>
        <w:tabs>
          <w:tab w:val="num" w:pos="720"/>
        </w:tabs>
        <w:ind w:left="720" w:hanging="360"/>
      </w:pPr>
      <w:rPr>
        <w:rFonts w:ascii="Lucida Sans" w:hAnsi="Lucida Sans" w:hint="default"/>
      </w:rPr>
    </w:lvl>
    <w:lvl w:ilvl="1" w:tplc="55D40C48" w:tentative="1">
      <w:start w:val="1"/>
      <w:numFmt w:val="bullet"/>
      <w:lvlText w:val="•"/>
      <w:lvlJc w:val="left"/>
      <w:pPr>
        <w:tabs>
          <w:tab w:val="num" w:pos="1440"/>
        </w:tabs>
        <w:ind w:left="1440" w:hanging="360"/>
      </w:pPr>
      <w:rPr>
        <w:rFonts w:ascii="Lucida Sans" w:hAnsi="Lucida Sans" w:hint="default"/>
      </w:rPr>
    </w:lvl>
    <w:lvl w:ilvl="2" w:tplc="74C4E386" w:tentative="1">
      <w:start w:val="1"/>
      <w:numFmt w:val="bullet"/>
      <w:lvlText w:val="•"/>
      <w:lvlJc w:val="left"/>
      <w:pPr>
        <w:tabs>
          <w:tab w:val="num" w:pos="2160"/>
        </w:tabs>
        <w:ind w:left="2160" w:hanging="360"/>
      </w:pPr>
      <w:rPr>
        <w:rFonts w:ascii="Lucida Sans" w:hAnsi="Lucida Sans" w:hint="default"/>
      </w:rPr>
    </w:lvl>
    <w:lvl w:ilvl="3" w:tplc="1576A89E" w:tentative="1">
      <w:start w:val="1"/>
      <w:numFmt w:val="bullet"/>
      <w:lvlText w:val="•"/>
      <w:lvlJc w:val="left"/>
      <w:pPr>
        <w:tabs>
          <w:tab w:val="num" w:pos="2880"/>
        </w:tabs>
        <w:ind w:left="2880" w:hanging="360"/>
      </w:pPr>
      <w:rPr>
        <w:rFonts w:ascii="Lucida Sans" w:hAnsi="Lucida Sans" w:hint="default"/>
      </w:rPr>
    </w:lvl>
    <w:lvl w:ilvl="4" w:tplc="5100F2E6" w:tentative="1">
      <w:start w:val="1"/>
      <w:numFmt w:val="bullet"/>
      <w:lvlText w:val="•"/>
      <w:lvlJc w:val="left"/>
      <w:pPr>
        <w:tabs>
          <w:tab w:val="num" w:pos="3600"/>
        </w:tabs>
        <w:ind w:left="3600" w:hanging="360"/>
      </w:pPr>
      <w:rPr>
        <w:rFonts w:ascii="Lucida Sans" w:hAnsi="Lucida Sans" w:hint="default"/>
      </w:rPr>
    </w:lvl>
    <w:lvl w:ilvl="5" w:tplc="22A2F732" w:tentative="1">
      <w:start w:val="1"/>
      <w:numFmt w:val="bullet"/>
      <w:lvlText w:val="•"/>
      <w:lvlJc w:val="left"/>
      <w:pPr>
        <w:tabs>
          <w:tab w:val="num" w:pos="4320"/>
        </w:tabs>
        <w:ind w:left="4320" w:hanging="360"/>
      </w:pPr>
      <w:rPr>
        <w:rFonts w:ascii="Lucida Sans" w:hAnsi="Lucida Sans" w:hint="default"/>
      </w:rPr>
    </w:lvl>
    <w:lvl w:ilvl="6" w:tplc="BE6A9D28" w:tentative="1">
      <w:start w:val="1"/>
      <w:numFmt w:val="bullet"/>
      <w:lvlText w:val="•"/>
      <w:lvlJc w:val="left"/>
      <w:pPr>
        <w:tabs>
          <w:tab w:val="num" w:pos="5040"/>
        </w:tabs>
        <w:ind w:left="5040" w:hanging="360"/>
      </w:pPr>
      <w:rPr>
        <w:rFonts w:ascii="Lucida Sans" w:hAnsi="Lucida Sans" w:hint="default"/>
      </w:rPr>
    </w:lvl>
    <w:lvl w:ilvl="7" w:tplc="A3E63C20" w:tentative="1">
      <w:start w:val="1"/>
      <w:numFmt w:val="bullet"/>
      <w:lvlText w:val="•"/>
      <w:lvlJc w:val="left"/>
      <w:pPr>
        <w:tabs>
          <w:tab w:val="num" w:pos="5760"/>
        </w:tabs>
        <w:ind w:left="5760" w:hanging="360"/>
      </w:pPr>
      <w:rPr>
        <w:rFonts w:ascii="Lucida Sans" w:hAnsi="Lucida Sans" w:hint="default"/>
      </w:rPr>
    </w:lvl>
    <w:lvl w:ilvl="8" w:tplc="F36C3438" w:tentative="1">
      <w:start w:val="1"/>
      <w:numFmt w:val="bullet"/>
      <w:lvlText w:val="•"/>
      <w:lvlJc w:val="left"/>
      <w:pPr>
        <w:tabs>
          <w:tab w:val="num" w:pos="6480"/>
        </w:tabs>
        <w:ind w:left="6480" w:hanging="360"/>
      </w:pPr>
      <w:rPr>
        <w:rFonts w:ascii="Lucida Sans" w:hAnsi="Lucida Sans" w:hint="default"/>
      </w:rPr>
    </w:lvl>
  </w:abstractNum>
  <w:abstractNum w:abstractNumId="1" w15:restartNumberingAfterBreak="0">
    <w:nsid w:val="360E6FF4"/>
    <w:multiLevelType w:val="hybridMultilevel"/>
    <w:tmpl w:val="4C581A2E"/>
    <w:lvl w:ilvl="0" w:tplc="DE3A1BD8">
      <w:start w:val="1"/>
      <w:numFmt w:val="bullet"/>
      <w:lvlText w:val="•"/>
      <w:lvlJc w:val="left"/>
      <w:pPr>
        <w:tabs>
          <w:tab w:val="num" w:pos="720"/>
        </w:tabs>
        <w:ind w:left="720" w:hanging="360"/>
      </w:pPr>
      <w:rPr>
        <w:rFonts w:ascii="Lucida Sans" w:hAnsi="Lucida Sans" w:hint="default"/>
      </w:rPr>
    </w:lvl>
    <w:lvl w:ilvl="1" w:tplc="AB00ABC4" w:tentative="1">
      <w:start w:val="1"/>
      <w:numFmt w:val="bullet"/>
      <w:lvlText w:val="•"/>
      <w:lvlJc w:val="left"/>
      <w:pPr>
        <w:tabs>
          <w:tab w:val="num" w:pos="1440"/>
        </w:tabs>
        <w:ind w:left="1440" w:hanging="360"/>
      </w:pPr>
      <w:rPr>
        <w:rFonts w:ascii="Lucida Sans" w:hAnsi="Lucida Sans" w:hint="default"/>
      </w:rPr>
    </w:lvl>
    <w:lvl w:ilvl="2" w:tplc="31F86280" w:tentative="1">
      <w:start w:val="1"/>
      <w:numFmt w:val="bullet"/>
      <w:lvlText w:val="•"/>
      <w:lvlJc w:val="left"/>
      <w:pPr>
        <w:tabs>
          <w:tab w:val="num" w:pos="2160"/>
        </w:tabs>
        <w:ind w:left="2160" w:hanging="360"/>
      </w:pPr>
      <w:rPr>
        <w:rFonts w:ascii="Lucida Sans" w:hAnsi="Lucida Sans" w:hint="default"/>
      </w:rPr>
    </w:lvl>
    <w:lvl w:ilvl="3" w:tplc="60B8FA9C" w:tentative="1">
      <w:start w:val="1"/>
      <w:numFmt w:val="bullet"/>
      <w:lvlText w:val="•"/>
      <w:lvlJc w:val="left"/>
      <w:pPr>
        <w:tabs>
          <w:tab w:val="num" w:pos="2880"/>
        </w:tabs>
        <w:ind w:left="2880" w:hanging="360"/>
      </w:pPr>
      <w:rPr>
        <w:rFonts w:ascii="Lucida Sans" w:hAnsi="Lucida Sans" w:hint="default"/>
      </w:rPr>
    </w:lvl>
    <w:lvl w:ilvl="4" w:tplc="C8B44AA0" w:tentative="1">
      <w:start w:val="1"/>
      <w:numFmt w:val="bullet"/>
      <w:lvlText w:val="•"/>
      <w:lvlJc w:val="left"/>
      <w:pPr>
        <w:tabs>
          <w:tab w:val="num" w:pos="3600"/>
        </w:tabs>
        <w:ind w:left="3600" w:hanging="360"/>
      </w:pPr>
      <w:rPr>
        <w:rFonts w:ascii="Lucida Sans" w:hAnsi="Lucida Sans" w:hint="default"/>
      </w:rPr>
    </w:lvl>
    <w:lvl w:ilvl="5" w:tplc="3AA09F20" w:tentative="1">
      <w:start w:val="1"/>
      <w:numFmt w:val="bullet"/>
      <w:lvlText w:val="•"/>
      <w:lvlJc w:val="left"/>
      <w:pPr>
        <w:tabs>
          <w:tab w:val="num" w:pos="4320"/>
        </w:tabs>
        <w:ind w:left="4320" w:hanging="360"/>
      </w:pPr>
      <w:rPr>
        <w:rFonts w:ascii="Lucida Sans" w:hAnsi="Lucida Sans" w:hint="default"/>
      </w:rPr>
    </w:lvl>
    <w:lvl w:ilvl="6" w:tplc="39D036C8" w:tentative="1">
      <w:start w:val="1"/>
      <w:numFmt w:val="bullet"/>
      <w:lvlText w:val="•"/>
      <w:lvlJc w:val="left"/>
      <w:pPr>
        <w:tabs>
          <w:tab w:val="num" w:pos="5040"/>
        </w:tabs>
        <w:ind w:left="5040" w:hanging="360"/>
      </w:pPr>
      <w:rPr>
        <w:rFonts w:ascii="Lucida Sans" w:hAnsi="Lucida Sans" w:hint="default"/>
      </w:rPr>
    </w:lvl>
    <w:lvl w:ilvl="7" w:tplc="E1BC9828" w:tentative="1">
      <w:start w:val="1"/>
      <w:numFmt w:val="bullet"/>
      <w:lvlText w:val="•"/>
      <w:lvlJc w:val="left"/>
      <w:pPr>
        <w:tabs>
          <w:tab w:val="num" w:pos="5760"/>
        </w:tabs>
        <w:ind w:left="5760" w:hanging="360"/>
      </w:pPr>
      <w:rPr>
        <w:rFonts w:ascii="Lucida Sans" w:hAnsi="Lucida Sans" w:hint="default"/>
      </w:rPr>
    </w:lvl>
    <w:lvl w:ilvl="8" w:tplc="CA84D650" w:tentative="1">
      <w:start w:val="1"/>
      <w:numFmt w:val="bullet"/>
      <w:lvlText w:val="•"/>
      <w:lvlJc w:val="left"/>
      <w:pPr>
        <w:tabs>
          <w:tab w:val="num" w:pos="6480"/>
        </w:tabs>
        <w:ind w:left="6480" w:hanging="360"/>
      </w:pPr>
      <w:rPr>
        <w:rFonts w:ascii="Lucida Sans" w:hAnsi="Lucida Sans" w:hint="default"/>
      </w:rPr>
    </w:lvl>
  </w:abstractNum>
  <w:abstractNum w:abstractNumId="2" w15:restartNumberingAfterBreak="0">
    <w:nsid w:val="40A110B2"/>
    <w:multiLevelType w:val="hybridMultilevel"/>
    <w:tmpl w:val="626E7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7C8"/>
    <w:rsid w:val="003C2287"/>
    <w:rsid w:val="005022E4"/>
    <w:rsid w:val="005E1153"/>
    <w:rsid w:val="00773CD1"/>
    <w:rsid w:val="009527C8"/>
    <w:rsid w:val="00A215BD"/>
    <w:rsid w:val="00B869C9"/>
    <w:rsid w:val="00CE237E"/>
    <w:rsid w:val="00D04F77"/>
    <w:rsid w:val="00D67BBD"/>
    <w:rsid w:val="00DB6F66"/>
    <w:rsid w:val="00F71F43"/>
    <w:rsid w:val="00FB2A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6A6D0"/>
  <w15:chartTrackingRefBased/>
  <w15:docId w15:val="{2381F6D0-1917-448E-BA05-C51A3143E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27C8"/>
    <w:pPr>
      <w:ind w:left="720"/>
      <w:contextualSpacing/>
    </w:pPr>
  </w:style>
  <w:style w:type="paragraph" w:styleId="NormalWeb">
    <w:name w:val="Normal (Web)"/>
    <w:basedOn w:val="Normal"/>
    <w:uiPriority w:val="99"/>
    <w:semiHidden/>
    <w:unhideWhenUsed/>
    <w:rsid w:val="005E1153"/>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04F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4F77"/>
  </w:style>
  <w:style w:type="paragraph" w:styleId="Footer">
    <w:name w:val="footer"/>
    <w:basedOn w:val="Normal"/>
    <w:link w:val="FooterChar"/>
    <w:uiPriority w:val="99"/>
    <w:unhideWhenUsed/>
    <w:rsid w:val="00D04F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4F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5963591">
      <w:bodyDiv w:val="1"/>
      <w:marLeft w:val="0"/>
      <w:marRight w:val="0"/>
      <w:marTop w:val="0"/>
      <w:marBottom w:val="0"/>
      <w:divBdr>
        <w:top w:val="none" w:sz="0" w:space="0" w:color="auto"/>
        <w:left w:val="none" w:sz="0" w:space="0" w:color="auto"/>
        <w:bottom w:val="none" w:sz="0" w:space="0" w:color="auto"/>
        <w:right w:val="none" w:sz="0" w:space="0" w:color="auto"/>
      </w:divBdr>
      <w:divsChild>
        <w:div w:id="2053000351">
          <w:marLeft w:val="0"/>
          <w:marRight w:val="0"/>
          <w:marTop w:val="0"/>
          <w:marBottom w:val="450"/>
          <w:divBdr>
            <w:top w:val="none" w:sz="0" w:space="0" w:color="auto"/>
            <w:left w:val="none" w:sz="0" w:space="0" w:color="auto"/>
            <w:bottom w:val="none" w:sz="0" w:space="0" w:color="auto"/>
            <w:right w:val="none" w:sz="0" w:space="0" w:color="auto"/>
          </w:divBdr>
          <w:divsChild>
            <w:div w:id="1081028721">
              <w:marLeft w:val="0"/>
              <w:marRight w:val="0"/>
              <w:marTop w:val="0"/>
              <w:marBottom w:val="0"/>
              <w:divBdr>
                <w:top w:val="none" w:sz="0" w:space="0" w:color="auto"/>
                <w:left w:val="none" w:sz="0" w:space="0" w:color="auto"/>
                <w:bottom w:val="none" w:sz="0" w:space="0" w:color="auto"/>
                <w:right w:val="none" w:sz="0" w:space="0" w:color="auto"/>
              </w:divBdr>
              <w:divsChild>
                <w:div w:id="70355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277030">
          <w:marLeft w:val="0"/>
          <w:marRight w:val="0"/>
          <w:marTop w:val="0"/>
          <w:marBottom w:val="0"/>
          <w:divBdr>
            <w:top w:val="none" w:sz="0" w:space="0" w:color="auto"/>
            <w:left w:val="none" w:sz="0" w:space="0" w:color="auto"/>
            <w:bottom w:val="none" w:sz="0" w:space="0" w:color="auto"/>
            <w:right w:val="none" w:sz="0" w:space="0" w:color="auto"/>
          </w:divBdr>
          <w:divsChild>
            <w:div w:id="1489251818">
              <w:marLeft w:val="0"/>
              <w:marRight w:val="0"/>
              <w:marTop w:val="0"/>
              <w:marBottom w:val="0"/>
              <w:divBdr>
                <w:top w:val="none" w:sz="0" w:space="0" w:color="auto"/>
                <w:left w:val="none" w:sz="0" w:space="0" w:color="auto"/>
                <w:bottom w:val="none" w:sz="0" w:space="0" w:color="auto"/>
                <w:right w:val="none" w:sz="0" w:space="0" w:color="auto"/>
              </w:divBdr>
              <w:divsChild>
                <w:div w:id="1642684548">
                  <w:marLeft w:val="-150"/>
                  <w:marRight w:val="-150"/>
                  <w:marTop w:val="0"/>
                  <w:marBottom w:val="0"/>
                  <w:divBdr>
                    <w:top w:val="none" w:sz="0" w:space="0" w:color="auto"/>
                    <w:left w:val="none" w:sz="0" w:space="0" w:color="auto"/>
                    <w:bottom w:val="none" w:sz="0" w:space="0" w:color="auto"/>
                    <w:right w:val="none" w:sz="0" w:space="0" w:color="auto"/>
                  </w:divBdr>
                  <w:divsChild>
                    <w:div w:id="884096428">
                      <w:marLeft w:val="0"/>
                      <w:marRight w:val="0"/>
                      <w:marTop w:val="0"/>
                      <w:marBottom w:val="0"/>
                      <w:divBdr>
                        <w:top w:val="none" w:sz="0" w:space="0" w:color="auto"/>
                        <w:left w:val="none" w:sz="0" w:space="0" w:color="auto"/>
                        <w:bottom w:val="none" w:sz="0" w:space="0" w:color="auto"/>
                        <w:right w:val="none" w:sz="0" w:space="0" w:color="auto"/>
                      </w:divBdr>
                      <w:divsChild>
                        <w:div w:id="383723027">
                          <w:marLeft w:val="0"/>
                          <w:marRight w:val="0"/>
                          <w:marTop w:val="0"/>
                          <w:marBottom w:val="0"/>
                          <w:divBdr>
                            <w:top w:val="none" w:sz="0" w:space="0" w:color="auto"/>
                            <w:left w:val="none" w:sz="0" w:space="0" w:color="auto"/>
                            <w:bottom w:val="none" w:sz="0" w:space="0" w:color="auto"/>
                            <w:right w:val="none" w:sz="0" w:space="0" w:color="auto"/>
                          </w:divBdr>
                          <w:divsChild>
                            <w:div w:id="63601685">
                              <w:marLeft w:val="0"/>
                              <w:marRight w:val="0"/>
                              <w:marTop w:val="0"/>
                              <w:marBottom w:val="0"/>
                              <w:divBdr>
                                <w:top w:val="none" w:sz="0" w:space="0" w:color="auto"/>
                                <w:left w:val="none" w:sz="0" w:space="0" w:color="auto"/>
                                <w:bottom w:val="none" w:sz="0" w:space="0" w:color="auto"/>
                                <w:right w:val="none" w:sz="0" w:space="0" w:color="auto"/>
                              </w:divBdr>
                            </w:div>
                            <w:div w:id="1442994907">
                              <w:marLeft w:val="1716"/>
                              <w:marRight w:val="0"/>
                              <w:marTop w:val="0"/>
                              <w:marBottom w:val="0"/>
                              <w:divBdr>
                                <w:top w:val="none" w:sz="0" w:space="0" w:color="auto"/>
                                <w:left w:val="none" w:sz="0" w:space="0" w:color="auto"/>
                                <w:bottom w:val="none" w:sz="0" w:space="0" w:color="auto"/>
                                <w:right w:val="none" w:sz="0" w:space="0" w:color="auto"/>
                              </w:divBdr>
                            </w:div>
                          </w:divsChild>
                        </w:div>
                      </w:divsChild>
                    </w:div>
                    <w:div w:id="1110199779">
                      <w:marLeft w:val="0"/>
                      <w:marRight w:val="0"/>
                      <w:marTop w:val="0"/>
                      <w:marBottom w:val="0"/>
                      <w:divBdr>
                        <w:top w:val="none" w:sz="0" w:space="0" w:color="auto"/>
                        <w:left w:val="none" w:sz="0" w:space="0" w:color="auto"/>
                        <w:bottom w:val="none" w:sz="0" w:space="0" w:color="auto"/>
                        <w:right w:val="none" w:sz="0" w:space="0" w:color="auto"/>
                      </w:divBdr>
                      <w:divsChild>
                        <w:div w:id="1501461774">
                          <w:marLeft w:val="0"/>
                          <w:marRight w:val="0"/>
                          <w:marTop w:val="0"/>
                          <w:marBottom w:val="0"/>
                          <w:divBdr>
                            <w:top w:val="none" w:sz="0" w:space="0" w:color="auto"/>
                            <w:left w:val="none" w:sz="0" w:space="0" w:color="auto"/>
                            <w:bottom w:val="none" w:sz="0" w:space="0" w:color="auto"/>
                            <w:right w:val="none" w:sz="0" w:space="0" w:color="auto"/>
                          </w:divBdr>
                          <w:divsChild>
                            <w:div w:id="149756842">
                              <w:marLeft w:val="0"/>
                              <w:marRight w:val="0"/>
                              <w:marTop w:val="0"/>
                              <w:marBottom w:val="0"/>
                              <w:divBdr>
                                <w:top w:val="none" w:sz="0" w:space="0" w:color="auto"/>
                                <w:left w:val="none" w:sz="0" w:space="0" w:color="auto"/>
                                <w:bottom w:val="none" w:sz="0" w:space="0" w:color="auto"/>
                                <w:right w:val="none" w:sz="0" w:space="0" w:color="auto"/>
                              </w:divBdr>
                            </w:div>
                            <w:div w:id="1465272604">
                              <w:marLeft w:val="1716"/>
                              <w:marRight w:val="0"/>
                              <w:marTop w:val="0"/>
                              <w:marBottom w:val="0"/>
                              <w:divBdr>
                                <w:top w:val="none" w:sz="0" w:space="0" w:color="auto"/>
                                <w:left w:val="none" w:sz="0" w:space="0" w:color="auto"/>
                                <w:bottom w:val="none" w:sz="0" w:space="0" w:color="auto"/>
                                <w:right w:val="none" w:sz="0" w:space="0" w:color="auto"/>
                              </w:divBdr>
                            </w:div>
                          </w:divsChild>
                        </w:div>
                      </w:divsChild>
                    </w:div>
                    <w:div w:id="769130785">
                      <w:marLeft w:val="0"/>
                      <w:marRight w:val="0"/>
                      <w:marTop w:val="0"/>
                      <w:marBottom w:val="0"/>
                      <w:divBdr>
                        <w:top w:val="none" w:sz="0" w:space="0" w:color="auto"/>
                        <w:left w:val="none" w:sz="0" w:space="0" w:color="auto"/>
                        <w:bottom w:val="none" w:sz="0" w:space="0" w:color="auto"/>
                        <w:right w:val="none" w:sz="0" w:space="0" w:color="auto"/>
                      </w:divBdr>
                      <w:divsChild>
                        <w:div w:id="1103959416">
                          <w:marLeft w:val="0"/>
                          <w:marRight w:val="0"/>
                          <w:marTop w:val="0"/>
                          <w:marBottom w:val="0"/>
                          <w:divBdr>
                            <w:top w:val="none" w:sz="0" w:space="0" w:color="auto"/>
                            <w:left w:val="none" w:sz="0" w:space="0" w:color="auto"/>
                            <w:bottom w:val="none" w:sz="0" w:space="0" w:color="auto"/>
                            <w:right w:val="none" w:sz="0" w:space="0" w:color="auto"/>
                          </w:divBdr>
                          <w:divsChild>
                            <w:div w:id="474879721">
                              <w:marLeft w:val="0"/>
                              <w:marRight w:val="0"/>
                              <w:marTop w:val="0"/>
                              <w:marBottom w:val="0"/>
                              <w:divBdr>
                                <w:top w:val="none" w:sz="0" w:space="0" w:color="auto"/>
                                <w:left w:val="none" w:sz="0" w:space="0" w:color="auto"/>
                                <w:bottom w:val="none" w:sz="0" w:space="0" w:color="auto"/>
                                <w:right w:val="none" w:sz="0" w:space="0" w:color="auto"/>
                              </w:divBdr>
                            </w:div>
                            <w:div w:id="1954704066">
                              <w:marLeft w:val="171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1783428">
      <w:bodyDiv w:val="1"/>
      <w:marLeft w:val="0"/>
      <w:marRight w:val="0"/>
      <w:marTop w:val="0"/>
      <w:marBottom w:val="0"/>
      <w:divBdr>
        <w:top w:val="none" w:sz="0" w:space="0" w:color="auto"/>
        <w:left w:val="none" w:sz="0" w:space="0" w:color="auto"/>
        <w:bottom w:val="none" w:sz="0" w:space="0" w:color="auto"/>
        <w:right w:val="none" w:sz="0" w:space="0" w:color="auto"/>
      </w:divBdr>
      <w:divsChild>
        <w:div w:id="1634945381">
          <w:marLeft w:val="0"/>
          <w:marRight w:val="0"/>
          <w:marTop w:val="0"/>
          <w:marBottom w:val="0"/>
          <w:divBdr>
            <w:top w:val="none" w:sz="0" w:space="0" w:color="auto"/>
            <w:left w:val="none" w:sz="0" w:space="0" w:color="auto"/>
            <w:bottom w:val="none" w:sz="0" w:space="0" w:color="auto"/>
            <w:right w:val="none" w:sz="0" w:space="0" w:color="auto"/>
          </w:divBdr>
          <w:divsChild>
            <w:div w:id="1858884226">
              <w:marLeft w:val="0"/>
              <w:marRight w:val="0"/>
              <w:marTop w:val="0"/>
              <w:marBottom w:val="0"/>
              <w:divBdr>
                <w:top w:val="none" w:sz="0" w:space="0" w:color="auto"/>
                <w:left w:val="none" w:sz="0" w:space="0" w:color="auto"/>
                <w:bottom w:val="none" w:sz="0" w:space="0" w:color="auto"/>
                <w:right w:val="none" w:sz="0" w:space="0" w:color="auto"/>
              </w:divBdr>
              <w:divsChild>
                <w:div w:id="53623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645077">
          <w:marLeft w:val="0"/>
          <w:marRight w:val="0"/>
          <w:marTop w:val="0"/>
          <w:marBottom w:val="0"/>
          <w:divBdr>
            <w:top w:val="none" w:sz="0" w:space="0" w:color="auto"/>
            <w:left w:val="none" w:sz="0" w:space="0" w:color="auto"/>
            <w:bottom w:val="none" w:sz="0" w:space="0" w:color="auto"/>
            <w:right w:val="none" w:sz="0" w:space="0" w:color="auto"/>
          </w:divBdr>
          <w:divsChild>
            <w:div w:id="1490638164">
              <w:marLeft w:val="0"/>
              <w:marRight w:val="0"/>
              <w:marTop w:val="0"/>
              <w:marBottom w:val="0"/>
              <w:divBdr>
                <w:top w:val="none" w:sz="0" w:space="0" w:color="auto"/>
                <w:left w:val="none" w:sz="0" w:space="0" w:color="auto"/>
                <w:bottom w:val="none" w:sz="0" w:space="0" w:color="auto"/>
                <w:right w:val="none" w:sz="0" w:space="0" w:color="auto"/>
              </w:divBdr>
              <w:divsChild>
                <w:div w:id="1468476812">
                  <w:marLeft w:val="-150"/>
                  <w:marRight w:val="-150"/>
                  <w:marTop w:val="0"/>
                  <w:marBottom w:val="0"/>
                  <w:divBdr>
                    <w:top w:val="none" w:sz="0" w:space="0" w:color="auto"/>
                    <w:left w:val="none" w:sz="0" w:space="0" w:color="auto"/>
                    <w:bottom w:val="none" w:sz="0" w:space="0" w:color="auto"/>
                    <w:right w:val="none" w:sz="0" w:space="0" w:color="auto"/>
                  </w:divBdr>
                  <w:divsChild>
                    <w:div w:id="1298142269">
                      <w:marLeft w:val="0"/>
                      <w:marRight w:val="0"/>
                      <w:marTop w:val="0"/>
                      <w:marBottom w:val="0"/>
                      <w:divBdr>
                        <w:top w:val="none" w:sz="0" w:space="0" w:color="auto"/>
                        <w:left w:val="none" w:sz="0" w:space="0" w:color="auto"/>
                        <w:bottom w:val="none" w:sz="0" w:space="0" w:color="auto"/>
                        <w:right w:val="none" w:sz="0" w:space="0" w:color="auto"/>
                      </w:divBdr>
                      <w:divsChild>
                        <w:div w:id="373579958">
                          <w:marLeft w:val="0"/>
                          <w:marRight w:val="0"/>
                          <w:marTop w:val="0"/>
                          <w:marBottom w:val="0"/>
                          <w:divBdr>
                            <w:top w:val="none" w:sz="0" w:space="0" w:color="auto"/>
                            <w:left w:val="none" w:sz="0" w:space="0" w:color="auto"/>
                            <w:bottom w:val="none" w:sz="0" w:space="0" w:color="auto"/>
                            <w:right w:val="none" w:sz="0" w:space="0" w:color="auto"/>
                          </w:divBdr>
                          <w:divsChild>
                            <w:div w:id="1058094393">
                              <w:marLeft w:val="0"/>
                              <w:marRight w:val="0"/>
                              <w:marTop w:val="0"/>
                              <w:marBottom w:val="0"/>
                              <w:divBdr>
                                <w:top w:val="none" w:sz="0" w:space="0" w:color="auto"/>
                                <w:left w:val="none" w:sz="0" w:space="0" w:color="auto"/>
                                <w:bottom w:val="none" w:sz="0" w:space="0" w:color="auto"/>
                                <w:right w:val="none" w:sz="0" w:space="0" w:color="auto"/>
                              </w:divBdr>
                            </w:div>
                            <w:div w:id="114762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245450">
                      <w:marLeft w:val="0"/>
                      <w:marRight w:val="0"/>
                      <w:marTop w:val="0"/>
                      <w:marBottom w:val="0"/>
                      <w:divBdr>
                        <w:top w:val="none" w:sz="0" w:space="0" w:color="auto"/>
                        <w:left w:val="none" w:sz="0" w:space="0" w:color="auto"/>
                        <w:bottom w:val="none" w:sz="0" w:space="0" w:color="auto"/>
                        <w:right w:val="none" w:sz="0" w:space="0" w:color="auto"/>
                      </w:divBdr>
                      <w:divsChild>
                        <w:div w:id="1201431398">
                          <w:marLeft w:val="0"/>
                          <w:marRight w:val="0"/>
                          <w:marTop w:val="0"/>
                          <w:marBottom w:val="0"/>
                          <w:divBdr>
                            <w:top w:val="none" w:sz="0" w:space="0" w:color="auto"/>
                            <w:left w:val="none" w:sz="0" w:space="0" w:color="auto"/>
                            <w:bottom w:val="none" w:sz="0" w:space="0" w:color="auto"/>
                            <w:right w:val="none" w:sz="0" w:space="0" w:color="auto"/>
                          </w:divBdr>
                          <w:divsChild>
                            <w:div w:id="91633758">
                              <w:marLeft w:val="0"/>
                              <w:marRight w:val="0"/>
                              <w:marTop w:val="0"/>
                              <w:marBottom w:val="0"/>
                              <w:divBdr>
                                <w:top w:val="none" w:sz="0" w:space="0" w:color="auto"/>
                                <w:left w:val="none" w:sz="0" w:space="0" w:color="auto"/>
                                <w:bottom w:val="none" w:sz="0" w:space="0" w:color="auto"/>
                                <w:right w:val="none" w:sz="0" w:space="0" w:color="auto"/>
                              </w:divBdr>
                            </w:div>
                            <w:div w:id="38896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223890">
                      <w:marLeft w:val="0"/>
                      <w:marRight w:val="0"/>
                      <w:marTop w:val="0"/>
                      <w:marBottom w:val="0"/>
                      <w:divBdr>
                        <w:top w:val="none" w:sz="0" w:space="0" w:color="auto"/>
                        <w:left w:val="none" w:sz="0" w:space="0" w:color="auto"/>
                        <w:bottom w:val="none" w:sz="0" w:space="0" w:color="auto"/>
                        <w:right w:val="none" w:sz="0" w:space="0" w:color="auto"/>
                      </w:divBdr>
                      <w:divsChild>
                        <w:div w:id="300891680">
                          <w:marLeft w:val="0"/>
                          <w:marRight w:val="0"/>
                          <w:marTop w:val="0"/>
                          <w:marBottom w:val="0"/>
                          <w:divBdr>
                            <w:top w:val="none" w:sz="0" w:space="0" w:color="auto"/>
                            <w:left w:val="none" w:sz="0" w:space="0" w:color="auto"/>
                            <w:bottom w:val="none" w:sz="0" w:space="0" w:color="auto"/>
                            <w:right w:val="none" w:sz="0" w:space="0" w:color="auto"/>
                          </w:divBdr>
                          <w:divsChild>
                            <w:div w:id="1088429694">
                              <w:marLeft w:val="0"/>
                              <w:marRight w:val="0"/>
                              <w:marTop w:val="0"/>
                              <w:marBottom w:val="0"/>
                              <w:divBdr>
                                <w:top w:val="none" w:sz="0" w:space="0" w:color="auto"/>
                                <w:left w:val="none" w:sz="0" w:space="0" w:color="auto"/>
                                <w:bottom w:val="none" w:sz="0" w:space="0" w:color="auto"/>
                                <w:right w:val="none" w:sz="0" w:space="0" w:color="auto"/>
                              </w:divBdr>
                            </w:div>
                            <w:div w:id="172124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0514099">
      <w:bodyDiv w:val="1"/>
      <w:marLeft w:val="0"/>
      <w:marRight w:val="0"/>
      <w:marTop w:val="0"/>
      <w:marBottom w:val="0"/>
      <w:divBdr>
        <w:top w:val="none" w:sz="0" w:space="0" w:color="auto"/>
        <w:left w:val="none" w:sz="0" w:space="0" w:color="auto"/>
        <w:bottom w:val="none" w:sz="0" w:space="0" w:color="auto"/>
        <w:right w:val="none" w:sz="0" w:space="0" w:color="auto"/>
      </w:divBdr>
    </w:div>
    <w:div w:id="1655179142">
      <w:bodyDiv w:val="1"/>
      <w:marLeft w:val="0"/>
      <w:marRight w:val="0"/>
      <w:marTop w:val="0"/>
      <w:marBottom w:val="0"/>
      <w:divBdr>
        <w:top w:val="none" w:sz="0" w:space="0" w:color="auto"/>
        <w:left w:val="none" w:sz="0" w:space="0" w:color="auto"/>
        <w:bottom w:val="none" w:sz="0" w:space="0" w:color="auto"/>
        <w:right w:val="none" w:sz="0" w:space="0" w:color="auto"/>
      </w:divBdr>
    </w:div>
    <w:div w:id="1771393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4E6FBD-C3FF-48C1-AE3C-7CD31AC7B5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5</Pages>
  <Words>1433</Words>
  <Characters>8174</Characters>
  <Application>Microsoft Office Word</Application>
  <DocSecurity>0</DocSecurity>
  <Lines>68</Lines>
  <Paragraphs>19</Paragraphs>
  <ScaleCrop>false</ScaleCrop>
  <Company/>
  <LinksUpToDate>false</LinksUpToDate>
  <CharactersWithSpaces>9588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Godfrey</dc:creator>
  <cp:keywords/>
  <dc:description/>
  <cp:lastModifiedBy>Paul Godfrey</cp:lastModifiedBy>
  <cp:revision>11</cp:revision>
  <dcterms:created xsi:type="dcterms:W3CDTF">2020-07-08T22:08:00Z</dcterms:created>
  <dcterms:modified xsi:type="dcterms:W3CDTF">2020-07-08T22:38:00Z</dcterms:modified>
</cp:coreProperties>
</file>