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3A6" w:rsidRDefault="004D35A7" w:rsidP="006200A6">
      <w:pPr>
        <w:pStyle w:val="Heading1"/>
      </w:pPr>
      <w:r>
        <w:t>Release Notes</w:t>
      </w:r>
      <w:r w:rsidR="006200A6">
        <w:t>:</w:t>
      </w:r>
      <w:r w:rsidR="00C443A6">
        <w:t xml:space="preserve"> B-Scope controller </w:t>
      </w:r>
    </w:p>
    <w:p w:rsidR="00B008DE" w:rsidRDefault="00F4081B" w:rsidP="006200A6">
      <w:pPr>
        <w:pStyle w:val="Heading3"/>
      </w:pPr>
      <w:r>
        <w:t>Revision 1.2</w:t>
      </w:r>
    </w:p>
    <w:p w:rsidR="00C443A6" w:rsidRDefault="00F4081B" w:rsidP="006200A6">
      <w:pPr>
        <w:pStyle w:val="Heading3"/>
      </w:pPr>
      <w:r>
        <w:t>6/*</w:t>
      </w:r>
      <w:r w:rsidR="00C443A6">
        <w:t>/</w:t>
      </w:r>
      <w:r w:rsidR="006200A6">
        <w:t>20</w:t>
      </w:r>
      <w:r w:rsidR="00C443A6">
        <w:t>13</w:t>
      </w:r>
    </w:p>
    <w:p w:rsidR="004D35A7" w:rsidRDefault="004D35A7">
      <w:pPr>
        <w:pBdr>
          <w:bottom w:val="single" w:sz="6" w:space="1" w:color="auto"/>
        </w:pBdr>
      </w:pPr>
      <w:bookmarkStart w:id="0" w:name="_GoBack"/>
      <w:bookmarkEnd w:id="0"/>
    </w:p>
    <w:p w:rsidR="004D35A7" w:rsidRDefault="004D35A7" w:rsidP="00F55078">
      <w:pPr>
        <w:pStyle w:val="Heading2"/>
      </w:pPr>
      <w:r>
        <w:t>Revision History</w:t>
      </w:r>
    </w:p>
    <w:p w:rsidR="00F55078" w:rsidRPr="00F55078" w:rsidRDefault="00F55078" w:rsidP="00F55078"/>
    <w:tbl>
      <w:tblPr>
        <w:tblStyle w:val="TableGrid"/>
        <w:tblW w:w="0" w:type="auto"/>
        <w:tblLook w:val="04A0" w:firstRow="1" w:lastRow="0" w:firstColumn="1" w:lastColumn="0" w:noHBand="0" w:noVBand="1"/>
      </w:tblPr>
      <w:tblGrid>
        <w:gridCol w:w="1818"/>
        <w:gridCol w:w="1530"/>
        <w:gridCol w:w="4860"/>
        <w:gridCol w:w="1368"/>
      </w:tblGrid>
      <w:tr w:rsidR="004D35A7" w:rsidTr="004D35A7">
        <w:tc>
          <w:tcPr>
            <w:tcW w:w="1818" w:type="dxa"/>
            <w:shd w:val="clear" w:color="auto" w:fill="BFBFBF" w:themeFill="background1" w:themeFillShade="BF"/>
          </w:tcPr>
          <w:p w:rsidR="004D35A7" w:rsidRDefault="004D35A7">
            <w:r>
              <w:t>Revision Number</w:t>
            </w:r>
          </w:p>
        </w:tc>
        <w:tc>
          <w:tcPr>
            <w:tcW w:w="1530" w:type="dxa"/>
            <w:shd w:val="clear" w:color="auto" w:fill="BFBFBF" w:themeFill="background1" w:themeFillShade="BF"/>
          </w:tcPr>
          <w:p w:rsidR="004D35A7" w:rsidRDefault="004D35A7">
            <w:r>
              <w:t>Revision Date</w:t>
            </w:r>
          </w:p>
        </w:tc>
        <w:tc>
          <w:tcPr>
            <w:tcW w:w="4860" w:type="dxa"/>
            <w:shd w:val="clear" w:color="auto" w:fill="BFBFBF" w:themeFill="background1" w:themeFillShade="BF"/>
          </w:tcPr>
          <w:p w:rsidR="004D35A7" w:rsidRDefault="004D35A7" w:rsidP="00456686">
            <w:pPr>
              <w:jc w:val="center"/>
            </w:pPr>
            <w:r>
              <w:t>Summary of Changes</w:t>
            </w:r>
          </w:p>
        </w:tc>
        <w:tc>
          <w:tcPr>
            <w:tcW w:w="1368" w:type="dxa"/>
            <w:shd w:val="clear" w:color="auto" w:fill="BFBFBF" w:themeFill="background1" w:themeFillShade="BF"/>
          </w:tcPr>
          <w:p w:rsidR="004D35A7" w:rsidRDefault="004D35A7" w:rsidP="00456686">
            <w:pPr>
              <w:jc w:val="center"/>
            </w:pPr>
            <w:r>
              <w:t>Author</w:t>
            </w:r>
          </w:p>
        </w:tc>
      </w:tr>
      <w:tr w:rsidR="004D35A7" w:rsidTr="00B008DE">
        <w:tc>
          <w:tcPr>
            <w:tcW w:w="1818" w:type="dxa"/>
            <w:vAlign w:val="center"/>
          </w:tcPr>
          <w:p w:rsidR="004D35A7" w:rsidRDefault="004D35A7" w:rsidP="00B008DE">
            <w:pPr>
              <w:jc w:val="center"/>
            </w:pPr>
            <w:r>
              <w:t>1.0</w:t>
            </w:r>
          </w:p>
        </w:tc>
        <w:tc>
          <w:tcPr>
            <w:tcW w:w="1530" w:type="dxa"/>
            <w:vAlign w:val="center"/>
          </w:tcPr>
          <w:p w:rsidR="004D35A7" w:rsidRDefault="004D35A7" w:rsidP="00B008DE">
            <w:pPr>
              <w:jc w:val="center"/>
            </w:pPr>
            <w:r>
              <w:t>11/20/12</w:t>
            </w:r>
          </w:p>
        </w:tc>
        <w:tc>
          <w:tcPr>
            <w:tcW w:w="4860" w:type="dxa"/>
          </w:tcPr>
          <w:p w:rsidR="004D35A7" w:rsidRDefault="004D35A7">
            <w:r>
              <w:t>Initial release</w:t>
            </w:r>
          </w:p>
        </w:tc>
        <w:tc>
          <w:tcPr>
            <w:tcW w:w="1368" w:type="dxa"/>
            <w:vAlign w:val="center"/>
          </w:tcPr>
          <w:p w:rsidR="004D35A7" w:rsidRDefault="004D35A7" w:rsidP="00B008DE">
            <w:pPr>
              <w:jc w:val="center"/>
            </w:pPr>
            <w:proofErr w:type="spellStart"/>
            <w:r>
              <w:t>ELieser</w:t>
            </w:r>
            <w:proofErr w:type="spellEnd"/>
          </w:p>
        </w:tc>
      </w:tr>
      <w:tr w:rsidR="004D35A7" w:rsidTr="00B008DE">
        <w:tc>
          <w:tcPr>
            <w:tcW w:w="1818" w:type="dxa"/>
            <w:vAlign w:val="center"/>
          </w:tcPr>
          <w:p w:rsidR="004D35A7" w:rsidRDefault="004D35A7" w:rsidP="00B008DE">
            <w:pPr>
              <w:jc w:val="center"/>
            </w:pPr>
            <w:r>
              <w:t>1.01</w:t>
            </w:r>
          </w:p>
        </w:tc>
        <w:tc>
          <w:tcPr>
            <w:tcW w:w="1530" w:type="dxa"/>
            <w:vAlign w:val="center"/>
          </w:tcPr>
          <w:p w:rsidR="004D35A7" w:rsidRDefault="004D35A7" w:rsidP="00B008DE">
            <w:pPr>
              <w:jc w:val="center"/>
            </w:pPr>
            <w:r>
              <w:t>1/31/13</w:t>
            </w:r>
          </w:p>
        </w:tc>
        <w:tc>
          <w:tcPr>
            <w:tcW w:w="4860" w:type="dxa"/>
          </w:tcPr>
          <w:p w:rsidR="004D35A7" w:rsidRDefault="004D35A7">
            <w:r>
              <w:t>Bug fixes and memory capability</w:t>
            </w:r>
          </w:p>
        </w:tc>
        <w:tc>
          <w:tcPr>
            <w:tcW w:w="1368" w:type="dxa"/>
            <w:vAlign w:val="center"/>
          </w:tcPr>
          <w:p w:rsidR="004D35A7" w:rsidRDefault="004D35A7" w:rsidP="00B008DE">
            <w:pPr>
              <w:jc w:val="center"/>
            </w:pPr>
            <w:proofErr w:type="spellStart"/>
            <w:r>
              <w:t>ELieser</w:t>
            </w:r>
            <w:proofErr w:type="spellEnd"/>
          </w:p>
        </w:tc>
      </w:tr>
      <w:tr w:rsidR="004D35A7" w:rsidTr="00B008DE">
        <w:tc>
          <w:tcPr>
            <w:tcW w:w="1818" w:type="dxa"/>
            <w:vAlign w:val="center"/>
          </w:tcPr>
          <w:p w:rsidR="004D35A7" w:rsidRDefault="00DC4E03" w:rsidP="00B008DE">
            <w:pPr>
              <w:jc w:val="center"/>
            </w:pPr>
            <w:r>
              <w:t>1.1</w:t>
            </w:r>
          </w:p>
        </w:tc>
        <w:tc>
          <w:tcPr>
            <w:tcW w:w="1530" w:type="dxa"/>
            <w:vAlign w:val="center"/>
          </w:tcPr>
          <w:p w:rsidR="004D35A7" w:rsidRDefault="00DC4E03" w:rsidP="00B008DE">
            <w:pPr>
              <w:jc w:val="center"/>
            </w:pPr>
            <w:r>
              <w:t>4/24</w:t>
            </w:r>
            <w:r w:rsidR="004D35A7">
              <w:t>/13</w:t>
            </w:r>
          </w:p>
        </w:tc>
        <w:tc>
          <w:tcPr>
            <w:tcW w:w="4860" w:type="dxa"/>
          </w:tcPr>
          <w:p w:rsidR="004D35A7" w:rsidRDefault="004D35A7">
            <w:r>
              <w:t>Bug fixes, user firmware update unlimited mark/find and save virtual axis</w:t>
            </w:r>
          </w:p>
        </w:tc>
        <w:tc>
          <w:tcPr>
            <w:tcW w:w="1368" w:type="dxa"/>
            <w:vAlign w:val="center"/>
          </w:tcPr>
          <w:p w:rsidR="004D35A7" w:rsidRDefault="004D35A7" w:rsidP="00B008DE">
            <w:pPr>
              <w:jc w:val="center"/>
            </w:pPr>
            <w:proofErr w:type="spellStart"/>
            <w:r>
              <w:t>E</w:t>
            </w:r>
            <w:r w:rsidR="00456686">
              <w:t>L</w:t>
            </w:r>
            <w:r>
              <w:t>ieser</w:t>
            </w:r>
            <w:proofErr w:type="spellEnd"/>
          </w:p>
        </w:tc>
      </w:tr>
      <w:tr w:rsidR="00F4081B" w:rsidTr="00B008DE">
        <w:tc>
          <w:tcPr>
            <w:tcW w:w="1818" w:type="dxa"/>
            <w:vAlign w:val="center"/>
          </w:tcPr>
          <w:p w:rsidR="00F4081B" w:rsidRDefault="00F4081B" w:rsidP="00B008DE">
            <w:pPr>
              <w:jc w:val="center"/>
            </w:pPr>
            <w:r>
              <w:t>1.2</w:t>
            </w:r>
          </w:p>
        </w:tc>
        <w:tc>
          <w:tcPr>
            <w:tcW w:w="1530" w:type="dxa"/>
            <w:vAlign w:val="center"/>
          </w:tcPr>
          <w:p w:rsidR="00F4081B" w:rsidRDefault="00F4081B" w:rsidP="00B008DE">
            <w:pPr>
              <w:jc w:val="center"/>
            </w:pPr>
            <w:r>
              <w:t>6/*/13</w:t>
            </w:r>
          </w:p>
        </w:tc>
        <w:tc>
          <w:tcPr>
            <w:tcW w:w="4860" w:type="dxa"/>
          </w:tcPr>
          <w:p w:rsidR="00F4081B" w:rsidRDefault="00F4081B">
            <w:r>
              <w:t>Zero to index and additional USB communication</w:t>
            </w:r>
          </w:p>
          <w:p w:rsidR="00F4081B" w:rsidRDefault="00F4081B">
            <w:r>
              <w:t>commands</w:t>
            </w:r>
          </w:p>
        </w:tc>
        <w:tc>
          <w:tcPr>
            <w:tcW w:w="1368" w:type="dxa"/>
            <w:vAlign w:val="center"/>
          </w:tcPr>
          <w:p w:rsidR="00F4081B" w:rsidRDefault="00F4081B" w:rsidP="00B008DE">
            <w:pPr>
              <w:jc w:val="center"/>
            </w:pPr>
            <w:proofErr w:type="spellStart"/>
            <w:r>
              <w:t>ELieser</w:t>
            </w:r>
            <w:proofErr w:type="spellEnd"/>
          </w:p>
        </w:tc>
      </w:tr>
    </w:tbl>
    <w:p w:rsidR="004D35A7" w:rsidRDefault="004D35A7">
      <w:pPr>
        <w:pBdr>
          <w:bottom w:val="single" w:sz="6" w:space="1" w:color="auto"/>
        </w:pBdr>
      </w:pPr>
    </w:p>
    <w:p w:rsidR="00456686" w:rsidRDefault="00456686">
      <w:pPr>
        <w:pBdr>
          <w:bottom w:val="single" w:sz="6" w:space="1" w:color="auto"/>
        </w:pBdr>
      </w:pPr>
    </w:p>
    <w:p w:rsidR="004D35A7" w:rsidRDefault="004D35A7" w:rsidP="00F55078">
      <w:pPr>
        <w:pStyle w:val="Heading2"/>
      </w:pPr>
      <w:r>
        <w:t>Scope</w:t>
      </w:r>
    </w:p>
    <w:p w:rsidR="00F55078" w:rsidRPr="00F55078" w:rsidRDefault="00F55078" w:rsidP="00F55078"/>
    <w:tbl>
      <w:tblPr>
        <w:tblStyle w:val="TableGrid"/>
        <w:tblW w:w="0" w:type="auto"/>
        <w:tblLook w:val="04A0" w:firstRow="1" w:lastRow="0" w:firstColumn="1" w:lastColumn="0" w:noHBand="0" w:noVBand="1"/>
      </w:tblPr>
      <w:tblGrid>
        <w:gridCol w:w="2394"/>
        <w:gridCol w:w="1584"/>
        <w:gridCol w:w="1440"/>
        <w:gridCol w:w="4158"/>
      </w:tblGrid>
      <w:tr w:rsidR="004D35A7" w:rsidTr="00456686">
        <w:tc>
          <w:tcPr>
            <w:tcW w:w="2394" w:type="dxa"/>
            <w:shd w:val="clear" w:color="auto" w:fill="BFBFBF" w:themeFill="background1" w:themeFillShade="BF"/>
          </w:tcPr>
          <w:p w:rsidR="004D35A7" w:rsidRDefault="00456686" w:rsidP="00456686">
            <w:pPr>
              <w:jc w:val="center"/>
            </w:pPr>
            <w:r>
              <w:t>Software Component</w:t>
            </w:r>
          </w:p>
        </w:tc>
        <w:tc>
          <w:tcPr>
            <w:tcW w:w="1584" w:type="dxa"/>
            <w:shd w:val="clear" w:color="auto" w:fill="BFBFBF" w:themeFill="background1" w:themeFillShade="BF"/>
          </w:tcPr>
          <w:p w:rsidR="004D35A7" w:rsidRDefault="00456686" w:rsidP="00456686">
            <w:pPr>
              <w:jc w:val="center"/>
            </w:pPr>
            <w:r>
              <w:t>Latest Revision</w:t>
            </w:r>
          </w:p>
        </w:tc>
        <w:tc>
          <w:tcPr>
            <w:tcW w:w="1440" w:type="dxa"/>
            <w:shd w:val="clear" w:color="auto" w:fill="BFBFBF" w:themeFill="background1" w:themeFillShade="BF"/>
          </w:tcPr>
          <w:p w:rsidR="004D35A7" w:rsidRDefault="00456686" w:rsidP="00456686">
            <w:pPr>
              <w:jc w:val="center"/>
            </w:pPr>
            <w:r>
              <w:t>Last Updated</w:t>
            </w:r>
          </w:p>
        </w:tc>
        <w:tc>
          <w:tcPr>
            <w:tcW w:w="4158" w:type="dxa"/>
            <w:shd w:val="clear" w:color="auto" w:fill="BFBFBF" w:themeFill="background1" w:themeFillShade="BF"/>
          </w:tcPr>
          <w:p w:rsidR="004D35A7" w:rsidRDefault="00456686" w:rsidP="00456686">
            <w:pPr>
              <w:jc w:val="center"/>
            </w:pPr>
            <w:r>
              <w:t>Summary</w:t>
            </w:r>
          </w:p>
        </w:tc>
      </w:tr>
      <w:tr w:rsidR="004D35A7" w:rsidTr="00B008DE">
        <w:tc>
          <w:tcPr>
            <w:tcW w:w="2394" w:type="dxa"/>
            <w:vAlign w:val="center"/>
          </w:tcPr>
          <w:p w:rsidR="004D35A7" w:rsidRDefault="00456686" w:rsidP="00B008DE">
            <w:r>
              <w:t>Controller Firmware</w:t>
            </w:r>
          </w:p>
        </w:tc>
        <w:tc>
          <w:tcPr>
            <w:tcW w:w="1584" w:type="dxa"/>
            <w:vAlign w:val="center"/>
          </w:tcPr>
          <w:p w:rsidR="004D35A7" w:rsidRDefault="00F4081B" w:rsidP="00B008DE">
            <w:pPr>
              <w:jc w:val="center"/>
            </w:pPr>
            <w:r>
              <w:t>1.2</w:t>
            </w:r>
          </w:p>
        </w:tc>
        <w:tc>
          <w:tcPr>
            <w:tcW w:w="1440" w:type="dxa"/>
            <w:vAlign w:val="center"/>
          </w:tcPr>
          <w:p w:rsidR="004D35A7" w:rsidRDefault="00F4081B" w:rsidP="00B008DE">
            <w:pPr>
              <w:jc w:val="center"/>
            </w:pPr>
            <w:r>
              <w:t>6/*</w:t>
            </w:r>
            <w:r w:rsidR="00456686">
              <w:t>/13</w:t>
            </w:r>
          </w:p>
        </w:tc>
        <w:tc>
          <w:tcPr>
            <w:tcW w:w="4158" w:type="dxa"/>
          </w:tcPr>
          <w:p w:rsidR="004D35A7" w:rsidRDefault="00F4081B">
            <w:r>
              <w:t>Changed zeroing routine to zero to index.</w:t>
            </w:r>
          </w:p>
          <w:p w:rsidR="00F4081B" w:rsidRDefault="00F4081B">
            <w:r>
              <w:t>Added flipper mirror USB control and query</w:t>
            </w:r>
          </w:p>
          <w:p w:rsidR="00F4081B" w:rsidRDefault="00F4081B">
            <w:r>
              <w:t>Added limit response when limit hit.</w:t>
            </w:r>
            <w:r w:rsidR="00EB1ADD">
              <w:t xml:space="preserve">  </w:t>
            </w:r>
            <w:r w:rsidR="00EB1ADD" w:rsidRPr="00EB1ADD">
              <w:rPr>
                <w:b/>
                <w:sz w:val="20"/>
              </w:rPr>
              <w:t>*</w:t>
            </w:r>
            <w:r w:rsidR="00EB1ADD">
              <w:rPr>
                <w:b/>
                <w:sz w:val="20"/>
              </w:rPr>
              <w:t>*</w:t>
            </w:r>
            <w:r w:rsidR="00EB1ADD" w:rsidRPr="00EB1ADD">
              <w:rPr>
                <w:b/>
                <w:sz w:val="20"/>
              </w:rPr>
              <w:t>Note:  This rev will break zeroing functionality on Z-</w:t>
            </w:r>
            <w:proofErr w:type="spellStart"/>
            <w:r w:rsidR="00EB1ADD" w:rsidRPr="00EB1ADD">
              <w:rPr>
                <w:b/>
                <w:sz w:val="20"/>
              </w:rPr>
              <w:t>obj</w:t>
            </w:r>
            <w:proofErr w:type="spellEnd"/>
            <w:r w:rsidR="00EB1ADD" w:rsidRPr="00EB1ADD">
              <w:rPr>
                <w:b/>
                <w:sz w:val="20"/>
              </w:rPr>
              <w:t xml:space="preserve"> axis on all scopes shipped prior to 7/1/13</w:t>
            </w:r>
            <w:r w:rsidR="00EB1ADD">
              <w:rPr>
                <w:b/>
                <w:sz w:val="20"/>
              </w:rPr>
              <w:t>*</w:t>
            </w:r>
            <w:r w:rsidR="00EB1ADD" w:rsidRPr="00EB1ADD">
              <w:rPr>
                <w:b/>
                <w:sz w:val="20"/>
              </w:rPr>
              <w:t>*</w:t>
            </w:r>
          </w:p>
        </w:tc>
      </w:tr>
      <w:tr w:rsidR="004D35A7" w:rsidTr="00B008DE">
        <w:tc>
          <w:tcPr>
            <w:tcW w:w="2394" w:type="dxa"/>
            <w:vAlign w:val="center"/>
          </w:tcPr>
          <w:p w:rsidR="004D35A7" w:rsidRDefault="00456686" w:rsidP="00B008DE">
            <w:r>
              <w:t>Joystick Firmware</w:t>
            </w:r>
          </w:p>
        </w:tc>
        <w:tc>
          <w:tcPr>
            <w:tcW w:w="1584" w:type="dxa"/>
            <w:vAlign w:val="center"/>
          </w:tcPr>
          <w:p w:rsidR="004D35A7" w:rsidRDefault="00A71DBD" w:rsidP="00B008DE">
            <w:pPr>
              <w:jc w:val="center"/>
            </w:pPr>
            <w:r>
              <w:t>1.1</w:t>
            </w:r>
          </w:p>
        </w:tc>
        <w:tc>
          <w:tcPr>
            <w:tcW w:w="1440" w:type="dxa"/>
            <w:vAlign w:val="center"/>
          </w:tcPr>
          <w:p w:rsidR="004D35A7" w:rsidRDefault="00DC4E03" w:rsidP="00B008DE">
            <w:pPr>
              <w:jc w:val="center"/>
            </w:pPr>
            <w:r>
              <w:t>4/24</w:t>
            </w:r>
            <w:r w:rsidR="00456686">
              <w:t>/13</w:t>
            </w:r>
          </w:p>
        </w:tc>
        <w:tc>
          <w:tcPr>
            <w:tcW w:w="4158" w:type="dxa"/>
          </w:tcPr>
          <w:p w:rsidR="00456686" w:rsidRDefault="00F4081B">
            <w:r>
              <w:t>No changes</w:t>
            </w:r>
          </w:p>
        </w:tc>
      </w:tr>
      <w:tr w:rsidR="00456686" w:rsidTr="00B008DE">
        <w:tc>
          <w:tcPr>
            <w:tcW w:w="2394" w:type="dxa"/>
            <w:vAlign w:val="center"/>
          </w:tcPr>
          <w:p w:rsidR="00456686" w:rsidRDefault="00456686" w:rsidP="00B008DE">
            <w:r>
              <w:t>Windows Utility</w:t>
            </w:r>
          </w:p>
        </w:tc>
        <w:tc>
          <w:tcPr>
            <w:tcW w:w="1584" w:type="dxa"/>
            <w:vAlign w:val="center"/>
          </w:tcPr>
          <w:p w:rsidR="00456686" w:rsidRDefault="00F4081B" w:rsidP="00B008DE">
            <w:pPr>
              <w:jc w:val="center"/>
            </w:pPr>
            <w:r>
              <w:t>1.2</w:t>
            </w:r>
          </w:p>
        </w:tc>
        <w:tc>
          <w:tcPr>
            <w:tcW w:w="1440" w:type="dxa"/>
            <w:vAlign w:val="center"/>
          </w:tcPr>
          <w:p w:rsidR="00456686" w:rsidRDefault="00F4081B" w:rsidP="00B008DE">
            <w:pPr>
              <w:jc w:val="center"/>
            </w:pPr>
            <w:r>
              <w:t>6/*</w:t>
            </w:r>
            <w:r w:rsidR="00456686">
              <w:t>/13</w:t>
            </w:r>
          </w:p>
        </w:tc>
        <w:tc>
          <w:tcPr>
            <w:tcW w:w="4158" w:type="dxa"/>
          </w:tcPr>
          <w:p w:rsidR="00456686" w:rsidRDefault="00F4081B">
            <w:r>
              <w:t>Added Flipper mirror control and readout and limit indicators.</w:t>
            </w:r>
          </w:p>
        </w:tc>
      </w:tr>
      <w:tr w:rsidR="00456686" w:rsidTr="00B008DE">
        <w:tc>
          <w:tcPr>
            <w:tcW w:w="2394" w:type="dxa"/>
            <w:vAlign w:val="center"/>
          </w:tcPr>
          <w:p w:rsidR="00456686" w:rsidRDefault="00456686" w:rsidP="00B008DE">
            <w:r>
              <w:t>Windows Driver</w:t>
            </w:r>
          </w:p>
        </w:tc>
        <w:tc>
          <w:tcPr>
            <w:tcW w:w="1584" w:type="dxa"/>
            <w:vAlign w:val="center"/>
          </w:tcPr>
          <w:p w:rsidR="00456686" w:rsidRDefault="00456686" w:rsidP="00B008DE">
            <w:pPr>
              <w:jc w:val="center"/>
            </w:pPr>
            <w:r>
              <w:t>1.0</w:t>
            </w:r>
          </w:p>
        </w:tc>
        <w:tc>
          <w:tcPr>
            <w:tcW w:w="1440" w:type="dxa"/>
            <w:vAlign w:val="center"/>
          </w:tcPr>
          <w:p w:rsidR="00456686" w:rsidRDefault="00456686" w:rsidP="00B008DE">
            <w:pPr>
              <w:jc w:val="center"/>
            </w:pPr>
            <w:r>
              <w:t>11/7/12</w:t>
            </w:r>
          </w:p>
        </w:tc>
        <w:tc>
          <w:tcPr>
            <w:tcW w:w="4158" w:type="dxa"/>
          </w:tcPr>
          <w:p w:rsidR="00456686" w:rsidRDefault="00F4081B">
            <w:r>
              <w:t>No changes</w:t>
            </w:r>
          </w:p>
        </w:tc>
      </w:tr>
    </w:tbl>
    <w:p w:rsidR="004D35A7" w:rsidRDefault="004D35A7">
      <w:pPr>
        <w:pBdr>
          <w:bottom w:val="single" w:sz="6" w:space="1" w:color="auto"/>
        </w:pBdr>
      </w:pPr>
    </w:p>
    <w:p w:rsidR="00456686" w:rsidRDefault="00456686">
      <w:pPr>
        <w:pBdr>
          <w:bottom w:val="single" w:sz="6" w:space="1" w:color="auto"/>
        </w:pBdr>
      </w:pPr>
    </w:p>
    <w:p w:rsidR="00456686" w:rsidRDefault="00456686" w:rsidP="00F55078">
      <w:pPr>
        <w:pStyle w:val="Heading2"/>
      </w:pPr>
      <w:r>
        <w:t>Bugs</w:t>
      </w:r>
    </w:p>
    <w:p w:rsidR="00F55078" w:rsidRPr="00F55078" w:rsidRDefault="00F55078" w:rsidP="00F55078"/>
    <w:tbl>
      <w:tblPr>
        <w:tblStyle w:val="TableGrid"/>
        <w:tblW w:w="0" w:type="auto"/>
        <w:tblLook w:val="04A0" w:firstRow="1" w:lastRow="0" w:firstColumn="1" w:lastColumn="0" w:noHBand="0" w:noVBand="1"/>
      </w:tblPr>
      <w:tblGrid>
        <w:gridCol w:w="4788"/>
        <w:gridCol w:w="4788"/>
      </w:tblGrid>
      <w:tr w:rsidR="00456686" w:rsidTr="00456686">
        <w:tc>
          <w:tcPr>
            <w:tcW w:w="4788" w:type="dxa"/>
            <w:shd w:val="clear" w:color="auto" w:fill="BFBFBF" w:themeFill="background1" w:themeFillShade="BF"/>
          </w:tcPr>
          <w:p w:rsidR="00456686" w:rsidRDefault="00456686" w:rsidP="00B008DE">
            <w:pPr>
              <w:jc w:val="center"/>
            </w:pPr>
            <w:r>
              <w:t>Bug</w:t>
            </w:r>
          </w:p>
        </w:tc>
        <w:tc>
          <w:tcPr>
            <w:tcW w:w="4788" w:type="dxa"/>
            <w:shd w:val="clear" w:color="auto" w:fill="BFBFBF" w:themeFill="background1" w:themeFillShade="BF"/>
          </w:tcPr>
          <w:p w:rsidR="00456686" w:rsidRDefault="00B746EB" w:rsidP="00B008DE">
            <w:pPr>
              <w:jc w:val="center"/>
            </w:pPr>
            <w:r>
              <w:t>Status</w:t>
            </w:r>
          </w:p>
        </w:tc>
      </w:tr>
      <w:tr w:rsidR="00456686" w:rsidTr="00F55078">
        <w:tc>
          <w:tcPr>
            <w:tcW w:w="4788" w:type="dxa"/>
            <w:vAlign w:val="center"/>
          </w:tcPr>
          <w:p w:rsidR="00456686" w:rsidRDefault="00F4081B" w:rsidP="00F55078">
            <w:r>
              <w:t>Zeroing command gets stuck after hitting second limit.</w:t>
            </w:r>
          </w:p>
        </w:tc>
        <w:tc>
          <w:tcPr>
            <w:tcW w:w="4788" w:type="dxa"/>
          </w:tcPr>
          <w:p w:rsidR="00456686" w:rsidRDefault="00F4081B">
            <w:r>
              <w:t>New zeroing routine implemented.</w:t>
            </w:r>
          </w:p>
        </w:tc>
      </w:tr>
      <w:tr w:rsidR="00456686" w:rsidTr="00F55078">
        <w:tc>
          <w:tcPr>
            <w:tcW w:w="4788" w:type="dxa"/>
            <w:vAlign w:val="center"/>
          </w:tcPr>
          <w:p w:rsidR="00456686" w:rsidRDefault="00EB1ADD" w:rsidP="00F55078">
            <w:r>
              <w:lastRenderedPageBreak/>
              <w:t>If one axis is on a limit sometimes other axes think they on limits as well.  Intermittent on two scopes that I’ve seen.</w:t>
            </w:r>
          </w:p>
        </w:tc>
        <w:tc>
          <w:tcPr>
            <w:tcW w:w="4788" w:type="dxa"/>
          </w:tcPr>
          <w:p w:rsidR="00456686" w:rsidRDefault="00EB1ADD">
            <w:r>
              <w:t>Modifications were made to how limits are handled.  Testing shows this problem is fixed.</w:t>
            </w:r>
          </w:p>
        </w:tc>
      </w:tr>
      <w:tr w:rsidR="00456686" w:rsidTr="00F55078">
        <w:tc>
          <w:tcPr>
            <w:tcW w:w="4788" w:type="dxa"/>
            <w:vAlign w:val="center"/>
          </w:tcPr>
          <w:p w:rsidR="00456686" w:rsidRDefault="00456686" w:rsidP="00F55078"/>
        </w:tc>
        <w:tc>
          <w:tcPr>
            <w:tcW w:w="4788" w:type="dxa"/>
          </w:tcPr>
          <w:p w:rsidR="00456686" w:rsidRDefault="00456686"/>
        </w:tc>
      </w:tr>
      <w:tr w:rsidR="00456686" w:rsidTr="00F55078">
        <w:tc>
          <w:tcPr>
            <w:tcW w:w="4788" w:type="dxa"/>
            <w:vAlign w:val="center"/>
          </w:tcPr>
          <w:p w:rsidR="00456686" w:rsidRDefault="00456686" w:rsidP="00F55078"/>
        </w:tc>
        <w:tc>
          <w:tcPr>
            <w:tcW w:w="4788" w:type="dxa"/>
          </w:tcPr>
          <w:p w:rsidR="00456686" w:rsidRDefault="00456686"/>
        </w:tc>
      </w:tr>
    </w:tbl>
    <w:p w:rsidR="00456686" w:rsidRDefault="00456686"/>
    <w:p w:rsidR="00C443A6" w:rsidRDefault="00C443A6">
      <w:pPr>
        <w:pBdr>
          <w:bottom w:val="single" w:sz="6" w:space="1" w:color="auto"/>
        </w:pBdr>
      </w:pPr>
    </w:p>
    <w:p w:rsidR="00C443A6" w:rsidRDefault="00C443A6" w:rsidP="00F55078">
      <w:pPr>
        <w:pStyle w:val="Heading2"/>
      </w:pPr>
      <w:r>
        <w:t>New Features</w:t>
      </w:r>
    </w:p>
    <w:p w:rsidR="00F55078" w:rsidRPr="00F55078" w:rsidRDefault="00F55078" w:rsidP="00F55078"/>
    <w:tbl>
      <w:tblPr>
        <w:tblStyle w:val="TableGrid"/>
        <w:tblW w:w="0" w:type="auto"/>
        <w:tblLook w:val="04A0" w:firstRow="1" w:lastRow="0" w:firstColumn="1" w:lastColumn="0" w:noHBand="0" w:noVBand="1"/>
      </w:tblPr>
      <w:tblGrid>
        <w:gridCol w:w="4788"/>
        <w:gridCol w:w="4788"/>
      </w:tblGrid>
      <w:tr w:rsidR="00985893" w:rsidTr="00985893">
        <w:tc>
          <w:tcPr>
            <w:tcW w:w="4788" w:type="dxa"/>
            <w:shd w:val="clear" w:color="auto" w:fill="BFBFBF" w:themeFill="background1" w:themeFillShade="BF"/>
          </w:tcPr>
          <w:p w:rsidR="00985893" w:rsidRDefault="00985893" w:rsidP="00B008DE">
            <w:pPr>
              <w:jc w:val="center"/>
            </w:pPr>
            <w:r>
              <w:t>Feature</w:t>
            </w:r>
          </w:p>
        </w:tc>
        <w:tc>
          <w:tcPr>
            <w:tcW w:w="4788" w:type="dxa"/>
            <w:shd w:val="clear" w:color="auto" w:fill="BFBFBF" w:themeFill="background1" w:themeFillShade="BF"/>
          </w:tcPr>
          <w:p w:rsidR="00985893" w:rsidRDefault="00985893" w:rsidP="00B008DE">
            <w:pPr>
              <w:jc w:val="center"/>
            </w:pPr>
            <w:r>
              <w:t>Details</w:t>
            </w:r>
          </w:p>
        </w:tc>
      </w:tr>
      <w:tr w:rsidR="00985893" w:rsidTr="00B008DE">
        <w:tc>
          <w:tcPr>
            <w:tcW w:w="4788" w:type="dxa"/>
            <w:vAlign w:val="center"/>
          </w:tcPr>
          <w:p w:rsidR="00985893" w:rsidRDefault="00F4081B" w:rsidP="00B008DE">
            <w:r>
              <w:t>Zero to index mark instead of going to both limits</w:t>
            </w:r>
          </w:p>
        </w:tc>
        <w:tc>
          <w:tcPr>
            <w:tcW w:w="4788" w:type="dxa"/>
          </w:tcPr>
          <w:p w:rsidR="00985893" w:rsidRDefault="00F4081B">
            <w:r>
              <w:t>User must get axis within 2 seconds motion at high speed of the index mark.  The system will move 2 seconds forward and 4 seconds in reverse looking for the index mark.  If found it will zero the system and go to zero.  If not it will go back to the original position with no change of the zero.  Zeroing repeatability is less than 0.5 micron.</w:t>
            </w:r>
          </w:p>
        </w:tc>
      </w:tr>
      <w:tr w:rsidR="00985893" w:rsidTr="00B008DE">
        <w:tc>
          <w:tcPr>
            <w:tcW w:w="4788" w:type="dxa"/>
            <w:vAlign w:val="center"/>
          </w:tcPr>
          <w:p w:rsidR="00985893" w:rsidRDefault="00724D5B" w:rsidP="00B008DE">
            <w:r>
              <w:t>Add flipper mirror control to USB command set</w:t>
            </w:r>
          </w:p>
        </w:tc>
        <w:tc>
          <w:tcPr>
            <w:tcW w:w="4788" w:type="dxa"/>
          </w:tcPr>
          <w:p w:rsidR="00985893" w:rsidRDefault="00724D5B">
            <w:r>
              <w:t>Command /1M0R&lt;CR&gt; where the 0 is 0 or 1 will change the position of the flipper mirror.  0 is camera and 1 is laser.</w:t>
            </w:r>
          </w:p>
        </w:tc>
      </w:tr>
      <w:tr w:rsidR="00985893" w:rsidTr="00B008DE">
        <w:tc>
          <w:tcPr>
            <w:tcW w:w="4788" w:type="dxa"/>
            <w:vAlign w:val="center"/>
          </w:tcPr>
          <w:p w:rsidR="00985893" w:rsidRDefault="00724D5B" w:rsidP="00B008DE">
            <w:r>
              <w:t>Add flipper mirror query to USB command set</w:t>
            </w:r>
          </w:p>
        </w:tc>
        <w:tc>
          <w:tcPr>
            <w:tcW w:w="4788" w:type="dxa"/>
          </w:tcPr>
          <w:p w:rsidR="00985893" w:rsidRDefault="00724D5B">
            <w:r>
              <w:t>Command /1</w:t>
            </w:r>
            <w:proofErr w:type="gramStart"/>
            <w:r>
              <w:t>?mR</w:t>
            </w:r>
            <w:proofErr w:type="gramEnd"/>
            <w:r>
              <w:t>&lt;CR&gt; will return /0%dR&lt;CR&gt; where %d is 0 or 1.  0 is camera and 1 is laser.</w:t>
            </w:r>
          </w:p>
        </w:tc>
      </w:tr>
      <w:tr w:rsidR="00985893" w:rsidTr="00B008DE">
        <w:tc>
          <w:tcPr>
            <w:tcW w:w="4788" w:type="dxa"/>
            <w:vAlign w:val="center"/>
          </w:tcPr>
          <w:p w:rsidR="00985893" w:rsidRDefault="00724D5B" w:rsidP="00B008DE">
            <w:r>
              <w:t>Add limit feedback to USB command set</w:t>
            </w:r>
          </w:p>
        </w:tc>
        <w:tc>
          <w:tcPr>
            <w:tcW w:w="4788" w:type="dxa"/>
          </w:tcPr>
          <w:p w:rsidR="00985893" w:rsidRDefault="00724D5B">
            <w:r>
              <w:t>When performing a /n</w:t>
            </w:r>
            <w:proofErr w:type="gramStart"/>
            <w:r>
              <w:t>?8R</w:t>
            </w:r>
            <w:proofErr w:type="gramEnd"/>
            <w:r>
              <w:t>&lt;CR&gt; query (where n is the axis number) if a limit is active instead of a position the return will be /0LLR&lt;CR&gt; where LL stands for lower limit and UL for upper limit.</w:t>
            </w:r>
          </w:p>
        </w:tc>
      </w:tr>
      <w:tr w:rsidR="00985893" w:rsidTr="00B008DE">
        <w:tc>
          <w:tcPr>
            <w:tcW w:w="4788" w:type="dxa"/>
            <w:vAlign w:val="center"/>
          </w:tcPr>
          <w:p w:rsidR="00985893" w:rsidRDefault="00724D5B" w:rsidP="00B008DE">
            <w:r>
              <w:t>Add zeroing command to Windows utility</w:t>
            </w:r>
          </w:p>
        </w:tc>
        <w:tc>
          <w:tcPr>
            <w:tcW w:w="4788" w:type="dxa"/>
          </w:tcPr>
          <w:p w:rsidR="00985893" w:rsidRDefault="00724D5B">
            <w:r>
              <w:t>This allows the user to zero the rotation axis, as it is not allowed from the touch screen.  X, Y, and Z can be zeroed this way as well.</w:t>
            </w:r>
            <w:r w:rsidR="001301BA">
              <w:t xml:space="preserve">  An offset can also be applied to any axis to move the zero away from the index mark.  (i.e. for rotation if the index mark isn’t exactly level.)</w:t>
            </w:r>
          </w:p>
        </w:tc>
      </w:tr>
      <w:tr w:rsidR="00985893" w:rsidTr="00985893">
        <w:tc>
          <w:tcPr>
            <w:tcW w:w="4788" w:type="dxa"/>
          </w:tcPr>
          <w:p w:rsidR="00985893" w:rsidRDefault="00985893"/>
        </w:tc>
        <w:tc>
          <w:tcPr>
            <w:tcW w:w="4788" w:type="dxa"/>
          </w:tcPr>
          <w:p w:rsidR="00985893" w:rsidRDefault="00985893"/>
        </w:tc>
      </w:tr>
    </w:tbl>
    <w:p w:rsidR="00C443A6" w:rsidRDefault="00C443A6"/>
    <w:p w:rsidR="00C443A6" w:rsidRDefault="00C443A6"/>
    <w:p w:rsidR="00F55078" w:rsidRDefault="00F55078"/>
    <w:sectPr w:rsidR="00F55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5A7"/>
    <w:rsid w:val="001301BA"/>
    <w:rsid w:val="00456686"/>
    <w:rsid w:val="004D35A7"/>
    <w:rsid w:val="006200A6"/>
    <w:rsid w:val="006E301C"/>
    <w:rsid w:val="00724D5B"/>
    <w:rsid w:val="00985893"/>
    <w:rsid w:val="009C21EF"/>
    <w:rsid w:val="00A71DBD"/>
    <w:rsid w:val="00B008DE"/>
    <w:rsid w:val="00B746EB"/>
    <w:rsid w:val="00C435D2"/>
    <w:rsid w:val="00C443A6"/>
    <w:rsid w:val="00C77D91"/>
    <w:rsid w:val="00DC4E03"/>
    <w:rsid w:val="00EB1ADD"/>
    <w:rsid w:val="00F4081B"/>
    <w:rsid w:val="00F55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00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50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00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3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6686"/>
    <w:pPr>
      <w:ind w:left="720"/>
      <w:contextualSpacing/>
    </w:pPr>
  </w:style>
  <w:style w:type="character" w:customStyle="1" w:styleId="Heading2Char">
    <w:name w:val="Heading 2 Char"/>
    <w:basedOn w:val="DefaultParagraphFont"/>
    <w:link w:val="Heading2"/>
    <w:uiPriority w:val="9"/>
    <w:rsid w:val="00F5507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200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6200A6"/>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00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50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00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3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6686"/>
    <w:pPr>
      <w:ind w:left="720"/>
      <w:contextualSpacing/>
    </w:pPr>
  </w:style>
  <w:style w:type="character" w:customStyle="1" w:styleId="Heading2Char">
    <w:name w:val="Heading 2 Char"/>
    <w:basedOn w:val="DefaultParagraphFont"/>
    <w:link w:val="Heading2"/>
    <w:uiPriority w:val="9"/>
    <w:rsid w:val="00F5507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200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6200A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Thorlabs, Inc.</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Lieser</dc:creator>
  <cp:lastModifiedBy>Eric Lieser</cp:lastModifiedBy>
  <cp:revision>9</cp:revision>
  <dcterms:created xsi:type="dcterms:W3CDTF">2013-04-02T13:01:00Z</dcterms:created>
  <dcterms:modified xsi:type="dcterms:W3CDTF">2013-06-11T15:06:00Z</dcterms:modified>
</cp:coreProperties>
</file>