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39" w:rsidRPr="005B4E39" w:rsidRDefault="005B4E39" w:rsidP="005B4E39">
      <w:pPr>
        <w:spacing w:after="0" w:line="240" w:lineRule="auto"/>
        <w:jc w:val="both"/>
        <w:outlineLvl w:val="0"/>
        <w:rPr>
          <w:rFonts w:ascii="Times New Roman" w:eastAsia="Times New Roman" w:hAnsi="Times New Roman" w:cs="Times New Roman"/>
          <w:b/>
          <w:bCs/>
          <w:kern w:val="36"/>
          <w:sz w:val="48"/>
          <w:szCs w:val="48"/>
          <w:lang w:eastAsia="es-EC"/>
        </w:rPr>
      </w:pPr>
      <w:r w:rsidRPr="005B4E39">
        <w:rPr>
          <w:rFonts w:ascii="Arial" w:eastAsia="Times New Roman" w:hAnsi="Arial" w:cs="Arial"/>
          <w:b/>
          <w:bCs/>
          <w:color w:val="000000"/>
          <w:kern w:val="36"/>
          <w:sz w:val="18"/>
          <w:szCs w:val="18"/>
          <w:lang w:eastAsia="es-EC"/>
        </w:rPr>
        <w:t>Temario: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1:</w:t>
      </w:r>
    </w:p>
    <w:p w:rsidR="005B4E39" w:rsidRPr="0077397E" w:rsidRDefault="005B4E39" w:rsidP="0077397E">
      <w:pPr>
        <w:spacing w:after="0" w:line="240" w:lineRule="auto"/>
        <w:ind w:left="800" w:hanging="440"/>
        <w:jc w:val="both"/>
        <w:rPr>
          <w:rFonts w:ascii="Arial" w:eastAsia="Times New Roman" w:hAnsi="Arial" w:cs="Arial"/>
          <w:color w:val="000000"/>
          <w:sz w:val="18"/>
          <w:szCs w:val="18"/>
          <w:lang w:eastAsia="es-EC"/>
        </w:rPr>
      </w:pPr>
      <w:r w:rsidRPr="0077397E">
        <w:rPr>
          <w:rFonts w:ascii="Arial" w:eastAsia="Times New Roman" w:hAnsi="Arial" w:cs="Arial"/>
          <w:color w:val="000000"/>
          <w:sz w:val="18"/>
          <w:szCs w:val="18"/>
          <w:lang w:eastAsia="es-EC"/>
        </w:rPr>
        <w:t>1.  </w:t>
      </w:r>
      <w:r w:rsidRPr="005B4E39">
        <w:rPr>
          <w:rFonts w:ascii="Arial" w:eastAsia="Times New Roman" w:hAnsi="Arial" w:cs="Arial"/>
          <w:color w:val="000000"/>
          <w:sz w:val="18"/>
          <w:szCs w:val="18"/>
          <w:lang w:eastAsia="es-EC"/>
        </w:rPr>
        <w:t>Análisis del problema</w:t>
      </w:r>
    </w:p>
    <w:p w:rsidR="005B4E39" w:rsidRPr="0077397E" w:rsidRDefault="005B4E39" w:rsidP="005B4E39">
      <w:pPr>
        <w:spacing w:after="0" w:line="240" w:lineRule="auto"/>
        <w:ind w:left="800" w:hanging="440"/>
        <w:jc w:val="both"/>
        <w:rPr>
          <w:rFonts w:ascii="Arial" w:eastAsia="Times New Roman" w:hAnsi="Arial" w:cs="Arial"/>
          <w:color w:val="000000"/>
          <w:sz w:val="18"/>
          <w:szCs w:val="18"/>
          <w:lang w:eastAsia="es-EC"/>
        </w:rPr>
      </w:pPr>
      <w:r w:rsidRPr="005B4E39">
        <w:rPr>
          <w:rFonts w:ascii="Arial" w:eastAsia="Times New Roman" w:hAnsi="Arial" w:cs="Arial"/>
          <w:color w:val="000000"/>
          <w:sz w:val="18"/>
          <w:szCs w:val="18"/>
          <w:lang w:eastAsia="es-EC"/>
        </w:rPr>
        <w:t>1.1.</w:t>
      </w:r>
      <w:r w:rsidRPr="0077397E">
        <w:rPr>
          <w:rFonts w:ascii="Arial" w:eastAsia="Times New Roman" w:hAnsi="Arial" w:cs="Arial"/>
          <w:color w:val="000000"/>
          <w:sz w:val="18"/>
          <w:szCs w:val="18"/>
          <w:lang w:eastAsia="es-EC"/>
        </w:rPr>
        <w:tab/>
      </w:r>
      <w:r w:rsidRPr="005B4E39">
        <w:rPr>
          <w:rFonts w:ascii="Arial" w:eastAsia="Times New Roman" w:hAnsi="Arial" w:cs="Arial"/>
          <w:color w:val="000000"/>
          <w:sz w:val="18"/>
          <w:szCs w:val="18"/>
          <w:lang w:eastAsia="es-EC"/>
        </w:rPr>
        <w:t>Antecedentes</w:t>
      </w:r>
    </w:p>
    <w:p w:rsidR="005B4E39" w:rsidRPr="0077397E" w:rsidRDefault="005B4E39" w:rsidP="005B4E39">
      <w:pPr>
        <w:spacing w:after="0" w:line="240" w:lineRule="auto"/>
        <w:ind w:left="800" w:hanging="440"/>
        <w:jc w:val="both"/>
        <w:rPr>
          <w:rFonts w:ascii="Arial" w:eastAsia="Times New Roman" w:hAnsi="Arial" w:cs="Arial"/>
          <w:color w:val="000000"/>
          <w:sz w:val="18"/>
          <w:szCs w:val="18"/>
          <w:lang w:eastAsia="es-EC"/>
        </w:rPr>
      </w:pPr>
      <w:r w:rsidRPr="005B4E39">
        <w:rPr>
          <w:rFonts w:ascii="Arial" w:eastAsia="Times New Roman" w:hAnsi="Arial" w:cs="Arial"/>
          <w:color w:val="000000"/>
          <w:sz w:val="18"/>
          <w:szCs w:val="18"/>
          <w:lang w:eastAsia="es-EC"/>
        </w:rPr>
        <w:t>1.2.</w:t>
      </w:r>
      <w:r w:rsidRPr="0077397E">
        <w:rPr>
          <w:rFonts w:ascii="Arial" w:eastAsia="Times New Roman" w:hAnsi="Arial" w:cs="Arial"/>
          <w:color w:val="000000"/>
          <w:sz w:val="18"/>
          <w:szCs w:val="18"/>
          <w:lang w:eastAsia="es-EC"/>
        </w:rPr>
        <w:tab/>
      </w:r>
      <w:r w:rsidRPr="005B4E39">
        <w:rPr>
          <w:rFonts w:ascii="Arial" w:eastAsia="Times New Roman" w:hAnsi="Arial" w:cs="Arial"/>
          <w:color w:val="000000"/>
          <w:sz w:val="18"/>
          <w:szCs w:val="18"/>
          <w:lang w:eastAsia="es-EC"/>
        </w:rPr>
        <w:t>Descripción del problema</w:t>
      </w:r>
    </w:p>
    <w:p w:rsidR="005B4E39" w:rsidRPr="0077397E" w:rsidRDefault="005B4E39" w:rsidP="005B4E39">
      <w:pPr>
        <w:spacing w:after="0" w:line="240" w:lineRule="auto"/>
        <w:ind w:left="800" w:hanging="440"/>
        <w:jc w:val="both"/>
        <w:rPr>
          <w:rFonts w:ascii="Arial" w:eastAsia="Times New Roman" w:hAnsi="Arial" w:cs="Arial"/>
          <w:color w:val="000000"/>
          <w:sz w:val="18"/>
          <w:szCs w:val="18"/>
          <w:lang w:eastAsia="es-EC"/>
        </w:rPr>
      </w:pPr>
      <w:r w:rsidRPr="005B4E39">
        <w:rPr>
          <w:rFonts w:ascii="Arial" w:eastAsia="Times New Roman" w:hAnsi="Arial" w:cs="Arial"/>
          <w:color w:val="000000"/>
          <w:sz w:val="18"/>
          <w:szCs w:val="18"/>
          <w:lang w:eastAsia="es-EC"/>
        </w:rPr>
        <w:t>1.3.</w:t>
      </w:r>
      <w:r w:rsidRPr="0077397E">
        <w:rPr>
          <w:rFonts w:ascii="Arial" w:eastAsia="Times New Roman" w:hAnsi="Arial" w:cs="Arial"/>
          <w:color w:val="000000"/>
          <w:sz w:val="18"/>
          <w:szCs w:val="18"/>
          <w:lang w:eastAsia="es-EC"/>
        </w:rPr>
        <w:tab/>
      </w:r>
      <w:r w:rsidRPr="005B4E39">
        <w:rPr>
          <w:rFonts w:ascii="Arial" w:eastAsia="Times New Roman" w:hAnsi="Arial" w:cs="Arial"/>
          <w:color w:val="000000"/>
          <w:sz w:val="18"/>
          <w:szCs w:val="18"/>
          <w:lang w:eastAsia="es-EC"/>
        </w:rPr>
        <w:t>Justificación</w:t>
      </w:r>
    </w:p>
    <w:p w:rsidR="005B4E39" w:rsidRPr="0077397E" w:rsidRDefault="005B4E39" w:rsidP="005B4E39">
      <w:pPr>
        <w:spacing w:after="0" w:line="240" w:lineRule="auto"/>
        <w:ind w:left="800" w:hanging="440"/>
        <w:jc w:val="both"/>
        <w:rPr>
          <w:rFonts w:ascii="Arial" w:eastAsia="Times New Roman" w:hAnsi="Arial" w:cs="Arial"/>
          <w:color w:val="000000"/>
          <w:sz w:val="18"/>
          <w:szCs w:val="18"/>
          <w:lang w:eastAsia="es-EC"/>
        </w:rPr>
      </w:pPr>
      <w:r w:rsidRPr="005B4E39">
        <w:rPr>
          <w:rFonts w:ascii="Arial" w:eastAsia="Times New Roman" w:hAnsi="Arial" w:cs="Arial"/>
          <w:color w:val="000000"/>
          <w:sz w:val="18"/>
          <w:szCs w:val="18"/>
          <w:lang w:eastAsia="es-EC"/>
        </w:rPr>
        <w:t>1.4.</w:t>
      </w:r>
      <w:r w:rsidRPr="0077397E">
        <w:rPr>
          <w:rFonts w:ascii="Arial" w:eastAsia="Times New Roman" w:hAnsi="Arial" w:cs="Arial"/>
          <w:color w:val="000000"/>
          <w:sz w:val="18"/>
          <w:szCs w:val="18"/>
          <w:lang w:eastAsia="es-EC"/>
        </w:rPr>
        <w:tab/>
      </w:r>
      <w:r w:rsidRPr="005B4E39">
        <w:rPr>
          <w:rFonts w:ascii="Arial" w:eastAsia="Times New Roman" w:hAnsi="Arial" w:cs="Arial"/>
          <w:color w:val="000000"/>
          <w:sz w:val="18"/>
          <w:szCs w:val="18"/>
          <w:lang w:eastAsia="es-EC"/>
        </w:rPr>
        <w:t>Propuesta de solución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2:</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    Fundamentos Teóricos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2.1  </w:t>
      </w:r>
      <w:proofErr w:type="spellStart"/>
      <w:r w:rsidRPr="005B4E39">
        <w:rPr>
          <w:rFonts w:ascii="Arial" w:eastAsia="Times New Roman" w:hAnsi="Arial" w:cs="Arial"/>
          <w:color w:val="000000"/>
          <w:sz w:val="18"/>
          <w:szCs w:val="18"/>
          <w:lang w:eastAsia="es-EC"/>
        </w:rPr>
        <w:t>Human</w:t>
      </w:r>
      <w:proofErr w:type="spellEnd"/>
      <w:r w:rsidRPr="005B4E39">
        <w:rPr>
          <w:rFonts w:ascii="Arial" w:eastAsia="Times New Roman" w:hAnsi="Arial" w:cs="Arial"/>
          <w:color w:val="000000"/>
          <w:sz w:val="18"/>
          <w:szCs w:val="18"/>
          <w:lang w:eastAsia="es-EC"/>
        </w:rPr>
        <w:t xml:space="preserve"> </w:t>
      </w:r>
      <w:proofErr w:type="spellStart"/>
      <w:r w:rsidRPr="005B4E39">
        <w:rPr>
          <w:rFonts w:ascii="Arial" w:eastAsia="Times New Roman" w:hAnsi="Arial" w:cs="Arial"/>
          <w:color w:val="000000"/>
          <w:sz w:val="18"/>
          <w:szCs w:val="18"/>
          <w:lang w:eastAsia="es-EC"/>
        </w:rPr>
        <w:t>Computation</w:t>
      </w:r>
      <w:proofErr w:type="spellEnd"/>
    </w:p>
    <w:p w:rsidR="005B4E39" w:rsidRPr="005B4E39" w:rsidRDefault="005B4E39" w:rsidP="00FF35A0">
      <w:pPr>
        <w:spacing w:after="0" w:line="240" w:lineRule="auto"/>
        <w:ind w:firstLine="708"/>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2.1.1</w:t>
      </w:r>
      <w:r w:rsidR="00FF35A0">
        <w:rPr>
          <w:rFonts w:ascii="Arial" w:eastAsia="Times New Roman" w:hAnsi="Arial" w:cs="Arial"/>
          <w:color w:val="000000"/>
          <w:sz w:val="18"/>
          <w:lang w:eastAsia="es-EC"/>
        </w:rPr>
        <w:t xml:space="preserve"> </w:t>
      </w:r>
      <w:proofErr w:type="spellStart"/>
      <w:r w:rsidRPr="005B4E39">
        <w:rPr>
          <w:rFonts w:ascii="Arial" w:eastAsia="Times New Roman" w:hAnsi="Arial" w:cs="Arial"/>
          <w:color w:val="000000"/>
          <w:sz w:val="18"/>
          <w:szCs w:val="18"/>
          <w:lang w:eastAsia="es-EC"/>
        </w:rPr>
        <w:t>Crowdsourcing</w:t>
      </w:r>
      <w:proofErr w:type="spellEnd"/>
      <w:r w:rsidRPr="005B4E39">
        <w:rPr>
          <w:rFonts w:ascii="Arial" w:eastAsia="Times New Roman" w:hAnsi="Arial" w:cs="Arial"/>
          <w:color w:val="000000"/>
          <w:sz w:val="18"/>
          <w:szCs w:val="18"/>
          <w:lang w:eastAsia="es-EC"/>
        </w:rPr>
        <w:t xml:space="preserve"> (*)</w:t>
      </w:r>
    </w:p>
    <w:p w:rsidR="005B4E39" w:rsidRPr="005B4E39" w:rsidRDefault="00D1664E" w:rsidP="00FF35A0">
      <w:pPr>
        <w:spacing w:after="0" w:line="240" w:lineRule="auto"/>
        <w:ind w:left="709"/>
        <w:jc w:val="both"/>
        <w:rPr>
          <w:rFonts w:ascii="Times New Roman" w:eastAsia="Times New Roman" w:hAnsi="Times New Roman" w:cs="Times New Roman"/>
          <w:sz w:val="24"/>
          <w:szCs w:val="24"/>
          <w:lang w:eastAsia="es-EC"/>
        </w:rPr>
      </w:pPr>
      <w:r>
        <w:rPr>
          <w:rFonts w:ascii="Arial" w:eastAsia="Times New Roman" w:hAnsi="Arial" w:cs="Arial"/>
          <w:color w:val="000000"/>
          <w:sz w:val="18"/>
          <w:szCs w:val="18"/>
          <w:lang w:eastAsia="es-EC"/>
        </w:rPr>
        <w:t xml:space="preserve">2.1.2 </w:t>
      </w:r>
      <w:r w:rsidR="005B4E39" w:rsidRPr="005B4E39">
        <w:rPr>
          <w:rFonts w:ascii="Arial" w:eastAsia="Times New Roman" w:hAnsi="Arial" w:cs="Arial"/>
          <w:color w:val="000000"/>
          <w:sz w:val="18"/>
          <w:szCs w:val="18"/>
          <w:lang w:eastAsia="es-EC"/>
        </w:rPr>
        <w:t>Juegos con un propósito</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2.2.</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Juegos con un propósito (</w:t>
      </w:r>
      <w:proofErr w:type="spellStart"/>
      <w:r w:rsidRPr="005B4E39">
        <w:rPr>
          <w:rFonts w:ascii="Arial" w:eastAsia="Times New Roman" w:hAnsi="Arial" w:cs="Arial"/>
          <w:color w:val="000000"/>
          <w:sz w:val="18"/>
          <w:szCs w:val="18"/>
          <w:lang w:eastAsia="es-EC"/>
        </w:rPr>
        <w:t>Games</w:t>
      </w:r>
      <w:proofErr w:type="spellEnd"/>
      <w:r w:rsidRPr="005B4E39">
        <w:rPr>
          <w:rFonts w:ascii="Arial" w:eastAsia="Times New Roman" w:hAnsi="Arial" w:cs="Arial"/>
          <w:color w:val="000000"/>
          <w:sz w:val="18"/>
          <w:szCs w:val="18"/>
          <w:lang w:eastAsia="es-EC"/>
        </w:rPr>
        <w:t xml:space="preserve"> with a </w:t>
      </w:r>
      <w:proofErr w:type="spellStart"/>
      <w:r w:rsidRPr="005B4E39">
        <w:rPr>
          <w:rFonts w:ascii="Arial" w:eastAsia="Times New Roman" w:hAnsi="Arial" w:cs="Arial"/>
          <w:color w:val="000000"/>
          <w:sz w:val="18"/>
          <w:szCs w:val="18"/>
          <w:lang w:eastAsia="es-EC"/>
        </w:rPr>
        <w:t>purpose</w:t>
      </w:r>
      <w:proofErr w:type="spellEnd"/>
      <w:r w:rsidRPr="005B4E39">
        <w:rPr>
          <w:rFonts w:ascii="Arial" w:eastAsia="Times New Roman" w:hAnsi="Arial" w:cs="Arial"/>
          <w:color w:val="000000"/>
          <w:sz w:val="18"/>
          <w:szCs w:val="18"/>
          <w:lang w:eastAsia="es-EC"/>
        </w:rPr>
        <w:t>)</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w:t>
      </w:r>
      <w:r w:rsidR="00D1664E">
        <w:rPr>
          <w:rFonts w:ascii="Arial" w:eastAsia="Times New Roman" w:hAnsi="Arial" w:cs="Arial"/>
          <w:color w:val="000000"/>
          <w:sz w:val="18"/>
          <w:szCs w:val="18"/>
          <w:lang w:eastAsia="es-EC"/>
        </w:rPr>
        <w:t xml:space="preserve">   </w:t>
      </w:r>
      <w:r w:rsidRPr="005B4E39">
        <w:rPr>
          <w:rFonts w:ascii="Arial" w:eastAsia="Times New Roman" w:hAnsi="Arial" w:cs="Arial"/>
          <w:color w:val="000000"/>
          <w:sz w:val="18"/>
          <w:szCs w:val="18"/>
          <w:lang w:eastAsia="es-EC"/>
        </w:rPr>
        <w:t>2.2.2 Mecanismos para colectar datos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w:t>
      </w:r>
      <w:r w:rsidR="00D1664E">
        <w:rPr>
          <w:rFonts w:ascii="Arial" w:eastAsia="Times New Roman" w:hAnsi="Arial" w:cs="Arial"/>
          <w:color w:val="000000"/>
          <w:sz w:val="18"/>
          <w:szCs w:val="18"/>
          <w:lang w:eastAsia="es-EC"/>
        </w:rPr>
        <w:t xml:space="preserve">  </w:t>
      </w:r>
      <w:r w:rsidRPr="005B4E39">
        <w:rPr>
          <w:rFonts w:ascii="Arial" w:eastAsia="Times New Roman" w:hAnsi="Arial" w:cs="Arial"/>
          <w:color w:val="000000"/>
          <w:sz w:val="18"/>
          <w:szCs w:val="18"/>
          <w:lang w:eastAsia="es-EC"/>
        </w:rPr>
        <w:t xml:space="preserve">2.2.3 Aplicaciones </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w:t>
      </w:r>
      <w:r w:rsidR="00D1664E">
        <w:rPr>
          <w:rFonts w:ascii="Arial" w:eastAsia="Times New Roman" w:hAnsi="Arial" w:cs="Arial"/>
          <w:color w:val="000000"/>
          <w:sz w:val="18"/>
          <w:szCs w:val="18"/>
          <w:lang w:eastAsia="es-EC"/>
        </w:rPr>
        <w:t xml:space="preserve">  </w:t>
      </w:r>
      <w:r w:rsidRPr="005B4E39">
        <w:rPr>
          <w:rFonts w:ascii="Arial" w:eastAsia="Times New Roman" w:hAnsi="Arial" w:cs="Arial"/>
          <w:color w:val="000000"/>
          <w:sz w:val="18"/>
          <w:szCs w:val="18"/>
          <w:lang w:eastAsia="es-EC"/>
        </w:rPr>
        <w:t>2.2.4</w:t>
      </w:r>
      <w:r w:rsidR="009C3540">
        <w:rPr>
          <w:rFonts w:ascii="Arial" w:eastAsia="Times New Roman" w:hAnsi="Arial" w:cs="Arial"/>
          <w:color w:val="000000"/>
          <w:sz w:val="18"/>
          <w:lang w:eastAsia="es-EC"/>
        </w:rPr>
        <w:t xml:space="preserve"> </w:t>
      </w:r>
      <w:r w:rsidRPr="005B4E39">
        <w:rPr>
          <w:rFonts w:ascii="Arial" w:eastAsia="Times New Roman" w:hAnsi="Arial" w:cs="Arial"/>
          <w:color w:val="000000"/>
          <w:sz w:val="18"/>
          <w:szCs w:val="18"/>
          <w:lang w:eastAsia="es-EC"/>
        </w:rPr>
        <w:t>Estrategias para evitar acuerdos entre jugadores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2.3.</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Inteligencia colectiva para colectar etiquetas</w:t>
      </w:r>
    </w:p>
    <w:p w:rsidR="005B4E39" w:rsidRPr="005B4E39" w:rsidRDefault="005B4E39" w:rsidP="005B4E39">
      <w:pPr>
        <w:spacing w:after="0" w:line="240" w:lineRule="auto"/>
        <w:ind w:left="800" w:hanging="8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2.3.1 Calidad de las etiquetas</w:t>
      </w:r>
    </w:p>
    <w:p w:rsidR="005B4E39" w:rsidRDefault="005B4E39" w:rsidP="005B4E39">
      <w:pPr>
        <w:spacing w:after="0" w:line="240" w:lineRule="auto"/>
        <w:ind w:left="800" w:hanging="80"/>
        <w:jc w:val="both"/>
        <w:rPr>
          <w:rFonts w:ascii="Arial" w:eastAsia="Times New Roman" w:hAnsi="Arial" w:cs="Arial"/>
          <w:color w:val="000000"/>
          <w:sz w:val="18"/>
          <w:szCs w:val="18"/>
          <w:lang w:eastAsia="es-EC"/>
        </w:rPr>
      </w:pPr>
      <w:r w:rsidRPr="005B4E39">
        <w:rPr>
          <w:rFonts w:ascii="Arial" w:eastAsia="Times New Roman" w:hAnsi="Arial" w:cs="Arial"/>
          <w:color w:val="000000"/>
          <w:sz w:val="18"/>
          <w:szCs w:val="18"/>
          <w:lang w:eastAsia="es-EC"/>
        </w:rPr>
        <w:t>2.3.2 Incentivos</w:t>
      </w:r>
    </w:p>
    <w:p w:rsidR="00AB39BE" w:rsidRDefault="00D1664E" w:rsidP="00D1664E">
      <w:pPr>
        <w:spacing w:after="0" w:line="240" w:lineRule="auto"/>
        <w:ind w:left="800" w:hanging="440"/>
        <w:jc w:val="both"/>
        <w:rPr>
          <w:rFonts w:ascii="Arial" w:eastAsia="Times New Roman" w:hAnsi="Arial" w:cs="Arial"/>
          <w:color w:val="000000"/>
          <w:sz w:val="18"/>
          <w:lang w:eastAsia="es-EC"/>
        </w:rPr>
      </w:pPr>
      <w:r>
        <w:rPr>
          <w:rFonts w:ascii="Arial" w:eastAsia="Times New Roman" w:hAnsi="Arial" w:cs="Arial"/>
          <w:color w:val="000000"/>
          <w:sz w:val="18"/>
          <w:szCs w:val="18"/>
          <w:lang w:eastAsia="es-EC"/>
        </w:rPr>
        <w:t>2.4</w:t>
      </w:r>
      <w:r w:rsidRPr="005B4E39">
        <w:rPr>
          <w:rFonts w:ascii="Arial" w:eastAsia="Times New Roman" w:hAnsi="Arial" w:cs="Arial"/>
          <w:color w:val="000000"/>
          <w:sz w:val="18"/>
          <w:szCs w:val="18"/>
          <w:lang w:eastAsia="es-EC"/>
        </w:rPr>
        <w:t>.</w:t>
      </w:r>
      <w:r w:rsidRPr="005B4E39">
        <w:rPr>
          <w:rFonts w:ascii="Arial" w:eastAsia="Times New Roman" w:hAnsi="Arial" w:cs="Arial"/>
          <w:color w:val="000000"/>
          <w:sz w:val="18"/>
          <w:lang w:eastAsia="es-EC"/>
        </w:rPr>
        <w:tab/>
      </w:r>
      <w:r w:rsidR="00AB39BE">
        <w:rPr>
          <w:rFonts w:ascii="Arial" w:eastAsia="Times New Roman" w:hAnsi="Arial" w:cs="Arial"/>
          <w:color w:val="000000"/>
          <w:sz w:val="18"/>
          <w:lang w:eastAsia="es-EC"/>
        </w:rPr>
        <w:t>T</w:t>
      </w:r>
      <w:r w:rsidR="00AB39BE" w:rsidRPr="00AB39BE">
        <w:rPr>
          <w:rFonts w:ascii="Arial" w:eastAsia="Times New Roman" w:hAnsi="Arial" w:cs="Arial"/>
          <w:color w:val="000000"/>
          <w:sz w:val="18"/>
          <w:lang w:eastAsia="es-EC"/>
        </w:rPr>
        <w:t xml:space="preserve">ecnologías </w:t>
      </w:r>
      <w:r w:rsidR="00065B62">
        <w:rPr>
          <w:rFonts w:ascii="Arial" w:eastAsia="Times New Roman" w:hAnsi="Arial" w:cs="Arial"/>
          <w:color w:val="000000"/>
          <w:sz w:val="18"/>
          <w:lang w:eastAsia="es-EC"/>
        </w:rPr>
        <w:t xml:space="preserve">de </w:t>
      </w:r>
      <w:r w:rsidR="00DB1580">
        <w:rPr>
          <w:rFonts w:ascii="Arial" w:eastAsia="Times New Roman" w:hAnsi="Arial" w:cs="Arial"/>
          <w:color w:val="000000"/>
          <w:sz w:val="18"/>
          <w:lang w:eastAsia="es-EC"/>
        </w:rPr>
        <w:t xml:space="preserve">comunicación </w:t>
      </w:r>
      <w:r w:rsidR="00065B62" w:rsidRPr="00065B62">
        <w:rPr>
          <w:rFonts w:ascii="Arial" w:eastAsia="Times New Roman" w:hAnsi="Arial" w:cs="Arial"/>
          <w:color w:val="000000"/>
          <w:sz w:val="18"/>
          <w:lang w:eastAsia="es-EC"/>
        </w:rPr>
        <w:t>cliente y servidor</w:t>
      </w:r>
    </w:p>
    <w:p w:rsidR="00D1664E" w:rsidRDefault="00AB39BE" w:rsidP="00AB39BE">
      <w:pPr>
        <w:spacing w:after="0" w:line="240" w:lineRule="auto"/>
        <w:ind w:left="800" w:hanging="440"/>
        <w:jc w:val="both"/>
        <w:rPr>
          <w:rFonts w:ascii="Arial" w:eastAsia="Times New Roman" w:hAnsi="Arial" w:cs="Arial"/>
          <w:color w:val="000000"/>
          <w:sz w:val="18"/>
          <w:szCs w:val="18"/>
          <w:lang w:eastAsia="es-EC"/>
        </w:rPr>
      </w:pPr>
      <w:r>
        <w:rPr>
          <w:rFonts w:ascii="Arial" w:eastAsia="Times New Roman" w:hAnsi="Arial" w:cs="Arial"/>
          <w:color w:val="000000"/>
          <w:sz w:val="18"/>
          <w:lang w:eastAsia="es-EC"/>
        </w:rPr>
        <w:t>2.5.   P</w:t>
      </w:r>
      <w:r w:rsidR="00D1664E">
        <w:rPr>
          <w:rFonts w:ascii="Arial" w:eastAsia="Times New Roman" w:hAnsi="Arial" w:cs="Arial"/>
          <w:color w:val="000000"/>
          <w:sz w:val="18"/>
          <w:szCs w:val="18"/>
          <w:lang w:eastAsia="es-EC"/>
        </w:rPr>
        <w:t xml:space="preserve">rotocolo </w:t>
      </w:r>
      <w:r>
        <w:rPr>
          <w:rFonts w:ascii="Arial" w:eastAsia="Times New Roman" w:hAnsi="Arial" w:cs="Arial"/>
          <w:color w:val="000000"/>
          <w:sz w:val="18"/>
          <w:szCs w:val="18"/>
          <w:lang w:eastAsia="es-EC"/>
        </w:rPr>
        <w:t xml:space="preserve">de Comunicación Bidireccional </w:t>
      </w:r>
      <w:proofErr w:type="spellStart"/>
      <w:r w:rsidR="00D1664E">
        <w:rPr>
          <w:rFonts w:ascii="Arial" w:eastAsia="Times New Roman" w:hAnsi="Arial" w:cs="Arial"/>
          <w:color w:val="000000"/>
          <w:sz w:val="18"/>
          <w:szCs w:val="18"/>
          <w:lang w:eastAsia="es-EC"/>
        </w:rPr>
        <w:t>Websockets</w:t>
      </w:r>
      <w:proofErr w:type="spellEnd"/>
    </w:p>
    <w:p w:rsidR="00AB39BE" w:rsidRDefault="00AB39BE" w:rsidP="00AB39BE">
      <w:pPr>
        <w:spacing w:after="0" w:line="240" w:lineRule="auto"/>
        <w:ind w:left="800" w:hanging="440"/>
        <w:jc w:val="both"/>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 xml:space="preserve">        2.5.1 </w:t>
      </w:r>
      <w:proofErr w:type="spellStart"/>
      <w:r w:rsidRPr="00AB39BE">
        <w:rPr>
          <w:rFonts w:ascii="Arial" w:eastAsia="Times New Roman" w:hAnsi="Arial" w:cs="Arial"/>
          <w:color w:val="000000"/>
          <w:sz w:val="18"/>
          <w:szCs w:val="18"/>
          <w:lang w:eastAsia="es-EC"/>
        </w:rPr>
        <w:t>Handshake</w:t>
      </w:r>
      <w:proofErr w:type="spellEnd"/>
      <w:r>
        <w:rPr>
          <w:rFonts w:ascii="Arial" w:eastAsia="Times New Roman" w:hAnsi="Arial" w:cs="Arial"/>
          <w:color w:val="000000"/>
          <w:sz w:val="18"/>
          <w:szCs w:val="18"/>
          <w:lang w:eastAsia="es-EC"/>
        </w:rPr>
        <w:t xml:space="preserve"> de apertura y de cierre.</w:t>
      </w:r>
    </w:p>
    <w:p w:rsidR="00CF0A8E" w:rsidRDefault="00CF0A8E" w:rsidP="00AB39BE">
      <w:pPr>
        <w:spacing w:after="0" w:line="240" w:lineRule="auto"/>
        <w:ind w:left="800" w:hanging="440"/>
        <w:jc w:val="both"/>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 xml:space="preserve">        2.5.2 Revisión de la Trama de Datos</w:t>
      </w:r>
    </w:p>
    <w:p w:rsidR="00AB39BE" w:rsidRPr="005B4E39" w:rsidRDefault="00AB39BE" w:rsidP="00AB39BE">
      <w:pPr>
        <w:spacing w:after="0" w:line="240" w:lineRule="auto"/>
        <w:ind w:left="800" w:hanging="440"/>
        <w:jc w:val="both"/>
        <w:rPr>
          <w:rFonts w:ascii="Times New Roman" w:eastAsia="Times New Roman" w:hAnsi="Times New Roman" w:cs="Times New Roman"/>
          <w:sz w:val="24"/>
          <w:szCs w:val="24"/>
          <w:lang w:eastAsia="es-EC"/>
        </w:rPr>
      </w:pPr>
      <w:r>
        <w:rPr>
          <w:rFonts w:ascii="Arial" w:eastAsia="Times New Roman" w:hAnsi="Arial" w:cs="Arial"/>
          <w:color w:val="000000"/>
          <w:sz w:val="18"/>
          <w:szCs w:val="18"/>
          <w:lang w:eastAsia="es-EC"/>
        </w:rPr>
        <w:t xml:space="preserve">        2</w:t>
      </w:r>
      <w:r w:rsidR="00CF0A8E">
        <w:rPr>
          <w:rFonts w:ascii="Arial" w:eastAsia="Times New Roman" w:hAnsi="Arial" w:cs="Arial"/>
          <w:color w:val="000000"/>
          <w:sz w:val="18"/>
          <w:szCs w:val="18"/>
          <w:lang w:eastAsia="es-EC"/>
        </w:rPr>
        <w:t>.5.3</w:t>
      </w:r>
      <w:r>
        <w:rPr>
          <w:rFonts w:ascii="Arial" w:eastAsia="Times New Roman" w:hAnsi="Arial" w:cs="Arial"/>
          <w:color w:val="000000"/>
          <w:sz w:val="18"/>
          <w:szCs w:val="18"/>
          <w:lang w:eastAsia="es-EC"/>
        </w:rPr>
        <w:t xml:space="preserve"> Codificación </w:t>
      </w:r>
      <w:r w:rsidR="00CF0A8E">
        <w:rPr>
          <w:rFonts w:ascii="Arial" w:eastAsia="Times New Roman" w:hAnsi="Arial" w:cs="Arial"/>
          <w:color w:val="000000"/>
          <w:sz w:val="18"/>
          <w:szCs w:val="18"/>
          <w:lang w:eastAsia="es-EC"/>
        </w:rPr>
        <w:t xml:space="preserve">y decodificación de los datos. </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3:</w:t>
      </w:r>
    </w:p>
    <w:p w:rsidR="005B4E39" w:rsidRPr="005B4E39" w:rsidRDefault="005B4E39" w:rsidP="005B4E39">
      <w:pPr>
        <w:spacing w:after="0" w:line="240" w:lineRule="auto"/>
        <w:ind w:left="36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 Análisis y diseño de la Aplicación</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3.1. Análisis de la solución</w:t>
      </w:r>
    </w:p>
    <w:p w:rsidR="005B4E39" w:rsidRPr="005B4E39" w:rsidRDefault="005B4E39" w:rsidP="005B4E39">
      <w:pPr>
        <w:spacing w:after="0" w:line="240" w:lineRule="auto"/>
        <w:ind w:left="1220" w:hanging="50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3.1.1. Requisitos funcionales</w:t>
      </w:r>
    </w:p>
    <w:p w:rsidR="005B4E39" w:rsidRPr="005B4E39" w:rsidRDefault="005B4E39" w:rsidP="005B4E39">
      <w:pPr>
        <w:spacing w:after="0" w:line="240" w:lineRule="auto"/>
        <w:ind w:left="1220" w:hanging="50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3.1.2. Requisitos no funcionales</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 Diseño de la solución</w:t>
      </w:r>
    </w:p>
    <w:p w:rsidR="005B4E39" w:rsidRPr="005B4E39" w:rsidRDefault="005B4E39" w:rsidP="00FF35A0">
      <w:pPr>
        <w:spacing w:after="0" w:line="240" w:lineRule="auto"/>
        <w:ind w:left="1418" w:hanging="709"/>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3.2.1.  Modelo lógico de la aplicación</w:t>
      </w:r>
    </w:p>
    <w:p w:rsidR="005B4E39" w:rsidRPr="005B4E39" w:rsidRDefault="005B4E39" w:rsidP="00FF35A0">
      <w:pPr>
        <w:spacing w:after="0" w:line="240" w:lineRule="auto"/>
        <w:ind w:left="1418" w:hanging="709"/>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3.2.2  </w:t>
      </w:r>
      <w:r w:rsidR="006169FE">
        <w:rPr>
          <w:rFonts w:ascii="Arial" w:eastAsia="Times New Roman" w:hAnsi="Arial" w:cs="Arial"/>
          <w:color w:val="000000"/>
          <w:sz w:val="18"/>
          <w:szCs w:val="18"/>
          <w:lang w:eastAsia="es-EC"/>
        </w:rPr>
        <w:t xml:space="preserve"> </w:t>
      </w:r>
      <w:r w:rsidRPr="005B4E39">
        <w:rPr>
          <w:rFonts w:ascii="Arial" w:eastAsia="Times New Roman" w:hAnsi="Arial" w:cs="Arial"/>
          <w:color w:val="000000"/>
          <w:sz w:val="18"/>
          <w:szCs w:val="18"/>
          <w:lang w:eastAsia="es-EC"/>
        </w:rPr>
        <w:t>Interfaz de usuario</w:t>
      </w:r>
    </w:p>
    <w:p w:rsidR="005B4E39" w:rsidRPr="005B4E39" w:rsidRDefault="006169FE" w:rsidP="00FF35A0">
      <w:pPr>
        <w:spacing w:after="0" w:line="240" w:lineRule="auto"/>
        <w:ind w:left="1418" w:hanging="709"/>
        <w:jc w:val="both"/>
        <w:rPr>
          <w:rFonts w:ascii="Times New Roman" w:eastAsia="Times New Roman" w:hAnsi="Times New Roman" w:cs="Times New Roman"/>
          <w:sz w:val="24"/>
          <w:szCs w:val="24"/>
          <w:lang w:eastAsia="es-EC"/>
        </w:rPr>
      </w:pPr>
      <w:r>
        <w:rPr>
          <w:rFonts w:ascii="Arial" w:eastAsia="Times New Roman" w:hAnsi="Arial" w:cs="Arial"/>
          <w:color w:val="000000"/>
          <w:sz w:val="18"/>
          <w:szCs w:val="18"/>
          <w:lang w:eastAsia="es-EC"/>
        </w:rPr>
        <w:t>3.2.3.  </w:t>
      </w:r>
      <w:r w:rsidR="005B4E39" w:rsidRPr="005B4E39">
        <w:rPr>
          <w:rFonts w:ascii="Arial" w:eastAsia="Times New Roman" w:hAnsi="Arial" w:cs="Arial"/>
          <w:color w:val="000000"/>
          <w:sz w:val="18"/>
          <w:szCs w:val="18"/>
          <w:lang w:eastAsia="es-EC"/>
        </w:rPr>
        <w:t>Manejador de tiempo</w:t>
      </w:r>
    </w:p>
    <w:p w:rsidR="005B4E39" w:rsidRPr="005B4E39" w:rsidRDefault="005B4E39" w:rsidP="00FF35A0">
      <w:pPr>
        <w:spacing w:after="0" w:line="240" w:lineRule="auto"/>
        <w:ind w:left="1418" w:hanging="709"/>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3.2.4.  Filtrado de la información   </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3.2.4. Diseño de plan de pruebas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Capítulo 4:</w:t>
      </w:r>
    </w:p>
    <w:p w:rsidR="005B4E39" w:rsidRPr="005B4E39" w:rsidRDefault="005B4E39" w:rsidP="005B4E39">
      <w:pPr>
        <w:spacing w:after="0" w:line="240" w:lineRule="auto"/>
        <w:ind w:left="36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4.   </w:t>
      </w:r>
      <w:r w:rsidRPr="005B4E39">
        <w:rPr>
          <w:rFonts w:ascii="Arial" w:eastAsia="Times New Roman" w:hAnsi="Arial" w:cs="Arial"/>
          <w:color w:val="000000"/>
          <w:sz w:val="18"/>
          <w:lang w:eastAsia="es-EC"/>
        </w:rPr>
        <w:tab/>
      </w:r>
      <w:r w:rsidRPr="005B4E39">
        <w:rPr>
          <w:rFonts w:ascii="Arial" w:eastAsia="Times New Roman" w:hAnsi="Arial" w:cs="Arial"/>
          <w:color w:val="000000"/>
          <w:sz w:val="18"/>
          <w:szCs w:val="18"/>
          <w:lang w:eastAsia="es-EC"/>
        </w:rPr>
        <w:t>Implementación y pruebas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4.1 Plataforma tecnológica</w:t>
      </w:r>
    </w:p>
    <w:p w:rsidR="005B4E39" w:rsidRDefault="005B4E39" w:rsidP="00FF35A0">
      <w:pPr>
        <w:spacing w:after="0" w:line="240" w:lineRule="auto"/>
        <w:ind w:left="709"/>
        <w:jc w:val="both"/>
        <w:rPr>
          <w:rFonts w:ascii="Arial" w:eastAsia="Times New Roman" w:hAnsi="Arial" w:cs="Arial"/>
          <w:color w:val="000000"/>
          <w:sz w:val="18"/>
          <w:szCs w:val="18"/>
          <w:lang w:eastAsia="es-EC"/>
        </w:rPr>
      </w:pPr>
      <w:r w:rsidRPr="005B4E39">
        <w:rPr>
          <w:rFonts w:ascii="Arial" w:eastAsia="Times New Roman" w:hAnsi="Arial" w:cs="Arial"/>
          <w:color w:val="000000"/>
          <w:sz w:val="18"/>
          <w:szCs w:val="18"/>
          <w:lang w:eastAsia="es-EC"/>
        </w:rPr>
        <w:t xml:space="preserve">4.1.1 </w:t>
      </w:r>
      <w:r w:rsidR="00886011">
        <w:rPr>
          <w:rFonts w:ascii="Arial" w:eastAsia="Times New Roman" w:hAnsi="Arial" w:cs="Arial"/>
          <w:color w:val="000000"/>
          <w:sz w:val="18"/>
          <w:szCs w:val="18"/>
          <w:lang w:eastAsia="es-EC"/>
        </w:rPr>
        <w:t xml:space="preserve"> </w:t>
      </w:r>
      <w:proofErr w:type="spellStart"/>
      <w:r w:rsidR="00886011">
        <w:rPr>
          <w:rFonts w:ascii="Arial" w:eastAsia="Times New Roman" w:hAnsi="Arial" w:cs="Arial"/>
          <w:color w:val="000000"/>
          <w:sz w:val="18"/>
          <w:szCs w:val="18"/>
          <w:lang w:eastAsia="es-EC"/>
        </w:rPr>
        <w:t>Websockets</w:t>
      </w:r>
      <w:proofErr w:type="spellEnd"/>
    </w:p>
    <w:p w:rsidR="001B2362" w:rsidRPr="005B4E39" w:rsidRDefault="001B2362" w:rsidP="00FF35A0">
      <w:pPr>
        <w:spacing w:after="0" w:line="240" w:lineRule="auto"/>
        <w:ind w:left="709"/>
        <w:jc w:val="both"/>
        <w:rPr>
          <w:rFonts w:ascii="Times New Roman" w:eastAsia="Times New Roman" w:hAnsi="Times New Roman" w:cs="Times New Roman"/>
          <w:sz w:val="24"/>
          <w:szCs w:val="24"/>
          <w:lang w:eastAsia="es-EC"/>
        </w:rPr>
      </w:pPr>
      <w:r>
        <w:rPr>
          <w:rFonts w:ascii="Arial" w:eastAsia="Times New Roman" w:hAnsi="Arial" w:cs="Arial"/>
          <w:color w:val="000000"/>
          <w:sz w:val="18"/>
          <w:szCs w:val="18"/>
          <w:lang w:eastAsia="es-EC"/>
        </w:rPr>
        <w:t xml:space="preserve">4.1.2  </w:t>
      </w:r>
      <w:proofErr w:type="spellStart"/>
      <w:r>
        <w:rPr>
          <w:rFonts w:ascii="Arial" w:eastAsia="Times New Roman" w:hAnsi="Arial" w:cs="Arial"/>
          <w:color w:val="000000"/>
          <w:sz w:val="18"/>
          <w:szCs w:val="18"/>
          <w:lang w:eastAsia="es-EC"/>
        </w:rPr>
        <w:t>Youtube</w:t>
      </w:r>
      <w:proofErr w:type="spellEnd"/>
      <w:r>
        <w:rPr>
          <w:rFonts w:ascii="Arial" w:eastAsia="Times New Roman" w:hAnsi="Arial" w:cs="Arial"/>
          <w:color w:val="000000"/>
          <w:sz w:val="18"/>
          <w:szCs w:val="18"/>
          <w:lang w:eastAsia="es-EC"/>
        </w:rPr>
        <w:t xml:space="preserve"> API</w:t>
      </w:r>
    </w:p>
    <w:p w:rsidR="005B4E39" w:rsidRPr="005B4E39" w:rsidRDefault="001B2362" w:rsidP="00FF35A0">
      <w:pPr>
        <w:spacing w:after="0" w:line="240" w:lineRule="auto"/>
        <w:ind w:left="709"/>
        <w:jc w:val="both"/>
        <w:rPr>
          <w:rFonts w:ascii="Times New Roman" w:eastAsia="Times New Roman" w:hAnsi="Times New Roman" w:cs="Times New Roman"/>
          <w:sz w:val="24"/>
          <w:szCs w:val="24"/>
          <w:lang w:eastAsia="es-EC"/>
        </w:rPr>
      </w:pPr>
      <w:r>
        <w:rPr>
          <w:rFonts w:ascii="Arial" w:eastAsia="Times New Roman" w:hAnsi="Arial" w:cs="Arial"/>
          <w:color w:val="000000"/>
          <w:sz w:val="18"/>
          <w:szCs w:val="18"/>
          <w:lang w:eastAsia="es-EC"/>
        </w:rPr>
        <w:t>4.1.3</w:t>
      </w:r>
      <w:r w:rsidR="005B4E39" w:rsidRPr="005B4E39">
        <w:rPr>
          <w:rFonts w:ascii="Arial" w:eastAsia="Times New Roman" w:hAnsi="Arial" w:cs="Arial"/>
          <w:color w:val="000000"/>
          <w:sz w:val="18"/>
          <w:szCs w:val="18"/>
          <w:lang w:eastAsia="es-EC"/>
        </w:rPr>
        <w:t xml:space="preserve">. </w:t>
      </w:r>
      <w:proofErr w:type="spellStart"/>
      <w:r w:rsidR="005B4E39" w:rsidRPr="005B4E39">
        <w:rPr>
          <w:rFonts w:ascii="Arial" w:eastAsia="Times New Roman" w:hAnsi="Arial" w:cs="Arial"/>
          <w:color w:val="000000"/>
          <w:sz w:val="18"/>
          <w:szCs w:val="18"/>
          <w:lang w:eastAsia="es-EC"/>
        </w:rPr>
        <w:t>Facebook</w:t>
      </w:r>
      <w:proofErr w:type="spellEnd"/>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4.2  Arquitectura de la aplicación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4.3  Interface de usuario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4.4 Colección de etiquetas (stop </w:t>
      </w:r>
      <w:proofErr w:type="spellStart"/>
      <w:r w:rsidRPr="005B4E39">
        <w:rPr>
          <w:rFonts w:ascii="Arial" w:eastAsia="Times New Roman" w:hAnsi="Arial" w:cs="Arial"/>
          <w:color w:val="000000"/>
          <w:sz w:val="18"/>
          <w:szCs w:val="18"/>
          <w:lang w:eastAsia="es-EC"/>
        </w:rPr>
        <w:t>words</w:t>
      </w:r>
      <w:proofErr w:type="spellEnd"/>
      <w:r w:rsidRPr="005B4E39">
        <w:rPr>
          <w:rFonts w:ascii="Arial" w:eastAsia="Times New Roman" w:hAnsi="Arial" w:cs="Arial"/>
          <w:color w:val="000000"/>
          <w:sz w:val="18"/>
          <w:szCs w:val="18"/>
          <w:lang w:eastAsia="es-EC"/>
        </w:rPr>
        <w:t xml:space="preserve">, estrategias de asignación de jugadores, </w:t>
      </w:r>
      <w:r w:rsidR="00EF14CB">
        <w:rPr>
          <w:rFonts w:ascii="Arial" w:eastAsia="Times New Roman" w:hAnsi="Arial" w:cs="Arial"/>
          <w:color w:val="000000"/>
          <w:sz w:val="18"/>
          <w:szCs w:val="18"/>
          <w:lang w:eastAsia="es-EC"/>
        </w:rPr>
        <w:t>videos</w:t>
      </w:r>
      <w:r w:rsidRPr="005B4E39">
        <w:rPr>
          <w:rFonts w:ascii="Arial" w:eastAsia="Times New Roman" w:hAnsi="Arial" w:cs="Arial"/>
          <w:color w:val="000000"/>
          <w:sz w:val="18"/>
          <w:szCs w:val="18"/>
          <w:lang w:eastAsia="es-EC"/>
        </w:rPr>
        <w:t>-&gt;jugador)</w:t>
      </w:r>
    </w:p>
    <w:p w:rsidR="005B4E39" w:rsidRPr="00FF35A0" w:rsidRDefault="005B4E39" w:rsidP="00FF35A0">
      <w:pPr>
        <w:spacing w:after="0" w:line="240" w:lineRule="auto"/>
        <w:ind w:left="709"/>
        <w:jc w:val="both"/>
        <w:rPr>
          <w:rFonts w:ascii="Arial" w:eastAsia="Times New Roman" w:hAnsi="Arial" w:cs="Arial"/>
          <w:color w:val="000000"/>
          <w:sz w:val="18"/>
          <w:szCs w:val="18"/>
          <w:lang w:eastAsia="es-EC"/>
        </w:rPr>
      </w:pPr>
      <w:r w:rsidRPr="00FF35A0">
        <w:rPr>
          <w:rFonts w:ascii="Arial" w:eastAsia="Times New Roman" w:hAnsi="Arial" w:cs="Arial"/>
          <w:color w:val="000000"/>
          <w:sz w:val="18"/>
          <w:szCs w:val="18"/>
          <w:lang w:eastAsia="es-EC"/>
        </w:rPr>
        <w:t>4.5 Pruebas</w:t>
      </w:r>
    </w:p>
    <w:p w:rsidR="005B4E39" w:rsidRPr="00FF35A0" w:rsidRDefault="005B4E39" w:rsidP="00FF35A0">
      <w:pPr>
        <w:spacing w:after="0" w:line="240" w:lineRule="auto"/>
        <w:ind w:left="709"/>
        <w:jc w:val="both"/>
        <w:rPr>
          <w:rFonts w:ascii="Arial" w:eastAsia="Times New Roman" w:hAnsi="Arial" w:cs="Arial"/>
          <w:color w:val="000000"/>
          <w:sz w:val="18"/>
          <w:szCs w:val="18"/>
          <w:lang w:eastAsia="es-EC"/>
        </w:rPr>
      </w:pPr>
      <w:r w:rsidRPr="00FF35A0">
        <w:rPr>
          <w:rFonts w:ascii="Arial" w:eastAsia="Times New Roman" w:hAnsi="Arial" w:cs="Arial"/>
          <w:color w:val="000000"/>
          <w:sz w:val="18"/>
          <w:szCs w:val="18"/>
          <w:lang w:eastAsia="es-EC"/>
        </w:rPr>
        <w:t>4.5.1.   </w:t>
      </w:r>
      <w:r w:rsidRPr="005B4E39">
        <w:rPr>
          <w:rFonts w:ascii="Arial" w:eastAsia="Times New Roman" w:hAnsi="Arial" w:cs="Arial"/>
          <w:color w:val="000000"/>
          <w:sz w:val="18"/>
          <w:szCs w:val="18"/>
          <w:lang w:eastAsia="es-EC"/>
        </w:rPr>
        <w:t>Pruebas de funcionalidad</w:t>
      </w:r>
    </w:p>
    <w:p w:rsidR="005B4E39" w:rsidRPr="00FF35A0" w:rsidRDefault="005B4E39" w:rsidP="00FF35A0">
      <w:pPr>
        <w:spacing w:after="0" w:line="240" w:lineRule="auto"/>
        <w:ind w:left="709"/>
        <w:jc w:val="both"/>
        <w:rPr>
          <w:rFonts w:ascii="Arial" w:eastAsia="Times New Roman" w:hAnsi="Arial" w:cs="Arial"/>
          <w:color w:val="000000"/>
          <w:sz w:val="18"/>
          <w:szCs w:val="18"/>
          <w:lang w:eastAsia="es-EC"/>
        </w:rPr>
      </w:pPr>
      <w:r w:rsidRPr="00FF35A0">
        <w:rPr>
          <w:rFonts w:ascii="Arial" w:eastAsia="Times New Roman" w:hAnsi="Arial" w:cs="Arial"/>
          <w:color w:val="000000"/>
          <w:sz w:val="18"/>
          <w:szCs w:val="18"/>
          <w:lang w:eastAsia="es-EC"/>
        </w:rPr>
        <w:t>4.5.2.   </w:t>
      </w:r>
      <w:r w:rsidRPr="005B4E39">
        <w:rPr>
          <w:rFonts w:ascii="Arial" w:eastAsia="Times New Roman" w:hAnsi="Arial" w:cs="Arial"/>
          <w:color w:val="000000"/>
          <w:sz w:val="18"/>
          <w:szCs w:val="18"/>
          <w:lang w:eastAsia="es-EC"/>
        </w:rPr>
        <w:t>Pruebas de usabilidad</w:t>
      </w:r>
    </w:p>
    <w:p w:rsidR="005B4E39" w:rsidRPr="00FF35A0" w:rsidRDefault="005B4E39" w:rsidP="00FF35A0">
      <w:pPr>
        <w:spacing w:after="0" w:line="240" w:lineRule="auto"/>
        <w:ind w:left="709"/>
        <w:jc w:val="both"/>
        <w:rPr>
          <w:rFonts w:ascii="Arial" w:eastAsia="Times New Roman" w:hAnsi="Arial" w:cs="Arial"/>
          <w:color w:val="000000"/>
          <w:sz w:val="18"/>
          <w:szCs w:val="18"/>
          <w:lang w:eastAsia="es-EC"/>
        </w:rPr>
      </w:pPr>
      <w:r w:rsidRPr="00FF35A0">
        <w:rPr>
          <w:rFonts w:ascii="Arial" w:eastAsia="Times New Roman" w:hAnsi="Arial" w:cs="Arial"/>
          <w:color w:val="000000"/>
          <w:sz w:val="18"/>
          <w:szCs w:val="18"/>
          <w:lang w:eastAsia="es-EC"/>
        </w:rPr>
        <w:t>4.5.3.   </w:t>
      </w:r>
      <w:r w:rsidRPr="005B4E39">
        <w:rPr>
          <w:rFonts w:ascii="Arial" w:eastAsia="Times New Roman" w:hAnsi="Arial" w:cs="Arial"/>
          <w:color w:val="000000"/>
          <w:sz w:val="18"/>
          <w:szCs w:val="18"/>
          <w:lang w:eastAsia="es-EC"/>
        </w:rPr>
        <w:t>Calidad de la información recolectada</w:t>
      </w:r>
    </w:p>
    <w:p w:rsidR="005B4E39" w:rsidRPr="00FF35A0" w:rsidRDefault="005B4E39" w:rsidP="00FF35A0">
      <w:pPr>
        <w:spacing w:after="0" w:line="240" w:lineRule="auto"/>
        <w:ind w:left="709"/>
        <w:jc w:val="both"/>
        <w:rPr>
          <w:rFonts w:ascii="Arial" w:eastAsia="Times New Roman" w:hAnsi="Arial" w:cs="Arial"/>
          <w:color w:val="000000"/>
          <w:sz w:val="18"/>
          <w:szCs w:val="18"/>
          <w:lang w:eastAsia="es-EC"/>
        </w:rPr>
      </w:pPr>
      <w:r w:rsidRPr="00FF35A0">
        <w:rPr>
          <w:rFonts w:ascii="Arial" w:eastAsia="Times New Roman" w:hAnsi="Arial" w:cs="Arial"/>
          <w:color w:val="000000"/>
          <w:sz w:val="18"/>
          <w:szCs w:val="18"/>
          <w:lang w:eastAsia="es-EC"/>
        </w:rPr>
        <w:t>4.5.4.   </w:t>
      </w:r>
      <w:r w:rsidRPr="005B4E39">
        <w:rPr>
          <w:rFonts w:ascii="Arial" w:eastAsia="Times New Roman" w:hAnsi="Arial" w:cs="Arial"/>
          <w:color w:val="000000"/>
          <w:sz w:val="18"/>
          <w:szCs w:val="18"/>
          <w:lang w:eastAsia="es-EC"/>
        </w:rPr>
        <w:t>Análisis de resultados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Conclusiones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Recomendaciones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Bibliografía</w:t>
      </w:r>
    </w:p>
    <w:p w:rsidR="005B4E39" w:rsidRPr="005B4E39" w:rsidRDefault="005B4E39" w:rsidP="005B4E39">
      <w:pPr>
        <w:spacing w:after="0" w:line="240" w:lineRule="auto"/>
        <w:ind w:left="800" w:hanging="440"/>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 No hay un término en español para </w:t>
      </w:r>
      <w:proofErr w:type="spellStart"/>
      <w:r w:rsidRPr="005B4E39">
        <w:rPr>
          <w:rFonts w:ascii="Arial" w:eastAsia="Times New Roman" w:hAnsi="Arial" w:cs="Arial"/>
          <w:color w:val="000000"/>
          <w:sz w:val="18"/>
          <w:szCs w:val="18"/>
          <w:lang w:eastAsia="es-EC"/>
        </w:rPr>
        <w:t>Crowdsourcing</w:t>
      </w:r>
      <w:proofErr w:type="spellEnd"/>
    </w:p>
    <w:p w:rsidR="005B4E39" w:rsidRPr="005B4E39" w:rsidRDefault="005B4E39" w:rsidP="005B4E39">
      <w:pPr>
        <w:spacing w:after="0" w:line="240" w:lineRule="auto"/>
        <w:rPr>
          <w:rFonts w:ascii="Times New Roman" w:eastAsia="Times New Roman" w:hAnsi="Times New Roman" w:cs="Times New Roman"/>
          <w:sz w:val="24"/>
          <w:szCs w:val="24"/>
          <w:lang w:eastAsia="es-EC"/>
        </w:rPr>
      </w:pP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Título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Implementación de una aplicación social para etiquetado masivo de archivos de </w:t>
      </w:r>
      <w:r w:rsidR="00A44738">
        <w:rPr>
          <w:rFonts w:ascii="Arial" w:eastAsia="Times New Roman" w:hAnsi="Arial" w:cs="Arial"/>
          <w:color w:val="000000"/>
          <w:sz w:val="18"/>
          <w:szCs w:val="18"/>
          <w:lang w:eastAsia="es-EC"/>
        </w:rPr>
        <w:t>video</w:t>
      </w:r>
      <w:r w:rsidRPr="005B4E39">
        <w:rPr>
          <w:rFonts w:ascii="Arial" w:eastAsia="Times New Roman" w:hAnsi="Arial" w:cs="Arial"/>
          <w:color w:val="000000"/>
          <w:sz w:val="18"/>
          <w:szCs w:val="18"/>
          <w:lang w:eastAsia="es-EC"/>
        </w:rPr>
        <w:t xml:space="preserve"> basada en el concepto de “Juegos con un Propósito”.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Problema</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En la actualidad los algoritmos de IA conocidos no pueden etiquetar automática y eficientemente material multimedia. La generación de texto para material multimedia permite: clasificar objetos de aprendizaje, mejorar algoritmos de recuperación de audio/video, añadir </w:t>
      </w:r>
      <w:proofErr w:type="spellStart"/>
      <w:r w:rsidRPr="005B4E39">
        <w:rPr>
          <w:rFonts w:ascii="Arial" w:eastAsia="Times New Roman" w:hAnsi="Arial" w:cs="Arial"/>
          <w:color w:val="000000"/>
          <w:sz w:val="18"/>
          <w:szCs w:val="18"/>
          <w:lang w:eastAsia="es-EC"/>
        </w:rPr>
        <w:t>metadata</w:t>
      </w:r>
      <w:proofErr w:type="spellEnd"/>
      <w:r w:rsidRPr="005B4E39">
        <w:rPr>
          <w:rFonts w:ascii="Arial" w:eastAsia="Times New Roman" w:hAnsi="Arial" w:cs="Arial"/>
          <w:color w:val="000000"/>
          <w:sz w:val="18"/>
          <w:szCs w:val="18"/>
          <w:lang w:eastAsia="es-EC"/>
        </w:rPr>
        <w:t xml:space="preserve"> a los archivos multimedia para mejorar características de accesibilidad.</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lastRenderedPageBreak/>
        <w:t xml:space="preserve">Colectar </w:t>
      </w:r>
      <w:proofErr w:type="spellStart"/>
      <w:r w:rsidRPr="005B4E39">
        <w:rPr>
          <w:rFonts w:ascii="Arial" w:eastAsia="Times New Roman" w:hAnsi="Arial" w:cs="Arial"/>
          <w:color w:val="000000"/>
          <w:sz w:val="18"/>
          <w:szCs w:val="18"/>
          <w:lang w:eastAsia="es-EC"/>
        </w:rPr>
        <w:t>metadata</w:t>
      </w:r>
      <w:proofErr w:type="spellEnd"/>
      <w:r w:rsidRPr="005B4E39">
        <w:rPr>
          <w:rFonts w:ascii="Arial" w:eastAsia="Times New Roman" w:hAnsi="Arial" w:cs="Arial"/>
          <w:color w:val="000000"/>
          <w:sz w:val="18"/>
          <w:szCs w:val="18"/>
          <w:lang w:eastAsia="es-EC"/>
        </w:rPr>
        <w:t xml:space="preserve"> es posible a través de plataformas online, sin embargo, es necesario crear modelos para colectar esta información.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La aplicación propuesta pretende contribuir con la medición de métricas tales como: </w:t>
      </w:r>
      <w:proofErr w:type="spellStart"/>
      <w:r w:rsidRPr="005B4E39">
        <w:rPr>
          <w:rFonts w:ascii="Arial" w:eastAsia="Times New Roman" w:hAnsi="Arial" w:cs="Arial"/>
          <w:color w:val="000000"/>
          <w:sz w:val="18"/>
          <w:szCs w:val="18"/>
          <w:lang w:eastAsia="es-EC"/>
        </w:rPr>
        <w:t>throughput</w:t>
      </w:r>
      <w:proofErr w:type="spellEnd"/>
      <w:r w:rsidRPr="005B4E39">
        <w:rPr>
          <w:rFonts w:ascii="Arial" w:eastAsia="Times New Roman" w:hAnsi="Arial" w:cs="Arial"/>
          <w:color w:val="000000"/>
          <w:sz w:val="18"/>
          <w:szCs w:val="18"/>
          <w:lang w:eastAsia="es-EC"/>
        </w:rPr>
        <w:t>, tiempo de juego, contribución por jugador</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Justificación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Se busca generar una forma en la que el etiquetado de contenido sea muy rápido y poco costoso, de tal manera que se tenga acceso a una base de datos donde no sólo el contenido sea correcto sino también completo.</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La aplicación propuesta busca utilizar el poder de atracción de los juegos online para obtener etiquetas para material multimedia incluyendo una estrategia de puntos que incentive al jugador a colaborar en la etiquetación de material “menos interesante” como recursos educativos.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Objetivos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General:</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Implementar un juego como una aplicación social que permita </w:t>
      </w:r>
      <w:r w:rsidR="00727E82" w:rsidRPr="00727E82">
        <w:rPr>
          <w:rFonts w:ascii="Arial" w:eastAsia="Times New Roman" w:hAnsi="Arial" w:cs="Arial"/>
          <w:color w:val="000000"/>
          <w:sz w:val="18"/>
          <w:szCs w:val="18"/>
          <w:lang w:eastAsia="es-EC"/>
        </w:rPr>
        <w:t>generar material educativo correctamente etiquetado</w:t>
      </w:r>
      <w:r w:rsidR="00727E82">
        <w:rPr>
          <w:rFonts w:ascii="Arial" w:eastAsia="Times New Roman" w:hAnsi="Arial" w:cs="Arial"/>
          <w:color w:val="000000"/>
          <w:sz w:val="18"/>
          <w:szCs w:val="18"/>
          <w:lang w:eastAsia="es-EC"/>
        </w:rPr>
        <w:t xml:space="preserve"> </w:t>
      </w:r>
      <w:r w:rsidRPr="005B4E39">
        <w:rPr>
          <w:rFonts w:ascii="Arial" w:eastAsia="Times New Roman" w:hAnsi="Arial" w:cs="Arial"/>
          <w:color w:val="000000"/>
          <w:sz w:val="18"/>
          <w:szCs w:val="18"/>
          <w:lang w:eastAsia="es-EC"/>
        </w:rPr>
        <w:t>como resultado de la interacción entre los participantes observando la calidad de las anotaciones generadas.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Específicos:</w:t>
      </w:r>
    </w:p>
    <w:p w:rsidR="00727E82" w:rsidRDefault="00727E82" w:rsidP="005B4E39">
      <w:pPr>
        <w:spacing w:after="0" w:line="240" w:lineRule="auto"/>
        <w:jc w:val="both"/>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 xml:space="preserve">Implementar una aplicación </w:t>
      </w:r>
      <w:proofErr w:type="spellStart"/>
      <w:r w:rsidRPr="00727E82">
        <w:rPr>
          <w:rFonts w:ascii="Arial" w:eastAsia="Times New Roman" w:hAnsi="Arial" w:cs="Arial"/>
          <w:color w:val="000000"/>
          <w:sz w:val="18"/>
          <w:szCs w:val="18"/>
          <w:lang w:eastAsia="es-EC"/>
        </w:rPr>
        <w:t>realtime</w:t>
      </w:r>
      <w:proofErr w:type="spellEnd"/>
      <w:r w:rsidRPr="00727E82">
        <w:rPr>
          <w:rFonts w:ascii="Arial" w:eastAsia="Times New Roman" w:hAnsi="Arial" w:cs="Arial"/>
          <w:color w:val="000000"/>
          <w:sz w:val="18"/>
          <w:szCs w:val="18"/>
          <w:lang w:eastAsia="es-EC"/>
        </w:rPr>
        <w:t xml:space="preserve"> con </w:t>
      </w:r>
      <w:proofErr w:type="spellStart"/>
      <w:r w:rsidRPr="00727E82">
        <w:rPr>
          <w:rFonts w:ascii="Arial" w:eastAsia="Times New Roman" w:hAnsi="Arial" w:cs="Arial"/>
          <w:color w:val="000000"/>
          <w:sz w:val="18"/>
          <w:szCs w:val="18"/>
          <w:lang w:eastAsia="es-EC"/>
        </w:rPr>
        <w:t>websockets</w:t>
      </w:r>
      <w:proofErr w:type="spellEnd"/>
      <w:r w:rsidR="00202072">
        <w:rPr>
          <w:rFonts w:ascii="Arial" w:eastAsia="Times New Roman" w:hAnsi="Arial" w:cs="Arial"/>
          <w:color w:val="000000"/>
          <w:sz w:val="18"/>
          <w:szCs w:val="18"/>
          <w:lang w:eastAsia="es-EC"/>
        </w:rPr>
        <w:t xml:space="preserve"> que permita competencia entre </w:t>
      </w:r>
      <w:r>
        <w:rPr>
          <w:rFonts w:ascii="Arial" w:eastAsia="Times New Roman" w:hAnsi="Arial" w:cs="Arial"/>
          <w:color w:val="000000"/>
          <w:sz w:val="18"/>
          <w:szCs w:val="18"/>
          <w:lang w:eastAsia="es-EC"/>
        </w:rPr>
        <w:t>los jugadores</w:t>
      </w:r>
      <w:r w:rsidR="00202072">
        <w:rPr>
          <w:rFonts w:ascii="Arial" w:eastAsia="Times New Roman" w:hAnsi="Arial" w:cs="Arial"/>
          <w:color w:val="000000"/>
          <w:sz w:val="18"/>
          <w:szCs w:val="18"/>
          <w:lang w:eastAsia="es-EC"/>
        </w:rPr>
        <w:t>.</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Diseñar un mecanismo de invitaciones en la aplicación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Implementar “-------------” como una aplicación de </w:t>
      </w:r>
      <w:proofErr w:type="spellStart"/>
      <w:r w:rsidRPr="005B4E39">
        <w:rPr>
          <w:rFonts w:ascii="Arial" w:eastAsia="Times New Roman" w:hAnsi="Arial" w:cs="Arial"/>
          <w:color w:val="000000"/>
          <w:sz w:val="18"/>
          <w:szCs w:val="18"/>
          <w:lang w:eastAsia="es-EC"/>
        </w:rPr>
        <w:t>Facebook</w:t>
      </w:r>
      <w:proofErr w:type="spellEnd"/>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Analizar la información recogida durante el tiempo de vida de la aplicación para evaluar la eficacia de la aplicación.</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Metodología</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Se realizará una revisión del estado del arte, en la que se buscará diferentes métodos de recolección de etiquetas masivas, así como métodos que ayuden al filtrado de información incorrecta. Luego se diseñará un juego para la popular plataforma social </w:t>
      </w:r>
      <w:proofErr w:type="spellStart"/>
      <w:r w:rsidRPr="005B4E39">
        <w:rPr>
          <w:rFonts w:ascii="Arial" w:eastAsia="Times New Roman" w:hAnsi="Arial" w:cs="Arial"/>
          <w:color w:val="000000"/>
          <w:sz w:val="18"/>
          <w:szCs w:val="18"/>
          <w:lang w:eastAsia="es-EC"/>
        </w:rPr>
        <w:t>Facebook</w:t>
      </w:r>
      <w:proofErr w:type="spellEnd"/>
      <w:r w:rsidRPr="005B4E39">
        <w:rPr>
          <w:rFonts w:ascii="Arial" w:eastAsia="Times New Roman" w:hAnsi="Arial" w:cs="Arial"/>
          <w:color w:val="000000"/>
          <w:sz w:val="18"/>
          <w:szCs w:val="18"/>
          <w:lang w:eastAsia="es-EC"/>
        </w:rPr>
        <w:t>, en el que los usuarios como un resultado colateral generan etiquetas para el material seleccionado previamente.</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b/>
          <w:bCs/>
          <w:color w:val="000000"/>
          <w:sz w:val="18"/>
          <w:szCs w:val="18"/>
          <w:lang w:eastAsia="es-EC"/>
        </w:rPr>
        <w:t>Resultados esperados</w:t>
      </w:r>
    </w:p>
    <w:p w:rsidR="005B4E39" w:rsidRPr="005B4E39" w:rsidRDefault="005B4E39" w:rsidP="005B4E39">
      <w:pPr>
        <w:spacing w:after="0" w:line="240" w:lineRule="auto"/>
        <w:jc w:val="both"/>
        <w:rPr>
          <w:rFonts w:ascii="Times New Roman" w:eastAsia="Times New Roman" w:hAnsi="Times New Roman" w:cs="Times New Roman"/>
          <w:sz w:val="24"/>
          <w:szCs w:val="24"/>
          <w:lang w:eastAsia="es-EC"/>
        </w:rPr>
      </w:pPr>
      <w:r w:rsidRPr="005B4E39">
        <w:rPr>
          <w:rFonts w:ascii="Arial" w:eastAsia="Times New Roman" w:hAnsi="Arial" w:cs="Arial"/>
          <w:color w:val="000000"/>
          <w:sz w:val="18"/>
          <w:szCs w:val="18"/>
          <w:lang w:eastAsia="es-EC"/>
        </w:rPr>
        <w:t xml:space="preserve">Analizaremos las interacciones de juego y la </w:t>
      </w:r>
      <w:proofErr w:type="spellStart"/>
      <w:r w:rsidRPr="005B4E39">
        <w:rPr>
          <w:rFonts w:ascii="Arial" w:eastAsia="Times New Roman" w:hAnsi="Arial" w:cs="Arial"/>
          <w:color w:val="000000"/>
          <w:sz w:val="18"/>
          <w:szCs w:val="18"/>
          <w:lang w:eastAsia="es-EC"/>
        </w:rPr>
        <w:t>metadata</w:t>
      </w:r>
      <w:proofErr w:type="spellEnd"/>
      <w:r w:rsidRPr="005B4E39">
        <w:rPr>
          <w:rFonts w:ascii="Arial" w:eastAsia="Times New Roman" w:hAnsi="Arial" w:cs="Arial"/>
          <w:color w:val="000000"/>
          <w:sz w:val="18"/>
          <w:szCs w:val="18"/>
          <w:lang w:eastAsia="es-EC"/>
        </w:rPr>
        <w:t xml:space="preserve"> para generar un set de métricas, entre las que están: ¿Cuántos usuarios se necesitan en una aplicación como la propuesta para tener un set de etiquetas de calidad </w:t>
      </w:r>
      <w:r w:rsidR="00202072">
        <w:rPr>
          <w:rFonts w:ascii="Arial" w:eastAsia="Times New Roman" w:hAnsi="Arial" w:cs="Arial"/>
          <w:color w:val="000000"/>
          <w:sz w:val="18"/>
          <w:szCs w:val="18"/>
          <w:lang w:eastAsia="es-EC"/>
        </w:rPr>
        <w:t xml:space="preserve">para un </w:t>
      </w:r>
      <w:r w:rsidR="00A44738">
        <w:rPr>
          <w:rFonts w:ascii="Arial" w:eastAsia="Times New Roman" w:hAnsi="Arial" w:cs="Arial"/>
          <w:color w:val="000000"/>
          <w:sz w:val="18"/>
          <w:szCs w:val="18"/>
          <w:lang w:eastAsia="es-EC"/>
        </w:rPr>
        <w:t>archivo</w:t>
      </w:r>
      <w:r w:rsidR="00202072">
        <w:rPr>
          <w:rFonts w:ascii="Arial" w:eastAsia="Times New Roman" w:hAnsi="Arial" w:cs="Arial"/>
          <w:color w:val="000000"/>
          <w:sz w:val="18"/>
          <w:szCs w:val="18"/>
          <w:lang w:eastAsia="es-EC"/>
        </w:rPr>
        <w:t xml:space="preserve"> de video</w:t>
      </w:r>
      <w:r w:rsidRPr="005B4E39">
        <w:rPr>
          <w:rFonts w:ascii="Arial" w:eastAsia="Times New Roman" w:hAnsi="Arial" w:cs="Arial"/>
          <w:color w:val="000000"/>
          <w:sz w:val="18"/>
          <w:szCs w:val="18"/>
          <w:lang w:eastAsia="es-EC"/>
        </w:rPr>
        <w:t>? ¿Cuántas sesiones de juego se requieren?</w:t>
      </w:r>
    </w:p>
    <w:p w:rsidR="00CC2BD1" w:rsidRPr="005B4E39" w:rsidRDefault="00CC2BD1">
      <w:pPr>
        <w:rPr>
          <w:lang w:val="es-MX"/>
        </w:rPr>
      </w:pPr>
    </w:p>
    <w:sectPr w:rsidR="00CC2BD1" w:rsidRPr="005B4E39" w:rsidSect="00CC2B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08"/>
  <w:hyphenationZone w:val="425"/>
  <w:characterSpacingControl w:val="doNotCompress"/>
  <w:compat/>
  <w:rsids>
    <w:rsidRoot w:val="005B4E39"/>
    <w:rsid w:val="00065B62"/>
    <w:rsid w:val="000F7AC5"/>
    <w:rsid w:val="001B2362"/>
    <w:rsid w:val="00202072"/>
    <w:rsid w:val="005B4E39"/>
    <w:rsid w:val="006169FE"/>
    <w:rsid w:val="00727E82"/>
    <w:rsid w:val="00734AA0"/>
    <w:rsid w:val="0077397E"/>
    <w:rsid w:val="00886011"/>
    <w:rsid w:val="009C3540"/>
    <w:rsid w:val="00A44738"/>
    <w:rsid w:val="00AB39BE"/>
    <w:rsid w:val="00AF7615"/>
    <w:rsid w:val="00BC51DD"/>
    <w:rsid w:val="00CC2BD1"/>
    <w:rsid w:val="00CF0A8E"/>
    <w:rsid w:val="00D1664E"/>
    <w:rsid w:val="00DB1580"/>
    <w:rsid w:val="00EF14CB"/>
    <w:rsid w:val="00F47B9F"/>
    <w:rsid w:val="00FF35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D1"/>
  </w:style>
  <w:style w:type="paragraph" w:styleId="Ttulo1">
    <w:name w:val="heading 1"/>
    <w:basedOn w:val="Normal"/>
    <w:link w:val="Ttulo1Car"/>
    <w:uiPriority w:val="9"/>
    <w:qFormat/>
    <w:rsid w:val="005B4E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4E39"/>
    <w:rPr>
      <w:rFonts w:ascii="Times New Roman" w:eastAsia="Times New Roman" w:hAnsi="Times New Roman" w:cs="Times New Roman"/>
      <w:b/>
      <w:bCs/>
      <w:kern w:val="36"/>
      <w:sz w:val="48"/>
      <w:szCs w:val="48"/>
      <w:lang w:eastAsia="es-EC"/>
    </w:rPr>
  </w:style>
  <w:style w:type="paragraph" w:styleId="NormalWeb">
    <w:name w:val="Normal (Web)"/>
    <w:basedOn w:val="Normal"/>
    <w:uiPriority w:val="99"/>
    <w:semiHidden/>
    <w:unhideWhenUsed/>
    <w:rsid w:val="005B4E3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B4E39"/>
  </w:style>
</w:styles>
</file>

<file path=word/webSettings.xml><?xml version="1.0" encoding="utf-8"?>
<w:webSettings xmlns:r="http://schemas.openxmlformats.org/officeDocument/2006/relationships" xmlns:w="http://schemas.openxmlformats.org/wordprocessingml/2006/main">
  <w:divs>
    <w:div w:id="1412197192">
      <w:bodyDiv w:val="1"/>
      <w:marLeft w:val="0"/>
      <w:marRight w:val="0"/>
      <w:marTop w:val="0"/>
      <w:marBottom w:val="0"/>
      <w:divBdr>
        <w:top w:val="none" w:sz="0" w:space="0" w:color="auto"/>
        <w:left w:val="none" w:sz="0" w:space="0" w:color="auto"/>
        <w:bottom w:val="none" w:sz="0" w:space="0" w:color="auto"/>
        <w:right w:val="none" w:sz="0" w:space="0" w:color="auto"/>
      </w:divBdr>
      <w:divsChild>
        <w:div w:id="1478958007">
          <w:marLeft w:val="0"/>
          <w:marRight w:val="0"/>
          <w:marTop w:val="0"/>
          <w:marBottom w:val="0"/>
          <w:divBdr>
            <w:top w:val="none" w:sz="0" w:space="0" w:color="auto"/>
            <w:left w:val="none" w:sz="0" w:space="0" w:color="auto"/>
            <w:bottom w:val="none" w:sz="0" w:space="0" w:color="auto"/>
            <w:right w:val="none" w:sz="0" w:space="0" w:color="auto"/>
          </w:divBdr>
        </w:div>
      </w:divsChild>
    </w:div>
    <w:div w:id="197914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650</Words>
  <Characters>3580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Usuario de Windows</cp:lastModifiedBy>
  <cp:revision>16</cp:revision>
  <dcterms:created xsi:type="dcterms:W3CDTF">2012-01-15T01:28:00Z</dcterms:created>
  <dcterms:modified xsi:type="dcterms:W3CDTF">2012-02-21T02:35:00Z</dcterms:modified>
</cp:coreProperties>
</file>