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D0739A" w:rsidRDefault="00E07442">
      <w:pPr>
        <w:pStyle w:val="WPNormal"/>
        <w:jc w:val="center"/>
        <w:rPr>
          <w:rFonts w:ascii="Times" w:hAnsi="Times"/>
          <w:b/>
        </w:rPr>
      </w:pPr>
      <w:r>
        <w:rPr>
          <w:rFonts w:ascii="Times" w:hAnsi="Times"/>
          <w:b/>
        </w:rPr>
        <w:t>Intro to Biochemistry</w:t>
      </w:r>
      <w:r w:rsidR="006E2F4E">
        <w:rPr>
          <w:rFonts w:ascii="Times" w:hAnsi="Times"/>
          <w:b/>
        </w:rPr>
        <w:t xml:space="preserve"> Lab</w:t>
      </w:r>
      <w:r>
        <w:rPr>
          <w:rFonts w:ascii="Times" w:hAnsi="Times"/>
          <w:b/>
        </w:rPr>
        <w:t xml:space="preserve"> </w:t>
      </w:r>
    </w:p>
    <w:p w:rsidR="00461D77" w:rsidRDefault="00E07442">
      <w:pPr>
        <w:pStyle w:val="WPNormal"/>
        <w:jc w:val="center"/>
        <w:rPr>
          <w:rFonts w:ascii="Times" w:hAnsi="Times"/>
          <w:b/>
        </w:rPr>
      </w:pPr>
      <w:r>
        <w:rPr>
          <w:rFonts w:ascii="Times" w:hAnsi="Times"/>
          <w:b/>
        </w:rPr>
        <w:t>(BCH 3023</w:t>
      </w:r>
      <w:r w:rsidR="006E2F4E">
        <w:rPr>
          <w:rFonts w:ascii="Times" w:hAnsi="Times"/>
          <w:b/>
        </w:rPr>
        <w:t>L</w:t>
      </w:r>
      <w:r w:rsidR="00D0739A">
        <w:rPr>
          <w:rFonts w:ascii="Times" w:hAnsi="Times"/>
          <w:b/>
        </w:rPr>
        <w:t>, Section 842197</w:t>
      </w:r>
      <w:r w:rsidR="000864D7">
        <w:rPr>
          <w:rFonts w:ascii="Times" w:hAnsi="Times"/>
          <w:b/>
        </w:rPr>
        <w:t>)</w:t>
      </w:r>
    </w:p>
    <w:p w:rsidR="00780B54" w:rsidRPr="009576AD" w:rsidRDefault="009576AD">
      <w:pPr>
        <w:pStyle w:val="WPNormal"/>
        <w:jc w:val="center"/>
        <w:rPr>
          <w:rFonts w:ascii="Times" w:hAnsi="Times"/>
          <w:b/>
          <w:color w:val="FF0000"/>
        </w:rPr>
      </w:pPr>
      <w:r w:rsidRPr="009576AD">
        <w:rPr>
          <w:rFonts w:ascii="Times" w:hAnsi="Times"/>
          <w:b/>
          <w:color w:val="FF0000"/>
        </w:rPr>
        <w:t>(Web-Enhanced)</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E07442">
        <w:rPr>
          <w:rFonts w:ascii="Times" w:hAnsi="Times"/>
        </w:rPr>
        <w:t>Fall</w:t>
      </w:r>
      <w:r w:rsidR="00D2232A">
        <w:rPr>
          <w:rFonts w:ascii="Times" w:hAnsi="Times"/>
        </w:rPr>
        <w:t xml:space="preserve"> 2014-1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D40975">
        <w:rPr>
          <w:rFonts w:ascii="Times" w:hAnsi="Times"/>
        </w:rPr>
        <w:t>: Room A212</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M</w:t>
      </w:r>
      <w:r w:rsidR="00D13CCA">
        <w:rPr>
          <w:rFonts w:ascii="Times" w:hAnsi="Times"/>
        </w:rPr>
        <w:t xml:space="preserve"> </w:t>
      </w:r>
      <w:r w:rsidR="00E07442">
        <w:rPr>
          <w:rFonts w:ascii="Times" w:hAnsi="Times"/>
        </w:rPr>
        <w:t xml:space="preserve">5:40PM </w:t>
      </w:r>
      <w:r w:rsidR="00D40975">
        <w:rPr>
          <w:rFonts w:ascii="Times" w:hAnsi="Times"/>
        </w:rPr>
        <w:t>–</w:t>
      </w:r>
      <w:r w:rsidR="00E07442">
        <w:rPr>
          <w:rFonts w:ascii="Times" w:hAnsi="Times"/>
        </w:rPr>
        <w:t xml:space="preserve"> </w:t>
      </w:r>
      <w:r w:rsidR="00D40975">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r w:rsidR="00461D77">
        <w:rPr>
          <w:rFonts w:ascii="Times" w:hAnsi="Times"/>
        </w:rPr>
        <w:t xml:space="preserve">  </w:t>
      </w:r>
      <w:r w:rsidR="00461D77">
        <w:rPr>
          <w:rFonts w:ascii="Times" w:hAnsi="Times"/>
        </w:rPr>
        <w:tab/>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780B54">
        <w:rPr>
          <w:rFonts w:ascii="Times" w:hAnsi="Times"/>
        </w:rPr>
        <w:t>A102, A212</w:t>
      </w:r>
    </w:p>
    <w:p w:rsidR="00780B54" w:rsidRDefault="00780B54" w:rsidP="006F0E96">
      <w:pPr>
        <w:pStyle w:val="WPNormal"/>
        <w:ind w:left="720" w:firstLine="720"/>
        <w:rPr>
          <w:rFonts w:ascii="Times" w:hAnsi="Times"/>
        </w:rPr>
      </w:pPr>
      <w:r>
        <w:rPr>
          <w:rFonts w:ascii="Times" w:hAnsi="Times"/>
        </w:rPr>
        <w:t>Office Hours:</w:t>
      </w:r>
      <w:r>
        <w:rPr>
          <w:rFonts w:ascii="Times" w:hAnsi="Times"/>
        </w:rPr>
        <w:tab/>
        <w:t xml:space="preserve">M: 3:00PM – 5:00PM or by appointment </w:t>
      </w:r>
      <w:r w:rsidR="0096021F">
        <w:rPr>
          <w:rFonts w:ascii="Times" w:hAnsi="Times"/>
        </w:rPr>
        <w:t>(A102)</w:t>
      </w:r>
    </w:p>
    <w:p w:rsidR="006F0E96" w:rsidRDefault="006F0E96" w:rsidP="00780B54">
      <w:pPr>
        <w:pStyle w:val="WPNormal"/>
        <w:ind w:left="2160" w:firstLine="720"/>
        <w:rPr>
          <w:rFonts w:ascii="Times" w:hAnsi="Times"/>
        </w:rPr>
      </w:pPr>
      <w:r>
        <w:rPr>
          <w:rFonts w:ascii="Times" w:hAnsi="Times"/>
        </w:rPr>
        <w:t xml:space="preserve">W: </w:t>
      </w:r>
      <w:r w:rsidR="00780B54">
        <w:rPr>
          <w:rFonts w:ascii="Times" w:hAnsi="Times"/>
        </w:rPr>
        <w:t>3</w:t>
      </w:r>
      <w:r w:rsidRPr="001B5AE8">
        <w:rPr>
          <w:rFonts w:ascii="Times" w:hAnsi="Times"/>
        </w:rPr>
        <w:t>:00PM</w:t>
      </w:r>
      <w:r>
        <w:rPr>
          <w:rFonts w:ascii="Times" w:hAnsi="Times"/>
        </w:rPr>
        <w:t xml:space="preserve"> – </w:t>
      </w:r>
      <w:r w:rsidR="00780B54">
        <w:rPr>
          <w:rFonts w:ascii="Times" w:hAnsi="Times"/>
        </w:rPr>
        <w:t>5</w:t>
      </w:r>
      <w:r w:rsidRPr="001B5AE8">
        <w:rPr>
          <w:rFonts w:ascii="Times" w:hAnsi="Times"/>
        </w:rPr>
        <w:t>:00PM</w:t>
      </w:r>
      <w:r>
        <w:rPr>
          <w:rFonts w:ascii="Times" w:hAnsi="Times"/>
        </w:rPr>
        <w:t xml:space="preserve"> </w:t>
      </w:r>
      <w:r w:rsidR="00402CFB">
        <w:rPr>
          <w:rFonts w:ascii="Times" w:hAnsi="Times"/>
        </w:rPr>
        <w:t>or</w:t>
      </w:r>
      <w:r>
        <w:rPr>
          <w:rFonts w:ascii="Times" w:hAnsi="Times"/>
        </w:rPr>
        <w:t xml:space="preserve"> by appointment</w:t>
      </w:r>
      <w:r w:rsidR="0096021F">
        <w:rPr>
          <w:rFonts w:ascii="Times" w:hAnsi="Times"/>
        </w:rPr>
        <w:t xml:space="preserve"> (A212)</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6F0E96">
      <w:pPr>
        <w:pStyle w:val="WPNormal"/>
        <w:rPr>
          <w:rFonts w:ascii="Times New Roman" w:hAnsi="Times New Roman"/>
        </w:rPr>
      </w:pPr>
      <w:r w:rsidRPr="004046A3">
        <w:rPr>
          <w:rFonts w:ascii="Times New Roman" w:hAnsi="Times New Roman"/>
          <w:b/>
          <w:u w:val="single"/>
        </w:rPr>
        <w:t>Required</w:t>
      </w:r>
      <w:r>
        <w:rPr>
          <w:rFonts w:ascii="Times New Roman" w:hAnsi="Times New Roman"/>
          <w:b/>
        </w:rPr>
        <w:t xml:space="preserve"> </w:t>
      </w:r>
      <w:r w:rsidR="00754C9F">
        <w:rPr>
          <w:rFonts w:ascii="Times New Roman" w:hAnsi="Times New Roman"/>
          <w:b/>
        </w:rPr>
        <w:t>Textbook:</w:t>
      </w:r>
      <w:r w:rsidR="00754C9F">
        <w:rPr>
          <w:rFonts w:ascii="Times New Roman" w:hAnsi="Times New Roman"/>
        </w:rPr>
        <w:t xml:space="preserve"> </w:t>
      </w:r>
      <w:proofErr w:type="spellStart"/>
      <w:r w:rsidR="00F72DD1">
        <w:rPr>
          <w:rFonts w:ascii="Times New Roman" w:hAnsi="Times New Roman"/>
        </w:rPr>
        <w:t>Ferrel</w:t>
      </w:r>
      <w:proofErr w:type="spellEnd"/>
      <w:r w:rsidR="00F72DD1">
        <w:rPr>
          <w:rFonts w:ascii="Times New Roman" w:hAnsi="Times New Roman"/>
        </w:rPr>
        <w:t xml:space="preserve">, S.O. </w:t>
      </w:r>
      <w:r w:rsidR="00D2232A" w:rsidRPr="006F0E96">
        <w:rPr>
          <w:rFonts w:ascii="Times New Roman" w:hAnsi="Times New Roman"/>
        </w:rPr>
        <w:t xml:space="preserve">and </w:t>
      </w:r>
      <w:r w:rsidR="009F70E4">
        <w:rPr>
          <w:rFonts w:ascii="Times New Roman" w:hAnsi="Times New Roman"/>
        </w:rPr>
        <w:t>L. E. Taylor. 2006</w:t>
      </w:r>
      <w:r w:rsidR="00D2232A" w:rsidRPr="006F0E96">
        <w:rPr>
          <w:rFonts w:ascii="Times New Roman" w:hAnsi="Times New Roman"/>
        </w:rPr>
        <w:t xml:space="preserve">. </w:t>
      </w:r>
      <w:r w:rsidR="009F70E4">
        <w:rPr>
          <w:rFonts w:ascii="Times New Roman" w:hAnsi="Times New Roman"/>
        </w:rPr>
        <w:t>Experiments in Biochemistry: A Hands-on Approach, 2</w:t>
      </w:r>
      <w:r w:rsidR="009F70E4" w:rsidRPr="009F70E4">
        <w:rPr>
          <w:rFonts w:ascii="Times New Roman" w:hAnsi="Times New Roman"/>
          <w:vertAlign w:val="superscript"/>
        </w:rPr>
        <w:t>nd</w:t>
      </w:r>
      <w:r w:rsidR="009F70E4">
        <w:rPr>
          <w:rFonts w:ascii="Times New Roman" w:hAnsi="Times New Roman"/>
        </w:rPr>
        <w:t xml:space="preserve"> Ed.</w:t>
      </w:r>
      <w:r w:rsidR="00D2232A" w:rsidRPr="006F0E96">
        <w:rPr>
          <w:rFonts w:ascii="Times New Roman" w:hAnsi="Times New Roman"/>
        </w:rPr>
        <w:t xml:space="preserve"> </w:t>
      </w:r>
      <w:r w:rsidR="009F70E4">
        <w:rPr>
          <w:rFonts w:ascii="Times New Roman" w:hAnsi="Times New Roman"/>
        </w:rPr>
        <w:t xml:space="preserve">Brooks/Cole </w:t>
      </w:r>
      <w:proofErr w:type="spellStart"/>
      <w:r w:rsidR="009F70E4">
        <w:rPr>
          <w:rFonts w:ascii="Times New Roman" w:hAnsi="Times New Roman"/>
        </w:rPr>
        <w:t>Cenage</w:t>
      </w:r>
      <w:proofErr w:type="spellEnd"/>
      <w:r w:rsidR="009F70E4">
        <w:rPr>
          <w:rFonts w:ascii="Times New Roman" w:hAnsi="Times New Roman"/>
        </w:rPr>
        <w:t xml:space="preserve"> Learning</w:t>
      </w:r>
      <w:r w:rsidR="00D2232A" w:rsidRPr="006F0E96">
        <w:rPr>
          <w:rFonts w:ascii="Times New Roman" w:hAnsi="Times New Roman"/>
        </w:rPr>
        <w:t>.</w:t>
      </w:r>
      <w:r w:rsidR="00780B54">
        <w:rPr>
          <w:rFonts w:ascii="Times New Roman" w:hAnsi="Times New Roman"/>
        </w:rPr>
        <w:t xml:space="preserve"> Belmont, CA. </w:t>
      </w:r>
    </w:p>
    <w:p w:rsidR="006F0E96" w:rsidRDefault="006F0E96" w:rsidP="006F0E96">
      <w:pPr>
        <w:pStyle w:val="WPNormal"/>
        <w:rPr>
          <w:rFonts w:ascii="Times New Roman" w:hAnsi="Times New Roman"/>
          <w:i/>
        </w:rPr>
      </w:pPr>
    </w:p>
    <w:p w:rsidR="00BD6C85" w:rsidRDefault="00E22119" w:rsidP="00B16909">
      <w:pPr>
        <w:pStyle w:val="WPNormal"/>
        <w:spacing w:after="240"/>
        <w:rPr>
          <w:rFonts w:ascii="Times New Roman" w:hAnsi="Times New Roman"/>
        </w:rPr>
      </w:pPr>
      <w:r w:rsidRPr="007E7CB7">
        <w:rPr>
          <w:rFonts w:ascii="Times New Roman" w:hAnsi="Times New Roman"/>
          <w:b/>
        </w:rPr>
        <w:t xml:space="preserve">Pre-requisite: </w:t>
      </w:r>
      <w:r w:rsidR="00B16909">
        <w:rPr>
          <w:rFonts w:ascii="Times New Roman" w:hAnsi="Times New Roman"/>
        </w:rPr>
        <w:t>Organic Chemistry I (CHM 2210), Organic Chemistry I Lab (CHM2210L), Organic Chemistry II (CHM 2211), Organic Chemistry II Lab (2211L) or CHM 2200 and CHM2200L.</w:t>
      </w:r>
    </w:p>
    <w:p w:rsidR="007C0089" w:rsidRPr="007E7CB7" w:rsidRDefault="007C0089" w:rsidP="00B16909">
      <w:pPr>
        <w:pStyle w:val="WPNormal"/>
        <w:spacing w:after="240"/>
        <w:rPr>
          <w:rFonts w:ascii="Times New Roman" w:hAnsi="Times New Roman"/>
          <w:b/>
        </w:rPr>
      </w:pPr>
      <w:r w:rsidRPr="007C0089">
        <w:rPr>
          <w:rFonts w:ascii="Times New Roman" w:hAnsi="Times New Roman"/>
          <w:b/>
        </w:rPr>
        <w:t>Co-requisite</w:t>
      </w:r>
      <w:r>
        <w:rPr>
          <w:rFonts w:ascii="Times New Roman" w:hAnsi="Times New Roman"/>
        </w:rPr>
        <w:t>: Introduction to Biochemistry (BCH3023)</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474184">
        <w:rPr>
          <w:rFonts w:ascii="Times" w:hAnsi="Times"/>
        </w:rPr>
        <w:t>complement and expand the knowledge obtained in the Introduction to Biochemistry BCH3023</w:t>
      </w:r>
      <w:r w:rsidR="00E41C87">
        <w:rPr>
          <w:rFonts w:ascii="Times" w:hAnsi="Times"/>
        </w:rPr>
        <w:t xml:space="preserve"> course</w:t>
      </w:r>
      <w:r w:rsidR="00474184">
        <w:rPr>
          <w:rFonts w:ascii="Times" w:hAnsi="Times"/>
        </w:rPr>
        <w:t xml:space="preserve"> and provide hands-on </w:t>
      </w:r>
      <w:r w:rsidR="00782510">
        <w:rPr>
          <w:rFonts w:ascii="Times" w:hAnsi="Times"/>
        </w:rPr>
        <w:t xml:space="preserve">experience </w:t>
      </w:r>
      <w:r w:rsidR="00474184">
        <w:rPr>
          <w:rFonts w:ascii="Times" w:hAnsi="Times"/>
        </w:rPr>
        <w:t xml:space="preserve">of the laboratory and scientific approaches used to study </w:t>
      </w:r>
      <w:proofErr w:type="gramStart"/>
      <w:r w:rsidR="00474184">
        <w:rPr>
          <w:rFonts w:ascii="Times" w:hAnsi="Times"/>
        </w:rPr>
        <w:t>macromolecules</w:t>
      </w:r>
      <w:proofErr w:type="gramEnd"/>
      <w:r w:rsidR="00474184">
        <w:rPr>
          <w:rFonts w:ascii="Times" w:hAnsi="Times"/>
        </w:rPr>
        <w:t xml:space="preserve">, such carbohydrates, proteins, nucleic acids, and lipids.  </w:t>
      </w:r>
    </w:p>
    <w:p w:rsidR="00F755FC" w:rsidRPr="009D6577" w:rsidRDefault="007E7CB7" w:rsidP="00C86256">
      <w:pPr>
        <w:pStyle w:val="WPNormal"/>
        <w:numPr>
          <w:ilvl w:val="0"/>
          <w:numId w:val="15"/>
        </w:numPr>
        <w:jc w:val="both"/>
        <w:rPr>
          <w:rFonts w:ascii="Times" w:hAnsi="Times"/>
          <w:b/>
          <w:u w:val="single"/>
        </w:rPr>
      </w:pPr>
      <w:r w:rsidRPr="009D6577">
        <w:rPr>
          <w:rFonts w:ascii="Times" w:hAnsi="Times"/>
          <w:b/>
          <w:u w:val="single"/>
        </w:rPr>
        <w:t>Course Goals</w:t>
      </w:r>
    </w:p>
    <w:p w:rsidR="0069630D" w:rsidRPr="00ED06C9" w:rsidRDefault="00AB5C11" w:rsidP="00F715DC">
      <w:pPr>
        <w:pStyle w:val="WPNormal"/>
        <w:numPr>
          <w:ilvl w:val="0"/>
          <w:numId w:val="6"/>
        </w:numPr>
        <w:jc w:val="both"/>
        <w:rPr>
          <w:rFonts w:ascii="Times" w:hAnsi="Times"/>
          <w:b/>
        </w:rPr>
      </w:pPr>
      <w:r>
        <w:rPr>
          <w:rFonts w:ascii="Times" w:hAnsi="Times"/>
        </w:rPr>
        <w:t xml:space="preserve">To understand and </w:t>
      </w:r>
      <w:r w:rsidR="00ED06C9">
        <w:rPr>
          <w:rFonts w:ascii="Times" w:hAnsi="Times"/>
        </w:rPr>
        <w:t xml:space="preserve">properly plan and perform biochemical experiments </w:t>
      </w:r>
    </w:p>
    <w:p w:rsidR="00ED06C9" w:rsidRPr="0069630D" w:rsidRDefault="005D6C8C" w:rsidP="00F715DC">
      <w:pPr>
        <w:pStyle w:val="WPNormal"/>
        <w:numPr>
          <w:ilvl w:val="0"/>
          <w:numId w:val="6"/>
        </w:numPr>
        <w:jc w:val="both"/>
        <w:rPr>
          <w:rFonts w:ascii="Times" w:hAnsi="Times"/>
          <w:b/>
        </w:rPr>
      </w:pPr>
      <w:r>
        <w:rPr>
          <w:rFonts w:ascii="Times" w:hAnsi="Times"/>
        </w:rPr>
        <w:t>To formulate hypothese</w:t>
      </w:r>
      <w:r w:rsidR="00ED06C9">
        <w:rPr>
          <w:rFonts w:ascii="Times" w:hAnsi="Times"/>
        </w:rPr>
        <w:t>s and purpose</w:t>
      </w:r>
      <w:r>
        <w:rPr>
          <w:rFonts w:ascii="Times" w:hAnsi="Times"/>
        </w:rPr>
        <w:t>s</w:t>
      </w:r>
      <w:r w:rsidR="00ED06C9">
        <w:rPr>
          <w:rFonts w:ascii="Times" w:hAnsi="Times"/>
        </w:rPr>
        <w:t xml:space="preserve"> for biochemical experiments</w:t>
      </w:r>
    </w:p>
    <w:p w:rsidR="00ED06C9" w:rsidRPr="00ED06C9" w:rsidRDefault="00B07F89" w:rsidP="00ED06C9">
      <w:pPr>
        <w:pStyle w:val="WPNormal"/>
        <w:numPr>
          <w:ilvl w:val="0"/>
          <w:numId w:val="6"/>
        </w:numPr>
        <w:jc w:val="both"/>
        <w:rPr>
          <w:rFonts w:ascii="Times" w:hAnsi="Times"/>
          <w:b/>
        </w:rPr>
      </w:pPr>
      <w:r w:rsidRPr="004779FB">
        <w:rPr>
          <w:rFonts w:ascii="Times" w:hAnsi="Times"/>
        </w:rPr>
        <w:t xml:space="preserve">To </w:t>
      </w:r>
      <w:r w:rsidR="00ED06C9">
        <w:rPr>
          <w:rFonts w:ascii="Times" w:hAnsi="Times"/>
        </w:rPr>
        <w:t>accurately report findings of biochemical experiments</w:t>
      </w:r>
    </w:p>
    <w:p w:rsidR="004779FB" w:rsidRPr="007C0089" w:rsidRDefault="00ED06C9" w:rsidP="00ED06C9">
      <w:pPr>
        <w:pStyle w:val="WPNormal"/>
        <w:numPr>
          <w:ilvl w:val="0"/>
          <w:numId w:val="6"/>
        </w:numPr>
        <w:jc w:val="both"/>
        <w:rPr>
          <w:rFonts w:ascii="Times" w:hAnsi="Times"/>
          <w:b/>
        </w:rPr>
      </w:pPr>
      <w:r>
        <w:rPr>
          <w:rFonts w:ascii="Times" w:hAnsi="Times"/>
        </w:rPr>
        <w:t>To compose biochemical explanations based on experimental findings</w:t>
      </w:r>
    </w:p>
    <w:p w:rsidR="007C0089" w:rsidRPr="00ED06C9" w:rsidRDefault="007C0089" w:rsidP="007C0089">
      <w:pPr>
        <w:pStyle w:val="WPNormal"/>
        <w:ind w:left="720"/>
        <w:jc w:val="both"/>
        <w:rPr>
          <w:rFonts w:ascii="Times" w:hAnsi="Times"/>
          <w:b/>
        </w:rPr>
      </w:pPr>
    </w:p>
    <w:p w:rsidR="007C0089" w:rsidRDefault="007C0089" w:rsidP="00D342A8">
      <w:pPr>
        <w:pStyle w:val="WPNormal"/>
        <w:numPr>
          <w:ilvl w:val="0"/>
          <w:numId w:val="15"/>
        </w:numPr>
        <w:jc w:val="both"/>
        <w:rPr>
          <w:rFonts w:ascii="Times" w:hAnsi="Times"/>
          <w:b/>
          <w:u w:val="single"/>
        </w:rPr>
      </w:pPr>
      <w:r>
        <w:rPr>
          <w:rFonts w:ascii="Times" w:hAnsi="Times"/>
          <w:b/>
          <w:u w:val="single"/>
        </w:rPr>
        <w:t xml:space="preserve">Required materials </w:t>
      </w:r>
    </w:p>
    <w:p w:rsidR="007C0089" w:rsidRDefault="007C0089" w:rsidP="007C0089">
      <w:pPr>
        <w:pStyle w:val="WPNormal"/>
        <w:numPr>
          <w:ilvl w:val="0"/>
          <w:numId w:val="19"/>
        </w:numPr>
        <w:jc w:val="both"/>
        <w:rPr>
          <w:rFonts w:ascii="Times" w:hAnsi="Times"/>
        </w:rPr>
      </w:pPr>
      <w:r>
        <w:rPr>
          <w:rFonts w:ascii="Times" w:hAnsi="Times"/>
        </w:rPr>
        <w:t>Lab coat (long-sleeve)</w:t>
      </w:r>
    </w:p>
    <w:p w:rsidR="007C0089" w:rsidRDefault="007C0089" w:rsidP="007C0089">
      <w:pPr>
        <w:pStyle w:val="WPNormal"/>
        <w:numPr>
          <w:ilvl w:val="0"/>
          <w:numId w:val="19"/>
        </w:numPr>
        <w:jc w:val="both"/>
        <w:rPr>
          <w:rFonts w:ascii="Times" w:hAnsi="Times"/>
        </w:rPr>
      </w:pPr>
      <w:r>
        <w:rPr>
          <w:rFonts w:ascii="Times" w:hAnsi="Times"/>
        </w:rPr>
        <w:t>Two (2) find point permanent markers (e.g. Sharpies)</w:t>
      </w:r>
    </w:p>
    <w:p w:rsidR="007C0089" w:rsidRDefault="007C0089" w:rsidP="007C0089">
      <w:pPr>
        <w:pStyle w:val="WPNormal"/>
        <w:numPr>
          <w:ilvl w:val="0"/>
          <w:numId w:val="19"/>
        </w:numPr>
        <w:jc w:val="both"/>
        <w:rPr>
          <w:rFonts w:ascii="Times" w:hAnsi="Times"/>
        </w:rPr>
      </w:pPr>
      <w:r>
        <w:rPr>
          <w:rFonts w:ascii="Times" w:hAnsi="Times"/>
        </w:rPr>
        <w:t xml:space="preserve">Lab googles </w:t>
      </w:r>
    </w:p>
    <w:p w:rsidR="007C0089" w:rsidRDefault="007C0089" w:rsidP="007C0089">
      <w:pPr>
        <w:pStyle w:val="WPNormal"/>
        <w:numPr>
          <w:ilvl w:val="0"/>
          <w:numId w:val="19"/>
        </w:numPr>
        <w:jc w:val="both"/>
        <w:rPr>
          <w:rFonts w:ascii="Times" w:hAnsi="Times"/>
        </w:rPr>
      </w:pPr>
      <w:r>
        <w:rPr>
          <w:rFonts w:ascii="Times" w:hAnsi="Times"/>
        </w:rPr>
        <w:t>10 cm plastic bendable ruler</w:t>
      </w:r>
    </w:p>
    <w:p w:rsidR="007C0089" w:rsidRDefault="007C0089" w:rsidP="007C0089">
      <w:pPr>
        <w:pStyle w:val="WPNormal"/>
        <w:numPr>
          <w:ilvl w:val="0"/>
          <w:numId w:val="19"/>
        </w:numPr>
        <w:jc w:val="both"/>
        <w:rPr>
          <w:rFonts w:ascii="Times" w:hAnsi="Times"/>
        </w:rPr>
      </w:pPr>
      <w:r>
        <w:rPr>
          <w:rFonts w:ascii="Times" w:hAnsi="Times"/>
        </w:rPr>
        <w:t>Bound notebook with horizontal ruled pages</w:t>
      </w:r>
    </w:p>
    <w:p w:rsidR="006A31DE" w:rsidRDefault="006A31DE">
      <w:r>
        <w:br w:type="page"/>
      </w:r>
    </w:p>
    <w:p w:rsidR="007C0089" w:rsidRPr="007C0089" w:rsidRDefault="007C0089" w:rsidP="007C0089">
      <w:pPr>
        <w:pStyle w:val="WPNormal"/>
        <w:ind w:left="720"/>
        <w:jc w:val="both"/>
        <w:rPr>
          <w:rFonts w:ascii="Times" w:hAnsi="Times"/>
        </w:rPr>
      </w:pP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p>
    <w:p w:rsidR="00FB42A8" w:rsidRDefault="00FB42A8" w:rsidP="00FB42A8">
      <w:pPr>
        <w:pStyle w:val="WPNormal"/>
        <w:jc w:val="both"/>
        <w:rPr>
          <w:rFonts w:ascii="Times" w:hAnsi="Times"/>
        </w:rPr>
      </w:pPr>
      <w:r>
        <w:rPr>
          <w:rFonts w:ascii="Times" w:hAnsi="Times"/>
        </w:rPr>
        <w:t>Course materials, including syllabus, complete lectures, assignment instructions, and supplemental materials, will be available at the following websites:</w:t>
      </w:r>
    </w:p>
    <w:p w:rsidR="00FB42A8" w:rsidRDefault="00F90881" w:rsidP="00FB42A8">
      <w:pPr>
        <w:pStyle w:val="WPNormal"/>
        <w:numPr>
          <w:ilvl w:val="1"/>
          <w:numId w:val="13"/>
        </w:numPr>
        <w:rPr>
          <w:rFonts w:ascii="Times" w:hAnsi="Times"/>
        </w:rPr>
      </w:pPr>
      <w:r>
        <w:rPr>
          <w:rFonts w:ascii="Times" w:hAnsi="Times"/>
        </w:rPr>
        <w:t xml:space="preserve">Miami-Dade Blackboard </w:t>
      </w:r>
      <w:r w:rsidR="00FB42A8">
        <w:rPr>
          <w:rFonts w:ascii="Times" w:hAnsi="Times"/>
        </w:rPr>
        <w:t>website:</w:t>
      </w:r>
    </w:p>
    <w:p w:rsidR="00FB42A8" w:rsidRDefault="00E27B82" w:rsidP="00FB42A8">
      <w:pPr>
        <w:pStyle w:val="WPNormal"/>
        <w:ind w:left="1080"/>
        <w:rPr>
          <w:rFonts w:ascii="Times New Roman" w:hAnsi="Times New Roman"/>
        </w:rPr>
      </w:pPr>
      <w:hyperlink r:id="rId8" w:history="1">
        <w:r w:rsidR="00402CFB" w:rsidRPr="00402CFB">
          <w:rPr>
            <w:rStyle w:val="Hyperlink"/>
            <w:rFonts w:ascii="Times New Roman" w:hAnsi="Times New Roman"/>
            <w:sz w:val="22"/>
          </w:rPr>
          <w:t>https://mdc.blackboard.com/webapps/portal/execute/tabs/tabAction?tab_tab_group_id=_1_1</w:t>
        </w:r>
      </w:hyperlink>
      <w:r w:rsidR="00402CFB">
        <w:rPr>
          <w:rFonts w:ascii="Times New Roman" w:hAnsi="Times New Roman"/>
        </w:rPr>
        <w:tab/>
      </w:r>
    </w:p>
    <w:p w:rsidR="00402CFB" w:rsidRPr="00402CFB" w:rsidRDefault="00402CFB" w:rsidP="00FB42A8">
      <w:pPr>
        <w:pStyle w:val="WPNormal"/>
        <w:ind w:left="1080"/>
        <w:rPr>
          <w:rFonts w:ascii="Times New Roman" w:hAnsi="Times New Roman"/>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780B54" w:rsidRPr="006E71CD" w:rsidRDefault="00780B54" w:rsidP="00780B54">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780B54" w:rsidRDefault="00780B54" w:rsidP="00780B54">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Pr>
          <w:rFonts w:ascii="Times" w:hAnsi="Times"/>
        </w:rPr>
        <w:t xml:space="preserve"> will aid your preparation for the lab meeting, and in understanding the topics and methods to be covered in the lab. A series of online questions designed by the professor, and they must be answered prior to the lab meeting.  </w:t>
      </w:r>
    </w:p>
    <w:p w:rsidR="00780B54" w:rsidRDefault="00780B54" w:rsidP="00780B54">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will be performed during each lab meeting, and a corresponding report must be turned in according to the syllabus schedule. </w:t>
      </w:r>
    </w:p>
    <w:p w:rsidR="00780B54" w:rsidRDefault="00780B54" w:rsidP="00780B54">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and examination and interpretations of laboratory results. </w:t>
      </w:r>
      <w:r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 or quizzes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Biochemistry is known for its hard </w:t>
      </w:r>
      <w:r w:rsidRPr="001B5AE8">
        <w:rPr>
          <w:rFonts w:ascii="Times" w:hAnsi="Times"/>
          <w:color w:val="000000"/>
        </w:rPr>
        <w:t>topics</w:t>
      </w:r>
      <w:r>
        <w:rPr>
          <w:rFonts w:ascii="Times" w:hAnsi="Times"/>
          <w:color w:val="000000"/>
        </w:rPr>
        <w:t xml:space="preserve"> that often require integration of topics discussed in previous class sessions.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Pr>
          <w:rFonts w:ascii="Times" w:hAnsi="Times"/>
          <w:color w:val="000000"/>
        </w:rPr>
        <w:t>I</w:t>
      </w:r>
      <w:r w:rsidR="00006A95">
        <w:rPr>
          <w:rFonts w:ascii="Times" w:hAnsi="Times"/>
          <w:color w:val="000000"/>
        </w:rPr>
        <w:t xml:space="preserve">t is the instructor’s decision </w:t>
      </w:r>
      <w:r w:rsidR="002C7C18">
        <w:rPr>
          <w:rFonts w:ascii="Times" w:hAnsi="Times"/>
          <w:color w:val="000000"/>
        </w:rPr>
        <w:t xml:space="preserve">if the student is allowed to make up missed work.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E7CE5"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E7CE5" w:rsidRDefault="008E7CE5" w:rsidP="00F715DC">
      <w:pPr>
        <w:pStyle w:val="WPNormal"/>
        <w:jc w:val="both"/>
        <w:rPr>
          <w:rFonts w:ascii="Times" w:hAnsi="Times"/>
          <w:color w:val="000000"/>
        </w:rPr>
      </w:pPr>
    </w:p>
    <w:p w:rsidR="008E7CE5" w:rsidRPr="00D138C8" w:rsidRDefault="004B3945" w:rsidP="00F715DC">
      <w:pPr>
        <w:pStyle w:val="WPNormal"/>
        <w:jc w:val="both"/>
        <w:rPr>
          <w:rFonts w:ascii="Times" w:hAnsi="Times"/>
        </w:rPr>
      </w:pPr>
      <w:r>
        <w:rPr>
          <w:rFonts w:ascii="Times" w:hAnsi="Times"/>
          <w:color w:val="000000"/>
        </w:rPr>
        <w:t>If absent</w:t>
      </w:r>
      <w:r w:rsidR="008E7CE5">
        <w:rPr>
          <w:rFonts w:ascii="Times" w:hAnsi="Times"/>
          <w:color w:val="000000"/>
        </w:rPr>
        <w:t xml:space="preserve"> during a</w:t>
      </w:r>
      <w:r w:rsidR="006666E5">
        <w:rPr>
          <w:rFonts w:ascii="Times" w:hAnsi="Times"/>
          <w:color w:val="000000"/>
        </w:rPr>
        <w:t>n</w:t>
      </w:r>
      <w:r w:rsidR="008E7CE5">
        <w:rPr>
          <w:rFonts w:ascii="Times" w:hAnsi="Times"/>
          <w:color w:val="000000"/>
        </w:rPr>
        <w:t xml:space="preserve"> exam, the student must make up the exam within 24hrs of the corresponding exam date </w:t>
      </w:r>
      <w:r w:rsidR="009752B7">
        <w:rPr>
          <w:rFonts w:ascii="Times" w:hAnsi="Times"/>
          <w:color w:val="000000"/>
        </w:rPr>
        <w:t>except for any unusual circumstances</w:t>
      </w:r>
      <w:r w:rsidR="00976D8D">
        <w:rPr>
          <w:rFonts w:ascii="Times" w:hAnsi="Times"/>
          <w:color w:val="000000"/>
        </w:rPr>
        <w:t xml:space="preserve"> (in accordance with MDC </w:t>
      </w:r>
      <w:r w:rsidR="008E7CE5">
        <w:rPr>
          <w:rFonts w:ascii="Times" w:hAnsi="Times"/>
          <w:color w:val="000000"/>
        </w:rPr>
        <w:t xml:space="preserve">guidelines). </w:t>
      </w:r>
      <w:r w:rsidR="006666E5" w:rsidRPr="006666E5">
        <w:rPr>
          <w:rFonts w:ascii="Times" w:hAnsi="Times"/>
          <w:b/>
          <w:color w:val="000000"/>
        </w:rPr>
        <w:t xml:space="preserve">There </w:t>
      </w:r>
      <w:r w:rsidR="001B5AE8">
        <w:rPr>
          <w:rFonts w:ascii="Times" w:hAnsi="Times"/>
          <w:b/>
          <w:color w:val="000000"/>
        </w:rPr>
        <w:t>is</w:t>
      </w:r>
      <w:r w:rsidR="00E675D8">
        <w:rPr>
          <w:rFonts w:ascii="Times" w:hAnsi="Times"/>
          <w:b/>
          <w:color w:val="000000"/>
        </w:rPr>
        <w:t xml:space="preserve"> no make-up for quiz</w:t>
      </w:r>
      <w:r w:rsidR="00E675D8" w:rsidRPr="006666E5">
        <w:rPr>
          <w:rFonts w:ascii="Times" w:hAnsi="Times"/>
          <w:b/>
          <w:color w:val="000000"/>
        </w:rPr>
        <w:t>zes</w:t>
      </w:r>
      <w:r w:rsidR="006666E5" w:rsidRPr="006666E5">
        <w:rPr>
          <w:rFonts w:ascii="Times" w:hAnsi="Times"/>
          <w:b/>
          <w:color w:val="000000"/>
        </w:rPr>
        <w:t xml:space="preserve">. </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Pr>
          <w:rFonts w:ascii="Times" w:hAnsi="Times"/>
        </w:rPr>
        <w:t xml:space="preserve">, half the grade </w:t>
      </w:r>
      <w:r w:rsidR="00E675D8">
        <w:rPr>
          <w:rFonts w:ascii="Times" w:hAnsi="Times"/>
        </w:rPr>
        <w:t xml:space="preserve">or the corresponding points (e.g. writing assignment) </w:t>
      </w:r>
      <w:r>
        <w:rPr>
          <w:rFonts w:ascii="Times" w:hAnsi="Times"/>
        </w:rPr>
        <w:t>will be deducted from the late assignment</w:t>
      </w:r>
      <w:r w:rsidR="00C51935">
        <w:rPr>
          <w:rFonts w:ascii="Times" w:hAnsi="Times"/>
        </w:rPr>
        <w:t>.</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087656">
        <w:rPr>
          <w:rFonts w:ascii="Times New Roman" w:hAnsi="Times New Roman"/>
        </w:rPr>
        <w:t>MDC</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t>keep confidential discussions that the community has of a personal (or professional) nature</w:t>
      </w:r>
      <w:r w:rsidRPr="008A26F0">
        <w:rPr>
          <w:rFonts w:ascii="Cambria" w:hAnsi="Cambria"/>
          <w:szCs w:val="24"/>
        </w:rPr>
        <w:t xml:space="preserve"> </w:t>
      </w:r>
    </w:p>
    <w:p w:rsidR="00341670" w:rsidRPr="00341670"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087656">
        <w:rPr>
          <w:rFonts w:ascii="Cambria" w:hAnsi="Cambria"/>
          <w:szCs w:val="24"/>
        </w:rPr>
        <w:t>MDC community</w:t>
      </w:r>
    </w:p>
    <w:p w:rsidR="00341670" w:rsidRDefault="00341670" w:rsidP="00341670">
      <w:pPr>
        <w:jc w:val="both"/>
        <w:rPr>
          <w:rFonts w:ascii="Cambria" w:hAnsi="Cambria"/>
          <w:szCs w:val="24"/>
        </w:rPr>
      </w:pPr>
    </w:p>
    <w:p w:rsidR="00341670" w:rsidRDefault="00341670" w:rsidP="00341670">
      <w:pPr>
        <w:jc w:val="both"/>
        <w:rPr>
          <w:rFonts w:ascii="Cambria" w:hAnsi="Cambria"/>
          <w:szCs w:val="24"/>
        </w:rPr>
      </w:pPr>
    </w:p>
    <w:p w:rsidR="00AE61F9" w:rsidRPr="00FB42A8" w:rsidRDefault="00AE61F9" w:rsidP="00341670">
      <w:pPr>
        <w:jc w:val="both"/>
        <w:rPr>
          <w:szCs w:val="24"/>
        </w:rPr>
      </w:pP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lastRenderedPageBreak/>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AD6D81" w:rsidP="00AD6D81">
            <w:pPr>
              <w:pStyle w:val="WPNormal"/>
              <w:rPr>
                <w:rFonts w:ascii="Times" w:hAnsi="Times"/>
              </w:rPr>
            </w:pPr>
            <w:r>
              <w:rPr>
                <w:rFonts w:ascii="Times" w:hAnsi="Times"/>
              </w:rPr>
              <w:t>Pre Lab Reading</w:t>
            </w:r>
            <w:r w:rsidR="00555B2E">
              <w:rPr>
                <w:rFonts w:ascii="Times" w:hAnsi="Times"/>
              </w:rPr>
              <w:t xml:space="preserve"> (weekly)</w:t>
            </w:r>
          </w:p>
        </w:tc>
        <w:tc>
          <w:tcPr>
            <w:tcW w:w="1369" w:type="dxa"/>
            <w:tcBorders>
              <w:left w:val="nil"/>
              <w:bottom w:val="nil"/>
            </w:tcBorders>
          </w:tcPr>
          <w:p w:rsidR="00555B2E" w:rsidRPr="00555B2E" w:rsidRDefault="00AD6D81" w:rsidP="00C419D5">
            <w:pPr>
              <w:pStyle w:val="WPNormal"/>
              <w:jc w:val="center"/>
              <w:rPr>
                <w:rFonts w:ascii="Times" w:hAnsi="Times"/>
              </w:rPr>
            </w:pPr>
            <w:r>
              <w:rPr>
                <w:rFonts w:ascii="Times" w:hAnsi="Times"/>
              </w:rPr>
              <w:t>50</w:t>
            </w:r>
          </w:p>
        </w:tc>
      </w:tr>
      <w:tr w:rsidR="00555B2E" w:rsidTr="00624215">
        <w:tc>
          <w:tcPr>
            <w:tcW w:w="3676" w:type="dxa"/>
            <w:tcBorders>
              <w:top w:val="nil"/>
              <w:left w:val="nil"/>
              <w:bottom w:val="nil"/>
              <w:right w:val="nil"/>
            </w:tcBorders>
          </w:tcPr>
          <w:p w:rsidR="00555B2E" w:rsidRDefault="00AD6D81" w:rsidP="00AD6D81">
            <w:pPr>
              <w:pStyle w:val="WPNormal"/>
              <w:rPr>
                <w:rFonts w:ascii="Times" w:hAnsi="Times"/>
              </w:rPr>
            </w:pPr>
            <w:r>
              <w:rPr>
                <w:rFonts w:ascii="Times" w:hAnsi="Times"/>
              </w:rPr>
              <w:t>Lab Reports</w:t>
            </w:r>
          </w:p>
        </w:tc>
        <w:tc>
          <w:tcPr>
            <w:tcW w:w="1369" w:type="dxa"/>
            <w:tcBorders>
              <w:top w:val="nil"/>
              <w:left w:val="nil"/>
              <w:bottom w:val="nil"/>
            </w:tcBorders>
          </w:tcPr>
          <w:p w:rsidR="00555B2E" w:rsidRDefault="00AD6D81"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555B2E" w:rsidP="00D138C8">
            <w:pPr>
              <w:pStyle w:val="WPNormal"/>
              <w:rPr>
                <w:rFonts w:ascii="Times" w:hAnsi="Times"/>
              </w:rPr>
            </w:pPr>
            <w:r>
              <w:rPr>
                <w:rFonts w:ascii="Times" w:hAnsi="Times"/>
              </w:rPr>
              <w:t xml:space="preserve">Quizzes </w:t>
            </w:r>
            <w:r w:rsidR="00C419D5">
              <w:rPr>
                <w:rFonts w:ascii="Times" w:hAnsi="Times"/>
              </w:rPr>
              <w:t>(every 3-4 weeks)</w:t>
            </w:r>
          </w:p>
        </w:tc>
        <w:tc>
          <w:tcPr>
            <w:tcW w:w="1369" w:type="dxa"/>
            <w:tcBorders>
              <w:top w:val="nil"/>
              <w:left w:val="nil"/>
              <w:bottom w:val="nil"/>
            </w:tcBorders>
          </w:tcPr>
          <w:p w:rsidR="00555B2E" w:rsidRDefault="00555B2E" w:rsidP="00C419D5">
            <w:pPr>
              <w:pStyle w:val="WPNormal"/>
              <w:jc w:val="center"/>
              <w:rPr>
                <w:rFonts w:ascii="Times" w:hAnsi="Times"/>
              </w:rPr>
            </w:pPr>
            <w:r>
              <w:rPr>
                <w:rFonts w:ascii="Times" w:hAnsi="Times"/>
              </w:rPr>
              <w:t>40</w:t>
            </w:r>
          </w:p>
        </w:tc>
      </w:tr>
      <w:tr w:rsidR="005E52BA" w:rsidTr="00624215">
        <w:tc>
          <w:tcPr>
            <w:tcW w:w="3676" w:type="dxa"/>
            <w:tcBorders>
              <w:top w:val="nil"/>
              <w:left w:val="nil"/>
              <w:bottom w:val="nil"/>
              <w:right w:val="nil"/>
            </w:tcBorders>
          </w:tcPr>
          <w:p w:rsidR="005E52BA" w:rsidRPr="000C128D" w:rsidRDefault="00AD6D81" w:rsidP="00AD6D81">
            <w:pPr>
              <w:pStyle w:val="WPNormal"/>
              <w:rPr>
                <w:rFonts w:ascii="Times" w:hAnsi="Times"/>
                <w:i/>
              </w:rPr>
            </w:pPr>
            <w:r>
              <w:rPr>
                <w:rFonts w:ascii="Times" w:hAnsi="Times"/>
              </w:rPr>
              <w:t>Lab Skill Evaluation</w:t>
            </w:r>
          </w:p>
        </w:tc>
        <w:tc>
          <w:tcPr>
            <w:tcW w:w="1369" w:type="dxa"/>
            <w:tcBorders>
              <w:top w:val="nil"/>
              <w:left w:val="nil"/>
              <w:bottom w:val="nil"/>
            </w:tcBorders>
          </w:tcPr>
          <w:p w:rsidR="005E52BA" w:rsidRPr="000C128D" w:rsidRDefault="00710315"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5E52BA" w:rsidP="00D138C8">
            <w:pPr>
              <w:pStyle w:val="WPNormal"/>
              <w:rPr>
                <w:rFonts w:ascii="Times" w:hAnsi="Times"/>
              </w:rPr>
            </w:pPr>
            <w:r>
              <w:rPr>
                <w:rFonts w:ascii="Times" w:hAnsi="Times"/>
              </w:rPr>
              <w:t>Attendance</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20</w:t>
            </w:r>
          </w:p>
        </w:tc>
      </w:tr>
      <w:tr w:rsidR="005E52BA" w:rsidTr="00624215">
        <w:tc>
          <w:tcPr>
            <w:tcW w:w="3676" w:type="dxa"/>
            <w:tcBorders>
              <w:top w:val="nil"/>
              <w:left w:val="nil"/>
              <w:bottom w:val="nil"/>
              <w:right w:val="nil"/>
            </w:tcBorders>
          </w:tcPr>
          <w:p w:rsidR="005E52BA" w:rsidRDefault="005E52BA" w:rsidP="00D138C8">
            <w:pPr>
              <w:pStyle w:val="WPNormal"/>
              <w:rPr>
                <w:rFonts w:ascii="Times" w:hAnsi="Times"/>
              </w:rPr>
            </w:pPr>
            <w:r>
              <w:rPr>
                <w:rFonts w:ascii="Times" w:hAnsi="Times"/>
              </w:rPr>
              <w:t>Midterm exam</w:t>
            </w:r>
          </w:p>
        </w:tc>
        <w:tc>
          <w:tcPr>
            <w:tcW w:w="1369" w:type="dxa"/>
            <w:tcBorders>
              <w:top w:val="nil"/>
              <w:left w:val="nil"/>
              <w:bottom w:val="nil"/>
            </w:tcBorders>
          </w:tcPr>
          <w:p w:rsidR="005E52BA" w:rsidRDefault="00710315" w:rsidP="00C419D5">
            <w:pPr>
              <w:pStyle w:val="WPNormal"/>
              <w:jc w:val="center"/>
              <w:rPr>
                <w:rFonts w:ascii="Times" w:hAnsi="Times"/>
              </w:rPr>
            </w:pPr>
            <w:r>
              <w:rPr>
                <w:rFonts w:ascii="Times" w:hAnsi="Times"/>
              </w:rPr>
              <w:t>50</w:t>
            </w:r>
          </w:p>
        </w:tc>
      </w:tr>
      <w:tr w:rsidR="005E52BA" w:rsidTr="00D534BF">
        <w:tc>
          <w:tcPr>
            <w:tcW w:w="3676" w:type="dxa"/>
            <w:tcBorders>
              <w:top w:val="nil"/>
              <w:left w:val="nil"/>
              <w:bottom w:val="single" w:sz="4" w:space="0" w:color="auto"/>
              <w:right w:val="nil"/>
            </w:tcBorders>
          </w:tcPr>
          <w:p w:rsidR="005E52BA" w:rsidRDefault="005E52BA" w:rsidP="00D138C8">
            <w:pPr>
              <w:pStyle w:val="WPNormal"/>
              <w:rPr>
                <w:rFonts w:ascii="Times" w:hAnsi="Times"/>
              </w:rPr>
            </w:pPr>
            <w:r>
              <w:rPr>
                <w:rFonts w:ascii="Times" w:hAnsi="Times"/>
              </w:rPr>
              <w:t>Final exam</w:t>
            </w:r>
          </w:p>
        </w:tc>
        <w:tc>
          <w:tcPr>
            <w:tcW w:w="1369" w:type="dxa"/>
            <w:tcBorders>
              <w:top w:val="nil"/>
              <w:left w:val="nil"/>
              <w:bottom w:val="single" w:sz="4" w:space="0" w:color="auto"/>
            </w:tcBorders>
          </w:tcPr>
          <w:p w:rsidR="005E52BA" w:rsidRDefault="00710315" w:rsidP="00C419D5">
            <w:pPr>
              <w:pStyle w:val="WPNormal"/>
              <w:jc w:val="center"/>
              <w:rPr>
                <w:rFonts w:ascii="Times" w:hAnsi="Times"/>
              </w:rPr>
            </w:pPr>
            <w:r>
              <w:rPr>
                <w:rFonts w:ascii="Times" w:hAnsi="Times"/>
              </w:rPr>
              <w:t>50</w:t>
            </w:r>
          </w:p>
        </w:tc>
      </w:tr>
      <w:tr w:rsidR="005E52BA" w:rsidTr="00D534BF">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710315" w:rsidP="00C419D5">
            <w:pPr>
              <w:pStyle w:val="WPNormal"/>
              <w:jc w:val="center"/>
              <w:rPr>
                <w:rFonts w:ascii="Times" w:hAnsi="Times"/>
              </w:rPr>
            </w:pPr>
            <w:r>
              <w:rPr>
                <w:rFonts w:ascii="Times" w:hAnsi="Times"/>
                <w:b/>
              </w:rPr>
              <w:t>400</w:t>
            </w:r>
          </w:p>
        </w:tc>
      </w:tr>
    </w:tbl>
    <w:tbl>
      <w:tblPr>
        <w:tblStyle w:val="TableGrid"/>
        <w:tblpPr w:leftFromText="180" w:rightFromText="180" w:vertAnchor="text" w:horzAnchor="page" w:tblpX="6721" w:tblpY="-2242"/>
        <w:tblW w:w="0" w:type="auto"/>
        <w:tblLook w:val="04A0" w:firstRow="1" w:lastRow="0" w:firstColumn="1" w:lastColumn="0" w:noHBand="0" w:noVBand="1"/>
      </w:tblPr>
      <w:tblGrid>
        <w:gridCol w:w="1165"/>
        <w:gridCol w:w="1890"/>
        <w:gridCol w:w="1710"/>
      </w:tblGrid>
      <w:tr w:rsidR="00624215" w:rsidTr="00780B54">
        <w:tc>
          <w:tcPr>
            <w:tcW w:w="1165" w:type="dxa"/>
            <w:tcBorders>
              <w:left w:val="nil"/>
              <w:bottom w:val="single" w:sz="4" w:space="0" w:color="auto"/>
            </w:tcBorders>
          </w:tcPr>
          <w:p w:rsidR="00624215" w:rsidRDefault="00624215" w:rsidP="00780B54">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0B54">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0B54">
            <w:pPr>
              <w:pStyle w:val="WPNormal"/>
              <w:jc w:val="center"/>
              <w:rPr>
                <w:rFonts w:ascii="Times" w:hAnsi="Times"/>
                <w:b/>
              </w:rPr>
            </w:pPr>
            <w:r>
              <w:rPr>
                <w:rFonts w:ascii="Times" w:hAnsi="Times"/>
                <w:b/>
              </w:rPr>
              <w:t>Points</w:t>
            </w:r>
          </w:p>
        </w:tc>
      </w:tr>
      <w:tr w:rsidR="00624215" w:rsidTr="00780B54">
        <w:tc>
          <w:tcPr>
            <w:tcW w:w="1165" w:type="dxa"/>
            <w:tcBorders>
              <w:left w:val="nil"/>
              <w:bottom w:val="nil"/>
            </w:tcBorders>
          </w:tcPr>
          <w:p w:rsidR="00624215" w:rsidRPr="009A0E45" w:rsidRDefault="00624215" w:rsidP="00780B54">
            <w:pPr>
              <w:pStyle w:val="WPNormal"/>
              <w:rPr>
                <w:rFonts w:ascii="Times" w:hAnsi="Times"/>
              </w:rPr>
            </w:pPr>
            <w:r>
              <w:rPr>
                <w:rFonts w:ascii="Times" w:hAnsi="Times"/>
              </w:rPr>
              <w:t>A</w:t>
            </w:r>
          </w:p>
        </w:tc>
        <w:tc>
          <w:tcPr>
            <w:tcW w:w="1890" w:type="dxa"/>
            <w:tcBorders>
              <w:bottom w:val="nil"/>
            </w:tcBorders>
          </w:tcPr>
          <w:p w:rsidR="00624215" w:rsidRPr="009A0E45" w:rsidRDefault="00624215" w:rsidP="00780B54">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10315" w:rsidP="00780B54">
            <w:pPr>
              <w:pStyle w:val="WPNormal"/>
              <w:jc w:val="center"/>
              <w:rPr>
                <w:rFonts w:ascii="Times" w:hAnsi="Times"/>
              </w:rPr>
            </w:pPr>
            <w:r>
              <w:rPr>
                <w:rFonts w:ascii="Times" w:hAnsi="Times"/>
              </w:rPr>
              <w:t>360</w:t>
            </w:r>
          </w:p>
        </w:tc>
      </w:tr>
      <w:tr w:rsidR="00624215" w:rsidTr="00780B54">
        <w:tc>
          <w:tcPr>
            <w:tcW w:w="1165" w:type="dxa"/>
            <w:tcBorders>
              <w:top w:val="nil"/>
              <w:left w:val="nil"/>
              <w:bottom w:val="nil"/>
            </w:tcBorders>
          </w:tcPr>
          <w:p w:rsidR="00624215" w:rsidRPr="009A0E45" w:rsidRDefault="00624215" w:rsidP="00780B54">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320</w:t>
            </w:r>
          </w:p>
        </w:tc>
      </w:tr>
      <w:tr w:rsidR="00624215" w:rsidTr="00780B54">
        <w:tc>
          <w:tcPr>
            <w:tcW w:w="1165" w:type="dxa"/>
            <w:tcBorders>
              <w:top w:val="nil"/>
              <w:left w:val="nil"/>
              <w:bottom w:val="nil"/>
            </w:tcBorders>
          </w:tcPr>
          <w:p w:rsidR="00624215" w:rsidRDefault="00624215" w:rsidP="00780B54">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280</w:t>
            </w:r>
          </w:p>
        </w:tc>
      </w:tr>
      <w:tr w:rsidR="00624215" w:rsidTr="00780B54">
        <w:tc>
          <w:tcPr>
            <w:tcW w:w="1165" w:type="dxa"/>
            <w:tcBorders>
              <w:top w:val="nil"/>
              <w:left w:val="nil"/>
              <w:bottom w:val="nil"/>
            </w:tcBorders>
          </w:tcPr>
          <w:p w:rsidR="00624215" w:rsidRDefault="00624215" w:rsidP="00780B54">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240</w:t>
            </w:r>
          </w:p>
        </w:tc>
      </w:tr>
      <w:tr w:rsidR="00624215" w:rsidTr="00780B54">
        <w:tc>
          <w:tcPr>
            <w:tcW w:w="1165" w:type="dxa"/>
            <w:tcBorders>
              <w:top w:val="nil"/>
              <w:left w:val="nil"/>
            </w:tcBorders>
          </w:tcPr>
          <w:p w:rsidR="00624215" w:rsidRDefault="00624215" w:rsidP="00780B54">
            <w:pPr>
              <w:pStyle w:val="WPNormal"/>
              <w:rPr>
                <w:rFonts w:ascii="Times" w:hAnsi="Times"/>
              </w:rPr>
            </w:pPr>
            <w:r>
              <w:rPr>
                <w:rFonts w:ascii="Times" w:hAnsi="Times"/>
              </w:rPr>
              <w:t>F</w:t>
            </w:r>
          </w:p>
        </w:tc>
        <w:tc>
          <w:tcPr>
            <w:tcW w:w="1890" w:type="dxa"/>
            <w:tcBorders>
              <w:top w:val="nil"/>
            </w:tcBorders>
          </w:tcPr>
          <w:p w:rsidR="00624215" w:rsidRPr="009A0E45" w:rsidRDefault="00624215" w:rsidP="00780B54">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10315">
            <w:pPr>
              <w:pStyle w:val="WPNormal"/>
              <w:jc w:val="center"/>
              <w:rPr>
                <w:rFonts w:ascii="Times" w:hAnsi="Times"/>
              </w:rPr>
            </w:pPr>
            <w:r>
              <w:rPr>
                <w:rFonts w:ascii="Times" w:hAnsi="Times"/>
              </w:rPr>
              <w:t xml:space="preserve">Below </w:t>
            </w:r>
            <w:r w:rsidR="00710315">
              <w:rPr>
                <w:rFonts w:ascii="Times" w:hAnsi="Times"/>
              </w:rPr>
              <w:t>240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9618D4">
        <w:tc>
          <w:tcPr>
            <w:tcW w:w="3676" w:type="dxa"/>
            <w:tcBorders>
              <w:top w:val="nil"/>
              <w:left w:val="nil"/>
              <w:bottom w:val="nil"/>
              <w:right w:val="nil"/>
            </w:tcBorders>
          </w:tcPr>
          <w:p w:rsidR="005E52BA" w:rsidRDefault="005E52BA" w:rsidP="009618D4">
            <w:pPr>
              <w:pStyle w:val="WPNormal"/>
              <w:rPr>
                <w:rFonts w:ascii="Times" w:hAnsi="Times"/>
                <w:i/>
              </w:rPr>
            </w:pPr>
          </w:p>
          <w:p w:rsidR="005E52BA" w:rsidRPr="000C128D" w:rsidRDefault="005E52BA" w:rsidP="009618D4">
            <w:pPr>
              <w:pStyle w:val="WPNormal"/>
              <w:rPr>
                <w:rFonts w:ascii="Times" w:hAnsi="Times"/>
                <w:i/>
              </w:rPr>
            </w:pPr>
            <w:proofErr w:type="spellStart"/>
            <w:r w:rsidRPr="000C128D">
              <w:rPr>
                <w:rFonts w:ascii="Times" w:hAnsi="Times"/>
                <w:i/>
              </w:rPr>
              <w:t>iClicker</w:t>
            </w:r>
            <w:r w:rsidRPr="000C128D">
              <w:rPr>
                <w:rFonts w:ascii="Times" w:hAnsi="Times"/>
                <w:i/>
                <w:vertAlign w:val="superscript"/>
              </w:rPr>
              <w:t>TM</w:t>
            </w:r>
            <w:proofErr w:type="spellEnd"/>
            <w:r w:rsidRPr="000C128D">
              <w:rPr>
                <w:rFonts w:ascii="Times" w:hAnsi="Times"/>
                <w:i/>
              </w:rPr>
              <w:t xml:space="preserve"> questions (bonus points)</w:t>
            </w:r>
          </w:p>
        </w:tc>
        <w:tc>
          <w:tcPr>
            <w:tcW w:w="1369" w:type="dxa"/>
            <w:tcBorders>
              <w:top w:val="nil"/>
              <w:left w:val="nil"/>
              <w:bottom w:val="nil"/>
            </w:tcBorders>
          </w:tcPr>
          <w:p w:rsidR="005E52BA" w:rsidRDefault="005E52BA" w:rsidP="009618D4">
            <w:pPr>
              <w:pStyle w:val="WPNormal"/>
              <w:jc w:val="center"/>
              <w:rPr>
                <w:rFonts w:ascii="Times" w:hAnsi="Times"/>
                <w:i/>
              </w:rPr>
            </w:pPr>
          </w:p>
          <w:p w:rsidR="005E52BA" w:rsidRPr="000C128D" w:rsidRDefault="005E52BA" w:rsidP="009618D4">
            <w:pPr>
              <w:pStyle w:val="WPNormal"/>
              <w:jc w:val="center"/>
              <w:rPr>
                <w:rFonts w:ascii="Times" w:hAnsi="Times"/>
                <w:i/>
              </w:rPr>
            </w:pPr>
            <w:r w:rsidRPr="000C128D">
              <w:rPr>
                <w:rFonts w:ascii="Times" w:hAnsi="Times"/>
                <w:i/>
              </w:rPr>
              <w:t>20</w:t>
            </w:r>
          </w:p>
        </w:tc>
      </w:tr>
    </w:tbl>
    <w:p w:rsidR="00D744D1" w:rsidRDefault="00D744D1" w:rsidP="00D138C8">
      <w:pPr>
        <w:rPr>
          <w:rFonts w:ascii="Monaco" w:hAnsi="Monaco"/>
        </w:rPr>
      </w:pPr>
    </w:p>
    <w:p w:rsidR="00341670" w:rsidRPr="001D452B" w:rsidRDefault="00341670" w:rsidP="00D138C8">
      <w:pPr>
        <w:rPr>
          <w:rFonts w:ascii="Monaco" w:hAnsi="Monaco"/>
          <w:vanish/>
        </w:rPr>
      </w:pPr>
    </w:p>
    <w:p w:rsidR="00341670" w:rsidRDefault="00341670" w:rsidP="00AD6D81">
      <w:pPr>
        <w:pStyle w:val="WPNormal"/>
        <w:spacing w:before="240"/>
        <w:jc w:val="both"/>
        <w:rPr>
          <w:rFonts w:ascii="Times" w:hAnsi="Times"/>
          <w:u w:val="single"/>
        </w:rPr>
      </w:pPr>
      <w:r>
        <w:rPr>
          <w:rFonts w:ascii="Times" w:hAnsi="Times"/>
          <w:b/>
          <w:u w:val="single"/>
        </w:rPr>
        <w:t>Pre-lab reading</w:t>
      </w:r>
    </w:p>
    <w:p w:rsidR="00341670" w:rsidRDefault="007B7E5F" w:rsidP="007B7E5F">
      <w:pPr>
        <w:pStyle w:val="WPNormal"/>
        <w:jc w:val="both"/>
        <w:rPr>
          <w:rFonts w:ascii="Times" w:hAnsi="Times"/>
        </w:rPr>
      </w:pPr>
      <w:r>
        <w:rPr>
          <w:rFonts w:ascii="Times" w:hAnsi="Times"/>
        </w:rPr>
        <w:t xml:space="preserve">Prior to meeting for class, the professor will upload pre-lab questions into the MDC Blackboard </w:t>
      </w:r>
      <w:proofErr w:type="spellStart"/>
      <w:r>
        <w:rPr>
          <w:rFonts w:ascii="Times" w:hAnsi="Times"/>
        </w:rPr>
        <w:t>Learn</w:t>
      </w:r>
      <w:r>
        <w:rPr>
          <w:rFonts w:ascii="Times" w:hAnsi="Times"/>
          <w:vertAlign w:val="superscript"/>
        </w:rPr>
        <w:t>TM</w:t>
      </w:r>
      <w:proofErr w:type="spellEnd"/>
      <w:r>
        <w:rPr>
          <w:rFonts w:ascii="Times" w:hAnsi="Times"/>
        </w:rPr>
        <w:t xml:space="preserve"> website of the course. Each student must answer them independently, and submit them before the lab session. </w:t>
      </w:r>
      <w:r w:rsidR="00066EC6">
        <w:rPr>
          <w:rFonts w:ascii="Times" w:hAnsi="Times"/>
        </w:rPr>
        <w:t xml:space="preserve">Each question must be answered in complete sentences. Points will be deducted as follows: </w:t>
      </w:r>
    </w:p>
    <w:p w:rsidR="00066EC6" w:rsidRDefault="00066EC6" w:rsidP="00066EC6">
      <w:pPr>
        <w:pStyle w:val="WPNormal"/>
        <w:numPr>
          <w:ilvl w:val="0"/>
          <w:numId w:val="22"/>
        </w:numPr>
        <w:jc w:val="both"/>
        <w:rPr>
          <w:rFonts w:ascii="Times" w:hAnsi="Times"/>
        </w:rPr>
      </w:pPr>
      <w:r w:rsidRPr="00066EC6">
        <w:rPr>
          <w:rFonts w:ascii="Times" w:hAnsi="Times"/>
          <w:b/>
        </w:rPr>
        <w:t>0.5 point</w:t>
      </w:r>
      <w:r>
        <w:rPr>
          <w:rFonts w:ascii="Times" w:hAnsi="Times"/>
        </w:rPr>
        <w:t xml:space="preserve"> for answering in incomplete sentences</w:t>
      </w:r>
    </w:p>
    <w:p w:rsidR="00066EC6" w:rsidRPr="007B7E5F" w:rsidRDefault="00066EC6" w:rsidP="00066EC6">
      <w:pPr>
        <w:pStyle w:val="WPNormal"/>
        <w:numPr>
          <w:ilvl w:val="0"/>
          <w:numId w:val="22"/>
        </w:numPr>
        <w:jc w:val="both"/>
        <w:rPr>
          <w:rFonts w:ascii="Times" w:hAnsi="Times"/>
        </w:rPr>
      </w:pPr>
      <w:r w:rsidRPr="00066EC6">
        <w:rPr>
          <w:rFonts w:ascii="Times" w:hAnsi="Times"/>
          <w:b/>
        </w:rPr>
        <w:t>0.5 point</w:t>
      </w:r>
      <w:r>
        <w:rPr>
          <w:rFonts w:ascii="Times" w:hAnsi="Times"/>
        </w:rPr>
        <w:t xml:space="preserve"> for incorrect answers for the pre-lab questions</w:t>
      </w:r>
    </w:p>
    <w:p w:rsidR="00AD6D81" w:rsidRDefault="00E0638E" w:rsidP="00AD6D81">
      <w:pPr>
        <w:pStyle w:val="WPNormal"/>
        <w:spacing w:before="240"/>
        <w:jc w:val="both"/>
        <w:rPr>
          <w:rFonts w:ascii="Times" w:hAnsi="Times"/>
          <w:b/>
          <w:u w:val="single"/>
        </w:rPr>
      </w:pPr>
      <w:r>
        <w:rPr>
          <w:rFonts w:ascii="Times" w:hAnsi="Times"/>
          <w:b/>
          <w:u w:val="single"/>
        </w:rPr>
        <w:t>Lab</w:t>
      </w:r>
      <w:r w:rsidR="00AD6D81">
        <w:rPr>
          <w:rFonts w:ascii="Times" w:hAnsi="Times"/>
          <w:b/>
          <w:u w:val="single"/>
        </w:rPr>
        <w:t xml:space="preserve"> Reports (10 points each)</w:t>
      </w:r>
    </w:p>
    <w:p w:rsidR="00AD6D81" w:rsidRDefault="00AD6D81" w:rsidP="00AD6D81">
      <w:pPr>
        <w:pStyle w:val="WPNormal"/>
        <w:jc w:val="both"/>
        <w:rPr>
          <w:rFonts w:ascii="Times" w:hAnsi="Times"/>
        </w:rPr>
      </w:pPr>
      <w:r>
        <w:rPr>
          <w:rFonts w:ascii="Times" w:hAnsi="Times"/>
        </w:rPr>
        <w:t xml:space="preserve">For each lab exercise, there is a lab report that must be completed and turned in. Due dates for each lab report are listed on the syllabus schedule as well as on the Blackboard website of the course. </w:t>
      </w:r>
      <w:r w:rsidRPr="00006CA1">
        <w:rPr>
          <w:rFonts w:ascii="Times" w:hAnsi="Times"/>
          <w:b/>
        </w:rPr>
        <w:t>Answers must be in complete sentences</w:t>
      </w:r>
      <w:r w:rsidR="00006CA1">
        <w:rPr>
          <w:rFonts w:ascii="Times" w:hAnsi="Times"/>
        </w:rPr>
        <w:t>.</w:t>
      </w:r>
      <w:r w:rsidR="00006CA1" w:rsidRPr="00E0638E">
        <w:rPr>
          <w:rFonts w:ascii="Times" w:hAnsi="Times"/>
        </w:rPr>
        <w:t xml:space="preserve"> If</w:t>
      </w:r>
      <w:r w:rsidRPr="00E0638E">
        <w:rPr>
          <w:rFonts w:ascii="Times" w:hAnsi="Times"/>
        </w:rPr>
        <w:t xml:space="preserve"> mistakes are made on the lab reports</w:t>
      </w:r>
      <w:r w:rsidRPr="00006CA1">
        <w:rPr>
          <w:rFonts w:ascii="Times" w:hAnsi="Times"/>
          <w:b/>
        </w:rPr>
        <w:t>, the students must cross the mistake with a single line, initialize the crossed mistake, and write the correct answer or data</w:t>
      </w:r>
      <w:r>
        <w:rPr>
          <w:rFonts w:ascii="Times" w:hAnsi="Times"/>
        </w:rPr>
        <w:t xml:space="preserve">. </w:t>
      </w:r>
      <w:r w:rsidR="00E0638E">
        <w:rPr>
          <w:rFonts w:ascii="Times" w:hAnsi="Times"/>
        </w:rPr>
        <w:t xml:space="preserve">No pencil, </w:t>
      </w:r>
      <w:r w:rsidR="00E0638E" w:rsidRPr="00E0638E">
        <w:rPr>
          <w:rFonts w:ascii="Times" w:hAnsi="Times"/>
          <w:b/>
          <w:u w:val="single"/>
        </w:rPr>
        <w:t>only black ink.</w:t>
      </w:r>
      <w:r w:rsidR="00E0638E">
        <w:rPr>
          <w:rFonts w:ascii="Times" w:hAnsi="Times"/>
        </w:rPr>
        <w:t xml:space="preserve"> </w:t>
      </w:r>
      <w:r>
        <w:rPr>
          <w:rFonts w:ascii="Times" w:hAnsi="Times"/>
        </w:rPr>
        <w:t>Points will be deducted for the following:</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answering in incomplete sentences</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unanswered questions in the lab report </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incorrectly answering a question in the lab report</w:t>
      </w:r>
    </w:p>
    <w:p w:rsidR="00AD6D81" w:rsidRDefault="00AD6D81" w:rsidP="00AD6D81">
      <w:pPr>
        <w:pStyle w:val="WPNormal"/>
        <w:numPr>
          <w:ilvl w:val="0"/>
          <w:numId w:val="20"/>
        </w:numPr>
        <w:jc w:val="both"/>
        <w:rPr>
          <w:rFonts w:ascii="Times" w:hAnsi="Times"/>
        </w:rPr>
      </w:pPr>
      <w:r>
        <w:rPr>
          <w:rFonts w:ascii="Times" w:hAnsi="Times"/>
          <w:b/>
        </w:rPr>
        <w:t xml:space="preserve">0.5 point </w:t>
      </w:r>
      <w:r>
        <w:rPr>
          <w:rFonts w:ascii="Times" w:hAnsi="Times"/>
        </w:rPr>
        <w:t>for not properly crossing a mistake on the lab report</w:t>
      </w:r>
    </w:p>
    <w:p w:rsidR="00E0638E" w:rsidRDefault="00E0638E" w:rsidP="00AD6D81">
      <w:pPr>
        <w:pStyle w:val="WPNormal"/>
        <w:numPr>
          <w:ilvl w:val="0"/>
          <w:numId w:val="20"/>
        </w:numPr>
        <w:jc w:val="both"/>
        <w:rPr>
          <w:rFonts w:ascii="Times" w:hAnsi="Times"/>
        </w:rPr>
      </w:pPr>
      <w:r w:rsidRPr="00E0638E">
        <w:rPr>
          <w:rFonts w:ascii="Times" w:hAnsi="Times"/>
          <w:b/>
        </w:rPr>
        <w:t>1 point</w:t>
      </w:r>
      <w:r>
        <w:rPr>
          <w:rFonts w:ascii="Times" w:hAnsi="Times"/>
        </w:rPr>
        <w:t xml:space="preserve"> for not using black ink</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b/>
        </w:rPr>
      </w:pPr>
      <w:r>
        <w:rPr>
          <w:rFonts w:ascii="Times" w:hAnsi="Times"/>
          <w:b/>
        </w:rPr>
        <w:t xml:space="preserve">Lab reports can be submitted in hard copy, or as a digital file into a </w:t>
      </w:r>
      <w:proofErr w:type="spellStart"/>
      <w:r>
        <w:rPr>
          <w:rFonts w:ascii="Times" w:hAnsi="Times"/>
          <w:b/>
        </w:rPr>
        <w:t>Dropbox</w:t>
      </w:r>
      <w:r>
        <w:rPr>
          <w:rFonts w:ascii="Times" w:hAnsi="Times"/>
          <w:b/>
          <w:vertAlign w:val="superscript"/>
        </w:rPr>
        <w:t>TM</w:t>
      </w:r>
      <w:proofErr w:type="spellEnd"/>
      <w:r>
        <w:rPr>
          <w:rFonts w:ascii="Times" w:hAnsi="Times"/>
          <w:b/>
        </w:rPr>
        <w:t xml:space="preserve"> folder to be assigned for each corresponding lab report. </w:t>
      </w:r>
    </w:p>
    <w:p w:rsidR="00AD6D81" w:rsidRDefault="00AD6D81" w:rsidP="00AD6D81">
      <w:pPr>
        <w:pStyle w:val="WPNormal"/>
        <w:jc w:val="both"/>
        <w:rPr>
          <w:rFonts w:ascii="Times" w:hAnsi="Times"/>
          <w:b/>
        </w:rPr>
      </w:pPr>
    </w:p>
    <w:p w:rsidR="00AD6D81" w:rsidRDefault="00AD6D81" w:rsidP="00AD6D81">
      <w:pPr>
        <w:pStyle w:val="WPNormal"/>
        <w:spacing w:before="240"/>
        <w:jc w:val="both"/>
        <w:rPr>
          <w:rFonts w:ascii="Times" w:hAnsi="Times"/>
          <w:b/>
          <w:u w:val="single"/>
        </w:rPr>
      </w:pPr>
      <w:r>
        <w:rPr>
          <w:rFonts w:ascii="Times" w:hAnsi="Times"/>
          <w:b/>
          <w:u w:val="single"/>
        </w:rPr>
        <w:t>Attendance (20 total points)</w:t>
      </w:r>
    </w:p>
    <w:p w:rsidR="00AD6D81" w:rsidRDefault="00AD6D81" w:rsidP="00AD6D81">
      <w:pPr>
        <w:pStyle w:val="WPNormal"/>
        <w:jc w:val="both"/>
        <w:rPr>
          <w:rFonts w:ascii="Times" w:hAnsi="Times"/>
        </w:rPr>
      </w:pPr>
      <w:r>
        <w:rPr>
          <w:rFonts w:ascii="Times" w:hAnsi="Times"/>
        </w:rPr>
        <w:t>As stated earlier in the syllabus, attendance counts for a grade. Points will be deducted as follows:</w:t>
      </w:r>
    </w:p>
    <w:p w:rsidR="00AD6D81" w:rsidRDefault="00AD6D81" w:rsidP="00AD6D81">
      <w:pPr>
        <w:pStyle w:val="WPNormal"/>
        <w:numPr>
          <w:ilvl w:val="0"/>
          <w:numId w:val="21"/>
        </w:numPr>
        <w:jc w:val="both"/>
        <w:rPr>
          <w:rFonts w:ascii="Times" w:hAnsi="Times"/>
        </w:rPr>
      </w:pPr>
      <w:r w:rsidRPr="0055321D">
        <w:rPr>
          <w:rFonts w:ascii="Times" w:hAnsi="Times"/>
          <w:b/>
        </w:rPr>
        <w:t>1 point</w:t>
      </w:r>
      <w:r>
        <w:rPr>
          <w:rFonts w:ascii="Times" w:hAnsi="Times"/>
        </w:rPr>
        <w:t xml:space="preserve"> for unexcused absence</w:t>
      </w:r>
    </w:p>
    <w:p w:rsidR="00AD6D81" w:rsidRDefault="00AD6D81" w:rsidP="00AD6D81">
      <w:pPr>
        <w:pStyle w:val="WPNormal"/>
        <w:numPr>
          <w:ilvl w:val="0"/>
          <w:numId w:val="21"/>
        </w:numPr>
        <w:jc w:val="both"/>
        <w:rPr>
          <w:rFonts w:ascii="Times" w:hAnsi="Times"/>
        </w:rPr>
      </w:pPr>
      <w:r w:rsidRPr="0055321D">
        <w:rPr>
          <w:rFonts w:ascii="Times" w:hAnsi="Times"/>
          <w:b/>
        </w:rPr>
        <w:t>0.5 point</w:t>
      </w:r>
      <w:r>
        <w:rPr>
          <w:rFonts w:ascii="Times" w:hAnsi="Times"/>
        </w:rPr>
        <w:t xml:space="preserve"> for unexcused tardiness</w:t>
      </w:r>
    </w:p>
    <w:p w:rsidR="0076003C" w:rsidRDefault="0076003C" w:rsidP="00C459DB">
      <w:pPr>
        <w:pStyle w:val="WPNormal"/>
        <w:spacing w:before="240"/>
        <w:jc w:val="both"/>
        <w:rPr>
          <w:rFonts w:ascii="Times" w:hAnsi="Times"/>
          <w:b/>
          <w:u w:val="single"/>
        </w:rPr>
      </w:pPr>
      <w:r>
        <w:rPr>
          <w:rFonts w:ascii="Times" w:hAnsi="Times"/>
          <w:b/>
          <w:u w:val="single"/>
        </w:rPr>
        <w:t>Quizzes</w:t>
      </w:r>
      <w:r w:rsidR="00774B66">
        <w:rPr>
          <w:rFonts w:ascii="Times" w:hAnsi="Times"/>
          <w:b/>
          <w:u w:val="single"/>
        </w:rPr>
        <w:t xml:space="preserve"> (</w:t>
      </w:r>
      <w:r w:rsidR="00331408">
        <w:rPr>
          <w:rFonts w:ascii="Times" w:hAnsi="Times"/>
          <w:b/>
          <w:u w:val="single"/>
        </w:rPr>
        <w:t xml:space="preserve">every 3-4 weeks; </w:t>
      </w:r>
      <w:r w:rsidR="00774B66">
        <w:rPr>
          <w:rFonts w:ascii="Times" w:hAnsi="Times"/>
          <w:b/>
          <w:u w:val="single"/>
        </w:rPr>
        <w:t>10 points each)</w:t>
      </w:r>
      <w:r>
        <w:rPr>
          <w:rFonts w:ascii="Times" w:hAnsi="Times"/>
          <w:b/>
          <w:u w:val="single"/>
        </w:rPr>
        <w:t>:</w:t>
      </w:r>
    </w:p>
    <w:p w:rsidR="0076003C" w:rsidRPr="0076003C" w:rsidRDefault="00331408" w:rsidP="0076003C">
      <w:pPr>
        <w:pStyle w:val="WPNormal"/>
        <w:jc w:val="both"/>
        <w:rPr>
          <w:rFonts w:ascii="Times" w:hAnsi="Times"/>
        </w:rPr>
      </w:pPr>
      <w:r>
        <w:rPr>
          <w:rFonts w:ascii="Times" w:hAnsi="Times"/>
        </w:rPr>
        <w:t>Q</w:t>
      </w:r>
      <w:r w:rsidR="0076003C">
        <w:rPr>
          <w:rFonts w:ascii="Times" w:hAnsi="Times"/>
        </w:rPr>
        <w:t xml:space="preserve">uizzes (refer to the schedule on </w:t>
      </w:r>
      <w:r>
        <w:rPr>
          <w:rFonts w:ascii="Times" w:hAnsi="Times"/>
        </w:rPr>
        <w:t xml:space="preserve">this </w:t>
      </w:r>
      <w:r w:rsidR="0076003C">
        <w:rPr>
          <w:rFonts w:ascii="Times" w:hAnsi="Times"/>
        </w:rPr>
        <w:t xml:space="preserve">syllabus) will assess </w:t>
      </w:r>
      <w:r w:rsidR="0027021E">
        <w:rPr>
          <w:rFonts w:ascii="Times" w:hAnsi="Times"/>
        </w:rPr>
        <w:t>the student’s</w:t>
      </w:r>
      <w:r w:rsidR="0076003C">
        <w:rPr>
          <w:rFonts w:ascii="Times" w:hAnsi="Times"/>
        </w:rPr>
        <w:t xml:space="preserve"> skills and knowledge gained from the previou</w:t>
      </w:r>
      <w:r>
        <w:rPr>
          <w:rFonts w:ascii="Times" w:hAnsi="Times"/>
        </w:rPr>
        <w:t>s</w:t>
      </w:r>
      <w:r w:rsidR="0076003C">
        <w:rPr>
          <w:rFonts w:ascii="Times" w:hAnsi="Times"/>
        </w:rPr>
        <w:t xml:space="preserve"> 3-4 </w:t>
      </w:r>
      <w:r w:rsidR="003E53C6">
        <w:rPr>
          <w:rFonts w:ascii="Times" w:hAnsi="Times"/>
        </w:rPr>
        <w:t xml:space="preserve">lab </w:t>
      </w:r>
      <w:r w:rsidR="0076003C">
        <w:rPr>
          <w:rFonts w:ascii="Times" w:hAnsi="Times"/>
        </w:rPr>
        <w:t xml:space="preserve">sessions. It will also </w:t>
      </w:r>
      <w:r w:rsidR="0076003C" w:rsidRPr="001B5AE8">
        <w:rPr>
          <w:rFonts w:ascii="Times" w:hAnsi="Times"/>
        </w:rPr>
        <w:t>serve</w:t>
      </w:r>
      <w:r w:rsidR="0076003C">
        <w:rPr>
          <w:rFonts w:ascii="Times" w:hAnsi="Times"/>
        </w:rPr>
        <w:t xml:space="preserve"> to keep </w:t>
      </w:r>
      <w:r w:rsidR="0027021E">
        <w:rPr>
          <w:rFonts w:ascii="Times" w:hAnsi="Times"/>
        </w:rPr>
        <w:t>the student</w:t>
      </w:r>
      <w:r w:rsidR="0076003C">
        <w:rPr>
          <w:rFonts w:ascii="Times" w:hAnsi="Times"/>
        </w:rPr>
        <w:t xml:space="preserve"> studying during </w:t>
      </w:r>
      <w:r w:rsidR="0076003C">
        <w:rPr>
          <w:rFonts w:ascii="Times" w:hAnsi="Times"/>
        </w:rPr>
        <w:lastRenderedPageBreak/>
        <w:t>the course, serve as a review for the Midterm and Final Exams</w:t>
      </w:r>
      <w:r w:rsidR="003E53C6">
        <w:rPr>
          <w:rFonts w:ascii="Times" w:hAnsi="Times"/>
        </w:rPr>
        <w:t xml:space="preserve">. </w:t>
      </w:r>
      <w:r w:rsidR="00052D7A">
        <w:rPr>
          <w:rFonts w:ascii="Times" w:hAnsi="Times"/>
        </w:rPr>
        <w:t xml:space="preserve">Quizzes will be either on hard copy or html (webpage) to be completed in the lab. </w:t>
      </w:r>
    </w:p>
    <w:p w:rsidR="0027021E" w:rsidRDefault="00686F46" w:rsidP="0027021E">
      <w:pPr>
        <w:pStyle w:val="WPNormal"/>
        <w:jc w:val="both"/>
        <w:rPr>
          <w:rFonts w:ascii="Times" w:hAnsi="Times"/>
        </w:rPr>
      </w:pPr>
      <w:r>
        <w:rPr>
          <w:rFonts w:ascii="Times" w:hAnsi="Times"/>
        </w:rPr>
        <w:t xml:space="preserve"> </w:t>
      </w:r>
    </w:p>
    <w:p w:rsidR="00695BE5" w:rsidRDefault="00695BE5" w:rsidP="0027021E">
      <w:pPr>
        <w:pStyle w:val="WPNormal"/>
        <w:jc w:val="both"/>
        <w:rPr>
          <w:rFonts w:ascii="Times" w:hAnsi="Times"/>
          <w:u w:val="single"/>
        </w:rPr>
      </w:pPr>
      <w:proofErr w:type="spellStart"/>
      <w:proofErr w:type="gramStart"/>
      <w:r>
        <w:rPr>
          <w:rFonts w:ascii="Times" w:hAnsi="Times"/>
          <w:b/>
          <w:u w:val="single"/>
        </w:rPr>
        <w:t>iClicker</w:t>
      </w:r>
      <w:proofErr w:type="spellEnd"/>
      <w:proofErr w:type="gramEnd"/>
      <w:r>
        <w:rPr>
          <w:rFonts w:ascii="Times" w:hAnsi="Times"/>
          <w:b/>
          <w:u w:val="single"/>
        </w:rPr>
        <w:t xml:space="preserve"> Questions</w:t>
      </w:r>
      <w:r w:rsidR="001E32B0">
        <w:rPr>
          <w:rFonts w:ascii="Times" w:hAnsi="Times"/>
          <w:b/>
          <w:u w:val="single"/>
        </w:rPr>
        <w:t xml:space="preserve"> (</w:t>
      </w:r>
      <w:r w:rsidR="005A439A">
        <w:rPr>
          <w:rFonts w:ascii="Times" w:hAnsi="Times"/>
          <w:b/>
          <w:u w:val="single"/>
        </w:rPr>
        <w:t xml:space="preserve">2 per week; </w:t>
      </w:r>
      <w:r w:rsidR="000C128D">
        <w:rPr>
          <w:rFonts w:ascii="Times" w:hAnsi="Times"/>
          <w:b/>
          <w:u w:val="single"/>
        </w:rPr>
        <w:t>1.25 points each; 20</w:t>
      </w:r>
      <w:r w:rsidR="005A439A">
        <w:rPr>
          <w:rFonts w:ascii="Times" w:hAnsi="Times"/>
          <w:b/>
          <w:u w:val="single"/>
        </w:rPr>
        <w:t xml:space="preserve"> </w:t>
      </w:r>
      <w:r w:rsidR="00C4792B">
        <w:rPr>
          <w:rFonts w:ascii="Times" w:hAnsi="Times"/>
          <w:b/>
          <w:u w:val="single"/>
        </w:rPr>
        <w:t xml:space="preserve">bonus </w:t>
      </w:r>
      <w:r w:rsidR="005A439A">
        <w:rPr>
          <w:rFonts w:ascii="Times" w:hAnsi="Times"/>
          <w:b/>
          <w:u w:val="single"/>
        </w:rPr>
        <w:t>points</w:t>
      </w:r>
      <w:r w:rsidR="0070487B">
        <w:rPr>
          <w:rFonts w:ascii="Times" w:hAnsi="Times"/>
          <w:b/>
          <w:u w:val="single"/>
        </w:rPr>
        <w:t xml:space="preserve"> total</w:t>
      </w:r>
      <w:r w:rsidR="005A439A">
        <w:rPr>
          <w:rFonts w:ascii="Times" w:hAnsi="Times"/>
          <w:b/>
          <w:u w:val="single"/>
        </w:rPr>
        <w:t>)</w:t>
      </w:r>
    </w:p>
    <w:p w:rsidR="00695BE5" w:rsidRPr="00625D13" w:rsidRDefault="00695BE5" w:rsidP="0027021E">
      <w:pPr>
        <w:pStyle w:val="WPNormal"/>
        <w:jc w:val="both"/>
        <w:rPr>
          <w:rFonts w:ascii="Times" w:hAnsi="Times"/>
        </w:rPr>
      </w:pPr>
      <w:r>
        <w:rPr>
          <w:rFonts w:ascii="Times" w:hAnsi="Times"/>
        </w:rPr>
        <w:t xml:space="preserve">The purpose of </w:t>
      </w:r>
      <w:proofErr w:type="spellStart"/>
      <w:r>
        <w:rPr>
          <w:rFonts w:ascii="Times" w:hAnsi="Times"/>
        </w:rPr>
        <w:t>iClicker</w:t>
      </w:r>
      <w:r>
        <w:rPr>
          <w:rFonts w:ascii="Times" w:hAnsi="Times"/>
          <w:vertAlign w:val="superscript"/>
        </w:rPr>
        <w:t>TM</w:t>
      </w:r>
      <w:proofErr w:type="spellEnd"/>
      <w:r>
        <w:rPr>
          <w:rFonts w:ascii="Times" w:hAnsi="Times"/>
        </w:rPr>
        <w:t xml:space="preserve"> question is to </w:t>
      </w:r>
      <w:r w:rsidR="00625D13">
        <w:rPr>
          <w:rFonts w:ascii="Times" w:hAnsi="Times"/>
        </w:rPr>
        <w:t xml:space="preserve">assess </w:t>
      </w:r>
      <w:r w:rsidR="001B5AE8">
        <w:rPr>
          <w:rFonts w:ascii="Times" w:hAnsi="Times"/>
        </w:rPr>
        <w:t>a</w:t>
      </w:r>
      <w:r w:rsidR="00625D13" w:rsidRPr="001B5AE8">
        <w:rPr>
          <w:rFonts w:ascii="Times" w:hAnsi="Times"/>
        </w:rPr>
        <w:t xml:space="preserve"> student’s</w:t>
      </w:r>
      <w:r w:rsidR="00625D13">
        <w:rPr>
          <w:rFonts w:ascii="Times" w:hAnsi="Times"/>
        </w:rPr>
        <w:t xml:space="preserve"> knowledge </w:t>
      </w:r>
      <w:r w:rsidR="00625D13">
        <w:rPr>
          <w:rFonts w:ascii="Times" w:hAnsi="Times"/>
          <w:i/>
        </w:rPr>
        <w:t>in-class</w:t>
      </w:r>
      <w:r w:rsidR="00625D13">
        <w:rPr>
          <w:rFonts w:ascii="Times" w:hAnsi="Times"/>
        </w:rPr>
        <w:t xml:space="preserve"> and to contribute a scenario for Team-Based learning. Questions will be </w:t>
      </w:r>
      <w:r w:rsidR="00625D13" w:rsidRPr="001B5AE8">
        <w:rPr>
          <w:rFonts w:ascii="Times" w:hAnsi="Times"/>
        </w:rPr>
        <w:t xml:space="preserve">presented </w:t>
      </w:r>
      <w:r w:rsidR="001B5AE8">
        <w:rPr>
          <w:rFonts w:ascii="Times" w:hAnsi="Times"/>
        </w:rPr>
        <w:t>while</w:t>
      </w:r>
      <w:r w:rsidR="00625D13">
        <w:rPr>
          <w:rFonts w:ascii="Times" w:hAnsi="Times"/>
        </w:rPr>
        <w:t xml:space="preserve"> </w:t>
      </w:r>
      <w:r w:rsidR="001B5AE8">
        <w:rPr>
          <w:rFonts w:ascii="Times" w:hAnsi="Times"/>
        </w:rPr>
        <w:t xml:space="preserve">in </w:t>
      </w:r>
      <w:r w:rsidR="00625D13">
        <w:rPr>
          <w:rFonts w:ascii="Times" w:hAnsi="Times"/>
        </w:rPr>
        <w:t xml:space="preserve">class and students </w:t>
      </w:r>
      <w:r w:rsidR="00625D13" w:rsidRPr="001B5AE8">
        <w:rPr>
          <w:rFonts w:ascii="Times" w:hAnsi="Times"/>
        </w:rPr>
        <w:t>will answer through smartphone app</w:t>
      </w:r>
      <w:r w:rsidR="00361CAC" w:rsidRPr="001B5AE8">
        <w:rPr>
          <w:rFonts w:ascii="Times" w:hAnsi="Times"/>
        </w:rPr>
        <w:t>. More i</w:t>
      </w:r>
      <w:r w:rsidR="00625D13" w:rsidRPr="001B5AE8">
        <w:rPr>
          <w:rFonts w:ascii="Times" w:hAnsi="Times"/>
        </w:rPr>
        <w:t>mportantly</w:t>
      </w:r>
      <w:r w:rsidR="00361CAC" w:rsidRPr="001B5AE8">
        <w:rPr>
          <w:rFonts w:ascii="Times" w:hAnsi="Times"/>
        </w:rPr>
        <w:t>, students</w:t>
      </w:r>
      <w:r w:rsidR="00361CAC">
        <w:rPr>
          <w:rFonts w:ascii="Times" w:hAnsi="Times"/>
        </w:rPr>
        <w:t xml:space="preserve"> will have the opportunity to</w:t>
      </w:r>
      <w:r w:rsidR="00625D13">
        <w:rPr>
          <w:rFonts w:ascii="Times" w:hAnsi="Times"/>
        </w:rPr>
        <w:t xml:space="preserve"> discuss the </w:t>
      </w:r>
      <w:r w:rsidR="00625D13" w:rsidRPr="001B5AE8">
        <w:rPr>
          <w:rFonts w:ascii="Times" w:hAnsi="Times"/>
        </w:rPr>
        <w:t>questions</w:t>
      </w:r>
      <w:r w:rsidR="00625D13">
        <w:rPr>
          <w:rFonts w:ascii="Times" w:hAnsi="Times"/>
        </w:rPr>
        <w:t xml:space="preserve"> between peers before answering the question. </w:t>
      </w:r>
    </w:p>
    <w:p w:rsidR="00695BE5" w:rsidRDefault="00695BE5" w:rsidP="0027021E">
      <w:pPr>
        <w:pStyle w:val="WPNormal"/>
        <w:jc w:val="both"/>
        <w:rPr>
          <w:rFonts w:ascii="Times" w:hAnsi="Times"/>
          <w:b/>
          <w:u w:val="single"/>
        </w:rPr>
      </w:pPr>
    </w:p>
    <w:p w:rsidR="00710315" w:rsidRPr="001B5AE8" w:rsidRDefault="00710315" w:rsidP="00710315">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710315" w:rsidTr="003D66FE">
        <w:trPr>
          <w:cantSplit/>
          <w:jc w:val="center"/>
        </w:trPr>
        <w:tc>
          <w:tcPr>
            <w:tcW w:w="675"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710315" w:rsidRDefault="00710315" w:rsidP="00710315">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Pipetting </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710315" w:rsidRDefault="00710315" w:rsidP="00D3142A">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W</w:t>
            </w:r>
            <w:r w:rsidR="00D3142A">
              <w:t>eighting</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710315" w:rsidRDefault="00D3142A"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Clean Working Area</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Borders>
              <w:bottom w:val="single" w:sz="4"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710315" w:rsidRDefault="00D3142A"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Notebook</w:t>
            </w:r>
          </w:p>
        </w:tc>
        <w:tc>
          <w:tcPr>
            <w:tcW w:w="792" w:type="dxa"/>
            <w:tcBorders>
              <w:bottom w:val="single" w:sz="4" w:space="0" w:color="auto"/>
            </w:tcBorders>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710315" w:rsidRDefault="00710315" w:rsidP="00AD6D81">
      <w:pPr>
        <w:pStyle w:val="WPNormal"/>
        <w:jc w:val="both"/>
        <w:rPr>
          <w:rFonts w:ascii="Times" w:hAnsi="Times"/>
          <w:b/>
          <w:u w:val="single"/>
        </w:rPr>
      </w:pPr>
    </w:p>
    <w:p w:rsidR="00007D9A" w:rsidRDefault="00007D9A" w:rsidP="00AD6D81">
      <w:pPr>
        <w:pStyle w:val="WPNormal"/>
        <w:jc w:val="both"/>
        <w:rPr>
          <w:rFonts w:ascii="Times" w:hAnsi="Times"/>
          <w:b/>
          <w:u w:val="single"/>
        </w:rPr>
      </w:pPr>
      <w:r>
        <w:rPr>
          <w:rFonts w:ascii="Times" w:hAnsi="Times"/>
          <w:b/>
          <w:u w:val="single"/>
        </w:rPr>
        <w:t>Lab Notebook</w:t>
      </w:r>
    </w:p>
    <w:p w:rsidR="00007D9A" w:rsidRDefault="00007D9A" w:rsidP="00AD6D81">
      <w:pPr>
        <w:pStyle w:val="WPNormal"/>
        <w:jc w:val="both"/>
        <w:rPr>
          <w:rFonts w:ascii="Times" w:hAnsi="Times"/>
          <w:b/>
          <w:u w:val="single"/>
        </w:rPr>
      </w:pPr>
      <w:r>
        <w:rPr>
          <w:noProof/>
        </w:rPr>
        <w:drawing>
          <wp:inline distT="0" distB="0" distL="0" distR="0" wp14:anchorId="3844A1DD" wp14:editId="3C02804A">
            <wp:extent cx="594360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9911"/>
                    <a:stretch/>
                  </pic:blipFill>
                  <pic:spPr bwMode="auto">
                    <a:xfrm>
                      <a:off x="0" y="0"/>
                      <a:ext cx="5943600" cy="601980"/>
                    </a:xfrm>
                    <a:prstGeom prst="rect">
                      <a:avLst/>
                    </a:prstGeom>
                    <a:ln>
                      <a:noFill/>
                    </a:ln>
                    <a:extLst>
                      <a:ext uri="{53640926-AAD7-44D8-BBD7-CCE9431645EC}">
                        <a14:shadowObscured xmlns:a14="http://schemas.microsoft.com/office/drawing/2010/main"/>
                      </a:ext>
                    </a:extLst>
                  </pic:spPr>
                </pic:pic>
              </a:graphicData>
            </a:graphic>
          </wp:inline>
        </w:drawing>
      </w:r>
    </w:p>
    <w:p w:rsidR="00007D9A" w:rsidRDefault="00007D9A" w:rsidP="00AD6D81">
      <w:pPr>
        <w:pStyle w:val="WPNormal"/>
        <w:jc w:val="both"/>
        <w:rPr>
          <w:rFonts w:ascii="Times" w:hAnsi="Times"/>
          <w:b/>
          <w:u w:val="single"/>
        </w:rPr>
      </w:pPr>
      <w:r>
        <w:rPr>
          <w:noProof/>
        </w:rPr>
        <w:drawing>
          <wp:inline distT="0" distB="0" distL="0" distR="0" wp14:anchorId="7616C4B4" wp14:editId="62853370">
            <wp:extent cx="5943600" cy="4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6459"/>
                    <a:stretch/>
                  </pic:blipFill>
                  <pic:spPr bwMode="auto">
                    <a:xfrm>
                      <a:off x="0" y="0"/>
                      <a:ext cx="5943600" cy="405765"/>
                    </a:xfrm>
                    <a:prstGeom prst="rect">
                      <a:avLst/>
                    </a:prstGeom>
                    <a:ln>
                      <a:noFill/>
                    </a:ln>
                    <a:extLst>
                      <a:ext uri="{53640926-AAD7-44D8-BBD7-CCE9431645EC}">
                        <a14:shadowObscured xmlns:a14="http://schemas.microsoft.com/office/drawing/2010/main"/>
                      </a:ext>
                    </a:extLst>
                  </pic:spPr>
                </pic:pic>
              </a:graphicData>
            </a:graphic>
          </wp:inline>
        </w:drawing>
      </w:r>
    </w:p>
    <w:p w:rsidR="00007D9A" w:rsidRDefault="00007D9A" w:rsidP="00AD6D81">
      <w:pPr>
        <w:pStyle w:val="WPNormal"/>
        <w:jc w:val="both"/>
        <w:rPr>
          <w:rFonts w:ascii="Times" w:hAnsi="Times"/>
          <w:b/>
          <w:u w:val="single"/>
        </w:rPr>
      </w:pPr>
    </w:p>
    <w:p w:rsidR="00007D9A" w:rsidRDefault="00007D9A" w:rsidP="00AD6D81">
      <w:pPr>
        <w:pStyle w:val="WPNormal"/>
        <w:jc w:val="both"/>
        <w:rPr>
          <w:rFonts w:ascii="Times" w:hAnsi="Times"/>
          <w:b/>
          <w:u w:val="single"/>
        </w:rPr>
      </w:pPr>
      <w:r>
        <w:rPr>
          <w:noProof/>
        </w:rPr>
        <w:drawing>
          <wp:inline distT="0" distB="0" distL="0" distR="0" wp14:anchorId="6BB49EC6" wp14:editId="6259F6AE">
            <wp:extent cx="5448300" cy="38423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938" cy="3843487"/>
                    </a:xfrm>
                    <a:prstGeom prst="rect">
                      <a:avLst/>
                    </a:prstGeom>
                  </pic:spPr>
                </pic:pic>
              </a:graphicData>
            </a:graphic>
          </wp:inline>
        </w:drawing>
      </w:r>
    </w:p>
    <w:p w:rsidR="00007D9A" w:rsidRDefault="00007D9A" w:rsidP="00AD6D81">
      <w:pPr>
        <w:pStyle w:val="WPNormal"/>
        <w:jc w:val="both"/>
        <w:rPr>
          <w:rFonts w:ascii="Times" w:hAnsi="Times"/>
          <w:b/>
          <w:u w:val="single"/>
        </w:rPr>
      </w:pPr>
    </w:p>
    <w:p w:rsidR="00B84138" w:rsidRDefault="00B84138" w:rsidP="00AD6D81">
      <w:pPr>
        <w:pStyle w:val="WPNormal"/>
        <w:jc w:val="both"/>
        <w:rPr>
          <w:rFonts w:ascii="Times" w:hAnsi="Times"/>
          <w:b/>
          <w:u w:val="single"/>
        </w:rPr>
      </w:pPr>
      <w:r>
        <w:rPr>
          <w:noProof/>
        </w:rPr>
        <w:lastRenderedPageBreak/>
        <mc:AlternateContent>
          <mc:Choice Requires="wps">
            <w:drawing>
              <wp:anchor distT="0" distB="0" distL="114300" distR="114300" simplePos="0" relativeHeight="251661312" behindDoc="0" locked="0" layoutInCell="1" allowOverlap="1" wp14:anchorId="10B6DD11" wp14:editId="524B8188">
                <wp:simplePos x="0" y="0"/>
                <wp:positionH relativeFrom="margin">
                  <wp:align>left</wp:align>
                </wp:positionH>
                <wp:positionV relativeFrom="paragraph">
                  <wp:posOffset>3733800</wp:posOffset>
                </wp:positionV>
                <wp:extent cx="411480" cy="487680"/>
                <wp:effectExtent l="0" t="0" r="7620" b="7620"/>
                <wp:wrapNone/>
                <wp:docPr id="7" name="Rectangle 7"/>
                <wp:cNvGraphicFramePr/>
                <a:graphic xmlns:a="http://schemas.openxmlformats.org/drawingml/2006/main">
                  <a:graphicData uri="http://schemas.microsoft.com/office/word/2010/wordprocessingShape">
                    <wps:wsp>
                      <wps:cNvSpPr/>
                      <wps:spPr>
                        <a:xfrm>
                          <a:off x="0" y="0"/>
                          <a:ext cx="411480" cy="487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B6B1A" id="Rectangle 7" o:spid="_x0000_s1026" style="position:absolute;margin-left:0;margin-top:294pt;width:32.4pt;height:38.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" fillcolor="white [3212]" stroked="f"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16A2B07" wp14:editId="510189A7">
                <wp:simplePos x="0" y="0"/>
                <wp:positionH relativeFrom="column">
                  <wp:posOffset>-76200</wp:posOffset>
                </wp:positionH>
                <wp:positionV relativeFrom="paragraph">
                  <wp:posOffset>426720</wp:posOffset>
                </wp:positionV>
                <wp:extent cx="419100" cy="3268980"/>
                <wp:effectExtent l="0" t="0" r="0" b="7620"/>
                <wp:wrapNone/>
                <wp:docPr id="5" name="Rectangle 5"/>
                <wp:cNvGraphicFramePr/>
                <a:graphic xmlns:a="http://schemas.openxmlformats.org/drawingml/2006/main">
                  <a:graphicData uri="http://schemas.microsoft.com/office/word/2010/wordprocessingShape">
                    <wps:wsp>
                      <wps:cNvSpPr/>
                      <wps:spPr>
                        <a:xfrm>
                          <a:off x="0" y="0"/>
                          <a:ext cx="419100" cy="3268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97F08" id="Rectangle 5" o:spid="_x0000_s1026" style="position:absolute;margin-left:-6pt;margin-top:33.6pt;width:33pt;height:25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" fillcolor="white [3212]" stroked="f" strokeweight="1pt"/>
            </w:pict>
          </mc:Fallback>
        </mc:AlternateContent>
      </w:r>
      <w:r>
        <w:rPr>
          <w:noProof/>
        </w:rPr>
        <w:drawing>
          <wp:inline distT="0" distB="0" distL="0" distR="0" wp14:anchorId="430AAAE7" wp14:editId="0B4B3497">
            <wp:extent cx="5943600" cy="373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5070"/>
                    </a:xfrm>
                    <a:prstGeom prst="rect">
                      <a:avLst/>
                    </a:prstGeom>
                  </pic:spPr>
                </pic:pic>
              </a:graphicData>
            </a:graphic>
          </wp:inline>
        </w:drawing>
      </w:r>
    </w:p>
    <w:p w:rsidR="00B84138" w:rsidRDefault="00B84138" w:rsidP="00AD6D81">
      <w:pPr>
        <w:pStyle w:val="WPNormal"/>
        <w:jc w:val="both"/>
        <w:rPr>
          <w:rFonts w:ascii="Times" w:hAnsi="Times"/>
          <w:b/>
          <w:u w:val="single"/>
        </w:rPr>
      </w:pPr>
      <w:r>
        <w:rPr>
          <w:noProof/>
        </w:rPr>
        <w:drawing>
          <wp:inline distT="0" distB="0" distL="0" distR="0" wp14:anchorId="3BE5CD23" wp14:editId="456C813C">
            <wp:extent cx="5943600" cy="1671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1955"/>
                    </a:xfrm>
                    <a:prstGeom prst="rect">
                      <a:avLst/>
                    </a:prstGeom>
                  </pic:spPr>
                </pic:pic>
              </a:graphicData>
            </a:graphic>
          </wp:inline>
        </w:drawing>
      </w:r>
    </w:p>
    <w:p w:rsidR="00B84138" w:rsidRPr="00856339" w:rsidRDefault="006C0FF5" w:rsidP="00AD6D81">
      <w:pPr>
        <w:pStyle w:val="WPNormal"/>
        <w:jc w:val="both"/>
        <w:rPr>
          <w:rFonts w:ascii="Times" w:hAnsi="Times"/>
          <w:b/>
          <w:i/>
          <w:color w:val="5B9BD5" w:themeColor="accent1"/>
          <w:u w:val="single"/>
        </w:rPr>
      </w:pPr>
      <w:r w:rsidRPr="00856339">
        <w:rPr>
          <w:rFonts w:ascii="Times" w:hAnsi="Times"/>
          <w:b/>
          <w:i/>
          <w:color w:val="5B9BD5" w:themeColor="accent1"/>
          <w:u w:val="single"/>
        </w:rPr>
        <w:t xml:space="preserve">Source for lab notebook format: Dr. Clemente </w:t>
      </w:r>
      <w:proofErr w:type="spellStart"/>
      <w:r w:rsidRPr="00856339">
        <w:rPr>
          <w:rFonts w:ascii="Times" w:hAnsi="Times"/>
          <w:b/>
          <w:i/>
          <w:color w:val="5B9BD5" w:themeColor="accent1"/>
          <w:u w:val="single"/>
        </w:rPr>
        <w:t>Fernández</w:t>
      </w:r>
      <w:proofErr w:type="spellEnd"/>
    </w:p>
    <w:p w:rsidR="006C0FF5" w:rsidRDefault="006C0FF5" w:rsidP="00AD6D81">
      <w:pPr>
        <w:pStyle w:val="WPNormal"/>
        <w:jc w:val="both"/>
        <w:rPr>
          <w:rFonts w:ascii="Times" w:hAnsi="Times"/>
          <w:b/>
          <w:u w:val="single"/>
        </w:rPr>
      </w:pPr>
    </w:p>
    <w:p w:rsidR="00AD6D81" w:rsidRDefault="00AD6D81" w:rsidP="00AD6D81">
      <w:pPr>
        <w:pStyle w:val="WPNormal"/>
        <w:jc w:val="both"/>
        <w:rPr>
          <w:rFonts w:ascii="Times" w:hAnsi="Times"/>
          <w:b/>
          <w:u w:val="single"/>
        </w:rPr>
      </w:pPr>
      <w:r>
        <w:rPr>
          <w:rFonts w:ascii="Times" w:hAnsi="Times"/>
          <w:b/>
          <w:u w:val="single"/>
        </w:rPr>
        <w:t>Exams</w:t>
      </w:r>
    </w:p>
    <w:p w:rsidR="00AD6D81" w:rsidRDefault="00AD6D81" w:rsidP="00AD6D81">
      <w:pPr>
        <w:pStyle w:val="WPNormal"/>
        <w:jc w:val="both"/>
        <w:rPr>
          <w:rFonts w:ascii="Times" w:hAnsi="Times"/>
        </w:rPr>
      </w:pPr>
      <w:r>
        <w:rPr>
          <w:rFonts w:ascii="Times" w:hAnsi="Times"/>
        </w:rPr>
        <w:t xml:space="preserve">Two </w:t>
      </w:r>
      <w:r w:rsidR="00007D9A">
        <w:rPr>
          <w:rFonts w:ascii="Times" w:hAnsi="Times"/>
        </w:rPr>
        <w:t>50</w:t>
      </w:r>
      <w:r>
        <w:rPr>
          <w:rFonts w:ascii="Times" w:hAnsi="Times"/>
        </w:rPr>
        <w:t xml:space="preserve">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are needed: questions 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b/>
        </w:rPr>
      </w:pPr>
      <w:r>
        <w:rPr>
          <w:rFonts w:ascii="Times" w:hAnsi="Times"/>
          <w:b/>
        </w:rPr>
        <w:t>There are no make-ups for Exams.</w:t>
      </w:r>
    </w:p>
    <w:p w:rsidR="00007D9A" w:rsidRDefault="00007D9A" w:rsidP="00AD6D81">
      <w:pPr>
        <w:pStyle w:val="WPNormal"/>
        <w:jc w:val="both"/>
        <w:rPr>
          <w:rFonts w:ascii="Times" w:hAnsi="Times"/>
          <w:b/>
        </w:rPr>
      </w:pPr>
    </w:p>
    <w:p w:rsidR="00461D77" w:rsidRDefault="009B5C8F">
      <w:pPr>
        <w:pStyle w:val="WPNormal"/>
        <w:rPr>
          <w:rFonts w:ascii="Times" w:hAnsi="Times"/>
          <w:b/>
        </w:rPr>
      </w:pPr>
      <w:r>
        <w:rPr>
          <w:rFonts w:ascii="Times" w:hAnsi="Times"/>
          <w:b/>
        </w:rPr>
        <w:lastRenderedPageBreak/>
        <w:t>Tentative Course Schedule</w:t>
      </w:r>
    </w:p>
    <w:p w:rsidR="00C14968" w:rsidRPr="00007D9A" w:rsidRDefault="00007D9A">
      <w:pPr>
        <w:pStyle w:val="WPNormal"/>
        <w:rPr>
          <w:rFonts w:ascii="Times" w:hAnsi="Times"/>
          <w:i/>
        </w:rPr>
      </w:pPr>
      <w:r w:rsidRPr="00007D9A">
        <w:rPr>
          <w:rFonts w:ascii="Times" w:hAnsi="Times"/>
          <w:b/>
          <w:i/>
        </w:rPr>
        <w:t>(</w:t>
      </w:r>
      <w:proofErr w:type="gramStart"/>
      <w:r w:rsidRPr="00007D9A">
        <w:rPr>
          <w:rFonts w:ascii="Times" w:hAnsi="Times"/>
          <w:b/>
          <w:i/>
        </w:rPr>
        <w:t>pre-lab</w:t>
      </w:r>
      <w:proofErr w:type="gramEnd"/>
      <w:r w:rsidRPr="00007D9A">
        <w:rPr>
          <w:rFonts w:ascii="Times" w:hAnsi="Times"/>
          <w:b/>
          <w:i/>
        </w:rPr>
        <w:t xml:space="preserve"> questions will notify the corresponding pages of the experiment)</w:t>
      </w:r>
    </w:p>
    <w:tbl>
      <w:tblPr>
        <w:tblStyle w:val="TableGrid"/>
        <w:tblW w:w="10546" w:type="dxa"/>
        <w:jc w:val="center"/>
        <w:tblLook w:val="04A0" w:firstRow="1" w:lastRow="0" w:firstColumn="1" w:lastColumn="0" w:noHBand="0" w:noVBand="1"/>
      </w:tblPr>
      <w:tblGrid>
        <w:gridCol w:w="1080"/>
        <w:gridCol w:w="1080"/>
        <w:gridCol w:w="4514"/>
        <w:gridCol w:w="3872"/>
      </w:tblGrid>
      <w:tr w:rsidR="00C14968" w:rsidTr="00C14968">
        <w:trPr>
          <w:jc w:val="center"/>
        </w:trPr>
        <w:tc>
          <w:tcPr>
            <w:tcW w:w="1080"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Week</w:t>
            </w:r>
          </w:p>
        </w:tc>
        <w:tc>
          <w:tcPr>
            <w:tcW w:w="4514"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Topic</w:t>
            </w:r>
          </w:p>
        </w:tc>
        <w:tc>
          <w:tcPr>
            <w:tcW w:w="3872" w:type="dxa"/>
            <w:tcBorders>
              <w:left w:val="nil"/>
              <w:bottom w:val="single" w:sz="4" w:space="0" w:color="auto"/>
              <w:right w:val="nil"/>
            </w:tcBorders>
          </w:tcPr>
          <w:p w:rsidR="00C14968" w:rsidRPr="008242DC" w:rsidRDefault="00C14968" w:rsidP="00F570A4">
            <w:pPr>
              <w:pStyle w:val="WPNormal"/>
              <w:ind w:right="-900"/>
              <w:rPr>
                <w:rFonts w:ascii="Times" w:hAnsi="Times"/>
                <w:b/>
              </w:rPr>
            </w:pPr>
            <w:r w:rsidRPr="008242DC">
              <w:rPr>
                <w:rFonts w:ascii="Times" w:hAnsi="Times"/>
                <w:b/>
              </w:rPr>
              <w:t>Assignments</w:t>
            </w:r>
            <w:r>
              <w:rPr>
                <w:rFonts w:ascii="Times" w:hAnsi="Times"/>
                <w:b/>
              </w:rPr>
              <w:t xml:space="preserve"> Due Dates</w:t>
            </w:r>
          </w:p>
        </w:tc>
      </w:tr>
      <w:tr w:rsidR="00C14968" w:rsidTr="00C14968">
        <w:trPr>
          <w:jc w:val="center"/>
        </w:trPr>
        <w:tc>
          <w:tcPr>
            <w:tcW w:w="1080" w:type="dxa"/>
            <w:tcBorders>
              <w:top w:val="single" w:sz="4" w:space="0" w:color="auto"/>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Aug-27</w:t>
            </w:r>
          </w:p>
        </w:tc>
        <w:tc>
          <w:tcPr>
            <w:tcW w:w="1080" w:type="dxa"/>
            <w:tcBorders>
              <w:top w:val="single" w:sz="4" w:space="0" w:color="auto"/>
              <w:left w:val="nil"/>
              <w:bottom w:val="nil"/>
              <w:right w:val="nil"/>
            </w:tcBorders>
          </w:tcPr>
          <w:p w:rsidR="00C14968" w:rsidRPr="00FC1F11" w:rsidRDefault="00C14968">
            <w:pPr>
              <w:pStyle w:val="WPNormal"/>
              <w:ind w:right="-900"/>
              <w:rPr>
                <w:rFonts w:ascii="Arial" w:hAnsi="Arial" w:cs="Arial"/>
                <w:sz w:val="22"/>
                <w:szCs w:val="22"/>
              </w:rPr>
            </w:pPr>
            <w:r w:rsidRPr="00FC1F11">
              <w:rPr>
                <w:rFonts w:ascii="Arial" w:hAnsi="Arial" w:cs="Arial"/>
                <w:sz w:val="22"/>
                <w:szCs w:val="22"/>
              </w:rPr>
              <w:t>W1</w:t>
            </w:r>
          </w:p>
        </w:tc>
        <w:tc>
          <w:tcPr>
            <w:tcW w:w="4514" w:type="dxa"/>
            <w:tcBorders>
              <w:top w:val="single" w:sz="4" w:space="0" w:color="auto"/>
              <w:left w:val="nil"/>
              <w:bottom w:val="nil"/>
              <w:right w:val="nil"/>
            </w:tcBorders>
          </w:tcPr>
          <w:p w:rsidR="00C14968" w:rsidRDefault="00C14968">
            <w:pPr>
              <w:pStyle w:val="WPNormal"/>
              <w:ind w:right="-900"/>
              <w:rPr>
                <w:rFonts w:ascii="Arial" w:hAnsi="Arial" w:cs="Arial"/>
                <w:sz w:val="22"/>
                <w:szCs w:val="22"/>
              </w:rPr>
            </w:pPr>
            <w:r>
              <w:rPr>
                <w:rFonts w:ascii="Arial" w:hAnsi="Arial" w:cs="Arial"/>
                <w:sz w:val="22"/>
                <w:szCs w:val="22"/>
              </w:rPr>
              <w:t>-Lab Orientation and Safety</w:t>
            </w:r>
          </w:p>
          <w:p w:rsidR="00C14968" w:rsidRDefault="00C14968">
            <w:pPr>
              <w:pStyle w:val="WPNormal"/>
              <w:ind w:right="-900"/>
              <w:rPr>
                <w:rFonts w:ascii="Arial" w:hAnsi="Arial" w:cs="Arial"/>
                <w:sz w:val="22"/>
                <w:szCs w:val="22"/>
              </w:rPr>
            </w:pPr>
            <w:r>
              <w:rPr>
                <w:rFonts w:ascii="Arial" w:hAnsi="Arial" w:cs="Arial"/>
                <w:sz w:val="22"/>
                <w:szCs w:val="22"/>
              </w:rPr>
              <w:t>-Concentration calculation</w:t>
            </w:r>
          </w:p>
          <w:p w:rsidR="00C14968" w:rsidRDefault="00C14968">
            <w:pPr>
              <w:pStyle w:val="WPNormal"/>
              <w:ind w:right="-900"/>
              <w:rPr>
                <w:rFonts w:ascii="Arial" w:hAnsi="Arial" w:cs="Arial"/>
                <w:sz w:val="22"/>
                <w:szCs w:val="22"/>
              </w:rPr>
            </w:pPr>
            <w:r>
              <w:rPr>
                <w:rFonts w:ascii="Arial" w:hAnsi="Arial" w:cs="Arial"/>
                <w:sz w:val="22"/>
                <w:szCs w:val="22"/>
              </w:rPr>
              <w:t>-Pipetting</w:t>
            </w:r>
          </w:p>
          <w:p w:rsidR="00C14968" w:rsidRPr="00FC1F11" w:rsidRDefault="00C14968">
            <w:pPr>
              <w:pStyle w:val="WPNormal"/>
              <w:ind w:right="-900"/>
              <w:rPr>
                <w:rFonts w:ascii="Arial" w:hAnsi="Arial" w:cs="Arial"/>
                <w:sz w:val="22"/>
                <w:szCs w:val="22"/>
              </w:rPr>
            </w:pPr>
            <w:r>
              <w:rPr>
                <w:rFonts w:ascii="Arial" w:hAnsi="Arial" w:cs="Arial"/>
                <w:sz w:val="22"/>
                <w:szCs w:val="22"/>
              </w:rPr>
              <w:t>-Balance</w:t>
            </w:r>
          </w:p>
          <w:p w:rsidR="00C14968" w:rsidRPr="00FC1F11" w:rsidRDefault="00C14968">
            <w:pPr>
              <w:pStyle w:val="WPNormal"/>
              <w:ind w:right="-900"/>
              <w:rPr>
                <w:rFonts w:ascii="Arial" w:hAnsi="Arial" w:cs="Arial"/>
                <w:sz w:val="22"/>
                <w:szCs w:val="22"/>
              </w:rPr>
            </w:pPr>
          </w:p>
        </w:tc>
        <w:tc>
          <w:tcPr>
            <w:tcW w:w="3872" w:type="dxa"/>
            <w:tcBorders>
              <w:top w:val="single" w:sz="4" w:space="0" w:color="auto"/>
              <w:left w:val="nil"/>
              <w:bottom w:val="nil"/>
              <w:right w:val="nil"/>
            </w:tcBorders>
          </w:tcPr>
          <w:p w:rsidR="00C14968" w:rsidRPr="00FC1F11" w:rsidRDefault="00C14968" w:rsidP="000800F3">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C35997" w:rsidRDefault="00C14968" w:rsidP="003C2BF9">
            <w:pPr>
              <w:pStyle w:val="WPNormal"/>
              <w:ind w:right="-900"/>
              <w:rPr>
                <w:rFonts w:ascii="Arial" w:hAnsi="Arial" w:cs="Arial"/>
                <w:b/>
                <w:sz w:val="22"/>
                <w:szCs w:val="22"/>
              </w:rPr>
            </w:pPr>
            <w:r w:rsidRPr="00C35997">
              <w:rPr>
                <w:rFonts w:ascii="Arial" w:hAnsi="Arial" w:cs="Arial"/>
                <w:b/>
                <w:sz w:val="22"/>
                <w:szCs w:val="22"/>
              </w:rPr>
              <w:t>Sep-03</w:t>
            </w:r>
          </w:p>
        </w:tc>
        <w:tc>
          <w:tcPr>
            <w:tcW w:w="1080" w:type="dxa"/>
            <w:tcBorders>
              <w:top w:val="nil"/>
              <w:left w:val="nil"/>
              <w:bottom w:val="nil"/>
              <w:right w:val="nil"/>
            </w:tcBorders>
          </w:tcPr>
          <w:p w:rsidR="00C14968" w:rsidRPr="00C35997" w:rsidRDefault="00C14968">
            <w:pPr>
              <w:pStyle w:val="WPNormal"/>
              <w:ind w:right="-900"/>
              <w:rPr>
                <w:rFonts w:ascii="Arial" w:hAnsi="Arial" w:cs="Arial"/>
                <w:b/>
                <w:sz w:val="22"/>
                <w:szCs w:val="22"/>
              </w:rPr>
            </w:pPr>
            <w:r w:rsidRPr="00C35997">
              <w:rPr>
                <w:rFonts w:ascii="Arial" w:hAnsi="Arial" w:cs="Arial"/>
                <w:b/>
                <w:sz w:val="22"/>
                <w:szCs w:val="22"/>
              </w:rPr>
              <w:t>W2</w:t>
            </w:r>
          </w:p>
        </w:tc>
        <w:tc>
          <w:tcPr>
            <w:tcW w:w="4514" w:type="dxa"/>
            <w:tcBorders>
              <w:top w:val="nil"/>
              <w:left w:val="nil"/>
              <w:bottom w:val="nil"/>
              <w:right w:val="nil"/>
            </w:tcBorders>
          </w:tcPr>
          <w:p w:rsidR="00C14968" w:rsidRDefault="00C14968" w:rsidP="005D6AAD">
            <w:pPr>
              <w:pStyle w:val="WPNormal"/>
              <w:ind w:right="-900"/>
              <w:rPr>
                <w:rFonts w:ascii="Arial" w:hAnsi="Arial" w:cs="Arial"/>
                <w:sz w:val="22"/>
                <w:szCs w:val="22"/>
              </w:rPr>
            </w:pPr>
            <w:r>
              <w:rPr>
                <w:rFonts w:ascii="Arial" w:hAnsi="Arial" w:cs="Arial"/>
                <w:sz w:val="22"/>
                <w:szCs w:val="22"/>
              </w:rPr>
              <w:t>-Pipetting, Balance</w:t>
            </w:r>
          </w:p>
          <w:p w:rsidR="00C14968" w:rsidRDefault="00C14968" w:rsidP="005D6AAD">
            <w:pPr>
              <w:pStyle w:val="WPNormal"/>
              <w:ind w:right="-900"/>
              <w:rPr>
                <w:rFonts w:ascii="Arial" w:hAnsi="Arial" w:cs="Arial"/>
                <w:sz w:val="22"/>
                <w:szCs w:val="22"/>
              </w:rPr>
            </w:pPr>
            <w:r>
              <w:rPr>
                <w:rFonts w:ascii="Arial" w:hAnsi="Arial" w:cs="Arial"/>
                <w:sz w:val="22"/>
                <w:szCs w:val="22"/>
              </w:rPr>
              <w:t>-Lab Skill Evaluation: Pipetting, Balance</w:t>
            </w:r>
          </w:p>
          <w:p w:rsidR="00C14968" w:rsidRDefault="00C14968" w:rsidP="005D6AAD">
            <w:pPr>
              <w:pStyle w:val="WPNormal"/>
              <w:ind w:right="-900"/>
              <w:rPr>
                <w:rFonts w:ascii="Arial" w:hAnsi="Arial" w:cs="Arial"/>
                <w:sz w:val="22"/>
                <w:szCs w:val="22"/>
              </w:rPr>
            </w:pPr>
            <w:r>
              <w:rPr>
                <w:rFonts w:ascii="Arial" w:hAnsi="Arial" w:cs="Arial"/>
                <w:sz w:val="22"/>
                <w:szCs w:val="22"/>
              </w:rPr>
              <w:t>-Start Lab Notebook</w:t>
            </w:r>
          </w:p>
          <w:p w:rsidR="00C14968" w:rsidRPr="00C35997" w:rsidRDefault="00C14968" w:rsidP="005D6AAD">
            <w:pPr>
              <w:pStyle w:val="WPNormal"/>
              <w:ind w:right="-900"/>
              <w:rPr>
                <w:rFonts w:ascii="Arial" w:hAnsi="Arial" w:cs="Arial"/>
                <w:b/>
                <w:sz w:val="22"/>
                <w:szCs w:val="22"/>
              </w:rPr>
            </w:pPr>
            <w:r w:rsidRPr="00C35997">
              <w:rPr>
                <w:rFonts w:ascii="Arial" w:hAnsi="Arial" w:cs="Arial"/>
                <w:b/>
                <w:sz w:val="22"/>
                <w:szCs w:val="22"/>
              </w:rPr>
              <w:t>-Quiz (Flipped Classroom: Pipetting)</w:t>
            </w:r>
          </w:p>
          <w:p w:rsidR="00C14968" w:rsidRPr="00D3608A" w:rsidRDefault="00C14968" w:rsidP="005D6AAD">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sidRPr="006E746E">
              <w:rPr>
                <w:rFonts w:ascii="Arial" w:hAnsi="Arial" w:cs="Arial"/>
                <w:b/>
                <w:sz w:val="22"/>
                <w:szCs w:val="22"/>
              </w:rPr>
              <w:t xml:space="preserve">-Pipetting </w:t>
            </w:r>
            <w:r>
              <w:rPr>
                <w:rFonts w:ascii="Arial" w:hAnsi="Arial" w:cs="Arial"/>
                <w:b/>
                <w:sz w:val="22"/>
                <w:szCs w:val="22"/>
              </w:rPr>
              <w:t>p</w:t>
            </w:r>
            <w:r w:rsidRPr="006E746E">
              <w:rPr>
                <w:rFonts w:ascii="Arial" w:hAnsi="Arial" w:cs="Arial"/>
                <w:b/>
                <w:sz w:val="22"/>
                <w:szCs w:val="22"/>
              </w:rPr>
              <w:t>re-lab</w:t>
            </w:r>
          </w:p>
          <w:p w:rsidR="00C14968" w:rsidRPr="007131BD" w:rsidRDefault="00C14968">
            <w:pPr>
              <w:pStyle w:val="WPNormal"/>
              <w:ind w:right="-900"/>
              <w:rPr>
                <w:rFonts w:ascii="Arial" w:hAnsi="Arial" w:cs="Arial"/>
                <w:sz w:val="22"/>
                <w:szCs w:val="22"/>
                <w:u w:val="single"/>
              </w:rPr>
            </w:pPr>
            <w:r w:rsidRPr="007131BD">
              <w:rPr>
                <w:rFonts w:ascii="Arial" w:hAnsi="Arial" w:cs="Arial"/>
                <w:b/>
                <w:sz w:val="22"/>
                <w:szCs w:val="22"/>
                <w:u w:val="single"/>
              </w:rPr>
              <w:t>-Lab Safety Report</w:t>
            </w:r>
          </w:p>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Sep-10</w:t>
            </w:r>
          </w:p>
        </w:tc>
        <w:tc>
          <w:tcPr>
            <w:tcW w:w="1080" w:type="dxa"/>
            <w:tcBorders>
              <w:top w:val="nil"/>
              <w:left w:val="nil"/>
              <w:bottom w:val="nil"/>
              <w:right w:val="nil"/>
            </w:tcBorders>
          </w:tcPr>
          <w:p w:rsidR="00C14968" w:rsidRPr="00A85AC8" w:rsidRDefault="00C14968">
            <w:pPr>
              <w:pStyle w:val="WPNormal"/>
              <w:ind w:right="-900"/>
              <w:rPr>
                <w:rFonts w:ascii="Arial" w:hAnsi="Arial" w:cs="Arial"/>
                <w:sz w:val="22"/>
                <w:szCs w:val="22"/>
              </w:rPr>
            </w:pPr>
            <w:r w:rsidRPr="00A85AC8">
              <w:rPr>
                <w:rFonts w:ascii="Arial" w:hAnsi="Arial" w:cs="Arial"/>
                <w:sz w:val="22"/>
                <w:szCs w:val="22"/>
              </w:rPr>
              <w:t>W3</w:t>
            </w:r>
          </w:p>
        </w:tc>
        <w:tc>
          <w:tcPr>
            <w:tcW w:w="4514" w:type="dxa"/>
            <w:tcBorders>
              <w:top w:val="nil"/>
              <w:left w:val="nil"/>
              <w:bottom w:val="nil"/>
              <w:right w:val="nil"/>
            </w:tcBorders>
          </w:tcPr>
          <w:p w:rsidR="00C14968" w:rsidRPr="00FC1F11" w:rsidRDefault="00C14968">
            <w:pPr>
              <w:pStyle w:val="WPNormal"/>
              <w:ind w:right="-900"/>
              <w:rPr>
                <w:rFonts w:ascii="Arial" w:hAnsi="Arial" w:cs="Arial"/>
                <w:sz w:val="22"/>
                <w:szCs w:val="22"/>
              </w:rPr>
            </w:pPr>
            <w:r>
              <w:rPr>
                <w:rFonts w:ascii="Arial" w:hAnsi="Arial" w:cs="Arial"/>
                <w:sz w:val="22"/>
                <w:szCs w:val="22"/>
              </w:rPr>
              <w:t>-Accuracy and Precision</w:t>
            </w:r>
            <w:r w:rsidRPr="00FC1F11">
              <w:rPr>
                <w:rFonts w:ascii="Arial" w:hAnsi="Arial" w:cs="Arial"/>
                <w:sz w:val="22"/>
                <w:szCs w:val="22"/>
              </w:rPr>
              <w:t xml:space="preserve"> </w:t>
            </w:r>
          </w:p>
          <w:p w:rsidR="00C14968" w:rsidRPr="00FC1F11" w:rsidRDefault="00C14968">
            <w:pPr>
              <w:pStyle w:val="WPNormal"/>
              <w:ind w:right="-900"/>
              <w:rPr>
                <w:rFonts w:ascii="Arial" w:hAnsi="Arial" w:cs="Arial"/>
                <w:sz w:val="22"/>
                <w:szCs w:val="22"/>
              </w:rPr>
            </w:pPr>
          </w:p>
        </w:tc>
        <w:tc>
          <w:tcPr>
            <w:tcW w:w="3872" w:type="dxa"/>
            <w:tcBorders>
              <w:top w:val="nil"/>
              <w:left w:val="nil"/>
              <w:bottom w:val="nil"/>
              <w:right w:val="nil"/>
            </w:tcBorders>
          </w:tcPr>
          <w:p w:rsidR="00C14968" w:rsidRPr="006E746E" w:rsidRDefault="00C14968" w:rsidP="006E746E">
            <w:pPr>
              <w:pStyle w:val="WPNormal"/>
              <w:ind w:right="-900"/>
              <w:rPr>
                <w:rFonts w:ascii="Arial" w:hAnsi="Arial" w:cs="Arial"/>
                <w:b/>
                <w:sz w:val="22"/>
                <w:szCs w:val="22"/>
              </w:rPr>
            </w:pPr>
            <w:r w:rsidRPr="006E746E">
              <w:rPr>
                <w:rFonts w:ascii="Arial" w:hAnsi="Arial" w:cs="Arial"/>
                <w:b/>
                <w:sz w:val="22"/>
                <w:szCs w:val="22"/>
                <w:u w:val="single"/>
              </w:rPr>
              <w:t>-Pipetting</w:t>
            </w:r>
            <w:r>
              <w:rPr>
                <w:rFonts w:ascii="Arial" w:hAnsi="Arial" w:cs="Arial"/>
                <w:b/>
                <w:sz w:val="22"/>
                <w:szCs w:val="22"/>
                <w:u w:val="single"/>
              </w:rPr>
              <w:t>/Balance</w:t>
            </w:r>
            <w:r w:rsidRPr="006E746E">
              <w:rPr>
                <w:rFonts w:ascii="Arial" w:hAnsi="Arial" w:cs="Arial"/>
                <w:b/>
                <w:sz w:val="22"/>
                <w:szCs w:val="22"/>
                <w:u w:val="single"/>
              </w:rPr>
              <w:t xml:space="preserve"> report</w:t>
            </w: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Sep-17</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W4</w:t>
            </w:r>
          </w:p>
        </w:tc>
        <w:tc>
          <w:tcPr>
            <w:tcW w:w="4514" w:type="dxa"/>
            <w:tcBorders>
              <w:top w:val="nil"/>
              <w:left w:val="nil"/>
              <w:bottom w:val="nil"/>
              <w:right w:val="nil"/>
            </w:tcBorders>
          </w:tcPr>
          <w:p w:rsidR="00C14968" w:rsidRDefault="00C14968" w:rsidP="001018C9">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Acid, Bases, Buffer</w:t>
            </w:r>
          </w:p>
          <w:p w:rsidR="00C14968" w:rsidRPr="00FC1F11" w:rsidRDefault="00C14968" w:rsidP="003C5E8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sidRPr="006E746E">
              <w:rPr>
                <w:rFonts w:ascii="Arial" w:hAnsi="Arial" w:cs="Arial"/>
                <w:b/>
                <w:sz w:val="22"/>
                <w:szCs w:val="22"/>
              </w:rPr>
              <w:t>-Acid,</w:t>
            </w:r>
            <w:r>
              <w:rPr>
                <w:rFonts w:ascii="Arial" w:hAnsi="Arial" w:cs="Arial"/>
                <w:b/>
                <w:sz w:val="22"/>
                <w:szCs w:val="22"/>
              </w:rPr>
              <w:t xml:space="preserve"> Base, Buffer p</w:t>
            </w:r>
            <w:r w:rsidRPr="006E746E">
              <w:rPr>
                <w:rFonts w:ascii="Arial" w:hAnsi="Arial" w:cs="Arial"/>
                <w:b/>
                <w:sz w:val="22"/>
                <w:szCs w:val="22"/>
              </w:rPr>
              <w:t xml:space="preserve">re-lab </w:t>
            </w:r>
          </w:p>
          <w:p w:rsidR="00DE58B9" w:rsidRPr="006E746E" w:rsidRDefault="00DE58B9">
            <w:pPr>
              <w:pStyle w:val="WPNormal"/>
              <w:ind w:right="-900"/>
              <w:rPr>
                <w:rFonts w:ascii="Arial" w:hAnsi="Arial" w:cs="Arial"/>
                <w:b/>
                <w:sz w:val="22"/>
                <w:szCs w:val="22"/>
              </w:rPr>
            </w:pPr>
            <w:r>
              <w:rPr>
                <w:rFonts w:ascii="Arial" w:hAnsi="Arial" w:cs="Arial"/>
                <w:b/>
                <w:sz w:val="22"/>
                <w:szCs w:val="22"/>
              </w:rPr>
              <w:t>-</w:t>
            </w:r>
            <w:r w:rsidRPr="00DE58B9">
              <w:rPr>
                <w:rFonts w:ascii="Arial" w:hAnsi="Arial" w:cs="Arial"/>
                <w:b/>
                <w:i/>
                <w:sz w:val="22"/>
                <w:szCs w:val="22"/>
              </w:rPr>
              <w:t>Quiz #1</w:t>
            </w:r>
          </w:p>
          <w:p w:rsidR="00C14968" w:rsidRPr="006E746E" w:rsidRDefault="00C14968">
            <w:pPr>
              <w:pStyle w:val="WPNormal"/>
              <w:ind w:right="-900"/>
              <w:rPr>
                <w:rFonts w:ascii="Arial" w:hAnsi="Arial" w:cs="Arial"/>
                <w:b/>
                <w:sz w:val="22"/>
                <w:szCs w:val="22"/>
                <w:u w:val="single"/>
              </w:rPr>
            </w:pPr>
          </w:p>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Sep-24</w:t>
            </w:r>
          </w:p>
        </w:tc>
        <w:tc>
          <w:tcPr>
            <w:tcW w:w="1080" w:type="dxa"/>
            <w:tcBorders>
              <w:top w:val="nil"/>
              <w:left w:val="nil"/>
              <w:bottom w:val="nil"/>
              <w:right w:val="nil"/>
            </w:tcBorders>
          </w:tcPr>
          <w:p w:rsidR="00C14968" w:rsidRPr="00A85AC8" w:rsidRDefault="00C14968">
            <w:pPr>
              <w:pStyle w:val="WPNormal"/>
              <w:ind w:right="-900"/>
              <w:rPr>
                <w:rFonts w:ascii="Arial" w:hAnsi="Arial" w:cs="Arial"/>
                <w:sz w:val="22"/>
                <w:szCs w:val="22"/>
              </w:rPr>
            </w:pPr>
            <w:r w:rsidRPr="00A85AC8">
              <w:rPr>
                <w:rFonts w:ascii="Arial" w:hAnsi="Arial" w:cs="Arial"/>
                <w:sz w:val="22"/>
                <w:szCs w:val="22"/>
              </w:rPr>
              <w:t>W5</w:t>
            </w:r>
          </w:p>
        </w:tc>
        <w:tc>
          <w:tcPr>
            <w:tcW w:w="4514" w:type="dxa"/>
            <w:tcBorders>
              <w:top w:val="nil"/>
              <w:left w:val="nil"/>
              <w:bottom w:val="nil"/>
              <w:right w:val="nil"/>
            </w:tcBorders>
          </w:tcPr>
          <w:p w:rsidR="00C14968" w:rsidRDefault="00C14968" w:rsidP="00FE2277">
            <w:pPr>
              <w:pStyle w:val="WPNormal"/>
              <w:ind w:right="-900"/>
              <w:rPr>
                <w:rFonts w:ascii="Arial" w:hAnsi="Arial" w:cs="Arial"/>
                <w:sz w:val="22"/>
                <w:szCs w:val="22"/>
              </w:rPr>
            </w:pPr>
            <w:r>
              <w:rPr>
                <w:rFonts w:ascii="Arial" w:hAnsi="Arial" w:cs="Arial"/>
                <w:sz w:val="22"/>
                <w:szCs w:val="22"/>
              </w:rPr>
              <w:t>-Spectrophotometry</w:t>
            </w:r>
          </w:p>
          <w:p w:rsidR="00C14968" w:rsidRDefault="00C14968" w:rsidP="00D83CBF">
            <w:pPr>
              <w:pStyle w:val="WPNormal"/>
              <w:ind w:right="-900"/>
              <w:rPr>
                <w:rFonts w:ascii="Arial" w:hAnsi="Arial" w:cs="Arial"/>
                <w:sz w:val="22"/>
                <w:szCs w:val="22"/>
              </w:rPr>
            </w:pPr>
            <w:r>
              <w:rPr>
                <w:rFonts w:ascii="Arial" w:hAnsi="Arial" w:cs="Arial"/>
                <w:sz w:val="22"/>
                <w:szCs w:val="22"/>
              </w:rPr>
              <w:t>-Beer’s Law</w:t>
            </w:r>
          </w:p>
          <w:p w:rsidR="00C14968" w:rsidRDefault="00C14968" w:rsidP="00D83CBF">
            <w:pPr>
              <w:pStyle w:val="WPNormal"/>
              <w:ind w:right="-900"/>
              <w:rPr>
                <w:rFonts w:ascii="Arial" w:hAnsi="Arial" w:cs="Arial"/>
                <w:sz w:val="22"/>
                <w:szCs w:val="22"/>
              </w:rPr>
            </w:pPr>
            <w:r>
              <w:rPr>
                <w:rFonts w:ascii="Arial" w:hAnsi="Arial" w:cs="Arial"/>
                <w:sz w:val="22"/>
                <w:szCs w:val="22"/>
              </w:rPr>
              <w:t>-Standard Curves</w:t>
            </w:r>
          </w:p>
          <w:p w:rsidR="00C14968" w:rsidRPr="00FC1F11" w:rsidRDefault="00C14968" w:rsidP="00D83CBF">
            <w:pPr>
              <w:pStyle w:val="WPNormal"/>
              <w:ind w:right="-900"/>
              <w:rPr>
                <w:rFonts w:ascii="Arial" w:hAnsi="Arial" w:cs="Arial"/>
                <w:sz w:val="22"/>
                <w:szCs w:val="22"/>
              </w:rPr>
            </w:pPr>
            <w:r>
              <w:rPr>
                <w:rFonts w:ascii="Arial" w:hAnsi="Arial" w:cs="Arial"/>
                <w:sz w:val="22"/>
                <w:szCs w:val="22"/>
              </w:rPr>
              <w:t>-Bradford Assay</w:t>
            </w:r>
          </w:p>
        </w:tc>
        <w:tc>
          <w:tcPr>
            <w:tcW w:w="3872" w:type="dxa"/>
            <w:tcBorders>
              <w:top w:val="nil"/>
              <w:left w:val="nil"/>
              <w:bottom w:val="nil"/>
              <w:right w:val="nil"/>
            </w:tcBorders>
            <w:shd w:val="clear" w:color="auto" w:fill="auto"/>
          </w:tcPr>
          <w:p w:rsidR="00C14968" w:rsidRPr="006D2025" w:rsidRDefault="00C14968" w:rsidP="00FC1F11">
            <w:pPr>
              <w:pStyle w:val="WPNormal"/>
              <w:ind w:right="-900"/>
              <w:rPr>
                <w:rFonts w:ascii="Arial" w:hAnsi="Arial" w:cs="Arial"/>
                <w:b/>
                <w:sz w:val="22"/>
                <w:szCs w:val="22"/>
              </w:rPr>
            </w:pPr>
            <w:r w:rsidRPr="006D2025">
              <w:rPr>
                <w:rFonts w:ascii="Arial" w:hAnsi="Arial" w:cs="Arial"/>
                <w:b/>
                <w:sz w:val="22"/>
                <w:szCs w:val="22"/>
              </w:rPr>
              <w:t xml:space="preserve">-Spectrophotometry pre-lab </w:t>
            </w:r>
          </w:p>
          <w:p w:rsidR="00C14968" w:rsidRPr="002F65E9" w:rsidRDefault="00C14968" w:rsidP="00FC1F11">
            <w:pPr>
              <w:pStyle w:val="WPNormal"/>
              <w:ind w:right="-900"/>
              <w:rPr>
                <w:rFonts w:ascii="Arial" w:hAnsi="Arial" w:cs="Arial"/>
                <w:sz w:val="22"/>
                <w:szCs w:val="22"/>
              </w:rPr>
            </w:pPr>
            <w:r>
              <w:rPr>
                <w:rFonts w:ascii="Arial" w:hAnsi="Arial" w:cs="Arial"/>
                <w:sz w:val="22"/>
                <w:szCs w:val="22"/>
              </w:rPr>
              <w:t>-</w:t>
            </w:r>
            <w:r w:rsidRPr="006D2025">
              <w:rPr>
                <w:rFonts w:ascii="Arial" w:hAnsi="Arial" w:cs="Arial"/>
                <w:b/>
                <w:sz w:val="22"/>
                <w:szCs w:val="22"/>
                <w:u w:val="single"/>
              </w:rPr>
              <w:t>Acid, bases, buffer repor</w:t>
            </w:r>
            <w:r>
              <w:rPr>
                <w:rFonts w:ascii="Arial" w:hAnsi="Arial" w:cs="Arial"/>
                <w:sz w:val="22"/>
                <w:szCs w:val="22"/>
              </w:rPr>
              <w:t>t</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DE58B9" w:rsidRDefault="00C14968" w:rsidP="00F23F90">
            <w:pPr>
              <w:pStyle w:val="WPNormal"/>
              <w:ind w:right="-900"/>
              <w:rPr>
                <w:rFonts w:ascii="Arial" w:hAnsi="Arial" w:cs="Arial"/>
                <w:b/>
                <w:i/>
                <w:sz w:val="22"/>
                <w:szCs w:val="22"/>
              </w:rPr>
            </w:pPr>
            <w:r w:rsidRPr="00DE58B9">
              <w:rPr>
                <w:rFonts w:ascii="Arial" w:hAnsi="Arial" w:cs="Arial"/>
                <w:b/>
                <w:i/>
                <w:sz w:val="22"/>
                <w:szCs w:val="22"/>
              </w:rPr>
              <w:t>Oct-01</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W6</w:t>
            </w:r>
          </w:p>
        </w:tc>
        <w:tc>
          <w:tcPr>
            <w:tcW w:w="4514" w:type="dxa"/>
            <w:tcBorders>
              <w:top w:val="nil"/>
              <w:left w:val="nil"/>
              <w:bottom w:val="nil"/>
              <w:right w:val="nil"/>
            </w:tcBorders>
          </w:tcPr>
          <w:p w:rsidR="00C14968" w:rsidRDefault="00C14968" w:rsidP="003346A4">
            <w:pPr>
              <w:pStyle w:val="WPNormal"/>
              <w:ind w:right="-900"/>
              <w:rPr>
                <w:rFonts w:ascii="Arial" w:hAnsi="Arial" w:cs="Arial"/>
                <w:sz w:val="22"/>
                <w:szCs w:val="22"/>
              </w:rPr>
            </w:pPr>
            <w:r>
              <w:rPr>
                <w:rFonts w:ascii="Arial" w:hAnsi="Arial" w:cs="Arial"/>
                <w:sz w:val="22"/>
                <w:szCs w:val="22"/>
              </w:rPr>
              <w:t>-Purifying LDH</w:t>
            </w:r>
          </w:p>
          <w:p w:rsidR="00C14968" w:rsidRDefault="00C14968" w:rsidP="003346A4">
            <w:pPr>
              <w:pStyle w:val="WPNormal"/>
              <w:ind w:right="-900"/>
              <w:rPr>
                <w:rFonts w:ascii="Arial" w:hAnsi="Arial" w:cs="Arial"/>
                <w:sz w:val="22"/>
                <w:szCs w:val="22"/>
              </w:rPr>
            </w:pPr>
            <w:r>
              <w:rPr>
                <w:rFonts w:ascii="Arial" w:hAnsi="Arial" w:cs="Arial"/>
                <w:sz w:val="22"/>
                <w:szCs w:val="22"/>
              </w:rPr>
              <w:t>-Centrifugation</w:t>
            </w:r>
          </w:p>
          <w:p w:rsidR="00C14968" w:rsidRPr="00FC1F11" w:rsidRDefault="00C14968" w:rsidP="00FA484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LDH pre-lab</w:t>
            </w:r>
          </w:p>
          <w:p w:rsidR="00C14968" w:rsidRDefault="00C14968">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Spectrophotometry report</w:t>
            </w:r>
          </w:p>
          <w:p w:rsidR="00DE58B9" w:rsidRPr="00DE58B9" w:rsidRDefault="00DE58B9">
            <w:pPr>
              <w:pStyle w:val="WPNormal"/>
              <w:ind w:right="-900"/>
              <w:rPr>
                <w:rFonts w:ascii="Arial" w:hAnsi="Arial" w:cs="Arial"/>
                <w:b/>
                <w:sz w:val="22"/>
                <w:szCs w:val="22"/>
              </w:rPr>
            </w:pPr>
            <w:r>
              <w:rPr>
                <w:rFonts w:ascii="Arial" w:hAnsi="Arial" w:cs="Arial"/>
                <w:b/>
                <w:sz w:val="22"/>
                <w:szCs w:val="22"/>
              </w:rPr>
              <w:t>-</w:t>
            </w:r>
            <w:r w:rsidRPr="00DE58B9">
              <w:rPr>
                <w:rFonts w:ascii="Arial" w:hAnsi="Arial" w:cs="Arial"/>
                <w:b/>
                <w:i/>
                <w:sz w:val="22"/>
                <w:szCs w:val="22"/>
              </w:rPr>
              <w:t>Quiz #2</w:t>
            </w:r>
          </w:p>
        </w:tc>
      </w:tr>
      <w:tr w:rsidR="00C14968" w:rsidTr="00C14968">
        <w:trPr>
          <w:jc w:val="center"/>
        </w:trPr>
        <w:tc>
          <w:tcPr>
            <w:tcW w:w="1080" w:type="dxa"/>
            <w:tcBorders>
              <w:top w:val="nil"/>
              <w:left w:val="nil"/>
              <w:bottom w:val="nil"/>
              <w:right w:val="nil"/>
            </w:tcBorders>
          </w:tcPr>
          <w:p w:rsidR="00C14968" w:rsidRPr="00A85AC8" w:rsidRDefault="00C14968" w:rsidP="00F23F90">
            <w:pPr>
              <w:pStyle w:val="WPNormal"/>
              <w:ind w:right="-900"/>
              <w:rPr>
                <w:rFonts w:ascii="Arial" w:hAnsi="Arial" w:cs="Arial"/>
                <w:sz w:val="22"/>
                <w:szCs w:val="22"/>
              </w:rPr>
            </w:pPr>
            <w:r w:rsidRPr="00A85AC8">
              <w:rPr>
                <w:rFonts w:ascii="Arial" w:hAnsi="Arial" w:cs="Arial"/>
                <w:sz w:val="22"/>
                <w:szCs w:val="22"/>
              </w:rPr>
              <w:t>Oct-08</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W7</w:t>
            </w:r>
          </w:p>
        </w:tc>
        <w:tc>
          <w:tcPr>
            <w:tcW w:w="4514" w:type="dxa"/>
            <w:tcBorders>
              <w:top w:val="nil"/>
              <w:left w:val="nil"/>
              <w:bottom w:val="nil"/>
              <w:right w:val="nil"/>
            </w:tcBorders>
          </w:tcPr>
          <w:p w:rsidR="00C14968" w:rsidRDefault="00C14968" w:rsidP="00826418">
            <w:pPr>
              <w:pStyle w:val="WPNormal"/>
              <w:ind w:right="-900"/>
              <w:rPr>
                <w:rFonts w:ascii="Arial" w:hAnsi="Arial" w:cs="Arial"/>
                <w:sz w:val="22"/>
                <w:szCs w:val="22"/>
              </w:rPr>
            </w:pPr>
            <w:r>
              <w:rPr>
                <w:rFonts w:ascii="Arial" w:hAnsi="Arial" w:cs="Arial"/>
                <w:sz w:val="22"/>
                <w:szCs w:val="22"/>
              </w:rPr>
              <w:t>-Purifying LDH</w:t>
            </w:r>
          </w:p>
          <w:p w:rsidR="00C14968" w:rsidRPr="00FC1F11" w:rsidRDefault="00C14968" w:rsidP="00826418">
            <w:pPr>
              <w:pStyle w:val="WPNormal"/>
              <w:ind w:right="-900"/>
              <w:rPr>
                <w:rFonts w:ascii="Arial" w:hAnsi="Arial" w:cs="Arial"/>
                <w:sz w:val="22"/>
                <w:szCs w:val="22"/>
              </w:rPr>
            </w:pPr>
            <w:r>
              <w:rPr>
                <w:rFonts w:ascii="Arial" w:hAnsi="Arial" w:cs="Arial"/>
                <w:sz w:val="22"/>
                <w:szCs w:val="22"/>
              </w:rPr>
              <w:t>-Salting out and dialysis</w:t>
            </w:r>
          </w:p>
        </w:tc>
        <w:tc>
          <w:tcPr>
            <w:tcW w:w="3872" w:type="dxa"/>
            <w:tcBorders>
              <w:top w:val="nil"/>
              <w:left w:val="nil"/>
              <w:bottom w:val="nil"/>
              <w:right w:val="nil"/>
            </w:tcBorders>
          </w:tcPr>
          <w:p w:rsidR="00C14968" w:rsidRPr="006D2025" w:rsidRDefault="00C14968" w:rsidP="00475EC1">
            <w:pPr>
              <w:pStyle w:val="WPNormal"/>
              <w:ind w:right="-900"/>
              <w:rPr>
                <w:rFonts w:ascii="Arial" w:hAnsi="Arial" w:cs="Arial"/>
                <w:b/>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p>
        </w:tc>
        <w:tc>
          <w:tcPr>
            <w:tcW w:w="4514"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b/>
                <w:sz w:val="22"/>
                <w:szCs w:val="22"/>
              </w:rPr>
            </w:pPr>
            <w:r w:rsidRPr="00A85AC8">
              <w:rPr>
                <w:rFonts w:ascii="Arial" w:hAnsi="Arial" w:cs="Arial"/>
                <w:b/>
                <w:sz w:val="22"/>
                <w:szCs w:val="22"/>
              </w:rPr>
              <w:t>Oct-15</w:t>
            </w:r>
          </w:p>
        </w:tc>
        <w:tc>
          <w:tcPr>
            <w:tcW w:w="1080" w:type="dxa"/>
            <w:tcBorders>
              <w:top w:val="nil"/>
              <w:left w:val="nil"/>
              <w:bottom w:val="nil"/>
              <w:right w:val="nil"/>
            </w:tcBorders>
          </w:tcPr>
          <w:p w:rsidR="00C14968" w:rsidRPr="00A85AC8" w:rsidRDefault="00C14968" w:rsidP="00475EC1">
            <w:pPr>
              <w:rPr>
                <w:rFonts w:ascii="Arial" w:hAnsi="Arial" w:cs="Arial"/>
                <w:b/>
                <w:sz w:val="22"/>
                <w:szCs w:val="22"/>
              </w:rPr>
            </w:pPr>
            <w:r w:rsidRPr="00A85AC8">
              <w:rPr>
                <w:rFonts w:ascii="Arial" w:hAnsi="Arial" w:cs="Arial"/>
                <w:b/>
                <w:sz w:val="22"/>
                <w:szCs w:val="22"/>
              </w:rPr>
              <w:t>W8</w:t>
            </w:r>
          </w:p>
        </w:tc>
        <w:tc>
          <w:tcPr>
            <w:tcW w:w="4514" w:type="dxa"/>
            <w:tcBorders>
              <w:top w:val="nil"/>
              <w:left w:val="nil"/>
              <w:bottom w:val="nil"/>
              <w:right w:val="nil"/>
            </w:tcBorders>
          </w:tcPr>
          <w:p w:rsidR="00C14968" w:rsidRPr="00A85AC8" w:rsidRDefault="00C14968" w:rsidP="00A51238">
            <w:pPr>
              <w:pStyle w:val="WPNormal"/>
              <w:ind w:right="-900"/>
              <w:rPr>
                <w:rFonts w:ascii="Arial" w:hAnsi="Arial" w:cs="Arial"/>
                <w:b/>
                <w:sz w:val="22"/>
                <w:szCs w:val="22"/>
              </w:rPr>
            </w:pPr>
            <w:r w:rsidRPr="00A85AC8">
              <w:rPr>
                <w:rFonts w:ascii="Arial" w:hAnsi="Arial" w:cs="Arial"/>
                <w:b/>
                <w:sz w:val="22"/>
                <w:szCs w:val="22"/>
              </w:rPr>
              <w:t>-Midterm</w:t>
            </w:r>
          </w:p>
          <w:p w:rsidR="00C14968" w:rsidRPr="00A85AC8" w:rsidRDefault="00C14968" w:rsidP="00F54FE3">
            <w:pPr>
              <w:pStyle w:val="WPNormal"/>
              <w:ind w:right="-900"/>
              <w:rPr>
                <w:rFonts w:ascii="Arial" w:hAnsi="Arial" w:cs="Arial"/>
                <w:b/>
                <w:sz w:val="22"/>
                <w:szCs w:val="22"/>
              </w:rPr>
            </w:pPr>
          </w:p>
        </w:tc>
        <w:tc>
          <w:tcPr>
            <w:tcW w:w="3872" w:type="dxa"/>
            <w:tcBorders>
              <w:top w:val="nil"/>
              <w:left w:val="nil"/>
              <w:bottom w:val="nil"/>
              <w:right w:val="nil"/>
            </w:tcBorders>
          </w:tcPr>
          <w:p w:rsidR="00C14968" w:rsidRPr="002F65E9" w:rsidRDefault="00C14968" w:rsidP="00475EC1">
            <w:pPr>
              <w:pStyle w:val="WPNormal"/>
              <w:ind w:right="-900"/>
              <w:rPr>
                <w:rFonts w:ascii="Arial" w:hAnsi="Arial" w:cs="Arial"/>
                <w:sz w:val="22"/>
                <w:szCs w:val="22"/>
              </w:rPr>
            </w:pPr>
            <w:r>
              <w:rPr>
                <w:rFonts w:ascii="Arial" w:hAnsi="Arial" w:cs="Arial"/>
                <w:sz w:val="22"/>
                <w:szCs w:val="22"/>
              </w:rPr>
              <w:t>-</w:t>
            </w:r>
            <w:r w:rsidRPr="006D2025">
              <w:rPr>
                <w:rFonts w:ascii="Arial" w:hAnsi="Arial" w:cs="Arial"/>
                <w:b/>
                <w:sz w:val="22"/>
                <w:szCs w:val="22"/>
                <w:u w:val="single"/>
              </w:rPr>
              <w:t>LDH Report</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Oct-22</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W9</w:t>
            </w:r>
          </w:p>
        </w:tc>
        <w:tc>
          <w:tcPr>
            <w:tcW w:w="4514" w:type="dxa"/>
            <w:tcBorders>
              <w:top w:val="nil"/>
              <w:left w:val="nil"/>
              <w:bottom w:val="nil"/>
              <w:right w:val="nil"/>
            </w:tcBorders>
          </w:tcPr>
          <w:p w:rsidR="00C14968" w:rsidRDefault="00C14968" w:rsidP="00074548">
            <w:pPr>
              <w:pStyle w:val="WPNormal"/>
              <w:ind w:right="-900"/>
              <w:rPr>
                <w:rFonts w:ascii="Arial" w:hAnsi="Arial" w:cs="Arial"/>
                <w:sz w:val="22"/>
                <w:szCs w:val="22"/>
              </w:rPr>
            </w:pPr>
            <w:r w:rsidRPr="00A85AC8">
              <w:rPr>
                <w:rFonts w:ascii="Arial" w:hAnsi="Arial" w:cs="Arial"/>
                <w:sz w:val="22"/>
                <w:szCs w:val="22"/>
              </w:rPr>
              <w:t>-Enzyme kinetics</w:t>
            </w:r>
          </w:p>
          <w:p w:rsidR="00C14968" w:rsidRPr="00A85AC8" w:rsidRDefault="00C14968" w:rsidP="00074548">
            <w:pPr>
              <w:pStyle w:val="WPNormal"/>
              <w:ind w:right="-900"/>
              <w:rPr>
                <w:rFonts w:ascii="Arial" w:hAnsi="Arial" w:cs="Arial"/>
                <w:sz w:val="22"/>
                <w:szCs w:val="22"/>
              </w:rPr>
            </w:pPr>
            <w:r>
              <w:rPr>
                <w:rFonts w:ascii="Arial" w:hAnsi="Arial" w:cs="Arial"/>
                <w:sz w:val="22"/>
                <w:szCs w:val="22"/>
              </w:rPr>
              <w:t>-LDH activity in two directions</w:t>
            </w:r>
          </w:p>
          <w:p w:rsidR="00C14968" w:rsidRPr="00A85AC8" w:rsidRDefault="00C14968" w:rsidP="00074548">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r>
              <w:rPr>
                <w:rFonts w:ascii="Arial" w:hAnsi="Arial" w:cs="Arial"/>
                <w:b/>
                <w:sz w:val="22"/>
                <w:szCs w:val="22"/>
              </w:rPr>
              <w:t>-Enzyme Kinetics pre-lab</w:t>
            </w: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p>
        </w:tc>
        <w:tc>
          <w:tcPr>
            <w:tcW w:w="4514" w:type="dxa"/>
            <w:tcBorders>
              <w:top w:val="nil"/>
              <w:left w:val="nil"/>
              <w:bottom w:val="nil"/>
              <w:right w:val="nil"/>
            </w:tcBorders>
          </w:tcPr>
          <w:p w:rsidR="00C14968" w:rsidRPr="00A85AC8" w:rsidRDefault="00C14968" w:rsidP="005A57A8">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Oct-29</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W10</w:t>
            </w:r>
          </w:p>
        </w:tc>
        <w:tc>
          <w:tcPr>
            <w:tcW w:w="4514" w:type="dxa"/>
            <w:tcBorders>
              <w:top w:val="nil"/>
              <w:left w:val="nil"/>
              <w:bottom w:val="nil"/>
              <w:right w:val="nil"/>
            </w:tcBorders>
          </w:tcPr>
          <w:p w:rsidR="00C14968" w:rsidRDefault="00C14968" w:rsidP="00D83CBF">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Specific enzyme activity</w:t>
            </w:r>
          </w:p>
          <w:p w:rsidR="00C14968" w:rsidRPr="00A85AC8" w:rsidRDefault="00C14968" w:rsidP="00D83CBF">
            <w:pPr>
              <w:pStyle w:val="WPNormal"/>
              <w:ind w:right="-900"/>
              <w:rPr>
                <w:rFonts w:ascii="Arial" w:hAnsi="Arial" w:cs="Arial"/>
                <w:sz w:val="22"/>
                <w:szCs w:val="22"/>
              </w:rPr>
            </w:pPr>
            <w:r>
              <w:rPr>
                <w:rFonts w:ascii="Arial" w:hAnsi="Arial" w:cs="Arial"/>
                <w:sz w:val="22"/>
                <w:szCs w:val="22"/>
              </w:rPr>
              <w:t>-Km calculations</w:t>
            </w:r>
          </w:p>
          <w:p w:rsidR="00C14968" w:rsidRPr="00A85AC8"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3B11A1">
            <w:pPr>
              <w:pStyle w:val="WPNormal"/>
              <w:ind w:right="-900"/>
              <w:rPr>
                <w:rFonts w:ascii="Arial" w:hAnsi="Arial" w:cs="Arial"/>
                <w:b/>
                <w:sz w:val="22"/>
                <w:szCs w:val="22"/>
              </w:rPr>
            </w:pPr>
            <w:r>
              <w:rPr>
                <w:rFonts w:ascii="Arial" w:hAnsi="Arial" w:cs="Arial"/>
                <w:sz w:val="22"/>
                <w:szCs w:val="22"/>
              </w:rPr>
              <w:t>-</w:t>
            </w:r>
            <w:r w:rsidRPr="00CB2A73">
              <w:rPr>
                <w:rFonts w:ascii="Arial" w:hAnsi="Arial" w:cs="Arial"/>
                <w:b/>
                <w:sz w:val="22"/>
                <w:szCs w:val="22"/>
              </w:rPr>
              <w:t>Effect of temp, pH pre-lab</w:t>
            </w:r>
          </w:p>
          <w:p w:rsidR="00C14968" w:rsidRPr="00B1394E" w:rsidRDefault="00C14968" w:rsidP="003B11A1">
            <w:pPr>
              <w:pStyle w:val="WPNormal"/>
              <w:ind w:right="-900"/>
              <w:rPr>
                <w:rFonts w:ascii="Arial" w:hAnsi="Arial" w:cs="Arial"/>
                <w:sz w:val="22"/>
                <w:szCs w:val="22"/>
                <w:u w:val="single"/>
              </w:rPr>
            </w:pPr>
            <w:r w:rsidRPr="00B1394E">
              <w:rPr>
                <w:rFonts w:ascii="Arial" w:hAnsi="Arial" w:cs="Arial"/>
                <w:b/>
                <w:sz w:val="22"/>
                <w:szCs w:val="22"/>
                <w:u w:val="single"/>
              </w:rPr>
              <w:t>-Enzyme kinetics report</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Nov-05</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W11</w:t>
            </w:r>
          </w:p>
        </w:tc>
        <w:tc>
          <w:tcPr>
            <w:tcW w:w="4514" w:type="dxa"/>
            <w:tcBorders>
              <w:top w:val="nil"/>
              <w:left w:val="nil"/>
              <w:bottom w:val="nil"/>
              <w:right w:val="nil"/>
            </w:tcBorders>
          </w:tcPr>
          <w:p w:rsidR="00C14968" w:rsidRDefault="00C14968" w:rsidP="00A85AC8">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 xml:space="preserve">Effect of Temperature and PH </w:t>
            </w:r>
          </w:p>
          <w:p w:rsidR="00C14968" w:rsidRPr="00A85AC8" w:rsidRDefault="00C14968" w:rsidP="00D83CBF">
            <w:pPr>
              <w:pStyle w:val="WPNormal"/>
              <w:ind w:right="-900"/>
              <w:rPr>
                <w:rFonts w:ascii="Arial" w:hAnsi="Arial" w:cs="Arial"/>
                <w:sz w:val="22"/>
                <w:szCs w:val="22"/>
              </w:rPr>
            </w:pPr>
            <w:r>
              <w:rPr>
                <w:rFonts w:ascii="Arial" w:hAnsi="Arial" w:cs="Arial"/>
                <w:sz w:val="22"/>
                <w:szCs w:val="22"/>
              </w:rPr>
              <w:t>-Effect of substrate concentration</w:t>
            </w:r>
            <w:r w:rsidRPr="00A85AC8">
              <w:rPr>
                <w:rFonts w:ascii="Arial" w:hAnsi="Arial" w:cs="Arial"/>
                <w:sz w:val="22"/>
                <w:szCs w:val="22"/>
              </w:rPr>
              <w:t xml:space="preserve"> </w:t>
            </w: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Pr>
                <w:rFonts w:ascii="Arial" w:hAnsi="Arial" w:cs="Arial"/>
                <w:b/>
                <w:sz w:val="22"/>
                <w:szCs w:val="22"/>
              </w:rPr>
              <w:t>-Temperature, pH, substrate pre-lab</w:t>
            </w:r>
          </w:p>
          <w:p w:rsidR="00C14968" w:rsidRDefault="00C14968" w:rsidP="0054637C">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Enzyme activity/km report</w:t>
            </w:r>
          </w:p>
          <w:p w:rsidR="00DE58B9" w:rsidRPr="00DE58B9" w:rsidRDefault="00DE58B9" w:rsidP="0054637C">
            <w:pPr>
              <w:pStyle w:val="WPNormal"/>
              <w:ind w:right="-900"/>
              <w:rPr>
                <w:rFonts w:ascii="Arial" w:hAnsi="Arial" w:cs="Arial"/>
                <w:i/>
                <w:sz w:val="22"/>
                <w:szCs w:val="22"/>
              </w:rPr>
            </w:pPr>
            <w:r w:rsidRPr="00DE58B9">
              <w:rPr>
                <w:rFonts w:ascii="Arial" w:hAnsi="Arial" w:cs="Arial"/>
                <w:b/>
                <w:i/>
                <w:sz w:val="22"/>
                <w:szCs w:val="22"/>
              </w:rPr>
              <w:t>-Quiz #3</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Nov-12</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W12</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sz w:val="22"/>
                <w:szCs w:val="22"/>
              </w:rPr>
            </w:pPr>
            <w:r w:rsidRPr="00A85AC8">
              <w:rPr>
                <w:rFonts w:ascii="Arial" w:hAnsi="Arial" w:cs="Arial"/>
                <w:sz w:val="22"/>
                <w:szCs w:val="22"/>
              </w:rPr>
              <w:t xml:space="preserve"> </w:t>
            </w:r>
          </w:p>
        </w:tc>
        <w:tc>
          <w:tcPr>
            <w:tcW w:w="3872"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Nov-19</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W13</w:t>
            </w:r>
          </w:p>
        </w:tc>
        <w:tc>
          <w:tcPr>
            <w:tcW w:w="4514" w:type="dxa"/>
            <w:tcBorders>
              <w:top w:val="nil"/>
              <w:left w:val="nil"/>
              <w:bottom w:val="nil"/>
              <w:right w:val="nil"/>
            </w:tcBorders>
          </w:tcPr>
          <w:p w:rsidR="00C14968" w:rsidRDefault="00C14968" w:rsidP="00475EC1">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Chromatography</w:t>
            </w:r>
          </w:p>
          <w:p w:rsidR="00C14968" w:rsidRPr="00A85AC8" w:rsidRDefault="00C14968" w:rsidP="00475EC1">
            <w:pPr>
              <w:pStyle w:val="WPNormal"/>
              <w:ind w:right="-900"/>
              <w:rPr>
                <w:rFonts w:ascii="Arial" w:hAnsi="Arial" w:cs="Arial"/>
                <w:sz w:val="22"/>
                <w:szCs w:val="22"/>
              </w:rPr>
            </w:pPr>
            <w:r>
              <w:rPr>
                <w:rFonts w:ascii="Arial" w:hAnsi="Arial" w:cs="Arial"/>
                <w:sz w:val="22"/>
                <w:szCs w:val="22"/>
              </w:rPr>
              <w:t>-TLC, size exclusion Chromatography</w:t>
            </w:r>
          </w:p>
          <w:p w:rsidR="00C14968" w:rsidRPr="00A85AC8" w:rsidRDefault="00C14968" w:rsidP="00360724">
            <w:pPr>
              <w:pStyle w:val="WPNormal"/>
              <w:ind w:right="-900"/>
              <w:rPr>
                <w:rFonts w:ascii="Arial" w:hAnsi="Arial" w:cs="Arial"/>
                <w:sz w:val="22"/>
                <w:szCs w:val="22"/>
              </w:rPr>
            </w:pPr>
          </w:p>
          <w:p w:rsidR="00C14968" w:rsidRPr="00A85AC8" w:rsidRDefault="00C14968" w:rsidP="00360724">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2F4505">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Chromatography pre-lab</w:t>
            </w:r>
          </w:p>
          <w:p w:rsidR="00C14968" w:rsidRPr="0054637C" w:rsidRDefault="00C14968" w:rsidP="0054637C">
            <w:pPr>
              <w:pStyle w:val="WPNormal"/>
              <w:ind w:right="-900"/>
              <w:rPr>
                <w:rFonts w:ascii="Arial" w:hAnsi="Arial" w:cs="Arial"/>
                <w:sz w:val="22"/>
                <w:szCs w:val="22"/>
                <w:u w:val="single"/>
              </w:rPr>
            </w:pPr>
            <w:r w:rsidRPr="0054637C">
              <w:rPr>
                <w:rFonts w:ascii="Arial" w:hAnsi="Arial" w:cs="Arial"/>
                <w:sz w:val="22"/>
                <w:szCs w:val="22"/>
                <w:u w:val="single"/>
              </w:rPr>
              <w:t>-</w:t>
            </w:r>
            <w:r w:rsidRPr="0054637C">
              <w:rPr>
                <w:rFonts w:ascii="Arial" w:hAnsi="Arial" w:cs="Arial"/>
                <w:b/>
                <w:sz w:val="22"/>
                <w:szCs w:val="22"/>
                <w:u w:val="single"/>
              </w:rPr>
              <w:t>Temp, pH, substrate report</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Nov-26</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W14</w:t>
            </w:r>
          </w:p>
        </w:tc>
        <w:tc>
          <w:tcPr>
            <w:tcW w:w="4514" w:type="dxa"/>
            <w:tcBorders>
              <w:top w:val="nil"/>
              <w:left w:val="nil"/>
              <w:bottom w:val="nil"/>
              <w:right w:val="nil"/>
            </w:tcBorders>
          </w:tcPr>
          <w:p w:rsidR="00C14968" w:rsidRDefault="00C14968" w:rsidP="00A85AC8">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Electrophoresis</w:t>
            </w:r>
          </w:p>
          <w:p w:rsidR="00C14968" w:rsidRPr="00A85AC8" w:rsidRDefault="00C14968" w:rsidP="00A85AC8">
            <w:pPr>
              <w:pStyle w:val="WPNormal"/>
              <w:ind w:right="-900"/>
              <w:rPr>
                <w:rFonts w:ascii="Arial" w:hAnsi="Arial" w:cs="Arial"/>
                <w:sz w:val="22"/>
                <w:szCs w:val="22"/>
              </w:rPr>
            </w:pPr>
            <w:r>
              <w:rPr>
                <w:rFonts w:ascii="Arial" w:hAnsi="Arial" w:cs="Arial"/>
                <w:sz w:val="22"/>
                <w:szCs w:val="22"/>
              </w:rPr>
              <w:t>-Comparative proteomics</w:t>
            </w:r>
            <w:r w:rsidRPr="00A85AC8">
              <w:rPr>
                <w:rFonts w:ascii="Arial" w:hAnsi="Arial" w:cs="Arial"/>
                <w:sz w:val="22"/>
                <w:szCs w:val="22"/>
              </w:rPr>
              <w:t xml:space="preserve"> </w:t>
            </w:r>
          </w:p>
          <w:p w:rsidR="00C14968" w:rsidRPr="00A85AC8" w:rsidRDefault="00C14968" w:rsidP="005D6AAD">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2F4505">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 xml:space="preserve">Electrophoresis </w:t>
            </w:r>
            <w:r w:rsidRPr="00CB2A73">
              <w:rPr>
                <w:rFonts w:ascii="Arial" w:hAnsi="Arial" w:cs="Arial"/>
                <w:b/>
                <w:sz w:val="22"/>
                <w:szCs w:val="22"/>
              </w:rPr>
              <w:t>pre-lab</w:t>
            </w:r>
          </w:p>
          <w:p w:rsidR="00C14968" w:rsidRPr="00FC1F11" w:rsidRDefault="00C14968" w:rsidP="0054637C">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u w:val="single"/>
              </w:rPr>
              <w:t>Chromatography Report</w:t>
            </w: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Dec-03</w:t>
            </w:r>
          </w:p>
        </w:tc>
        <w:tc>
          <w:tcPr>
            <w:tcW w:w="1080" w:type="dxa"/>
            <w:tcBorders>
              <w:top w:val="nil"/>
              <w:left w:val="nil"/>
              <w:bottom w:val="nil"/>
              <w:right w:val="nil"/>
            </w:tcBorders>
          </w:tcPr>
          <w:p w:rsidR="00C14968" w:rsidRPr="00DE58B9" w:rsidRDefault="00C14968" w:rsidP="00475EC1">
            <w:pPr>
              <w:rPr>
                <w:rFonts w:ascii="Arial" w:hAnsi="Arial" w:cs="Arial"/>
                <w:b/>
                <w:i/>
                <w:sz w:val="22"/>
                <w:szCs w:val="22"/>
              </w:rPr>
            </w:pPr>
            <w:r w:rsidRPr="00DE58B9">
              <w:rPr>
                <w:rFonts w:ascii="Arial" w:hAnsi="Arial" w:cs="Arial"/>
                <w:b/>
                <w:i/>
                <w:sz w:val="22"/>
                <w:szCs w:val="22"/>
              </w:rPr>
              <w:t>W15</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sz w:val="22"/>
                <w:szCs w:val="22"/>
              </w:rPr>
            </w:pPr>
            <w:r w:rsidRPr="00A85AC8">
              <w:rPr>
                <w:rFonts w:ascii="Arial" w:hAnsi="Arial" w:cs="Arial"/>
                <w:sz w:val="22"/>
                <w:szCs w:val="22"/>
              </w:rPr>
              <w:t>-Review</w:t>
            </w:r>
          </w:p>
        </w:tc>
        <w:tc>
          <w:tcPr>
            <w:tcW w:w="3872" w:type="dxa"/>
            <w:tcBorders>
              <w:top w:val="nil"/>
              <w:left w:val="nil"/>
              <w:bottom w:val="nil"/>
              <w:right w:val="nil"/>
            </w:tcBorders>
          </w:tcPr>
          <w:p w:rsidR="00C14968" w:rsidRDefault="00C14968" w:rsidP="00B66D30">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Electrophoresis report</w:t>
            </w:r>
          </w:p>
          <w:p w:rsidR="00C14968" w:rsidRDefault="00C14968" w:rsidP="00B66D30">
            <w:pPr>
              <w:pStyle w:val="WPNormal"/>
              <w:ind w:right="-900"/>
              <w:rPr>
                <w:rFonts w:ascii="Arial" w:hAnsi="Arial" w:cs="Arial"/>
                <w:b/>
                <w:sz w:val="22"/>
                <w:szCs w:val="22"/>
                <w:u w:val="single"/>
              </w:rPr>
            </w:pPr>
            <w:r>
              <w:rPr>
                <w:rFonts w:ascii="Arial" w:hAnsi="Arial" w:cs="Arial"/>
                <w:b/>
                <w:sz w:val="22"/>
                <w:szCs w:val="22"/>
                <w:u w:val="single"/>
              </w:rPr>
              <w:lastRenderedPageBreak/>
              <w:t>-Proteomics report</w:t>
            </w:r>
          </w:p>
          <w:p w:rsidR="00DE58B9" w:rsidRPr="00DE58B9" w:rsidRDefault="00DE58B9" w:rsidP="00B66D30">
            <w:pPr>
              <w:pStyle w:val="WPNormal"/>
              <w:ind w:right="-900"/>
              <w:rPr>
                <w:rFonts w:ascii="Arial" w:hAnsi="Arial" w:cs="Arial"/>
                <w:b/>
                <w:i/>
                <w:sz w:val="22"/>
                <w:szCs w:val="22"/>
              </w:rPr>
            </w:pPr>
            <w:r w:rsidRPr="00DE58B9">
              <w:rPr>
                <w:rFonts w:ascii="Arial" w:hAnsi="Arial" w:cs="Arial"/>
                <w:b/>
                <w:i/>
                <w:sz w:val="22"/>
                <w:szCs w:val="22"/>
              </w:rPr>
              <w:t>-Quiz #4</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b/>
                <w:sz w:val="22"/>
                <w:szCs w:val="22"/>
              </w:rPr>
            </w:pPr>
            <w:r w:rsidRPr="00A85AC8">
              <w:rPr>
                <w:rFonts w:ascii="Arial" w:hAnsi="Arial" w:cs="Arial"/>
                <w:b/>
                <w:sz w:val="22"/>
                <w:szCs w:val="22"/>
              </w:rPr>
              <w:t>Dec-10</w:t>
            </w:r>
          </w:p>
        </w:tc>
        <w:tc>
          <w:tcPr>
            <w:tcW w:w="1080" w:type="dxa"/>
            <w:tcBorders>
              <w:top w:val="nil"/>
              <w:left w:val="nil"/>
              <w:bottom w:val="nil"/>
              <w:right w:val="nil"/>
            </w:tcBorders>
          </w:tcPr>
          <w:p w:rsidR="00C14968" w:rsidRPr="00A85AC8" w:rsidRDefault="00C14968">
            <w:pPr>
              <w:pStyle w:val="WPNormal"/>
              <w:ind w:right="-900"/>
              <w:rPr>
                <w:rFonts w:ascii="Arial" w:hAnsi="Arial" w:cs="Arial"/>
                <w:b/>
                <w:sz w:val="22"/>
                <w:szCs w:val="22"/>
              </w:rPr>
            </w:pPr>
            <w:r w:rsidRPr="00A85AC8">
              <w:rPr>
                <w:rFonts w:ascii="Arial" w:hAnsi="Arial" w:cs="Arial"/>
                <w:b/>
                <w:sz w:val="22"/>
                <w:szCs w:val="22"/>
              </w:rPr>
              <w:t>W16</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b/>
                <w:sz w:val="22"/>
                <w:szCs w:val="22"/>
              </w:rPr>
            </w:pPr>
            <w:r w:rsidRPr="00A85AC8">
              <w:rPr>
                <w:rFonts w:ascii="Arial" w:hAnsi="Arial" w:cs="Arial"/>
                <w:b/>
                <w:sz w:val="22"/>
                <w:szCs w:val="22"/>
              </w:rPr>
              <w:t>-Final ex</w:t>
            </w:r>
            <w:bookmarkStart w:id="0" w:name="_GoBack"/>
            <w:bookmarkEnd w:id="0"/>
            <w:r w:rsidRPr="00A85AC8">
              <w:rPr>
                <w:rFonts w:ascii="Arial" w:hAnsi="Arial" w:cs="Arial"/>
                <w:b/>
                <w:sz w:val="22"/>
                <w:szCs w:val="22"/>
              </w:rPr>
              <w:t>am</w:t>
            </w:r>
            <w:r>
              <w:rPr>
                <w:rFonts w:ascii="Arial" w:hAnsi="Arial" w:cs="Arial"/>
                <w:b/>
                <w:sz w:val="22"/>
                <w:szCs w:val="22"/>
              </w:rPr>
              <w:t xml:space="preserve"> (comprehensive)</w:t>
            </w:r>
          </w:p>
          <w:p w:rsidR="00C14968" w:rsidRPr="00A85AC8" w:rsidRDefault="00C14968" w:rsidP="005D6AAD">
            <w:pPr>
              <w:pStyle w:val="WPNormal"/>
              <w:ind w:right="-900"/>
              <w:rPr>
                <w:rFonts w:ascii="Arial" w:hAnsi="Arial" w:cs="Arial"/>
                <w:b/>
                <w:sz w:val="22"/>
                <w:szCs w:val="22"/>
              </w:rPr>
            </w:pPr>
          </w:p>
        </w:tc>
        <w:tc>
          <w:tcPr>
            <w:tcW w:w="3872" w:type="dxa"/>
            <w:tcBorders>
              <w:top w:val="nil"/>
              <w:left w:val="nil"/>
              <w:bottom w:val="nil"/>
              <w:right w:val="nil"/>
            </w:tcBorders>
          </w:tcPr>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Dec-17</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W17</w:t>
            </w:r>
          </w:p>
        </w:tc>
        <w:tc>
          <w:tcPr>
            <w:tcW w:w="4514"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645233">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FC1F11" w:rsidRDefault="00C14968" w:rsidP="00475EC1">
            <w:pPr>
              <w:rPr>
                <w:rFonts w:ascii="Arial" w:hAnsi="Arial" w:cs="Arial"/>
                <w:sz w:val="22"/>
                <w:szCs w:val="22"/>
              </w:rPr>
            </w:pPr>
          </w:p>
        </w:tc>
        <w:tc>
          <w:tcPr>
            <w:tcW w:w="4514"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B55B09">
      <w:footerReference w:type="default" r:id="rId13"/>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B82" w:rsidRDefault="00E27B82">
      <w:r>
        <w:separator/>
      </w:r>
    </w:p>
  </w:endnote>
  <w:endnote w:type="continuationSeparator" w:id="0">
    <w:p w:rsidR="00E27B82" w:rsidRDefault="00E27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81" w:rsidRDefault="003C5E81">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DE58B9">
      <w:rPr>
        <w:rStyle w:val="PageNumber"/>
        <w:rFonts w:ascii="Times" w:hAnsi="Times"/>
        <w:noProof/>
      </w:rPr>
      <w:t>8</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B82" w:rsidRDefault="00E27B82">
      <w:r>
        <w:separator/>
      </w:r>
    </w:p>
  </w:footnote>
  <w:footnote w:type="continuationSeparator" w:id="0">
    <w:p w:rsidR="00E27B82" w:rsidRDefault="00E27B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F6997"/>
    <w:multiLevelType w:val="hybridMultilevel"/>
    <w:tmpl w:val="210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C3712"/>
    <w:multiLevelType w:val="hybridMultilevel"/>
    <w:tmpl w:val="E76A8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3D1881"/>
    <w:multiLevelType w:val="hybridMultilevel"/>
    <w:tmpl w:val="93FC9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5E4F03"/>
    <w:multiLevelType w:val="hybridMultilevel"/>
    <w:tmpl w:val="33E095B8"/>
    <w:lvl w:ilvl="0" w:tplc="FA9264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42038"/>
    <w:multiLevelType w:val="hybridMultilevel"/>
    <w:tmpl w:val="8C12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7"/>
  </w:num>
  <w:num w:numId="3">
    <w:abstractNumId w:val="16"/>
  </w:num>
  <w:num w:numId="4">
    <w:abstractNumId w:val="7"/>
  </w:num>
  <w:num w:numId="5">
    <w:abstractNumId w:val="13"/>
  </w:num>
  <w:num w:numId="6">
    <w:abstractNumId w:val="12"/>
  </w:num>
  <w:num w:numId="7">
    <w:abstractNumId w:val="15"/>
  </w:num>
  <w:num w:numId="8">
    <w:abstractNumId w:val="10"/>
  </w:num>
  <w:num w:numId="9">
    <w:abstractNumId w:val="3"/>
  </w:num>
  <w:num w:numId="10">
    <w:abstractNumId w:val="0"/>
  </w:num>
  <w:num w:numId="11">
    <w:abstractNumId w:val="18"/>
  </w:num>
  <w:num w:numId="12">
    <w:abstractNumId w:val="14"/>
  </w:num>
  <w:num w:numId="13">
    <w:abstractNumId w:val="8"/>
  </w:num>
  <w:num w:numId="14">
    <w:abstractNumId w:val="2"/>
  </w:num>
  <w:num w:numId="15">
    <w:abstractNumId w:val="9"/>
  </w:num>
  <w:num w:numId="16">
    <w:abstractNumId w:val="21"/>
  </w:num>
  <w:num w:numId="17">
    <w:abstractNumId w:val="6"/>
  </w:num>
  <w:num w:numId="18">
    <w:abstractNumId w:val="5"/>
  </w:num>
  <w:num w:numId="19">
    <w:abstractNumId w:val="4"/>
  </w:num>
  <w:num w:numId="20">
    <w:abstractNumId w:val="11"/>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E0rAUAGqb7YUQAAAA="/>
  </w:docVars>
  <w:rsids>
    <w:rsidRoot w:val="007074A6"/>
    <w:rsid w:val="00000ADD"/>
    <w:rsid w:val="00003638"/>
    <w:rsid w:val="00003AC8"/>
    <w:rsid w:val="00006A95"/>
    <w:rsid w:val="00006CA1"/>
    <w:rsid w:val="00007D9A"/>
    <w:rsid w:val="00014258"/>
    <w:rsid w:val="00021BC9"/>
    <w:rsid w:val="000376C5"/>
    <w:rsid w:val="00037DB7"/>
    <w:rsid w:val="0004009B"/>
    <w:rsid w:val="00045CC2"/>
    <w:rsid w:val="000502E2"/>
    <w:rsid w:val="00052C78"/>
    <w:rsid w:val="00052D7A"/>
    <w:rsid w:val="00054FB0"/>
    <w:rsid w:val="00066EC6"/>
    <w:rsid w:val="0007123E"/>
    <w:rsid w:val="00072382"/>
    <w:rsid w:val="00074548"/>
    <w:rsid w:val="000800F3"/>
    <w:rsid w:val="00080CFD"/>
    <w:rsid w:val="00082C6C"/>
    <w:rsid w:val="000864D7"/>
    <w:rsid w:val="00087656"/>
    <w:rsid w:val="00092CB2"/>
    <w:rsid w:val="00095E96"/>
    <w:rsid w:val="000B0A0E"/>
    <w:rsid w:val="000B4391"/>
    <w:rsid w:val="000B5038"/>
    <w:rsid w:val="000C128D"/>
    <w:rsid w:val="000C50E4"/>
    <w:rsid w:val="000C580E"/>
    <w:rsid w:val="000C6354"/>
    <w:rsid w:val="000D1EF2"/>
    <w:rsid w:val="000D2125"/>
    <w:rsid w:val="000E3B8D"/>
    <w:rsid w:val="000F17A7"/>
    <w:rsid w:val="000F40A6"/>
    <w:rsid w:val="001018C9"/>
    <w:rsid w:val="00103264"/>
    <w:rsid w:val="00110F72"/>
    <w:rsid w:val="00144AC3"/>
    <w:rsid w:val="00150D74"/>
    <w:rsid w:val="0015676F"/>
    <w:rsid w:val="00165BEB"/>
    <w:rsid w:val="001A0362"/>
    <w:rsid w:val="001B2C8F"/>
    <w:rsid w:val="001B3097"/>
    <w:rsid w:val="001B5AE8"/>
    <w:rsid w:val="001C04DD"/>
    <w:rsid w:val="001D052D"/>
    <w:rsid w:val="001D452B"/>
    <w:rsid w:val="001D4B5B"/>
    <w:rsid w:val="001D68BD"/>
    <w:rsid w:val="001E177B"/>
    <w:rsid w:val="001E32B0"/>
    <w:rsid w:val="001E3B15"/>
    <w:rsid w:val="001E5EBB"/>
    <w:rsid w:val="001F1912"/>
    <w:rsid w:val="00200082"/>
    <w:rsid w:val="00200C82"/>
    <w:rsid w:val="002049EE"/>
    <w:rsid w:val="0020545D"/>
    <w:rsid w:val="00207A61"/>
    <w:rsid w:val="00210F4A"/>
    <w:rsid w:val="00211239"/>
    <w:rsid w:val="0021296F"/>
    <w:rsid w:val="00212F07"/>
    <w:rsid w:val="00213ED1"/>
    <w:rsid w:val="00231CB2"/>
    <w:rsid w:val="00237345"/>
    <w:rsid w:val="00243740"/>
    <w:rsid w:val="00243A1A"/>
    <w:rsid w:val="00250E73"/>
    <w:rsid w:val="002612A5"/>
    <w:rsid w:val="0027021E"/>
    <w:rsid w:val="00271A96"/>
    <w:rsid w:val="002729C7"/>
    <w:rsid w:val="00273712"/>
    <w:rsid w:val="002751E7"/>
    <w:rsid w:val="00281AED"/>
    <w:rsid w:val="002878AA"/>
    <w:rsid w:val="00297E84"/>
    <w:rsid w:val="002A02DE"/>
    <w:rsid w:val="002A5E56"/>
    <w:rsid w:val="002C0889"/>
    <w:rsid w:val="002C7C18"/>
    <w:rsid w:val="002E4099"/>
    <w:rsid w:val="002F4505"/>
    <w:rsid w:val="002F5A18"/>
    <w:rsid w:val="002F65E9"/>
    <w:rsid w:val="00305A18"/>
    <w:rsid w:val="00321562"/>
    <w:rsid w:val="003305E2"/>
    <w:rsid w:val="00331408"/>
    <w:rsid w:val="00334234"/>
    <w:rsid w:val="003346A4"/>
    <w:rsid w:val="00337F24"/>
    <w:rsid w:val="00341670"/>
    <w:rsid w:val="00344F9B"/>
    <w:rsid w:val="00354158"/>
    <w:rsid w:val="00357CB6"/>
    <w:rsid w:val="00360724"/>
    <w:rsid w:val="0036137E"/>
    <w:rsid w:val="00361CAC"/>
    <w:rsid w:val="0036522C"/>
    <w:rsid w:val="003656E9"/>
    <w:rsid w:val="0038296F"/>
    <w:rsid w:val="00384ECC"/>
    <w:rsid w:val="00394C73"/>
    <w:rsid w:val="003A36AA"/>
    <w:rsid w:val="003A67A4"/>
    <w:rsid w:val="003B11A1"/>
    <w:rsid w:val="003B2549"/>
    <w:rsid w:val="003B25D4"/>
    <w:rsid w:val="003C2BF9"/>
    <w:rsid w:val="003C336F"/>
    <w:rsid w:val="003C38A2"/>
    <w:rsid w:val="003C3C8B"/>
    <w:rsid w:val="003C4F7D"/>
    <w:rsid w:val="003C5E81"/>
    <w:rsid w:val="003D3B09"/>
    <w:rsid w:val="003D5448"/>
    <w:rsid w:val="003E53C6"/>
    <w:rsid w:val="00402CFB"/>
    <w:rsid w:val="004046A3"/>
    <w:rsid w:val="00404805"/>
    <w:rsid w:val="0041190C"/>
    <w:rsid w:val="0041289E"/>
    <w:rsid w:val="00414DD6"/>
    <w:rsid w:val="00414DDA"/>
    <w:rsid w:val="0042356E"/>
    <w:rsid w:val="00424C85"/>
    <w:rsid w:val="00426CC0"/>
    <w:rsid w:val="00435245"/>
    <w:rsid w:val="00445503"/>
    <w:rsid w:val="00461D77"/>
    <w:rsid w:val="00473259"/>
    <w:rsid w:val="00473BF1"/>
    <w:rsid w:val="00474184"/>
    <w:rsid w:val="00475EC1"/>
    <w:rsid w:val="004761F4"/>
    <w:rsid w:val="004779FB"/>
    <w:rsid w:val="00492453"/>
    <w:rsid w:val="00494742"/>
    <w:rsid w:val="00495FDF"/>
    <w:rsid w:val="00497781"/>
    <w:rsid w:val="004A05F2"/>
    <w:rsid w:val="004A345B"/>
    <w:rsid w:val="004A3620"/>
    <w:rsid w:val="004B084B"/>
    <w:rsid w:val="004B3945"/>
    <w:rsid w:val="004D145D"/>
    <w:rsid w:val="00517585"/>
    <w:rsid w:val="00531239"/>
    <w:rsid w:val="00540263"/>
    <w:rsid w:val="0054637C"/>
    <w:rsid w:val="005468F6"/>
    <w:rsid w:val="00546F85"/>
    <w:rsid w:val="00554451"/>
    <w:rsid w:val="00555B2E"/>
    <w:rsid w:val="0056020A"/>
    <w:rsid w:val="00570D8B"/>
    <w:rsid w:val="00583BFB"/>
    <w:rsid w:val="0059441F"/>
    <w:rsid w:val="0059624C"/>
    <w:rsid w:val="005A439A"/>
    <w:rsid w:val="005A57A8"/>
    <w:rsid w:val="005A731A"/>
    <w:rsid w:val="005B1C59"/>
    <w:rsid w:val="005B7845"/>
    <w:rsid w:val="005C0DE4"/>
    <w:rsid w:val="005D6AAD"/>
    <w:rsid w:val="005D6C8C"/>
    <w:rsid w:val="005D702A"/>
    <w:rsid w:val="005E14F1"/>
    <w:rsid w:val="005E201C"/>
    <w:rsid w:val="005E52BA"/>
    <w:rsid w:val="005E6DE9"/>
    <w:rsid w:val="005F12F7"/>
    <w:rsid w:val="005F78E6"/>
    <w:rsid w:val="006042EB"/>
    <w:rsid w:val="0060536A"/>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66E5"/>
    <w:rsid w:val="00671A57"/>
    <w:rsid w:val="006741A7"/>
    <w:rsid w:val="00686F46"/>
    <w:rsid w:val="00695BE5"/>
    <w:rsid w:val="0069623F"/>
    <w:rsid w:val="0069630D"/>
    <w:rsid w:val="006A31DE"/>
    <w:rsid w:val="006A341F"/>
    <w:rsid w:val="006B030B"/>
    <w:rsid w:val="006B5A0B"/>
    <w:rsid w:val="006B7A40"/>
    <w:rsid w:val="006C0FF5"/>
    <w:rsid w:val="006C2579"/>
    <w:rsid w:val="006D2025"/>
    <w:rsid w:val="006D2A1F"/>
    <w:rsid w:val="006D2A4F"/>
    <w:rsid w:val="006E2F4E"/>
    <w:rsid w:val="006E746E"/>
    <w:rsid w:val="006F0E96"/>
    <w:rsid w:val="006F2CED"/>
    <w:rsid w:val="00703C09"/>
    <w:rsid w:val="0070487B"/>
    <w:rsid w:val="007067AF"/>
    <w:rsid w:val="007074A6"/>
    <w:rsid w:val="00710301"/>
    <w:rsid w:val="00710315"/>
    <w:rsid w:val="00711807"/>
    <w:rsid w:val="00712755"/>
    <w:rsid w:val="007131BD"/>
    <w:rsid w:val="00717497"/>
    <w:rsid w:val="0072592C"/>
    <w:rsid w:val="0073168A"/>
    <w:rsid w:val="00735084"/>
    <w:rsid w:val="00735A58"/>
    <w:rsid w:val="007401B8"/>
    <w:rsid w:val="00754C9F"/>
    <w:rsid w:val="007571BA"/>
    <w:rsid w:val="00757D2E"/>
    <w:rsid w:val="0076003C"/>
    <w:rsid w:val="007650E6"/>
    <w:rsid w:val="00767862"/>
    <w:rsid w:val="00770DC4"/>
    <w:rsid w:val="00774B66"/>
    <w:rsid w:val="00775AC5"/>
    <w:rsid w:val="00780B54"/>
    <w:rsid w:val="00782510"/>
    <w:rsid w:val="007907BE"/>
    <w:rsid w:val="00794E83"/>
    <w:rsid w:val="0079691F"/>
    <w:rsid w:val="00797D56"/>
    <w:rsid w:val="007A45F9"/>
    <w:rsid w:val="007B7E5F"/>
    <w:rsid w:val="007C0089"/>
    <w:rsid w:val="007C7176"/>
    <w:rsid w:val="007C7D8D"/>
    <w:rsid w:val="007E1053"/>
    <w:rsid w:val="007E50C0"/>
    <w:rsid w:val="007E7CB7"/>
    <w:rsid w:val="007F5178"/>
    <w:rsid w:val="00806E89"/>
    <w:rsid w:val="00820DF8"/>
    <w:rsid w:val="008242DC"/>
    <w:rsid w:val="008242DF"/>
    <w:rsid w:val="00826418"/>
    <w:rsid w:val="00826865"/>
    <w:rsid w:val="00833830"/>
    <w:rsid w:val="00846A10"/>
    <w:rsid w:val="00846BDC"/>
    <w:rsid w:val="00854DD3"/>
    <w:rsid w:val="00856339"/>
    <w:rsid w:val="00857211"/>
    <w:rsid w:val="0086267D"/>
    <w:rsid w:val="00877CB3"/>
    <w:rsid w:val="00880068"/>
    <w:rsid w:val="00884262"/>
    <w:rsid w:val="00897184"/>
    <w:rsid w:val="008A26F0"/>
    <w:rsid w:val="008A482C"/>
    <w:rsid w:val="008B2533"/>
    <w:rsid w:val="008C6C47"/>
    <w:rsid w:val="008D0E90"/>
    <w:rsid w:val="008D2694"/>
    <w:rsid w:val="008D339F"/>
    <w:rsid w:val="008E0F9D"/>
    <w:rsid w:val="008E7CE5"/>
    <w:rsid w:val="008F1306"/>
    <w:rsid w:val="008F65B1"/>
    <w:rsid w:val="009235A4"/>
    <w:rsid w:val="00936486"/>
    <w:rsid w:val="0093657F"/>
    <w:rsid w:val="00936F0F"/>
    <w:rsid w:val="009374CC"/>
    <w:rsid w:val="009408F9"/>
    <w:rsid w:val="009576AD"/>
    <w:rsid w:val="0096002F"/>
    <w:rsid w:val="0096021F"/>
    <w:rsid w:val="0096309D"/>
    <w:rsid w:val="00964F5B"/>
    <w:rsid w:val="009752B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6CA8"/>
    <w:rsid w:val="009F70E4"/>
    <w:rsid w:val="00A05060"/>
    <w:rsid w:val="00A13FC4"/>
    <w:rsid w:val="00A172EE"/>
    <w:rsid w:val="00A20221"/>
    <w:rsid w:val="00A259DE"/>
    <w:rsid w:val="00A30916"/>
    <w:rsid w:val="00A34BA2"/>
    <w:rsid w:val="00A45866"/>
    <w:rsid w:val="00A51238"/>
    <w:rsid w:val="00A54C15"/>
    <w:rsid w:val="00A57EE7"/>
    <w:rsid w:val="00A64207"/>
    <w:rsid w:val="00A7270D"/>
    <w:rsid w:val="00A826BF"/>
    <w:rsid w:val="00A85AC8"/>
    <w:rsid w:val="00A92980"/>
    <w:rsid w:val="00A92BC8"/>
    <w:rsid w:val="00A951E7"/>
    <w:rsid w:val="00A97515"/>
    <w:rsid w:val="00AA656B"/>
    <w:rsid w:val="00AB2239"/>
    <w:rsid w:val="00AB5C11"/>
    <w:rsid w:val="00AC1E53"/>
    <w:rsid w:val="00AC6D33"/>
    <w:rsid w:val="00AD6D81"/>
    <w:rsid w:val="00AD6DA7"/>
    <w:rsid w:val="00AE213D"/>
    <w:rsid w:val="00AE228F"/>
    <w:rsid w:val="00AE302B"/>
    <w:rsid w:val="00AE61F9"/>
    <w:rsid w:val="00AF2EE1"/>
    <w:rsid w:val="00AF593F"/>
    <w:rsid w:val="00AF661F"/>
    <w:rsid w:val="00B01164"/>
    <w:rsid w:val="00B03D8B"/>
    <w:rsid w:val="00B045DE"/>
    <w:rsid w:val="00B06C84"/>
    <w:rsid w:val="00B07004"/>
    <w:rsid w:val="00B07F89"/>
    <w:rsid w:val="00B12866"/>
    <w:rsid w:val="00B1394E"/>
    <w:rsid w:val="00B16909"/>
    <w:rsid w:val="00B24F0F"/>
    <w:rsid w:val="00B32B5A"/>
    <w:rsid w:val="00B33B63"/>
    <w:rsid w:val="00B44D4D"/>
    <w:rsid w:val="00B50755"/>
    <w:rsid w:val="00B5412C"/>
    <w:rsid w:val="00B54FE4"/>
    <w:rsid w:val="00B55B09"/>
    <w:rsid w:val="00B57D44"/>
    <w:rsid w:val="00B66D30"/>
    <w:rsid w:val="00B66F98"/>
    <w:rsid w:val="00B72649"/>
    <w:rsid w:val="00B72915"/>
    <w:rsid w:val="00B74815"/>
    <w:rsid w:val="00B750A9"/>
    <w:rsid w:val="00B82D50"/>
    <w:rsid w:val="00B84138"/>
    <w:rsid w:val="00B95E1B"/>
    <w:rsid w:val="00B96E72"/>
    <w:rsid w:val="00BA10B8"/>
    <w:rsid w:val="00BA44EA"/>
    <w:rsid w:val="00BA4FB9"/>
    <w:rsid w:val="00BB52C9"/>
    <w:rsid w:val="00BC07DF"/>
    <w:rsid w:val="00BC093B"/>
    <w:rsid w:val="00BC4D32"/>
    <w:rsid w:val="00BD2F26"/>
    <w:rsid w:val="00BD3FB5"/>
    <w:rsid w:val="00BD54F8"/>
    <w:rsid w:val="00BD6C85"/>
    <w:rsid w:val="00BE1A17"/>
    <w:rsid w:val="00BF35C1"/>
    <w:rsid w:val="00C00212"/>
    <w:rsid w:val="00C14968"/>
    <w:rsid w:val="00C14B20"/>
    <w:rsid w:val="00C2046A"/>
    <w:rsid w:val="00C204F3"/>
    <w:rsid w:val="00C2581A"/>
    <w:rsid w:val="00C264F5"/>
    <w:rsid w:val="00C35997"/>
    <w:rsid w:val="00C419D5"/>
    <w:rsid w:val="00C44152"/>
    <w:rsid w:val="00C459DB"/>
    <w:rsid w:val="00C4792B"/>
    <w:rsid w:val="00C51935"/>
    <w:rsid w:val="00C51DB7"/>
    <w:rsid w:val="00C6284D"/>
    <w:rsid w:val="00C63DF4"/>
    <w:rsid w:val="00C64C1E"/>
    <w:rsid w:val="00C81296"/>
    <w:rsid w:val="00C86256"/>
    <w:rsid w:val="00C96296"/>
    <w:rsid w:val="00CA1DC9"/>
    <w:rsid w:val="00CA74DA"/>
    <w:rsid w:val="00CA7F7D"/>
    <w:rsid w:val="00CB1F11"/>
    <w:rsid w:val="00CB2A73"/>
    <w:rsid w:val="00CB7E5D"/>
    <w:rsid w:val="00CC5791"/>
    <w:rsid w:val="00CC59D9"/>
    <w:rsid w:val="00CC761D"/>
    <w:rsid w:val="00CD4266"/>
    <w:rsid w:val="00CD43DE"/>
    <w:rsid w:val="00CD55B1"/>
    <w:rsid w:val="00CD6EC4"/>
    <w:rsid w:val="00CE5B5B"/>
    <w:rsid w:val="00CE5BC9"/>
    <w:rsid w:val="00CF266E"/>
    <w:rsid w:val="00CF74BB"/>
    <w:rsid w:val="00D0739A"/>
    <w:rsid w:val="00D13634"/>
    <w:rsid w:val="00D138C8"/>
    <w:rsid w:val="00D13CCA"/>
    <w:rsid w:val="00D15FB8"/>
    <w:rsid w:val="00D2232A"/>
    <w:rsid w:val="00D25B36"/>
    <w:rsid w:val="00D2608D"/>
    <w:rsid w:val="00D3142A"/>
    <w:rsid w:val="00D342A8"/>
    <w:rsid w:val="00D3608A"/>
    <w:rsid w:val="00D400F4"/>
    <w:rsid w:val="00D40975"/>
    <w:rsid w:val="00D5624B"/>
    <w:rsid w:val="00D62505"/>
    <w:rsid w:val="00D63687"/>
    <w:rsid w:val="00D7326A"/>
    <w:rsid w:val="00D744D1"/>
    <w:rsid w:val="00D8243B"/>
    <w:rsid w:val="00D83CBF"/>
    <w:rsid w:val="00D83FBD"/>
    <w:rsid w:val="00D86519"/>
    <w:rsid w:val="00D865AD"/>
    <w:rsid w:val="00D9436C"/>
    <w:rsid w:val="00D9758A"/>
    <w:rsid w:val="00DB02EF"/>
    <w:rsid w:val="00DB2A31"/>
    <w:rsid w:val="00DB3D72"/>
    <w:rsid w:val="00DC022B"/>
    <w:rsid w:val="00DC49D6"/>
    <w:rsid w:val="00DC6379"/>
    <w:rsid w:val="00DC6C4C"/>
    <w:rsid w:val="00DE01E2"/>
    <w:rsid w:val="00DE19EB"/>
    <w:rsid w:val="00DE1B0D"/>
    <w:rsid w:val="00DE58B9"/>
    <w:rsid w:val="00DF173B"/>
    <w:rsid w:val="00E02841"/>
    <w:rsid w:val="00E02D56"/>
    <w:rsid w:val="00E0638E"/>
    <w:rsid w:val="00E07442"/>
    <w:rsid w:val="00E1482D"/>
    <w:rsid w:val="00E14DB6"/>
    <w:rsid w:val="00E14EBF"/>
    <w:rsid w:val="00E17C4E"/>
    <w:rsid w:val="00E2040B"/>
    <w:rsid w:val="00E22119"/>
    <w:rsid w:val="00E235F8"/>
    <w:rsid w:val="00E27B82"/>
    <w:rsid w:val="00E41C87"/>
    <w:rsid w:val="00E44B50"/>
    <w:rsid w:val="00E4584D"/>
    <w:rsid w:val="00E45A00"/>
    <w:rsid w:val="00E477DF"/>
    <w:rsid w:val="00E63576"/>
    <w:rsid w:val="00E675D8"/>
    <w:rsid w:val="00E67E82"/>
    <w:rsid w:val="00E812E3"/>
    <w:rsid w:val="00E92AC8"/>
    <w:rsid w:val="00EA5DB4"/>
    <w:rsid w:val="00EB2F2C"/>
    <w:rsid w:val="00EC0479"/>
    <w:rsid w:val="00EC31F9"/>
    <w:rsid w:val="00ED06C9"/>
    <w:rsid w:val="00ED0C38"/>
    <w:rsid w:val="00ED1DA9"/>
    <w:rsid w:val="00ED42F3"/>
    <w:rsid w:val="00ED7E91"/>
    <w:rsid w:val="00EE3381"/>
    <w:rsid w:val="00F01DD2"/>
    <w:rsid w:val="00F227DE"/>
    <w:rsid w:val="00F23414"/>
    <w:rsid w:val="00F23F90"/>
    <w:rsid w:val="00F33236"/>
    <w:rsid w:val="00F3347D"/>
    <w:rsid w:val="00F368B5"/>
    <w:rsid w:val="00F40498"/>
    <w:rsid w:val="00F44ED1"/>
    <w:rsid w:val="00F54FE3"/>
    <w:rsid w:val="00F570A4"/>
    <w:rsid w:val="00F64206"/>
    <w:rsid w:val="00F67EAC"/>
    <w:rsid w:val="00F715DC"/>
    <w:rsid w:val="00F72658"/>
    <w:rsid w:val="00F7271A"/>
    <w:rsid w:val="00F72DD1"/>
    <w:rsid w:val="00F74DB8"/>
    <w:rsid w:val="00F755FC"/>
    <w:rsid w:val="00F833C0"/>
    <w:rsid w:val="00F86278"/>
    <w:rsid w:val="00F90881"/>
    <w:rsid w:val="00F913D3"/>
    <w:rsid w:val="00F9330F"/>
    <w:rsid w:val="00F96A4F"/>
    <w:rsid w:val="00FA00CF"/>
    <w:rsid w:val="00FA0EE8"/>
    <w:rsid w:val="00FA2F35"/>
    <w:rsid w:val="00FA4841"/>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dc.blackboard.com/webapps/portal/execute/tabs/tabAction?tab_tab_group_id=_1_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12710</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24</cp:revision>
  <cp:lastPrinted>2014-07-21T03:26:00Z</cp:lastPrinted>
  <dcterms:created xsi:type="dcterms:W3CDTF">2014-08-27T15:41:00Z</dcterms:created>
  <dcterms:modified xsi:type="dcterms:W3CDTF">2014-08-27T17:10:00Z</dcterms:modified>
</cp:coreProperties>
</file>