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E03FF1">
        <w:rPr>
          <w:rFonts w:ascii="Times" w:hAnsi="Times"/>
          <w:b/>
        </w:rPr>
        <w:t>83071</w:t>
      </w:r>
      <w:r w:rsidR="00ED17D1">
        <w:rPr>
          <w:rFonts w:ascii="Times" w:hAnsi="Times"/>
          <w:b/>
        </w:rPr>
        <w:t>5</w:t>
      </w:r>
      <w:bookmarkStart w:id="0" w:name="_GoBack"/>
      <w:bookmarkEnd w:id="0"/>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5176C7">
        <w:rPr>
          <w:rFonts w:ascii="Times" w:hAnsi="Times"/>
        </w:rPr>
        <w:t>Spring 2014-2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721231">
        <w:rPr>
          <w:rFonts w:ascii="Times" w:hAnsi="Times"/>
        </w:rPr>
        <w:t>Tuesdays,</w:t>
      </w:r>
      <w:r w:rsidR="00D13CCA">
        <w:rPr>
          <w:rFonts w:ascii="Times" w:hAnsi="Times"/>
        </w:rPr>
        <w:t xml:space="preserve"> </w:t>
      </w:r>
      <w:r w:rsidR="00BE0BAF">
        <w:rPr>
          <w:rFonts w:ascii="Times" w:hAnsi="Times"/>
        </w:rPr>
        <w:t>1:0</w:t>
      </w:r>
      <w:r w:rsidR="005176C7">
        <w:rPr>
          <w:rFonts w:ascii="Times" w:hAnsi="Times"/>
        </w:rPr>
        <w:t>0</w:t>
      </w:r>
      <w:r w:rsidR="00E07442">
        <w:rPr>
          <w:rFonts w:ascii="Times" w:hAnsi="Times"/>
        </w:rPr>
        <w:t xml:space="preserve">PM </w:t>
      </w:r>
      <w:r w:rsidR="00721231">
        <w:rPr>
          <w:rFonts w:ascii="Times" w:hAnsi="Times"/>
        </w:rPr>
        <w:t>–</w:t>
      </w:r>
      <w:r w:rsidR="00E07442">
        <w:rPr>
          <w:rFonts w:ascii="Times" w:hAnsi="Times"/>
        </w:rPr>
        <w:t xml:space="preserve"> </w:t>
      </w:r>
      <w:r w:rsidR="00BE0BAF">
        <w:rPr>
          <w:rFonts w:ascii="Times" w:hAnsi="Times"/>
        </w:rPr>
        <w:t>4:2</w:t>
      </w:r>
      <w:r w:rsidR="005176C7">
        <w:rPr>
          <w:rFonts w:ascii="Times" w:hAnsi="Times"/>
        </w:rPr>
        <w:t>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8E0441" w:rsidRDefault="00721231" w:rsidP="008E0441">
      <w:pPr>
        <w:pStyle w:val="WPNormal"/>
        <w:ind w:left="720" w:firstLine="720"/>
        <w:rPr>
          <w:rFonts w:ascii="Times" w:hAnsi="Times"/>
        </w:rPr>
      </w:pPr>
      <w:r>
        <w:rPr>
          <w:rFonts w:ascii="Times" w:hAnsi="Times"/>
        </w:rPr>
        <w:t>Office Hours:</w:t>
      </w:r>
      <w:r>
        <w:rPr>
          <w:rFonts w:ascii="Times" w:hAnsi="Times"/>
        </w:rPr>
        <w:tab/>
      </w:r>
      <w:r w:rsidR="008E0441">
        <w:rPr>
          <w:rFonts w:ascii="Times" w:hAnsi="Times"/>
        </w:rPr>
        <w:t>Mondays 1:00PM – 2:00pm or by appointment</w:t>
      </w:r>
    </w:p>
    <w:p w:rsidR="00721231" w:rsidRDefault="00721231" w:rsidP="008E0441">
      <w:pPr>
        <w:pStyle w:val="WPNormal"/>
        <w:ind w:left="2160" w:firstLine="720"/>
        <w:rPr>
          <w:rFonts w:ascii="Times" w:hAnsi="Times"/>
        </w:rPr>
      </w:pPr>
      <w:r>
        <w:rPr>
          <w:rFonts w:ascii="Times" w:hAnsi="Times"/>
        </w:rPr>
        <w:t>Tuesday</w:t>
      </w:r>
      <w:r w:rsidR="006F0E96">
        <w:rPr>
          <w:rFonts w:ascii="Times" w:hAnsi="Times"/>
        </w:rPr>
        <w:t xml:space="preserve">: </w:t>
      </w:r>
      <w:r w:rsidR="008E0441">
        <w:rPr>
          <w:rFonts w:ascii="Times" w:hAnsi="Times"/>
        </w:rPr>
        <w:t>11</w:t>
      </w:r>
      <w:r w:rsidR="006F0E96" w:rsidRPr="001B5AE8">
        <w:rPr>
          <w:rFonts w:ascii="Times" w:hAnsi="Times"/>
        </w:rPr>
        <w:t>:00PM</w:t>
      </w:r>
      <w:r w:rsidR="006F0E96">
        <w:rPr>
          <w:rFonts w:ascii="Times" w:hAnsi="Times"/>
        </w:rPr>
        <w:t xml:space="preserve"> – </w:t>
      </w:r>
      <w:r w:rsidR="008E0441">
        <w:rPr>
          <w:rFonts w:ascii="Times" w:hAnsi="Times"/>
        </w:rPr>
        <w:t>1</w:t>
      </w:r>
      <w:r w:rsidR="006F0E96" w:rsidRPr="001B5AE8">
        <w:rPr>
          <w:rFonts w:ascii="Times" w:hAnsi="Times"/>
        </w:rPr>
        <w:t>:00PM</w:t>
      </w:r>
      <w:r w:rsidR="006F0E96">
        <w:rPr>
          <w:rFonts w:ascii="Times" w:hAnsi="Times"/>
        </w:rPr>
        <w:t xml:space="preserve"> </w:t>
      </w:r>
      <w:r>
        <w:rPr>
          <w:rFonts w:ascii="Times" w:hAnsi="Times"/>
        </w:rPr>
        <w:t>or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r w:rsidR="00721231">
        <w:rPr>
          <w:rFonts w:ascii="Times New Roman" w:hAnsi="Times New Roman"/>
        </w:rPr>
        <w:t>Leboffe,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Default="00FB42A8" w:rsidP="00FB42A8">
      <w:pPr>
        <w:pStyle w:val="WPNormal"/>
        <w:jc w:val="both"/>
        <w:rPr>
          <w:rFonts w:ascii="Times" w:hAnsi="Times"/>
        </w:rPr>
      </w:pPr>
      <w:r>
        <w:rPr>
          <w:rFonts w:ascii="Times" w:hAnsi="Times"/>
        </w:rPr>
        <w:t xml:space="preserve">Course materials, including syllabus, </w:t>
      </w:r>
      <w:r w:rsidR="006E71CD">
        <w:rPr>
          <w:rFonts w:ascii="Times" w:hAnsi="Times"/>
        </w:rPr>
        <w:t>Flipped classroom lectures, Lab worksheets, and s</w:t>
      </w:r>
      <w:r>
        <w:rPr>
          <w:rFonts w:ascii="Times" w:hAnsi="Times"/>
        </w:rPr>
        <w:t>upplemental materials, will be available at the following websites:</w:t>
      </w:r>
    </w:p>
    <w:p w:rsidR="00C7265E" w:rsidRDefault="00C7265E" w:rsidP="00FB42A8">
      <w:pPr>
        <w:pStyle w:val="WPNormal"/>
        <w:jc w:val="both"/>
        <w:rPr>
          <w:rFonts w:ascii="Times" w:hAnsi="Times"/>
        </w:rPr>
      </w:pPr>
    </w:p>
    <w:p w:rsidR="00FB42A8" w:rsidRPr="002C129C" w:rsidRDefault="00EE614B" w:rsidP="00FB42A8">
      <w:pPr>
        <w:pStyle w:val="WPNormal"/>
        <w:ind w:left="1080"/>
        <w:rPr>
          <w:rFonts w:ascii="Times New Roman" w:hAnsi="Times New Roman"/>
          <w:b/>
          <w:sz w:val="32"/>
        </w:rPr>
      </w:pPr>
      <w:hyperlink r:id="rId9" w:history="1">
        <w:r w:rsidRPr="004274C6">
          <w:rPr>
            <w:rStyle w:val="Hyperlink"/>
            <w:rFonts w:ascii="Times" w:hAnsi="Times"/>
          </w:rPr>
          <w:t>www.schoology.com</w:t>
        </w:r>
      </w:hyperlink>
      <w:r>
        <w:rPr>
          <w:rFonts w:ascii="Times" w:hAnsi="Times"/>
        </w:rPr>
        <w:t xml:space="preserve"> , access code </w:t>
      </w:r>
      <w:r w:rsidR="00BE0BAF">
        <w:rPr>
          <w:rFonts w:ascii="Times" w:hAnsi="Times"/>
        </w:rPr>
        <w:t>SZNBW-FSKTW</w:t>
      </w:r>
      <w:r w:rsidR="002C129C" w:rsidRPr="002C129C">
        <w:rPr>
          <w:rFonts w:ascii="Times New Roman" w:hAnsi="Times New Roman"/>
          <w:b/>
          <w:sz w:val="28"/>
        </w:rPr>
        <w:tab/>
      </w:r>
    </w:p>
    <w:p w:rsidR="00775AC5" w:rsidRDefault="00775AC5" w:rsidP="005D702A">
      <w:pPr>
        <w:pStyle w:val="WPNormal"/>
        <w:ind w:left="1080"/>
        <w:rPr>
          <w:rFonts w:ascii="Times" w:hAnsi="Times"/>
        </w:rPr>
      </w:pPr>
    </w:p>
    <w:p w:rsidR="00775AC5" w:rsidRDefault="00775AC5" w:rsidP="00775AC5">
      <w:pPr>
        <w:pStyle w:val="WPNormal"/>
        <w:ind w:left="1080"/>
        <w:rPr>
          <w:rFonts w:ascii="Times" w:hAnsi="Times"/>
        </w:rPr>
      </w:pPr>
    </w:p>
    <w:p w:rsidR="00BE06A3" w:rsidRPr="00BE06A3" w:rsidRDefault="00BE06A3">
      <w:pPr>
        <w:rPr>
          <w:b/>
        </w:rPr>
      </w:pPr>
      <w:r w:rsidRPr="00BE06A3">
        <w:rPr>
          <w:b/>
        </w:rPr>
        <w:br w:type="page"/>
      </w:r>
    </w:p>
    <w:p w:rsidR="00B415AB" w:rsidRDefault="00B415AB" w:rsidP="00D342A8">
      <w:pPr>
        <w:pStyle w:val="WPNormal"/>
        <w:numPr>
          <w:ilvl w:val="0"/>
          <w:numId w:val="15"/>
        </w:numPr>
        <w:rPr>
          <w:rFonts w:ascii="Times" w:hAnsi="Times"/>
          <w:b/>
          <w:u w:val="single"/>
        </w:rPr>
      </w:pPr>
      <w:r>
        <w:rPr>
          <w:rFonts w:ascii="Times" w:hAnsi="Times"/>
          <w:b/>
          <w:u w:val="single"/>
        </w:rPr>
        <w:lastRenderedPageBreak/>
        <w:t>Required Materials</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Pr="00B415AB" w:rsidRDefault="00B415AB" w:rsidP="00B415AB">
      <w:pPr>
        <w:pStyle w:val="WPNormal"/>
        <w:numPr>
          <w:ilvl w:val="1"/>
          <w:numId w:val="15"/>
        </w:numPr>
        <w:rPr>
          <w:rFonts w:ascii="Times New Roman" w:hAnsi="Times New Roman"/>
          <w:b/>
          <w:u w:val="single"/>
        </w:rPr>
      </w:pPr>
      <w:r>
        <w:rPr>
          <w:rFonts w:ascii="Times" w:hAnsi="Times"/>
        </w:rPr>
        <w:t xml:space="preserve">Slide blox </w:t>
      </w:r>
      <w:r w:rsidRPr="00B415AB">
        <w:rPr>
          <w:rFonts w:ascii="Times New Roman" w:hAnsi="Times New Roman"/>
        </w:rPr>
        <w:t>(available from Carolina Biological Supply company</w:t>
      </w:r>
      <w:r>
        <w:rPr>
          <w:rFonts w:ascii="Times New Roman" w:hAnsi="Times New Roman"/>
        </w:rPr>
        <w:t xml:space="preserve"> </w:t>
      </w:r>
      <w:hyperlink r:id="rId10" w:history="1">
        <w:r w:rsidRPr="00B415AB">
          <w:rPr>
            <w:rStyle w:val="Hyperlink"/>
            <w:rFonts w:ascii="Times New Roman" w:hAnsi="Times New Roman"/>
          </w:rPr>
          <w:t>http://www.carolina.com</w:t>
        </w:r>
      </w:hyperlink>
      <w:r w:rsidRPr="00B415AB">
        <w:rPr>
          <w:rFonts w:ascii="Times New Roman" w:hAnsi="Times New Roman"/>
        </w:rPr>
        <w:t>)</w:t>
      </w:r>
    </w:p>
    <w:p w:rsidR="00B415AB" w:rsidRPr="00B415AB" w:rsidRDefault="00B415AB"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EF4A76">
        <w:rPr>
          <w:rFonts w:ascii="Times" w:hAnsi="Times"/>
        </w:rPr>
        <w:t xml:space="preserve"> will aid your preparation for the lab meeting, and in understanding the topics and methods to be covered in the lab. A series of online </w:t>
      </w:r>
      <w:r>
        <w:rPr>
          <w:rFonts w:ascii="Times" w:hAnsi="Times"/>
        </w:rPr>
        <w:t xml:space="preserve">questions </w:t>
      </w:r>
      <w:r w:rsidR="00EF4A76">
        <w:rPr>
          <w:rFonts w:ascii="Times" w:hAnsi="Times"/>
        </w:rPr>
        <w:t xml:space="preserve">designed by the professor, and they must be answered prior to the lab meeting.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corresponding report must be turned in 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 xml:space="preserve">examination and interpretations of laboratory results.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2673F" w:rsidRDefault="0082673F" w:rsidP="0082673F">
      <w:pPr>
        <w:pStyle w:val="WPNormal"/>
        <w:jc w:val="both"/>
        <w:rPr>
          <w:rFonts w:ascii="Times" w:hAnsi="Times"/>
          <w:color w:val="000000"/>
        </w:rPr>
      </w:pPr>
    </w:p>
    <w:p w:rsidR="0082673F" w:rsidRPr="0082673F" w:rsidRDefault="0082673F" w:rsidP="0082673F">
      <w:pPr>
        <w:pStyle w:val="WPNormal"/>
        <w:jc w:val="both"/>
        <w:rPr>
          <w:rFonts w:ascii="Times" w:hAnsi="Times"/>
          <w:b/>
        </w:rPr>
      </w:pPr>
      <w:r>
        <w:rPr>
          <w:rFonts w:ascii="Times" w:hAnsi="Times"/>
          <w:b/>
          <w:color w:val="000000"/>
        </w:rPr>
        <w:t>There are no make-up Exams!</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 It</w:t>
      </w:r>
      <w:r w:rsidR="00D91D1C">
        <w:rPr>
          <w:rFonts w:ascii="Times" w:hAnsi="Times"/>
          <w:color w:val="000000"/>
        </w:rPr>
        <w:t xml:space="preserve"> will be the student’s responsibility to make the lab in another lab session during the corresponding week. In order to be allowed to make up the lab, the student must bring a note signed by the professor in charge of your lab section before being allowed to make up a lab. </w:t>
      </w:r>
      <w:r w:rsidR="00D91D1C">
        <w:rPr>
          <w:rFonts w:ascii="Times" w:hAnsi="Times"/>
          <w:b/>
          <w:color w:val="000000"/>
        </w:rPr>
        <w:t>There are no exceptions</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half the grade will be deducted for Lab Reports, and 20% will be deduced for the Unknown Writing Assignment (refer to the Lab Skills Evaluations section).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lastRenderedPageBreak/>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 xml:space="preserve">Participation </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w:t>
      </w:r>
      <w:r w:rsidR="00BE06C5">
        <w:rPr>
          <w:rFonts w:ascii="Times" w:hAnsi="Times"/>
        </w:rPr>
        <w:t>Schoology</w:t>
      </w:r>
      <w:r w:rsidR="00EE3F55">
        <w:rPr>
          <w:rFonts w:ascii="Times" w:hAnsi="Times"/>
          <w:vertAlign w:val="superscript"/>
        </w:rPr>
        <w:t>TM</w:t>
      </w:r>
      <w:r>
        <w:rPr>
          <w:rFonts w:ascii="Times" w:hAnsi="Times"/>
        </w:rPr>
        <w:t xml:space="preserve"> website 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Pr>
          <w:rFonts w:ascii="Times" w:hAnsi="Times"/>
        </w:rPr>
        <w:t xml:space="preserve">If mistakes </w:t>
      </w:r>
      <w:r w:rsidR="007F300D">
        <w:rPr>
          <w:rFonts w:ascii="Times" w:hAnsi="Times"/>
        </w:rPr>
        <w:t xml:space="preserve">are made on the lab reports, </w:t>
      </w:r>
      <w:r w:rsidR="0097210C">
        <w:rPr>
          <w:rFonts w:ascii="Times" w:hAnsi="Times"/>
        </w:rPr>
        <w:t xml:space="preserve">the students </w:t>
      </w:r>
      <w:r w:rsidR="007F300D">
        <w:rPr>
          <w:rFonts w:ascii="Times" w:hAnsi="Times"/>
        </w:rPr>
        <w:t xml:space="preserve">must </w:t>
      </w:r>
      <w:r w:rsidR="0097210C">
        <w:rPr>
          <w:rFonts w:ascii="Times" w:hAnsi="Times"/>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4931F2" w:rsidRDefault="004931F2" w:rsidP="004931F2">
      <w:pPr>
        <w:pStyle w:val="WPNormal"/>
        <w:jc w:val="both"/>
        <w:rPr>
          <w:rFonts w:ascii="Times" w:hAnsi="Times"/>
        </w:rPr>
      </w:pPr>
    </w:p>
    <w:p w:rsidR="004931F2" w:rsidRPr="004931F2" w:rsidRDefault="007F300D" w:rsidP="004931F2">
      <w:pPr>
        <w:pStyle w:val="WPNormal"/>
        <w:jc w:val="both"/>
        <w:rPr>
          <w:rFonts w:ascii="Times" w:hAnsi="Times"/>
          <w:b/>
        </w:rPr>
      </w:pPr>
      <w:r>
        <w:rPr>
          <w:rFonts w:ascii="Times" w:hAnsi="Times"/>
          <w:b/>
        </w:rPr>
        <w:t xml:space="preserve">Lab reports can be submitted in hard copy, or </w:t>
      </w:r>
      <w:r w:rsidR="008629EA">
        <w:rPr>
          <w:rFonts w:ascii="Times" w:hAnsi="Times"/>
          <w:b/>
        </w:rPr>
        <w:t xml:space="preserve">as a </w:t>
      </w:r>
      <w:r>
        <w:rPr>
          <w:rFonts w:ascii="Times" w:hAnsi="Times"/>
          <w:b/>
        </w:rPr>
        <w:t xml:space="preserve">digital file </w:t>
      </w:r>
      <w:r w:rsidR="008629EA">
        <w:rPr>
          <w:rFonts w:ascii="Times" w:hAnsi="Times"/>
          <w:b/>
        </w:rPr>
        <w:t>into</w:t>
      </w:r>
      <w:r>
        <w:rPr>
          <w:rFonts w:ascii="Times" w:hAnsi="Times"/>
          <w:b/>
        </w:rPr>
        <w:t xml:space="preserve"> a Dropbox</w:t>
      </w:r>
      <w:r>
        <w:rPr>
          <w:rFonts w:ascii="Times" w:hAnsi="Times"/>
          <w:b/>
          <w:vertAlign w:val="superscript"/>
        </w:rPr>
        <w:t>TM</w:t>
      </w:r>
      <w:r>
        <w:rPr>
          <w:rFonts w:ascii="Times" w:hAnsi="Times"/>
          <w:b/>
        </w:rPr>
        <w:t xml:space="preserve"> folder to be assigned for each corresponding lab report</w:t>
      </w:r>
      <w:r w:rsidR="00F75A23">
        <w:rPr>
          <w:rFonts w:ascii="Times" w:hAnsi="Times"/>
          <w:b/>
        </w:rPr>
        <w:t xml:space="preserve">. </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p>
    <w:p w:rsidR="004E5A91" w:rsidRPr="001A3549"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27021E" w:rsidRDefault="00686F46" w:rsidP="0027021E">
      <w:pPr>
        <w:pStyle w:val="WPNormal"/>
        <w:jc w:val="both"/>
        <w:rPr>
          <w:rFonts w:ascii="Times" w:hAnsi="Times"/>
        </w:rPr>
      </w:pPr>
      <w:r>
        <w:rPr>
          <w:rFonts w:ascii="Times" w:hAnsi="Times"/>
        </w:rPr>
        <w:t xml:space="preserve"> </w:t>
      </w:r>
    </w:p>
    <w:p w:rsidR="00695BE5" w:rsidRDefault="001270AA" w:rsidP="0027021E">
      <w:pPr>
        <w:pStyle w:val="WPNormal"/>
        <w:jc w:val="both"/>
        <w:rPr>
          <w:rFonts w:ascii="Times" w:hAnsi="Times"/>
          <w:u w:val="single"/>
        </w:rPr>
      </w:pPr>
      <w:r>
        <w:rPr>
          <w:rFonts w:ascii="Times" w:hAnsi="Times"/>
          <w:b/>
          <w:u w:val="single"/>
        </w:rPr>
        <w:t>Participation</w:t>
      </w:r>
      <w:r w:rsidR="0055321D">
        <w:rPr>
          <w:rFonts w:ascii="Times" w:hAnsi="Times"/>
          <w:b/>
          <w:u w:val="single"/>
        </w:rPr>
        <w:t xml:space="preserve"> (</w:t>
      </w:r>
      <w:r w:rsidR="00847812">
        <w:rPr>
          <w:rFonts w:ascii="Times" w:hAnsi="Times"/>
          <w:b/>
          <w:u w:val="single"/>
        </w:rPr>
        <w:t>F</w:t>
      </w:r>
      <w:r w:rsidR="00847812" w:rsidRPr="00847812">
        <w:rPr>
          <w:rFonts w:ascii="Times" w:hAnsi="Times"/>
          <w:b/>
          <w:i/>
          <w:u w:val="single"/>
        </w:rPr>
        <w:t>lipped Classroom and Online Guide Questions</w:t>
      </w:r>
      <w:r w:rsidR="00847812">
        <w:rPr>
          <w:rFonts w:ascii="Times" w:hAnsi="Times"/>
          <w:b/>
          <w:u w:val="single"/>
        </w:rPr>
        <w:t xml:space="preserve">;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847812" w:rsidP="0027021E">
      <w:pPr>
        <w:pStyle w:val="WPNormal"/>
        <w:jc w:val="both"/>
        <w:rPr>
          <w:rFonts w:ascii="Times" w:hAnsi="Times"/>
        </w:rPr>
      </w:pPr>
      <w:r w:rsidRPr="00847812">
        <w:rPr>
          <w:rFonts w:ascii="Times" w:hAnsi="Times"/>
          <w:b/>
        </w:rPr>
        <w:t>Flipped Classroom</w:t>
      </w:r>
      <w:r>
        <w:rPr>
          <w:rFonts w:ascii="Times" w:hAnsi="Times"/>
        </w:rPr>
        <w:t xml:space="preserve"> lectures, in addition to greatly contributing to your learning, will count as a grade. Therefore, the student must access the Flipped Classroom session in the </w:t>
      </w:r>
      <w:r w:rsidR="00BE06C5">
        <w:rPr>
          <w:rFonts w:ascii="Times" w:hAnsi="Times"/>
        </w:rPr>
        <w:t>Schoology</w:t>
      </w:r>
      <w:r w:rsidR="00EE3F55">
        <w:rPr>
          <w:rFonts w:ascii="Times" w:hAnsi="Times"/>
          <w:vertAlign w:val="superscript"/>
        </w:rPr>
        <w:t>TM</w:t>
      </w:r>
      <w:r w:rsidR="00BE06C5">
        <w:rPr>
          <w:rFonts w:ascii="Times" w:hAnsi="Times"/>
        </w:rPr>
        <w:t xml:space="preserve"> website</w:t>
      </w:r>
      <w:r>
        <w:rPr>
          <w:rFonts w:ascii="Times" w:hAnsi="Times"/>
        </w:rPr>
        <w:t xml:space="preserve">. Each Flipped Classroom video or session will have short quizzes to help you learn the material. In addition, </w:t>
      </w:r>
      <w:r w:rsidRPr="00847812">
        <w:rPr>
          <w:rFonts w:ascii="Times" w:hAnsi="Times"/>
          <w:b/>
        </w:rPr>
        <w:t>online Guide Reading Questions</w:t>
      </w:r>
      <w:r>
        <w:rPr>
          <w:rFonts w:ascii="Times" w:hAnsi="Times"/>
        </w:rPr>
        <w:t xml:space="preserve"> related to the lab exercise to be performed in the lab for that week will be sent via email, and the student must returned the answered those. The professor will received an email notification </w:t>
      </w:r>
      <w:r w:rsidR="00A97AB6">
        <w:rPr>
          <w:rFonts w:ascii="Times" w:hAnsi="Times"/>
        </w:rPr>
        <w:t xml:space="preserve">for both, </w:t>
      </w:r>
      <w:r>
        <w:rPr>
          <w:rFonts w:ascii="Times" w:hAnsi="Times"/>
        </w:rPr>
        <w:t xml:space="preserve">when the student </w:t>
      </w:r>
      <w:r w:rsidR="00A97AB6">
        <w:rPr>
          <w:rFonts w:ascii="Times" w:hAnsi="Times"/>
        </w:rPr>
        <w:t xml:space="preserve">access the Flipped </w:t>
      </w:r>
      <w:r w:rsidR="00A97AB6">
        <w:rPr>
          <w:rFonts w:ascii="Times" w:hAnsi="Times"/>
        </w:rPr>
        <w:lastRenderedPageBreak/>
        <w:t xml:space="preserve">Classroom section and after the student </w:t>
      </w:r>
      <w:r>
        <w:rPr>
          <w:rFonts w:ascii="Times" w:hAnsi="Times"/>
        </w:rPr>
        <w:t>completes the</w:t>
      </w:r>
      <w:r w:rsidR="00A97AB6">
        <w:rPr>
          <w:rFonts w:ascii="Times" w:hAnsi="Times"/>
        </w:rPr>
        <w:t xml:space="preserve"> </w:t>
      </w:r>
      <w:r w:rsidR="00A97AB6" w:rsidRPr="00A97AB6">
        <w:rPr>
          <w:rFonts w:ascii="Times" w:hAnsi="Times"/>
          <w:b/>
        </w:rPr>
        <w:t>online Guide Reading Questions</w:t>
      </w:r>
      <w:r>
        <w:rPr>
          <w:rFonts w:ascii="Times" w:hAnsi="Times"/>
        </w:rPr>
        <w:t xml:space="preserve"> questions. Points will be deduced as follows:</w:t>
      </w:r>
    </w:p>
    <w:p w:rsidR="00847812" w:rsidRDefault="00847812" w:rsidP="0027021E">
      <w:pPr>
        <w:pStyle w:val="WPNormal"/>
        <w:jc w:val="both"/>
        <w:rPr>
          <w:rFonts w:ascii="Times" w:hAnsi="Times"/>
        </w:rPr>
      </w:pP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accessing the Flipped Classroom session</w:t>
      </w: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answering the online Guide Questions</w:t>
      </w:r>
    </w:p>
    <w:p w:rsidR="00BE06C5" w:rsidRDefault="00BE06C5" w:rsidP="00BE06C5">
      <w:pPr>
        <w:pStyle w:val="WPNormal"/>
        <w:jc w:val="both"/>
        <w:rPr>
          <w:rFonts w:ascii="Times" w:hAnsi="Times"/>
        </w:rPr>
      </w:pPr>
    </w:p>
    <w:p w:rsidR="00BE06C5" w:rsidRPr="00BE06C5" w:rsidRDefault="00BE06C5" w:rsidP="00BE06C5">
      <w:pPr>
        <w:pStyle w:val="WPNormal"/>
        <w:jc w:val="both"/>
        <w:rPr>
          <w:rFonts w:ascii="Times" w:hAnsi="Times"/>
          <w:b/>
        </w:rPr>
      </w:pPr>
      <w:r w:rsidRPr="00BE06C5">
        <w:rPr>
          <w:rFonts w:ascii="Times" w:hAnsi="Times"/>
          <w:b/>
        </w:rPr>
        <w:t xml:space="preserve">One (1) bonus points </w:t>
      </w:r>
      <w:r>
        <w:rPr>
          <w:rFonts w:ascii="Times" w:hAnsi="Times"/>
        </w:rPr>
        <w:t xml:space="preserve">will be credited towards your final grade if </w:t>
      </w:r>
      <w:r>
        <w:rPr>
          <w:rFonts w:ascii="Times" w:hAnsi="Times"/>
          <w:b/>
        </w:rPr>
        <w:t xml:space="preserve">all questions are answered correctly. </w:t>
      </w:r>
    </w:p>
    <w:p w:rsidR="009647A4" w:rsidRDefault="009647A4" w:rsidP="00847812">
      <w:pPr>
        <w:pStyle w:val="WPNormal"/>
        <w:ind w:left="720"/>
        <w:jc w:val="both"/>
        <w:rPr>
          <w:rFonts w:ascii="Times" w:hAnsi="Times"/>
        </w:rPr>
      </w:pPr>
    </w:p>
    <w:p w:rsidR="00695BE5" w:rsidRDefault="009647A4" w:rsidP="0027021E">
      <w:pPr>
        <w:pStyle w:val="WPNormal"/>
        <w:jc w:val="both"/>
        <w:rPr>
          <w:rFonts w:ascii="Times" w:hAnsi="Times"/>
          <w:b/>
        </w:rPr>
      </w:pPr>
      <w:r w:rsidRPr="009647A4">
        <w:rPr>
          <w:rFonts w:ascii="Times" w:hAnsi="Times"/>
          <w:b/>
        </w:rPr>
        <w:t xml:space="preserve">Due Dates for Flipped Classroom and Online Guide Questions </w:t>
      </w:r>
      <w:r w:rsidR="00BE06C5">
        <w:rPr>
          <w:rFonts w:ascii="Times" w:hAnsi="Times"/>
          <w:b/>
        </w:rPr>
        <w:t xml:space="preserve">are before the day/time the class meets in the lab. </w:t>
      </w:r>
      <w:r w:rsidRPr="009647A4">
        <w:rPr>
          <w:rFonts w:ascii="Times" w:hAnsi="Times"/>
          <w:b/>
        </w:rPr>
        <w:t xml:space="preserve"> </w:t>
      </w:r>
    </w:p>
    <w:p w:rsidR="009647A4" w:rsidRPr="009647A4" w:rsidRDefault="009647A4" w:rsidP="0027021E">
      <w:pPr>
        <w:pStyle w:val="WPNormal"/>
        <w:jc w:val="both"/>
        <w:rPr>
          <w:rFonts w:ascii="Times" w:hAnsi="Times"/>
          <w:b/>
          <w:u w:val="single"/>
        </w:rPr>
      </w:pPr>
    </w:p>
    <w:p w:rsidR="00686F46" w:rsidRDefault="001270AA" w:rsidP="0027021E">
      <w:pPr>
        <w:pStyle w:val="WPNormal"/>
        <w:jc w:val="both"/>
        <w:rPr>
          <w:rFonts w:ascii="Times" w:hAnsi="Times"/>
          <w:b/>
          <w:u w:val="single"/>
        </w:rPr>
      </w:pPr>
      <w:r>
        <w:rPr>
          <w:rFonts w:ascii="Times" w:hAnsi="Times"/>
          <w:b/>
          <w:u w:val="single"/>
        </w:rPr>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Source: Dr. Edwin Guines-Candelaria</w:t>
      </w:r>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Guines-Candelaria</w:t>
      </w:r>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Source: Dr. Edwin Guines-Candelaria</w:t>
      </w:r>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Source: Dr. Edwin Guines-Candelaria</w:t>
      </w:r>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(Due dates for Flipped Classroom/Online Guide Questions are posted on Blackboar Learn</w:t>
      </w:r>
      <w:r>
        <w:rPr>
          <w:rFonts w:ascii="Times" w:hAnsi="Times"/>
          <w:b/>
          <w:vertAlign w:val="superscript"/>
        </w:rPr>
        <w:t>TM</w:t>
      </w:r>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Jan-12</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517F6C" w:rsidRDefault="00517F6C">
            <w:pPr>
              <w:pStyle w:val="WPNormal"/>
              <w:ind w:right="-900"/>
              <w:rPr>
                <w:rFonts w:ascii="Arial" w:hAnsi="Arial" w:cs="Arial"/>
                <w:sz w:val="22"/>
                <w:szCs w:val="22"/>
              </w:rPr>
            </w:pPr>
            <w:r>
              <w:rPr>
                <w:rFonts w:ascii="Arial" w:hAnsi="Arial" w:cs="Arial"/>
                <w:sz w:val="22"/>
                <w:szCs w:val="22"/>
              </w:rPr>
              <w:t>-Microscopy: Bright Field Microcopy</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517F6C" w:rsidRDefault="009647A4" w:rsidP="005D6AAD">
            <w:pPr>
              <w:pStyle w:val="WPNormal"/>
              <w:ind w:right="-900"/>
              <w:rPr>
                <w:rFonts w:ascii="Arial" w:hAnsi="Arial" w:cs="Arial"/>
                <w:b/>
                <w:i/>
                <w:sz w:val="22"/>
                <w:szCs w:val="22"/>
              </w:rPr>
            </w:pPr>
            <w:r w:rsidRPr="00517F6C">
              <w:rPr>
                <w:rFonts w:ascii="Arial" w:hAnsi="Arial" w:cs="Arial"/>
                <w:b/>
                <w:i/>
                <w:sz w:val="22"/>
                <w:szCs w:val="22"/>
              </w:rPr>
              <w:t>-</w:t>
            </w:r>
            <w:r w:rsidR="00517F6C" w:rsidRPr="00517F6C">
              <w:rPr>
                <w:rFonts w:ascii="Arial" w:hAnsi="Arial" w:cs="Arial"/>
                <w:b/>
                <w:i/>
                <w:sz w:val="22"/>
                <w:szCs w:val="22"/>
              </w:rPr>
              <w:t>Holiday (Martin Luther King)</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F23F90">
            <w:pPr>
              <w:pStyle w:val="WPNormal"/>
              <w:ind w:right="-900"/>
              <w:rPr>
                <w:rFonts w:ascii="Arial" w:hAnsi="Arial" w:cs="Arial"/>
                <w:sz w:val="22"/>
                <w:szCs w:val="22"/>
              </w:rPr>
            </w:pPr>
            <w:r>
              <w:rPr>
                <w:rFonts w:ascii="Arial" w:hAnsi="Arial" w:cs="Arial"/>
                <w:sz w:val="22"/>
                <w:szCs w:val="22"/>
              </w:rPr>
              <w:t>Jan-26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Survey of Microorganisms</w:t>
            </w:r>
          </w:p>
          <w:p w:rsidR="00517F6C" w:rsidRDefault="00517F6C">
            <w:pPr>
              <w:pStyle w:val="WPNormal"/>
              <w:ind w:right="-900"/>
              <w:rPr>
                <w:rFonts w:ascii="Arial" w:hAnsi="Arial" w:cs="Arial"/>
                <w:sz w:val="22"/>
                <w:szCs w:val="22"/>
              </w:rPr>
            </w:pPr>
            <w:r>
              <w:rPr>
                <w:rFonts w:ascii="Arial" w:hAnsi="Arial" w:cs="Arial"/>
                <w:sz w:val="22"/>
                <w:szCs w:val="22"/>
              </w:rPr>
              <w:t>-Ubiquity of Microorganisms</w:t>
            </w:r>
          </w:p>
          <w:p w:rsidR="00517F6C" w:rsidRDefault="00517F6C">
            <w:pPr>
              <w:pStyle w:val="WPNormal"/>
              <w:ind w:right="-900"/>
              <w:rPr>
                <w:rFonts w:ascii="Arial" w:hAnsi="Arial" w:cs="Arial"/>
                <w:sz w:val="22"/>
                <w:szCs w:val="22"/>
              </w:rPr>
            </w:pPr>
            <w:r>
              <w:rPr>
                <w:rFonts w:ascii="Arial" w:hAnsi="Arial" w:cs="Arial"/>
                <w:sz w:val="22"/>
                <w:szCs w:val="22"/>
              </w:rPr>
              <w:t>-Cultural Characteristics of Microorganisms</w:t>
            </w:r>
          </w:p>
          <w:p w:rsidR="00517F6C" w:rsidRDefault="00517F6C">
            <w:pPr>
              <w:pStyle w:val="WPNormal"/>
              <w:ind w:right="-900"/>
              <w:rPr>
                <w:rFonts w:ascii="Arial" w:hAnsi="Arial" w:cs="Arial"/>
                <w:sz w:val="22"/>
                <w:szCs w:val="22"/>
              </w:rPr>
            </w:pPr>
            <w:r>
              <w:rPr>
                <w:rFonts w:ascii="Arial" w:hAnsi="Arial" w:cs="Arial"/>
                <w:sz w:val="22"/>
                <w:szCs w:val="22"/>
              </w:rPr>
              <w:t>-Aseptic Technique</w:t>
            </w:r>
          </w:p>
          <w:p w:rsidR="00517F6C" w:rsidRDefault="00517F6C">
            <w:pPr>
              <w:pStyle w:val="WPNormal"/>
              <w:ind w:right="-900"/>
              <w:rPr>
                <w:rFonts w:ascii="Arial" w:hAnsi="Arial" w:cs="Arial"/>
                <w:sz w:val="22"/>
                <w:szCs w:val="22"/>
              </w:rPr>
            </w:pPr>
            <w:r>
              <w:rPr>
                <w:rFonts w:ascii="Arial" w:hAnsi="Arial" w:cs="Arial"/>
                <w:sz w:val="22"/>
                <w:szCs w:val="22"/>
              </w:rPr>
              <w:t>-Pure Culture Techniques</w:t>
            </w:r>
          </w:p>
          <w:p w:rsidR="00517F6C" w:rsidRDefault="00517F6C">
            <w:pPr>
              <w:pStyle w:val="WPNormal"/>
              <w:ind w:right="-900"/>
              <w:rPr>
                <w:rFonts w:ascii="Arial" w:hAnsi="Arial" w:cs="Arial"/>
                <w:sz w:val="22"/>
                <w:szCs w:val="22"/>
              </w:rPr>
            </w:pPr>
            <w:r>
              <w:rPr>
                <w:rFonts w:ascii="Arial" w:hAnsi="Arial" w:cs="Arial"/>
                <w:sz w:val="22"/>
                <w:szCs w:val="22"/>
              </w:rPr>
              <w:t>-Preparation of a Bacterial Smear</w:t>
            </w:r>
          </w:p>
          <w:p w:rsidR="009647A4" w:rsidRPr="00FC1F11" w:rsidRDefault="00517F6C">
            <w:pPr>
              <w:pStyle w:val="WPNormal"/>
              <w:ind w:right="-900"/>
              <w:rPr>
                <w:rFonts w:ascii="Arial" w:hAnsi="Arial" w:cs="Arial"/>
                <w:sz w:val="22"/>
                <w:szCs w:val="22"/>
              </w:rPr>
            </w:pPr>
            <w:r>
              <w:rPr>
                <w:rFonts w:ascii="Arial" w:hAnsi="Arial" w:cs="Arial"/>
                <w:sz w:val="22"/>
                <w:szCs w:val="22"/>
              </w:rPr>
              <w:t xml:space="preserve"> </w:t>
            </w:r>
          </w:p>
        </w:tc>
        <w:tc>
          <w:tcPr>
            <w:tcW w:w="3870" w:type="dxa"/>
            <w:tcBorders>
              <w:top w:val="nil"/>
              <w:left w:val="nil"/>
              <w:bottom w:val="nil"/>
              <w:right w:val="nil"/>
            </w:tcBorders>
          </w:tcPr>
          <w:p w:rsidR="00517F6C" w:rsidRDefault="00517F6C" w:rsidP="00B66D30">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517F6C" w:rsidP="00B66D30">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517F6C" w:rsidRDefault="00517F6C" w:rsidP="00517F6C">
            <w:pPr>
              <w:pStyle w:val="WPNormal"/>
              <w:ind w:right="-900"/>
              <w:rPr>
                <w:rFonts w:ascii="Arial" w:hAnsi="Arial" w:cs="Arial"/>
                <w:b/>
                <w:sz w:val="22"/>
                <w:szCs w:val="22"/>
              </w:rPr>
            </w:pPr>
            <w:r w:rsidRPr="00517F6C">
              <w:rPr>
                <w:rFonts w:ascii="Arial" w:hAnsi="Arial" w:cs="Arial"/>
                <w:b/>
                <w:sz w:val="22"/>
                <w:szCs w:val="22"/>
              </w:rPr>
              <w:t>Feb-2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517F6C" w:rsidP="003C5E81">
            <w:pPr>
              <w:pStyle w:val="WPNormal"/>
              <w:ind w:right="-900"/>
              <w:rPr>
                <w:rFonts w:ascii="Arial" w:hAnsi="Arial" w:cs="Arial"/>
                <w:sz w:val="22"/>
                <w:szCs w:val="22"/>
              </w:rPr>
            </w:pPr>
            <w:r>
              <w:rPr>
                <w:rFonts w:ascii="Arial" w:hAnsi="Arial" w:cs="Arial"/>
                <w:sz w:val="22"/>
                <w:szCs w:val="22"/>
              </w:rPr>
              <w:t>-Differential Staining Techniques</w:t>
            </w:r>
          </w:p>
          <w:p w:rsidR="00517F6C" w:rsidRDefault="00517F6C" w:rsidP="003C5E81">
            <w:pPr>
              <w:pStyle w:val="WPNormal"/>
              <w:ind w:right="-900"/>
              <w:rPr>
                <w:rFonts w:ascii="Arial" w:hAnsi="Arial" w:cs="Arial"/>
                <w:sz w:val="22"/>
                <w:szCs w:val="22"/>
              </w:rPr>
            </w:pPr>
            <w:r>
              <w:rPr>
                <w:rFonts w:ascii="Arial" w:hAnsi="Arial" w:cs="Arial"/>
                <w:sz w:val="22"/>
                <w:szCs w:val="22"/>
              </w:rPr>
              <w:t>---Gram Stain</w:t>
            </w:r>
          </w:p>
          <w:p w:rsidR="00517F6C" w:rsidRDefault="00517F6C" w:rsidP="003C5E81">
            <w:pPr>
              <w:pStyle w:val="WPNormal"/>
              <w:ind w:right="-900"/>
              <w:rPr>
                <w:rFonts w:ascii="Arial" w:hAnsi="Arial" w:cs="Arial"/>
                <w:sz w:val="22"/>
                <w:szCs w:val="22"/>
              </w:rPr>
            </w:pPr>
            <w:r>
              <w:rPr>
                <w:rFonts w:ascii="Arial" w:hAnsi="Arial" w:cs="Arial"/>
                <w:sz w:val="22"/>
                <w:szCs w:val="22"/>
              </w:rPr>
              <w:t>---Kinyoun Acid-Fast stain</w:t>
            </w:r>
          </w:p>
          <w:p w:rsidR="00517F6C" w:rsidRPr="00517F6C" w:rsidRDefault="00517F6C" w:rsidP="003C5E81">
            <w:pPr>
              <w:pStyle w:val="WPNormal"/>
              <w:ind w:right="-900"/>
              <w:rPr>
                <w:rFonts w:ascii="Arial" w:hAnsi="Arial" w:cs="Arial"/>
                <w:b/>
                <w:sz w:val="22"/>
                <w:szCs w:val="22"/>
              </w:rPr>
            </w:pPr>
            <w:r>
              <w:rPr>
                <w:rFonts w:ascii="Arial" w:hAnsi="Arial" w:cs="Arial"/>
                <w:sz w:val="22"/>
                <w:szCs w:val="22"/>
              </w:rPr>
              <w:t>-</w:t>
            </w:r>
            <w:r w:rsidRPr="00517F6C">
              <w:rPr>
                <w:rFonts w:ascii="Arial" w:hAnsi="Arial" w:cs="Arial"/>
                <w:b/>
                <w:sz w:val="22"/>
                <w:szCs w:val="22"/>
              </w:rPr>
              <w:t>Mo</w:t>
            </w:r>
            <w:r>
              <w:rPr>
                <w:rFonts w:ascii="Arial" w:hAnsi="Arial" w:cs="Arial"/>
                <w:b/>
                <w:sz w:val="22"/>
                <w:szCs w:val="22"/>
              </w:rPr>
              <w:t>rphological/</w:t>
            </w:r>
            <w:r w:rsidRPr="00517F6C">
              <w:rPr>
                <w:rFonts w:ascii="Arial" w:hAnsi="Arial" w:cs="Arial"/>
                <w:b/>
                <w:sz w:val="22"/>
                <w:szCs w:val="22"/>
              </w:rPr>
              <w:t>Physiological Unknown</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517F6C" w:rsidRDefault="00517F6C" w:rsidP="00F23F90">
            <w:pPr>
              <w:pStyle w:val="WPNormal"/>
              <w:ind w:right="-900"/>
              <w:rPr>
                <w:rFonts w:ascii="Arial" w:hAnsi="Arial" w:cs="Arial"/>
                <w:sz w:val="22"/>
                <w:szCs w:val="22"/>
              </w:rPr>
            </w:pPr>
            <w:r>
              <w:rPr>
                <w:rFonts w:ascii="Arial" w:hAnsi="Arial" w:cs="Arial"/>
                <w:sz w:val="22"/>
                <w:szCs w:val="22"/>
              </w:rPr>
              <w:t>Feb-9</w:t>
            </w:r>
          </w:p>
        </w:tc>
        <w:tc>
          <w:tcPr>
            <w:tcW w:w="1080" w:type="dxa"/>
            <w:tcBorders>
              <w:top w:val="nil"/>
              <w:left w:val="nil"/>
              <w:bottom w:val="nil"/>
              <w:right w:val="nil"/>
            </w:tcBorders>
          </w:tcPr>
          <w:p w:rsidR="009647A4" w:rsidRPr="00517F6C" w:rsidRDefault="009647A4">
            <w:pPr>
              <w:pStyle w:val="WPNormal"/>
              <w:ind w:right="-900"/>
              <w:rPr>
                <w:rFonts w:ascii="Arial" w:hAnsi="Arial" w:cs="Arial"/>
                <w:sz w:val="22"/>
                <w:szCs w:val="22"/>
              </w:rPr>
            </w:pPr>
            <w:r w:rsidRPr="00517F6C">
              <w:rPr>
                <w:rFonts w:ascii="Arial" w:hAnsi="Arial" w:cs="Arial"/>
                <w:sz w:val="22"/>
                <w:szCs w:val="22"/>
              </w:rPr>
              <w:t>W5</w:t>
            </w:r>
          </w:p>
        </w:tc>
        <w:tc>
          <w:tcPr>
            <w:tcW w:w="4500" w:type="dxa"/>
            <w:tcBorders>
              <w:top w:val="nil"/>
              <w:left w:val="nil"/>
              <w:bottom w:val="nil"/>
              <w:right w:val="nil"/>
            </w:tcBorders>
          </w:tcPr>
          <w:p w:rsidR="009647A4" w:rsidRDefault="00517F6C" w:rsidP="00CF0015">
            <w:pPr>
              <w:pStyle w:val="WPNormal"/>
              <w:ind w:right="-900"/>
              <w:rPr>
                <w:rFonts w:ascii="Arial" w:hAnsi="Arial" w:cs="Arial"/>
                <w:sz w:val="22"/>
                <w:szCs w:val="22"/>
              </w:rPr>
            </w:pPr>
            <w:r>
              <w:rPr>
                <w:rFonts w:ascii="Arial" w:hAnsi="Arial" w:cs="Arial"/>
                <w:sz w:val="22"/>
                <w:szCs w:val="22"/>
              </w:rPr>
              <w:t>-Special Staining Techniques</w:t>
            </w:r>
          </w:p>
          <w:p w:rsidR="00517F6C" w:rsidRDefault="00517F6C" w:rsidP="00CF0015">
            <w:pPr>
              <w:pStyle w:val="WPNormal"/>
              <w:ind w:right="-900"/>
              <w:rPr>
                <w:rFonts w:ascii="Arial" w:hAnsi="Arial" w:cs="Arial"/>
                <w:sz w:val="22"/>
                <w:szCs w:val="22"/>
              </w:rPr>
            </w:pPr>
            <w:r>
              <w:rPr>
                <w:rFonts w:ascii="Arial" w:hAnsi="Arial" w:cs="Arial"/>
                <w:sz w:val="22"/>
                <w:szCs w:val="22"/>
              </w:rPr>
              <w:t>---Endospore Stain</w:t>
            </w:r>
          </w:p>
          <w:p w:rsidR="00517F6C" w:rsidRDefault="00517F6C" w:rsidP="00CF0015">
            <w:pPr>
              <w:pStyle w:val="WPNormal"/>
              <w:ind w:right="-900"/>
              <w:rPr>
                <w:rFonts w:ascii="Arial" w:hAnsi="Arial" w:cs="Arial"/>
                <w:sz w:val="22"/>
                <w:szCs w:val="22"/>
              </w:rPr>
            </w:pPr>
            <w:r>
              <w:rPr>
                <w:rFonts w:ascii="Arial" w:hAnsi="Arial" w:cs="Arial"/>
                <w:sz w:val="22"/>
                <w:szCs w:val="22"/>
              </w:rPr>
              <w:t>---Negative Staining: Capsule stain</w:t>
            </w:r>
          </w:p>
          <w:p w:rsidR="00517F6C" w:rsidRPr="00517F6C" w:rsidRDefault="00517F6C" w:rsidP="00CF0015">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shd w:val="clear" w:color="auto" w:fill="auto"/>
          </w:tcPr>
          <w:p w:rsidR="009647A4" w:rsidRDefault="009647A4" w:rsidP="00FC1F11">
            <w:pPr>
              <w:pStyle w:val="WPNormal"/>
              <w:ind w:right="-900"/>
              <w:rPr>
                <w:rFonts w:ascii="Arial" w:hAnsi="Arial" w:cs="Arial"/>
                <w:sz w:val="22"/>
                <w:szCs w:val="22"/>
              </w:rPr>
            </w:pPr>
            <w:r>
              <w:rPr>
                <w:rFonts w:ascii="Arial" w:hAnsi="Arial" w:cs="Arial"/>
                <w:sz w:val="22"/>
                <w:szCs w:val="22"/>
              </w:rPr>
              <w:t>-</w:t>
            </w:r>
            <w:r w:rsidR="00831DBA">
              <w:rPr>
                <w:rFonts w:ascii="Arial" w:hAnsi="Arial" w:cs="Arial"/>
                <w:sz w:val="22"/>
                <w:szCs w:val="22"/>
              </w:rPr>
              <w:t>Diversity/</w:t>
            </w:r>
            <w:r>
              <w:rPr>
                <w:rFonts w:ascii="Arial" w:hAnsi="Arial" w:cs="Arial"/>
                <w:sz w:val="22"/>
                <w:szCs w:val="22"/>
              </w:rPr>
              <w:t>Ubiquity Lab Reports</w:t>
            </w:r>
          </w:p>
          <w:p w:rsidR="00517F6C" w:rsidRPr="00E03CEC" w:rsidRDefault="00517F6C" w:rsidP="00517F6C">
            <w:pPr>
              <w:pStyle w:val="WPNormal"/>
              <w:ind w:right="-900"/>
              <w:rPr>
                <w:rFonts w:ascii="Arial" w:hAnsi="Arial" w:cs="Arial"/>
                <w:sz w:val="22"/>
                <w:szCs w:val="22"/>
              </w:rPr>
            </w:pPr>
            <w:r>
              <w:rPr>
                <w:rFonts w:ascii="Arial" w:hAnsi="Arial" w:cs="Arial"/>
                <w:sz w:val="22"/>
                <w:szCs w:val="22"/>
              </w:rPr>
              <w:t>-Pure Culture Techniques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 xml:space="preserve">Feb-16 </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Pr="00517F6C" w:rsidRDefault="00517F6C" w:rsidP="003346A4">
            <w:pPr>
              <w:pStyle w:val="WPNormal"/>
              <w:ind w:right="-900"/>
              <w:rPr>
                <w:rFonts w:ascii="Arial" w:hAnsi="Arial" w:cs="Arial"/>
                <w:b/>
                <w:i/>
                <w:sz w:val="22"/>
                <w:szCs w:val="22"/>
              </w:rPr>
            </w:pPr>
            <w:r>
              <w:rPr>
                <w:rFonts w:ascii="Arial" w:hAnsi="Arial" w:cs="Arial"/>
                <w:sz w:val="22"/>
                <w:szCs w:val="22"/>
              </w:rPr>
              <w:t>-</w:t>
            </w:r>
            <w:r>
              <w:rPr>
                <w:rFonts w:ascii="Arial" w:hAnsi="Arial" w:cs="Arial"/>
                <w:b/>
                <w:i/>
                <w:sz w:val="22"/>
                <w:szCs w:val="22"/>
              </w:rPr>
              <w:t>Holiday (Presidents’ Day)</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17F6C">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F23F90">
            <w:pPr>
              <w:pStyle w:val="WPNormal"/>
              <w:ind w:right="-900"/>
              <w:rPr>
                <w:rFonts w:ascii="Arial" w:hAnsi="Arial" w:cs="Arial"/>
                <w:b/>
                <w:sz w:val="22"/>
                <w:szCs w:val="22"/>
              </w:rPr>
            </w:pPr>
            <w:r>
              <w:rPr>
                <w:rFonts w:ascii="Arial" w:hAnsi="Arial" w:cs="Arial"/>
                <w:b/>
                <w:sz w:val="22"/>
                <w:szCs w:val="22"/>
              </w:rPr>
              <w:lastRenderedPageBreak/>
              <w:t>Feb-23</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517F6C" w:rsidP="00826418">
            <w:pPr>
              <w:pStyle w:val="WPNormal"/>
              <w:ind w:right="-900"/>
              <w:rPr>
                <w:rFonts w:ascii="Arial" w:hAnsi="Arial" w:cs="Arial"/>
                <w:sz w:val="22"/>
                <w:szCs w:val="22"/>
              </w:rPr>
            </w:pPr>
            <w:r>
              <w:rPr>
                <w:rFonts w:ascii="Arial" w:hAnsi="Arial" w:cs="Arial"/>
                <w:sz w:val="22"/>
                <w:szCs w:val="22"/>
              </w:rPr>
              <w:t>-Physiological Characteristics of Bacteria</w:t>
            </w:r>
          </w:p>
          <w:p w:rsidR="00517F6C" w:rsidRDefault="00517F6C" w:rsidP="00826418">
            <w:pPr>
              <w:pStyle w:val="WPNormal"/>
              <w:ind w:right="-900"/>
              <w:rPr>
                <w:rFonts w:ascii="Arial" w:hAnsi="Arial" w:cs="Arial"/>
                <w:sz w:val="22"/>
                <w:szCs w:val="22"/>
              </w:rPr>
            </w:pPr>
            <w:r>
              <w:rPr>
                <w:rFonts w:ascii="Arial" w:hAnsi="Arial" w:cs="Arial"/>
                <w:sz w:val="22"/>
                <w:szCs w:val="22"/>
              </w:rPr>
              <w:t>-Miniaturized multi-test system</w:t>
            </w:r>
          </w:p>
          <w:p w:rsidR="00517F6C" w:rsidRPr="00517F6C" w:rsidRDefault="00517F6C" w:rsidP="0082641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Mar-2</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(cont)</w:t>
            </w:r>
          </w:p>
          <w:p w:rsidR="009647A4" w:rsidRDefault="00517F6C" w:rsidP="00A51238">
            <w:pPr>
              <w:pStyle w:val="WPNormal"/>
              <w:ind w:right="-900"/>
              <w:rPr>
                <w:rFonts w:ascii="Arial" w:hAnsi="Arial" w:cs="Arial"/>
                <w:sz w:val="22"/>
                <w:szCs w:val="22"/>
              </w:rPr>
            </w:pPr>
            <w:r>
              <w:rPr>
                <w:rFonts w:ascii="Arial" w:hAnsi="Arial" w:cs="Arial"/>
                <w:sz w:val="22"/>
                <w:szCs w:val="22"/>
              </w:rPr>
              <w:t>-Cultivation of Anaerobes</w:t>
            </w:r>
          </w:p>
          <w:p w:rsidR="009647A4" w:rsidRDefault="00517F6C" w:rsidP="00A51238">
            <w:pPr>
              <w:pStyle w:val="WPNormal"/>
              <w:ind w:right="-900"/>
              <w:rPr>
                <w:rFonts w:ascii="Arial" w:hAnsi="Arial" w:cs="Arial"/>
                <w:sz w:val="22"/>
                <w:szCs w:val="22"/>
              </w:rPr>
            </w:pPr>
            <w:r>
              <w:rPr>
                <w:rFonts w:ascii="Arial" w:hAnsi="Arial" w:cs="Arial"/>
                <w:sz w:val="22"/>
                <w:szCs w:val="22"/>
              </w:rPr>
              <w:t>-Determination of Bacterial Motility</w:t>
            </w:r>
          </w:p>
          <w:p w:rsidR="00517F6C" w:rsidRPr="00517F6C" w:rsidRDefault="00517F6C" w:rsidP="00A5123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475EC1">
            <w:pPr>
              <w:pStyle w:val="WPNormal"/>
              <w:ind w:right="-900"/>
              <w:rPr>
                <w:rFonts w:ascii="Arial" w:hAnsi="Arial" w:cs="Arial"/>
                <w:b/>
                <w:sz w:val="22"/>
                <w:szCs w:val="22"/>
              </w:rPr>
            </w:pPr>
            <w:r>
              <w:rPr>
                <w:rFonts w:ascii="Arial" w:hAnsi="Arial" w:cs="Arial"/>
                <w:b/>
                <w:sz w:val="22"/>
                <w:szCs w:val="22"/>
              </w:rPr>
              <w:t>Mar-9</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517F6C" w:rsidRDefault="00517F6C" w:rsidP="00074548">
            <w:pPr>
              <w:pStyle w:val="WPNormal"/>
              <w:ind w:right="-900"/>
              <w:rPr>
                <w:rFonts w:ascii="Arial" w:hAnsi="Arial" w:cs="Arial"/>
                <w:sz w:val="22"/>
                <w:szCs w:val="22"/>
              </w:rPr>
            </w:pPr>
            <w:r>
              <w:rPr>
                <w:rFonts w:ascii="Arial" w:hAnsi="Arial" w:cs="Arial"/>
                <w:sz w:val="22"/>
                <w:szCs w:val="22"/>
              </w:rPr>
              <w:t>-Cultivation of Anaerobes (cont)</w:t>
            </w:r>
          </w:p>
          <w:p w:rsidR="00517F6C" w:rsidRDefault="00517F6C" w:rsidP="00074548">
            <w:pPr>
              <w:pStyle w:val="WPNormal"/>
              <w:ind w:right="-900"/>
              <w:rPr>
                <w:rFonts w:ascii="Arial" w:hAnsi="Arial" w:cs="Arial"/>
                <w:sz w:val="22"/>
                <w:szCs w:val="22"/>
              </w:rPr>
            </w:pPr>
            <w:r>
              <w:rPr>
                <w:rFonts w:ascii="Arial" w:hAnsi="Arial" w:cs="Arial"/>
                <w:sz w:val="22"/>
                <w:szCs w:val="22"/>
              </w:rPr>
              <w:t>-Bacterial Motility (cont)</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Mar-16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517F6C" w:rsidP="00475EC1">
            <w:pPr>
              <w:pStyle w:val="WPNormal"/>
              <w:ind w:right="-900"/>
              <w:rPr>
                <w:rFonts w:ascii="Arial" w:hAnsi="Arial" w:cs="Arial"/>
                <w:sz w:val="22"/>
                <w:szCs w:val="22"/>
              </w:rPr>
            </w:pPr>
            <w:r>
              <w:rPr>
                <w:rFonts w:ascii="Arial" w:hAnsi="Arial" w:cs="Arial"/>
                <w:sz w:val="22"/>
                <w:szCs w:val="22"/>
              </w:rPr>
              <w:t>-Enumeration of Bacteria</w:t>
            </w:r>
          </w:p>
          <w:p w:rsidR="00517F6C" w:rsidRPr="00517F6C" w:rsidRDefault="00517F6C" w:rsidP="00475EC1">
            <w:pPr>
              <w:pStyle w:val="WPNormal"/>
              <w:ind w:right="-900"/>
              <w:rPr>
                <w:rFonts w:ascii="Arial" w:hAnsi="Arial" w:cs="Arial"/>
                <w:sz w:val="22"/>
                <w:szCs w:val="22"/>
              </w:rPr>
            </w:pPr>
            <w:r>
              <w:rPr>
                <w:rFonts w:ascii="Arial" w:hAnsi="Arial" w:cs="Arial"/>
                <w:sz w:val="22"/>
                <w:szCs w:val="22"/>
              </w:rPr>
              <w:t xml:space="preserve">-Bacterial Growth Curve </w:t>
            </w:r>
          </w:p>
          <w:p w:rsidR="009647A4" w:rsidRPr="00517F6C" w:rsidRDefault="00517F6C" w:rsidP="00475EC1">
            <w:pPr>
              <w:pStyle w:val="WPNormal"/>
              <w:ind w:right="-900"/>
              <w:rPr>
                <w:rFonts w:ascii="Arial" w:hAnsi="Arial" w:cs="Arial"/>
                <w:b/>
                <w:sz w:val="22"/>
                <w:szCs w:val="22"/>
              </w:rPr>
            </w:pPr>
            <w:r>
              <w:rPr>
                <w:rFonts w:ascii="Arial" w:hAnsi="Arial" w:cs="Arial"/>
                <w:b/>
                <w:sz w:val="22"/>
                <w:szCs w:val="22"/>
              </w:rPr>
              <w:t>-Morphological/</w:t>
            </w:r>
            <w:r w:rsidR="009647A4" w:rsidRPr="00517F6C">
              <w:rPr>
                <w:rFonts w:ascii="Arial" w:hAnsi="Arial" w:cs="Arial"/>
                <w:b/>
                <w:sz w:val="22"/>
                <w:szCs w:val="22"/>
              </w:rPr>
              <w:t>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pPr>
              <w:pStyle w:val="WPNormal"/>
              <w:ind w:right="-900"/>
              <w:rPr>
                <w:rFonts w:ascii="Arial" w:hAnsi="Arial" w:cs="Arial"/>
                <w:sz w:val="22"/>
                <w:szCs w:val="22"/>
              </w:rPr>
            </w:pPr>
            <w:r>
              <w:rPr>
                <w:rFonts w:ascii="Arial" w:hAnsi="Arial" w:cs="Arial"/>
                <w:sz w:val="22"/>
                <w:szCs w:val="22"/>
              </w:rPr>
              <w:t>Mar-23</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517F6C">
            <w:pPr>
              <w:pStyle w:val="WPNormal"/>
              <w:ind w:right="-900"/>
              <w:rPr>
                <w:rFonts w:ascii="Arial" w:hAnsi="Arial" w:cs="Arial"/>
                <w:sz w:val="22"/>
                <w:szCs w:val="22"/>
              </w:rPr>
            </w:pPr>
            <w:r>
              <w:rPr>
                <w:rFonts w:ascii="Arial" w:hAnsi="Arial" w:cs="Arial"/>
                <w:sz w:val="22"/>
                <w:szCs w:val="22"/>
              </w:rPr>
              <w:t>-Bacterial Growth Curve (cont)</w:t>
            </w:r>
          </w:p>
          <w:p w:rsidR="00517F6C" w:rsidRDefault="00517F6C">
            <w:pPr>
              <w:pStyle w:val="WPNormal"/>
              <w:ind w:right="-900"/>
              <w:rPr>
                <w:rFonts w:ascii="Arial" w:hAnsi="Arial" w:cs="Arial"/>
                <w:sz w:val="22"/>
                <w:szCs w:val="22"/>
              </w:rPr>
            </w:pPr>
            <w:r>
              <w:rPr>
                <w:rFonts w:ascii="Arial" w:hAnsi="Arial" w:cs="Arial"/>
                <w:sz w:val="22"/>
                <w:szCs w:val="22"/>
              </w:rPr>
              <w:t>-Effects of Temperature and UV</w:t>
            </w:r>
          </w:p>
          <w:p w:rsidR="00517F6C" w:rsidRDefault="00517F6C">
            <w:pPr>
              <w:pStyle w:val="WPNormal"/>
              <w:ind w:right="-900"/>
              <w:rPr>
                <w:rFonts w:ascii="Arial" w:hAnsi="Arial" w:cs="Arial"/>
                <w:sz w:val="22"/>
                <w:szCs w:val="22"/>
              </w:rPr>
            </w:pPr>
            <w:r>
              <w:rPr>
                <w:rFonts w:ascii="Arial" w:hAnsi="Arial" w:cs="Arial"/>
                <w:sz w:val="22"/>
                <w:szCs w:val="22"/>
              </w:rPr>
              <w:t>-Evaluation of Antiseptics and Disinfectants</w:t>
            </w:r>
          </w:p>
          <w:p w:rsidR="00517F6C" w:rsidRDefault="00517F6C">
            <w:pPr>
              <w:pStyle w:val="WPNormal"/>
              <w:ind w:right="-900"/>
              <w:rPr>
                <w:rFonts w:ascii="Arial" w:hAnsi="Arial" w:cs="Arial"/>
                <w:sz w:val="22"/>
                <w:szCs w:val="22"/>
              </w:rPr>
            </w:pPr>
            <w:r>
              <w:rPr>
                <w:rFonts w:ascii="Arial" w:hAnsi="Arial" w:cs="Arial"/>
                <w:sz w:val="22"/>
                <w:szCs w:val="22"/>
              </w:rPr>
              <w:t xml:space="preserve">-Evaluation of Antibiotics </w:t>
            </w:r>
          </w:p>
          <w:p w:rsidR="00517F6C" w:rsidRPr="00517F6C" w:rsidRDefault="00517F6C" w:rsidP="00517F6C">
            <w:pPr>
              <w:pStyle w:val="WPNormal"/>
              <w:ind w:right="-900"/>
              <w:rPr>
                <w:rFonts w:ascii="Arial" w:hAnsi="Arial" w:cs="Arial"/>
                <w:b/>
                <w:sz w:val="22"/>
                <w:szCs w:val="22"/>
              </w:rPr>
            </w:pPr>
            <w:r>
              <w:rPr>
                <w:rFonts w:ascii="Arial" w:hAnsi="Arial" w:cs="Arial"/>
                <w:b/>
                <w:sz w:val="22"/>
                <w:szCs w:val="22"/>
              </w:rPr>
              <w:t>-Morphological/</w:t>
            </w:r>
            <w:r w:rsidRPr="00517F6C">
              <w:rPr>
                <w:rFonts w:ascii="Arial" w:hAnsi="Arial" w:cs="Arial"/>
                <w:b/>
                <w:sz w:val="22"/>
                <w:szCs w:val="22"/>
              </w:rPr>
              <w:t>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Mar-30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r w:rsidR="00517F6C">
              <w:rPr>
                <w:rFonts w:ascii="Arial" w:hAnsi="Arial" w:cs="Arial"/>
                <w:sz w:val="22"/>
                <w:szCs w:val="22"/>
              </w:rPr>
              <w:t xml:space="preserve"> (cont)</w:t>
            </w:r>
          </w:p>
          <w:p w:rsidR="009647A4" w:rsidRDefault="009647A4" w:rsidP="00475EC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 xml:space="preserve">Evaluation of </w:t>
            </w:r>
            <w:r>
              <w:rPr>
                <w:rFonts w:ascii="Arial" w:hAnsi="Arial" w:cs="Arial"/>
                <w:sz w:val="22"/>
                <w:szCs w:val="22"/>
              </w:rPr>
              <w:t>Antiseptics/Disinfectants</w:t>
            </w:r>
            <w:r w:rsidR="00517F6C">
              <w:rPr>
                <w:rFonts w:ascii="Arial" w:hAnsi="Arial" w:cs="Arial"/>
                <w:sz w:val="22"/>
                <w:szCs w:val="22"/>
              </w:rPr>
              <w:t xml:space="preserve"> (cont)</w:t>
            </w:r>
          </w:p>
          <w:p w:rsidR="009647A4" w:rsidRDefault="00517F6C" w:rsidP="00475EC1">
            <w:pPr>
              <w:pStyle w:val="WPNormal"/>
              <w:ind w:right="-900"/>
              <w:rPr>
                <w:rFonts w:ascii="Arial" w:hAnsi="Arial" w:cs="Arial"/>
                <w:sz w:val="22"/>
                <w:szCs w:val="22"/>
              </w:rPr>
            </w:pPr>
            <w:r>
              <w:rPr>
                <w:rFonts w:ascii="Arial" w:hAnsi="Arial" w:cs="Arial"/>
                <w:sz w:val="22"/>
                <w:szCs w:val="22"/>
              </w:rPr>
              <w:t>-Evaluation of antibiotics (cont)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Pr="00517F6C" w:rsidRDefault="00517F6C" w:rsidP="008F3E34">
            <w:pPr>
              <w:pStyle w:val="WPNormal"/>
              <w:ind w:right="-900"/>
              <w:rPr>
                <w:rFonts w:ascii="Arial" w:hAnsi="Arial" w:cs="Arial"/>
                <w:b/>
                <w:sz w:val="22"/>
                <w:szCs w:val="22"/>
              </w:rPr>
            </w:pPr>
            <w:r w:rsidRPr="00517F6C">
              <w:rPr>
                <w:rFonts w:ascii="Arial" w:hAnsi="Arial" w:cs="Arial"/>
                <w:b/>
                <w:sz w:val="22"/>
                <w:szCs w:val="22"/>
              </w:rPr>
              <w:t>-Morphological/</w:t>
            </w:r>
            <w:r w:rsidR="009647A4" w:rsidRPr="00517F6C">
              <w:rPr>
                <w:rFonts w:ascii="Arial" w:hAnsi="Arial" w:cs="Arial"/>
                <w:b/>
                <w:sz w:val="22"/>
                <w:szCs w:val="22"/>
              </w:rPr>
              <w:t>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336A15" w:rsidP="00475EC1">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April-6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r w:rsidR="00517F6C">
              <w:rPr>
                <w:rFonts w:ascii="Arial" w:hAnsi="Arial" w:cs="Arial"/>
                <w:sz w:val="22"/>
                <w:szCs w:val="22"/>
              </w:rPr>
              <w:t xml:space="preserve"> (cont)</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(cont)</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(cont)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517F6C">
              <w:rPr>
                <w:rFonts w:ascii="Arial" w:hAnsi="Arial" w:cs="Arial"/>
                <w:sz w:val="22"/>
                <w:szCs w:val="22"/>
              </w:rPr>
              <w:t xml:space="preserve"> (cont)</w:t>
            </w:r>
          </w:p>
          <w:p w:rsidR="00517F6C" w:rsidRDefault="00517F6C" w:rsidP="008F3E34">
            <w:pPr>
              <w:pStyle w:val="WPNormal"/>
              <w:ind w:right="-900"/>
              <w:rPr>
                <w:rFonts w:ascii="Arial" w:hAnsi="Arial" w:cs="Arial"/>
                <w:sz w:val="22"/>
                <w:szCs w:val="22"/>
              </w:rPr>
            </w:pPr>
            <w:r>
              <w:rPr>
                <w:rFonts w:ascii="Arial" w:hAnsi="Arial" w:cs="Arial"/>
                <w:sz w:val="22"/>
                <w:szCs w:val="22"/>
              </w:rPr>
              <w:t>-Streptococcus Hemolysis Demonstration</w:t>
            </w:r>
          </w:p>
          <w:p w:rsidR="00517F6C" w:rsidRDefault="00517F6C" w:rsidP="008F3E34">
            <w:pPr>
              <w:pStyle w:val="WPNormal"/>
              <w:ind w:right="-900"/>
              <w:rPr>
                <w:rFonts w:ascii="Arial" w:hAnsi="Arial" w:cs="Arial"/>
                <w:sz w:val="22"/>
                <w:szCs w:val="22"/>
              </w:rPr>
            </w:pPr>
            <w:r>
              <w:rPr>
                <w:rFonts w:ascii="Arial" w:hAnsi="Arial" w:cs="Arial"/>
                <w:sz w:val="22"/>
                <w:szCs w:val="22"/>
              </w:rPr>
              <w:t>-Bile esculine demonstration</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517F6C" w:rsidRPr="00C530F1" w:rsidRDefault="00517F6C" w:rsidP="00517F6C">
            <w:pPr>
              <w:pStyle w:val="WPNormal"/>
              <w:ind w:right="-900"/>
              <w:rPr>
                <w:rFonts w:ascii="Arial" w:hAnsi="Arial" w:cs="Arial"/>
                <w:b/>
                <w:sz w:val="22"/>
                <w:szCs w:val="22"/>
              </w:rPr>
            </w:pPr>
            <w:r w:rsidRPr="00C530F1">
              <w:rPr>
                <w:rFonts w:ascii="Arial" w:hAnsi="Arial" w:cs="Arial"/>
                <w:b/>
                <w:sz w:val="22"/>
                <w:szCs w:val="22"/>
              </w:rPr>
              <w:t xml:space="preserve">Unknown </w:t>
            </w:r>
            <w:r>
              <w:rPr>
                <w:rFonts w:ascii="Arial" w:hAnsi="Arial" w:cs="Arial"/>
                <w:b/>
                <w:sz w:val="22"/>
                <w:szCs w:val="22"/>
              </w:rPr>
              <w:t>Deadline</w:t>
            </w:r>
          </w:p>
          <w:p w:rsidR="00517F6C" w:rsidRDefault="00517F6C" w:rsidP="008F3E34">
            <w:pPr>
              <w:pStyle w:val="WPNormal"/>
              <w:ind w:right="-900"/>
              <w:rPr>
                <w:rFonts w:ascii="Arial" w:hAnsi="Arial" w:cs="Arial"/>
                <w:sz w:val="22"/>
                <w:szCs w:val="22"/>
              </w:rPr>
            </w:pP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Antiseptics</w:t>
            </w:r>
            <w:r w:rsidR="00831DBA">
              <w:rPr>
                <w:rFonts w:ascii="Arial" w:hAnsi="Arial" w:cs="Arial"/>
                <w:sz w:val="22"/>
                <w:szCs w:val="22"/>
              </w:rPr>
              <w:t>/Antimicrob.</w:t>
            </w:r>
          </w:p>
          <w:p w:rsidR="00336A15" w:rsidRDefault="00831DBA"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temperature, UV</w:t>
            </w:r>
          </w:p>
          <w:p w:rsidR="00336A15" w:rsidRPr="002F65E9" w:rsidRDefault="00336A15" w:rsidP="00336A15">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530F1" w:rsidRDefault="00517F6C" w:rsidP="00475EC1">
            <w:pPr>
              <w:pStyle w:val="WPNormal"/>
              <w:ind w:right="-900"/>
              <w:rPr>
                <w:rFonts w:ascii="Arial" w:hAnsi="Arial" w:cs="Arial"/>
                <w:b/>
                <w:sz w:val="22"/>
                <w:szCs w:val="22"/>
              </w:rPr>
            </w:pPr>
            <w:r>
              <w:rPr>
                <w:rFonts w:ascii="Arial" w:hAnsi="Arial" w:cs="Arial"/>
                <w:b/>
                <w:sz w:val="22"/>
                <w:szCs w:val="22"/>
              </w:rPr>
              <w:t>April-13</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517F6C" w:rsidRDefault="00517F6C" w:rsidP="00517F6C">
            <w:pPr>
              <w:pStyle w:val="WPNormal"/>
              <w:ind w:right="-900"/>
              <w:rPr>
                <w:rFonts w:ascii="Arial" w:hAnsi="Arial" w:cs="Arial"/>
                <w:sz w:val="22"/>
                <w:szCs w:val="22"/>
              </w:rPr>
            </w:pPr>
            <w:r>
              <w:rPr>
                <w:rFonts w:ascii="Arial" w:hAnsi="Arial" w:cs="Arial"/>
                <w:sz w:val="22"/>
                <w:szCs w:val="22"/>
              </w:rPr>
              <w:t>-Isolation of Staphylococci (cont)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(cont)</w:t>
            </w:r>
          </w:p>
          <w:p w:rsidR="00517F6C" w:rsidRDefault="00517F6C" w:rsidP="00517F6C">
            <w:pPr>
              <w:pStyle w:val="WPNormal"/>
              <w:ind w:right="-900"/>
              <w:rPr>
                <w:rFonts w:ascii="Arial" w:hAnsi="Arial" w:cs="Arial"/>
                <w:sz w:val="22"/>
                <w:szCs w:val="22"/>
              </w:rPr>
            </w:pPr>
            <w:r>
              <w:rPr>
                <w:rFonts w:ascii="Arial" w:hAnsi="Arial" w:cs="Arial"/>
                <w:sz w:val="22"/>
                <w:szCs w:val="22"/>
              </w:rPr>
              <w:t xml:space="preserve">-Bacterial Examination of Food (cont) </w:t>
            </w:r>
          </w:p>
          <w:p w:rsidR="00517F6C" w:rsidRDefault="00517F6C" w:rsidP="00517F6C">
            <w:pPr>
              <w:pStyle w:val="WPNormal"/>
              <w:ind w:right="-900"/>
              <w:rPr>
                <w:rFonts w:ascii="Arial" w:hAnsi="Arial" w:cs="Arial"/>
                <w:sz w:val="22"/>
                <w:szCs w:val="22"/>
              </w:rPr>
            </w:pPr>
            <w:r>
              <w:rPr>
                <w:rFonts w:ascii="Arial" w:hAnsi="Arial" w:cs="Arial"/>
                <w:sz w:val="22"/>
                <w:szCs w:val="22"/>
              </w:rPr>
              <w:lastRenderedPageBreak/>
              <w:t>-Bacterial Examination of Water (cont)</w:t>
            </w:r>
          </w:p>
          <w:p w:rsidR="009647A4" w:rsidRDefault="00517F6C" w:rsidP="00517F6C">
            <w:pPr>
              <w:pStyle w:val="WPNormal"/>
              <w:ind w:right="-900"/>
              <w:rPr>
                <w:rFonts w:ascii="Arial" w:hAnsi="Arial" w:cs="Arial"/>
                <w:sz w:val="22"/>
                <w:szCs w:val="22"/>
              </w:rPr>
            </w:pPr>
            <w:r>
              <w:rPr>
                <w:rFonts w:ascii="Arial" w:hAnsi="Arial" w:cs="Arial"/>
                <w:sz w:val="22"/>
                <w:szCs w:val="22"/>
              </w:rPr>
              <w:t>-The Enterics, Serological Reactions</w:t>
            </w:r>
          </w:p>
          <w:p w:rsidR="00517F6C" w:rsidRDefault="00517F6C" w:rsidP="00517F6C">
            <w:pPr>
              <w:pStyle w:val="WPNormal"/>
              <w:ind w:right="-900"/>
              <w:rPr>
                <w:rFonts w:ascii="Arial" w:hAnsi="Arial" w:cs="Arial"/>
                <w:sz w:val="22"/>
                <w:szCs w:val="22"/>
              </w:rPr>
            </w:pPr>
            <w:r>
              <w:rPr>
                <w:rFonts w:ascii="Arial" w:hAnsi="Arial" w:cs="Arial"/>
                <w:sz w:val="22"/>
                <w:szCs w:val="22"/>
              </w:rPr>
              <w:t>-ABO Blood typing</w:t>
            </w:r>
          </w:p>
          <w:p w:rsidR="00517F6C" w:rsidRPr="00FC1F11" w:rsidRDefault="00517F6C"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Default="00336A15" w:rsidP="00A968ED">
            <w:pPr>
              <w:pStyle w:val="WPNormal"/>
              <w:ind w:right="-900"/>
              <w:rPr>
                <w:rFonts w:ascii="Arial" w:hAnsi="Arial" w:cs="Arial"/>
                <w:sz w:val="22"/>
                <w:szCs w:val="22"/>
              </w:rPr>
            </w:pPr>
            <w:r>
              <w:rPr>
                <w:rFonts w:ascii="Arial" w:hAnsi="Arial" w:cs="Arial"/>
                <w:sz w:val="22"/>
                <w:szCs w:val="22"/>
              </w:rPr>
              <w:lastRenderedPageBreak/>
              <w:t>-Identification of Staph</w:t>
            </w:r>
          </w:p>
          <w:p w:rsidR="00336A15" w:rsidRDefault="00336A15" w:rsidP="00A968ED">
            <w:pPr>
              <w:pStyle w:val="WPNormal"/>
              <w:ind w:right="-900"/>
              <w:rPr>
                <w:rFonts w:ascii="Arial" w:hAnsi="Arial" w:cs="Arial"/>
                <w:sz w:val="22"/>
                <w:szCs w:val="22"/>
              </w:rPr>
            </w:pPr>
            <w:r>
              <w:rPr>
                <w:rFonts w:ascii="Arial" w:hAnsi="Arial" w:cs="Arial"/>
                <w:sz w:val="22"/>
                <w:szCs w:val="22"/>
              </w:rPr>
              <w:t>-Identification of Strep</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Water</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Food</w:t>
            </w:r>
          </w:p>
          <w:p w:rsidR="00336A15" w:rsidRPr="00FC1F11" w:rsidRDefault="00336A15" w:rsidP="00A968ED">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E3240A" w:rsidP="00475EC1">
            <w:pPr>
              <w:pStyle w:val="WPNormal"/>
              <w:ind w:right="-900"/>
              <w:rPr>
                <w:rFonts w:ascii="Arial" w:hAnsi="Arial" w:cs="Arial"/>
                <w:sz w:val="22"/>
                <w:szCs w:val="22"/>
              </w:rPr>
            </w:pPr>
            <w:r>
              <w:rPr>
                <w:rFonts w:ascii="Arial" w:hAnsi="Arial" w:cs="Arial"/>
                <w:sz w:val="22"/>
                <w:szCs w:val="22"/>
              </w:rPr>
              <w:lastRenderedPageBreak/>
              <w:t>April-20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517F6C" w:rsidRDefault="009647A4" w:rsidP="00C530F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FINAL EXAM</w:t>
            </w:r>
          </w:p>
          <w:p w:rsidR="00517F6C" w:rsidRDefault="00517F6C" w:rsidP="00C530F1">
            <w:pPr>
              <w:pStyle w:val="WPNormal"/>
              <w:ind w:right="-900"/>
              <w:rPr>
                <w:rFonts w:ascii="Arial" w:hAnsi="Arial" w:cs="Arial"/>
                <w:sz w:val="22"/>
                <w:szCs w:val="22"/>
              </w:rPr>
            </w:pPr>
            <w:r>
              <w:rPr>
                <w:rFonts w:ascii="Arial" w:hAnsi="Arial" w:cs="Arial"/>
                <w:sz w:val="22"/>
                <w:szCs w:val="22"/>
              </w:rPr>
              <w:t>-Lab Clean Up</w:t>
            </w:r>
          </w:p>
          <w:p w:rsidR="009647A4" w:rsidRPr="00826418" w:rsidRDefault="009647A4"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Pr="00A968ED"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4500" w:type="dxa"/>
            <w:tcBorders>
              <w:top w:val="nil"/>
              <w:left w:val="nil"/>
              <w:bottom w:val="nil"/>
              <w:right w:val="nil"/>
            </w:tcBorders>
          </w:tcPr>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90" w:rsidRDefault="00617290">
      <w:r>
        <w:separator/>
      </w:r>
    </w:p>
  </w:endnote>
  <w:endnote w:type="continuationSeparator" w:id="0">
    <w:p w:rsidR="00617290" w:rsidRDefault="0061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ED17D1">
      <w:rPr>
        <w:rStyle w:val="PageNumber"/>
        <w:rFonts w:ascii="Times" w:hAnsi="Times"/>
        <w:noProof/>
      </w:rPr>
      <w:t>9</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90" w:rsidRDefault="00617290">
      <w:r>
        <w:separator/>
      </w:r>
    </w:p>
  </w:footnote>
  <w:footnote w:type="continuationSeparator" w:id="0">
    <w:p w:rsidR="00617290" w:rsidRDefault="006172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270AA"/>
    <w:rsid w:val="00144AC3"/>
    <w:rsid w:val="00150D74"/>
    <w:rsid w:val="0015676F"/>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612A5"/>
    <w:rsid w:val="00262B6C"/>
    <w:rsid w:val="0027021E"/>
    <w:rsid w:val="00271A96"/>
    <w:rsid w:val="002729C7"/>
    <w:rsid w:val="00273712"/>
    <w:rsid w:val="002751E7"/>
    <w:rsid w:val="00281AED"/>
    <w:rsid w:val="002832BC"/>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6A15"/>
    <w:rsid w:val="00337F24"/>
    <w:rsid w:val="00344F9B"/>
    <w:rsid w:val="00354158"/>
    <w:rsid w:val="00357CB6"/>
    <w:rsid w:val="00360724"/>
    <w:rsid w:val="0036137E"/>
    <w:rsid w:val="00361CAC"/>
    <w:rsid w:val="0036395E"/>
    <w:rsid w:val="0036522C"/>
    <w:rsid w:val="003656E9"/>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176C7"/>
    <w:rsid w:val="00517F6C"/>
    <w:rsid w:val="00524FC0"/>
    <w:rsid w:val="00531239"/>
    <w:rsid w:val="00540263"/>
    <w:rsid w:val="005468F6"/>
    <w:rsid w:val="00546F85"/>
    <w:rsid w:val="0055321D"/>
    <w:rsid w:val="00554451"/>
    <w:rsid w:val="00555B2E"/>
    <w:rsid w:val="0056020A"/>
    <w:rsid w:val="00570D8B"/>
    <w:rsid w:val="00583BFB"/>
    <w:rsid w:val="0059441F"/>
    <w:rsid w:val="0059624C"/>
    <w:rsid w:val="005A439A"/>
    <w:rsid w:val="005A57A8"/>
    <w:rsid w:val="005A731A"/>
    <w:rsid w:val="005B1C59"/>
    <w:rsid w:val="005B7845"/>
    <w:rsid w:val="005C0DE4"/>
    <w:rsid w:val="005D57D7"/>
    <w:rsid w:val="005D6AAD"/>
    <w:rsid w:val="005D702A"/>
    <w:rsid w:val="005E14F1"/>
    <w:rsid w:val="005E201C"/>
    <w:rsid w:val="005E52BA"/>
    <w:rsid w:val="005E6DE9"/>
    <w:rsid w:val="005F12F7"/>
    <w:rsid w:val="005F78E6"/>
    <w:rsid w:val="006042EB"/>
    <w:rsid w:val="0060536A"/>
    <w:rsid w:val="006067BB"/>
    <w:rsid w:val="00613837"/>
    <w:rsid w:val="00616169"/>
    <w:rsid w:val="00617290"/>
    <w:rsid w:val="00620368"/>
    <w:rsid w:val="00624215"/>
    <w:rsid w:val="006246C2"/>
    <w:rsid w:val="006246EF"/>
    <w:rsid w:val="00624931"/>
    <w:rsid w:val="00625D13"/>
    <w:rsid w:val="0064236C"/>
    <w:rsid w:val="00642E6B"/>
    <w:rsid w:val="00643F3F"/>
    <w:rsid w:val="00643F74"/>
    <w:rsid w:val="00645233"/>
    <w:rsid w:val="00653646"/>
    <w:rsid w:val="00660B91"/>
    <w:rsid w:val="006666E5"/>
    <w:rsid w:val="006710D5"/>
    <w:rsid w:val="00671A57"/>
    <w:rsid w:val="006741A7"/>
    <w:rsid w:val="0068172D"/>
    <w:rsid w:val="00686F46"/>
    <w:rsid w:val="00693266"/>
    <w:rsid w:val="00695BE5"/>
    <w:rsid w:val="0069623F"/>
    <w:rsid w:val="0069630D"/>
    <w:rsid w:val="006A341F"/>
    <w:rsid w:val="006B030B"/>
    <w:rsid w:val="006B5A0B"/>
    <w:rsid w:val="006B7A40"/>
    <w:rsid w:val="006C2579"/>
    <w:rsid w:val="006D2A1F"/>
    <w:rsid w:val="006D2A4F"/>
    <w:rsid w:val="006E71CD"/>
    <w:rsid w:val="006F0E96"/>
    <w:rsid w:val="006F2CED"/>
    <w:rsid w:val="00703C09"/>
    <w:rsid w:val="0070487B"/>
    <w:rsid w:val="007067AF"/>
    <w:rsid w:val="007074A6"/>
    <w:rsid w:val="00710301"/>
    <w:rsid w:val="00711807"/>
    <w:rsid w:val="00712755"/>
    <w:rsid w:val="00717497"/>
    <w:rsid w:val="00721231"/>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D31E3"/>
    <w:rsid w:val="007E1053"/>
    <w:rsid w:val="007E50C0"/>
    <w:rsid w:val="007E7CB7"/>
    <w:rsid w:val="007F300D"/>
    <w:rsid w:val="007F3BE6"/>
    <w:rsid w:val="007F5178"/>
    <w:rsid w:val="007F6540"/>
    <w:rsid w:val="00806E89"/>
    <w:rsid w:val="00820DF8"/>
    <w:rsid w:val="008242DC"/>
    <w:rsid w:val="008242DF"/>
    <w:rsid w:val="00826418"/>
    <w:rsid w:val="0082673F"/>
    <w:rsid w:val="00826865"/>
    <w:rsid w:val="00831DBA"/>
    <w:rsid w:val="00833830"/>
    <w:rsid w:val="00846A10"/>
    <w:rsid w:val="00846BDC"/>
    <w:rsid w:val="00847812"/>
    <w:rsid w:val="00854DD3"/>
    <w:rsid w:val="00857211"/>
    <w:rsid w:val="0086267D"/>
    <w:rsid w:val="008629EA"/>
    <w:rsid w:val="00877CB3"/>
    <w:rsid w:val="00880068"/>
    <w:rsid w:val="00884262"/>
    <w:rsid w:val="00897184"/>
    <w:rsid w:val="008A26F0"/>
    <w:rsid w:val="008A482C"/>
    <w:rsid w:val="008B2533"/>
    <w:rsid w:val="008B2586"/>
    <w:rsid w:val="008C6C47"/>
    <w:rsid w:val="008D0E90"/>
    <w:rsid w:val="008D2694"/>
    <w:rsid w:val="008D339F"/>
    <w:rsid w:val="008E0441"/>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2023"/>
    <w:rsid w:val="009F6CA8"/>
    <w:rsid w:val="00A05060"/>
    <w:rsid w:val="00A13FC4"/>
    <w:rsid w:val="00A172EE"/>
    <w:rsid w:val="00A20221"/>
    <w:rsid w:val="00A20A3E"/>
    <w:rsid w:val="00A25190"/>
    <w:rsid w:val="00A259DE"/>
    <w:rsid w:val="00A34BA2"/>
    <w:rsid w:val="00A45866"/>
    <w:rsid w:val="00A51238"/>
    <w:rsid w:val="00A54C15"/>
    <w:rsid w:val="00A5720C"/>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C09FB"/>
    <w:rsid w:val="00AC1E53"/>
    <w:rsid w:val="00AC6D33"/>
    <w:rsid w:val="00AD6DA7"/>
    <w:rsid w:val="00AE213D"/>
    <w:rsid w:val="00AE228F"/>
    <w:rsid w:val="00AE302B"/>
    <w:rsid w:val="00AE61F9"/>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06C5"/>
    <w:rsid w:val="00BE0BAF"/>
    <w:rsid w:val="00BE1A17"/>
    <w:rsid w:val="00BF35C1"/>
    <w:rsid w:val="00C00212"/>
    <w:rsid w:val="00C14B20"/>
    <w:rsid w:val="00C2046A"/>
    <w:rsid w:val="00C204F3"/>
    <w:rsid w:val="00C2581A"/>
    <w:rsid w:val="00C264F5"/>
    <w:rsid w:val="00C3584B"/>
    <w:rsid w:val="00C419D5"/>
    <w:rsid w:val="00C44152"/>
    <w:rsid w:val="00C459DB"/>
    <w:rsid w:val="00C4792B"/>
    <w:rsid w:val="00C51935"/>
    <w:rsid w:val="00C51DB7"/>
    <w:rsid w:val="00C530F1"/>
    <w:rsid w:val="00C53FA5"/>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528A"/>
    <w:rsid w:val="00CE5B5B"/>
    <w:rsid w:val="00CE5BC9"/>
    <w:rsid w:val="00CF0015"/>
    <w:rsid w:val="00CF266E"/>
    <w:rsid w:val="00CF74BB"/>
    <w:rsid w:val="00D066EE"/>
    <w:rsid w:val="00D138C8"/>
    <w:rsid w:val="00D13CCA"/>
    <w:rsid w:val="00D15FB8"/>
    <w:rsid w:val="00D2232A"/>
    <w:rsid w:val="00D25B36"/>
    <w:rsid w:val="00D2608D"/>
    <w:rsid w:val="00D342A8"/>
    <w:rsid w:val="00D400F4"/>
    <w:rsid w:val="00D5624B"/>
    <w:rsid w:val="00D62505"/>
    <w:rsid w:val="00D63687"/>
    <w:rsid w:val="00D7326A"/>
    <w:rsid w:val="00D744D1"/>
    <w:rsid w:val="00D8243B"/>
    <w:rsid w:val="00D83FBD"/>
    <w:rsid w:val="00D86519"/>
    <w:rsid w:val="00D865AD"/>
    <w:rsid w:val="00D91D1C"/>
    <w:rsid w:val="00D9436C"/>
    <w:rsid w:val="00D9758A"/>
    <w:rsid w:val="00DB02EF"/>
    <w:rsid w:val="00DB2A31"/>
    <w:rsid w:val="00DC022B"/>
    <w:rsid w:val="00DC49D6"/>
    <w:rsid w:val="00DC6379"/>
    <w:rsid w:val="00DC6C4C"/>
    <w:rsid w:val="00DE01E2"/>
    <w:rsid w:val="00DE19EB"/>
    <w:rsid w:val="00DE1B0D"/>
    <w:rsid w:val="00DF173B"/>
    <w:rsid w:val="00E02841"/>
    <w:rsid w:val="00E02D56"/>
    <w:rsid w:val="00E03CEC"/>
    <w:rsid w:val="00E03FF1"/>
    <w:rsid w:val="00E07442"/>
    <w:rsid w:val="00E1482D"/>
    <w:rsid w:val="00E14DB6"/>
    <w:rsid w:val="00E14EBF"/>
    <w:rsid w:val="00E17C4E"/>
    <w:rsid w:val="00E2040B"/>
    <w:rsid w:val="00E22119"/>
    <w:rsid w:val="00E235F8"/>
    <w:rsid w:val="00E3240A"/>
    <w:rsid w:val="00E40E59"/>
    <w:rsid w:val="00E44B50"/>
    <w:rsid w:val="00E4584D"/>
    <w:rsid w:val="00E45A00"/>
    <w:rsid w:val="00E477DF"/>
    <w:rsid w:val="00E63576"/>
    <w:rsid w:val="00E675D8"/>
    <w:rsid w:val="00E67E82"/>
    <w:rsid w:val="00E812E3"/>
    <w:rsid w:val="00E92AC8"/>
    <w:rsid w:val="00EA5084"/>
    <w:rsid w:val="00EA5DB4"/>
    <w:rsid w:val="00EB2F2C"/>
    <w:rsid w:val="00EC0479"/>
    <w:rsid w:val="00EC31F9"/>
    <w:rsid w:val="00ED0C38"/>
    <w:rsid w:val="00ED17D1"/>
    <w:rsid w:val="00ED1DA9"/>
    <w:rsid w:val="00ED42F3"/>
    <w:rsid w:val="00ED7E91"/>
    <w:rsid w:val="00EE3381"/>
    <w:rsid w:val="00EE3F55"/>
    <w:rsid w:val="00EE614B"/>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9017F"/>
    <w:rsid w:val="00F90881"/>
    <w:rsid w:val="00F913D3"/>
    <w:rsid w:val="00F9330F"/>
    <w:rsid w:val="00F96A4F"/>
    <w:rsid w:val="00FA00CF"/>
    <w:rsid w:val="00FA0EE8"/>
    <w:rsid w:val="00FA2656"/>
    <w:rsid w:val="00FA2F35"/>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olina.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14501</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3</cp:revision>
  <cp:lastPrinted>2015-01-09T16:22:00Z</cp:lastPrinted>
  <dcterms:created xsi:type="dcterms:W3CDTF">2015-01-09T16:21:00Z</dcterms:created>
  <dcterms:modified xsi:type="dcterms:W3CDTF">2015-01-09T16:22:00Z</dcterms:modified>
</cp:coreProperties>
</file>