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line="240" w:lineRule="auto"/>
        <w:contextualSpacing w:val="0"/>
        <w:jc w:val="center"/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BotMother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A Chat-Based Forum System</w:t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Sriram Sami / Tang Yew Siang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  <w:jc w:val="center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Github source code:</w:t>
      </w:r>
      <w:hyperlink r:id="rId5">
        <w:r w:rsidDel="00000000" w:rsidR="00000000" w:rsidRPr="00000000">
          <w:rPr>
            <w:color w:val="333333"/>
            <w:sz w:val="20"/>
            <w:szCs w:val="20"/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https://github.com/frizensami/botmother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Motivation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When you’re stuck with a burning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question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in one of your modules, or just want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general advice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about the module itself, your current alternatives are friends, seniors and perhaps the IVLE forums. 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Many may have reached the point where either their friends and seniors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don’t know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the answer, or it’s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inconvenient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to ask them, and the IVLE forums are either too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slow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a medium or it’s just strange to post your question there. The question is also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too module-specific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for Google to help you out. Also, you’re sure that someone has asked the question and gotten an answer before, so why isn’t there a record of it somewhere so you don’t have to waste time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asking the same thing again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? 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Aim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We hope to make the Q&amp;A process in forums quick and engaging through messaging platforms (e.g. Telegram). 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40" w:before="240" w:line="240" w:lineRule="auto"/>
        <w:ind w:left="720" w:hanging="360"/>
        <w:contextualSpacing w:val="1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 a student who has questions and problems with a module, I want to be able to ask questions and get quality answers quickly.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40" w:before="240" w:line="240" w:lineRule="auto"/>
        <w:ind w:left="720" w:hanging="360"/>
        <w:contextualSpacing w:val="1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 a student who is revising for exams, i want to be able to look at the good questions and answers of the module over the years.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40" w:before="240" w:line="240" w:lineRule="auto"/>
        <w:ind w:left="720" w:hanging="360"/>
        <w:contextualSpacing w:val="1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 a student, teaching assistant or professor who wishes to help students, I want to be able to answer posed questions in a timely manner.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40" w:before="240" w:line="240" w:lineRule="auto"/>
        <w:ind w:left="720" w:hanging="360"/>
        <w:contextualSpacing w:val="1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 an administrator who wants to prevent abuse of the system, I want to be able to identify abusers, warn them and ban them if they continue to cause problems.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Scope of Project: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Telegram Bot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provides a chat-like interface for students to ask questions and their peers, teaching assistants or professors to answer quickly.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Web-based forum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will share a common database with the Telegram Bot and provide the same functionality with a traditional non-chat-based interface.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Features to be completed by the mid of June: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40" w:before="240" w:line="240" w:lineRule="auto"/>
        <w:ind w:left="72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Telegram Bot 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240" w:before="240" w:line="240" w:lineRule="auto"/>
        <w:ind w:left="144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Allow users to ask, answer, vote on module-specific questions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240" w:before="240" w:line="240" w:lineRule="auto"/>
        <w:ind w:left="144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Display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questions and answers</w:t>
      </w:r>
    </w:p>
    <w:p w:rsidR="00000000" w:rsidDel="00000000" w:rsidP="00000000" w:rsidRDefault="00000000" w:rsidRPr="00000000">
      <w:pPr>
        <w:spacing w:after="240" w:before="240" w:line="240" w:lineRule="auto"/>
        <w:ind w:left="720" w:firstLine="0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Telegram bot has limited features (cannot display all questions and answers, cannot comment) due to limited screen space and the potential notification spam.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40" w:before="240" w:line="240" w:lineRule="auto"/>
        <w:ind w:left="72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Web-based forum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240" w:before="240" w:line="240" w:lineRule="auto"/>
        <w:ind w:left="1440" w:hanging="360"/>
        <w:contextualSpacing w:val="1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Allow users to ask, answer, vote and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comment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on module-specific questions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240" w:before="240" w:line="240" w:lineRule="auto"/>
        <w:ind w:left="144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Display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all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questions, answers and comments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40" w:before="240" w:line="240" w:lineRule="auto"/>
        <w:ind w:left="72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Mechanisms to collect datasets to allow for analysis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Features to be completed by the mid of July: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240" w:line="240" w:lineRule="auto"/>
        <w:ind w:left="72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Gamification system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240" w:before="240" w:line="240" w:lineRule="auto"/>
        <w:ind w:left="144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Reward users with points for good questions and answers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240" w:line="240" w:lineRule="auto"/>
        <w:ind w:left="72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Providing recommendations with machine learning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How are we different from similar platforms?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240" w:line="240" w:lineRule="auto"/>
        <w:ind w:left="720" w:hanging="360"/>
        <w:contextualSpacing w:val="1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IVLE Forums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240" w:line="240" w:lineRule="auto"/>
        <w:ind w:left="720" w:hanging="360"/>
        <w:contextualSpacing w:val="1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As BotMother does not require your NUSNET account, questions are not tagged to your real name if you choose so.  Also, we plan to give you fast-paced responses due to the nature of a primarily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chat-based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forum system, as opposed to a more static medium.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240" w:line="240" w:lineRule="auto"/>
        <w:ind w:left="720" w:hanging="360"/>
        <w:contextualSpacing w:val="1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StackOverflow/StackExchange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240" w:line="240" w:lineRule="auto"/>
        <w:ind w:left="720" w:hanging="360"/>
        <w:contextualSpacing w:val="1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We encourage questions about homework which are frowned upon in these traditional online forums. In fact, module-specific questions are the backbone of the platform.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240" w:line="240" w:lineRule="auto"/>
        <w:ind w:left="720" w:hanging="360"/>
        <w:contextualSpacing w:val="1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Quora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240" w:line="240" w:lineRule="auto"/>
        <w:ind w:left="720" w:hanging="360"/>
        <w:contextualSpacing w:val="1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Questions asked here can be too general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Program Flow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descr="workflow.png" id="2" name="image03.png"/>
            <a:graphic>
              <a:graphicData uri="http://schemas.openxmlformats.org/drawingml/2006/picture">
                <pic:pic>
                  <pic:nvPicPr>
                    <pic:cNvPr descr="workflow.png"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Providing Recommendations with Machine Learning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Over time, two things happen in our system: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40" w:line="240" w:lineRule="auto"/>
        <w:ind w:left="72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Reliable questions and answers are stored in the question bank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40" w:line="240" w:lineRule="auto"/>
        <w:ind w:left="72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Users who ask questions receive recommended answers from the question bank and can indicate if the recommended answer is relevant, correct and precise.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We constantly run a machine learning algorithm that looks at these three parameters: i.e.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line="240" w:lineRule="auto"/>
        <w:ind w:left="72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question being asked,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line="240" w:lineRule="auto"/>
        <w:ind w:left="72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question and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answer being recommended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as most relevant, and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line="240" w:lineRule="auto"/>
        <w:ind w:left="72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the user’s rating of the provided recommendation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and improves its model of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“what is a relevant answer?”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This, over time, helps the system provide increasingly more accurate recommendations. 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Proposed Level of Achievement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Apollo 11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Project Log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bidi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4.7267291261261"/>
        <w:gridCol w:w="2422.5596350374376"/>
        <w:gridCol w:w="1299.9100480688687"/>
        <w:gridCol w:w="960.16083095996"/>
        <w:gridCol w:w="871.5306004098097"/>
        <w:gridCol w:w="2806.6239674214216"/>
        <w:tblGridChange w:id="0">
          <w:tblGrid>
            <w:gridCol w:w="664.7267291261261"/>
            <w:gridCol w:w="2422.5596350374376"/>
            <w:gridCol w:w="1299.9100480688687"/>
            <w:gridCol w:w="960.16083095996"/>
            <w:gridCol w:w="871.5306004098097"/>
            <w:gridCol w:w="2806.6239674214216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S/N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Sriram (hrs)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Yew Siang (hrs)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Remarks</w:t>
            </w:r>
          </w:p>
        </w:tc>
      </w:tr>
      <w:tr>
        <w:trPr>
          <w:trHeight w:val="1100" w:hRule="atLeast"/>
        </w:trP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Liftoff Day 1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9/5/2016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Liftoff Day 1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Liftoff Day 2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10/5/2016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Liftoff Day 2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meeting &amp; initial planning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14/5/2016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Layout the full idea for the project and the technology required</w:t>
            </w:r>
          </w:p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Delegated roles</w:t>
            </w:r>
          </w:p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Asked friends for feedback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meeting: Implementation details and initial project structure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15/5/2016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Discussed implementation features in depth</w:t>
            </w:r>
          </w:p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Begin to create project structure, version control and test framework</w:t>
            </w:r>
          </w:p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At night: Model creation, database schema, Accounts module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Mission Control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17/5/2016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Met with mentor Prof Lee Wee Sun to discuss our ideas and the possible implementation of machine learning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at home:</w:t>
            </w:r>
          </w:p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&amp; Telegram Bot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21/5/2016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Develop database models</w:t>
            </w:r>
          </w:p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Handle simple telegram messages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at home:</w:t>
            </w:r>
          </w:p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&amp; Telegram Bot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22/5/2016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Develop database models</w:t>
            </w:r>
          </w:p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Handle simple telegram messages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at home:</w:t>
            </w:r>
          </w:p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&amp; Telegram Bot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23/5/2016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Develop database models</w:t>
            </w:r>
          </w:p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Developed skeleton to handle telegram messages that use callbacks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at home:</w:t>
            </w:r>
          </w:p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&amp; Telegram Bot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24/5/2016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Develop different database functions</w:t>
            </w:r>
          </w:p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Developed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meetting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28/5/2016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1) Worked on Milestones</w:t>
            </w:r>
          </w:p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Backend API</w:t>
            </w:r>
          </w:p>
          <w:p w:rsidR="00000000" w:rsidDel="00000000" w:rsidP="00000000" w:rsidRDefault="00000000" w:rsidRPr="00000000">
            <w:pPr>
              <w:spacing w:line="240" w:lineRule="auto"/>
              <w:ind w:left="-28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Supporting more Telegram commands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bidi w:val="0"/>
        <w:tblW w:w="51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1680"/>
        <w:gridCol w:w="1650"/>
        <w:tblGridChange w:id="0">
          <w:tblGrid>
            <w:gridCol w:w="1785"/>
            <w:gridCol w:w="1680"/>
            <w:gridCol w:w="1650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Hours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Sriram</w:t>
            </w:r>
          </w:p>
        </w:tc>
        <w:tc>
          <w:tcPr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Yew Siang</w:t>
            </w:r>
          </w:p>
        </w:tc>
      </w:tr>
      <w:tr>
        <w:tc>
          <w:tcPr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frizensami/botmother" TargetMode="External"/><Relationship Id="rId6" Type="http://schemas.openxmlformats.org/officeDocument/2006/relationships/hyperlink" Target="https://github.com/frizensami/botmother" TargetMode="External"/><Relationship Id="rId7" Type="http://schemas.openxmlformats.org/officeDocument/2006/relationships/image" Target="media/image02.png"/><Relationship Id="rId8" Type="http://schemas.openxmlformats.org/officeDocument/2006/relationships/image" Target="media/image03.png"/></Relationships>
</file>