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48"/>
        </w:rPr>
        <w:t>BotMother</w:t>
      </w:r>
    </w:p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A Chat-Based Forum System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Sriram Sami / Tang Yew Siang</w:t>
      </w:r>
    </w:p>
    <w:p>
      <w:pPr>
        <w:pStyle w:val="TextBody"/>
        <w:widowControl/>
        <w:ind w:left="0" w:right="0" w:hanging="0"/>
        <w:rPr>
          <w:rStyle w:val="InternetLink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Github source code: </w:t>
      </w:r>
      <w:hyperlink r:id="rId2">
        <w:r>
          <w:rPr>
            <w:rStyle w:val="InternetLink"/>
            <w:rFonts w:ascii="Verdana;Arial;Helvetica;sans-serif" w:hAnsi="Verdana;Arial;Helvetica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https://github.com/frizensami/botmother</w:t>
        </w:r>
      </w:hyperlink>
    </w:p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Style w:val="StrongEmphasis"/>
          <w:caps w:val="false"/>
          <w:smallCaps w:val="false"/>
          <w:color w:val="000000"/>
          <w:spacing w:val="0"/>
        </w:rPr>
        <w:drawing>
          <wp:inline distT="0" distB="0" distL="0" distR="0">
            <wp:extent cx="6355080" cy="376364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  <w:t>Motivation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When you’re stuck with a burning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question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in one of your modules, or just want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general advice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about the module itself, your current alternatives are friends, seniors and perhaps the IVLE forums.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Many may have reached the point where either their friends and seniors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don’t know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 answer, or it’s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inconvenient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to ask them, and the IVLE forums are either too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slow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a medium or it’s just strange to post your question there. The question is also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too module-specific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for Google to help you out. Also, you’re sure that someone has asked the question and gotten an answer before, so why isn’t there a record of it somewhere so you don’t have to waste time </w:t>
      </w:r>
      <w:r>
        <w:rPr>
          <w:rStyle w:val="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asking the same thing again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?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  <w:t>Aim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 hope to make the Q&amp;A process in forums quick and engaging through messaging platforms (e.g. Telegram).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  <w:t>User Stories: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 a student who has questions and problems with a module, I want to be able to ask questions and get quality answers quickly.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 a student who is revising for exams, i want to be able to look at the good questions and answers of the module over the years.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 a student, teaching assistant or professor who wishes to help students, I want to be able to answer posed questions in a timely manner.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 an administrator who wants to prevent abuse of the system, I want to be able to identify abusers, warn them and ban them if they continue to cause problems.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  <w:t>Scope of Project: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Telegram Bot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provides a chat-like interface for students to ask questions and their peers, teaching assistants or professors to answer quickly.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Web-based forum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will share a common database with the Telegram Bot and provide the same functionality with a traditional non-chat-based interface.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Features to be completed by the mid of June: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Telegram bot has limited features (cannot display all questions and answers, cannot comment) due to limited screen space and the potential notification spam.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Telegram Bot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Allow users to ask, answer, vote on module-specific questions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Display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new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questions and answers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Web-based forum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Allow users to ask, answer, vote and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comment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on module-specific questions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Display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all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questions, answers and comments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Mechanisms to collect datasets for analysis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Features to be completed by the mid of July: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Gamification system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Reward users with points for good questions and answers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Providing recommendations with machine learning</w:t>
      </w:r>
    </w:p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  <w:t>How are we different from similar platforms?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IVLE Forums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 BotMother does not require your NUSNET account, questions are not tagged to your real name if you choose so.  Also, we plan to give you fast-paced responses due to the nature of a primarily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chat-based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forum system, as opposed to a more static medium.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StackOverflow/StackExchange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 encourage questions about homework which are frowned upon in these traditional online forums. In fact, module-specific questions are the backbone of the platform.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Quora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ind w:left="1414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Questions asked here can be too general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  <w:t>Program Flow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6457950" cy="374459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  <w:t>Providing Recommendations with Machine Learning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Over time, two things happen in our system: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Reliable questions and answers are stored in the question bank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Users who ask questions receive recommended answers from the question bank and can indicate if the recommended answer is relevant, correct and precise.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 constantly run a machine learning algorithm that looks at these three parameters: i.e.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question being asked,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question and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answer being recommended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 most relevant, and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ind w:left="707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user’s rating of the provided recommendation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and improves its model of </w:t>
      </w:r>
      <w:r>
        <w:rPr>
          <w:rStyle w:val="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“what is a relevant answer?”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This, over time, helps the system provide increasingly more accurate recommendations.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ind w:left="0" w:right="0" w:hanging="0"/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36"/>
        </w:rPr>
        <w:t>Proposed Level of Achievement</w:t>
      </w:r>
    </w:p>
    <w:p>
      <w:pPr>
        <w:pStyle w:val="TextBody"/>
        <w:widowControl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Apollo 11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rizensami/botmoth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2016-05-28T20:09:34Z</dcterms:created>
  <dc:language>en-US</dc:language>
  <dcterms:modified xsi:type="dcterms:W3CDTF">2016-05-28T20:10:52Z</dcterms:modified>
  <cp:revision>1</cp:revision>
</cp:coreProperties>
</file>