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4394B" w14:textId="77777777" w:rsidR="006B6A84" w:rsidRPr="006B6A84" w:rsidRDefault="006B6A84" w:rsidP="006B6A84">
      <w:pPr>
        <w:shd w:val="clear" w:color="auto" w:fill="FFFFFF"/>
        <w:spacing w:before="90" w:after="300" w:line="420" w:lineRule="atLeast"/>
        <w:rPr>
          <w:rFonts w:ascii="Times New Roman" w:eastAsia="Times New Roman" w:hAnsi="Times New Roman" w:cs="Times New Roman"/>
          <w:b/>
          <w:bCs/>
          <w:color w:val="0070C0"/>
          <w:sz w:val="28"/>
          <w:szCs w:val="28"/>
          <w:lang w:eastAsia="ru-RU"/>
        </w:rPr>
      </w:pPr>
      <w:bookmarkStart w:id="0" w:name="_Hlk97986147"/>
      <w:bookmarkEnd w:id="0"/>
      <w:r w:rsidRPr="006B6A84">
        <w:rPr>
          <w:rFonts w:ascii="Times New Roman" w:eastAsia="Times New Roman" w:hAnsi="Times New Roman" w:cs="Times New Roman"/>
          <w:b/>
          <w:bCs/>
          <w:color w:val="0070C0"/>
          <w:sz w:val="28"/>
          <w:szCs w:val="28"/>
          <w:lang w:eastAsia="ru-RU"/>
        </w:rPr>
        <w:t>История возникновения контейнерных перевозок</w:t>
      </w:r>
    </w:p>
    <w:p w14:paraId="04E6C3EC" w14:textId="77777777" w:rsidR="00554DEB" w:rsidRDefault="006B6A84">
      <w:pPr>
        <w:rPr>
          <w:rFonts w:ascii="Times New Roman" w:eastAsia="Times New Roman" w:hAnsi="Times New Roman" w:cs="Times New Roman"/>
          <w:sz w:val="28"/>
          <w:szCs w:val="28"/>
          <w:lang w:eastAsia="ru-RU"/>
        </w:rPr>
      </w:pPr>
      <w:r w:rsidRPr="00554DEB">
        <w:rPr>
          <w:rFonts w:ascii="Times New Roman" w:eastAsia="Times New Roman" w:hAnsi="Times New Roman" w:cs="Times New Roman"/>
          <w:sz w:val="28"/>
          <w:szCs w:val="28"/>
          <w:lang w:eastAsia="ru-RU"/>
        </w:rPr>
        <w:t xml:space="preserve">При изучении раздела вы познакомитесь с </w:t>
      </w:r>
      <w:r w:rsidR="003B4CE4">
        <w:rPr>
          <w:rFonts w:ascii="Times New Roman" w:eastAsia="Times New Roman" w:hAnsi="Times New Roman" w:cs="Times New Roman"/>
          <w:sz w:val="28"/>
          <w:szCs w:val="28"/>
          <w:lang w:eastAsia="ru-RU"/>
        </w:rPr>
        <w:t xml:space="preserve">предпосылками и </w:t>
      </w:r>
      <w:r w:rsidRPr="00554DEB">
        <w:rPr>
          <w:rFonts w:ascii="Times New Roman" w:eastAsia="Times New Roman" w:hAnsi="Times New Roman" w:cs="Times New Roman"/>
          <w:sz w:val="28"/>
          <w:szCs w:val="28"/>
          <w:lang w:eastAsia="ru-RU"/>
        </w:rPr>
        <w:t xml:space="preserve">историей </w:t>
      </w:r>
      <w:r w:rsidR="00554DEB">
        <w:rPr>
          <w:rFonts w:ascii="Times New Roman" w:eastAsia="Times New Roman" w:hAnsi="Times New Roman" w:cs="Times New Roman"/>
          <w:sz w:val="28"/>
          <w:szCs w:val="28"/>
          <w:lang w:eastAsia="ru-RU"/>
        </w:rPr>
        <w:t>возникновения контейнера, узнаете основателя и идеолога контейнерных перевозок.</w:t>
      </w:r>
    </w:p>
    <w:p w14:paraId="23F6E7C3" w14:textId="77777777" w:rsidR="006B6A84" w:rsidRPr="00554DEB" w:rsidRDefault="00554DEB">
      <w:pPr>
        <w:rPr>
          <w:rFonts w:ascii="Times New Roman" w:eastAsia="Times New Roman" w:hAnsi="Times New Roman" w:cs="Times New Roman"/>
          <w:b/>
          <w:bCs/>
          <w:color w:val="0070C0"/>
          <w:sz w:val="28"/>
          <w:szCs w:val="28"/>
          <w:lang w:eastAsia="ru-RU"/>
        </w:rPr>
      </w:pPr>
      <w:r>
        <w:rPr>
          <w:rFonts w:ascii="Times New Roman" w:eastAsia="Times New Roman" w:hAnsi="Times New Roman" w:cs="Times New Roman"/>
          <w:sz w:val="28"/>
          <w:szCs w:val="28"/>
          <w:lang w:eastAsia="ru-RU"/>
        </w:rPr>
        <w:t xml:space="preserve">После изучения раздела вы должны знать основные этапы развития контейнерных перевозок, </w:t>
      </w:r>
      <w:r w:rsidRPr="00554DEB">
        <w:rPr>
          <w:rFonts w:ascii="Times New Roman" w:eastAsia="Times New Roman" w:hAnsi="Times New Roman" w:cs="Times New Roman"/>
          <w:sz w:val="28"/>
          <w:szCs w:val="28"/>
          <w:lang w:eastAsia="ru-RU"/>
        </w:rPr>
        <w:t>появления контейнеров, контейнеровозов и модели контейнерных перевозок</w:t>
      </w:r>
      <w:r w:rsidR="008A1DF5">
        <w:rPr>
          <w:rFonts w:ascii="Times New Roman" w:eastAsia="Times New Roman" w:hAnsi="Times New Roman" w:cs="Times New Roman"/>
          <w:sz w:val="28"/>
          <w:szCs w:val="28"/>
          <w:lang w:eastAsia="ru-RU"/>
        </w:rPr>
        <w:t>.</w:t>
      </w:r>
      <w:r w:rsidRPr="00554DEB">
        <w:rPr>
          <w:rFonts w:ascii="Times New Roman" w:eastAsia="Times New Roman" w:hAnsi="Times New Roman" w:cs="Times New Roman"/>
          <w:b/>
          <w:bCs/>
          <w:color w:val="0070C0"/>
          <w:sz w:val="28"/>
          <w:szCs w:val="28"/>
          <w:lang w:eastAsia="ru-RU"/>
        </w:rPr>
        <w:t xml:space="preserve"> </w:t>
      </w:r>
      <w:r w:rsidR="006B6A84" w:rsidRPr="00554DEB">
        <w:rPr>
          <w:rFonts w:ascii="Times New Roman" w:eastAsia="Times New Roman" w:hAnsi="Times New Roman" w:cs="Times New Roman"/>
          <w:b/>
          <w:bCs/>
          <w:color w:val="0070C0"/>
          <w:sz w:val="28"/>
          <w:szCs w:val="28"/>
          <w:lang w:eastAsia="ru-RU"/>
        </w:rPr>
        <w:br w:type="page"/>
      </w:r>
    </w:p>
    <w:p w14:paraId="5225F210" w14:textId="77777777" w:rsidR="00652FAA" w:rsidRPr="006B6A84" w:rsidRDefault="00652FAA" w:rsidP="00125321">
      <w:pPr>
        <w:shd w:val="clear" w:color="auto" w:fill="FFFFFF"/>
        <w:spacing w:before="90" w:after="300" w:line="420" w:lineRule="atLeast"/>
        <w:rPr>
          <w:rFonts w:ascii="Times New Roman" w:eastAsia="Times New Roman" w:hAnsi="Times New Roman" w:cs="Times New Roman"/>
          <w:b/>
          <w:bCs/>
          <w:color w:val="0070C0"/>
          <w:sz w:val="28"/>
          <w:szCs w:val="28"/>
          <w:lang w:eastAsia="ru-RU"/>
        </w:rPr>
      </w:pPr>
      <w:r w:rsidRPr="006B6A84">
        <w:rPr>
          <w:rFonts w:ascii="Times New Roman" w:eastAsia="Times New Roman" w:hAnsi="Times New Roman" w:cs="Times New Roman"/>
          <w:b/>
          <w:bCs/>
          <w:color w:val="0070C0"/>
          <w:sz w:val="28"/>
          <w:szCs w:val="28"/>
          <w:lang w:eastAsia="ru-RU"/>
        </w:rPr>
        <w:lastRenderedPageBreak/>
        <w:t xml:space="preserve">История возникновения </w:t>
      </w:r>
      <w:r w:rsidR="007041E1">
        <w:rPr>
          <w:rFonts w:ascii="Times New Roman" w:eastAsia="Times New Roman" w:hAnsi="Times New Roman" w:cs="Times New Roman"/>
          <w:b/>
          <w:bCs/>
          <w:color w:val="0070C0"/>
          <w:sz w:val="28"/>
          <w:szCs w:val="28"/>
          <w:lang w:eastAsia="ru-RU"/>
        </w:rPr>
        <w:t xml:space="preserve">современного </w:t>
      </w:r>
      <w:r w:rsidRPr="006B6A84">
        <w:rPr>
          <w:rFonts w:ascii="Times New Roman" w:eastAsia="Times New Roman" w:hAnsi="Times New Roman" w:cs="Times New Roman"/>
          <w:b/>
          <w:bCs/>
          <w:color w:val="0070C0"/>
          <w:sz w:val="28"/>
          <w:szCs w:val="28"/>
          <w:lang w:eastAsia="ru-RU"/>
        </w:rPr>
        <w:t>контейнер</w:t>
      </w:r>
      <w:r w:rsidR="00554DEB">
        <w:rPr>
          <w:rFonts w:ascii="Times New Roman" w:eastAsia="Times New Roman" w:hAnsi="Times New Roman" w:cs="Times New Roman"/>
          <w:b/>
          <w:bCs/>
          <w:color w:val="0070C0"/>
          <w:sz w:val="28"/>
          <w:szCs w:val="28"/>
          <w:lang w:eastAsia="ru-RU"/>
        </w:rPr>
        <w:t>а</w:t>
      </w:r>
    </w:p>
    <w:p w14:paraId="14C441EE" w14:textId="77777777" w:rsidR="00125321" w:rsidRPr="006264F0" w:rsidRDefault="00A20C5D" w:rsidP="00F71A1A">
      <w:pPr>
        <w:shd w:val="clear" w:color="auto" w:fill="FFFFFF"/>
        <w:spacing w:before="120" w:after="0" w:line="240" w:lineRule="auto"/>
        <w:rPr>
          <w:rFonts w:ascii="Times New Roman" w:eastAsia="Times New Roman" w:hAnsi="Times New Roman" w:cs="Times New Roman"/>
          <w:color w:val="000000"/>
          <w:sz w:val="28"/>
          <w:szCs w:val="28"/>
          <w:lang w:eastAsia="ru-RU"/>
        </w:rPr>
      </w:pPr>
      <w:r w:rsidRPr="006264F0">
        <w:rPr>
          <w:rFonts w:ascii="Times New Roman" w:eastAsia="Times New Roman" w:hAnsi="Times New Roman" w:cs="Times New Roman"/>
          <w:color w:val="000000"/>
          <w:sz w:val="28"/>
          <w:szCs w:val="28"/>
          <w:lang w:eastAsia="ru-RU"/>
        </w:rPr>
        <w:t>Э</w:t>
      </w:r>
      <w:r w:rsidR="00125321" w:rsidRPr="006264F0">
        <w:rPr>
          <w:rFonts w:ascii="Times New Roman" w:eastAsia="Times New Roman" w:hAnsi="Times New Roman" w:cs="Times New Roman"/>
          <w:color w:val="000000"/>
          <w:sz w:val="28"/>
          <w:szCs w:val="28"/>
          <w:lang w:eastAsia="ru-RU"/>
        </w:rPr>
        <w:t xml:space="preserve">кономические связи между странами </w:t>
      </w:r>
      <w:r w:rsidRPr="006264F0">
        <w:rPr>
          <w:rFonts w:ascii="Times New Roman" w:eastAsia="Times New Roman" w:hAnsi="Times New Roman" w:cs="Times New Roman"/>
          <w:color w:val="000000"/>
          <w:sz w:val="28"/>
          <w:szCs w:val="28"/>
          <w:lang w:eastAsia="ru-RU"/>
        </w:rPr>
        <w:t>появились ещё в</w:t>
      </w:r>
      <w:r w:rsidR="00125321" w:rsidRPr="006264F0">
        <w:rPr>
          <w:rFonts w:ascii="Times New Roman" w:eastAsia="Times New Roman" w:hAnsi="Times New Roman" w:cs="Times New Roman"/>
          <w:color w:val="000000"/>
          <w:sz w:val="28"/>
          <w:szCs w:val="28"/>
          <w:lang w:eastAsia="ru-RU"/>
        </w:rPr>
        <w:t xml:space="preserve"> древности</w:t>
      </w:r>
      <w:r w:rsidR="00652FAA" w:rsidRPr="006264F0">
        <w:rPr>
          <w:rFonts w:ascii="Times New Roman" w:eastAsia="Times New Roman" w:hAnsi="Times New Roman" w:cs="Times New Roman"/>
          <w:color w:val="000000"/>
          <w:sz w:val="28"/>
          <w:szCs w:val="28"/>
          <w:lang w:eastAsia="ru-RU"/>
        </w:rPr>
        <w:t xml:space="preserve"> и со временем развивались и укреплялись</w:t>
      </w:r>
      <w:r w:rsidR="00125321" w:rsidRPr="006264F0">
        <w:rPr>
          <w:rFonts w:ascii="Times New Roman" w:eastAsia="Times New Roman" w:hAnsi="Times New Roman" w:cs="Times New Roman"/>
          <w:color w:val="000000"/>
          <w:sz w:val="28"/>
          <w:szCs w:val="28"/>
          <w:lang w:eastAsia="ru-RU"/>
        </w:rPr>
        <w:t xml:space="preserve">. </w:t>
      </w:r>
      <w:r w:rsidR="0007598F" w:rsidRPr="006264F0">
        <w:rPr>
          <w:rFonts w:ascii="Times New Roman" w:eastAsia="Times New Roman" w:hAnsi="Times New Roman" w:cs="Times New Roman"/>
          <w:color w:val="000000"/>
          <w:sz w:val="28"/>
          <w:szCs w:val="28"/>
          <w:lang w:eastAsia="ru-RU"/>
        </w:rPr>
        <w:t>К</w:t>
      </w:r>
      <w:r w:rsidR="00125321" w:rsidRPr="006264F0">
        <w:rPr>
          <w:rFonts w:ascii="Times New Roman" w:eastAsia="Times New Roman" w:hAnsi="Times New Roman" w:cs="Times New Roman"/>
          <w:color w:val="000000"/>
          <w:sz w:val="28"/>
          <w:szCs w:val="28"/>
          <w:lang w:eastAsia="ru-RU"/>
        </w:rPr>
        <w:t>араваны</w:t>
      </w:r>
      <w:r w:rsidR="0007598F" w:rsidRPr="006264F0">
        <w:rPr>
          <w:rFonts w:ascii="Times New Roman" w:eastAsia="Times New Roman" w:hAnsi="Times New Roman" w:cs="Times New Roman"/>
          <w:color w:val="000000"/>
          <w:sz w:val="28"/>
          <w:szCs w:val="28"/>
          <w:lang w:eastAsia="ru-RU"/>
        </w:rPr>
        <w:t xml:space="preserve"> и</w:t>
      </w:r>
      <w:r w:rsidR="00125321" w:rsidRPr="006264F0">
        <w:rPr>
          <w:rFonts w:ascii="Times New Roman" w:eastAsia="Times New Roman" w:hAnsi="Times New Roman" w:cs="Times New Roman"/>
          <w:color w:val="000000"/>
          <w:sz w:val="28"/>
          <w:szCs w:val="28"/>
          <w:lang w:eastAsia="ru-RU"/>
        </w:rPr>
        <w:t xml:space="preserve"> обозы</w:t>
      </w:r>
      <w:r w:rsidR="0007598F" w:rsidRPr="006264F0">
        <w:rPr>
          <w:rFonts w:ascii="Times New Roman" w:eastAsia="Times New Roman" w:hAnsi="Times New Roman" w:cs="Times New Roman"/>
          <w:color w:val="000000"/>
          <w:sz w:val="28"/>
          <w:szCs w:val="28"/>
          <w:lang w:eastAsia="ru-RU"/>
        </w:rPr>
        <w:t xml:space="preserve"> перемещали товары по воде и суше. </w:t>
      </w:r>
    </w:p>
    <w:p w14:paraId="48221370" w14:textId="77777777" w:rsidR="00656E0B" w:rsidRDefault="00826CE8" w:rsidP="00F71A1A">
      <w:pPr>
        <w:shd w:val="clear" w:color="auto" w:fill="FFFFFF"/>
        <w:spacing w:before="120" w:after="0" w:line="240" w:lineRule="auto"/>
        <w:rPr>
          <w:rFonts w:ascii="Arial" w:eastAsia="Times New Roman" w:hAnsi="Arial" w:cs="Arial"/>
          <w:color w:val="000000"/>
          <w:sz w:val="26"/>
          <w:szCs w:val="26"/>
          <w:lang w:eastAsia="ru-RU"/>
        </w:rPr>
      </w:pPr>
      <w:r>
        <w:rPr>
          <w:noProof/>
          <w:lang w:eastAsia="ru-RU"/>
        </w:rPr>
        <w:drawing>
          <wp:inline distT="0" distB="0" distL="0" distR="0" wp14:anchorId="5F104456" wp14:editId="0E1A7069">
            <wp:extent cx="3624469" cy="1227124"/>
            <wp:effectExtent l="0" t="0" r="0" b="0"/>
            <wp:docPr id="13" name="Рисунок 13" descr="Изображение выглядит как трава, лошадиные, внешний, ваг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рава, лошадиные, внешний, вагон&#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1631" cy="1232934"/>
                    </a:xfrm>
                    <a:prstGeom prst="rect">
                      <a:avLst/>
                    </a:prstGeom>
                    <a:noFill/>
                    <a:ln>
                      <a:noFill/>
                    </a:ln>
                  </pic:spPr>
                </pic:pic>
              </a:graphicData>
            </a:graphic>
          </wp:inline>
        </w:drawing>
      </w:r>
      <w:r w:rsidR="00652FAA">
        <w:rPr>
          <w:rFonts w:ascii="Arial" w:eastAsia="Times New Roman" w:hAnsi="Arial" w:cs="Arial"/>
          <w:color w:val="000000"/>
          <w:sz w:val="26"/>
          <w:szCs w:val="26"/>
          <w:lang w:eastAsia="ru-RU"/>
        </w:rPr>
        <w:t xml:space="preserve"> </w:t>
      </w:r>
      <w:r w:rsidR="00A20C5D">
        <w:rPr>
          <w:rFonts w:ascii="Arial" w:eastAsia="Times New Roman" w:hAnsi="Arial" w:cs="Arial"/>
          <w:noProof/>
          <w:color w:val="000000"/>
          <w:sz w:val="26"/>
          <w:szCs w:val="26"/>
          <w:lang w:eastAsia="ru-RU"/>
        </w:rPr>
        <w:drawing>
          <wp:inline distT="0" distB="0" distL="0" distR="0" wp14:anchorId="27572577" wp14:editId="55451E58">
            <wp:extent cx="2167250" cy="1238428"/>
            <wp:effectExtent l="0" t="0" r="5080" b="0"/>
            <wp:docPr id="15" name="Рисунок 15" descr="Изображение выглядит как вода, внешний, лодка, кораб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вода, внешний, лодка, корабль&#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7955" cy="1267402"/>
                    </a:xfrm>
                    <a:prstGeom prst="rect">
                      <a:avLst/>
                    </a:prstGeom>
                  </pic:spPr>
                </pic:pic>
              </a:graphicData>
            </a:graphic>
          </wp:inline>
        </w:drawing>
      </w:r>
      <w:r w:rsidR="00652FAA">
        <w:rPr>
          <w:rFonts w:ascii="Arial" w:eastAsia="Times New Roman" w:hAnsi="Arial" w:cs="Arial"/>
          <w:color w:val="000000"/>
          <w:sz w:val="26"/>
          <w:szCs w:val="26"/>
          <w:lang w:eastAsia="ru-RU"/>
        </w:rPr>
        <w:t xml:space="preserve"> </w:t>
      </w:r>
      <w:r w:rsidR="00A20C5D">
        <w:rPr>
          <w:noProof/>
          <w:lang w:eastAsia="ru-RU"/>
        </w:rPr>
        <w:drawing>
          <wp:inline distT="0" distB="0" distL="0" distR="0" wp14:anchorId="57AA072F" wp14:editId="30E28186">
            <wp:extent cx="3286724" cy="1236187"/>
            <wp:effectExtent l="0" t="0" r="0" b="2540"/>
            <wp:docPr id="12" name="Рисунок 12" descr="Изображение выглядит как внешний, небо, верблюд, земл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внешний, небо, верблюд, земля&#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4498" cy="1250394"/>
                    </a:xfrm>
                    <a:prstGeom prst="rect">
                      <a:avLst/>
                    </a:prstGeom>
                    <a:noFill/>
                    <a:ln>
                      <a:noFill/>
                    </a:ln>
                  </pic:spPr>
                </pic:pic>
              </a:graphicData>
            </a:graphic>
          </wp:inline>
        </w:drawing>
      </w:r>
    </w:p>
    <w:p w14:paraId="5E509091" w14:textId="77777777" w:rsidR="00156981" w:rsidRPr="00F71A1A" w:rsidRDefault="00156981" w:rsidP="00F71A1A">
      <w:pPr>
        <w:pStyle w:val="a4"/>
        <w:spacing w:before="120" w:beforeAutospacing="0" w:after="0" w:afterAutospacing="0"/>
        <w:rPr>
          <w:i/>
          <w:color w:val="0070C0"/>
          <w:sz w:val="28"/>
          <w:szCs w:val="28"/>
        </w:rPr>
      </w:pPr>
      <w:r w:rsidRPr="00F71A1A">
        <w:rPr>
          <w:b/>
          <w:i/>
          <w:color w:val="0070C0"/>
          <w:sz w:val="28"/>
          <w:szCs w:val="28"/>
        </w:rPr>
        <w:t>Карава́н</w:t>
      </w:r>
      <w:r w:rsidRPr="00F71A1A">
        <w:rPr>
          <w:i/>
          <w:color w:val="0070C0"/>
          <w:sz w:val="28"/>
          <w:szCs w:val="28"/>
        </w:rPr>
        <w:t xml:space="preserve"> — группа людей, путешествующих вместе с торговыми, паломническими или иными целями и объединившихся для взаимной помощи и защиты в суровой или опасной местности, а также их вьючных животных: верблюдов, ослов, мулов или лошадей. </w:t>
      </w:r>
    </w:p>
    <w:p w14:paraId="53C7058F" w14:textId="77777777" w:rsidR="00F71A1A" w:rsidRPr="00F71A1A" w:rsidRDefault="00F71A1A" w:rsidP="00F71A1A">
      <w:pPr>
        <w:shd w:val="clear" w:color="auto" w:fill="FFFFFF"/>
        <w:spacing w:before="120" w:after="0" w:line="240" w:lineRule="auto"/>
        <w:rPr>
          <w:rFonts w:ascii="Times New Roman" w:eastAsia="Times New Roman" w:hAnsi="Times New Roman" w:cs="Times New Roman"/>
          <w:i/>
          <w:color w:val="0070C0"/>
          <w:sz w:val="28"/>
          <w:szCs w:val="28"/>
          <w:lang w:eastAsia="ru-RU"/>
        </w:rPr>
      </w:pPr>
      <w:r w:rsidRPr="00F71A1A">
        <w:rPr>
          <w:rFonts w:ascii="Times New Roman" w:eastAsia="Times New Roman" w:hAnsi="Times New Roman" w:cs="Times New Roman"/>
          <w:b/>
          <w:i/>
          <w:color w:val="0070C0"/>
          <w:sz w:val="28"/>
          <w:szCs w:val="28"/>
          <w:lang w:eastAsia="ru-RU"/>
        </w:rPr>
        <w:t>Обо́з (обвоз)</w:t>
      </w:r>
      <w:r w:rsidRPr="00F71A1A">
        <w:rPr>
          <w:rFonts w:ascii="Times New Roman" w:eastAsia="Times New Roman" w:hAnsi="Times New Roman" w:cs="Times New Roman"/>
          <w:i/>
          <w:color w:val="0070C0"/>
          <w:sz w:val="28"/>
          <w:szCs w:val="28"/>
          <w:lang w:eastAsia="ru-RU"/>
        </w:rPr>
        <w:t xml:space="preserve"> — вереница (цепочка) подвод, повозок, саней и тому подобное, перевозящих какие-либо грузы или людей. В военном деле, кроме непосредственно транспорта, обозом называли специальное формирование в составе полка, дивизии и других формирований для организации перевозки припасов и оборудования (артиллерийский обоз, инженерный обоз, санитарный обоз и т. п.); до массового внедрения автотранспорта в вооружённых силах — воинское транспортное подразделение на конной тяге</w:t>
      </w:r>
      <w:r w:rsidR="00B5778A">
        <w:rPr>
          <w:rFonts w:ascii="Times New Roman" w:eastAsia="Times New Roman" w:hAnsi="Times New Roman" w:cs="Times New Roman"/>
          <w:i/>
          <w:color w:val="0070C0"/>
          <w:sz w:val="28"/>
          <w:szCs w:val="28"/>
          <w:lang w:eastAsia="ru-RU"/>
        </w:rPr>
        <w:t>.</w:t>
      </w:r>
    </w:p>
    <w:p w14:paraId="152D1498" w14:textId="77777777" w:rsidR="00F71A1A" w:rsidRDefault="00F71A1A" w:rsidP="00F71A1A">
      <w:pPr>
        <w:shd w:val="clear" w:color="auto" w:fill="FFFFFF"/>
        <w:spacing w:before="120"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6264F0">
        <w:rPr>
          <w:rFonts w:ascii="Times New Roman" w:eastAsia="Times New Roman" w:hAnsi="Times New Roman" w:cs="Times New Roman"/>
          <w:color w:val="000000"/>
          <w:sz w:val="28"/>
          <w:szCs w:val="28"/>
          <w:lang w:eastAsia="ru-RU"/>
        </w:rPr>
        <w:t xml:space="preserve">се виды транспортировки были подвержены различным рискам. </w:t>
      </w:r>
    </w:p>
    <w:p w14:paraId="7D7BD64B" w14:textId="77777777" w:rsidR="00F71A1A" w:rsidRDefault="00F71A1A">
      <w:pPr>
        <w:rPr>
          <w:rFonts w:ascii="Times New Roman" w:eastAsia="Times New Roman" w:hAnsi="Times New Roman" w:cs="Times New Roman"/>
          <w:color w:val="000000"/>
          <w:sz w:val="28"/>
          <w:szCs w:val="28"/>
          <w:lang w:eastAsia="ru-RU"/>
        </w:rPr>
      </w:pPr>
      <w:commentRangeStart w:id="1"/>
      <w:r>
        <w:rPr>
          <w:rFonts w:ascii="Times New Roman" w:eastAsia="Times New Roman" w:hAnsi="Times New Roman" w:cs="Times New Roman"/>
          <w:noProof/>
          <w:color w:val="000000"/>
          <w:sz w:val="28"/>
          <w:szCs w:val="28"/>
          <w:lang w:eastAsia="ru-RU"/>
        </w:rPr>
        <w:drawing>
          <wp:inline distT="0" distB="0" distL="0" distR="0" wp14:anchorId="5CE4AFC9" wp14:editId="4C3891C7">
            <wp:extent cx="9153525" cy="971550"/>
            <wp:effectExtent l="0" t="0" r="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1"/>
      <w:r w:rsidR="00813567">
        <w:rPr>
          <w:rStyle w:val="af"/>
        </w:rPr>
        <w:commentReference w:id="1"/>
      </w:r>
      <w:r>
        <w:rPr>
          <w:rFonts w:ascii="Times New Roman" w:eastAsia="Times New Roman" w:hAnsi="Times New Roman" w:cs="Times New Roman"/>
          <w:color w:val="000000"/>
          <w:sz w:val="28"/>
          <w:szCs w:val="28"/>
          <w:lang w:eastAsia="ru-RU"/>
        </w:rPr>
        <w:br w:type="page"/>
      </w:r>
    </w:p>
    <w:p w14:paraId="12D8FB9A" w14:textId="77777777" w:rsidR="00EA25C3" w:rsidRPr="00EA25C3" w:rsidRDefault="00EA25C3" w:rsidP="00EA25C3">
      <w:pPr>
        <w:shd w:val="clear" w:color="auto" w:fill="FFFFFF"/>
        <w:spacing w:after="240" w:line="240" w:lineRule="auto"/>
        <w:rPr>
          <w:rFonts w:ascii="Times New Roman" w:eastAsia="Times New Roman" w:hAnsi="Times New Roman" w:cs="Times New Roman"/>
          <w:b/>
          <w:color w:val="000000"/>
          <w:sz w:val="28"/>
          <w:szCs w:val="28"/>
          <w:lang w:eastAsia="ru-RU"/>
        </w:rPr>
      </w:pPr>
      <w:r w:rsidRPr="00EA25C3">
        <w:rPr>
          <w:rFonts w:ascii="Times New Roman" w:eastAsia="Times New Roman" w:hAnsi="Times New Roman" w:cs="Times New Roman"/>
          <w:b/>
          <w:color w:val="000000"/>
          <w:sz w:val="28"/>
          <w:szCs w:val="28"/>
          <w:lang w:eastAsia="ru-RU"/>
        </w:rPr>
        <w:lastRenderedPageBreak/>
        <w:t xml:space="preserve">Традиционные виды упаковки </w:t>
      </w:r>
    </w:p>
    <w:p w14:paraId="2938FC44" w14:textId="77777777" w:rsidR="00B5778A" w:rsidRDefault="00156981">
      <w:pPr>
        <w:rPr>
          <w:rFonts w:ascii="Times New Roman" w:eastAsia="Times New Roman" w:hAnsi="Times New Roman" w:cs="Times New Roman"/>
          <w:color w:val="000000"/>
          <w:sz w:val="28"/>
          <w:szCs w:val="28"/>
          <w:lang w:eastAsia="ru-RU"/>
        </w:rPr>
      </w:pPr>
      <w:commentRangeStart w:id="2"/>
      <w:r>
        <w:rPr>
          <w:rFonts w:ascii="Times New Roman" w:eastAsia="Times New Roman" w:hAnsi="Times New Roman" w:cs="Times New Roman"/>
          <w:noProof/>
          <w:color w:val="000000"/>
          <w:sz w:val="28"/>
          <w:szCs w:val="28"/>
          <w:lang w:eastAsia="ru-RU"/>
        </w:rPr>
        <w:drawing>
          <wp:inline distT="0" distB="0" distL="0" distR="0" wp14:anchorId="313D5E61" wp14:editId="1A5A75F9">
            <wp:extent cx="7467600" cy="2628900"/>
            <wp:effectExtent l="0" t="0" r="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2"/>
      <w:r w:rsidR="00813567">
        <w:rPr>
          <w:rStyle w:val="af"/>
        </w:rPr>
        <w:commentReference w:id="2"/>
      </w:r>
    </w:p>
    <w:p w14:paraId="0A3294D3" w14:textId="77777777" w:rsidR="00EA25C3" w:rsidRPr="00B5778A" w:rsidRDefault="00EA25C3" w:rsidP="00EA25C3">
      <w:pPr>
        <w:pStyle w:val="a4"/>
        <w:spacing w:before="0" w:beforeAutospacing="0"/>
        <w:rPr>
          <w:i/>
          <w:color w:val="0070C0"/>
          <w:sz w:val="28"/>
          <w:szCs w:val="28"/>
        </w:rPr>
      </w:pPr>
      <w:r w:rsidRPr="00B5778A">
        <w:rPr>
          <w:b/>
          <w:i/>
          <w:color w:val="0070C0"/>
          <w:sz w:val="28"/>
          <w:szCs w:val="28"/>
        </w:rPr>
        <w:t>Упаковка</w:t>
      </w:r>
      <w:r w:rsidRPr="00B5778A">
        <w:rPr>
          <w:i/>
          <w:color w:val="0070C0"/>
          <w:sz w:val="28"/>
          <w:szCs w:val="28"/>
        </w:rPr>
        <w:t xml:space="preserve"> — предметы, материалы и устройства, использующиеся для обеспечения сохранности товаров и сырья во время перемещения, хранения и использования (тара); также сам процесс и комплекс мероприятий по подготовке предметов к таковому. Предназначается для сохранения свойств предметов после их изготовления, а также придания им компактности для удобства транспортировки. </w:t>
      </w:r>
    </w:p>
    <w:p w14:paraId="51840724" w14:textId="77777777" w:rsidR="00B5778A" w:rsidRDefault="00DA2842"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6264F0">
        <w:rPr>
          <w:rFonts w:ascii="Times New Roman" w:eastAsia="Times New Roman" w:hAnsi="Times New Roman" w:cs="Times New Roman"/>
          <w:color w:val="000000"/>
          <w:sz w:val="28"/>
          <w:szCs w:val="28"/>
          <w:lang w:eastAsia="ru-RU"/>
        </w:rPr>
        <w:t>Потребность в</w:t>
      </w:r>
      <w:r w:rsidR="00125321" w:rsidRPr="006264F0">
        <w:rPr>
          <w:rFonts w:ascii="Times New Roman" w:eastAsia="Times New Roman" w:hAnsi="Times New Roman" w:cs="Times New Roman"/>
          <w:color w:val="000000"/>
          <w:sz w:val="28"/>
          <w:szCs w:val="28"/>
          <w:lang w:eastAsia="ru-RU"/>
        </w:rPr>
        <w:t xml:space="preserve"> организации безопасных, надежных поставок товаров </w:t>
      </w:r>
      <w:r w:rsidR="00B5778A">
        <w:rPr>
          <w:rFonts w:ascii="Times New Roman" w:eastAsia="Times New Roman" w:hAnsi="Times New Roman" w:cs="Times New Roman"/>
          <w:color w:val="000000"/>
          <w:sz w:val="28"/>
          <w:szCs w:val="28"/>
          <w:lang w:eastAsia="ru-RU"/>
        </w:rPr>
        <w:t>со временем</w:t>
      </w:r>
      <w:r w:rsidRPr="006264F0">
        <w:rPr>
          <w:rFonts w:ascii="Times New Roman" w:eastAsia="Times New Roman" w:hAnsi="Times New Roman" w:cs="Times New Roman"/>
          <w:color w:val="000000"/>
          <w:sz w:val="28"/>
          <w:szCs w:val="28"/>
          <w:lang w:eastAsia="ru-RU"/>
        </w:rPr>
        <w:t xml:space="preserve"> привел</w:t>
      </w:r>
      <w:r w:rsidR="00B5778A">
        <w:rPr>
          <w:rFonts w:ascii="Times New Roman" w:eastAsia="Times New Roman" w:hAnsi="Times New Roman" w:cs="Times New Roman"/>
          <w:color w:val="000000"/>
          <w:sz w:val="28"/>
          <w:szCs w:val="28"/>
          <w:lang w:eastAsia="ru-RU"/>
        </w:rPr>
        <w:t>а</w:t>
      </w:r>
      <w:r w:rsidRPr="006264F0">
        <w:rPr>
          <w:rFonts w:ascii="Times New Roman" w:eastAsia="Times New Roman" w:hAnsi="Times New Roman" w:cs="Times New Roman"/>
          <w:color w:val="000000"/>
          <w:sz w:val="28"/>
          <w:szCs w:val="28"/>
          <w:lang w:eastAsia="ru-RU"/>
        </w:rPr>
        <w:t xml:space="preserve"> к применению</w:t>
      </w:r>
      <w:r w:rsidR="00125321" w:rsidRPr="006264F0">
        <w:rPr>
          <w:rFonts w:ascii="Times New Roman" w:eastAsia="Times New Roman" w:hAnsi="Times New Roman" w:cs="Times New Roman"/>
          <w:color w:val="000000"/>
          <w:sz w:val="28"/>
          <w:szCs w:val="28"/>
          <w:lang w:eastAsia="ru-RU"/>
        </w:rPr>
        <w:t xml:space="preserve"> контейнеров.</w:t>
      </w:r>
      <w:r w:rsidR="00C57889" w:rsidRPr="00C57889">
        <w:rPr>
          <w:rFonts w:ascii="Times New Roman" w:eastAsia="Times New Roman" w:hAnsi="Times New Roman" w:cs="Times New Roman"/>
          <w:color w:val="000000"/>
          <w:sz w:val="28"/>
          <w:szCs w:val="28"/>
          <w:lang w:eastAsia="ru-RU"/>
        </w:rPr>
        <w:t xml:space="preserve"> </w:t>
      </w:r>
    </w:p>
    <w:p w14:paraId="5112DB86" w14:textId="77777777" w:rsidR="00B5778A" w:rsidRDefault="00C57889"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C57889">
        <w:rPr>
          <w:rFonts w:ascii="Times New Roman" w:eastAsia="Times New Roman" w:hAnsi="Times New Roman" w:cs="Times New Roman"/>
          <w:color w:val="000000"/>
          <w:sz w:val="28"/>
          <w:szCs w:val="28"/>
          <w:lang w:eastAsia="ru-RU"/>
        </w:rPr>
        <w:t>В разные периоды уже предлагались различные способы укрупнения грузовых единиц</w:t>
      </w:r>
      <w:r>
        <w:rPr>
          <w:rFonts w:ascii="Times New Roman" w:eastAsia="Times New Roman" w:hAnsi="Times New Roman" w:cs="Times New Roman"/>
          <w:color w:val="000000"/>
          <w:sz w:val="28"/>
          <w:szCs w:val="28"/>
          <w:lang w:eastAsia="ru-RU"/>
        </w:rPr>
        <w:t>.</w:t>
      </w:r>
      <w:r w:rsidR="008C32BE" w:rsidRPr="008C32BE">
        <w:rPr>
          <w:rFonts w:ascii="Times New Roman" w:eastAsia="Times New Roman" w:hAnsi="Times New Roman" w:cs="Times New Roman"/>
          <w:color w:val="000000"/>
          <w:sz w:val="28"/>
          <w:szCs w:val="28"/>
          <w:lang w:eastAsia="ru-RU"/>
        </w:rPr>
        <w:t xml:space="preserve"> </w:t>
      </w:r>
    </w:p>
    <w:p w14:paraId="5B7C8FA6" w14:textId="77777777" w:rsidR="00125321" w:rsidRPr="006264F0" w:rsidRDefault="008C32BE"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8C32BE">
        <w:rPr>
          <w:rFonts w:ascii="Times New Roman" w:eastAsia="Times New Roman" w:hAnsi="Times New Roman" w:cs="Times New Roman"/>
          <w:color w:val="000000"/>
          <w:sz w:val="28"/>
          <w:szCs w:val="28"/>
          <w:lang w:eastAsia="ru-RU"/>
        </w:rPr>
        <w:t>В конце XVIII века в Великобритании для этого использовали деревянные ящики, с помощью которых перегрузка угля с одной баржи на другую была значительно проще.</w:t>
      </w:r>
    </w:p>
    <w:p w14:paraId="549FC9B1" w14:textId="77777777" w:rsidR="00620D1D" w:rsidRDefault="00620D1D" w:rsidP="00C57889">
      <w:pPr>
        <w:shd w:val="clear" w:color="auto" w:fill="FFFFFF"/>
        <w:spacing w:after="240" w:line="240" w:lineRule="auto"/>
        <w:rPr>
          <w:rFonts w:ascii="Times New Roman" w:eastAsia="Times New Roman" w:hAnsi="Times New Roman" w:cs="Times New Roman"/>
          <w:color w:val="000000"/>
          <w:sz w:val="28"/>
          <w:szCs w:val="28"/>
          <w:lang w:eastAsia="ru-RU"/>
        </w:rPr>
      </w:pPr>
    </w:p>
    <w:p w14:paraId="110964D8" w14:textId="77777777" w:rsidR="00EA25C3" w:rsidRDefault="00EA25C3">
      <w:pP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br w:type="page"/>
      </w:r>
    </w:p>
    <w:p w14:paraId="306E6845" w14:textId="77777777" w:rsidR="00EA25C3" w:rsidRPr="00760D7C" w:rsidRDefault="00EA25C3" w:rsidP="00C57889">
      <w:pPr>
        <w:shd w:val="clear" w:color="auto" w:fill="FFFFFF"/>
        <w:spacing w:after="240" w:line="240" w:lineRule="auto"/>
        <w:rPr>
          <w:rFonts w:ascii="Times New Roman" w:eastAsia="Times New Roman" w:hAnsi="Times New Roman" w:cs="Times New Roman"/>
          <w:b/>
          <w:color w:val="0070C0"/>
          <w:sz w:val="28"/>
          <w:szCs w:val="28"/>
          <w:lang w:eastAsia="ru-RU"/>
        </w:rPr>
      </w:pPr>
      <w:r w:rsidRPr="00760D7C">
        <w:rPr>
          <w:rFonts w:ascii="Times New Roman" w:eastAsia="Times New Roman" w:hAnsi="Times New Roman" w:cs="Times New Roman"/>
          <w:b/>
          <w:color w:val="0070C0"/>
          <w:sz w:val="28"/>
          <w:szCs w:val="28"/>
          <w:lang w:eastAsia="ru-RU"/>
        </w:rPr>
        <w:lastRenderedPageBreak/>
        <w:t>Seatrain Lines</w:t>
      </w:r>
    </w:p>
    <w:p w14:paraId="16A2E294" w14:textId="77777777" w:rsidR="00125321" w:rsidRPr="006264F0" w:rsidRDefault="006264F0"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4E7F38">
        <w:rPr>
          <w:rFonts w:ascii="Times New Roman" w:eastAsia="Times New Roman" w:hAnsi="Times New Roman" w:cs="Times New Roman"/>
          <w:b/>
          <w:color w:val="0070C0"/>
          <w:sz w:val="28"/>
          <w:szCs w:val="28"/>
          <w:lang w:eastAsia="ru-RU"/>
        </w:rPr>
        <w:t>В начале</w:t>
      </w:r>
      <w:r w:rsidR="00125321" w:rsidRPr="004E7F38">
        <w:rPr>
          <w:rFonts w:ascii="Times New Roman" w:eastAsia="Times New Roman" w:hAnsi="Times New Roman" w:cs="Times New Roman"/>
          <w:b/>
          <w:color w:val="0070C0"/>
          <w:sz w:val="28"/>
          <w:szCs w:val="28"/>
          <w:lang w:eastAsia="ru-RU"/>
        </w:rPr>
        <w:t xml:space="preserve"> </w:t>
      </w:r>
      <w:r w:rsidR="004E7F38">
        <w:rPr>
          <w:rFonts w:ascii="Times New Roman" w:eastAsia="Times New Roman" w:hAnsi="Times New Roman" w:cs="Times New Roman"/>
          <w:b/>
          <w:color w:val="0070C0"/>
          <w:sz w:val="28"/>
          <w:szCs w:val="28"/>
          <w:lang w:val="en-US" w:eastAsia="ru-RU"/>
        </w:rPr>
        <w:t>XX</w:t>
      </w:r>
      <w:r w:rsidR="00125321" w:rsidRPr="004E7F38">
        <w:rPr>
          <w:rFonts w:ascii="Times New Roman" w:eastAsia="Times New Roman" w:hAnsi="Times New Roman" w:cs="Times New Roman"/>
          <w:b/>
          <w:color w:val="0070C0"/>
          <w:sz w:val="28"/>
          <w:szCs w:val="28"/>
          <w:lang w:eastAsia="ru-RU"/>
        </w:rPr>
        <w:t xml:space="preserve"> века</w:t>
      </w:r>
      <w:r w:rsidR="00125321" w:rsidRPr="006264F0">
        <w:rPr>
          <w:rFonts w:ascii="Times New Roman" w:eastAsia="Times New Roman" w:hAnsi="Times New Roman" w:cs="Times New Roman"/>
          <w:color w:val="000000"/>
          <w:sz w:val="28"/>
          <w:szCs w:val="28"/>
          <w:lang w:eastAsia="ru-RU"/>
        </w:rPr>
        <w:t xml:space="preserve"> </w:t>
      </w:r>
      <w:r w:rsidR="00106CC8" w:rsidRPr="006264F0">
        <w:rPr>
          <w:rFonts w:ascii="Times New Roman" w:eastAsia="Times New Roman" w:hAnsi="Times New Roman" w:cs="Times New Roman"/>
          <w:color w:val="000000"/>
          <w:sz w:val="28"/>
          <w:szCs w:val="28"/>
          <w:lang w:eastAsia="ru-RU"/>
        </w:rPr>
        <w:t xml:space="preserve">владельцами компании Seatrain Lines Браш и Ходжсон </w:t>
      </w:r>
      <w:r w:rsidR="00106CC8">
        <w:rPr>
          <w:rFonts w:ascii="Times New Roman" w:eastAsia="Times New Roman" w:hAnsi="Times New Roman" w:cs="Times New Roman"/>
          <w:color w:val="000000"/>
          <w:sz w:val="28"/>
          <w:szCs w:val="28"/>
          <w:lang w:eastAsia="ru-RU"/>
        </w:rPr>
        <w:t xml:space="preserve">внедрялась </w:t>
      </w:r>
      <w:r w:rsidR="00106CC8" w:rsidRPr="00443A18">
        <w:rPr>
          <w:rFonts w:ascii="Times New Roman" w:eastAsia="Times New Roman" w:hAnsi="Times New Roman" w:cs="Times New Roman"/>
          <w:b/>
          <w:color w:val="000000"/>
          <w:sz w:val="28"/>
          <w:szCs w:val="28"/>
          <w:lang w:eastAsia="ru-RU"/>
        </w:rPr>
        <w:t>технология</w:t>
      </w:r>
      <w:r w:rsidR="00125321" w:rsidRPr="00443A18">
        <w:rPr>
          <w:rFonts w:ascii="Times New Roman" w:eastAsia="Times New Roman" w:hAnsi="Times New Roman" w:cs="Times New Roman"/>
          <w:b/>
          <w:color w:val="000000"/>
          <w:sz w:val="28"/>
          <w:szCs w:val="28"/>
          <w:lang w:eastAsia="ru-RU"/>
        </w:rPr>
        <w:t xml:space="preserve"> </w:t>
      </w:r>
      <w:r w:rsidR="00106CC8" w:rsidRPr="00443A18">
        <w:rPr>
          <w:rFonts w:ascii="Times New Roman" w:eastAsia="Times New Roman" w:hAnsi="Times New Roman" w:cs="Times New Roman"/>
          <w:b/>
          <w:color w:val="000000"/>
          <w:sz w:val="28"/>
          <w:szCs w:val="28"/>
          <w:lang w:eastAsia="ru-RU"/>
        </w:rPr>
        <w:t>п</w:t>
      </w:r>
      <w:r w:rsidR="00125321" w:rsidRPr="00443A18">
        <w:rPr>
          <w:rFonts w:ascii="Times New Roman" w:eastAsia="Times New Roman" w:hAnsi="Times New Roman" w:cs="Times New Roman"/>
          <w:b/>
          <w:color w:val="000000"/>
          <w:sz w:val="28"/>
          <w:szCs w:val="28"/>
          <w:lang w:eastAsia="ru-RU"/>
        </w:rPr>
        <w:t>еревоз</w:t>
      </w:r>
      <w:r w:rsidR="00106CC8" w:rsidRPr="00443A18">
        <w:rPr>
          <w:rFonts w:ascii="Times New Roman" w:eastAsia="Times New Roman" w:hAnsi="Times New Roman" w:cs="Times New Roman"/>
          <w:b/>
          <w:color w:val="000000"/>
          <w:sz w:val="28"/>
          <w:szCs w:val="28"/>
          <w:lang w:eastAsia="ru-RU"/>
        </w:rPr>
        <w:t>ки</w:t>
      </w:r>
      <w:r w:rsidR="00125321" w:rsidRPr="00443A18">
        <w:rPr>
          <w:rFonts w:ascii="Times New Roman" w:eastAsia="Times New Roman" w:hAnsi="Times New Roman" w:cs="Times New Roman"/>
          <w:b/>
          <w:color w:val="000000"/>
          <w:sz w:val="28"/>
          <w:szCs w:val="28"/>
          <w:lang w:eastAsia="ru-RU"/>
        </w:rPr>
        <w:t xml:space="preserve"> грузовы</w:t>
      </w:r>
      <w:r w:rsidR="00106CC8" w:rsidRPr="00443A18">
        <w:rPr>
          <w:rFonts w:ascii="Times New Roman" w:eastAsia="Times New Roman" w:hAnsi="Times New Roman" w:cs="Times New Roman"/>
          <w:b/>
          <w:color w:val="000000"/>
          <w:sz w:val="28"/>
          <w:szCs w:val="28"/>
          <w:lang w:eastAsia="ru-RU"/>
        </w:rPr>
        <w:t>х</w:t>
      </w:r>
      <w:r w:rsidR="00125321" w:rsidRPr="00443A18">
        <w:rPr>
          <w:rFonts w:ascii="Times New Roman" w:eastAsia="Times New Roman" w:hAnsi="Times New Roman" w:cs="Times New Roman"/>
          <w:b/>
          <w:color w:val="000000"/>
          <w:sz w:val="28"/>
          <w:szCs w:val="28"/>
          <w:lang w:eastAsia="ru-RU"/>
        </w:rPr>
        <w:t xml:space="preserve"> вагон</w:t>
      </w:r>
      <w:r w:rsidR="00106CC8" w:rsidRPr="00443A18">
        <w:rPr>
          <w:rFonts w:ascii="Times New Roman" w:eastAsia="Times New Roman" w:hAnsi="Times New Roman" w:cs="Times New Roman"/>
          <w:b/>
          <w:color w:val="000000"/>
          <w:sz w:val="28"/>
          <w:szCs w:val="28"/>
          <w:lang w:eastAsia="ru-RU"/>
        </w:rPr>
        <w:t>ов на судах</w:t>
      </w:r>
      <w:r w:rsidR="00125321" w:rsidRPr="006264F0">
        <w:rPr>
          <w:rFonts w:ascii="Times New Roman" w:eastAsia="Times New Roman" w:hAnsi="Times New Roman" w:cs="Times New Roman"/>
          <w:color w:val="000000"/>
          <w:sz w:val="28"/>
          <w:szCs w:val="28"/>
          <w:lang w:eastAsia="ru-RU"/>
        </w:rPr>
        <w:t xml:space="preserve">. Но </w:t>
      </w:r>
      <w:r w:rsidR="00106CC8">
        <w:rPr>
          <w:rFonts w:ascii="Times New Roman" w:eastAsia="Times New Roman" w:hAnsi="Times New Roman" w:cs="Times New Roman"/>
          <w:color w:val="000000"/>
          <w:sz w:val="28"/>
          <w:szCs w:val="28"/>
          <w:lang w:eastAsia="ru-RU"/>
        </w:rPr>
        <w:t>дальнейшего развития она не получила.</w:t>
      </w:r>
    </w:p>
    <w:p w14:paraId="01DB147F" w14:textId="77777777" w:rsidR="00EA25C3" w:rsidRDefault="00EA25C3" w:rsidP="00EA25C3">
      <w:pPr>
        <w:pStyle w:val="a4"/>
        <w:spacing w:before="0" w:beforeAutospacing="0"/>
        <w:rPr>
          <w:sz w:val="28"/>
        </w:rPr>
      </w:pPr>
      <w:commentRangeStart w:id="3"/>
      <w:r>
        <w:rPr>
          <w:b/>
          <w:noProof/>
          <w:sz w:val="28"/>
        </w:rPr>
        <w:drawing>
          <wp:anchor distT="0" distB="0" distL="114300" distR="114300" simplePos="0" relativeHeight="251656704" behindDoc="0" locked="0" layoutInCell="1" allowOverlap="1" wp14:anchorId="1B6C96EB" wp14:editId="2FE67776">
            <wp:simplePos x="0" y="0"/>
            <wp:positionH relativeFrom="column">
              <wp:posOffset>81280</wp:posOffset>
            </wp:positionH>
            <wp:positionV relativeFrom="paragraph">
              <wp:posOffset>11430</wp:posOffset>
            </wp:positionV>
            <wp:extent cx="1389380" cy="1696720"/>
            <wp:effectExtent l="19050" t="0" r="1270" b="0"/>
            <wp:wrapSquare wrapText="bothSides"/>
            <wp:docPr id="21" name="Рисунок 14" descr="C:\Users\АлександроваСИ\AppData\Local\Microsoft\Windows\INetCache\Content.Word\Screenshot_2022-03-01-08-39-44-675_com.android.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АлександроваСИ\AppData\Local\Microsoft\Windows\INetCache\Content.Word\Screenshot_2022-03-01-08-39-44-675_com.android.browser.jpg"/>
                    <pic:cNvPicPr>
                      <a:picLocks noChangeAspect="1" noChangeArrowheads="1"/>
                    </pic:cNvPicPr>
                  </pic:nvPicPr>
                  <pic:blipFill>
                    <a:blip r:embed="rId23" cstate="print"/>
                    <a:srcRect l="37534" t="26944" r="25737" b="50670"/>
                    <a:stretch>
                      <a:fillRect/>
                    </a:stretch>
                  </pic:blipFill>
                  <pic:spPr bwMode="auto">
                    <a:xfrm>
                      <a:off x="0" y="0"/>
                      <a:ext cx="1389380" cy="1696720"/>
                    </a:xfrm>
                    <a:prstGeom prst="rect">
                      <a:avLst/>
                    </a:prstGeom>
                    <a:noFill/>
                    <a:ln w="9525">
                      <a:noFill/>
                      <a:miter lim="800000"/>
                      <a:headEnd/>
                      <a:tailEnd/>
                    </a:ln>
                  </pic:spPr>
                </pic:pic>
              </a:graphicData>
            </a:graphic>
          </wp:anchor>
        </w:drawing>
      </w:r>
      <w:commentRangeEnd w:id="3"/>
      <w:r w:rsidR="00813567">
        <w:rPr>
          <w:rStyle w:val="af"/>
          <w:rFonts w:asciiTheme="minorHAnsi" w:eastAsiaTheme="minorHAnsi" w:hAnsiTheme="minorHAnsi" w:cstheme="minorBidi"/>
          <w:lang w:eastAsia="en-US"/>
        </w:rPr>
        <w:commentReference w:id="3"/>
      </w:r>
      <w:r w:rsidRPr="00EA25C3">
        <w:rPr>
          <w:b/>
          <w:sz w:val="28"/>
        </w:rPr>
        <w:t>Seatrain Lines,</w:t>
      </w:r>
      <w:r w:rsidRPr="00EA25C3">
        <w:rPr>
          <w:sz w:val="28"/>
        </w:rPr>
        <w:t xml:space="preserve"> операционное название Over-Seas Shipping Company, начала интермодальные контейнерные перевозки с использованием целых загруженных железнодорожных вагонов между портами в Соединенных Штатах и ​​Гаваной, Куба, с первой партией в декабре </w:t>
      </w:r>
      <w:r w:rsidRPr="00760D7C">
        <w:rPr>
          <w:b/>
          <w:color w:val="0070C0"/>
          <w:sz w:val="28"/>
          <w:szCs w:val="28"/>
        </w:rPr>
        <w:t xml:space="preserve">1928 </w:t>
      </w:r>
      <w:r w:rsidRPr="00EA25C3">
        <w:rPr>
          <w:sz w:val="28"/>
        </w:rPr>
        <w:t xml:space="preserve">года на борту специально спроектированного судна Seatrain. </w:t>
      </w:r>
    </w:p>
    <w:p w14:paraId="4CADFF9D" w14:textId="77777777" w:rsidR="00EA25C3" w:rsidRPr="00EA25C3" w:rsidRDefault="00EA25C3" w:rsidP="00EA25C3">
      <w:pPr>
        <w:pStyle w:val="a4"/>
        <w:spacing w:before="0" w:beforeAutospacing="0"/>
        <w:rPr>
          <w:sz w:val="28"/>
        </w:rPr>
      </w:pPr>
      <w:r w:rsidRPr="00EA25C3">
        <w:rPr>
          <w:sz w:val="28"/>
        </w:rPr>
        <w:t xml:space="preserve">Этот корабль, построенный в Swan Hunter &amp; Wigham Richardson , Ньюкасл, а затем переименованный в Seatrain New Orleans, был способен перевозить </w:t>
      </w:r>
      <w:r w:rsidRPr="00760D7C">
        <w:rPr>
          <w:b/>
          <w:color w:val="0070C0"/>
          <w:sz w:val="28"/>
          <w:szCs w:val="28"/>
        </w:rPr>
        <w:t>95</w:t>
      </w:r>
      <w:r w:rsidRPr="00EA25C3">
        <w:rPr>
          <w:sz w:val="28"/>
        </w:rPr>
        <w:t xml:space="preserve"> полностью загруженных железнодорожных вагонов.</w:t>
      </w:r>
    </w:p>
    <w:p w14:paraId="4A33FBB6" w14:textId="77777777" w:rsidR="00EA25C3" w:rsidRDefault="009858FB" w:rsidP="00C57889">
      <w:pPr>
        <w:shd w:val="clear" w:color="auto" w:fill="FFFFFF"/>
        <w:spacing w:after="24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59264" behindDoc="0" locked="0" layoutInCell="1" allowOverlap="1" wp14:anchorId="6FFD224F" wp14:editId="5D1A297B">
            <wp:simplePos x="0" y="0"/>
            <wp:positionH relativeFrom="column">
              <wp:posOffset>170815</wp:posOffset>
            </wp:positionH>
            <wp:positionV relativeFrom="paragraph">
              <wp:posOffset>320040</wp:posOffset>
            </wp:positionV>
            <wp:extent cx="2614930" cy="2034540"/>
            <wp:effectExtent l="19050" t="0" r="0" b="0"/>
            <wp:wrapSquare wrapText="bothSides"/>
            <wp:docPr id="26" name="Рисунок 20" descr="C:\Users\АлександроваСИ\AppData\Local\Microsoft\Windows\INetCache\Content.Word\share_-761345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АлександроваСИ\AppData\Local\Microsoft\Windows\INetCache\Content.Word\share_-761345652.jpg"/>
                    <pic:cNvPicPr>
                      <a:picLocks noChangeAspect="1" noChangeArrowheads="1"/>
                    </pic:cNvPicPr>
                  </pic:nvPicPr>
                  <pic:blipFill>
                    <a:blip r:embed="rId24" cstate="print"/>
                    <a:srcRect/>
                    <a:stretch>
                      <a:fillRect/>
                    </a:stretch>
                  </pic:blipFill>
                  <pic:spPr bwMode="auto">
                    <a:xfrm>
                      <a:off x="0" y="0"/>
                      <a:ext cx="2614930" cy="2034540"/>
                    </a:xfrm>
                    <a:prstGeom prst="rect">
                      <a:avLst/>
                    </a:prstGeom>
                    <a:noFill/>
                    <a:ln w="9525">
                      <a:noFill/>
                      <a:miter lim="800000"/>
                      <a:headEnd/>
                      <a:tailEnd/>
                    </a:ln>
                  </pic:spPr>
                </pic:pic>
              </a:graphicData>
            </a:graphic>
          </wp:anchor>
        </w:drawing>
      </w:r>
    </w:p>
    <w:p w14:paraId="474C3F25" w14:textId="77777777" w:rsidR="009858FB" w:rsidRDefault="00EA25C3" w:rsidP="00C57889">
      <w:pPr>
        <w:shd w:val="clear" w:color="auto" w:fill="FFFFFF"/>
        <w:spacing w:after="24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w:t>
      </w:r>
      <w:r w:rsidR="00620D1D" w:rsidRPr="00620D1D">
        <w:rPr>
          <w:rFonts w:ascii="Times New Roman" w:eastAsia="Times New Roman" w:hAnsi="Times New Roman" w:cs="Times New Roman"/>
          <w:color w:val="000000"/>
          <w:sz w:val="28"/>
          <w:szCs w:val="28"/>
          <w:lang w:eastAsia="ru-RU"/>
        </w:rPr>
        <w:t xml:space="preserve">а специально спроектированным судном </w:t>
      </w:r>
      <w:r w:rsidRPr="00620D1D">
        <w:rPr>
          <w:rFonts w:ascii="Times New Roman" w:eastAsia="Times New Roman" w:hAnsi="Times New Roman" w:cs="Times New Roman"/>
          <w:color w:val="000000"/>
          <w:sz w:val="28"/>
          <w:szCs w:val="28"/>
          <w:lang w:eastAsia="ru-RU"/>
        </w:rPr>
        <w:t>Seatrain</w:t>
      </w:r>
      <w:r w:rsidR="00620D1D" w:rsidRPr="00620D1D">
        <w:rPr>
          <w:rFonts w:ascii="Times New Roman" w:eastAsia="Times New Roman" w:hAnsi="Times New Roman" w:cs="Times New Roman"/>
          <w:color w:val="000000"/>
          <w:sz w:val="28"/>
          <w:szCs w:val="28"/>
          <w:lang w:eastAsia="ru-RU"/>
        </w:rPr>
        <w:t xml:space="preserve">, построенным в </w:t>
      </w:r>
      <w:r w:rsidRPr="00620D1D">
        <w:rPr>
          <w:rFonts w:ascii="Times New Roman" w:eastAsia="Times New Roman" w:hAnsi="Times New Roman" w:cs="Times New Roman"/>
          <w:color w:val="000000"/>
          <w:sz w:val="28"/>
          <w:szCs w:val="28"/>
          <w:lang w:eastAsia="ru-RU"/>
        </w:rPr>
        <w:t>Англии</w:t>
      </w:r>
      <w:r w:rsidR="00620D1D" w:rsidRPr="00620D1D">
        <w:rPr>
          <w:rFonts w:ascii="Times New Roman" w:eastAsia="Times New Roman" w:hAnsi="Times New Roman" w:cs="Times New Roman"/>
          <w:color w:val="000000"/>
          <w:sz w:val="28"/>
          <w:szCs w:val="28"/>
          <w:lang w:eastAsia="ru-RU"/>
        </w:rPr>
        <w:t xml:space="preserve">, в </w:t>
      </w:r>
      <w:r w:rsidR="00620D1D" w:rsidRPr="009858FB">
        <w:rPr>
          <w:rFonts w:ascii="Times New Roman" w:eastAsia="Times New Roman" w:hAnsi="Times New Roman" w:cs="Times New Roman"/>
          <w:b/>
          <w:color w:val="0070C0"/>
          <w:sz w:val="28"/>
          <w:szCs w:val="28"/>
          <w:lang w:eastAsia="ru-RU"/>
        </w:rPr>
        <w:t>1932</w:t>
      </w:r>
      <w:r w:rsidR="009858FB">
        <w:rPr>
          <w:rFonts w:ascii="Times New Roman" w:eastAsia="Times New Roman" w:hAnsi="Times New Roman" w:cs="Times New Roman"/>
          <w:b/>
          <w:color w:val="0070C0"/>
          <w:sz w:val="28"/>
          <w:szCs w:val="28"/>
          <w:lang w:eastAsia="ru-RU"/>
        </w:rPr>
        <w:t> </w:t>
      </w:r>
      <w:r w:rsidR="00620D1D" w:rsidRPr="00620D1D">
        <w:rPr>
          <w:rFonts w:ascii="Times New Roman" w:eastAsia="Times New Roman" w:hAnsi="Times New Roman" w:cs="Times New Roman"/>
          <w:color w:val="000000"/>
          <w:sz w:val="28"/>
          <w:szCs w:val="28"/>
          <w:lang w:eastAsia="ru-RU"/>
        </w:rPr>
        <w:t xml:space="preserve">г. последовали два более крупных корабля, построенных в </w:t>
      </w:r>
      <w:r w:rsidRPr="00620D1D">
        <w:rPr>
          <w:rFonts w:ascii="Times New Roman" w:eastAsia="Times New Roman" w:hAnsi="Times New Roman" w:cs="Times New Roman"/>
          <w:color w:val="000000"/>
          <w:sz w:val="28"/>
          <w:szCs w:val="28"/>
          <w:lang w:eastAsia="ru-RU"/>
        </w:rPr>
        <w:t>Соединенных Штатах</w:t>
      </w:r>
      <w:r w:rsidR="00620D1D" w:rsidRPr="00620D1D">
        <w:rPr>
          <w:rFonts w:ascii="Times New Roman" w:eastAsia="Times New Roman" w:hAnsi="Times New Roman" w:cs="Times New Roman"/>
          <w:color w:val="000000"/>
          <w:sz w:val="28"/>
          <w:szCs w:val="28"/>
          <w:lang w:eastAsia="ru-RU"/>
        </w:rPr>
        <w:t xml:space="preserve">, а в </w:t>
      </w:r>
      <w:r w:rsidR="00620D1D" w:rsidRPr="009858FB">
        <w:rPr>
          <w:rFonts w:ascii="Times New Roman" w:eastAsia="Times New Roman" w:hAnsi="Times New Roman" w:cs="Times New Roman"/>
          <w:b/>
          <w:color w:val="0070C0"/>
          <w:sz w:val="28"/>
          <w:szCs w:val="28"/>
          <w:lang w:eastAsia="ru-RU"/>
        </w:rPr>
        <w:t>1939</w:t>
      </w:r>
      <w:r w:rsidR="00620D1D" w:rsidRPr="00620D1D">
        <w:rPr>
          <w:rFonts w:ascii="Times New Roman" w:eastAsia="Times New Roman" w:hAnsi="Times New Roman" w:cs="Times New Roman"/>
          <w:color w:val="000000"/>
          <w:sz w:val="28"/>
          <w:szCs w:val="28"/>
          <w:lang w:eastAsia="ru-RU"/>
        </w:rPr>
        <w:t xml:space="preserve"> г. - еще два корабля. </w:t>
      </w:r>
    </w:p>
    <w:p w14:paraId="531F59F6" w14:textId="77777777" w:rsidR="00C71B19" w:rsidRDefault="00C71B19" w:rsidP="00C57889">
      <w:pPr>
        <w:shd w:val="clear" w:color="auto" w:fill="FFFFFF"/>
        <w:spacing w:after="24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w:t>
      </w:r>
      <w:r w:rsidR="00620D1D" w:rsidRPr="00620D1D">
        <w:rPr>
          <w:rFonts w:ascii="Times New Roman" w:eastAsia="Times New Roman" w:hAnsi="Times New Roman" w:cs="Times New Roman"/>
          <w:color w:val="000000"/>
          <w:sz w:val="28"/>
          <w:szCs w:val="28"/>
          <w:lang w:eastAsia="ru-RU"/>
        </w:rPr>
        <w:t xml:space="preserve"> началу второй мировой войны компания эксплуатировала </w:t>
      </w:r>
      <w:r w:rsidR="009858FB" w:rsidRPr="00760D7C">
        <w:rPr>
          <w:rFonts w:ascii="Times New Roman" w:eastAsia="Times New Roman" w:hAnsi="Times New Roman" w:cs="Times New Roman"/>
          <w:b/>
          <w:color w:val="0070C0"/>
          <w:sz w:val="28"/>
          <w:szCs w:val="28"/>
          <w:lang w:eastAsia="ru-RU"/>
        </w:rPr>
        <w:t>5</w:t>
      </w:r>
      <w:r w:rsidR="00620D1D" w:rsidRPr="00760D7C">
        <w:rPr>
          <w:rFonts w:ascii="Times New Roman" w:eastAsia="Times New Roman" w:hAnsi="Times New Roman" w:cs="Times New Roman"/>
          <w:b/>
          <w:color w:val="0070C0"/>
          <w:sz w:val="28"/>
          <w:szCs w:val="28"/>
          <w:lang w:eastAsia="ru-RU"/>
        </w:rPr>
        <w:t xml:space="preserve"> </w:t>
      </w:r>
      <w:r w:rsidR="00620D1D" w:rsidRPr="00620D1D">
        <w:rPr>
          <w:rFonts w:ascii="Times New Roman" w:eastAsia="Times New Roman" w:hAnsi="Times New Roman" w:cs="Times New Roman"/>
          <w:color w:val="000000"/>
          <w:sz w:val="28"/>
          <w:szCs w:val="28"/>
          <w:lang w:eastAsia="ru-RU"/>
        </w:rPr>
        <w:t>кораблей, которые сыграли важную роль в военных действиях и послужили основой для проектирования пятидесяти новых кораблей для военного использования.</w:t>
      </w:r>
    </w:p>
    <w:p w14:paraId="74CB254E" w14:textId="77777777" w:rsidR="00C71B19" w:rsidRDefault="00620D1D"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620D1D">
        <w:rPr>
          <w:rFonts w:ascii="Times New Roman" w:eastAsia="Times New Roman" w:hAnsi="Times New Roman" w:cs="Times New Roman"/>
          <w:color w:val="000000"/>
          <w:sz w:val="28"/>
          <w:szCs w:val="28"/>
          <w:lang w:eastAsia="ru-RU"/>
        </w:rPr>
        <w:t xml:space="preserve"> </w:t>
      </w:r>
    </w:p>
    <w:p w14:paraId="3063139A" w14:textId="77777777" w:rsidR="00C71B19" w:rsidRDefault="00C71B19" w:rsidP="00C57889">
      <w:pPr>
        <w:shd w:val="clear" w:color="auto" w:fill="FFFFFF"/>
        <w:spacing w:after="240" w:line="240" w:lineRule="auto"/>
      </w:pPr>
    </w:p>
    <w:p w14:paraId="63F3D4EF" w14:textId="77777777" w:rsidR="00C71B19" w:rsidRPr="007248B4" w:rsidRDefault="00C71B19" w:rsidP="00C57889">
      <w:pPr>
        <w:shd w:val="clear" w:color="auto" w:fill="FFFFFF"/>
        <w:spacing w:after="240" w:line="240" w:lineRule="auto"/>
        <w:rPr>
          <w:rFonts w:ascii="Times New Roman" w:eastAsia="Times New Roman" w:hAnsi="Times New Roman" w:cs="Times New Roman"/>
          <w:color w:val="000000"/>
          <w:sz w:val="28"/>
          <w:szCs w:val="28"/>
          <w:lang w:eastAsia="ru-RU"/>
        </w:rPr>
      </w:pPr>
      <w:r w:rsidRPr="007248B4">
        <w:rPr>
          <w:rFonts w:ascii="Times New Roman" w:hAnsi="Times New Roman" w:cs="Times New Roman"/>
        </w:rPr>
        <w:t>Специализированный кран поднимает люльку с вагоном ATSFиз Сиэтрена, штат Луизиана.</w:t>
      </w:r>
    </w:p>
    <w:p w14:paraId="1C3CB46F" w14:textId="77777777" w:rsidR="00C71B19" w:rsidRPr="00C71B19" w:rsidRDefault="00C71B19">
      <w:pPr>
        <w:rPr>
          <w:rFonts w:ascii="Times New Roman" w:eastAsia="Times New Roman" w:hAnsi="Times New Roman" w:cs="Times New Roman"/>
          <w:i/>
          <w:color w:val="0070C0"/>
          <w:sz w:val="2"/>
          <w:szCs w:val="2"/>
          <w:lang w:eastAsia="ru-RU"/>
        </w:rPr>
      </w:pPr>
      <w:r w:rsidRPr="00C71B19">
        <w:rPr>
          <w:i/>
          <w:color w:val="0070C0"/>
          <w:sz w:val="2"/>
          <w:szCs w:val="2"/>
        </w:rPr>
        <w:br w:type="page"/>
      </w:r>
    </w:p>
    <w:p w14:paraId="5FE2D778" w14:textId="77777777" w:rsidR="00C71B19" w:rsidRPr="00672503" w:rsidRDefault="00C71B19" w:rsidP="00672503">
      <w:pPr>
        <w:pStyle w:val="a4"/>
        <w:spacing w:after="0" w:afterAutospacing="0"/>
        <w:rPr>
          <w:b/>
          <w:i/>
          <w:color w:val="0070C0"/>
          <w:sz w:val="28"/>
        </w:rPr>
      </w:pPr>
      <w:commentRangeStart w:id="4"/>
      <w:r w:rsidRPr="00672503">
        <w:rPr>
          <w:b/>
          <w:i/>
          <w:color w:val="0070C0"/>
          <w:sz w:val="28"/>
        </w:rPr>
        <w:lastRenderedPageBreak/>
        <w:t>Справочно:</w:t>
      </w:r>
    </w:p>
    <w:p w14:paraId="1C710BEF" w14:textId="77777777" w:rsidR="009858FB" w:rsidRDefault="0087602A" w:rsidP="009858FB">
      <w:pPr>
        <w:pStyle w:val="a4"/>
        <w:spacing w:before="0" w:beforeAutospacing="0" w:after="120" w:afterAutospacing="0"/>
        <w:rPr>
          <w:i/>
          <w:color w:val="0070C0"/>
          <w:sz w:val="28"/>
        </w:rPr>
      </w:pPr>
      <w:commentRangeStart w:id="5"/>
      <w:r>
        <w:rPr>
          <w:i/>
          <w:noProof/>
          <w:color w:val="0070C0"/>
          <w:sz w:val="28"/>
        </w:rPr>
        <w:drawing>
          <wp:anchor distT="0" distB="0" distL="114300" distR="114300" simplePos="0" relativeHeight="251657728" behindDoc="1" locked="0" layoutInCell="1" allowOverlap="1" wp14:anchorId="6192E760" wp14:editId="5BC343D0">
            <wp:simplePos x="0" y="0"/>
            <wp:positionH relativeFrom="column">
              <wp:posOffset>-295910</wp:posOffset>
            </wp:positionH>
            <wp:positionV relativeFrom="paragraph">
              <wp:posOffset>59690</wp:posOffset>
            </wp:positionV>
            <wp:extent cx="6356985" cy="4345305"/>
            <wp:effectExtent l="19050" t="0" r="5715" b="0"/>
            <wp:wrapTight wrapText="bothSides">
              <wp:wrapPolygon edited="0">
                <wp:start x="-65" y="0"/>
                <wp:lineTo x="-65" y="21496"/>
                <wp:lineTo x="21619" y="21496"/>
                <wp:lineTo x="21619" y="0"/>
                <wp:lineTo x="-65" y="0"/>
              </wp:wrapPolygon>
            </wp:wrapTight>
            <wp:docPr id="25" name="Рисунок 17" descr="C:\Users\АлександроваСИ\AppData\Local\Microsoft\Windows\INetCache\Content.Word\share_161155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АлександроваСИ\AppData\Local\Microsoft\Windows\INetCache\Content.Word\share_1611556372.jpg"/>
                    <pic:cNvPicPr>
                      <a:picLocks noChangeAspect="1" noChangeArrowheads="1"/>
                    </pic:cNvPicPr>
                  </pic:nvPicPr>
                  <pic:blipFill>
                    <a:blip r:embed="rId25" cstate="print"/>
                    <a:srcRect/>
                    <a:stretch>
                      <a:fillRect/>
                    </a:stretch>
                  </pic:blipFill>
                  <pic:spPr bwMode="auto">
                    <a:xfrm>
                      <a:off x="0" y="0"/>
                      <a:ext cx="6356985" cy="4345305"/>
                    </a:xfrm>
                    <a:prstGeom prst="rect">
                      <a:avLst/>
                    </a:prstGeom>
                    <a:noFill/>
                    <a:ln w="9525">
                      <a:noFill/>
                      <a:miter lim="800000"/>
                      <a:headEnd/>
                      <a:tailEnd/>
                    </a:ln>
                  </pic:spPr>
                </pic:pic>
              </a:graphicData>
            </a:graphic>
          </wp:anchor>
        </w:drawing>
      </w:r>
      <w:commentRangeEnd w:id="5"/>
      <w:r w:rsidR="00813567">
        <w:rPr>
          <w:rStyle w:val="af"/>
          <w:rFonts w:asciiTheme="minorHAnsi" w:eastAsiaTheme="minorHAnsi" w:hAnsiTheme="minorHAnsi" w:cstheme="minorBidi"/>
          <w:lang w:eastAsia="en-US"/>
        </w:rPr>
        <w:commentReference w:id="5"/>
      </w:r>
      <w:r w:rsidR="00EA25C3" w:rsidRPr="00672503">
        <w:rPr>
          <w:i/>
          <w:color w:val="0070C0"/>
          <w:sz w:val="28"/>
        </w:rPr>
        <w:t xml:space="preserve">Погрузочная система </w:t>
      </w:r>
      <w:r w:rsidR="007A0215" w:rsidRPr="00672503">
        <w:rPr>
          <w:i/>
          <w:color w:val="0070C0"/>
          <w:sz w:val="28"/>
        </w:rPr>
        <w:t xml:space="preserve">компании Seatrain </w:t>
      </w:r>
      <w:r w:rsidR="00EA25C3" w:rsidRPr="00672503">
        <w:rPr>
          <w:i/>
          <w:color w:val="0070C0"/>
          <w:sz w:val="28"/>
        </w:rPr>
        <w:t xml:space="preserve">состояла из люльки, которая вписывается в углубление на пристани. </w:t>
      </w:r>
    </w:p>
    <w:p w14:paraId="37E39489" w14:textId="77777777" w:rsidR="009858FB" w:rsidRDefault="00EA25C3" w:rsidP="009858FB">
      <w:pPr>
        <w:pStyle w:val="a4"/>
        <w:spacing w:before="0" w:beforeAutospacing="0" w:after="120" w:afterAutospacing="0"/>
        <w:rPr>
          <w:i/>
          <w:color w:val="0070C0"/>
          <w:sz w:val="28"/>
        </w:rPr>
      </w:pPr>
      <w:r w:rsidRPr="00672503">
        <w:rPr>
          <w:i/>
          <w:color w:val="0070C0"/>
          <w:sz w:val="28"/>
        </w:rPr>
        <w:t xml:space="preserve">Железнодорожные пути, идущие по причалу, </w:t>
      </w:r>
      <w:r w:rsidR="0087602A">
        <w:rPr>
          <w:i/>
          <w:color w:val="0070C0"/>
          <w:sz w:val="28"/>
        </w:rPr>
        <w:t xml:space="preserve">проходили через </w:t>
      </w:r>
      <w:r w:rsidRPr="00672503">
        <w:rPr>
          <w:i/>
          <w:color w:val="0070C0"/>
          <w:sz w:val="28"/>
        </w:rPr>
        <w:t xml:space="preserve">люльку. Железнодорожные вагоны по одному катили на люльку, а затем поднимали с помощью большого мостового крана. </w:t>
      </w:r>
    </w:p>
    <w:p w14:paraId="30C614E7" w14:textId="77777777" w:rsidR="009858FB" w:rsidRDefault="00EA25C3" w:rsidP="009858FB">
      <w:pPr>
        <w:pStyle w:val="a4"/>
        <w:spacing w:before="0" w:beforeAutospacing="0" w:after="120" w:afterAutospacing="0"/>
        <w:rPr>
          <w:i/>
          <w:color w:val="0070C0"/>
          <w:sz w:val="28"/>
        </w:rPr>
      </w:pPr>
      <w:r w:rsidRPr="00672503">
        <w:rPr>
          <w:i/>
          <w:color w:val="0070C0"/>
          <w:sz w:val="28"/>
        </w:rPr>
        <w:t>Эта система похожа на современные системы загрузки интермодальных</w:t>
      </w:r>
      <w:r w:rsidR="0087602A">
        <w:rPr>
          <w:i/>
          <w:color w:val="0070C0"/>
          <w:sz w:val="28"/>
        </w:rPr>
        <w:t xml:space="preserve"> </w:t>
      </w:r>
      <w:r w:rsidRPr="00672503">
        <w:rPr>
          <w:i/>
          <w:color w:val="0070C0"/>
          <w:sz w:val="28"/>
        </w:rPr>
        <w:t xml:space="preserve">контейнеров, за исключением того, что она поднимала груз снизу, а не сверху. </w:t>
      </w:r>
    </w:p>
    <w:p w14:paraId="3A1CA02F" w14:textId="77777777" w:rsidR="00EA25C3" w:rsidRPr="00672503" w:rsidRDefault="00EA25C3" w:rsidP="009858FB">
      <w:pPr>
        <w:pStyle w:val="a4"/>
        <w:spacing w:before="0" w:beforeAutospacing="0" w:after="120" w:afterAutospacing="0"/>
        <w:rPr>
          <w:i/>
          <w:color w:val="0070C0"/>
          <w:sz w:val="28"/>
        </w:rPr>
      </w:pPr>
      <w:r w:rsidRPr="00672503">
        <w:rPr>
          <w:i/>
          <w:color w:val="0070C0"/>
          <w:sz w:val="28"/>
        </w:rPr>
        <w:t>Кран перекат</w:t>
      </w:r>
      <w:r w:rsidR="0087602A">
        <w:rPr>
          <w:i/>
          <w:color w:val="0070C0"/>
          <w:sz w:val="28"/>
        </w:rPr>
        <w:t>ывал</w:t>
      </w:r>
      <w:r w:rsidRPr="00672503">
        <w:rPr>
          <w:i/>
          <w:color w:val="0070C0"/>
          <w:sz w:val="28"/>
        </w:rPr>
        <w:t xml:space="preserve"> люльку через большой люк, немного длиннее люльки и шириной с корабль. После установки </w:t>
      </w:r>
      <w:r w:rsidR="0087602A">
        <w:rPr>
          <w:i/>
          <w:color w:val="0070C0"/>
          <w:sz w:val="28"/>
        </w:rPr>
        <w:t>вагон передвигался</w:t>
      </w:r>
      <w:r w:rsidRPr="00672503">
        <w:rPr>
          <w:i/>
          <w:color w:val="0070C0"/>
          <w:sz w:val="28"/>
        </w:rPr>
        <w:t xml:space="preserve"> паровыми лебедками. Во время плавания судна автомобили фиксировались с помощью блокировок колес и использования домкратов и талрепов на каждом углу автомобиля.</w:t>
      </w:r>
    </w:p>
    <w:p w14:paraId="773A02BD" w14:textId="77777777" w:rsidR="00EA25C3" w:rsidRPr="009858FB" w:rsidRDefault="009858FB" w:rsidP="00EA25C3">
      <w:pPr>
        <w:pStyle w:val="a4"/>
        <w:rPr>
          <w:i/>
        </w:rPr>
      </w:pPr>
      <w:r>
        <w:rPr>
          <w:i/>
        </w:rPr>
        <w:t>Технология</w:t>
      </w:r>
      <w:r w:rsidR="00EA25C3" w:rsidRPr="009858FB">
        <w:rPr>
          <w:i/>
        </w:rPr>
        <w:t xml:space="preserve"> компании Seatrain для загрузки и укладки железнодорожных вагонов</w:t>
      </w:r>
    </w:p>
    <w:p w14:paraId="0787FA6F" w14:textId="77777777" w:rsidR="009858FB" w:rsidRDefault="009858FB">
      <w:pPr>
        <w:rPr>
          <w:rFonts w:ascii="Times New Roman" w:eastAsia="Times New Roman" w:hAnsi="Times New Roman" w:cs="Times New Roman"/>
          <w:sz w:val="28"/>
          <w:szCs w:val="24"/>
          <w:lang w:eastAsia="ru-RU"/>
        </w:rPr>
      </w:pPr>
      <w:r>
        <w:rPr>
          <w:sz w:val="28"/>
        </w:rPr>
        <w:br w:type="page"/>
      </w:r>
      <w:commentRangeEnd w:id="4"/>
      <w:r w:rsidR="00813567">
        <w:rPr>
          <w:rStyle w:val="af"/>
        </w:rPr>
        <w:commentReference w:id="4"/>
      </w:r>
    </w:p>
    <w:p w14:paraId="069F2BDA" w14:textId="77777777" w:rsidR="009858FB" w:rsidRPr="009858FB" w:rsidRDefault="009858FB" w:rsidP="00F322DD">
      <w:pPr>
        <w:pStyle w:val="a4"/>
        <w:spacing w:before="120" w:beforeAutospacing="0" w:after="0" w:afterAutospacing="0"/>
        <w:rPr>
          <w:b/>
          <w:sz w:val="28"/>
        </w:rPr>
      </w:pPr>
      <w:r w:rsidRPr="009858FB">
        <w:rPr>
          <w:b/>
          <w:sz w:val="28"/>
        </w:rPr>
        <w:lastRenderedPageBreak/>
        <w:t>Послевоенная деятельность</w:t>
      </w:r>
      <w:r>
        <w:rPr>
          <w:b/>
          <w:sz w:val="28"/>
        </w:rPr>
        <w:t xml:space="preserve"> </w:t>
      </w:r>
      <w:r w:rsidRPr="00EA25C3">
        <w:rPr>
          <w:b/>
          <w:sz w:val="28"/>
        </w:rPr>
        <w:t>Seatrain Lines</w:t>
      </w:r>
    </w:p>
    <w:p w14:paraId="2361EE2A" w14:textId="77777777" w:rsidR="00EA25C3" w:rsidRPr="0087602A" w:rsidRDefault="00EA25C3" w:rsidP="00F322DD">
      <w:pPr>
        <w:pStyle w:val="a4"/>
        <w:spacing w:before="120" w:beforeAutospacing="0" w:after="0" w:afterAutospacing="0"/>
        <w:rPr>
          <w:sz w:val="28"/>
        </w:rPr>
      </w:pPr>
      <w:r w:rsidRPr="0087602A">
        <w:rPr>
          <w:sz w:val="28"/>
        </w:rPr>
        <w:t xml:space="preserve">В </w:t>
      </w:r>
      <w:r w:rsidRPr="009858FB">
        <w:rPr>
          <w:b/>
          <w:color w:val="0070C0"/>
          <w:sz w:val="32"/>
          <w:szCs w:val="28"/>
        </w:rPr>
        <w:t>1958</w:t>
      </w:r>
      <w:r w:rsidRPr="0087602A">
        <w:rPr>
          <w:sz w:val="28"/>
        </w:rPr>
        <w:t xml:space="preserve"> году компания Seatrain Lines представила свою </w:t>
      </w:r>
      <w:r w:rsidRPr="0087602A">
        <w:rPr>
          <w:b/>
          <w:sz w:val="28"/>
        </w:rPr>
        <w:t>интермодальную</w:t>
      </w:r>
      <w:r w:rsidRPr="0087602A">
        <w:rPr>
          <w:sz w:val="28"/>
        </w:rPr>
        <w:t xml:space="preserve"> службу грузовых контейнеров Seamobile, которая перевозит контейнеры на своих железнодорожных вагонах между терминалом Seatrain Эджуотер на стороне Нью-Джерси в гавани Нью-Йорка и Техас-Сити (Хьюстон). </w:t>
      </w:r>
    </w:p>
    <w:p w14:paraId="7EFA7BEC" w14:textId="77777777" w:rsidR="00413132" w:rsidRPr="0087602A" w:rsidRDefault="0087602A" w:rsidP="00F322DD">
      <w:pPr>
        <w:pStyle w:val="a4"/>
        <w:spacing w:before="120" w:beforeAutospacing="0" w:after="0" w:afterAutospacing="0"/>
        <w:rPr>
          <w:sz w:val="28"/>
        </w:rPr>
      </w:pPr>
      <w:r w:rsidRPr="0087602A">
        <w:rPr>
          <w:sz w:val="28"/>
        </w:rPr>
        <w:t>В</w:t>
      </w:r>
      <w:r w:rsidRPr="0087602A">
        <w:rPr>
          <w:b/>
          <w:color w:val="0070C0"/>
          <w:sz w:val="32"/>
          <w:szCs w:val="28"/>
          <w:lang w:val="en-US"/>
        </w:rPr>
        <w:t xml:space="preserve"> 1965</w:t>
      </w:r>
      <w:r w:rsidRPr="0087602A">
        <w:rPr>
          <w:sz w:val="28"/>
          <w:lang w:val="en-US"/>
        </w:rPr>
        <w:t xml:space="preserve"> </w:t>
      </w:r>
      <w:r w:rsidRPr="0087602A">
        <w:rPr>
          <w:sz w:val="28"/>
        </w:rPr>
        <w:t>году</w:t>
      </w:r>
      <w:r w:rsidRPr="0087602A">
        <w:rPr>
          <w:sz w:val="28"/>
          <w:lang w:val="en-US"/>
        </w:rPr>
        <w:t xml:space="preserve"> </w:t>
      </w:r>
      <w:r>
        <w:rPr>
          <w:sz w:val="28"/>
        </w:rPr>
        <w:t>ф</w:t>
      </w:r>
      <w:r w:rsidR="00F322DD" w:rsidRPr="0087602A">
        <w:rPr>
          <w:sz w:val="28"/>
        </w:rPr>
        <w:t>ирма</w:t>
      </w:r>
      <w:r w:rsidR="00F322DD" w:rsidRPr="0087602A">
        <w:rPr>
          <w:sz w:val="28"/>
          <w:lang w:val="en-US"/>
        </w:rPr>
        <w:t xml:space="preserve"> </w:t>
      </w:r>
      <w:r w:rsidR="00EA25C3" w:rsidRPr="0087602A">
        <w:rPr>
          <w:sz w:val="28"/>
          <w:lang w:val="en-US"/>
        </w:rPr>
        <w:t xml:space="preserve">Transeastern Associates </w:t>
      </w:r>
      <w:r w:rsidR="00EA25C3" w:rsidRPr="0087602A">
        <w:rPr>
          <w:sz w:val="28"/>
        </w:rPr>
        <w:t>купила</w:t>
      </w:r>
      <w:r w:rsidR="00EA25C3" w:rsidRPr="0087602A">
        <w:rPr>
          <w:sz w:val="28"/>
          <w:lang w:val="en-US"/>
        </w:rPr>
        <w:t xml:space="preserve"> Seatrain Lines. </w:t>
      </w:r>
      <w:r w:rsidR="00EA25C3" w:rsidRPr="0087602A">
        <w:rPr>
          <w:sz w:val="28"/>
        </w:rPr>
        <w:t xml:space="preserve">На момент покупки Seatrain выполняла рейсы между Нью-Йорком и портами в Саванне, Джорджия, Техас-Сити, Техас , Новом Орлеане и Пуэрто-Рико. Transeastern и ее дочерняя компания Hudson Waterways Corp. были объединены в Seatrain в сентябре 1966 года. </w:t>
      </w:r>
    </w:p>
    <w:p w14:paraId="6A71158D" w14:textId="77777777" w:rsidR="00EA25C3" w:rsidRPr="0087602A" w:rsidRDefault="00EA25C3" w:rsidP="00F322DD">
      <w:pPr>
        <w:pStyle w:val="a4"/>
        <w:spacing w:before="120" w:beforeAutospacing="0" w:after="0" w:afterAutospacing="0"/>
        <w:rPr>
          <w:sz w:val="28"/>
        </w:rPr>
      </w:pPr>
      <w:r w:rsidRPr="0087602A">
        <w:rPr>
          <w:sz w:val="28"/>
        </w:rPr>
        <w:t xml:space="preserve">В </w:t>
      </w:r>
      <w:r w:rsidRPr="00760D7C">
        <w:rPr>
          <w:b/>
          <w:color w:val="0070C0"/>
          <w:sz w:val="32"/>
          <w:szCs w:val="28"/>
        </w:rPr>
        <w:t>1966</w:t>
      </w:r>
      <w:r w:rsidRPr="0087602A">
        <w:rPr>
          <w:sz w:val="28"/>
        </w:rPr>
        <w:t xml:space="preserve"> году компания Seatrain начала программу обновления, заменив устаревши</w:t>
      </w:r>
      <w:r w:rsidR="00413132" w:rsidRPr="0087602A">
        <w:rPr>
          <w:sz w:val="28"/>
        </w:rPr>
        <w:t xml:space="preserve">й </w:t>
      </w:r>
      <w:r w:rsidRPr="0087602A">
        <w:rPr>
          <w:sz w:val="28"/>
        </w:rPr>
        <w:t>флот. Многоцелевые корабли в основном предназначались для фрахта Военно-морской транспортной службы (MSTS) для поддержки военных операций США за рубежом, особенно войны во Вьетнаме</w:t>
      </w:r>
      <w:r w:rsidR="00855ACF" w:rsidRPr="0087602A">
        <w:rPr>
          <w:sz w:val="28"/>
        </w:rPr>
        <w:t>.</w:t>
      </w:r>
      <w:r w:rsidRPr="0087602A">
        <w:rPr>
          <w:sz w:val="28"/>
        </w:rPr>
        <w:t xml:space="preserve"> </w:t>
      </w:r>
    </w:p>
    <w:p w14:paraId="0F54B624" w14:textId="77777777" w:rsidR="00EA25C3" w:rsidRPr="0087602A" w:rsidRDefault="00EA25C3" w:rsidP="00F322DD">
      <w:pPr>
        <w:pStyle w:val="a4"/>
        <w:spacing w:before="120" w:beforeAutospacing="0" w:after="0" w:afterAutospacing="0"/>
        <w:rPr>
          <w:sz w:val="28"/>
        </w:rPr>
      </w:pPr>
      <w:commentRangeStart w:id="6"/>
      <w:r w:rsidRPr="0087602A">
        <w:rPr>
          <w:sz w:val="28"/>
        </w:rPr>
        <w:t>Seatrain Puerto Rico был первым из тяжелых морских судов, построенных в 1966 году, за ним последовали Seatrain Carolina, Seatrain Florida, Seatrain Maryland, Seatrain Maine, Seatrain Washington и Seatrain Ohio в 1967. Суда были оснащены два крана для самозагрузки и разгрузки и могли перевозить насыпные и паллетированные грузы, интермодальные контейнеры и транспортные средства. Нижняя и основная палубы имели встроенные рельсы, позволяющие перевозить железнодорожные вагоны. Приподнятые лонжероны обеспечивали дополнительное пространство для перевозки автомобилей, самолетов и контейнеров.</w:t>
      </w:r>
      <w:commentRangeEnd w:id="6"/>
      <w:r w:rsidR="000B1139">
        <w:rPr>
          <w:rStyle w:val="af"/>
          <w:rFonts w:asciiTheme="minorHAnsi" w:eastAsiaTheme="minorHAnsi" w:hAnsiTheme="minorHAnsi" w:cstheme="minorBidi"/>
          <w:lang w:eastAsia="en-US"/>
        </w:rPr>
        <w:commentReference w:id="6"/>
      </w:r>
    </w:p>
    <w:p w14:paraId="3FDC367B" w14:textId="77777777" w:rsidR="00443A18" w:rsidRDefault="00443A18" w:rsidP="00F322DD">
      <w:pPr>
        <w:pStyle w:val="a4"/>
        <w:spacing w:before="120" w:beforeAutospacing="0" w:after="0" w:afterAutospacing="0"/>
        <w:rPr>
          <w:sz w:val="28"/>
        </w:rPr>
      </w:pPr>
      <w:r w:rsidRPr="0087602A">
        <w:rPr>
          <w:sz w:val="28"/>
        </w:rPr>
        <w:t xml:space="preserve">С </w:t>
      </w:r>
      <w:r w:rsidRPr="00760D7C">
        <w:rPr>
          <w:b/>
          <w:color w:val="0070C0"/>
          <w:sz w:val="32"/>
          <w:szCs w:val="28"/>
        </w:rPr>
        <w:t xml:space="preserve">1967 </w:t>
      </w:r>
      <w:r w:rsidRPr="0087602A">
        <w:rPr>
          <w:sz w:val="28"/>
        </w:rPr>
        <w:t xml:space="preserve">года компания стала использовать суда-контейнеровозы. </w:t>
      </w:r>
    </w:p>
    <w:p w14:paraId="7E22D762" w14:textId="77777777" w:rsidR="009858FB" w:rsidRPr="0087602A" w:rsidRDefault="009858FB" w:rsidP="00F322DD">
      <w:pPr>
        <w:pStyle w:val="a4"/>
        <w:spacing w:before="120" w:beforeAutospacing="0" w:after="0" w:afterAutospacing="0"/>
        <w:rPr>
          <w:sz w:val="28"/>
        </w:rPr>
      </w:pPr>
      <w:r w:rsidRPr="009858FB">
        <w:rPr>
          <w:b/>
          <w:color w:val="0070C0"/>
          <w:sz w:val="32"/>
          <w:szCs w:val="28"/>
          <w:lang w:val="en-US"/>
        </w:rPr>
        <w:t>1970</w:t>
      </w:r>
      <w:r>
        <w:rPr>
          <w:sz w:val="28"/>
        </w:rPr>
        <w:t>-е гг.</w:t>
      </w:r>
    </w:p>
    <w:p w14:paraId="19ADCE7A" w14:textId="77777777" w:rsidR="009858FB" w:rsidRPr="009858FB" w:rsidRDefault="009858FB">
      <w:pPr>
        <w:rPr>
          <w:sz w:val="28"/>
          <w:highlight w:val="yellow"/>
        </w:rPr>
      </w:pPr>
      <w:commentRangeStart w:id="7"/>
      <w:r>
        <w:rPr>
          <w:noProof/>
          <w:sz w:val="28"/>
          <w:lang w:eastAsia="ru-RU"/>
        </w:rPr>
        <w:drawing>
          <wp:inline distT="0" distB="0" distL="0" distR="0" wp14:anchorId="6D0D58A7" wp14:editId="340EF38F">
            <wp:extent cx="9036067" cy="744843"/>
            <wp:effectExtent l="19050" t="0" r="12700" b="0"/>
            <wp:docPr id="18"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7"/>
      <w:r w:rsidR="000B1139">
        <w:rPr>
          <w:rStyle w:val="af"/>
        </w:rPr>
        <w:commentReference w:id="7"/>
      </w:r>
    </w:p>
    <w:p w14:paraId="3BD6EC2C" w14:textId="77777777" w:rsidR="009858FB" w:rsidRPr="009858FB" w:rsidRDefault="009858FB" w:rsidP="009858FB">
      <w:pPr>
        <w:shd w:val="clear" w:color="auto" w:fill="FFFFFF"/>
        <w:spacing w:after="24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w:t>
      </w:r>
      <w:r w:rsidRPr="009858FB">
        <w:rPr>
          <w:rFonts w:ascii="Times New Roman" w:eastAsia="Times New Roman" w:hAnsi="Times New Roman" w:cs="Times New Roman"/>
          <w:sz w:val="28"/>
          <w:szCs w:val="24"/>
          <w:lang w:eastAsia="ru-RU"/>
        </w:rPr>
        <w:t xml:space="preserve"> </w:t>
      </w:r>
      <w:r w:rsidRPr="009858FB">
        <w:rPr>
          <w:rFonts w:ascii="Times New Roman" w:eastAsia="Times New Roman" w:hAnsi="Times New Roman" w:cs="Times New Roman"/>
          <w:b/>
          <w:color w:val="0070C0"/>
          <w:sz w:val="32"/>
          <w:szCs w:val="28"/>
          <w:lang w:eastAsia="ru-RU"/>
        </w:rPr>
        <w:t>1981</w:t>
      </w:r>
      <w:r w:rsidRPr="009858FB">
        <w:rPr>
          <w:rFonts w:ascii="Times New Roman" w:eastAsia="Times New Roman" w:hAnsi="Times New Roman" w:cs="Times New Roman"/>
          <w:sz w:val="28"/>
          <w:szCs w:val="24"/>
          <w:lang w:eastAsia="ru-RU"/>
        </w:rPr>
        <w:t xml:space="preserve"> году после подачи заявления о банкротстве Seatrain Lines закрылась.</w:t>
      </w:r>
    </w:p>
    <w:p w14:paraId="3F2F2342" w14:textId="77777777" w:rsidR="007A0215" w:rsidRPr="0087602A" w:rsidRDefault="007A0215">
      <w:pPr>
        <w:rPr>
          <w:rFonts w:ascii="Times New Roman" w:eastAsia="Times New Roman" w:hAnsi="Times New Roman" w:cs="Times New Roman"/>
          <w:sz w:val="28"/>
          <w:szCs w:val="24"/>
          <w:lang w:eastAsia="ru-RU"/>
        </w:rPr>
      </w:pPr>
      <w:r w:rsidRPr="0087602A">
        <w:rPr>
          <w:sz w:val="28"/>
        </w:rPr>
        <w:br w:type="page"/>
      </w:r>
    </w:p>
    <w:p w14:paraId="0E687B90" w14:textId="77777777" w:rsidR="008C32BE" w:rsidRPr="001341B0" w:rsidRDefault="008C32BE" w:rsidP="008C32BE">
      <w:pPr>
        <w:shd w:val="clear" w:color="auto" w:fill="FFFFFF"/>
        <w:spacing w:before="630" w:after="120" w:line="480" w:lineRule="atLeast"/>
        <w:outlineLvl w:val="1"/>
        <w:rPr>
          <w:rFonts w:ascii="Times New Roman" w:eastAsia="Times New Roman" w:hAnsi="Times New Roman" w:cs="Times New Roman"/>
          <w:b/>
          <w:bCs/>
          <w:color w:val="0070C0"/>
          <w:sz w:val="28"/>
          <w:szCs w:val="28"/>
          <w:lang w:eastAsia="ru-RU"/>
        </w:rPr>
      </w:pPr>
      <w:bookmarkStart w:id="8" w:name="_Hlk93842598"/>
      <w:r w:rsidRPr="001341B0">
        <w:rPr>
          <w:rFonts w:ascii="Times New Roman" w:eastAsia="Times New Roman" w:hAnsi="Times New Roman" w:cs="Times New Roman"/>
          <w:b/>
          <w:bCs/>
          <w:color w:val="0070C0"/>
          <w:sz w:val="28"/>
          <w:szCs w:val="28"/>
          <w:lang w:eastAsia="ru-RU"/>
        </w:rPr>
        <w:lastRenderedPageBreak/>
        <w:t xml:space="preserve">Малкольм Маклин - </w:t>
      </w:r>
      <w:r w:rsidR="000E44CF" w:rsidRPr="001341B0">
        <w:rPr>
          <w:rFonts w:ascii="Times New Roman" w:eastAsia="Times New Roman" w:hAnsi="Times New Roman" w:cs="Times New Roman"/>
          <w:b/>
          <w:bCs/>
          <w:color w:val="0070C0"/>
          <w:sz w:val="28"/>
          <w:szCs w:val="28"/>
          <w:lang w:eastAsia="ru-RU"/>
        </w:rPr>
        <w:t>основатель</w:t>
      </w:r>
      <w:r w:rsidRPr="001341B0">
        <w:rPr>
          <w:rFonts w:ascii="Times New Roman" w:eastAsia="Times New Roman" w:hAnsi="Times New Roman" w:cs="Times New Roman"/>
          <w:b/>
          <w:bCs/>
          <w:color w:val="0070C0"/>
          <w:sz w:val="28"/>
          <w:szCs w:val="28"/>
          <w:lang w:eastAsia="ru-RU"/>
        </w:rPr>
        <w:t> контейнерных перевозок</w:t>
      </w:r>
    </w:p>
    <w:p w14:paraId="5958FBF5" w14:textId="77777777" w:rsidR="00132B9B" w:rsidRPr="00377869" w:rsidRDefault="00132B9B" w:rsidP="00132B9B">
      <w:pPr>
        <w:shd w:val="clear" w:color="auto" w:fill="FFFFFF"/>
        <w:spacing w:before="120" w:after="120" w:line="480" w:lineRule="atLeast"/>
        <w:outlineLvl w:val="1"/>
        <w:rPr>
          <w:rFonts w:ascii="Times New Roman" w:eastAsia="Times New Roman" w:hAnsi="Times New Roman" w:cs="Times New Roman"/>
          <w:b/>
          <w:bCs/>
          <w:color w:val="0070C0"/>
          <w:sz w:val="28"/>
          <w:szCs w:val="28"/>
          <w:lang w:eastAsia="ru-RU"/>
        </w:rPr>
      </w:pPr>
    </w:p>
    <w:bookmarkEnd w:id="8"/>
    <w:p w14:paraId="45C6CC22" w14:textId="77777777" w:rsidR="00814DB3" w:rsidRDefault="0026028D" w:rsidP="000B1139">
      <w:pPr>
        <w:spacing w:before="120" w:after="120" w:line="240" w:lineRule="auto"/>
        <w:rPr>
          <w:rFonts w:ascii="Times New Roman" w:eastAsia="Times New Roman" w:hAnsi="Times New Roman" w:cs="Times New Roman"/>
          <w:color w:val="000000"/>
          <w:sz w:val="28"/>
          <w:szCs w:val="28"/>
          <w:lang w:eastAsia="ru-RU"/>
        </w:rPr>
      </w:pPr>
      <w:r w:rsidRPr="00377869">
        <w:rPr>
          <w:rFonts w:ascii="Times New Roman" w:eastAsia="Times New Roman" w:hAnsi="Times New Roman" w:cs="Times New Roman"/>
          <w:color w:val="000000"/>
          <w:sz w:val="28"/>
          <w:szCs w:val="28"/>
          <w:lang w:eastAsia="ru-RU"/>
        </w:rPr>
        <w:t xml:space="preserve">Термин контейнер происходит от глагола to contain (англ.) – содержать что-то внутри. </w:t>
      </w:r>
    </w:p>
    <w:p w14:paraId="7691FDEE" w14:textId="77777777" w:rsidR="00A4002A" w:rsidRDefault="00A4002A" w:rsidP="00A4002A">
      <w:pPr>
        <w:spacing w:after="0" w:line="240" w:lineRule="auto"/>
        <w:rPr>
          <w:rFonts w:ascii="Times New Roman" w:eastAsia="Times New Roman" w:hAnsi="Times New Roman" w:cs="Times New Roman"/>
          <w:color w:val="000000"/>
          <w:sz w:val="28"/>
          <w:szCs w:val="28"/>
          <w:lang w:eastAsia="ru-RU"/>
        </w:rPr>
      </w:pPr>
    </w:p>
    <w:p w14:paraId="59C77B89" w14:textId="77777777" w:rsidR="00A4002A" w:rsidRDefault="00A4002A" w:rsidP="00A4002A">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Предпосылки создания контейнера.</w:t>
      </w:r>
    </w:p>
    <w:p w14:paraId="54DB1C26" w14:textId="77777777" w:rsidR="00814DB3" w:rsidRDefault="00814DB3" w:rsidP="00814DB3">
      <w:pPr>
        <w:spacing w:after="0" w:line="240" w:lineRule="auto"/>
        <w:rPr>
          <w:rFonts w:ascii="Times New Roman" w:eastAsia="Times New Roman" w:hAnsi="Times New Roman" w:cs="Times New Roman"/>
          <w:color w:val="000000"/>
          <w:sz w:val="4"/>
          <w:szCs w:val="4"/>
          <w:lang w:eastAsia="ru-RU"/>
        </w:rPr>
      </w:pPr>
    </w:p>
    <w:p w14:paraId="74D3AE6D" w14:textId="77777777" w:rsidR="00043215" w:rsidRPr="00043215" w:rsidRDefault="00043215" w:rsidP="00814DB3">
      <w:pPr>
        <w:spacing w:after="0" w:line="240" w:lineRule="auto"/>
        <w:rPr>
          <w:rFonts w:ascii="Times New Roman" w:eastAsia="Times New Roman" w:hAnsi="Times New Roman" w:cs="Times New Roman"/>
          <w:color w:val="000000"/>
          <w:sz w:val="4"/>
          <w:szCs w:val="4"/>
          <w:lang w:eastAsia="ru-RU"/>
        </w:rPr>
      </w:pPr>
    </w:p>
    <w:p w14:paraId="77D77684" w14:textId="77777777" w:rsidR="008C32BE" w:rsidRDefault="00CD245E" w:rsidP="00132B9B">
      <w:pPr>
        <w:shd w:val="clear" w:color="auto" w:fill="FFFFFF"/>
        <w:spacing w:before="90" w:after="120" w:line="240" w:lineRule="auto"/>
        <w:ind w:firstLine="1276"/>
        <w:rPr>
          <w:rFonts w:ascii="Arial" w:eastAsia="Times New Roman" w:hAnsi="Arial" w:cs="Arial"/>
          <w:color w:val="000000"/>
          <w:sz w:val="26"/>
          <w:szCs w:val="26"/>
          <w:lang w:eastAsia="ru-RU"/>
        </w:rPr>
      </w:pPr>
      <w:r>
        <w:rPr>
          <w:rFonts w:ascii="Arial" w:eastAsia="Times New Roman" w:hAnsi="Arial" w:cs="Arial"/>
          <w:color w:val="000000"/>
          <w:sz w:val="26"/>
          <w:szCs w:val="26"/>
          <w:lang w:eastAsia="ru-RU"/>
        </w:rPr>
        <w:t xml:space="preserve"> </w:t>
      </w:r>
      <w:commentRangeStart w:id="9"/>
      <w:r>
        <w:rPr>
          <w:rFonts w:ascii="Arial" w:eastAsia="Times New Roman" w:hAnsi="Arial" w:cs="Arial"/>
          <w:noProof/>
          <w:color w:val="000000"/>
          <w:sz w:val="26"/>
          <w:szCs w:val="26"/>
          <w:lang w:eastAsia="ru-RU"/>
        </w:rPr>
        <w:drawing>
          <wp:inline distT="0" distB="0" distL="0" distR="0" wp14:anchorId="3CA27636" wp14:editId="3F9DD779">
            <wp:extent cx="8031256" cy="2832847"/>
            <wp:effectExtent l="0" t="0" r="0"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9"/>
      <w:r w:rsidR="000B1139">
        <w:rPr>
          <w:rStyle w:val="af"/>
        </w:rPr>
        <w:commentReference w:id="9"/>
      </w:r>
    </w:p>
    <w:p w14:paraId="1FEAADF3" w14:textId="77777777" w:rsidR="00132B9B" w:rsidRDefault="00132B9B">
      <w:pPr>
        <w:rPr>
          <w:rFonts w:ascii="Times New Roman" w:eastAsia="Times New Roman" w:hAnsi="Times New Roman" w:cs="Times New Roman"/>
          <w:color w:val="000000"/>
          <w:sz w:val="28"/>
          <w:szCs w:val="28"/>
          <w:lang w:eastAsia="ru-RU"/>
        </w:rPr>
      </w:pPr>
      <w:bookmarkStart w:id="10" w:name="_Hlk93842635"/>
      <w:r>
        <w:rPr>
          <w:rFonts w:ascii="Times New Roman" w:eastAsia="Times New Roman" w:hAnsi="Times New Roman" w:cs="Times New Roman"/>
          <w:color w:val="000000"/>
          <w:sz w:val="28"/>
          <w:szCs w:val="28"/>
          <w:lang w:eastAsia="ru-RU"/>
        </w:rPr>
        <w:br w:type="page"/>
      </w:r>
    </w:p>
    <w:p w14:paraId="092010D5" w14:textId="77777777" w:rsidR="00E52F0F" w:rsidRDefault="000B1139" w:rsidP="001B1C2A">
      <w:pPr>
        <w:shd w:val="clear" w:color="auto" w:fill="FFFFFF"/>
        <w:rPr>
          <w:rFonts w:ascii="Times New Roman" w:eastAsia="Times New Roman" w:hAnsi="Times New Roman" w:cs="Times New Roman"/>
          <w:color w:val="000000"/>
          <w:sz w:val="28"/>
          <w:szCs w:val="28"/>
          <w:lang w:eastAsia="ru-RU"/>
        </w:rPr>
      </w:pPr>
      <w:r w:rsidRPr="001D6BF6">
        <w:rPr>
          <w:rFonts w:ascii="Times New Roman" w:eastAsia="Times New Roman" w:hAnsi="Times New Roman" w:cs="Times New Roman"/>
          <w:noProof/>
          <w:color w:val="000000"/>
          <w:sz w:val="28"/>
          <w:szCs w:val="28"/>
          <w:lang w:eastAsia="ru-RU"/>
        </w:rPr>
        <w:lastRenderedPageBreak/>
        <w:drawing>
          <wp:inline distT="0" distB="0" distL="0" distR="0" wp14:anchorId="581AE74E" wp14:editId="1B287E18">
            <wp:extent cx="1409700" cy="1051402"/>
            <wp:effectExtent l="0" t="0" r="0" b="0"/>
            <wp:docPr id="19" name="Рисунок 1" descr="Малкольм Маклин – основатель контейнерных перевоз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лкольм Маклин – основатель контейнерных перевозок"/>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54557" cy="1084858"/>
                    </a:xfrm>
                    <a:prstGeom prst="rect">
                      <a:avLst/>
                    </a:prstGeom>
                    <a:noFill/>
                    <a:ln>
                      <a:noFill/>
                    </a:ln>
                  </pic:spPr>
                </pic:pic>
              </a:graphicData>
            </a:graphic>
          </wp:inline>
        </w:drawing>
      </w:r>
      <w:r w:rsidR="001B1C2A" w:rsidRPr="00132B9B">
        <w:rPr>
          <w:rFonts w:ascii="Times New Roman" w:eastAsia="Times New Roman" w:hAnsi="Times New Roman" w:cs="Times New Roman"/>
          <w:color w:val="0070C0"/>
          <w:sz w:val="28"/>
          <w:szCs w:val="28"/>
          <w:lang w:eastAsia="ru-RU"/>
        </w:rPr>
        <w:t>Малкольм Маклин</w:t>
      </w:r>
      <w:r w:rsidR="001B1C2A" w:rsidRPr="00043215">
        <w:rPr>
          <w:rFonts w:ascii="Times New Roman" w:eastAsia="Times New Roman" w:hAnsi="Times New Roman" w:cs="Times New Roman"/>
          <w:color w:val="000000"/>
          <w:sz w:val="28"/>
          <w:szCs w:val="28"/>
          <w:lang w:eastAsia="ru-RU"/>
        </w:rPr>
        <w:t xml:space="preserve"> </w:t>
      </w:r>
      <w:r w:rsidR="001B1C2A" w:rsidRPr="00814DB3">
        <w:rPr>
          <w:rFonts w:ascii="Times New Roman" w:eastAsia="Times New Roman" w:hAnsi="Times New Roman" w:cs="Times New Roman"/>
          <w:color w:val="000000" w:themeColor="text1"/>
          <w:sz w:val="28"/>
          <w:szCs w:val="28"/>
          <w:lang w:eastAsia="ru-RU"/>
        </w:rPr>
        <w:t>(рожд. в 1913 году в Северной Каролине, США)</w:t>
      </w:r>
      <w:r w:rsidR="001B1C2A">
        <w:rPr>
          <w:rFonts w:ascii="Times New Roman" w:eastAsia="Times New Roman" w:hAnsi="Times New Roman" w:cs="Times New Roman"/>
          <w:color w:val="000000" w:themeColor="text1"/>
          <w:sz w:val="28"/>
          <w:szCs w:val="28"/>
          <w:lang w:eastAsia="ru-RU"/>
        </w:rPr>
        <w:t xml:space="preserve"> </w:t>
      </w:r>
      <w:r w:rsidR="001B1C2A" w:rsidRPr="00377869">
        <w:rPr>
          <w:rFonts w:ascii="Times New Roman" w:eastAsia="Times New Roman" w:hAnsi="Times New Roman" w:cs="Times New Roman"/>
          <w:color w:val="000000"/>
          <w:sz w:val="28"/>
          <w:szCs w:val="28"/>
          <w:lang w:eastAsia="ru-RU"/>
        </w:rPr>
        <w:t>- инициатор разработки контейнера, а также судна для перевозки контейнеров и автомобильной контейнерной площадки</w:t>
      </w:r>
      <w:r>
        <w:rPr>
          <w:rFonts w:ascii="Times New Roman" w:eastAsia="Times New Roman" w:hAnsi="Times New Roman" w:cs="Times New Roman"/>
          <w:color w:val="000000"/>
          <w:sz w:val="28"/>
          <w:szCs w:val="28"/>
          <w:lang w:eastAsia="ru-RU"/>
        </w:rPr>
        <w:t>,</w:t>
      </w:r>
      <w:r w:rsidR="001B1C2A" w:rsidRPr="00377869">
        <w:rPr>
          <w:rFonts w:ascii="Times New Roman" w:eastAsia="Times New Roman" w:hAnsi="Times New Roman" w:cs="Times New Roman"/>
          <w:color w:val="000000"/>
          <w:sz w:val="28"/>
          <w:szCs w:val="28"/>
          <w:lang w:eastAsia="ru-RU"/>
        </w:rPr>
        <w:t xml:space="preserve"> </w:t>
      </w:r>
      <w:r w:rsidR="001B1C2A" w:rsidRPr="00814DB3">
        <w:rPr>
          <w:rFonts w:ascii="Times New Roman" w:eastAsia="Times New Roman" w:hAnsi="Times New Roman" w:cs="Times New Roman"/>
          <w:color w:val="000000" w:themeColor="text1"/>
          <w:sz w:val="28"/>
          <w:szCs w:val="28"/>
          <w:lang w:eastAsia="ru-RU"/>
        </w:rPr>
        <w:t>автором реализации интермодальных грузоперевозок с помощью контейнеров</w:t>
      </w:r>
      <w:r w:rsidR="001B1C2A">
        <w:rPr>
          <w:rFonts w:ascii="Times New Roman" w:eastAsia="Times New Roman" w:hAnsi="Times New Roman" w:cs="Times New Roman"/>
          <w:color w:val="000000" w:themeColor="text1"/>
          <w:sz w:val="28"/>
          <w:szCs w:val="28"/>
          <w:lang w:eastAsia="ru-RU"/>
        </w:rPr>
        <w:t xml:space="preserve"> (модели контейнерных перевозок).</w:t>
      </w:r>
      <w:r w:rsidR="001B1C2A" w:rsidRPr="00132B9B">
        <w:rPr>
          <w:rFonts w:ascii="Times New Roman" w:eastAsia="Times New Roman" w:hAnsi="Times New Roman" w:cs="Times New Roman"/>
          <w:color w:val="000000"/>
          <w:sz w:val="28"/>
          <w:szCs w:val="28"/>
          <w:lang w:eastAsia="ru-RU"/>
        </w:rPr>
        <w:t xml:space="preserve"> </w:t>
      </w:r>
    </w:p>
    <w:p w14:paraId="2E326EC8" w14:textId="77777777" w:rsidR="000B1139" w:rsidRDefault="000B1139" w:rsidP="000B1139">
      <w:pPr>
        <w:spacing w:after="120" w:line="240" w:lineRule="auto"/>
        <w:rPr>
          <w:color w:val="0070C0"/>
          <w:sz w:val="28"/>
        </w:rPr>
      </w:pPr>
      <w:r w:rsidRPr="001B1C2A">
        <w:rPr>
          <w:color w:val="0070C0"/>
          <w:sz w:val="28"/>
        </w:rPr>
        <w:t xml:space="preserve">Идея заключалась в том, чтобы отделить «ящик» грузовика от его шасси и колес и загрузить весь «ящик» с грузом внутри на корабль, тем самым ускорив погрузку и разгрузку </w:t>
      </w:r>
      <w:r>
        <w:rPr>
          <w:color w:val="0070C0"/>
          <w:sz w:val="28"/>
        </w:rPr>
        <w:t>кораблей.</w:t>
      </w:r>
    </w:p>
    <w:p w14:paraId="5FD0B95C" w14:textId="77777777" w:rsidR="001D6BF6" w:rsidRPr="000B1139" w:rsidRDefault="000B1139" w:rsidP="000B1139">
      <w:pPr>
        <w:pStyle w:val="a4"/>
        <w:spacing w:before="0" w:beforeAutospacing="0" w:after="120" w:afterAutospacing="0"/>
        <w:rPr>
          <w:sz w:val="28"/>
        </w:rPr>
      </w:pPr>
      <w:r w:rsidRPr="001B1C2A">
        <w:rPr>
          <w:rFonts w:asciiTheme="minorHAnsi" w:eastAsiaTheme="minorHAnsi" w:hAnsiTheme="minorHAnsi" w:cstheme="minorBidi"/>
          <w:color w:val="0070C0"/>
          <w:sz w:val="28"/>
          <w:szCs w:val="22"/>
          <w:lang w:eastAsia="en-US"/>
        </w:rPr>
        <w:t>Это значительно повысит производительность судна за счет сокращения времени простоя судна и в то же время</w:t>
      </w:r>
      <w:r w:rsidRPr="00C71B19">
        <w:rPr>
          <w:sz w:val="28"/>
        </w:rPr>
        <w:t xml:space="preserve"> </w:t>
      </w:r>
      <w:r w:rsidRPr="001B1C2A">
        <w:rPr>
          <w:rFonts w:asciiTheme="minorHAnsi" w:eastAsiaTheme="minorHAnsi" w:hAnsiTheme="minorHAnsi" w:cstheme="minorBidi"/>
          <w:color w:val="0070C0"/>
          <w:sz w:val="28"/>
          <w:szCs w:val="22"/>
          <w:lang w:eastAsia="en-US"/>
        </w:rPr>
        <w:t>умень</w:t>
      </w:r>
      <w:r>
        <w:rPr>
          <w:rFonts w:asciiTheme="minorHAnsi" w:eastAsiaTheme="minorHAnsi" w:hAnsiTheme="minorHAnsi" w:cstheme="minorBidi"/>
          <w:color w:val="0070C0"/>
          <w:sz w:val="28"/>
          <w:szCs w:val="22"/>
          <w:lang w:eastAsia="en-US"/>
        </w:rPr>
        <w:t>шит повреждение и хищение груза.</w:t>
      </w:r>
    </w:p>
    <w:p w14:paraId="6563DBEE" w14:textId="77777777" w:rsidR="00132B9B" w:rsidRDefault="001B1C2A" w:rsidP="001D6BF6">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1D74E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commentRangeStart w:id="11"/>
      <w:r w:rsidR="001D6BF6" w:rsidRPr="001D6BF6">
        <w:rPr>
          <w:rFonts w:ascii="Times New Roman" w:eastAsia="Times New Roman" w:hAnsi="Times New Roman" w:cs="Times New Roman"/>
          <w:noProof/>
          <w:color w:val="000000"/>
          <w:sz w:val="28"/>
          <w:szCs w:val="28"/>
          <w:lang w:eastAsia="ru-RU"/>
        </w:rPr>
        <w:drawing>
          <wp:inline distT="0" distB="0" distL="0" distR="0" wp14:anchorId="7B7A21A0" wp14:editId="0390F64D">
            <wp:extent cx="1893049" cy="1114425"/>
            <wp:effectExtent l="0" t="0" r="0" b="0"/>
            <wp:docPr id="22" name="Рисунок 10" descr="кн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т.png"/>
                    <pic:cNvPicPr/>
                  </pic:nvPicPr>
                  <pic:blipFill>
                    <a:blip r:embed="rId37" cstate="print"/>
                    <a:stretch>
                      <a:fillRect/>
                    </a:stretch>
                  </pic:blipFill>
                  <pic:spPr>
                    <a:xfrm flipH="1">
                      <a:off x="0" y="0"/>
                      <a:ext cx="1893049" cy="1114425"/>
                    </a:xfrm>
                    <a:prstGeom prst="rect">
                      <a:avLst/>
                    </a:prstGeom>
                  </pic:spPr>
                </pic:pic>
              </a:graphicData>
            </a:graphic>
          </wp:inline>
        </w:drawing>
      </w:r>
      <w:commentRangeEnd w:id="11"/>
      <w:r w:rsidR="0062331F">
        <w:rPr>
          <w:rStyle w:val="af"/>
        </w:rPr>
        <w:commentReference w:id="11"/>
      </w:r>
      <w:r>
        <w:rPr>
          <w:rFonts w:ascii="Times New Roman" w:eastAsia="Times New Roman" w:hAnsi="Times New Roman" w:cs="Times New Roman"/>
          <w:color w:val="000000"/>
          <w:sz w:val="28"/>
          <w:szCs w:val="28"/>
          <w:lang w:eastAsia="ru-RU"/>
        </w:rPr>
        <w:t xml:space="preserve">                                                                               </w:t>
      </w:r>
    </w:p>
    <w:p w14:paraId="42F92DAD" w14:textId="77777777" w:rsidR="001B1C2A" w:rsidRDefault="001B1C2A" w:rsidP="001D6BF6">
      <w:pPr>
        <w:rPr>
          <w:rFonts w:ascii="Times New Roman" w:eastAsia="Times New Roman" w:hAnsi="Times New Roman" w:cs="Times New Roman"/>
          <w:i/>
          <w:color w:val="000000"/>
          <w:sz w:val="24"/>
          <w:szCs w:val="28"/>
          <w:lang w:eastAsia="ru-RU"/>
        </w:rPr>
      </w:pPr>
    </w:p>
    <w:p w14:paraId="6C5A151F" w14:textId="77777777" w:rsidR="001D6BF6" w:rsidRPr="000B1139" w:rsidRDefault="00132B9B" w:rsidP="001D6BF6">
      <w:pPr>
        <w:rPr>
          <w:rFonts w:ascii="Times New Roman" w:eastAsia="Times New Roman" w:hAnsi="Times New Roman" w:cs="Times New Roman"/>
          <w:i/>
          <w:sz w:val="28"/>
          <w:szCs w:val="28"/>
          <w:lang w:eastAsia="ru-RU"/>
        </w:rPr>
      </w:pPr>
      <w:r w:rsidRPr="000B1139">
        <w:rPr>
          <w:rFonts w:ascii="Times New Roman" w:eastAsia="Times New Roman" w:hAnsi="Times New Roman" w:cs="Times New Roman"/>
          <w:i/>
          <w:sz w:val="28"/>
          <w:szCs w:val="28"/>
          <w:lang w:eastAsia="ru-RU"/>
        </w:rPr>
        <w:t>Один и тот же контейнер пригоден для перевозки различными вилами транспорта.</w:t>
      </w:r>
    </w:p>
    <w:p w14:paraId="56E926D8" w14:textId="77777777" w:rsidR="001B1C2A" w:rsidRDefault="001B1C2A" w:rsidP="001D6BF6">
      <w:pPr>
        <w:rPr>
          <w:rFonts w:ascii="Times New Roman" w:eastAsia="Times New Roman" w:hAnsi="Times New Roman" w:cs="Times New Roman"/>
          <w:color w:val="000000"/>
          <w:sz w:val="28"/>
          <w:szCs w:val="28"/>
          <w:lang w:eastAsia="ru-RU"/>
        </w:rPr>
      </w:pPr>
    </w:p>
    <w:p w14:paraId="49840B8D" w14:textId="77777777" w:rsidR="000B1139" w:rsidRDefault="001D6BF6" w:rsidP="000B1139">
      <w:pPr>
        <w:rPr>
          <w:rFonts w:ascii="Times New Roman" w:eastAsia="Times New Roman" w:hAnsi="Times New Roman" w:cs="Times New Roman"/>
          <w:color w:val="000000"/>
          <w:sz w:val="28"/>
          <w:szCs w:val="28"/>
          <w:lang w:eastAsia="ru-RU"/>
        </w:rPr>
      </w:pPr>
      <w:r w:rsidRPr="00377869">
        <w:rPr>
          <w:rFonts w:ascii="Times New Roman" w:eastAsia="Times New Roman" w:hAnsi="Times New Roman" w:cs="Times New Roman"/>
          <w:color w:val="000000"/>
          <w:sz w:val="28"/>
          <w:szCs w:val="28"/>
          <w:lang w:eastAsia="ru-RU"/>
        </w:rPr>
        <w:t>Его называют человеком, изменившим мир</w:t>
      </w:r>
      <w:r>
        <w:rPr>
          <w:rFonts w:ascii="Times New Roman" w:eastAsia="Times New Roman" w:hAnsi="Times New Roman" w:cs="Times New Roman"/>
          <w:color w:val="000000"/>
          <w:sz w:val="28"/>
          <w:szCs w:val="28"/>
          <w:lang w:eastAsia="ru-RU"/>
        </w:rPr>
        <w:t>, т.к. р</w:t>
      </w:r>
      <w:r w:rsidRPr="00814DB3">
        <w:rPr>
          <w:rFonts w:ascii="Times New Roman" w:eastAsia="Times New Roman" w:hAnsi="Times New Roman" w:cs="Times New Roman"/>
          <w:color w:val="000000"/>
          <w:sz w:val="28"/>
          <w:szCs w:val="28"/>
          <w:lang w:eastAsia="ru-RU"/>
        </w:rPr>
        <w:t>азвитие контейнерных перевозок вывело мировую индустрию морских перевозок на новый уровень</w:t>
      </w:r>
      <w:r>
        <w:rPr>
          <w:rFonts w:ascii="Times New Roman" w:eastAsia="Times New Roman" w:hAnsi="Times New Roman" w:cs="Times New Roman"/>
          <w:color w:val="000000"/>
          <w:sz w:val="28"/>
          <w:szCs w:val="28"/>
          <w:lang w:eastAsia="ru-RU"/>
        </w:rPr>
        <w:t>.</w:t>
      </w:r>
      <w:r w:rsidR="00132B9B" w:rsidRPr="00132B9B">
        <w:rPr>
          <w:rFonts w:ascii="Times New Roman" w:eastAsia="Times New Roman" w:hAnsi="Times New Roman" w:cs="Times New Roman"/>
          <w:color w:val="000000"/>
          <w:sz w:val="28"/>
          <w:szCs w:val="28"/>
          <w:lang w:eastAsia="ru-RU"/>
        </w:rPr>
        <w:t xml:space="preserve"> </w:t>
      </w:r>
      <w:r w:rsidR="00132B9B" w:rsidRPr="00043215">
        <w:rPr>
          <w:rFonts w:ascii="Times New Roman" w:eastAsia="Times New Roman" w:hAnsi="Times New Roman" w:cs="Times New Roman"/>
          <w:color w:val="000000"/>
          <w:sz w:val="28"/>
          <w:szCs w:val="28"/>
          <w:lang w:eastAsia="ru-RU"/>
        </w:rPr>
        <w:t xml:space="preserve">В день похорон Маклина </w:t>
      </w:r>
      <w:r w:rsidR="00132B9B">
        <w:rPr>
          <w:rFonts w:ascii="Times New Roman" w:eastAsia="Times New Roman" w:hAnsi="Times New Roman" w:cs="Times New Roman"/>
          <w:color w:val="000000"/>
          <w:sz w:val="28"/>
          <w:szCs w:val="28"/>
          <w:lang w:eastAsia="ru-RU"/>
        </w:rPr>
        <w:t>(</w:t>
      </w:r>
      <w:r w:rsidR="00132B9B" w:rsidRPr="00043215">
        <w:rPr>
          <w:rFonts w:ascii="Times New Roman" w:eastAsia="Times New Roman" w:hAnsi="Times New Roman" w:cs="Times New Roman"/>
          <w:color w:val="000000"/>
          <w:sz w:val="28"/>
          <w:szCs w:val="28"/>
          <w:lang w:eastAsia="ru-RU"/>
        </w:rPr>
        <w:t>в 2001 году</w:t>
      </w:r>
      <w:r w:rsidR="00132B9B">
        <w:rPr>
          <w:rFonts w:ascii="Times New Roman" w:eastAsia="Times New Roman" w:hAnsi="Times New Roman" w:cs="Times New Roman"/>
          <w:color w:val="000000"/>
          <w:sz w:val="28"/>
          <w:szCs w:val="28"/>
          <w:lang w:eastAsia="ru-RU"/>
        </w:rPr>
        <w:t>)</w:t>
      </w:r>
      <w:r w:rsidR="00132B9B" w:rsidRPr="00043215">
        <w:rPr>
          <w:rFonts w:ascii="Times New Roman" w:eastAsia="Times New Roman" w:hAnsi="Times New Roman" w:cs="Times New Roman"/>
          <w:color w:val="000000"/>
          <w:sz w:val="28"/>
          <w:szCs w:val="28"/>
          <w:lang w:eastAsia="ru-RU"/>
        </w:rPr>
        <w:t xml:space="preserve"> все контейнеровозы мира издали длинный гудок в честь его памяти. Так они отдали честь основателю всех контейнерных грузоперевозок.</w:t>
      </w:r>
    </w:p>
    <w:p w14:paraId="69BC0D51" w14:textId="77777777" w:rsidR="000B1139" w:rsidRDefault="000B1139" w:rsidP="000B1139">
      <w:pPr>
        <w:rPr>
          <w:rFonts w:ascii="Times New Roman" w:eastAsia="Times New Roman" w:hAnsi="Times New Roman" w:cs="Times New Roman"/>
          <w:color w:val="000000"/>
          <w:sz w:val="28"/>
          <w:szCs w:val="28"/>
          <w:lang w:eastAsia="ru-RU"/>
        </w:rPr>
      </w:pPr>
    </w:p>
    <w:p w14:paraId="6E57C83F" w14:textId="77777777" w:rsidR="00890728" w:rsidRPr="001341B0" w:rsidRDefault="00890728" w:rsidP="000B1139">
      <w:pPr>
        <w:rPr>
          <w:rFonts w:ascii="Times New Roman" w:eastAsia="Times New Roman" w:hAnsi="Times New Roman" w:cs="Times New Roman"/>
          <w:b/>
          <w:bCs/>
          <w:color w:val="0070C0"/>
          <w:sz w:val="28"/>
          <w:szCs w:val="28"/>
          <w:lang w:eastAsia="ru-RU"/>
        </w:rPr>
      </w:pPr>
      <w:r w:rsidRPr="001341B0">
        <w:rPr>
          <w:rFonts w:ascii="Times New Roman" w:eastAsia="Times New Roman" w:hAnsi="Times New Roman" w:cs="Times New Roman"/>
          <w:b/>
          <w:bCs/>
          <w:color w:val="0070C0"/>
          <w:sz w:val="28"/>
          <w:szCs w:val="28"/>
          <w:lang w:eastAsia="ru-RU"/>
        </w:rPr>
        <w:lastRenderedPageBreak/>
        <w:t>1 этап создание компании</w:t>
      </w:r>
    </w:p>
    <w:bookmarkEnd w:id="10"/>
    <w:p w14:paraId="38AA0156" w14:textId="663D9567" w:rsidR="00132B9B" w:rsidRDefault="001D6BF6" w:rsidP="00132B9B">
      <w:pPr>
        <w:shd w:val="clear" w:color="auto" w:fill="FFFFFF"/>
        <w:rPr>
          <w:rFonts w:ascii="Times New Roman" w:eastAsia="Times New Roman" w:hAnsi="Times New Roman" w:cs="Times New Roman"/>
          <w:color w:val="000000"/>
          <w:sz w:val="28"/>
          <w:szCs w:val="28"/>
          <w:lang w:eastAsia="ru-RU"/>
        </w:rPr>
      </w:pPr>
      <w:r w:rsidRPr="00043215">
        <w:rPr>
          <w:rFonts w:ascii="Times New Roman" w:eastAsia="Times New Roman" w:hAnsi="Times New Roman" w:cs="Times New Roman"/>
          <w:color w:val="000000"/>
          <w:sz w:val="28"/>
          <w:szCs w:val="28"/>
          <w:lang w:eastAsia="ru-RU"/>
        </w:rPr>
        <w:t>Малкольм Маклин</w:t>
      </w:r>
      <w:r w:rsidR="0026028D" w:rsidRPr="001F5C0A">
        <w:rPr>
          <w:rFonts w:ascii="Times New Roman" w:eastAsia="Times New Roman" w:hAnsi="Times New Roman" w:cs="Times New Roman"/>
          <w:color w:val="000000"/>
          <w:sz w:val="28"/>
          <w:szCs w:val="28"/>
          <w:lang w:eastAsia="ru-RU"/>
        </w:rPr>
        <w:t xml:space="preserve"> </w:t>
      </w:r>
      <w:r w:rsidR="00132B9B" w:rsidRPr="00377869">
        <w:rPr>
          <w:rFonts w:ascii="Times New Roman" w:eastAsia="Times New Roman" w:hAnsi="Times New Roman" w:cs="Times New Roman"/>
          <w:color w:val="000000"/>
          <w:sz w:val="28"/>
          <w:szCs w:val="28"/>
          <w:lang w:eastAsia="ru-RU"/>
        </w:rPr>
        <w:t>был водителем грузовика, работая в семейной транспортной компании McLean Trucking Co. Как-то, в ожидании своей очереди на разгрузку в порту, ему пришла идея, что грузовики можно грузить на корабль вместе с прицепами. Ведь гораздо проще и быстрее грузить все сразу, с грузовиком без колес. И тогда на одном судне получится разместить сотни трейлеров.</w:t>
      </w:r>
      <w:r w:rsidR="00132B9B" w:rsidRPr="00043215">
        <w:rPr>
          <w:rFonts w:ascii="Times New Roman" w:eastAsia="Times New Roman" w:hAnsi="Times New Roman" w:cs="Times New Roman"/>
          <w:color w:val="000000"/>
          <w:sz w:val="28"/>
          <w:szCs w:val="28"/>
          <w:lang w:eastAsia="ru-RU"/>
        </w:rPr>
        <w:t xml:space="preserve"> </w:t>
      </w:r>
    </w:p>
    <w:p w14:paraId="6D02222C" w14:textId="426052F2" w:rsidR="001D74E9" w:rsidRDefault="001D74E9" w:rsidP="001F5C0A">
      <w:pPr>
        <w:shd w:val="clear" w:color="auto" w:fill="FFFFFF"/>
        <w:spacing w:after="120" w:line="240" w:lineRule="auto"/>
        <w:rPr>
          <w:rFonts w:ascii="Times New Roman" w:eastAsia="Times New Roman" w:hAnsi="Times New Roman" w:cs="Times New Roman"/>
          <w:color w:val="000000"/>
          <w:sz w:val="28"/>
          <w:szCs w:val="28"/>
          <w:lang w:eastAsia="ru-RU"/>
        </w:rPr>
      </w:pPr>
      <w:r w:rsidRPr="00E12C3A">
        <w:rPr>
          <w:rFonts w:ascii="Roboto" w:eastAsia="Times New Roman" w:hAnsi="Roboto" w:cs="Times New Roman"/>
          <w:noProof/>
          <w:color w:val="3E4F59"/>
          <w:sz w:val="23"/>
          <w:szCs w:val="23"/>
          <w:lang w:eastAsia="ru-RU"/>
        </w:rPr>
        <w:drawing>
          <wp:anchor distT="0" distB="0" distL="114300" distR="114300" simplePos="0" relativeHeight="251664384" behindDoc="1" locked="0" layoutInCell="1" allowOverlap="1" wp14:anchorId="5558216C" wp14:editId="31070001">
            <wp:simplePos x="0" y="0"/>
            <wp:positionH relativeFrom="column">
              <wp:posOffset>21259</wp:posOffset>
            </wp:positionH>
            <wp:positionV relativeFrom="paragraph">
              <wp:posOffset>-1862</wp:posOffset>
            </wp:positionV>
            <wp:extent cx="4793124" cy="2090057"/>
            <wp:effectExtent l="19050" t="0" r="7476" b="0"/>
            <wp:wrapTight wrapText="bothSides">
              <wp:wrapPolygon edited="0">
                <wp:start x="-86" y="0"/>
                <wp:lineTo x="-86" y="21459"/>
                <wp:lineTo x="21634" y="21459"/>
                <wp:lineTo x="21634" y="0"/>
                <wp:lineTo x="-86" y="0"/>
              </wp:wrapPolygon>
            </wp:wrapTight>
            <wp:docPr id="20" name="Рисунок 14" descr="Изображение выглядит как текст, грузовик, внешний, ул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грузовик, внешний, улица&#10;&#10;Автоматически созданное описание"/>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3124" cy="2090057"/>
                    </a:xfrm>
                    <a:prstGeom prst="rect">
                      <a:avLst/>
                    </a:prstGeom>
                    <a:noFill/>
                    <a:ln>
                      <a:noFill/>
                    </a:ln>
                  </pic:spPr>
                </pic:pic>
              </a:graphicData>
            </a:graphic>
          </wp:anchor>
        </w:drawing>
      </w:r>
    </w:p>
    <w:p w14:paraId="05E5DB56" w14:textId="77777777" w:rsidR="0026028D" w:rsidRPr="001F5C0A" w:rsidRDefault="0026028D" w:rsidP="001F5C0A">
      <w:pPr>
        <w:shd w:val="clear" w:color="auto" w:fill="FFFFFF"/>
        <w:spacing w:after="120" w:line="240" w:lineRule="auto"/>
        <w:rPr>
          <w:rFonts w:ascii="Times New Roman" w:eastAsia="Times New Roman" w:hAnsi="Times New Roman" w:cs="Times New Roman"/>
          <w:color w:val="000000"/>
          <w:sz w:val="28"/>
          <w:szCs w:val="28"/>
          <w:lang w:eastAsia="ru-RU"/>
        </w:rPr>
      </w:pPr>
      <w:r w:rsidRPr="001F5C0A">
        <w:rPr>
          <w:rFonts w:ascii="Times New Roman" w:eastAsia="Times New Roman" w:hAnsi="Times New Roman" w:cs="Times New Roman"/>
          <w:color w:val="000000"/>
          <w:sz w:val="28"/>
          <w:szCs w:val="28"/>
          <w:lang w:eastAsia="ru-RU"/>
        </w:rPr>
        <w:t xml:space="preserve">В </w:t>
      </w:r>
      <w:r w:rsidRPr="00B41682">
        <w:rPr>
          <w:rFonts w:ascii="Times New Roman" w:eastAsia="Times New Roman" w:hAnsi="Times New Roman" w:cs="Times New Roman"/>
          <w:b/>
          <w:color w:val="0070C0"/>
          <w:sz w:val="44"/>
          <w:szCs w:val="28"/>
          <w:lang w:eastAsia="ru-RU"/>
        </w:rPr>
        <w:t>1934</w:t>
      </w:r>
      <w:r w:rsidRPr="001F5C0A">
        <w:rPr>
          <w:rFonts w:ascii="Times New Roman" w:eastAsia="Times New Roman" w:hAnsi="Times New Roman" w:cs="Times New Roman"/>
          <w:color w:val="000000"/>
          <w:sz w:val="28"/>
          <w:szCs w:val="28"/>
          <w:lang w:eastAsia="ru-RU"/>
        </w:rPr>
        <w:t xml:space="preserve"> году он приобрел стар</w:t>
      </w:r>
      <w:r w:rsidR="00132B9B">
        <w:rPr>
          <w:rFonts w:ascii="Times New Roman" w:eastAsia="Times New Roman" w:hAnsi="Times New Roman" w:cs="Times New Roman"/>
          <w:color w:val="000000"/>
          <w:sz w:val="28"/>
          <w:szCs w:val="28"/>
          <w:lang w:eastAsia="ru-RU"/>
        </w:rPr>
        <w:t>ый</w:t>
      </w:r>
      <w:r w:rsidRPr="001F5C0A">
        <w:rPr>
          <w:rFonts w:ascii="Times New Roman" w:eastAsia="Times New Roman" w:hAnsi="Times New Roman" w:cs="Times New Roman"/>
          <w:color w:val="000000"/>
          <w:sz w:val="28"/>
          <w:szCs w:val="28"/>
          <w:lang w:eastAsia="ru-RU"/>
        </w:rPr>
        <w:t xml:space="preserve"> грузовик. Этот </w:t>
      </w:r>
      <w:r w:rsidR="00132B9B">
        <w:rPr>
          <w:rFonts w:ascii="Times New Roman" w:eastAsia="Times New Roman" w:hAnsi="Times New Roman" w:cs="Times New Roman"/>
          <w:color w:val="000000"/>
          <w:sz w:val="28"/>
          <w:szCs w:val="28"/>
          <w:lang w:eastAsia="ru-RU"/>
        </w:rPr>
        <w:t>было</w:t>
      </w:r>
      <w:r w:rsidRPr="001F5C0A">
        <w:rPr>
          <w:rFonts w:ascii="Times New Roman" w:eastAsia="Times New Roman" w:hAnsi="Times New Roman" w:cs="Times New Roman"/>
          <w:color w:val="000000"/>
          <w:sz w:val="28"/>
          <w:szCs w:val="28"/>
          <w:lang w:eastAsia="ru-RU"/>
        </w:rPr>
        <w:t xml:space="preserve"> начало основания крупнейшей автотранспортной компании Америки, в состав которой входило 1770 грузовиков и 32 терминала. Уже в 1958 году компания Маклина McLean Trucking заняла лидерскую позицию среди всех транспортных компаний Америки.</w:t>
      </w:r>
    </w:p>
    <w:p w14:paraId="5E1C34B4" w14:textId="77777777" w:rsidR="00596F39" w:rsidRDefault="00596F39" w:rsidP="001F5C0A">
      <w:pPr>
        <w:shd w:val="clear" w:color="auto" w:fill="FFFFFF"/>
        <w:spacing w:after="120" w:line="240" w:lineRule="auto"/>
        <w:rPr>
          <w:rFonts w:ascii="Times New Roman" w:eastAsia="Times New Roman" w:hAnsi="Times New Roman" w:cs="Times New Roman"/>
          <w:color w:val="000000"/>
          <w:sz w:val="28"/>
          <w:szCs w:val="28"/>
          <w:lang w:eastAsia="ru-RU"/>
        </w:rPr>
      </w:pPr>
    </w:p>
    <w:p w14:paraId="7B1EBBA6" w14:textId="77777777" w:rsidR="00596F39" w:rsidRDefault="00596F39" w:rsidP="001F5C0A">
      <w:pPr>
        <w:shd w:val="clear" w:color="auto" w:fill="FFFFFF"/>
        <w:spacing w:after="120" w:line="240" w:lineRule="auto"/>
        <w:rPr>
          <w:rFonts w:ascii="Times New Roman" w:eastAsia="Times New Roman" w:hAnsi="Times New Roman" w:cs="Times New Roman"/>
          <w:color w:val="000000"/>
          <w:sz w:val="28"/>
          <w:szCs w:val="28"/>
          <w:lang w:eastAsia="ru-RU"/>
        </w:rPr>
      </w:pPr>
    </w:p>
    <w:p w14:paraId="6511BC79" w14:textId="77777777" w:rsidR="0026028D" w:rsidRDefault="0026028D" w:rsidP="001F5C0A">
      <w:pPr>
        <w:shd w:val="clear" w:color="auto" w:fill="FFFFFF"/>
        <w:spacing w:after="120" w:line="240" w:lineRule="auto"/>
        <w:rPr>
          <w:rFonts w:ascii="Times New Roman" w:eastAsia="Times New Roman" w:hAnsi="Times New Roman" w:cs="Times New Roman"/>
          <w:color w:val="000000"/>
          <w:sz w:val="28"/>
          <w:szCs w:val="28"/>
          <w:lang w:eastAsia="ru-RU"/>
        </w:rPr>
      </w:pPr>
      <w:r w:rsidRPr="001F5C0A">
        <w:rPr>
          <w:rFonts w:ascii="Times New Roman" w:eastAsia="Times New Roman" w:hAnsi="Times New Roman" w:cs="Times New Roman"/>
          <w:color w:val="000000"/>
          <w:sz w:val="28"/>
          <w:szCs w:val="28"/>
          <w:lang w:eastAsia="ru-RU"/>
        </w:rPr>
        <w:t>Маклин всегда хотел осуществлять перевозки грузов по морю, а уже из каждого порта делать доставку груза автотранспортом до пункта назначения. Он был уверен, что это намного выгоднее, так как позволяет избежать сборов на каждой границе и избежать лишних временных затрат.</w:t>
      </w:r>
    </w:p>
    <w:p w14:paraId="747860D2" w14:textId="77777777" w:rsidR="00924CFB" w:rsidRDefault="00924CFB" w:rsidP="001F5C0A">
      <w:pPr>
        <w:shd w:val="clear" w:color="auto" w:fill="FFFFFF"/>
        <w:spacing w:after="120" w:line="240" w:lineRule="auto"/>
        <w:rPr>
          <w:rFonts w:ascii="Times New Roman" w:eastAsia="Times New Roman" w:hAnsi="Times New Roman" w:cs="Times New Roman"/>
          <w:color w:val="000000"/>
          <w:sz w:val="28"/>
          <w:szCs w:val="28"/>
          <w:lang w:eastAsia="ru-RU"/>
        </w:rPr>
      </w:pPr>
      <w:commentRangeStart w:id="12"/>
      <w:r w:rsidRPr="00924CFB">
        <w:rPr>
          <w:rFonts w:ascii="Times New Roman" w:eastAsia="Times New Roman" w:hAnsi="Times New Roman" w:cs="Times New Roman"/>
          <w:noProof/>
          <w:color w:val="000000"/>
          <w:sz w:val="28"/>
          <w:szCs w:val="28"/>
          <w:lang w:eastAsia="ru-RU"/>
        </w:rPr>
        <w:drawing>
          <wp:inline distT="0" distB="0" distL="0" distR="0" wp14:anchorId="7498030C" wp14:editId="06B9D7A7">
            <wp:extent cx="9581990" cy="1436914"/>
            <wp:effectExtent l="38100" t="0" r="0" b="0"/>
            <wp:docPr id="1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12"/>
      <w:r w:rsidR="0062331F">
        <w:rPr>
          <w:rStyle w:val="af"/>
        </w:rPr>
        <w:commentReference w:id="12"/>
      </w:r>
    </w:p>
    <w:p w14:paraId="49274396" w14:textId="77777777" w:rsidR="00132B9B" w:rsidRPr="001341B0" w:rsidRDefault="00132B9B" w:rsidP="001341B0">
      <w:pPr>
        <w:shd w:val="clear" w:color="auto" w:fill="FFFFFF"/>
        <w:spacing w:before="630" w:after="120" w:line="480" w:lineRule="atLeast"/>
        <w:outlineLvl w:val="1"/>
        <w:rPr>
          <w:rFonts w:ascii="Times New Roman" w:eastAsia="Times New Roman" w:hAnsi="Times New Roman" w:cs="Times New Roman"/>
          <w:b/>
          <w:bCs/>
          <w:color w:val="0070C0"/>
          <w:sz w:val="28"/>
          <w:szCs w:val="28"/>
          <w:lang w:eastAsia="ru-RU"/>
        </w:rPr>
      </w:pPr>
      <w:bookmarkStart w:id="13" w:name="_Hlk93842650"/>
      <w:r w:rsidRPr="001341B0">
        <w:rPr>
          <w:rFonts w:ascii="Times New Roman" w:eastAsia="Times New Roman" w:hAnsi="Times New Roman" w:cs="Times New Roman"/>
          <w:b/>
          <w:bCs/>
          <w:color w:val="0070C0"/>
          <w:sz w:val="28"/>
          <w:szCs w:val="28"/>
          <w:lang w:eastAsia="ru-RU"/>
        </w:rPr>
        <w:lastRenderedPageBreak/>
        <w:t>2 этап Стандартизация</w:t>
      </w:r>
    </w:p>
    <w:bookmarkEnd w:id="13"/>
    <w:p w14:paraId="0258AF88" w14:textId="77777777" w:rsidR="0026028D" w:rsidRPr="001F5C0A" w:rsidRDefault="0026028D" w:rsidP="00132B9B">
      <w:pPr>
        <w:shd w:val="clear" w:color="auto" w:fill="FFFFFF"/>
        <w:spacing w:after="120" w:line="240" w:lineRule="auto"/>
        <w:rPr>
          <w:rFonts w:ascii="Times New Roman" w:eastAsia="Times New Roman" w:hAnsi="Times New Roman" w:cs="Times New Roman"/>
          <w:color w:val="000000"/>
          <w:sz w:val="28"/>
          <w:szCs w:val="28"/>
          <w:lang w:eastAsia="ru-RU"/>
        </w:rPr>
      </w:pPr>
      <w:r w:rsidRPr="001F5C0A">
        <w:rPr>
          <w:rFonts w:ascii="Times New Roman" w:eastAsia="Times New Roman" w:hAnsi="Times New Roman" w:cs="Times New Roman"/>
          <w:color w:val="000000"/>
          <w:sz w:val="28"/>
          <w:szCs w:val="28"/>
          <w:lang w:eastAsia="ru-RU"/>
        </w:rPr>
        <w:t>Маклин прода</w:t>
      </w:r>
      <w:r w:rsidR="00132B9B">
        <w:rPr>
          <w:rFonts w:ascii="Times New Roman" w:eastAsia="Times New Roman" w:hAnsi="Times New Roman" w:cs="Times New Roman"/>
          <w:color w:val="000000"/>
          <w:sz w:val="28"/>
          <w:szCs w:val="28"/>
          <w:lang w:eastAsia="ru-RU"/>
        </w:rPr>
        <w:t>л</w:t>
      </w:r>
      <w:r w:rsidRPr="001F5C0A">
        <w:rPr>
          <w:rFonts w:ascii="Times New Roman" w:eastAsia="Times New Roman" w:hAnsi="Times New Roman" w:cs="Times New Roman"/>
          <w:color w:val="000000"/>
          <w:sz w:val="28"/>
          <w:szCs w:val="28"/>
          <w:lang w:eastAsia="ru-RU"/>
        </w:rPr>
        <w:t xml:space="preserve"> свою часть в транспортной компании и </w:t>
      </w:r>
      <w:r w:rsidR="00132B9B">
        <w:rPr>
          <w:rFonts w:ascii="Times New Roman" w:eastAsia="Times New Roman" w:hAnsi="Times New Roman" w:cs="Times New Roman"/>
          <w:color w:val="000000"/>
          <w:sz w:val="28"/>
          <w:szCs w:val="28"/>
          <w:lang w:eastAsia="ru-RU"/>
        </w:rPr>
        <w:t>купил</w:t>
      </w:r>
      <w:r w:rsidRPr="001F5C0A">
        <w:rPr>
          <w:rFonts w:ascii="Times New Roman" w:eastAsia="Times New Roman" w:hAnsi="Times New Roman" w:cs="Times New Roman"/>
          <w:color w:val="000000"/>
          <w:sz w:val="28"/>
          <w:szCs w:val="28"/>
          <w:lang w:eastAsia="ru-RU"/>
        </w:rPr>
        <w:t xml:space="preserve"> новую судоходную компанию Pan-Atlantic Steamship Corporation за 7 000 000 долларов. </w:t>
      </w:r>
      <w:r w:rsidR="00354205">
        <w:rPr>
          <w:rFonts w:ascii="Times New Roman" w:eastAsia="Times New Roman" w:hAnsi="Times New Roman" w:cs="Times New Roman"/>
          <w:color w:val="000000"/>
          <w:sz w:val="28"/>
          <w:szCs w:val="28"/>
          <w:lang w:eastAsia="ru-RU"/>
        </w:rPr>
        <w:t>В то время</w:t>
      </w:r>
      <w:r w:rsidRPr="001F5C0A">
        <w:rPr>
          <w:rFonts w:ascii="Times New Roman" w:eastAsia="Times New Roman" w:hAnsi="Times New Roman" w:cs="Times New Roman"/>
          <w:color w:val="000000"/>
          <w:sz w:val="28"/>
          <w:szCs w:val="28"/>
          <w:lang w:eastAsia="ru-RU"/>
        </w:rPr>
        <w:t xml:space="preserve"> законы США запрещали владельцам автотранспортных компаний одновременно владеть и морскими кораблями, осуществляя на них перевозки. Это и вынудило Маклина попрощаться со своей транспортной компанией. Позже он сменил название на SeaLand, что означало осуществление перевозок, как по морю, так и по суше в унифицированных контейнерах.</w:t>
      </w:r>
    </w:p>
    <w:p w14:paraId="1F52A650" w14:textId="77777777" w:rsidR="00132B9B" w:rsidRDefault="0026028D" w:rsidP="00132B9B">
      <w:pPr>
        <w:shd w:val="clear" w:color="auto" w:fill="FFFFFF"/>
        <w:spacing w:after="120" w:line="240" w:lineRule="auto"/>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Маклин пригласил на работу талантливого инженера Кита Тантлингера из США, который сконструировал контейнер, имеющего длину 35 футов, соответствующей длине прицепа грузовика. Контейнер обладал усиленными угловыми стойками. Их наличие позволило штабелировать контейнеры в несколько ярусов. Также им были разработаны угловые фитинги и замки Twistlock, благодаря которым стало возможным намного быстрее и надежнее осуществлять перегрузку контейнеров, закреплять их на транспорте.</w:t>
      </w:r>
    </w:p>
    <w:p w14:paraId="40C2FD7E" w14:textId="77777777" w:rsidR="00FD148F" w:rsidRPr="00FD148F" w:rsidRDefault="00FD148F" w:rsidP="00132B9B">
      <w:pPr>
        <w:shd w:val="clear" w:color="auto" w:fill="FFFFFF"/>
        <w:spacing w:after="120" w:line="240" w:lineRule="auto"/>
        <w:rPr>
          <w:rFonts w:ascii="Times New Roman" w:eastAsia="Times New Roman" w:hAnsi="Times New Roman" w:cs="Times New Roman"/>
          <w:b/>
          <w:sz w:val="28"/>
          <w:szCs w:val="28"/>
          <w:lang w:eastAsia="ru-RU"/>
        </w:rPr>
      </w:pPr>
      <w:commentRangeStart w:id="14"/>
      <w:r w:rsidRPr="00FD148F">
        <w:rPr>
          <w:rFonts w:ascii="Times New Roman" w:eastAsia="Times New Roman" w:hAnsi="Times New Roman" w:cs="Times New Roman"/>
          <w:b/>
          <w:sz w:val="28"/>
          <w:szCs w:val="28"/>
          <w:lang w:eastAsia="ru-RU"/>
        </w:rPr>
        <w:t>Эффект от контейнеризации</w:t>
      </w:r>
    </w:p>
    <w:tbl>
      <w:tblPr>
        <w:tblStyle w:val="a9"/>
        <w:tblW w:w="13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0"/>
        <w:gridCol w:w="7303"/>
      </w:tblGrid>
      <w:tr w:rsidR="00BE6E6C" w:rsidRPr="00FD148F" w14:paraId="44DA9DE4" w14:textId="77777777" w:rsidTr="00B41682">
        <w:trPr>
          <w:trHeight w:val="309"/>
        </w:trPr>
        <w:tc>
          <w:tcPr>
            <w:tcW w:w="6450" w:type="dxa"/>
            <w:tcBorders>
              <w:bottom w:val="single" w:sz="4" w:space="0" w:color="auto"/>
            </w:tcBorders>
            <w:shd w:val="clear" w:color="auto" w:fill="D9D9D9" w:themeFill="background1" w:themeFillShade="D9"/>
          </w:tcPr>
          <w:p w14:paraId="13839E9F" w14:textId="77777777" w:rsidR="00BE6E6C" w:rsidRPr="00FD148F" w:rsidRDefault="00BE6E6C" w:rsidP="00BE6E6C">
            <w:pPr>
              <w:jc w:val="center"/>
              <w:rPr>
                <w:rFonts w:ascii="Times New Roman" w:eastAsia="Times New Roman" w:hAnsi="Times New Roman" w:cs="Times New Roman"/>
                <w:b/>
                <w:color w:val="0070C0"/>
                <w:sz w:val="28"/>
                <w:szCs w:val="28"/>
                <w:lang w:eastAsia="ru-RU"/>
              </w:rPr>
            </w:pPr>
            <w:r w:rsidRPr="006E5EED">
              <w:rPr>
                <w:rFonts w:ascii="Times New Roman" w:eastAsia="Times New Roman" w:hAnsi="Times New Roman" w:cs="Times New Roman"/>
                <w:b/>
                <w:color w:val="0070C0"/>
                <w:sz w:val="36"/>
                <w:szCs w:val="28"/>
                <w:lang w:eastAsia="ru-RU"/>
              </w:rPr>
              <w:t>До</w:t>
            </w:r>
            <w:r w:rsidRPr="00FD148F">
              <w:rPr>
                <w:rFonts w:ascii="Times New Roman" w:eastAsia="Times New Roman" w:hAnsi="Times New Roman" w:cs="Times New Roman"/>
                <w:b/>
                <w:color w:val="0070C0"/>
                <w:sz w:val="28"/>
                <w:szCs w:val="28"/>
                <w:lang w:eastAsia="ru-RU"/>
              </w:rPr>
              <w:t xml:space="preserve"> использования контейнера</w:t>
            </w:r>
          </w:p>
        </w:tc>
        <w:tc>
          <w:tcPr>
            <w:tcW w:w="7303" w:type="dxa"/>
            <w:tcBorders>
              <w:bottom w:val="single" w:sz="4" w:space="0" w:color="auto"/>
            </w:tcBorders>
            <w:shd w:val="clear" w:color="auto" w:fill="D9E2F3" w:themeFill="accent1" w:themeFillTint="33"/>
          </w:tcPr>
          <w:p w14:paraId="3B68F70E" w14:textId="77777777" w:rsidR="00BE6E6C" w:rsidRPr="00FD148F" w:rsidRDefault="00BE6E6C" w:rsidP="00BE6E6C">
            <w:pPr>
              <w:jc w:val="center"/>
              <w:rPr>
                <w:rFonts w:ascii="Times New Roman" w:eastAsia="Times New Roman" w:hAnsi="Times New Roman" w:cs="Times New Roman"/>
                <w:b/>
                <w:color w:val="0070C0"/>
                <w:sz w:val="28"/>
                <w:szCs w:val="28"/>
                <w:lang w:eastAsia="ru-RU"/>
              </w:rPr>
            </w:pPr>
            <w:r w:rsidRPr="006E5EED">
              <w:rPr>
                <w:rFonts w:ascii="Times New Roman" w:eastAsia="Times New Roman" w:hAnsi="Times New Roman" w:cs="Times New Roman"/>
                <w:b/>
                <w:color w:val="0070C0"/>
                <w:sz w:val="36"/>
                <w:szCs w:val="28"/>
                <w:lang w:eastAsia="ru-RU"/>
              </w:rPr>
              <w:t>При</w:t>
            </w:r>
            <w:r w:rsidRPr="00FD148F">
              <w:rPr>
                <w:rFonts w:ascii="Times New Roman" w:eastAsia="Times New Roman" w:hAnsi="Times New Roman" w:cs="Times New Roman"/>
                <w:b/>
                <w:color w:val="0070C0"/>
                <w:sz w:val="28"/>
                <w:szCs w:val="28"/>
                <w:lang w:eastAsia="ru-RU"/>
              </w:rPr>
              <w:t xml:space="preserve"> использовании контейнера</w:t>
            </w:r>
          </w:p>
        </w:tc>
      </w:tr>
      <w:tr w:rsidR="00BE6E6C" w14:paraId="0DE5905B" w14:textId="77777777" w:rsidTr="006E5EED">
        <w:trPr>
          <w:trHeight w:val="581"/>
        </w:trPr>
        <w:tc>
          <w:tcPr>
            <w:tcW w:w="13752" w:type="dxa"/>
            <w:gridSpan w:val="2"/>
            <w:tcBorders>
              <w:top w:val="single" w:sz="4" w:space="0" w:color="auto"/>
            </w:tcBorders>
            <w:shd w:val="clear" w:color="auto" w:fill="auto"/>
          </w:tcPr>
          <w:p w14:paraId="11E80A73" w14:textId="77777777" w:rsidR="00BE6E6C" w:rsidRDefault="00BE6E6C" w:rsidP="00BE6E6C">
            <w:pPr>
              <w:jc w:val="center"/>
              <w:rPr>
                <w:rFonts w:ascii="Times New Roman" w:eastAsia="Times New Roman" w:hAnsi="Times New Roman" w:cs="Times New Roman"/>
                <w:color w:val="000000"/>
                <w:sz w:val="28"/>
                <w:szCs w:val="28"/>
                <w:lang w:eastAsia="ru-RU"/>
              </w:rPr>
            </w:pPr>
            <w:r w:rsidRPr="00BE6E6C">
              <w:rPr>
                <w:rFonts w:ascii="Wide Latin" w:eastAsia="Times New Roman" w:hAnsi="Wide Latin" w:cs="Times New Roman"/>
                <w:color w:val="0070C0"/>
                <w:sz w:val="44"/>
                <w:szCs w:val="28"/>
                <w:lang w:eastAsia="ru-RU"/>
              </w:rPr>
              <w:t>$</w:t>
            </w:r>
            <w:r>
              <w:rPr>
                <w:rFonts w:eastAsia="Times New Roman" w:cs="Times New Roman"/>
                <w:color w:val="0070C0"/>
                <w:sz w:val="44"/>
                <w:szCs w:val="28"/>
                <w:lang w:eastAsia="ru-RU"/>
              </w:rPr>
              <w:t xml:space="preserve"> </w:t>
            </w:r>
            <w:r w:rsidRPr="00652575">
              <w:rPr>
                <w:rFonts w:ascii="Times New Roman" w:eastAsia="Times New Roman" w:hAnsi="Times New Roman" w:cs="Times New Roman"/>
                <w:color w:val="000000"/>
                <w:sz w:val="28"/>
                <w:szCs w:val="28"/>
                <w:lang w:eastAsia="ru-RU"/>
              </w:rPr>
              <w:t xml:space="preserve">стоимость </w:t>
            </w:r>
            <w:r w:rsidRPr="00BE6E6C">
              <w:rPr>
                <w:rFonts w:ascii="Times New Roman" w:eastAsia="Times New Roman" w:hAnsi="Times New Roman" w:cs="Times New Roman"/>
                <w:color w:val="000000"/>
                <w:sz w:val="44"/>
                <w:szCs w:val="28"/>
                <w:lang w:eastAsia="ru-RU"/>
              </w:rPr>
              <w:t>1</w:t>
            </w:r>
            <w:r w:rsidRPr="00652575">
              <w:rPr>
                <w:rFonts w:ascii="Times New Roman" w:eastAsia="Times New Roman" w:hAnsi="Times New Roman" w:cs="Times New Roman"/>
                <w:color w:val="000000"/>
                <w:sz w:val="28"/>
                <w:szCs w:val="28"/>
                <w:lang w:eastAsia="ru-RU"/>
              </w:rPr>
              <w:t xml:space="preserve"> тонны перегрузки</w:t>
            </w:r>
          </w:p>
        </w:tc>
      </w:tr>
      <w:tr w:rsidR="00BE6E6C" w:rsidRPr="006E5EED" w14:paraId="12231771" w14:textId="77777777" w:rsidTr="006E5EED">
        <w:trPr>
          <w:trHeight w:val="581"/>
        </w:trPr>
        <w:tc>
          <w:tcPr>
            <w:tcW w:w="6450" w:type="dxa"/>
            <w:shd w:val="clear" w:color="auto" w:fill="D9D9D9" w:themeFill="background1" w:themeFillShade="D9"/>
          </w:tcPr>
          <w:p w14:paraId="3ADFBDD6" w14:textId="77777777" w:rsidR="00BE6E6C" w:rsidRPr="006E5EED" w:rsidRDefault="00BE6E6C" w:rsidP="00BE6E6C">
            <w:pPr>
              <w:jc w:val="center"/>
              <w:rPr>
                <w:rFonts w:ascii="Times New Roman" w:eastAsia="Times New Roman" w:hAnsi="Times New Roman" w:cs="Times New Roman"/>
                <w:b/>
                <w:color w:val="000000"/>
                <w:sz w:val="44"/>
                <w:szCs w:val="28"/>
                <w:lang w:eastAsia="ru-RU"/>
              </w:rPr>
            </w:pPr>
            <w:r w:rsidRPr="006E5EED">
              <w:rPr>
                <w:rFonts w:ascii="Times New Roman" w:eastAsia="Times New Roman" w:hAnsi="Times New Roman" w:cs="Times New Roman"/>
                <w:b/>
                <w:color w:val="000000"/>
                <w:sz w:val="44"/>
                <w:szCs w:val="28"/>
                <w:lang w:eastAsia="ru-RU"/>
              </w:rPr>
              <w:t>$ 6</w:t>
            </w:r>
          </w:p>
        </w:tc>
        <w:tc>
          <w:tcPr>
            <w:tcW w:w="7303" w:type="dxa"/>
            <w:shd w:val="clear" w:color="auto" w:fill="D9E2F3" w:themeFill="accent1" w:themeFillTint="33"/>
          </w:tcPr>
          <w:p w14:paraId="34829F39" w14:textId="77777777" w:rsidR="00BE6E6C" w:rsidRPr="006E5EED" w:rsidRDefault="00BE6E6C" w:rsidP="00BE6E6C">
            <w:pPr>
              <w:jc w:val="center"/>
              <w:rPr>
                <w:rFonts w:ascii="Times New Roman" w:eastAsia="Times New Roman" w:hAnsi="Times New Roman" w:cs="Times New Roman"/>
                <w:b/>
                <w:color w:val="000000"/>
                <w:sz w:val="44"/>
                <w:szCs w:val="28"/>
                <w:lang w:eastAsia="ru-RU"/>
              </w:rPr>
            </w:pPr>
            <w:r w:rsidRPr="006E5EED">
              <w:rPr>
                <w:rFonts w:ascii="Times New Roman" w:eastAsia="Times New Roman" w:hAnsi="Times New Roman" w:cs="Times New Roman"/>
                <w:b/>
                <w:color w:val="000000"/>
                <w:sz w:val="44"/>
                <w:szCs w:val="28"/>
                <w:lang w:eastAsia="ru-RU"/>
              </w:rPr>
              <w:t xml:space="preserve">$ </w:t>
            </w:r>
            <w:r w:rsidRPr="006E5EED">
              <w:rPr>
                <w:rFonts w:ascii="Times New Roman" w:eastAsia="Times New Roman" w:hAnsi="Times New Roman" w:cs="Times New Roman"/>
                <w:b/>
                <w:color w:val="0070C0"/>
                <w:sz w:val="44"/>
                <w:szCs w:val="28"/>
                <w:lang w:eastAsia="ru-RU"/>
              </w:rPr>
              <w:t>0,16</w:t>
            </w:r>
          </w:p>
        </w:tc>
      </w:tr>
      <w:tr w:rsidR="00BE6E6C" w14:paraId="0B0F05BE" w14:textId="77777777" w:rsidTr="006E5EED">
        <w:trPr>
          <w:trHeight w:val="581"/>
        </w:trPr>
        <w:tc>
          <w:tcPr>
            <w:tcW w:w="6450" w:type="dxa"/>
            <w:shd w:val="clear" w:color="auto" w:fill="D9D9D9" w:themeFill="background1" w:themeFillShade="D9"/>
          </w:tcPr>
          <w:p w14:paraId="6746F356" w14:textId="77777777" w:rsidR="00BE6E6C" w:rsidRPr="00652575" w:rsidRDefault="00BE6E6C" w:rsidP="00BE6E6C">
            <w:pPr>
              <w:ind w:left="1361"/>
              <w:rPr>
                <w:rFonts w:ascii="Times New Roman" w:eastAsia="Times New Roman" w:hAnsi="Times New Roman" w:cs="Times New Roman"/>
                <w:color w:val="000000"/>
                <w:sz w:val="28"/>
                <w:szCs w:val="28"/>
                <w:lang w:eastAsia="ru-RU"/>
              </w:rPr>
            </w:pPr>
            <w:r w:rsidRPr="00BE6E6C">
              <w:rPr>
                <w:rFonts w:ascii="Times New Roman" w:eastAsia="Times New Roman" w:hAnsi="Times New Roman" w:cs="Times New Roman"/>
                <w:color w:val="0070C0"/>
                <w:sz w:val="44"/>
                <w:szCs w:val="28"/>
                <w:lang w:eastAsia="ru-RU"/>
              </w:rPr>
              <w:sym w:font="Webdings" w:char="F08F"/>
            </w:r>
            <w:r>
              <w:rPr>
                <w:rFonts w:ascii="Times New Roman" w:eastAsia="Times New Roman" w:hAnsi="Times New Roman" w:cs="Times New Roman"/>
                <w:color w:val="0070C0"/>
                <w:sz w:val="44"/>
                <w:szCs w:val="28"/>
                <w:lang w:eastAsia="ru-RU"/>
              </w:rPr>
              <w:t xml:space="preserve"> </w:t>
            </w:r>
            <w:r>
              <w:rPr>
                <w:rFonts w:ascii="Times New Roman" w:eastAsia="Times New Roman" w:hAnsi="Times New Roman" w:cs="Times New Roman"/>
                <w:color w:val="000000"/>
                <w:sz w:val="28"/>
                <w:szCs w:val="28"/>
                <w:lang w:eastAsia="ru-RU"/>
              </w:rPr>
              <w:t>Р</w:t>
            </w:r>
            <w:r w:rsidRPr="00652575">
              <w:rPr>
                <w:rFonts w:ascii="Times New Roman" w:eastAsia="Times New Roman" w:hAnsi="Times New Roman" w:cs="Times New Roman"/>
                <w:color w:val="000000"/>
                <w:sz w:val="28"/>
                <w:szCs w:val="28"/>
                <w:lang w:eastAsia="ru-RU"/>
              </w:rPr>
              <w:t>асходы за</w:t>
            </w:r>
            <w:r>
              <w:rPr>
                <w:rFonts w:ascii="Times New Roman" w:eastAsia="Times New Roman" w:hAnsi="Times New Roman" w:cs="Times New Roman"/>
                <w:color w:val="000000"/>
                <w:sz w:val="28"/>
                <w:szCs w:val="28"/>
                <w:lang w:eastAsia="ru-RU"/>
              </w:rPr>
              <w:t xml:space="preserve"> 1</w:t>
            </w:r>
            <w:r w:rsidRPr="00652575">
              <w:rPr>
                <w:rFonts w:ascii="Times New Roman" w:eastAsia="Times New Roman" w:hAnsi="Times New Roman" w:cs="Times New Roman"/>
                <w:color w:val="000000"/>
                <w:sz w:val="28"/>
                <w:szCs w:val="28"/>
                <w:lang w:eastAsia="ru-RU"/>
              </w:rPr>
              <w:t xml:space="preserve"> тонну</w:t>
            </w:r>
          </w:p>
        </w:tc>
        <w:tc>
          <w:tcPr>
            <w:tcW w:w="7303" w:type="dxa"/>
            <w:shd w:val="clear" w:color="auto" w:fill="D9E2F3" w:themeFill="accent1" w:themeFillTint="33"/>
          </w:tcPr>
          <w:p w14:paraId="27F2074E" w14:textId="77777777" w:rsidR="00BE6E6C" w:rsidRPr="00652575" w:rsidRDefault="00BE6E6C" w:rsidP="00BE6E6C">
            <w:pPr>
              <w:ind w:left="1701"/>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 xml:space="preserve">сократились в </w:t>
            </w:r>
            <w:r w:rsidR="00990CE4">
              <w:rPr>
                <w:rFonts w:ascii="Times New Roman" w:eastAsia="Times New Roman" w:hAnsi="Times New Roman" w:cs="Times New Roman"/>
                <w:color w:val="000000"/>
                <w:sz w:val="28"/>
                <w:szCs w:val="28"/>
                <w:lang w:eastAsia="ru-RU"/>
              </w:rPr>
              <w:t xml:space="preserve"> </w:t>
            </w:r>
            <w:r w:rsidRPr="00990CE4">
              <w:rPr>
                <w:rFonts w:ascii="Times New Roman" w:eastAsia="Times New Roman" w:hAnsi="Times New Roman" w:cs="Times New Roman"/>
                <w:b/>
                <w:color w:val="0070C0"/>
                <w:sz w:val="44"/>
                <w:szCs w:val="28"/>
                <w:lang w:eastAsia="ru-RU"/>
              </w:rPr>
              <w:t>36</w:t>
            </w:r>
            <w:r w:rsidRPr="00652575">
              <w:rPr>
                <w:rFonts w:ascii="Times New Roman" w:eastAsia="Times New Roman" w:hAnsi="Times New Roman" w:cs="Times New Roman"/>
                <w:color w:val="000000"/>
                <w:sz w:val="28"/>
                <w:szCs w:val="28"/>
                <w:lang w:eastAsia="ru-RU"/>
              </w:rPr>
              <w:t xml:space="preserve"> раз</w:t>
            </w:r>
          </w:p>
        </w:tc>
      </w:tr>
      <w:tr w:rsidR="00BE6E6C" w14:paraId="3EB243B6" w14:textId="77777777" w:rsidTr="006E5EED">
        <w:trPr>
          <w:trHeight w:val="581"/>
        </w:trPr>
        <w:tc>
          <w:tcPr>
            <w:tcW w:w="6450" w:type="dxa"/>
            <w:shd w:val="clear" w:color="auto" w:fill="D9D9D9" w:themeFill="background1" w:themeFillShade="D9"/>
          </w:tcPr>
          <w:p w14:paraId="5A5C0BA9" w14:textId="77777777" w:rsidR="00BE6E6C" w:rsidRDefault="00BE6E6C" w:rsidP="00BE6E6C">
            <w:pPr>
              <w:ind w:left="1361"/>
              <w:rPr>
                <w:rFonts w:ascii="Times New Roman" w:eastAsia="Times New Roman" w:hAnsi="Times New Roman" w:cs="Times New Roman"/>
                <w:color w:val="000000"/>
                <w:sz w:val="28"/>
                <w:szCs w:val="28"/>
                <w:lang w:eastAsia="ru-RU"/>
              </w:rPr>
            </w:pPr>
            <w:r w:rsidRPr="00BE6E6C">
              <w:rPr>
                <w:rFonts w:ascii="Times New Roman" w:eastAsia="Times New Roman" w:hAnsi="Times New Roman" w:cs="Times New Roman"/>
                <w:color w:val="0070C0"/>
                <w:sz w:val="44"/>
                <w:szCs w:val="28"/>
                <w:lang w:eastAsia="ru-RU"/>
              </w:rPr>
              <w:sym w:font="Wingdings" w:char="F0BD"/>
            </w:r>
            <w:r>
              <w:rPr>
                <w:rFonts w:ascii="Times New Roman" w:eastAsia="Times New Roman" w:hAnsi="Times New Roman" w:cs="Times New Roman"/>
                <w:color w:val="0070C0"/>
                <w:sz w:val="44"/>
                <w:szCs w:val="28"/>
                <w:lang w:eastAsia="ru-RU"/>
              </w:rPr>
              <w:t xml:space="preserve"> </w:t>
            </w:r>
            <w:r>
              <w:rPr>
                <w:rFonts w:ascii="Times New Roman" w:eastAsia="Times New Roman" w:hAnsi="Times New Roman" w:cs="Times New Roman"/>
                <w:color w:val="000000"/>
                <w:sz w:val="28"/>
                <w:szCs w:val="28"/>
                <w:lang w:eastAsia="ru-RU"/>
              </w:rPr>
              <w:t>В</w:t>
            </w:r>
            <w:r w:rsidRPr="00652575">
              <w:rPr>
                <w:rFonts w:ascii="Times New Roman" w:eastAsia="Times New Roman" w:hAnsi="Times New Roman" w:cs="Times New Roman"/>
                <w:color w:val="000000"/>
                <w:sz w:val="28"/>
                <w:szCs w:val="28"/>
                <w:lang w:eastAsia="ru-RU"/>
              </w:rPr>
              <w:t>ременные затраты</w:t>
            </w:r>
          </w:p>
        </w:tc>
        <w:tc>
          <w:tcPr>
            <w:tcW w:w="7303" w:type="dxa"/>
            <w:shd w:val="clear" w:color="auto" w:fill="D9E2F3" w:themeFill="accent1" w:themeFillTint="33"/>
          </w:tcPr>
          <w:p w14:paraId="183830BB" w14:textId="77777777" w:rsidR="00BE6E6C" w:rsidRDefault="00990CE4" w:rsidP="00BE6E6C">
            <w:pPr>
              <w:ind w:left="1701"/>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 xml:space="preserve">сократились </w:t>
            </w:r>
            <w:r w:rsidR="00BE6E6C" w:rsidRPr="00652575">
              <w:rPr>
                <w:rFonts w:ascii="Times New Roman" w:eastAsia="Times New Roman" w:hAnsi="Times New Roman" w:cs="Times New Roman"/>
                <w:color w:val="000000"/>
                <w:sz w:val="28"/>
                <w:szCs w:val="28"/>
                <w:lang w:eastAsia="ru-RU"/>
              </w:rPr>
              <w:t xml:space="preserve">в </w:t>
            </w:r>
            <w:r>
              <w:rPr>
                <w:rFonts w:ascii="Times New Roman" w:eastAsia="Times New Roman" w:hAnsi="Times New Roman" w:cs="Times New Roman"/>
                <w:color w:val="000000"/>
                <w:sz w:val="28"/>
                <w:szCs w:val="28"/>
                <w:lang w:eastAsia="ru-RU"/>
              </w:rPr>
              <w:t xml:space="preserve"> </w:t>
            </w:r>
            <w:r w:rsidR="006E5EED">
              <w:rPr>
                <w:rFonts w:ascii="Times New Roman" w:eastAsia="Times New Roman" w:hAnsi="Times New Roman" w:cs="Times New Roman"/>
                <w:color w:val="000000"/>
                <w:sz w:val="28"/>
                <w:szCs w:val="28"/>
                <w:lang w:eastAsia="ru-RU"/>
              </w:rPr>
              <w:t xml:space="preserve">   </w:t>
            </w:r>
            <w:r w:rsidR="00BE6E6C" w:rsidRPr="00990CE4">
              <w:rPr>
                <w:rFonts w:ascii="Times New Roman" w:eastAsia="Times New Roman" w:hAnsi="Times New Roman" w:cs="Times New Roman"/>
                <w:b/>
                <w:color w:val="0070C0"/>
                <w:sz w:val="44"/>
                <w:szCs w:val="28"/>
                <w:lang w:eastAsia="ru-RU"/>
              </w:rPr>
              <w:t>6</w:t>
            </w:r>
            <w:r w:rsidR="00BE6E6C" w:rsidRPr="00BE6E6C">
              <w:rPr>
                <w:rFonts w:ascii="Times New Roman" w:eastAsia="Times New Roman" w:hAnsi="Times New Roman" w:cs="Times New Roman"/>
                <w:color w:val="000000"/>
                <w:sz w:val="44"/>
                <w:szCs w:val="28"/>
                <w:lang w:eastAsia="ru-RU"/>
              </w:rPr>
              <w:t xml:space="preserve"> </w:t>
            </w:r>
            <w:r w:rsidR="00BE6E6C" w:rsidRPr="00652575">
              <w:rPr>
                <w:rFonts w:ascii="Times New Roman" w:eastAsia="Times New Roman" w:hAnsi="Times New Roman" w:cs="Times New Roman"/>
                <w:color w:val="000000"/>
                <w:sz w:val="28"/>
                <w:szCs w:val="28"/>
                <w:lang w:eastAsia="ru-RU"/>
              </w:rPr>
              <w:t>раз</w:t>
            </w:r>
          </w:p>
        </w:tc>
      </w:tr>
      <w:tr w:rsidR="00BE6E6C" w14:paraId="532F09D2" w14:textId="77777777" w:rsidTr="006E5EED">
        <w:trPr>
          <w:trHeight w:val="581"/>
        </w:trPr>
        <w:tc>
          <w:tcPr>
            <w:tcW w:w="6450" w:type="dxa"/>
            <w:shd w:val="clear" w:color="auto" w:fill="D9D9D9" w:themeFill="background1" w:themeFillShade="D9"/>
          </w:tcPr>
          <w:p w14:paraId="57DC656C" w14:textId="77777777" w:rsidR="00BE6E6C" w:rsidRDefault="00BE6E6C" w:rsidP="00BE6E6C">
            <w:pPr>
              <w:ind w:left="1361"/>
              <w:rPr>
                <w:rFonts w:ascii="Times New Roman" w:eastAsia="Times New Roman" w:hAnsi="Times New Roman" w:cs="Times New Roman"/>
                <w:color w:val="000000"/>
                <w:sz w:val="28"/>
                <w:szCs w:val="28"/>
                <w:lang w:eastAsia="ru-RU"/>
              </w:rPr>
            </w:pPr>
            <w:r w:rsidRPr="00BE6E6C">
              <w:rPr>
                <w:rFonts w:ascii="Times New Roman" w:eastAsia="Times New Roman" w:hAnsi="Times New Roman" w:cs="Times New Roman"/>
                <w:color w:val="0070C0"/>
                <w:sz w:val="44"/>
                <w:szCs w:val="28"/>
                <w:lang w:eastAsia="ru-RU"/>
              </w:rPr>
              <w:sym w:font="Webdings" w:char="F040"/>
            </w:r>
            <w:r>
              <w:rPr>
                <w:rFonts w:ascii="Times New Roman" w:eastAsia="Times New Roman" w:hAnsi="Times New Roman" w:cs="Times New Roman"/>
                <w:color w:val="0070C0"/>
                <w:sz w:val="44"/>
                <w:szCs w:val="28"/>
                <w:lang w:eastAsia="ru-RU"/>
              </w:rPr>
              <w:t xml:space="preserve"> </w:t>
            </w:r>
            <w:r>
              <w:rPr>
                <w:rFonts w:ascii="Times New Roman" w:eastAsia="Times New Roman" w:hAnsi="Times New Roman" w:cs="Times New Roman"/>
                <w:color w:val="000000"/>
                <w:sz w:val="28"/>
                <w:szCs w:val="28"/>
                <w:lang w:eastAsia="ru-RU"/>
              </w:rPr>
              <w:t>Т</w:t>
            </w:r>
            <w:r w:rsidRPr="00652575">
              <w:rPr>
                <w:rFonts w:ascii="Times New Roman" w:eastAsia="Times New Roman" w:hAnsi="Times New Roman" w:cs="Times New Roman"/>
                <w:color w:val="000000"/>
                <w:sz w:val="28"/>
                <w:szCs w:val="28"/>
                <w:lang w:eastAsia="ru-RU"/>
              </w:rPr>
              <w:t>рудозатраты</w:t>
            </w:r>
          </w:p>
        </w:tc>
        <w:tc>
          <w:tcPr>
            <w:tcW w:w="7303" w:type="dxa"/>
            <w:shd w:val="clear" w:color="auto" w:fill="D9E2F3" w:themeFill="accent1" w:themeFillTint="33"/>
          </w:tcPr>
          <w:p w14:paraId="3D2BC4F0" w14:textId="77777777" w:rsidR="00BE6E6C" w:rsidRPr="00652575" w:rsidRDefault="00BE6E6C" w:rsidP="00990CE4">
            <w:pPr>
              <w:ind w:left="1701"/>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 xml:space="preserve">сократились в </w:t>
            </w:r>
            <w:r w:rsidR="00990CE4">
              <w:rPr>
                <w:rFonts w:ascii="Times New Roman" w:eastAsia="Times New Roman" w:hAnsi="Times New Roman" w:cs="Times New Roman"/>
                <w:color w:val="000000"/>
                <w:sz w:val="28"/>
                <w:szCs w:val="28"/>
                <w:lang w:eastAsia="ru-RU"/>
              </w:rPr>
              <w:t xml:space="preserve">   </w:t>
            </w:r>
            <w:r w:rsidRPr="00990CE4">
              <w:rPr>
                <w:rFonts w:ascii="Times New Roman" w:eastAsia="Times New Roman" w:hAnsi="Times New Roman" w:cs="Times New Roman"/>
                <w:b/>
                <w:color w:val="0070C0"/>
                <w:sz w:val="44"/>
                <w:szCs w:val="28"/>
                <w:lang w:eastAsia="ru-RU"/>
              </w:rPr>
              <w:t>4</w:t>
            </w:r>
            <w:r w:rsidRPr="00652575">
              <w:rPr>
                <w:rFonts w:ascii="Times New Roman" w:eastAsia="Times New Roman" w:hAnsi="Times New Roman" w:cs="Times New Roman"/>
                <w:color w:val="000000"/>
                <w:sz w:val="28"/>
                <w:szCs w:val="28"/>
                <w:lang w:eastAsia="ru-RU"/>
              </w:rPr>
              <w:t xml:space="preserve"> раза</w:t>
            </w:r>
          </w:p>
        </w:tc>
      </w:tr>
      <w:tr w:rsidR="00BE6E6C" w14:paraId="5149235F" w14:textId="77777777" w:rsidTr="001D74E9">
        <w:trPr>
          <w:trHeight w:val="581"/>
        </w:trPr>
        <w:tc>
          <w:tcPr>
            <w:tcW w:w="13752" w:type="dxa"/>
            <w:gridSpan w:val="2"/>
            <w:shd w:val="clear" w:color="auto" w:fill="auto"/>
          </w:tcPr>
          <w:p w14:paraId="4E98A6F0" w14:textId="77777777" w:rsidR="00BE6E6C" w:rsidRPr="00652575" w:rsidRDefault="00BE6E6C" w:rsidP="00BE6E6C">
            <w:pPr>
              <w:jc w:val="center"/>
              <w:rPr>
                <w:rFonts w:ascii="Times New Roman" w:eastAsia="Times New Roman" w:hAnsi="Times New Roman" w:cs="Times New Roman"/>
                <w:color w:val="000000"/>
                <w:sz w:val="28"/>
                <w:szCs w:val="28"/>
                <w:lang w:eastAsia="ru-RU"/>
              </w:rPr>
            </w:pPr>
            <w:r w:rsidRPr="00BE6E6C">
              <w:rPr>
                <w:rFonts w:ascii="Times New Roman" w:eastAsia="Times New Roman" w:hAnsi="Times New Roman" w:cs="Times New Roman"/>
                <w:color w:val="0070C0"/>
                <w:sz w:val="44"/>
                <w:szCs w:val="28"/>
                <w:lang w:eastAsia="ru-RU"/>
              </w:rPr>
              <w:sym w:font="Webdings" w:char="F054"/>
            </w:r>
            <w:r>
              <w:rPr>
                <w:rFonts w:ascii="Times New Roman" w:eastAsia="Times New Roman" w:hAnsi="Times New Roman" w:cs="Times New Roman"/>
                <w:color w:val="0070C0"/>
                <w:sz w:val="44"/>
                <w:szCs w:val="28"/>
                <w:lang w:eastAsia="ru-RU"/>
              </w:rPr>
              <w:t xml:space="preserve"> </w:t>
            </w:r>
            <w:r>
              <w:rPr>
                <w:rFonts w:ascii="Times New Roman" w:eastAsia="Times New Roman" w:hAnsi="Times New Roman" w:cs="Times New Roman"/>
                <w:color w:val="000000"/>
                <w:sz w:val="28"/>
                <w:szCs w:val="28"/>
                <w:lang w:eastAsia="ru-RU"/>
              </w:rPr>
              <w:t xml:space="preserve">Нахождение в море  / </w:t>
            </w:r>
            <w:r w:rsidRPr="00652575">
              <w:rPr>
                <w:rFonts w:ascii="Times New Roman" w:eastAsia="Times New Roman" w:hAnsi="Times New Roman" w:cs="Times New Roman"/>
                <w:color w:val="000000"/>
                <w:sz w:val="28"/>
                <w:szCs w:val="28"/>
                <w:lang w:eastAsia="ru-RU"/>
              </w:rPr>
              <w:t xml:space="preserve"> </w:t>
            </w:r>
            <w:r w:rsidRPr="00BE6E6C">
              <w:rPr>
                <w:rFonts w:ascii="Times New Roman" w:eastAsia="Times New Roman" w:hAnsi="Times New Roman" w:cs="Times New Roman"/>
                <w:color w:val="0070C0"/>
                <w:sz w:val="44"/>
                <w:szCs w:val="28"/>
                <w:lang w:eastAsia="ru-RU"/>
              </w:rPr>
              <w:sym w:font="Webdings" w:char="F041"/>
            </w:r>
            <w:r>
              <w:rPr>
                <w:rFonts w:ascii="Times New Roman" w:eastAsia="Times New Roman" w:hAnsi="Times New Roman" w:cs="Times New Roman"/>
                <w:color w:val="0070C0"/>
                <w:sz w:val="44"/>
                <w:szCs w:val="28"/>
                <w:lang w:eastAsia="ru-RU"/>
              </w:rPr>
              <w:t xml:space="preserve"> </w:t>
            </w:r>
            <w:r w:rsidRPr="00652575">
              <w:rPr>
                <w:rFonts w:ascii="Times New Roman" w:eastAsia="Times New Roman" w:hAnsi="Times New Roman" w:cs="Times New Roman"/>
                <w:color w:val="000000"/>
                <w:sz w:val="28"/>
                <w:szCs w:val="28"/>
                <w:lang w:eastAsia="ru-RU"/>
              </w:rPr>
              <w:t>процесс погрузки</w:t>
            </w:r>
            <w:r>
              <w:rPr>
                <w:rFonts w:ascii="Times New Roman" w:eastAsia="Times New Roman" w:hAnsi="Times New Roman" w:cs="Times New Roman"/>
                <w:color w:val="000000"/>
                <w:sz w:val="28"/>
                <w:szCs w:val="28"/>
                <w:lang w:eastAsia="ru-RU"/>
              </w:rPr>
              <w:t xml:space="preserve"> (</w:t>
            </w:r>
            <w:r w:rsidRPr="00652575">
              <w:rPr>
                <w:rFonts w:ascii="Times New Roman" w:eastAsia="Times New Roman" w:hAnsi="Times New Roman" w:cs="Times New Roman"/>
                <w:color w:val="000000"/>
                <w:sz w:val="28"/>
                <w:szCs w:val="28"/>
                <w:lang w:eastAsia="ru-RU"/>
              </w:rPr>
              <w:t>разгрузки</w:t>
            </w:r>
            <w:r>
              <w:rPr>
                <w:rFonts w:ascii="Times New Roman" w:eastAsia="Times New Roman" w:hAnsi="Times New Roman" w:cs="Times New Roman"/>
                <w:color w:val="000000"/>
                <w:sz w:val="28"/>
                <w:szCs w:val="28"/>
                <w:lang w:eastAsia="ru-RU"/>
              </w:rPr>
              <w:t>)</w:t>
            </w:r>
          </w:p>
        </w:tc>
      </w:tr>
      <w:tr w:rsidR="00BE6E6C" w:rsidRPr="006E5EED" w14:paraId="32E77A93" w14:textId="77777777" w:rsidTr="00B41682">
        <w:trPr>
          <w:trHeight w:val="379"/>
        </w:trPr>
        <w:tc>
          <w:tcPr>
            <w:tcW w:w="6450" w:type="dxa"/>
            <w:shd w:val="clear" w:color="auto" w:fill="D9D9D9" w:themeFill="background1" w:themeFillShade="D9"/>
          </w:tcPr>
          <w:p w14:paraId="7DDED9B6" w14:textId="77777777" w:rsidR="00BE6E6C" w:rsidRPr="006E5EED" w:rsidRDefault="00BE6E6C" w:rsidP="00BE6E6C">
            <w:pPr>
              <w:jc w:val="center"/>
              <w:rPr>
                <w:rFonts w:ascii="Times New Roman" w:eastAsia="Times New Roman" w:hAnsi="Times New Roman" w:cs="Times New Roman"/>
                <w:b/>
                <w:color w:val="000000"/>
                <w:sz w:val="44"/>
                <w:szCs w:val="28"/>
                <w:lang w:eastAsia="ru-RU"/>
              </w:rPr>
            </w:pPr>
            <w:r w:rsidRPr="006E5EED">
              <w:rPr>
                <w:rFonts w:ascii="Times New Roman" w:eastAsia="Times New Roman" w:hAnsi="Times New Roman" w:cs="Times New Roman"/>
                <w:b/>
                <w:color w:val="000000"/>
                <w:sz w:val="44"/>
                <w:szCs w:val="28"/>
                <w:lang w:eastAsia="ru-RU"/>
              </w:rPr>
              <w:t xml:space="preserve">50  /  50 </w:t>
            </w:r>
          </w:p>
        </w:tc>
        <w:tc>
          <w:tcPr>
            <w:tcW w:w="7303" w:type="dxa"/>
            <w:shd w:val="clear" w:color="auto" w:fill="D9E2F3" w:themeFill="accent1" w:themeFillTint="33"/>
          </w:tcPr>
          <w:p w14:paraId="69531207" w14:textId="77777777" w:rsidR="00BE6E6C" w:rsidRPr="006E5EED" w:rsidRDefault="00BE6E6C" w:rsidP="00BE6E6C">
            <w:pPr>
              <w:jc w:val="center"/>
              <w:rPr>
                <w:rFonts w:ascii="Times New Roman" w:eastAsia="Times New Roman" w:hAnsi="Times New Roman" w:cs="Times New Roman"/>
                <w:b/>
                <w:color w:val="000000"/>
                <w:sz w:val="44"/>
                <w:szCs w:val="28"/>
                <w:lang w:eastAsia="ru-RU"/>
              </w:rPr>
            </w:pPr>
            <w:r w:rsidRPr="006E5EED">
              <w:rPr>
                <w:rFonts w:ascii="Times New Roman" w:eastAsia="Times New Roman" w:hAnsi="Times New Roman" w:cs="Times New Roman"/>
                <w:b/>
                <w:color w:val="0070C0"/>
                <w:sz w:val="44"/>
                <w:szCs w:val="28"/>
                <w:lang w:eastAsia="ru-RU"/>
              </w:rPr>
              <w:t>80</w:t>
            </w:r>
            <w:r w:rsidRPr="006E5EED">
              <w:rPr>
                <w:rFonts w:ascii="Times New Roman" w:eastAsia="Times New Roman" w:hAnsi="Times New Roman" w:cs="Times New Roman"/>
                <w:b/>
                <w:color w:val="000000"/>
                <w:sz w:val="44"/>
                <w:szCs w:val="28"/>
                <w:lang w:eastAsia="ru-RU"/>
              </w:rPr>
              <w:t xml:space="preserve">  /  </w:t>
            </w:r>
            <w:r w:rsidRPr="006E5EED">
              <w:rPr>
                <w:rFonts w:ascii="Times New Roman" w:eastAsia="Times New Roman" w:hAnsi="Times New Roman" w:cs="Times New Roman"/>
                <w:b/>
                <w:color w:val="0070C0"/>
                <w:sz w:val="44"/>
                <w:szCs w:val="28"/>
                <w:lang w:eastAsia="ru-RU"/>
              </w:rPr>
              <w:t>20</w:t>
            </w:r>
          </w:p>
        </w:tc>
      </w:tr>
    </w:tbl>
    <w:p w14:paraId="75561FAF" w14:textId="77777777" w:rsidR="00FD148F" w:rsidRDefault="00FD148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commentRangeEnd w:id="14"/>
      <w:r w:rsidR="00FC0A7D">
        <w:rPr>
          <w:rStyle w:val="af"/>
        </w:rPr>
        <w:commentReference w:id="14"/>
      </w:r>
    </w:p>
    <w:p w14:paraId="040A64F4" w14:textId="77777777" w:rsidR="00FD148F" w:rsidRPr="00FD148F" w:rsidRDefault="00FD148F" w:rsidP="00132B9B">
      <w:pPr>
        <w:shd w:val="clear" w:color="auto" w:fill="FFFFFF"/>
        <w:spacing w:after="120" w:line="240" w:lineRule="auto"/>
        <w:rPr>
          <w:rFonts w:ascii="Times New Roman" w:eastAsia="Times New Roman" w:hAnsi="Times New Roman" w:cs="Times New Roman"/>
          <w:b/>
          <w:color w:val="000000"/>
          <w:sz w:val="28"/>
          <w:szCs w:val="28"/>
          <w:lang w:eastAsia="ru-RU"/>
        </w:rPr>
      </w:pPr>
      <w:r w:rsidRPr="00FD148F">
        <w:rPr>
          <w:rFonts w:ascii="Times New Roman" w:eastAsia="Times New Roman" w:hAnsi="Times New Roman" w:cs="Times New Roman"/>
          <w:b/>
          <w:color w:val="000000"/>
          <w:sz w:val="28"/>
          <w:szCs w:val="28"/>
          <w:lang w:eastAsia="ru-RU"/>
        </w:rPr>
        <w:lastRenderedPageBreak/>
        <w:t>М</w:t>
      </w:r>
      <w:r w:rsidR="0026028D" w:rsidRPr="00FD148F">
        <w:rPr>
          <w:rFonts w:ascii="Times New Roman" w:eastAsia="Times New Roman" w:hAnsi="Times New Roman" w:cs="Times New Roman"/>
          <w:b/>
          <w:color w:val="000000"/>
          <w:sz w:val="28"/>
          <w:szCs w:val="28"/>
          <w:lang w:eastAsia="ru-RU"/>
        </w:rPr>
        <w:t>одификация кораблей и автомобильных прицепов для перевозки контейне</w:t>
      </w:r>
      <w:r w:rsidRPr="00FD148F">
        <w:rPr>
          <w:rFonts w:ascii="Times New Roman" w:eastAsia="Times New Roman" w:hAnsi="Times New Roman" w:cs="Times New Roman"/>
          <w:b/>
          <w:color w:val="000000"/>
          <w:sz w:val="28"/>
          <w:szCs w:val="28"/>
          <w:lang w:eastAsia="ru-RU"/>
        </w:rPr>
        <w:t>ров</w:t>
      </w:r>
    </w:p>
    <w:p w14:paraId="1DCF992B" w14:textId="77777777" w:rsidR="00FD148F" w:rsidRDefault="00FD148F" w:rsidP="00132B9B">
      <w:pPr>
        <w:shd w:val="clear" w:color="auto" w:fill="FFFFFF"/>
        <w:spacing w:after="120" w:line="240" w:lineRule="auto"/>
        <w:rPr>
          <w:rFonts w:ascii="Times New Roman" w:eastAsia="Times New Roman" w:hAnsi="Times New Roman" w:cs="Times New Roman"/>
          <w:color w:val="000000"/>
          <w:sz w:val="28"/>
          <w:szCs w:val="28"/>
          <w:lang w:eastAsia="ru-RU"/>
        </w:rPr>
      </w:pPr>
    </w:p>
    <w:p w14:paraId="4033C6C3" w14:textId="77777777" w:rsidR="006E5EED" w:rsidRDefault="001D6EED" w:rsidP="00132B9B">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26028D" w:rsidRPr="00652575">
        <w:rPr>
          <w:rFonts w:ascii="Times New Roman" w:eastAsia="Times New Roman" w:hAnsi="Times New Roman" w:cs="Times New Roman"/>
          <w:color w:val="000000"/>
          <w:sz w:val="28"/>
          <w:szCs w:val="28"/>
          <w:lang w:eastAsia="ru-RU"/>
        </w:rPr>
        <w:t xml:space="preserve"> </w:t>
      </w:r>
      <w:r w:rsidR="0026028D" w:rsidRPr="00FD148F">
        <w:rPr>
          <w:rFonts w:ascii="Times New Roman" w:eastAsia="Times New Roman" w:hAnsi="Times New Roman" w:cs="Times New Roman"/>
          <w:b/>
          <w:color w:val="0070C0"/>
          <w:sz w:val="44"/>
          <w:szCs w:val="28"/>
          <w:lang w:eastAsia="ru-RU"/>
        </w:rPr>
        <w:t>1956</w:t>
      </w:r>
      <w:r w:rsidR="0026028D" w:rsidRPr="00FD148F">
        <w:rPr>
          <w:rFonts w:ascii="Times New Roman" w:eastAsia="Times New Roman" w:hAnsi="Times New Roman" w:cs="Times New Roman"/>
          <w:color w:val="000000"/>
          <w:sz w:val="44"/>
          <w:szCs w:val="28"/>
          <w:lang w:eastAsia="ru-RU"/>
        </w:rPr>
        <w:t xml:space="preserve"> </w:t>
      </w:r>
      <w:r w:rsidR="0026028D" w:rsidRPr="00652575">
        <w:rPr>
          <w:rFonts w:ascii="Times New Roman" w:eastAsia="Times New Roman" w:hAnsi="Times New Roman" w:cs="Times New Roman"/>
          <w:color w:val="000000"/>
          <w:sz w:val="28"/>
          <w:szCs w:val="28"/>
          <w:lang w:eastAsia="ru-RU"/>
        </w:rPr>
        <w:t xml:space="preserve">году </w:t>
      </w:r>
      <w:r w:rsidR="006E5EED" w:rsidRPr="00652575">
        <w:rPr>
          <w:rFonts w:ascii="Times New Roman" w:eastAsia="Times New Roman" w:hAnsi="Times New Roman" w:cs="Times New Roman"/>
          <w:color w:val="000000"/>
          <w:sz w:val="28"/>
          <w:szCs w:val="28"/>
          <w:lang w:eastAsia="ru-RU"/>
        </w:rPr>
        <w:t>переоборудованный для контейнер</w:t>
      </w:r>
      <w:r w:rsidR="006E5EED">
        <w:rPr>
          <w:rFonts w:ascii="Times New Roman" w:eastAsia="Times New Roman" w:hAnsi="Times New Roman" w:cs="Times New Roman"/>
          <w:color w:val="000000"/>
          <w:sz w:val="28"/>
          <w:szCs w:val="28"/>
          <w:lang w:eastAsia="ru-RU"/>
        </w:rPr>
        <w:t>ной</w:t>
      </w:r>
      <w:r w:rsidR="006E5EED" w:rsidRPr="00652575">
        <w:rPr>
          <w:rFonts w:ascii="Times New Roman" w:eastAsia="Times New Roman" w:hAnsi="Times New Roman" w:cs="Times New Roman"/>
          <w:color w:val="000000"/>
          <w:sz w:val="28"/>
          <w:szCs w:val="28"/>
          <w:lang w:eastAsia="ru-RU"/>
        </w:rPr>
        <w:t xml:space="preserve"> перевозки </w:t>
      </w:r>
      <w:r w:rsidR="0026028D" w:rsidRPr="00652575">
        <w:rPr>
          <w:rFonts w:ascii="Times New Roman" w:eastAsia="Times New Roman" w:hAnsi="Times New Roman" w:cs="Times New Roman"/>
          <w:color w:val="000000"/>
          <w:sz w:val="28"/>
          <w:szCs w:val="28"/>
          <w:lang w:eastAsia="ru-RU"/>
        </w:rPr>
        <w:t xml:space="preserve">танкер </w:t>
      </w:r>
      <w:r w:rsidR="0026028D" w:rsidRPr="00FD148F">
        <w:rPr>
          <w:rFonts w:ascii="Times New Roman" w:eastAsia="Times New Roman" w:hAnsi="Times New Roman" w:cs="Times New Roman"/>
          <w:b/>
          <w:color w:val="0070C0"/>
          <w:sz w:val="44"/>
          <w:szCs w:val="28"/>
          <w:lang w:eastAsia="ru-RU"/>
        </w:rPr>
        <w:t>SS Ideal X</w:t>
      </w:r>
      <w:r w:rsidR="0026028D" w:rsidRPr="00652575">
        <w:rPr>
          <w:rFonts w:ascii="Times New Roman" w:eastAsia="Times New Roman" w:hAnsi="Times New Roman" w:cs="Times New Roman"/>
          <w:color w:val="000000"/>
          <w:sz w:val="28"/>
          <w:szCs w:val="28"/>
          <w:lang w:eastAsia="ru-RU"/>
        </w:rPr>
        <w:t xml:space="preserve"> вышел из порта Ньюарк-Элизабет, направляясь в Техас. </w:t>
      </w:r>
      <w:r w:rsidR="00FD148F" w:rsidRPr="00FD148F">
        <w:rPr>
          <w:rFonts w:ascii="Times New Roman" w:eastAsia="Times New Roman" w:hAnsi="Times New Roman" w:cs="Times New Roman"/>
          <w:noProof/>
          <w:color w:val="000000"/>
          <w:sz w:val="28"/>
          <w:szCs w:val="28"/>
          <w:lang w:eastAsia="ru-RU"/>
        </w:rPr>
        <w:drawing>
          <wp:inline distT="0" distB="0" distL="0" distR="0" wp14:anchorId="2292D18D" wp14:editId="757DC451">
            <wp:extent cx="9263173" cy="2232838"/>
            <wp:effectExtent l="1905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t="-1797" b="-8967"/>
                    <a:stretch>
                      <a:fillRect/>
                    </a:stretch>
                  </pic:blipFill>
                  <pic:spPr bwMode="auto">
                    <a:xfrm>
                      <a:off x="0" y="0"/>
                      <a:ext cx="9263173" cy="2232838"/>
                    </a:xfrm>
                    <a:prstGeom prst="rect">
                      <a:avLst/>
                    </a:prstGeom>
                    <a:noFill/>
                    <a:ln>
                      <a:noFill/>
                    </a:ln>
                  </pic:spPr>
                </pic:pic>
              </a:graphicData>
            </a:graphic>
          </wp:inline>
        </w:drawing>
      </w:r>
    </w:p>
    <w:p w14:paraId="1D5CECE6" w14:textId="77777777" w:rsidR="006E5EED" w:rsidRDefault="006E5EED" w:rsidP="00132B9B">
      <w:pPr>
        <w:shd w:val="clear" w:color="auto" w:fill="FFFFFF"/>
        <w:spacing w:after="120" w:line="240" w:lineRule="auto"/>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 xml:space="preserve">Он перевозил </w:t>
      </w:r>
      <w:r w:rsidRPr="006E5EED">
        <w:rPr>
          <w:rFonts w:ascii="Times New Roman" w:eastAsia="Times New Roman" w:hAnsi="Times New Roman" w:cs="Times New Roman"/>
          <w:b/>
          <w:color w:val="0070C0"/>
          <w:sz w:val="44"/>
          <w:szCs w:val="28"/>
          <w:lang w:eastAsia="ru-RU"/>
        </w:rPr>
        <w:t xml:space="preserve">58 </w:t>
      </w:r>
      <w:r w:rsidRPr="00652575">
        <w:rPr>
          <w:rFonts w:ascii="Times New Roman" w:eastAsia="Times New Roman" w:hAnsi="Times New Roman" w:cs="Times New Roman"/>
          <w:color w:val="000000"/>
          <w:sz w:val="28"/>
          <w:szCs w:val="28"/>
          <w:lang w:eastAsia="ru-RU"/>
        </w:rPr>
        <w:t xml:space="preserve">новых контейнеров, объем каждого составлял </w:t>
      </w:r>
      <w:r w:rsidRPr="006E5EED">
        <w:rPr>
          <w:rFonts w:ascii="Times New Roman" w:eastAsia="Times New Roman" w:hAnsi="Times New Roman" w:cs="Times New Roman"/>
          <w:b/>
          <w:color w:val="0070C0"/>
          <w:sz w:val="44"/>
          <w:szCs w:val="28"/>
          <w:lang w:eastAsia="ru-RU"/>
        </w:rPr>
        <w:t xml:space="preserve">35 </w:t>
      </w:r>
      <w:r w:rsidRPr="00652575">
        <w:rPr>
          <w:rFonts w:ascii="Times New Roman" w:eastAsia="Times New Roman" w:hAnsi="Times New Roman" w:cs="Times New Roman"/>
          <w:color w:val="000000"/>
          <w:sz w:val="28"/>
          <w:szCs w:val="28"/>
          <w:lang w:eastAsia="ru-RU"/>
        </w:rPr>
        <w:t xml:space="preserve">футов. </w:t>
      </w:r>
    </w:p>
    <w:p w14:paraId="10F90707" w14:textId="77777777" w:rsidR="0026028D" w:rsidRPr="00652575" w:rsidRDefault="006E5EED" w:rsidP="00132B9B">
      <w:pPr>
        <w:shd w:val="clear" w:color="auto" w:fill="FFFFFF"/>
        <w:spacing w:after="120" w:line="240" w:lineRule="auto"/>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Когда он прибыл в пункт назначения, контейнеры были тщательно осмотрены специальной комиссией чиновников. Груз был в полной сохранности.</w:t>
      </w:r>
    </w:p>
    <w:p w14:paraId="3C8F585B" w14:textId="77777777" w:rsidR="00AC7B33" w:rsidRPr="00132B9B" w:rsidRDefault="00AC7B33" w:rsidP="00132B9B">
      <w:pPr>
        <w:spacing w:after="0" w:line="240" w:lineRule="auto"/>
        <w:rPr>
          <w:rFonts w:ascii="Times New Roman" w:eastAsia="Times New Roman" w:hAnsi="Times New Roman" w:cs="Times New Roman"/>
          <w:b/>
          <w:bCs/>
          <w:color w:val="0070C0"/>
          <w:sz w:val="2"/>
          <w:szCs w:val="2"/>
          <w:lang w:eastAsia="ru-RU"/>
        </w:rPr>
      </w:pPr>
      <w:r w:rsidRPr="00132B9B">
        <w:rPr>
          <w:rFonts w:ascii="Times New Roman" w:eastAsia="Times New Roman" w:hAnsi="Times New Roman" w:cs="Times New Roman"/>
          <w:b/>
          <w:bCs/>
          <w:color w:val="0070C0"/>
          <w:sz w:val="2"/>
          <w:szCs w:val="2"/>
          <w:lang w:eastAsia="ru-RU"/>
        </w:rPr>
        <w:br w:type="page"/>
      </w:r>
    </w:p>
    <w:p w14:paraId="623D7977" w14:textId="77777777" w:rsidR="00315A87" w:rsidRPr="001341B0" w:rsidRDefault="00315A87" w:rsidP="00652575">
      <w:pPr>
        <w:shd w:val="clear" w:color="auto" w:fill="FFFFFF"/>
        <w:spacing w:before="120" w:after="120" w:line="240" w:lineRule="auto"/>
        <w:rPr>
          <w:rFonts w:ascii="Times New Roman" w:eastAsia="Times New Roman" w:hAnsi="Times New Roman" w:cs="Times New Roman"/>
          <w:b/>
          <w:bCs/>
          <w:sz w:val="28"/>
          <w:szCs w:val="28"/>
          <w:lang w:eastAsia="ru-RU"/>
        </w:rPr>
      </w:pPr>
      <w:r w:rsidRPr="001341B0">
        <w:rPr>
          <w:rFonts w:ascii="Times New Roman" w:eastAsia="Times New Roman" w:hAnsi="Times New Roman" w:cs="Times New Roman"/>
          <w:b/>
          <w:bCs/>
          <w:sz w:val="28"/>
          <w:szCs w:val="28"/>
          <w:lang w:eastAsia="ru-RU"/>
        </w:rPr>
        <w:lastRenderedPageBreak/>
        <w:t>Специализированный корабль</w:t>
      </w:r>
    </w:p>
    <w:p w14:paraId="6B69C556" w14:textId="77777777" w:rsidR="0026028D" w:rsidRPr="00652575" w:rsidRDefault="0026028D" w:rsidP="00CF20E7">
      <w:pPr>
        <w:shd w:val="clear" w:color="auto" w:fill="FFFFFF"/>
        <w:spacing w:before="120" w:after="0" w:line="240" w:lineRule="auto"/>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 xml:space="preserve">В </w:t>
      </w:r>
      <w:r w:rsidRPr="00CF20E7">
        <w:rPr>
          <w:rFonts w:ascii="Times New Roman" w:eastAsia="Times New Roman" w:hAnsi="Times New Roman" w:cs="Times New Roman"/>
          <w:b/>
          <w:color w:val="0070C0"/>
          <w:sz w:val="44"/>
          <w:szCs w:val="28"/>
          <w:lang w:eastAsia="ru-RU"/>
        </w:rPr>
        <w:t xml:space="preserve">1957 </w:t>
      </w:r>
      <w:r w:rsidRPr="00652575">
        <w:rPr>
          <w:rFonts w:ascii="Times New Roman" w:eastAsia="Times New Roman" w:hAnsi="Times New Roman" w:cs="Times New Roman"/>
          <w:color w:val="000000"/>
          <w:sz w:val="28"/>
          <w:szCs w:val="28"/>
          <w:lang w:eastAsia="ru-RU"/>
        </w:rPr>
        <w:t>году на воду спустили первый специализированный корабль для перевозки контейнеров под названием Gateway City. Маклину удалось договориться с портовыми властями о переоборудовании нескольких терминалов под площадки для контейнеров. За счет существенной экономии времени и средств, клиенты массово захотели воспользоваться услугами контейнерных перевозок.</w:t>
      </w:r>
    </w:p>
    <w:p w14:paraId="53C45ECA" w14:textId="77777777" w:rsidR="00A51610" w:rsidRDefault="00315A87" w:rsidP="00CF20E7">
      <w:pPr>
        <w:shd w:val="clear" w:color="auto" w:fill="FFFFFF"/>
        <w:spacing w:after="0" w:line="240" w:lineRule="auto"/>
        <w:rPr>
          <w:rFonts w:ascii="Times New Roman" w:eastAsia="Times New Roman" w:hAnsi="Times New Roman" w:cs="Times New Roman"/>
          <w:color w:val="000000"/>
          <w:sz w:val="28"/>
          <w:szCs w:val="28"/>
          <w:lang w:eastAsia="ru-RU"/>
        </w:rPr>
      </w:pPr>
      <w:commentRangeStart w:id="15"/>
      <w:r w:rsidRPr="00E12C3A">
        <w:rPr>
          <w:rFonts w:ascii="Roboto" w:eastAsia="Times New Roman" w:hAnsi="Roboto" w:cs="Times New Roman"/>
          <w:noProof/>
          <w:color w:val="3E4F59"/>
          <w:sz w:val="23"/>
          <w:szCs w:val="23"/>
          <w:lang w:eastAsia="ru-RU"/>
        </w:rPr>
        <w:drawing>
          <wp:inline distT="0" distB="0" distL="0" distR="0" wp14:anchorId="74E15D2B" wp14:editId="04C043AB">
            <wp:extent cx="8710280" cy="2528381"/>
            <wp:effectExtent l="19050" t="0" r="0" b="0"/>
            <wp:docPr id="16" name="Рисунок 16" descr="Изображение выглядит как вода, внешний, лодка, корабл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вода, внешний, лодка, корабль&#10;&#10;Автоматически созданное описание"/>
                    <pic:cNvPicPr>
                      <a:picLocks noChangeAspect="1" noChangeArrowheads="1"/>
                    </pic:cNvPicPr>
                  </pic:nvPicPr>
                  <pic:blipFill>
                    <a:blip r:embed="rId45" cstate="print">
                      <a:extLst>
                        <a:ext uri="{28A0092B-C50C-407E-A947-70E740481C1C}">
                          <a14:useLocalDpi xmlns:a14="http://schemas.microsoft.com/office/drawing/2010/main" val="0"/>
                        </a:ext>
                      </a:extLst>
                    </a:blip>
                    <a:srcRect t="9725" b="10950"/>
                    <a:stretch>
                      <a:fillRect/>
                    </a:stretch>
                  </pic:blipFill>
                  <pic:spPr bwMode="auto">
                    <a:xfrm>
                      <a:off x="0" y="0"/>
                      <a:ext cx="8708011" cy="2527722"/>
                    </a:xfrm>
                    <a:prstGeom prst="rect">
                      <a:avLst/>
                    </a:prstGeom>
                    <a:noFill/>
                    <a:ln>
                      <a:noFill/>
                    </a:ln>
                  </pic:spPr>
                </pic:pic>
              </a:graphicData>
            </a:graphic>
          </wp:inline>
        </w:drawing>
      </w:r>
      <w:commentRangeEnd w:id="15"/>
      <w:r w:rsidR="00FC0A7D">
        <w:rPr>
          <w:rStyle w:val="af"/>
        </w:rPr>
        <w:commentReference w:id="15"/>
      </w:r>
      <w:r w:rsidRPr="00652575">
        <w:rPr>
          <w:rFonts w:ascii="Times New Roman" w:eastAsia="Times New Roman" w:hAnsi="Times New Roman" w:cs="Times New Roman"/>
          <w:color w:val="000000"/>
          <w:sz w:val="28"/>
          <w:szCs w:val="28"/>
          <w:lang w:eastAsia="ru-RU"/>
        </w:rPr>
        <w:t xml:space="preserve"> </w:t>
      </w:r>
      <w:r w:rsidR="004577B4" w:rsidRPr="004577B4">
        <w:rPr>
          <w:rFonts w:ascii="Times New Roman" w:eastAsia="Times New Roman" w:hAnsi="Times New Roman" w:cs="Times New Roman"/>
          <w:b/>
          <w:color w:val="000000"/>
          <w:sz w:val="28"/>
          <w:szCs w:val="28"/>
          <w:lang w:eastAsia="ru-RU"/>
        </w:rPr>
        <w:t>Разработанная</w:t>
      </w:r>
      <w:r w:rsidR="0026028D" w:rsidRPr="004577B4">
        <w:rPr>
          <w:rFonts w:ascii="Times New Roman" w:eastAsia="Times New Roman" w:hAnsi="Times New Roman" w:cs="Times New Roman"/>
          <w:b/>
          <w:color w:val="000000"/>
          <w:sz w:val="28"/>
          <w:szCs w:val="28"/>
          <w:lang w:eastAsia="ru-RU"/>
        </w:rPr>
        <w:t xml:space="preserve"> и запатентова</w:t>
      </w:r>
      <w:r w:rsidR="004577B4" w:rsidRPr="004577B4">
        <w:rPr>
          <w:rFonts w:ascii="Times New Roman" w:eastAsia="Times New Roman" w:hAnsi="Times New Roman" w:cs="Times New Roman"/>
          <w:b/>
          <w:color w:val="000000"/>
          <w:sz w:val="28"/>
          <w:szCs w:val="28"/>
          <w:lang w:eastAsia="ru-RU"/>
        </w:rPr>
        <w:t>нная</w:t>
      </w:r>
      <w:r w:rsidR="0026028D" w:rsidRPr="004577B4">
        <w:rPr>
          <w:rFonts w:ascii="Times New Roman" w:eastAsia="Times New Roman" w:hAnsi="Times New Roman" w:cs="Times New Roman"/>
          <w:b/>
          <w:color w:val="000000"/>
          <w:sz w:val="28"/>
          <w:szCs w:val="28"/>
          <w:lang w:eastAsia="ru-RU"/>
        </w:rPr>
        <w:t xml:space="preserve"> </w:t>
      </w:r>
      <w:r w:rsidR="004577B4" w:rsidRPr="004577B4">
        <w:rPr>
          <w:rFonts w:ascii="Times New Roman" w:eastAsia="Times New Roman" w:hAnsi="Times New Roman" w:cs="Times New Roman"/>
          <w:b/>
          <w:color w:val="000000"/>
          <w:sz w:val="28"/>
          <w:szCs w:val="28"/>
          <w:lang w:eastAsia="ru-RU"/>
        </w:rPr>
        <w:t xml:space="preserve">Маклином </w:t>
      </w:r>
      <w:r w:rsidR="0026028D" w:rsidRPr="004577B4">
        <w:rPr>
          <w:rFonts w:ascii="Times New Roman" w:eastAsia="Times New Roman" w:hAnsi="Times New Roman" w:cs="Times New Roman"/>
          <w:b/>
          <w:color w:val="000000"/>
          <w:sz w:val="28"/>
          <w:szCs w:val="28"/>
          <w:lang w:eastAsia="ru-RU"/>
        </w:rPr>
        <w:t>един</w:t>
      </w:r>
      <w:r w:rsidR="004577B4" w:rsidRPr="004577B4">
        <w:rPr>
          <w:rFonts w:ascii="Times New Roman" w:eastAsia="Times New Roman" w:hAnsi="Times New Roman" w:cs="Times New Roman"/>
          <w:b/>
          <w:color w:val="000000"/>
          <w:sz w:val="28"/>
          <w:szCs w:val="28"/>
          <w:lang w:eastAsia="ru-RU"/>
        </w:rPr>
        <w:t>ая</w:t>
      </w:r>
      <w:r w:rsidR="0026028D" w:rsidRPr="004577B4">
        <w:rPr>
          <w:rFonts w:ascii="Times New Roman" w:eastAsia="Times New Roman" w:hAnsi="Times New Roman" w:cs="Times New Roman"/>
          <w:b/>
          <w:color w:val="000000"/>
          <w:sz w:val="28"/>
          <w:szCs w:val="28"/>
          <w:lang w:eastAsia="ru-RU"/>
        </w:rPr>
        <w:t xml:space="preserve"> систем</w:t>
      </w:r>
      <w:r w:rsidR="004577B4" w:rsidRPr="004577B4">
        <w:rPr>
          <w:rFonts w:ascii="Times New Roman" w:eastAsia="Times New Roman" w:hAnsi="Times New Roman" w:cs="Times New Roman"/>
          <w:b/>
          <w:color w:val="000000"/>
          <w:sz w:val="28"/>
          <w:szCs w:val="28"/>
          <w:lang w:eastAsia="ru-RU"/>
        </w:rPr>
        <w:t>а стандартизации</w:t>
      </w:r>
      <w:commentRangeStart w:id="16"/>
      <w:r w:rsidR="00A51610">
        <w:rPr>
          <w:rFonts w:ascii="Times New Roman" w:eastAsia="Times New Roman" w:hAnsi="Times New Roman" w:cs="Times New Roman"/>
          <w:noProof/>
          <w:color w:val="000000"/>
          <w:sz w:val="28"/>
          <w:szCs w:val="28"/>
          <w:lang w:eastAsia="ru-RU"/>
        </w:rPr>
        <w:drawing>
          <wp:inline distT="0" distB="0" distL="0" distR="0" wp14:anchorId="5EF0B323" wp14:editId="53153283">
            <wp:extent cx="9089080" cy="1212112"/>
            <wp:effectExtent l="0" t="0" r="0"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commentRangeEnd w:id="16"/>
      <w:r w:rsidR="00FC0A7D">
        <w:rPr>
          <w:rStyle w:val="af"/>
        </w:rPr>
        <w:commentReference w:id="16"/>
      </w:r>
    </w:p>
    <w:p w14:paraId="2F75509D" w14:textId="77777777" w:rsidR="0026028D" w:rsidRDefault="0026028D" w:rsidP="00652575">
      <w:pPr>
        <w:shd w:val="clear" w:color="auto" w:fill="FFFFFF"/>
        <w:spacing w:before="120" w:after="120" w:line="240" w:lineRule="auto"/>
        <w:rPr>
          <w:rFonts w:ascii="Times New Roman" w:eastAsia="Times New Roman" w:hAnsi="Times New Roman" w:cs="Times New Roman"/>
          <w:color w:val="000000"/>
          <w:sz w:val="28"/>
          <w:szCs w:val="28"/>
          <w:lang w:eastAsia="ru-RU"/>
        </w:rPr>
      </w:pPr>
      <w:r w:rsidRPr="00652575">
        <w:rPr>
          <w:rFonts w:ascii="Times New Roman" w:eastAsia="Times New Roman" w:hAnsi="Times New Roman" w:cs="Times New Roman"/>
          <w:color w:val="000000"/>
          <w:sz w:val="28"/>
          <w:szCs w:val="28"/>
          <w:lang w:eastAsia="ru-RU"/>
        </w:rPr>
        <w:t>Маклин принял решение о доступности патентов для транспортных компаний. Патенты выдавались Международной организацией по стандартизации за безвозмездную плату, что было очень удобно для перевозчиков.</w:t>
      </w:r>
    </w:p>
    <w:p w14:paraId="42A259B9" w14:textId="77777777" w:rsidR="00AC7B33" w:rsidRPr="00354205" w:rsidRDefault="00AC7B33">
      <w:pPr>
        <w:rPr>
          <w:rFonts w:ascii="Arial" w:eastAsia="Times New Roman" w:hAnsi="Arial" w:cs="Arial"/>
          <w:b/>
          <w:bCs/>
          <w:color w:val="0070C0"/>
          <w:sz w:val="2"/>
          <w:szCs w:val="2"/>
          <w:lang w:eastAsia="ru-RU"/>
        </w:rPr>
      </w:pPr>
      <w:bookmarkStart w:id="17" w:name="_Hlk93842673"/>
      <w:r w:rsidRPr="00354205">
        <w:rPr>
          <w:rFonts w:ascii="Arial" w:eastAsia="Times New Roman" w:hAnsi="Arial" w:cs="Arial"/>
          <w:b/>
          <w:bCs/>
          <w:color w:val="0070C0"/>
          <w:sz w:val="2"/>
          <w:szCs w:val="2"/>
          <w:lang w:eastAsia="ru-RU"/>
        </w:rPr>
        <w:br w:type="page"/>
      </w:r>
    </w:p>
    <w:p w14:paraId="6958DB02" w14:textId="77777777" w:rsidR="0026028D" w:rsidRPr="001341B0" w:rsidRDefault="00AC5A96" w:rsidP="001341B0">
      <w:pPr>
        <w:shd w:val="clear" w:color="auto" w:fill="FFFFFF"/>
        <w:spacing w:before="630" w:after="120" w:line="480" w:lineRule="atLeast"/>
        <w:outlineLvl w:val="1"/>
        <w:rPr>
          <w:rFonts w:ascii="Times New Roman" w:eastAsia="Times New Roman" w:hAnsi="Times New Roman" w:cs="Times New Roman"/>
          <w:b/>
          <w:bCs/>
          <w:color w:val="0070C0"/>
          <w:sz w:val="28"/>
          <w:szCs w:val="28"/>
          <w:lang w:eastAsia="ru-RU"/>
        </w:rPr>
      </w:pPr>
      <w:r w:rsidRPr="001341B0">
        <w:rPr>
          <w:rFonts w:ascii="Times New Roman" w:eastAsia="Times New Roman" w:hAnsi="Times New Roman" w:cs="Times New Roman"/>
          <w:b/>
          <w:bCs/>
          <w:color w:val="0070C0"/>
          <w:sz w:val="28"/>
          <w:szCs w:val="28"/>
          <w:lang w:eastAsia="ru-RU"/>
        </w:rPr>
        <w:lastRenderedPageBreak/>
        <w:t>3</w:t>
      </w:r>
      <w:r w:rsidR="00D025D0" w:rsidRPr="001341B0">
        <w:rPr>
          <w:rFonts w:ascii="Times New Roman" w:eastAsia="Times New Roman" w:hAnsi="Times New Roman" w:cs="Times New Roman"/>
          <w:b/>
          <w:bCs/>
          <w:color w:val="0070C0"/>
          <w:sz w:val="28"/>
          <w:szCs w:val="28"/>
          <w:lang w:eastAsia="ru-RU"/>
        </w:rPr>
        <w:t xml:space="preserve"> этап </w:t>
      </w:r>
      <w:r w:rsidRPr="001341B0">
        <w:rPr>
          <w:rFonts w:ascii="Times New Roman" w:eastAsia="Times New Roman" w:hAnsi="Times New Roman" w:cs="Times New Roman"/>
          <w:b/>
          <w:bCs/>
          <w:color w:val="0070C0"/>
          <w:sz w:val="28"/>
          <w:szCs w:val="28"/>
          <w:lang w:eastAsia="ru-RU"/>
        </w:rPr>
        <w:t>В</w:t>
      </w:r>
      <w:r w:rsidR="00D025D0" w:rsidRPr="001341B0">
        <w:rPr>
          <w:rFonts w:ascii="Times New Roman" w:eastAsia="Times New Roman" w:hAnsi="Times New Roman" w:cs="Times New Roman"/>
          <w:b/>
          <w:bCs/>
          <w:color w:val="0070C0"/>
          <w:sz w:val="28"/>
          <w:szCs w:val="28"/>
          <w:lang w:eastAsia="ru-RU"/>
        </w:rPr>
        <w:t>оенные перевозки</w:t>
      </w:r>
    </w:p>
    <w:bookmarkEnd w:id="17"/>
    <w:p w14:paraId="10D6BC8A" w14:textId="77777777" w:rsidR="0026028D" w:rsidRPr="002F5D9A" w:rsidRDefault="001341B0" w:rsidP="00CF20E7">
      <w:pPr>
        <w:shd w:val="clear" w:color="auto" w:fill="FFFFFF"/>
        <w:spacing w:before="120"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2336" behindDoc="1" locked="0" layoutInCell="1" allowOverlap="1" wp14:anchorId="6F3F9B89" wp14:editId="763ECFB3">
            <wp:simplePos x="0" y="0"/>
            <wp:positionH relativeFrom="column">
              <wp:posOffset>635</wp:posOffset>
            </wp:positionH>
            <wp:positionV relativeFrom="paragraph">
              <wp:posOffset>686435</wp:posOffset>
            </wp:positionV>
            <wp:extent cx="3350895" cy="1884680"/>
            <wp:effectExtent l="19050" t="0" r="1905" b="0"/>
            <wp:wrapTight wrapText="bothSides">
              <wp:wrapPolygon edited="0">
                <wp:start x="-123" y="0"/>
                <wp:lineTo x="-123" y="21396"/>
                <wp:lineTo x="21612" y="21396"/>
                <wp:lineTo x="21612" y="0"/>
                <wp:lineTo x="-123" y="0"/>
              </wp:wrapPolygon>
            </wp:wrapTight>
            <wp:docPr id="27" name="Рисунок 7" descr="Малкольм Маклин – этот человек изменил мир. Контейнеризации – 65 ле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Малкольм Маклин – этот человек изменил мир. Контейнеризации – 65 лет!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50895" cy="1884680"/>
                    </a:xfrm>
                    <a:prstGeom prst="rect">
                      <a:avLst/>
                    </a:prstGeom>
                    <a:noFill/>
                    <a:ln>
                      <a:noFill/>
                    </a:ln>
                  </pic:spPr>
                </pic:pic>
              </a:graphicData>
            </a:graphic>
          </wp:anchor>
        </w:drawing>
      </w:r>
      <w:r w:rsidR="00377869" w:rsidRPr="002F5D9A">
        <w:rPr>
          <w:rFonts w:ascii="Times New Roman" w:eastAsia="Times New Roman" w:hAnsi="Times New Roman" w:cs="Times New Roman"/>
          <w:color w:val="000000"/>
          <w:sz w:val="28"/>
          <w:szCs w:val="28"/>
          <w:lang w:eastAsia="ru-RU"/>
        </w:rPr>
        <w:t>В</w:t>
      </w:r>
      <w:r w:rsidR="0026028D" w:rsidRPr="002F5D9A">
        <w:rPr>
          <w:rFonts w:ascii="Times New Roman" w:eastAsia="Times New Roman" w:hAnsi="Times New Roman" w:cs="Times New Roman"/>
          <w:color w:val="000000"/>
          <w:sz w:val="28"/>
          <w:szCs w:val="28"/>
          <w:lang w:eastAsia="ru-RU"/>
        </w:rPr>
        <w:t xml:space="preserve">ойна во Вьетнаме наглядно показала все преимущества контейнерных перевозок в мировом масштабе. Когда она только началась, то поставки были нерегулярными, приходили с нарушением сроков доставки, что негативно </w:t>
      </w:r>
      <w:r w:rsidR="00CF20E7">
        <w:rPr>
          <w:rFonts w:ascii="Times New Roman" w:eastAsia="Times New Roman" w:hAnsi="Times New Roman" w:cs="Times New Roman"/>
          <w:color w:val="000000"/>
          <w:sz w:val="28"/>
          <w:szCs w:val="28"/>
          <w:lang w:eastAsia="ru-RU"/>
        </w:rPr>
        <w:t>с</w:t>
      </w:r>
      <w:r w:rsidR="0026028D" w:rsidRPr="002F5D9A">
        <w:rPr>
          <w:rFonts w:ascii="Times New Roman" w:eastAsia="Times New Roman" w:hAnsi="Times New Roman" w:cs="Times New Roman"/>
          <w:color w:val="000000"/>
          <w:sz w:val="28"/>
          <w:szCs w:val="28"/>
          <w:lang w:eastAsia="ru-RU"/>
        </w:rPr>
        <w:t>казывалось на обеспечении войск всем необходимым.</w:t>
      </w:r>
    </w:p>
    <w:p w14:paraId="190BA153" w14:textId="77777777" w:rsidR="0026028D" w:rsidRPr="002F5D9A" w:rsidRDefault="0026028D"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r w:rsidRPr="002F5D9A">
        <w:rPr>
          <w:rFonts w:ascii="Times New Roman" w:eastAsia="Times New Roman" w:hAnsi="Times New Roman" w:cs="Times New Roman"/>
          <w:color w:val="000000"/>
          <w:sz w:val="28"/>
          <w:szCs w:val="28"/>
          <w:lang w:eastAsia="ru-RU"/>
        </w:rPr>
        <w:t>Маклин предложил решить данную проблему, используя контейнерные перевозки. Была осуществлена первая пробная партия доставки взрывчатки с помощью контейнеров. Она наглядно продемонстрировала существенное сокращение цикла перевозки и рост эффективности трудозатрат, по сравнению с грузоперевозками навалом.</w:t>
      </w:r>
    </w:p>
    <w:p w14:paraId="6E38A08D" w14:textId="77777777" w:rsidR="0026028D" w:rsidRPr="002F5D9A" w:rsidRDefault="0026028D"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r w:rsidRPr="002F5D9A">
        <w:rPr>
          <w:rFonts w:ascii="Times New Roman" w:eastAsia="Times New Roman" w:hAnsi="Times New Roman" w:cs="Times New Roman"/>
          <w:color w:val="000000"/>
          <w:sz w:val="28"/>
          <w:szCs w:val="28"/>
          <w:lang w:eastAsia="ru-RU"/>
        </w:rPr>
        <w:t>Компания SeaLand заключила контракт с Управлением военно-морского транспорта США. В соответствии с контрактом SeaLand обязана была обеспечить доставку контейнеров к месту размещения войсковых подразделений во Вьетнаме.</w:t>
      </w:r>
    </w:p>
    <w:p w14:paraId="0D74324B" w14:textId="77777777" w:rsidR="00CF20E7" w:rsidRDefault="00CF20E7"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color w:val="0070C0"/>
          <w:sz w:val="28"/>
          <w:szCs w:val="28"/>
          <w:lang w:eastAsia="ru-RU"/>
        </w:rPr>
        <w:t>Контракт  позволил</w:t>
      </w:r>
      <w:r w:rsidR="0026028D" w:rsidRPr="00CF20E7">
        <w:rPr>
          <w:rFonts w:ascii="Times New Roman" w:eastAsia="Times New Roman" w:hAnsi="Times New Roman" w:cs="Times New Roman"/>
          <w:b/>
          <w:color w:val="0070C0"/>
          <w:sz w:val="28"/>
          <w:szCs w:val="28"/>
          <w:lang w:eastAsia="ru-RU"/>
        </w:rPr>
        <w:t xml:space="preserve"> отработать все этапы мультимодальной перевозки:</w:t>
      </w:r>
      <w:r w:rsidR="0026028D" w:rsidRPr="002F5D9A">
        <w:rPr>
          <w:rFonts w:ascii="Times New Roman" w:eastAsia="Times New Roman" w:hAnsi="Times New Roman" w:cs="Times New Roman"/>
          <w:color w:val="000000"/>
          <w:sz w:val="28"/>
          <w:szCs w:val="28"/>
          <w:lang w:eastAsia="ru-RU"/>
        </w:rPr>
        <w:t xml:space="preserve"> </w:t>
      </w:r>
    </w:p>
    <w:p w14:paraId="3DBA1E78" w14:textId="77777777" w:rsidR="00CF20E7" w:rsidRPr="001341B0" w:rsidRDefault="00CF20E7" w:rsidP="001341B0">
      <w:pPr>
        <w:shd w:val="clear" w:color="auto" w:fill="FFFFFF"/>
        <w:spacing w:after="0" w:line="240" w:lineRule="auto"/>
        <w:rPr>
          <w:rFonts w:ascii="Times New Roman" w:eastAsia="Times New Roman" w:hAnsi="Times New Roman" w:cs="Times New Roman"/>
          <w:color w:val="000000"/>
          <w:sz w:val="40"/>
          <w:szCs w:val="28"/>
          <w:lang w:eastAsia="ru-RU"/>
        </w:rPr>
      </w:pPr>
      <w:commentRangeStart w:id="18"/>
      <w:r w:rsidRPr="001341B0">
        <w:rPr>
          <w:rFonts w:ascii="Times New Roman" w:eastAsia="Times New Roman" w:hAnsi="Times New Roman" w:cs="Times New Roman"/>
          <w:noProof/>
          <w:color w:val="000000"/>
          <w:sz w:val="40"/>
          <w:szCs w:val="28"/>
          <w:lang w:eastAsia="ru-RU"/>
        </w:rPr>
        <w:drawing>
          <wp:inline distT="0" distB="0" distL="0" distR="0" wp14:anchorId="62B30CD2" wp14:editId="09FFCBCE">
            <wp:extent cx="9137960" cy="712381"/>
            <wp:effectExtent l="0" t="0" r="6350" b="0"/>
            <wp:docPr id="28" name="Схема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commentRangeEnd w:id="18"/>
      <w:r w:rsidR="00FC0A7D">
        <w:rPr>
          <w:rStyle w:val="af"/>
        </w:rPr>
        <w:commentReference w:id="18"/>
      </w:r>
    </w:p>
    <w:p w14:paraId="282FB66A" w14:textId="77777777" w:rsidR="00CF20E7" w:rsidRDefault="0026028D"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r w:rsidRPr="002F5D9A">
        <w:rPr>
          <w:rFonts w:ascii="Times New Roman" w:eastAsia="Times New Roman" w:hAnsi="Times New Roman" w:cs="Times New Roman"/>
          <w:color w:val="000000"/>
          <w:sz w:val="28"/>
          <w:szCs w:val="28"/>
          <w:lang w:eastAsia="ru-RU"/>
        </w:rPr>
        <w:t>Каждый месяц компания отгружала во Вьетнам более 1000 контейнеров. Малкольм не остановился на этом, и вскоре подписал выгодные соглашения с портами таких стран, как Тайвань, Филиппины, Япония, Сингапур и Гонконг. На обратном пути из Вьетнама в США, в этих портах в пустые контейнеры он загружал коммерческие грузы. Это и стало началом функционирования регулярных контейнерных линий.</w:t>
      </w:r>
    </w:p>
    <w:p w14:paraId="4975CBA9" w14:textId="77777777" w:rsidR="0026028D" w:rsidRDefault="00CF20E7"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2F5D9A">
        <w:rPr>
          <w:rFonts w:ascii="Times New Roman" w:eastAsia="Times New Roman" w:hAnsi="Times New Roman" w:cs="Times New Roman"/>
          <w:color w:val="000000"/>
          <w:sz w:val="28"/>
          <w:szCs w:val="28"/>
          <w:lang w:eastAsia="ru-RU"/>
        </w:rPr>
        <w:t xml:space="preserve"> </w:t>
      </w:r>
      <w:r w:rsidRPr="00CF20E7">
        <w:rPr>
          <w:rFonts w:ascii="Times New Roman" w:eastAsia="Times New Roman" w:hAnsi="Times New Roman" w:cs="Times New Roman"/>
          <w:b/>
          <w:color w:val="0070C0"/>
          <w:sz w:val="44"/>
          <w:szCs w:val="28"/>
          <w:lang w:eastAsia="ru-RU"/>
        </w:rPr>
        <w:t xml:space="preserve">1973 </w:t>
      </w:r>
      <w:r w:rsidRPr="002F5D9A">
        <w:rPr>
          <w:rFonts w:ascii="Times New Roman" w:eastAsia="Times New Roman" w:hAnsi="Times New Roman" w:cs="Times New Roman"/>
          <w:color w:val="000000"/>
          <w:sz w:val="28"/>
          <w:szCs w:val="28"/>
          <w:lang w:eastAsia="ru-RU"/>
        </w:rPr>
        <w:t xml:space="preserve">году, </w:t>
      </w:r>
      <w:r>
        <w:rPr>
          <w:rFonts w:ascii="Times New Roman" w:eastAsia="Times New Roman" w:hAnsi="Times New Roman" w:cs="Times New Roman"/>
          <w:color w:val="000000"/>
          <w:sz w:val="28"/>
          <w:szCs w:val="28"/>
          <w:lang w:eastAsia="ru-RU"/>
        </w:rPr>
        <w:t>к</w:t>
      </w:r>
      <w:r w:rsidR="0026028D" w:rsidRPr="002F5D9A">
        <w:rPr>
          <w:rFonts w:ascii="Times New Roman" w:eastAsia="Times New Roman" w:hAnsi="Times New Roman" w:cs="Times New Roman"/>
          <w:color w:val="000000"/>
          <w:sz w:val="28"/>
          <w:szCs w:val="28"/>
          <w:lang w:eastAsia="ru-RU"/>
        </w:rPr>
        <w:t xml:space="preserve">огда война закончилась, уже </w:t>
      </w:r>
      <w:r w:rsidR="0026028D" w:rsidRPr="00CF20E7">
        <w:rPr>
          <w:rFonts w:ascii="Times New Roman" w:eastAsia="Times New Roman" w:hAnsi="Times New Roman" w:cs="Times New Roman"/>
          <w:b/>
          <w:color w:val="0070C0"/>
          <w:sz w:val="44"/>
          <w:szCs w:val="28"/>
          <w:lang w:eastAsia="ru-RU"/>
        </w:rPr>
        <w:t>80</w:t>
      </w:r>
      <w:r w:rsidR="0026028D" w:rsidRPr="002F5D9A">
        <w:rPr>
          <w:rFonts w:ascii="Times New Roman" w:eastAsia="Times New Roman" w:hAnsi="Times New Roman" w:cs="Times New Roman"/>
          <w:color w:val="000000"/>
          <w:sz w:val="28"/>
          <w:szCs w:val="28"/>
          <w:lang w:eastAsia="ru-RU"/>
        </w:rPr>
        <w:t>% от общего числа морских грузоперевозок осуществлялись путем контейнерных перевозок.</w:t>
      </w:r>
    </w:p>
    <w:p w14:paraId="4712F35A" w14:textId="77777777" w:rsidR="006B6A84" w:rsidRDefault="006B6A84" w:rsidP="002F5D9A">
      <w:pPr>
        <w:shd w:val="clear" w:color="auto" w:fill="FFFFFF"/>
        <w:spacing w:before="120" w:after="120" w:line="240" w:lineRule="auto"/>
        <w:rPr>
          <w:rFonts w:ascii="Times New Roman" w:eastAsia="Times New Roman" w:hAnsi="Times New Roman" w:cs="Times New Roman"/>
          <w:color w:val="000000"/>
          <w:sz w:val="28"/>
          <w:szCs w:val="28"/>
          <w:lang w:eastAsia="ru-RU"/>
        </w:rPr>
      </w:pPr>
    </w:p>
    <w:p w14:paraId="3D0E9F2F" w14:textId="77777777" w:rsidR="00CF20E7" w:rsidRPr="003B443A" w:rsidRDefault="00CF20E7">
      <w:pPr>
        <w:rPr>
          <w:rFonts w:ascii="Arial" w:eastAsia="Times New Roman" w:hAnsi="Arial" w:cs="Arial"/>
          <w:b/>
          <w:bCs/>
          <w:color w:val="0070C0"/>
          <w:sz w:val="2"/>
          <w:szCs w:val="2"/>
          <w:lang w:eastAsia="ru-RU"/>
        </w:rPr>
      </w:pPr>
      <w:bookmarkStart w:id="19" w:name="_Hlk93842687"/>
      <w:r w:rsidRPr="003B443A">
        <w:rPr>
          <w:rFonts w:ascii="Arial" w:eastAsia="Times New Roman" w:hAnsi="Arial" w:cs="Arial"/>
          <w:b/>
          <w:bCs/>
          <w:color w:val="0070C0"/>
          <w:sz w:val="2"/>
          <w:szCs w:val="2"/>
          <w:lang w:eastAsia="ru-RU"/>
        </w:rPr>
        <w:br w:type="page"/>
      </w:r>
    </w:p>
    <w:p w14:paraId="74FD9F98" w14:textId="77777777" w:rsidR="0026028D" w:rsidRPr="001341B0" w:rsidRDefault="00D025D0" w:rsidP="001341B0">
      <w:pPr>
        <w:shd w:val="clear" w:color="auto" w:fill="FFFFFF"/>
        <w:spacing w:before="630" w:after="120" w:line="480" w:lineRule="atLeast"/>
        <w:outlineLvl w:val="1"/>
        <w:rPr>
          <w:rFonts w:ascii="Times New Roman" w:eastAsia="Times New Roman" w:hAnsi="Times New Roman" w:cs="Times New Roman"/>
          <w:b/>
          <w:bCs/>
          <w:color w:val="0070C0"/>
          <w:sz w:val="28"/>
          <w:szCs w:val="28"/>
          <w:lang w:eastAsia="ru-RU"/>
        </w:rPr>
      </w:pPr>
      <w:r w:rsidRPr="001341B0">
        <w:rPr>
          <w:rFonts w:ascii="Times New Roman" w:eastAsia="Times New Roman" w:hAnsi="Times New Roman" w:cs="Times New Roman"/>
          <w:b/>
          <w:bCs/>
          <w:color w:val="0070C0"/>
          <w:sz w:val="28"/>
          <w:szCs w:val="28"/>
          <w:lang w:eastAsia="ru-RU"/>
        </w:rPr>
        <w:lastRenderedPageBreak/>
        <w:t xml:space="preserve">4 этап </w:t>
      </w:r>
      <w:r w:rsidR="0026028D" w:rsidRPr="001341B0">
        <w:rPr>
          <w:rFonts w:ascii="Times New Roman" w:eastAsia="Times New Roman" w:hAnsi="Times New Roman" w:cs="Times New Roman"/>
          <w:b/>
          <w:bCs/>
          <w:color w:val="0070C0"/>
          <w:sz w:val="28"/>
          <w:szCs w:val="28"/>
          <w:lang w:eastAsia="ru-RU"/>
        </w:rPr>
        <w:t>Развитие компании Sea-Land</w:t>
      </w:r>
    </w:p>
    <w:bookmarkEnd w:id="19"/>
    <w:p w14:paraId="40E07C09" w14:textId="77777777" w:rsidR="001341B0" w:rsidRDefault="00B77465" w:rsidP="002F5D9A">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26028D" w:rsidRPr="00D025D0">
        <w:rPr>
          <w:rFonts w:ascii="Times New Roman" w:eastAsia="Times New Roman" w:hAnsi="Times New Roman" w:cs="Times New Roman"/>
          <w:color w:val="000000"/>
          <w:sz w:val="28"/>
          <w:szCs w:val="28"/>
          <w:lang w:eastAsia="ru-RU"/>
        </w:rPr>
        <w:t>ля развития компании Sea-Land Service нужны были инвестиции</w:t>
      </w:r>
      <w:r>
        <w:rPr>
          <w:rFonts w:ascii="Times New Roman" w:eastAsia="Times New Roman" w:hAnsi="Times New Roman" w:cs="Times New Roman"/>
          <w:color w:val="000000"/>
          <w:sz w:val="28"/>
          <w:szCs w:val="28"/>
          <w:lang w:eastAsia="ru-RU"/>
        </w:rPr>
        <w:t>, и Маклин</w:t>
      </w:r>
      <w:r w:rsidR="0026028D" w:rsidRPr="00D025D0">
        <w:rPr>
          <w:rFonts w:ascii="Times New Roman" w:eastAsia="Times New Roman" w:hAnsi="Times New Roman" w:cs="Times New Roman"/>
          <w:color w:val="000000"/>
          <w:sz w:val="28"/>
          <w:szCs w:val="28"/>
          <w:lang w:eastAsia="ru-RU"/>
        </w:rPr>
        <w:t xml:space="preserve"> сделал предложение крупной табачной компании Reynolds Tobacco Company. </w:t>
      </w:r>
    </w:p>
    <w:p w14:paraId="7F033BCF" w14:textId="77777777" w:rsidR="0026028D" w:rsidRPr="00D025D0" w:rsidRDefault="001341B0" w:rsidP="002F5D9A">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anchor distT="0" distB="0" distL="114300" distR="114300" simplePos="0" relativeHeight="251663360" behindDoc="1" locked="0" layoutInCell="1" allowOverlap="1" wp14:anchorId="353A4673" wp14:editId="17AD6E7D">
            <wp:simplePos x="0" y="0"/>
            <wp:positionH relativeFrom="column">
              <wp:posOffset>5295265</wp:posOffset>
            </wp:positionH>
            <wp:positionV relativeFrom="paragraph">
              <wp:posOffset>169545</wp:posOffset>
            </wp:positionV>
            <wp:extent cx="3872230" cy="2710815"/>
            <wp:effectExtent l="19050" t="0" r="0" b="0"/>
            <wp:wrapTight wrapText="bothSides">
              <wp:wrapPolygon edited="0">
                <wp:start x="-106" y="0"/>
                <wp:lineTo x="-106" y="21403"/>
                <wp:lineTo x="21572" y="21403"/>
                <wp:lineTo x="21572" y="0"/>
                <wp:lineTo x="-106" y="0"/>
              </wp:wrapPolygon>
            </wp:wrapTight>
            <wp:docPr id="8" name="Рисунок 8" descr="Малкольм Маклин – этот человек изменил мир. Контейнеризации – 65 ле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алкольм Маклин – этот человек изменил мир. Контейнеризации – 65 лет!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72230" cy="2710815"/>
                    </a:xfrm>
                    <a:prstGeom prst="rect">
                      <a:avLst/>
                    </a:prstGeom>
                    <a:noFill/>
                    <a:ln>
                      <a:noFill/>
                    </a:ln>
                  </pic:spPr>
                </pic:pic>
              </a:graphicData>
            </a:graphic>
          </wp:anchor>
        </w:drawing>
      </w:r>
      <w:r w:rsidR="0026028D" w:rsidRPr="00D025D0">
        <w:rPr>
          <w:rFonts w:ascii="Times New Roman" w:eastAsia="Times New Roman" w:hAnsi="Times New Roman" w:cs="Times New Roman"/>
          <w:color w:val="000000"/>
          <w:sz w:val="28"/>
          <w:szCs w:val="28"/>
          <w:lang w:eastAsia="ru-RU"/>
        </w:rPr>
        <w:t xml:space="preserve">В </w:t>
      </w:r>
      <w:r w:rsidR="0026028D" w:rsidRPr="001341B0">
        <w:rPr>
          <w:rFonts w:ascii="Times New Roman" w:eastAsia="Times New Roman" w:hAnsi="Times New Roman" w:cs="Times New Roman"/>
          <w:b/>
          <w:color w:val="0070C0"/>
          <w:sz w:val="44"/>
          <w:szCs w:val="28"/>
          <w:lang w:eastAsia="ru-RU"/>
        </w:rPr>
        <w:t xml:space="preserve">1969 </w:t>
      </w:r>
      <w:r w:rsidR="0026028D" w:rsidRPr="00D025D0">
        <w:rPr>
          <w:rFonts w:ascii="Times New Roman" w:eastAsia="Times New Roman" w:hAnsi="Times New Roman" w:cs="Times New Roman"/>
          <w:color w:val="000000"/>
          <w:sz w:val="28"/>
          <w:szCs w:val="28"/>
          <w:lang w:eastAsia="ru-RU"/>
        </w:rPr>
        <w:t>году Reynolds покупает Sea-Land Service Inc., а Маклин вкладывает свой капитал в Reynolds и становится ее крупным акционером, заняв почетное место в совете директоров.</w:t>
      </w:r>
    </w:p>
    <w:p w14:paraId="3A1A6C89" w14:textId="77777777" w:rsidR="001341B0" w:rsidRDefault="0026028D" w:rsidP="002F5D9A">
      <w:pPr>
        <w:shd w:val="clear" w:color="auto" w:fill="FFFFFF"/>
        <w:spacing w:after="120" w:line="240" w:lineRule="auto"/>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 xml:space="preserve">Благодаря инвестициям от компании Reynolds, Маклин покупает большие и быстроходные корабли, контейнеровозы высокого класса, строит большие терминалы. </w:t>
      </w:r>
    </w:p>
    <w:p w14:paraId="22C292D2" w14:textId="77777777" w:rsidR="001341B0" w:rsidRDefault="001341B0" w:rsidP="002F5D9A">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26028D" w:rsidRPr="00D025D0">
        <w:rPr>
          <w:rFonts w:ascii="Times New Roman" w:eastAsia="Times New Roman" w:hAnsi="Times New Roman" w:cs="Times New Roman"/>
          <w:color w:val="000000"/>
          <w:sz w:val="28"/>
          <w:szCs w:val="28"/>
          <w:lang w:eastAsia="ru-RU"/>
        </w:rPr>
        <w:t xml:space="preserve"> </w:t>
      </w:r>
      <w:r w:rsidR="0026028D" w:rsidRPr="001341B0">
        <w:rPr>
          <w:rFonts w:ascii="Times New Roman" w:eastAsia="Times New Roman" w:hAnsi="Times New Roman" w:cs="Times New Roman"/>
          <w:b/>
          <w:color w:val="0070C0"/>
          <w:sz w:val="44"/>
          <w:szCs w:val="28"/>
          <w:lang w:eastAsia="ru-RU"/>
        </w:rPr>
        <w:t>1970</w:t>
      </w:r>
      <w:r w:rsidR="0026028D" w:rsidRPr="00D025D0">
        <w:rPr>
          <w:rFonts w:ascii="Times New Roman" w:eastAsia="Times New Roman" w:hAnsi="Times New Roman" w:cs="Times New Roman"/>
          <w:color w:val="000000"/>
          <w:sz w:val="28"/>
          <w:szCs w:val="28"/>
          <w:lang w:eastAsia="ru-RU"/>
        </w:rPr>
        <w:t xml:space="preserve"> г. </w:t>
      </w:r>
      <w:r>
        <w:rPr>
          <w:rFonts w:ascii="Times New Roman" w:eastAsia="Times New Roman" w:hAnsi="Times New Roman" w:cs="Times New Roman"/>
          <w:color w:val="000000"/>
          <w:sz w:val="28"/>
          <w:szCs w:val="28"/>
          <w:lang w:eastAsia="ru-RU"/>
        </w:rPr>
        <w:t>д</w:t>
      </w:r>
      <w:r w:rsidRPr="00D025D0">
        <w:rPr>
          <w:rFonts w:ascii="Times New Roman" w:eastAsia="Times New Roman" w:hAnsi="Times New Roman" w:cs="Times New Roman"/>
          <w:color w:val="000000"/>
          <w:sz w:val="28"/>
          <w:szCs w:val="28"/>
          <w:lang w:eastAsia="ru-RU"/>
        </w:rPr>
        <w:t xml:space="preserve">ля снижения затрат на топливо, Маклин </w:t>
      </w:r>
      <w:r w:rsidR="0026028D" w:rsidRPr="00D025D0">
        <w:rPr>
          <w:rFonts w:ascii="Times New Roman" w:eastAsia="Times New Roman" w:hAnsi="Times New Roman" w:cs="Times New Roman"/>
          <w:color w:val="000000"/>
          <w:sz w:val="28"/>
          <w:szCs w:val="28"/>
          <w:lang w:eastAsia="ru-RU"/>
        </w:rPr>
        <w:t xml:space="preserve">приобретает American Independent Oil Co. </w:t>
      </w:r>
    </w:p>
    <w:p w14:paraId="1D874DF8" w14:textId="77777777" w:rsidR="009230C2" w:rsidRDefault="0026028D" w:rsidP="002F5D9A">
      <w:pPr>
        <w:shd w:val="clear" w:color="auto" w:fill="FFFFFF"/>
        <w:spacing w:after="120" w:line="240" w:lineRule="auto"/>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 xml:space="preserve">В </w:t>
      </w:r>
      <w:r w:rsidRPr="001341B0">
        <w:rPr>
          <w:rFonts w:ascii="Times New Roman" w:eastAsia="Times New Roman" w:hAnsi="Times New Roman" w:cs="Times New Roman"/>
          <w:b/>
          <w:color w:val="0070C0"/>
          <w:sz w:val="44"/>
          <w:szCs w:val="28"/>
          <w:lang w:eastAsia="ru-RU"/>
        </w:rPr>
        <w:t>1977</w:t>
      </w:r>
      <w:r w:rsidRPr="00D025D0">
        <w:rPr>
          <w:rFonts w:ascii="Times New Roman" w:eastAsia="Times New Roman" w:hAnsi="Times New Roman" w:cs="Times New Roman"/>
          <w:color w:val="000000"/>
          <w:sz w:val="28"/>
          <w:szCs w:val="28"/>
          <w:lang w:eastAsia="ru-RU"/>
        </w:rPr>
        <w:t xml:space="preserve"> г. Маклин выходит из совета директоров Reynolds и покидает компанию. </w:t>
      </w:r>
    </w:p>
    <w:p w14:paraId="6AC6E81A" w14:textId="77777777" w:rsidR="00B77465" w:rsidRDefault="009230C2" w:rsidP="002F5D9A">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26028D" w:rsidRPr="00D025D0">
        <w:rPr>
          <w:rFonts w:ascii="Times New Roman" w:eastAsia="Times New Roman" w:hAnsi="Times New Roman" w:cs="Times New Roman"/>
          <w:color w:val="000000"/>
          <w:sz w:val="28"/>
          <w:szCs w:val="28"/>
          <w:lang w:eastAsia="ru-RU"/>
        </w:rPr>
        <w:t xml:space="preserve"> </w:t>
      </w:r>
      <w:r w:rsidR="0026028D" w:rsidRPr="001341B0">
        <w:rPr>
          <w:rFonts w:ascii="Times New Roman" w:eastAsia="Times New Roman" w:hAnsi="Times New Roman" w:cs="Times New Roman"/>
          <w:b/>
          <w:color w:val="0070C0"/>
          <w:sz w:val="44"/>
          <w:szCs w:val="28"/>
          <w:lang w:eastAsia="ru-RU"/>
        </w:rPr>
        <w:t>1984</w:t>
      </w:r>
      <w:r w:rsidR="0026028D" w:rsidRPr="00D025D0">
        <w:rPr>
          <w:rFonts w:ascii="Times New Roman" w:eastAsia="Times New Roman" w:hAnsi="Times New Roman" w:cs="Times New Roman"/>
          <w:color w:val="000000"/>
          <w:sz w:val="28"/>
          <w:szCs w:val="28"/>
          <w:lang w:eastAsia="ru-RU"/>
        </w:rPr>
        <w:t xml:space="preserve"> г</w:t>
      </w:r>
      <w:r w:rsidR="001341B0">
        <w:rPr>
          <w:rFonts w:ascii="Times New Roman" w:eastAsia="Times New Roman" w:hAnsi="Times New Roman" w:cs="Times New Roman"/>
          <w:color w:val="000000"/>
          <w:sz w:val="28"/>
          <w:szCs w:val="28"/>
          <w:lang w:eastAsia="ru-RU"/>
        </w:rPr>
        <w:t>.</w:t>
      </w:r>
      <w:r w:rsidR="0026028D" w:rsidRPr="00D025D0">
        <w:rPr>
          <w:rFonts w:ascii="Times New Roman" w:eastAsia="Times New Roman" w:hAnsi="Times New Roman" w:cs="Times New Roman"/>
          <w:color w:val="000000"/>
          <w:sz w:val="28"/>
          <w:szCs w:val="28"/>
          <w:lang w:eastAsia="ru-RU"/>
        </w:rPr>
        <w:t xml:space="preserve"> Sea-Land Corporation становится независимой</w:t>
      </w:r>
      <w:r w:rsidR="00B77465">
        <w:rPr>
          <w:rFonts w:ascii="Times New Roman" w:eastAsia="Times New Roman" w:hAnsi="Times New Roman" w:cs="Times New Roman"/>
          <w:color w:val="000000"/>
          <w:sz w:val="28"/>
          <w:szCs w:val="28"/>
          <w:lang w:eastAsia="ru-RU"/>
        </w:rPr>
        <w:t xml:space="preserve">, а затем и </w:t>
      </w:r>
      <w:r w:rsidR="0026028D" w:rsidRPr="00D025D0">
        <w:rPr>
          <w:rFonts w:ascii="Times New Roman" w:eastAsia="Times New Roman" w:hAnsi="Times New Roman" w:cs="Times New Roman"/>
          <w:color w:val="000000"/>
          <w:sz w:val="28"/>
          <w:szCs w:val="28"/>
          <w:lang w:eastAsia="ru-RU"/>
        </w:rPr>
        <w:t>ведущей транспортно</w:t>
      </w:r>
      <w:r w:rsidR="00554DEB">
        <w:rPr>
          <w:rFonts w:ascii="Times New Roman" w:eastAsia="Times New Roman" w:hAnsi="Times New Roman" w:cs="Times New Roman"/>
          <w:color w:val="000000"/>
          <w:sz w:val="28"/>
          <w:szCs w:val="28"/>
          <w:lang w:eastAsia="ru-RU"/>
        </w:rPr>
        <w:t xml:space="preserve"> - </w:t>
      </w:r>
      <w:r w:rsidR="0026028D" w:rsidRPr="00D025D0">
        <w:rPr>
          <w:rFonts w:ascii="Times New Roman" w:eastAsia="Times New Roman" w:hAnsi="Times New Roman" w:cs="Times New Roman"/>
          <w:color w:val="000000"/>
          <w:sz w:val="28"/>
          <w:szCs w:val="28"/>
          <w:lang w:eastAsia="ru-RU"/>
        </w:rPr>
        <w:t xml:space="preserve">судоходной компанией с мировым именем. </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260"/>
        <w:gridCol w:w="2977"/>
        <w:gridCol w:w="4755"/>
      </w:tblGrid>
      <w:tr w:rsidR="00B77465" w14:paraId="41FF6451" w14:textId="77777777" w:rsidTr="00B019B0">
        <w:tc>
          <w:tcPr>
            <w:tcW w:w="3794" w:type="dxa"/>
          </w:tcPr>
          <w:p w14:paraId="6BC31272" w14:textId="77777777" w:rsidR="00B77465" w:rsidRPr="00B77465" w:rsidRDefault="00B77465" w:rsidP="00B77465">
            <w:pPr>
              <w:spacing w:before="240" w:after="240"/>
              <w:rPr>
                <w:rFonts w:ascii="Times New Roman" w:eastAsia="Times New Roman" w:hAnsi="Times New Roman" w:cs="Times New Roman"/>
                <w:b/>
                <w:color w:val="0070C0"/>
                <w:sz w:val="28"/>
                <w:szCs w:val="28"/>
                <w:lang w:eastAsia="ru-RU"/>
              </w:rPr>
            </w:pPr>
            <w:commentRangeStart w:id="20"/>
            <w:r w:rsidRPr="00B019B0">
              <w:rPr>
                <w:rFonts w:ascii="Times New Roman" w:eastAsia="Times New Roman" w:hAnsi="Times New Roman" w:cs="Times New Roman"/>
                <w:b/>
                <w:color w:val="0070C0"/>
                <w:sz w:val="40"/>
                <w:szCs w:val="40"/>
                <w:lang w:eastAsia="ru-RU"/>
              </w:rPr>
              <w:t>Sea-Land</w:t>
            </w:r>
            <w:r w:rsidRPr="00B77465">
              <w:rPr>
                <w:rFonts w:ascii="Times New Roman" w:eastAsia="Times New Roman" w:hAnsi="Times New Roman" w:cs="Times New Roman"/>
                <w:b/>
                <w:color w:val="0070C0"/>
                <w:sz w:val="32"/>
                <w:szCs w:val="28"/>
                <w:lang w:eastAsia="ru-RU"/>
              </w:rPr>
              <w:t xml:space="preserve"> </w:t>
            </w:r>
            <w:r w:rsidRPr="00B019B0">
              <w:rPr>
                <w:rFonts w:ascii="Times New Roman" w:eastAsia="Times New Roman" w:hAnsi="Times New Roman" w:cs="Times New Roman"/>
                <w:sz w:val="32"/>
                <w:szCs w:val="28"/>
                <w:lang w:eastAsia="ru-RU"/>
              </w:rPr>
              <w:t>Corporation</w:t>
            </w:r>
          </w:p>
        </w:tc>
        <w:tc>
          <w:tcPr>
            <w:tcW w:w="3260" w:type="dxa"/>
          </w:tcPr>
          <w:p w14:paraId="35A799EC" w14:textId="77777777" w:rsidR="00B77465" w:rsidRDefault="00B77465" w:rsidP="00B019B0">
            <w:pPr>
              <w:spacing w:before="240" w:after="240"/>
              <w:jc w:val="both"/>
              <w:rPr>
                <w:rFonts w:ascii="Times New Roman" w:eastAsia="Times New Roman" w:hAnsi="Times New Roman" w:cs="Times New Roman"/>
                <w:color w:val="000000"/>
                <w:sz w:val="28"/>
                <w:szCs w:val="28"/>
                <w:lang w:eastAsia="ru-RU"/>
              </w:rPr>
            </w:pPr>
            <w:r w:rsidRPr="00B019B0">
              <w:rPr>
                <w:rFonts w:ascii="Times New Roman" w:eastAsia="Times New Roman" w:hAnsi="Times New Roman" w:cs="Times New Roman"/>
                <w:b/>
                <w:color w:val="0070C0"/>
                <w:sz w:val="40"/>
                <w:szCs w:val="28"/>
                <w:lang w:eastAsia="ru-RU"/>
              </w:rPr>
              <w:t>27 000</w:t>
            </w:r>
            <w:r w:rsidRPr="00B019B0">
              <w:rPr>
                <w:rFonts w:ascii="Times New Roman" w:eastAsia="Times New Roman" w:hAnsi="Times New Roman" w:cs="Times New Roman"/>
                <w:color w:val="000000"/>
                <w:sz w:val="40"/>
                <w:szCs w:val="28"/>
                <w:lang w:eastAsia="ru-RU"/>
              </w:rPr>
              <w:t xml:space="preserve"> </w:t>
            </w:r>
            <w:r w:rsidRPr="00D025D0">
              <w:rPr>
                <w:rFonts w:ascii="Times New Roman" w:eastAsia="Times New Roman" w:hAnsi="Times New Roman" w:cs="Times New Roman"/>
                <w:color w:val="000000"/>
                <w:sz w:val="28"/>
                <w:szCs w:val="28"/>
                <w:lang w:eastAsia="ru-RU"/>
              </w:rPr>
              <w:t>контейнеров</w:t>
            </w:r>
          </w:p>
        </w:tc>
        <w:tc>
          <w:tcPr>
            <w:tcW w:w="2977" w:type="dxa"/>
          </w:tcPr>
          <w:p w14:paraId="79C8CBF9" w14:textId="77777777" w:rsidR="00B77465" w:rsidRDefault="00B77465" w:rsidP="00B019B0">
            <w:pPr>
              <w:spacing w:before="240" w:after="240"/>
              <w:jc w:val="both"/>
              <w:rPr>
                <w:rFonts w:ascii="Times New Roman" w:eastAsia="Times New Roman" w:hAnsi="Times New Roman" w:cs="Times New Roman"/>
                <w:color w:val="000000"/>
                <w:sz w:val="28"/>
                <w:szCs w:val="28"/>
                <w:lang w:eastAsia="ru-RU"/>
              </w:rPr>
            </w:pPr>
            <w:r w:rsidRPr="00B019B0">
              <w:rPr>
                <w:rFonts w:ascii="Times New Roman" w:eastAsia="Times New Roman" w:hAnsi="Times New Roman" w:cs="Times New Roman"/>
                <w:b/>
                <w:color w:val="0070C0"/>
                <w:sz w:val="40"/>
                <w:szCs w:val="28"/>
                <w:lang w:eastAsia="ru-RU"/>
              </w:rPr>
              <w:t>36</w:t>
            </w:r>
            <w:r w:rsidRPr="00B77465">
              <w:rPr>
                <w:rFonts w:ascii="Times New Roman" w:eastAsia="Times New Roman" w:hAnsi="Times New Roman" w:cs="Times New Roman"/>
                <w:color w:val="000000"/>
                <w:sz w:val="32"/>
                <w:szCs w:val="28"/>
                <w:lang w:eastAsia="ru-RU"/>
              </w:rPr>
              <w:t xml:space="preserve"> </w:t>
            </w:r>
            <w:r w:rsidRPr="00D025D0">
              <w:rPr>
                <w:rFonts w:ascii="Times New Roman" w:eastAsia="Times New Roman" w:hAnsi="Times New Roman" w:cs="Times New Roman"/>
                <w:color w:val="000000"/>
                <w:sz w:val="28"/>
                <w:szCs w:val="28"/>
                <w:lang w:eastAsia="ru-RU"/>
              </w:rPr>
              <w:t>контейнеровозов</w:t>
            </w:r>
          </w:p>
        </w:tc>
        <w:tc>
          <w:tcPr>
            <w:tcW w:w="4755" w:type="dxa"/>
          </w:tcPr>
          <w:p w14:paraId="2745F61C" w14:textId="77777777" w:rsidR="00B77465" w:rsidRDefault="00B77465" w:rsidP="00B019B0">
            <w:pPr>
              <w:spacing w:before="240" w:after="240"/>
              <w:jc w:val="both"/>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 xml:space="preserve">представительства в </w:t>
            </w:r>
            <w:r w:rsidRPr="00B019B0">
              <w:rPr>
                <w:rFonts w:ascii="Times New Roman" w:eastAsia="Times New Roman" w:hAnsi="Times New Roman" w:cs="Times New Roman"/>
                <w:b/>
                <w:color w:val="0070C0"/>
                <w:sz w:val="40"/>
                <w:szCs w:val="28"/>
                <w:lang w:eastAsia="ru-RU"/>
              </w:rPr>
              <w:t>30</w:t>
            </w:r>
            <w:r w:rsidRPr="00B019B0">
              <w:rPr>
                <w:rFonts w:ascii="Times New Roman" w:eastAsia="Times New Roman" w:hAnsi="Times New Roman" w:cs="Times New Roman"/>
                <w:b/>
                <w:color w:val="0070C0"/>
                <w:sz w:val="36"/>
                <w:szCs w:val="28"/>
                <w:lang w:eastAsia="ru-RU"/>
              </w:rPr>
              <w:t xml:space="preserve"> </w:t>
            </w:r>
            <w:r w:rsidRPr="00D025D0">
              <w:rPr>
                <w:rFonts w:ascii="Times New Roman" w:eastAsia="Times New Roman" w:hAnsi="Times New Roman" w:cs="Times New Roman"/>
                <w:color w:val="000000"/>
                <w:sz w:val="28"/>
                <w:szCs w:val="28"/>
                <w:lang w:eastAsia="ru-RU"/>
              </w:rPr>
              <w:t>портах</w:t>
            </w:r>
            <w:commentRangeEnd w:id="20"/>
            <w:r w:rsidR="00FC0A7D">
              <w:rPr>
                <w:rStyle w:val="af"/>
              </w:rPr>
              <w:commentReference w:id="20"/>
            </w:r>
          </w:p>
        </w:tc>
      </w:tr>
    </w:tbl>
    <w:p w14:paraId="7DB85096" w14:textId="77777777" w:rsidR="001341B0" w:rsidRDefault="0026028D" w:rsidP="002F5D9A">
      <w:pPr>
        <w:shd w:val="clear" w:color="auto" w:fill="FFFFFF"/>
        <w:spacing w:after="120" w:line="240" w:lineRule="auto"/>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 xml:space="preserve">Глобализация экономики послужила толчком для развития контейнерных перевозок. </w:t>
      </w:r>
    </w:p>
    <w:p w14:paraId="22F8908A" w14:textId="77777777" w:rsidR="001341B0" w:rsidRDefault="0026028D" w:rsidP="002F5D9A">
      <w:pPr>
        <w:shd w:val="clear" w:color="auto" w:fill="FFFFFF"/>
        <w:spacing w:after="120" w:line="240" w:lineRule="auto"/>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Сейчас в рейсах постоянно находятся около</w:t>
      </w:r>
      <w:r w:rsidRPr="001341B0">
        <w:rPr>
          <w:rFonts w:ascii="Times New Roman" w:eastAsia="Times New Roman" w:hAnsi="Times New Roman" w:cs="Times New Roman"/>
          <w:b/>
          <w:color w:val="0070C0"/>
          <w:sz w:val="40"/>
          <w:szCs w:val="28"/>
          <w:lang w:eastAsia="ru-RU"/>
        </w:rPr>
        <w:t xml:space="preserve"> 3500 </w:t>
      </w:r>
      <w:r w:rsidRPr="00D025D0">
        <w:rPr>
          <w:rFonts w:ascii="Times New Roman" w:eastAsia="Times New Roman" w:hAnsi="Times New Roman" w:cs="Times New Roman"/>
          <w:color w:val="000000"/>
          <w:sz w:val="28"/>
          <w:szCs w:val="28"/>
          <w:lang w:eastAsia="ru-RU"/>
        </w:rPr>
        <w:t xml:space="preserve">контейнеровозов, а на их борту - более </w:t>
      </w:r>
      <w:r w:rsidRPr="001341B0">
        <w:rPr>
          <w:rFonts w:ascii="Times New Roman" w:eastAsia="Times New Roman" w:hAnsi="Times New Roman" w:cs="Times New Roman"/>
          <w:b/>
          <w:color w:val="0070C0"/>
          <w:sz w:val="40"/>
          <w:szCs w:val="28"/>
          <w:lang w:eastAsia="ru-RU"/>
        </w:rPr>
        <w:t>15 000 000</w:t>
      </w:r>
      <w:r w:rsidRPr="00D025D0">
        <w:rPr>
          <w:rFonts w:ascii="Times New Roman" w:eastAsia="Times New Roman" w:hAnsi="Times New Roman" w:cs="Times New Roman"/>
          <w:color w:val="000000"/>
          <w:sz w:val="28"/>
          <w:szCs w:val="28"/>
          <w:lang w:eastAsia="ru-RU"/>
        </w:rPr>
        <w:t xml:space="preserve"> контейнеров. </w:t>
      </w:r>
    </w:p>
    <w:p w14:paraId="34CDD653" w14:textId="77777777" w:rsidR="0026028D" w:rsidRDefault="0026028D" w:rsidP="002F5D9A">
      <w:pPr>
        <w:shd w:val="clear" w:color="auto" w:fill="FFFFFF"/>
        <w:spacing w:after="120" w:line="240" w:lineRule="auto"/>
        <w:rPr>
          <w:rFonts w:ascii="Times New Roman" w:eastAsia="Times New Roman" w:hAnsi="Times New Roman" w:cs="Times New Roman"/>
          <w:color w:val="000000"/>
          <w:sz w:val="28"/>
          <w:szCs w:val="28"/>
          <w:lang w:eastAsia="ru-RU"/>
        </w:rPr>
      </w:pPr>
      <w:r w:rsidRPr="00D025D0">
        <w:rPr>
          <w:rFonts w:ascii="Times New Roman" w:eastAsia="Times New Roman" w:hAnsi="Times New Roman" w:cs="Times New Roman"/>
          <w:color w:val="000000"/>
          <w:sz w:val="28"/>
          <w:szCs w:val="28"/>
          <w:lang w:eastAsia="ru-RU"/>
        </w:rPr>
        <w:t xml:space="preserve">Малкольм Маклин дожил до грандиозного успеха своей компании. </w:t>
      </w:r>
    </w:p>
    <w:p w14:paraId="57A3FFF9" w14:textId="77777777" w:rsidR="001341B0" w:rsidRPr="001341B0" w:rsidRDefault="001341B0">
      <w:pPr>
        <w:rPr>
          <w:rFonts w:ascii="Times New Roman" w:eastAsia="Times New Roman" w:hAnsi="Times New Roman" w:cs="Times New Roman"/>
          <w:b/>
          <w:color w:val="0070C0"/>
          <w:sz w:val="2"/>
          <w:szCs w:val="2"/>
          <w:lang w:eastAsia="ru-RU"/>
        </w:rPr>
      </w:pPr>
      <w:bookmarkStart w:id="21" w:name="_Hlk93842741"/>
      <w:r w:rsidRPr="001341B0">
        <w:rPr>
          <w:b/>
          <w:color w:val="0070C0"/>
          <w:sz w:val="2"/>
          <w:szCs w:val="2"/>
        </w:rPr>
        <w:br w:type="page"/>
      </w:r>
    </w:p>
    <w:p w14:paraId="499FDAC8" w14:textId="77777777" w:rsidR="006775C5" w:rsidRDefault="002F3155" w:rsidP="007B7B4B">
      <w:pPr>
        <w:pStyle w:val="a4"/>
        <w:shd w:val="clear" w:color="auto" w:fill="FFFFFF"/>
        <w:spacing w:before="0" w:beforeAutospacing="0" w:after="225" w:afterAutospacing="0" w:line="360" w:lineRule="atLeast"/>
        <w:rPr>
          <w:color w:val="000000"/>
          <w:sz w:val="28"/>
          <w:szCs w:val="28"/>
        </w:rPr>
      </w:pPr>
      <w:r w:rsidRPr="002F3155">
        <w:rPr>
          <w:b/>
          <w:color w:val="0070C0"/>
          <w:sz w:val="28"/>
          <w:szCs w:val="28"/>
        </w:rPr>
        <w:lastRenderedPageBreak/>
        <w:t>Maersk</w:t>
      </w:r>
      <w:r w:rsidR="006775C5" w:rsidRPr="006775C5">
        <w:rPr>
          <w:color w:val="000000"/>
          <w:sz w:val="28"/>
          <w:szCs w:val="28"/>
        </w:rPr>
        <w:t xml:space="preserve"> </w:t>
      </w:r>
      <w:bookmarkStart w:id="22" w:name="_GoBack"/>
      <w:bookmarkEnd w:id="22"/>
    </w:p>
    <w:p w14:paraId="14991701" w14:textId="77777777" w:rsidR="006775C5" w:rsidRDefault="006775C5" w:rsidP="007B7B4B">
      <w:pPr>
        <w:pStyle w:val="a4"/>
        <w:shd w:val="clear" w:color="auto" w:fill="FFFFFF"/>
        <w:spacing w:before="0" w:beforeAutospacing="0" w:after="225" w:afterAutospacing="0" w:line="360" w:lineRule="atLeast"/>
        <w:rPr>
          <w:b/>
          <w:color w:val="0070C0"/>
          <w:sz w:val="28"/>
          <w:szCs w:val="28"/>
        </w:rPr>
      </w:pPr>
      <w:r w:rsidRPr="00B41682">
        <w:rPr>
          <w:bCs/>
          <w:color w:val="000000"/>
          <w:sz w:val="28"/>
          <w:szCs w:val="28"/>
        </w:rPr>
        <w:t>В</w:t>
      </w:r>
      <w:r w:rsidRPr="00572DBF">
        <w:rPr>
          <w:b/>
          <w:bCs/>
          <w:color w:val="000000"/>
          <w:sz w:val="28"/>
          <w:szCs w:val="28"/>
        </w:rPr>
        <w:t xml:space="preserve"> </w:t>
      </w:r>
      <w:r w:rsidRPr="00B41682">
        <w:rPr>
          <w:b/>
          <w:bCs/>
          <w:color w:val="0070C0"/>
          <w:sz w:val="28"/>
          <w:szCs w:val="28"/>
        </w:rPr>
        <w:t>1999</w:t>
      </w:r>
      <w:r w:rsidRPr="00D025D0">
        <w:rPr>
          <w:color w:val="000000"/>
          <w:sz w:val="28"/>
          <w:szCs w:val="28"/>
        </w:rPr>
        <w:t xml:space="preserve"> году SeaLand купил Maersk, и новая компания стала называться Maersk Sealand, а позже - Maersk Line.</w:t>
      </w:r>
    </w:p>
    <w:p w14:paraId="50144DDD" w14:textId="77777777" w:rsidR="006775C5" w:rsidRDefault="006775C5" w:rsidP="006775C5">
      <w:pPr>
        <w:pStyle w:val="a4"/>
        <w:shd w:val="clear" w:color="auto" w:fill="FFFFFF"/>
        <w:spacing w:before="0" w:beforeAutospacing="0" w:after="0" w:afterAutospacing="0"/>
        <w:rPr>
          <w:color w:val="0070C0"/>
          <w:sz w:val="28"/>
          <w:szCs w:val="28"/>
        </w:rPr>
      </w:pPr>
      <w:commentRangeStart w:id="23"/>
      <w:r>
        <w:rPr>
          <w:rFonts w:ascii="Open Sans" w:hAnsi="Open Sans" w:cs="Open Sans"/>
          <w:noProof/>
          <w:color w:val="464646"/>
          <w:sz w:val="21"/>
          <w:szCs w:val="21"/>
        </w:rPr>
        <w:drawing>
          <wp:inline distT="0" distB="0" distL="0" distR="0" wp14:anchorId="73747A8A" wp14:editId="568DE4C3">
            <wp:extent cx="7263624" cy="3675184"/>
            <wp:effectExtent l="19050" t="0" r="0" b="0"/>
            <wp:docPr id="11" name="Рисунок 9" descr="Изображение выглядит как лодка, внешний, небо, во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лодка, внешний, небо, вода&#10;&#10;Автоматически созданное описание"/>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263624" cy="3675184"/>
                    </a:xfrm>
                    <a:prstGeom prst="rect">
                      <a:avLst/>
                    </a:prstGeom>
                    <a:noFill/>
                    <a:ln>
                      <a:noFill/>
                    </a:ln>
                  </pic:spPr>
                </pic:pic>
              </a:graphicData>
            </a:graphic>
          </wp:inline>
        </w:drawing>
      </w:r>
      <w:commentRangeEnd w:id="23"/>
      <w:r w:rsidR="00112322">
        <w:rPr>
          <w:rStyle w:val="af"/>
          <w:rFonts w:asciiTheme="minorHAnsi" w:eastAsiaTheme="minorHAnsi" w:hAnsiTheme="minorHAnsi" w:cstheme="minorBidi"/>
          <w:lang w:eastAsia="en-US"/>
        </w:rPr>
        <w:commentReference w:id="23"/>
      </w:r>
      <w:r w:rsidR="002F3155" w:rsidRPr="002F3155">
        <w:rPr>
          <w:color w:val="0070C0"/>
          <w:sz w:val="28"/>
          <w:szCs w:val="28"/>
        </w:rPr>
        <w:t xml:space="preserve"> </w:t>
      </w:r>
    </w:p>
    <w:p w14:paraId="35FC0295" w14:textId="77777777" w:rsidR="002F3155" w:rsidRDefault="006775C5" w:rsidP="006775C5">
      <w:pPr>
        <w:pStyle w:val="a4"/>
        <w:shd w:val="clear" w:color="auto" w:fill="FFFFFF"/>
        <w:spacing w:before="0" w:beforeAutospacing="0" w:after="0" w:afterAutospacing="0"/>
        <w:rPr>
          <w:rFonts w:ascii="Open Sans" w:hAnsi="Open Sans" w:cs="Open Sans"/>
          <w:i/>
          <w:noProof/>
          <w:color w:val="464646"/>
          <w:sz w:val="19"/>
          <w:szCs w:val="21"/>
        </w:rPr>
      </w:pPr>
      <w:r w:rsidRPr="006775C5">
        <w:rPr>
          <w:i/>
          <w:szCs w:val="28"/>
        </w:rPr>
        <w:t>Контейнеровоз Maersk в порту Гданьска</w:t>
      </w:r>
      <w:r w:rsidRPr="006775C5">
        <w:rPr>
          <w:rFonts w:ascii="Open Sans" w:hAnsi="Open Sans" w:cs="Open Sans"/>
          <w:i/>
          <w:noProof/>
          <w:color w:val="464646"/>
          <w:sz w:val="19"/>
          <w:szCs w:val="21"/>
        </w:rPr>
        <w:t xml:space="preserve"> </w:t>
      </w:r>
    </w:p>
    <w:p w14:paraId="1FFBEC2B" w14:textId="77777777" w:rsidR="006775C5" w:rsidRPr="006775C5" w:rsidRDefault="006775C5" w:rsidP="006775C5">
      <w:pPr>
        <w:pStyle w:val="a4"/>
        <w:shd w:val="clear" w:color="auto" w:fill="FFFFFF"/>
        <w:spacing w:before="0" w:beforeAutospacing="0" w:after="0" w:afterAutospacing="0"/>
        <w:rPr>
          <w:i/>
          <w:color w:val="0070C0"/>
          <w:szCs w:val="28"/>
        </w:rPr>
      </w:pPr>
    </w:p>
    <w:p w14:paraId="1E9FDF87" w14:textId="77777777" w:rsidR="007B7B4B" w:rsidRPr="002F3155" w:rsidRDefault="006775C5" w:rsidP="002F3155">
      <w:pPr>
        <w:pStyle w:val="a4"/>
        <w:shd w:val="clear" w:color="auto" w:fill="FFFFFF"/>
        <w:spacing w:before="0" w:beforeAutospacing="0" w:after="225" w:afterAutospacing="0" w:line="360" w:lineRule="atLeast"/>
        <w:rPr>
          <w:color w:val="000000" w:themeColor="text1"/>
          <w:sz w:val="28"/>
          <w:szCs w:val="28"/>
        </w:rPr>
      </w:pPr>
      <w:r>
        <w:rPr>
          <w:b/>
          <w:noProof/>
          <w:color w:val="000000" w:themeColor="text1"/>
          <w:sz w:val="28"/>
          <w:szCs w:val="28"/>
        </w:rPr>
        <w:drawing>
          <wp:anchor distT="0" distB="0" distL="114300" distR="114300" simplePos="0" relativeHeight="251660288" behindDoc="0" locked="0" layoutInCell="1" allowOverlap="1" wp14:anchorId="1C8DE495" wp14:editId="0A86F682">
            <wp:simplePos x="0" y="0"/>
            <wp:positionH relativeFrom="column">
              <wp:posOffset>20955</wp:posOffset>
            </wp:positionH>
            <wp:positionV relativeFrom="paragraph">
              <wp:posOffset>5715</wp:posOffset>
            </wp:positionV>
            <wp:extent cx="941070" cy="952500"/>
            <wp:effectExtent l="19050" t="0" r="0" b="0"/>
            <wp:wrapSquare wrapText="bothSides"/>
            <wp:docPr id="31" name="Рисунок 23" descr="C:\Users\АлександроваСИ\AppData\Local\Microsoft\Windows\INetCache\Content.Word\share_-32920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АлександроваСИ\AppData\Local\Microsoft\Windows\INetCache\Content.Word\share_-329200443.jpg"/>
                    <pic:cNvPicPr>
                      <a:picLocks noChangeAspect="1" noChangeArrowheads="1"/>
                    </pic:cNvPicPr>
                  </pic:nvPicPr>
                  <pic:blipFill>
                    <a:blip r:embed="rId59" cstate="print"/>
                    <a:srcRect/>
                    <a:stretch>
                      <a:fillRect/>
                    </a:stretch>
                  </pic:blipFill>
                  <pic:spPr bwMode="auto">
                    <a:xfrm>
                      <a:off x="0" y="0"/>
                      <a:ext cx="941070" cy="952500"/>
                    </a:xfrm>
                    <a:prstGeom prst="rect">
                      <a:avLst/>
                    </a:prstGeom>
                    <a:noFill/>
                    <a:ln w="9525">
                      <a:noFill/>
                      <a:miter lim="800000"/>
                      <a:headEnd/>
                      <a:tailEnd/>
                    </a:ln>
                  </pic:spPr>
                </pic:pic>
              </a:graphicData>
            </a:graphic>
          </wp:anchor>
        </w:drawing>
      </w:r>
      <w:r w:rsidR="007B7B4B" w:rsidRPr="002F3155">
        <w:rPr>
          <w:b/>
          <w:color w:val="000000" w:themeColor="text1"/>
          <w:sz w:val="28"/>
          <w:szCs w:val="28"/>
        </w:rPr>
        <w:t>Maersk</w:t>
      </w:r>
      <w:bookmarkEnd w:id="21"/>
      <w:r w:rsidR="007B7B4B" w:rsidRPr="002F3155">
        <w:rPr>
          <w:color w:val="000000" w:themeColor="text1"/>
          <w:sz w:val="28"/>
          <w:szCs w:val="28"/>
        </w:rPr>
        <w:t xml:space="preserve"> — датская компания, специализирующаяся на морских грузовых перевозках и обслуживании портовых терминалов. Принадлежит A. P. Moller-Maersk Group - диверсифицированным конгломератом, работающим в сфере судоходства, нефтегазовой промышленности, судостроения, розничной торговли, информационных технологий и других отраслях.</w:t>
      </w:r>
    </w:p>
    <w:p w14:paraId="764EF077" w14:textId="77777777" w:rsidR="006775C5" w:rsidRPr="005B3253" w:rsidRDefault="005B3253" w:rsidP="00A4002A">
      <w:pPr>
        <w:pStyle w:val="a4"/>
        <w:shd w:val="clear" w:color="auto" w:fill="FFFFFF"/>
        <w:spacing w:before="120" w:beforeAutospacing="0" w:after="0" w:afterAutospacing="0"/>
        <w:rPr>
          <w:b/>
          <w:bCs/>
          <w:color w:val="000000" w:themeColor="text1"/>
          <w:sz w:val="28"/>
          <w:szCs w:val="28"/>
        </w:rPr>
      </w:pPr>
      <w:r w:rsidRPr="005B3253">
        <w:rPr>
          <w:b/>
          <w:bCs/>
          <w:color w:val="000000" w:themeColor="text1"/>
          <w:sz w:val="28"/>
          <w:szCs w:val="28"/>
        </w:rPr>
        <w:lastRenderedPageBreak/>
        <w:t>Основание компании</w:t>
      </w:r>
    </w:p>
    <w:p w14:paraId="4D6C0ECC" w14:textId="77777777" w:rsidR="005B3253" w:rsidRDefault="005B3253" w:rsidP="00A4002A">
      <w:pPr>
        <w:pStyle w:val="a4"/>
        <w:shd w:val="clear" w:color="auto" w:fill="FFFFFF"/>
        <w:spacing w:before="120" w:beforeAutospacing="0" w:after="0" w:afterAutospacing="0"/>
        <w:rPr>
          <w:color w:val="000000" w:themeColor="text1"/>
          <w:sz w:val="28"/>
          <w:szCs w:val="28"/>
        </w:rPr>
      </w:pPr>
    </w:p>
    <w:tbl>
      <w:tblPr>
        <w:tblStyle w:val="a9"/>
        <w:tblW w:w="0" w:type="auto"/>
        <w:tblLook w:val="04A0" w:firstRow="1" w:lastRow="0" w:firstColumn="1" w:lastColumn="0" w:noHBand="0" w:noVBand="1"/>
      </w:tblPr>
      <w:tblGrid>
        <w:gridCol w:w="817"/>
        <w:gridCol w:w="13969"/>
      </w:tblGrid>
      <w:tr w:rsidR="006775C5" w14:paraId="0848381E" w14:textId="77777777" w:rsidTr="006775C5">
        <w:tc>
          <w:tcPr>
            <w:tcW w:w="817" w:type="dxa"/>
          </w:tcPr>
          <w:p w14:paraId="458094D5" w14:textId="77777777" w:rsidR="006775C5" w:rsidRPr="00C915A6" w:rsidRDefault="006775C5" w:rsidP="006775C5">
            <w:pPr>
              <w:pStyle w:val="a4"/>
              <w:spacing w:before="0" w:beforeAutospacing="0" w:after="0" w:afterAutospacing="0"/>
              <w:rPr>
                <w:b/>
                <w:color w:val="0070C0"/>
                <w:szCs w:val="28"/>
              </w:rPr>
            </w:pPr>
            <w:r w:rsidRPr="00C915A6">
              <w:rPr>
                <w:b/>
                <w:color w:val="0070C0"/>
                <w:szCs w:val="28"/>
              </w:rPr>
              <w:t>1886</w:t>
            </w:r>
          </w:p>
        </w:tc>
        <w:tc>
          <w:tcPr>
            <w:tcW w:w="13969" w:type="dxa"/>
          </w:tcPr>
          <w:p w14:paraId="70DA785B"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Питер Мэрск Мёллер назначен капитаном судна Лаура, на борту которого была эмблема в виде семиконечной звезды, которая позже стала частью логотипа Maersk.</w:t>
            </w:r>
          </w:p>
        </w:tc>
      </w:tr>
      <w:tr w:rsidR="006775C5" w14:paraId="4DDCFD48" w14:textId="77777777" w:rsidTr="006775C5">
        <w:tc>
          <w:tcPr>
            <w:tcW w:w="817" w:type="dxa"/>
          </w:tcPr>
          <w:p w14:paraId="559D9084" w14:textId="77777777" w:rsidR="006775C5" w:rsidRPr="00C915A6" w:rsidRDefault="006775C5" w:rsidP="006775C5">
            <w:pPr>
              <w:pStyle w:val="a4"/>
              <w:spacing w:before="0" w:beforeAutospacing="0" w:after="0" w:afterAutospacing="0"/>
              <w:rPr>
                <w:b/>
                <w:color w:val="0070C0"/>
                <w:szCs w:val="28"/>
              </w:rPr>
            </w:pPr>
            <w:r w:rsidRPr="00C915A6">
              <w:rPr>
                <w:b/>
                <w:color w:val="0070C0"/>
                <w:szCs w:val="28"/>
              </w:rPr>
              <w:t>1904</w:t>
            </w:r>
          </w:p>
        </w:tc>
        <w:tc>
          <w:tcPr>
            <w:tcW w:w="13969" w:type="dxa"/>
          </w:tcPr>
          <w:p w14:paraId="18BE0BF2"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 xml:space="preserve">Мёллер и его сын Арнольд Петер Мёллер </w:t>
            </w:r>
            <w:r w:rsidRPr="00CB21BD">
              <w:rPr>
                <w:b/>
                <w:bCs/>
                <w:color w:val="000000" w:themeColor="text1"/>
              </w:rPr>
              <w:t>основали компанию</w:t>
            </w:r>
            <w:r w:rsidRPr="00CB21BD">
              <w:rPr>
                <w:color w:val="000000" w:themeColor="text1"/>
              </w:rPr>
              <w:t xml:space="preserve"> Aktieselskabet Dampskibsselskabet Svendborg, приобрели свой первый пароход водоизмещением 2200 тонн (Svendborg). Спустя шесть лет в компании было уже 6 кораблей.</w:t>
            </w:r>
          </w:p>
        </w:tc>
      </w:tr>
      <w:tr w:rsidR="006775C5" w14:paraId="6FD4FE35" w14:textId="77777777" w:rsidTr="006775C5">
        <w:tc>
          <w:tcPr>
            <w:tcW w:w="817" w:type="dxa"/>
          </w:tcPr>
          <w:p w14:paraId="31EDA01A" w14:textId="77777777" w:rsidR="006775C5" w:rsidRPr="00C915A6" w:rsidRDefault="006775C5" w:rsidP="006775C5">
            <w:pPr>
              <w:pStyle w:val="a4"/>
              <w:spacing w:before="0" w:beforeAutospacing="0" w:after="0" w:afterAutospacing="0"/>
              <w:rPr>
                <w:b/>
                <w:color w:val="0070C0"/>
                <w:szCs w:val="28"/>
              </w:rPr>
            </w:pPr>
            <w:r w:rsidRPr="00C915A6">
              <w:rPr>
                <w:b/>
                <w:color w:val="0070C0"/>
                <w:szCs w:val="28"/>
              </w:rPr>
              <w:t>1912</w:t>
            </w:r>
          </w:p>
        </w:tc>
        <w:tc>
          <w:tcPr>
            <w:tcW w:w="13969" w:type="dxa"/>
          </w:tcPr>
          <w:p w14:paraId="0423E356"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Мёллеры основали еще одну компанию - Dampskibsselskabet af 1912, Aktieselskab.</w:t>
            </w:r>
          </w:p>
        </w:tc>
      </w:tr>
      <w:tr w:rsidR="006775C5" w14:paraId="3C044618" w14:textId="77777777" w:rsidTr="006775C5">
        <w:tc>
          <w:tcPr>
            <w:tcW w:w="817" w:type="dxa"/>
          </w:tcPr>
          <w:p w14:paraId="59291849" w14:textId="77777777" w:rsidR="006775C5" w:rsidRPr="00C915A6" w:rsidRDefault="006775C5" w:rsidP="006775C5">
            <w:pPr>
              <w:pStyle w:val="a4"/>
              <w:spacing w:before="0" w:beforeAutospacing="0" w:after="0" w:afterAutospacing="0"/>
              <w:rPr>
                <w:b/>
                <w:color w:val="0070C0"/>
                <w:szCs w:val="28"/>
              </w:rPr>
            </w:pPr>
            <w:r w:rsidRPr="00C915A6">
              <w:rPr>
                <w:b/>
                <w:color w:val="0070C0"/>
                <w:szCs w:val="28"/>
              </w:rPr>
              <w:t>1917</w:t>
            </w:r>
          </w:p>
        </w:tc>
        <w:tc>
          <w:tcPr>
            <w:tcW w:w="13969" w:type="dxa"/>
          </w:tcPr>
          <w:p w14:paraId="18958B0E"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Мёллеры основали верфь в городе Оденсе. На верфи строились корабли водоизмещением до 40 000 тонн.</w:t>
            </w:r>
          </w:p>
        </w:tc>
      </w:tr>
      <w:tr w:rsidR="006775C5" w14:paraId="7438569C" w14:textId="77777777" w:rsidTr="006775C5">
        <w:tc>
          <w:tcPr>
            <w:tcW w:w="817" w:type="dxa"/>
          </w:tcPr>
          <w:p w14:paraId="0B01CE6E" w14:textId="77777777" w:rsidR="006775C5" w:rsidRPr="00C915A6" w:rsidRDefault="006775C5" w:rsidP="006775C5">
            <w:pPr>
              <w:pStyle w:val="a4"/>
              <w:spacing w:before="0" w:beforeAutospacing="0" w:after="0" w:afterAutospacing="0"/>
              <w:rPr>
                <w:b/>
                <w:color w:val="0070C0"/>
                <w:szCs w:val="28"/>
              </w:rPr>
            </w:pPr>
            <w:r w:rsidRPr="00C915A6">
              <w:rPr>
                <w:b/>
                <w:color w:val="0070C0"/>
                <w:szCs w:val="28"/>
              </w:rPr>
              <w:t>1919</w:t>
            </w:r>
          </w:p>
        </w:tc>
        <w:tc>
          <w:tcPr>
            <w:tcW w:w="13969" w:type="dxa"/>
          </w:tcPr>
          <w:p w14:paraId="5F58FEEB"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В Нью-Йорке было открыто первое зарубежное представительство компании Мёллеров.</w:t>
            </w:r>
          </w:p>
        </w:tc>
      </w:tr>
      <w:tr w:rsidR="006775C5" w14:paraId="6E8E5DC6" w14:textId="77777777" w:rsidTr="006775C5">
        <w:tc>
          <w:tcPr>
            <w:tcW w:w="817" w:type="dxa"/>
          </w:tcPr>
          <w:p w14:paraId="305F8553" w14:textId="77777777" w:rsidR="006775C5" w:rsidRPr="009230C2" w:rsidRDefault="006775C5" w:rsidP="006775C5">
            <w:pPr>
              <w:pStyle w:val="a4"/>
              <w:spacing w:before="0" w:beforeAutospacing="0" w:after="0" w:afterAutospacing="0"/>
              <w:rPr>
                <w:b/>
                <w:bCs/>
                <w:color w:val="0070C0"/>
                <w:szCs w:val="28"/>
              </w:rPr>
            </w:pPr>
            <w:r w:rsidRPr="009230C2">
              <w:rPr>
                <w:b/>
                <w:bCs/>
                <w:color w:val="0070C0"/>
                <w:szCs w:val="28"/>
              </w:rPr>
              <w:t>1928</w:t>
            </w:r>
          </w:p>
        </w:tc>
        <w:tc>
          <w:tcPr>
            <w:tcW w:w="13969" w:type="dxa"/>
          </w:tcPr>
          <w:p w14:paraId="5B8A954C"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Компания AP Møller начала использовать имя Maersk (девичья фамилия матери Питера Мёллера).</w:t>
            </w:r>
          </w:p>
        </w:tc>
      </w:tr>
      <w:tr w:rsidR="006775C5" w14:paraId="57DBF9E4" w14:textId="77777777" w:rsidTr="006775C5">
        <w:tc>
          <w:tcPr>
            <w:tcW w:w="817" w:type="dxa"/>
          </w:tcPr>
          <w:p w14:paraId="66B0549C" w14:textId="77777777" w:rsidR="006775C5" w:rsidRPr="009230C2" w:rsidRDefault="006775C5" w:rsidP="006775C5">
            <w:pPr>
              <w:pStyle w:val="a4"/>
              <w:spacing w:before="0" w:beforeAutospacing="0" w:after="0" w:afterAutospacing="0"/>
              <w:rPr>
                <w:b/>
                <w:bCs/>
                <w:color w:val="0070C0"/>
                <w:szCs w:val="28"/>
              </w:rPr>
            </w:pPr>
            <w:r w:rsidRPr="009230C2">
              <w:rPr>
                <w:b/>
                <w:bCs/>
                <w:color w:val="0070C0"/>
                <w:szCs w:val="28"/>
              </w:rPr>
              <w:t>1940</w:t>
            </w:r>
          </w:p>
        </w:tc>
        <w:tc>
          <w:tcPr>
            <w:tcW w:w="13969" w:type="dxa"/>
          </w:tcPr>
          <w:p w14:paraId="15AAE33B"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Флот компании AP Møller был передан в распоряжение союзных войск и к концу войны потерял более половины своих кораблей.</w:t>
            </w:r>
          </w:p>
        </w:tc>
      </w:tr>
      <w:tr w:rsidR="006775C5" w14:paraId="0D1CC775" w14:textId="77777777" w:rsidTr="006775C5">
        <w:tc>
          <w:tcPr>
            <w:tcW w:w="817" w:type="dxa"/>
          </w:tcPr>
          <w:p w14:paraId="2D0E8728" w14:textId="77777777" w:rsidR="006775C5" w:rsidRPr="009230C2" w:rsidRDefault="006775C5" w:rsidP="006775C5">
            <w:pPr>
              <w:pStyle w:val="a4"/>
              <w:spacing w:before="0" w:beforeAutospacing="0" w:after="0" w:afterAutospacing="0"/>
              <w:rPr>
                <w:b/>
                <w:bCs/>
                <w:color w:val="0070C0"/>
                <w:szCs w:val="28"/>
              </w:rPr>
            </w:pPr>
            <w:r w:rsidRPr="009230C2">
              <w:rPr>
                <w:b/>
                <w:bCs/>
                <w:color w:val="0070C0"/>
                <w:szCs w:val="28"/>
              </w:rPr>
              <w:t>1951</w:t>
            </w:r>
          </w:p>
        </w:tc>
        <w:tc>
          <w:tcPr>
            <w:tcW w:w="13969" w:type="dxa"/>
          </w:tcPr>
          <w:p w14:paraId="2163CF84" w14:textId="77777777" w:rsidR="006775C5" w:rsidRPr="00CB21BD" w:rsidRDefault="006775C5" w:rsidP="006775C5">
            <w:pPr>
              <w:pStyle w:val="a4"/>
              <w:shd w:val="clear" w:color="auto" w:fill="FFFFFF"/>
              <w:spacing w:before="0" w:beforeAutospacing="0" w:after="0" w:afterAutospacing="0"/>
              <w:rPr>
                <w:color w:val="000000" w:themeColor="text1"/>
              </w:rPr>
            </w:pPr>
            <w:r w:rsidRPr="00CB21BD">
              <w:rPr>
                <w:color w:val="000000" w:themeColor="text1"/>
              </w:rPr>
              <w:t>В Соединенном Королевстве создана новая судовая брокерская компания Maersk Company.</w:t>
            </w:r>
          </w:p>
        </w:tc>
      </w:tr>
      <w:tr w:rsidR="006775C5" w14:paraId="3A3D3779" w14:textId="77777777" w:rsidTr="006775C5">
        <w:tc>
          <w:tcPr>
            <w:tcW w:w="817" w:type="dxa"/>
          </w:tcPr>
          <w:p w14:paraId="241C9871" w14:textId="77777777" w:rsidR="006775C5" w:rsidRPr="009230C2" w:rsidRDefault="006775C5" w:rsidP="006775C5">
            <w:pPr>
              <w:pStyle w:val="a4"/>
              <w:spacing w:before="0" w:beforeAutospacing="0" w:after="0" w:afterAutospacing="0"/>
              <w:rPr>
                <w:b/>
                <w:bCs/>
                <w:color w:val="0070C0"/>
                <w:szCs w:val="28"/>
              </w:rPr>
            </w:pPr>
            <w:commentRangeStart w:id="24"/>
            <w:r w:rsidRPr="009230C2">
              <w:rPr>
                <w:b/>
                <w:bCs/>
                <w:color w:val="0070C0"/>
                <w:szCs w:val="28"/>
              </w:rPr>
              <w:t>1957</w:t>
            </w:r>
          </w:p>
        </w:tc>
        <w:tc>
          <w:tcPr>
            <w:tcW w:w="13969" w:type="dxa"/>
          </w:tcPr>
          <w:p w14:paraId="7810DEB8" w14:textId="77777777" w:rsidR="006775C5" w:rsidRPr="00CB21BD" w:rsidRDefault="00CB21BD" w:rsidP="00C915A6">
            <w:pPr>
              <w:pStyle w:val="a4"/>
              <w:shd w:val="clear" w:color="auto" w:fill="FFFFFF"/>
              <w:spacing w:before="0" w:beforeAutospacing="0" w:after="0" w:afterAutospacing="0"/>
              <w:rPr>
                <w:color w:val="000000" w:themeColor="text1"/>
              </w:rPr>
            </w:pPr>
            <w:r w:rsidRPr="00CB21BD">
              <w:rPr>
                <w:color w:val="000000" w:themeColor="text1"/>
              </w:rPr>
              <w:t>На</w:t>
            </w:r>
            <w:r w:rsidR="006775C5" w:rsidRPr="00CB21BD">
              <w:rPr>
                <w:color w:val="000000" w:themeColor="text1"/>
              </w:rPr>
              <w:t>чал</w:t>
            </w:r>
            <w:r w:rsidRPr="00CB21BD">
              <w:rPr>
                <w:color w:val="000000" w:themeColor="text1"/>
              </w:rPr>
              <w:t>о</w:t>
            </w:r>
            <w:r w:rsidR="006775C5" w:rsidRPr="00CB21BD">
              <w:rPr>
                <w:color w:val="000000" w:themeColor="text1"/>
              </w:rPr>
              <w:t xml:space="preserve"> строительств</w:t>
            </w:r>
            <w:r w:rsidRPr="00CB21BD">
              <w:rPr>
                <w:color w:val="000000" w:themeColor="text1"/>
              </w:rPr>
              <w:t>а</w:t>
            </w:r>
            <w:r w:rsidR="006775C5" w:rsidRPr="00CB21BD">
              <w:rPr>
                <w:color w:val="000000" w:themeColor="text1"/>
              </w:rPr>
              <w:t xml:space="preserve"> нового завода</w:t>
            </w:r>
            <w:r w:rsidR="00C915A6" w:rsidRPr="00CB21BD">
              <w:rPr>
                <w:color w:val="000000" w:themeColor="text1"/>
              </w:rPr>
              <w:t xml:space="preserve"> (</w:t>
            </w:r>
            <w:r w:rsidR="006775C5" w:rsidRPr="00CB21BD">
              <w:rPr>
                <w:color w:val="000000" w:themeColor="text1"/>
              </w:rPr>
              <w:t>завершено в 1959 году</w:t>
            </w:r>
            <w:r w:rsidR="00C915A6" w:rsidRPr="00CB21BD">
              <w:rPr>
                <w:color w:val="000000" w:themeColor="text1"/>
              </w:rPr>
              <w:t>)</w:t>
            </w:r>
            <w:commentRangeEnd w:id="24"/>
            <w:r w:rsidR="00112322">
              <w:rPr>
                <w:rStyle w:val="af"/>
                <w:rFonts w:asciiTheme="minorHAnsi" w:eastAsiaTheme="minorHAnsi" w:hAnsiTheme="minorHAnsi" w:cstheme="minorBidi"/>
                <w:lang w:eastAsia="en-US"/>
              </w:rPr>
              <w:commentReference w:id="24"/>
            </w:r>
          </w:p>
        </w:tc>
      </w:tr>
    </w:tbl>
    <w:p w14:paraId="5985F5E5" w14:textId="77777777" w:rsidR="00B81C2E" w:rsidRDefault="00B81C2E">
      <w:r>
        <w:rPr>
          <w:noProof/>
          <w:lang w:eastAsia="ru-RU"/>
        </w:rPr>
        <w:drawing>
          <wp:inline distT="0" distB="0" distL="0" distR="0" wp14:anchorId="76AB8C8D" wp14:editId="2E3BE753">
            <wp:extent cx="4501662" cy="2532609"/>
            <wp:effectExtent l="0" t="0" r="0" b="0"/>
            <wp:docPr id="1" name="Рисунок 1" descr="Sven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endbor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21111" cy="2543551"/>
                    </a:xfrm>
                    <a:prstGeom prst="rect">
                      <a:avLst/>
                    </a:prstGeom>
                    <a:noFill/>
                    <a:ln>
                      <a:noFill/>
                    </a:ln>
                  </pic:spPr>
                </pic:pic>
              </a:graphicData>
            </a:graphic>
          </wp:inline>
        </w:drawing>
      </w:r>
      <w:r>
        <w:t xml:space="preserve">         </w:t>
      </w:r>
      <w:r>
        <w:rPr>
          <w:noProof/>
          <w:lang w:eastAsia="ru-RU"/>
        </w:rPr>
        <w:drawing>
          <wp:inline distT="0" distB="0" distL="0" distR="0" wp14:anchorId="4B26166C" wp14:editId="0F36FAB7">
            <wp:extent cx="4425742" cy="2489897"/>
            <wp:effectExtent l="0" t="0" r="0" b="0"/>
            <wp:docPr id="9" name="Рисунок 9" descr="А. П. Мёл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А. П. Мёллер"/>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41762" cy="2498910"/>
                    </a:xfrm>
                    <a:prstGeom prst="rect">
                      <a:avLst/>
                    </a:prstGeom>
                    <a:noFill/>
                    <a:ln>
                      <a:noFill/>
                    </a:ln>
                  </pic:spPr>
                </pic:pic>
              </a:graphicData>
            </a:graphic>
          </wp:inline>
        </w:drawing>
      </w:r>
      <w:r>
        <w:t xml:space="preserve"> </w:t>
      </w:r>
    </w:p>
    <w:p w14:paraId="03374356" w14:textId="77777777" w:rsidR="00572DBF" w:rsidRPr="001D529F" w:rsidRDefault="00B81C2E" w:rsidP="00B81C2E">
      <w:pPr>
        <w:jc w:val="right"/>
        <w:rPr>
          <w:rFonts w:ascii="Times New Roman" w:hAnsi="Times New Roman" w:cs="Times New Roman"/>
        </w:rPr>
      </w:pPr>
      <w:r w:rsidRPr="001D529F">
        <w:rPr>
          <w:rFonts w:ascii="Times New Roman" w:hAnsi="Times New Roman" w:cs="Times New Roman"/>
          <w:color w:val="000000" w:themeColor="text1"/>
          <w:szCs w:val="28"/>
        </w:rPr>
        <w:t xml:space="preserve">Питер Мэрск Мёллер </w:t>
      </w:r>
      <w:r w:rsidR="00572DBF" w:rsidRPr="001D529F">
        <w:rPr>
          <w:rFonts w:ascii="Times New Roman" w:hAnsi="Times New Roman" w:cs="Times New Roman"/>
        </w:rPr>
        <w:br w:type="page"/>
      </w:r>
    </w:p>
    <w:p w14:paraId="7A1EF85B" w14:textId="77777777" w:rsidR="00572DBF" w:rsidRPr="00572DBF" w:rsidRDefault="00CB21BD" w:rsidP="00572DBF">
      <w:pPr>
        <w:pStyle w:val="a4"/>
        <w:shd w:val="clear" w:color="auto" w:fill="FFFFFF"/>
        <w:spacing w:before="120" w:beforeAutospacing="0" w:after="0" w:afterAutospacing="0"/>
        <w:rPr>
          <w:b/>
          <w:bCs/>
          <w:color w:val="000000" w:themeColor="text1"/>
          <w:sz w:val="28"/>
          <w:szCs w:val="28"/>
        </w:rPr>
      </w:pPr>
      <w:r>
        <w:rPr>
          <w:b/>
          <w:bCs/>
          <w:color w:val="000000" w:themeColor="text1"/>
          <w:sz w:val="28"/>
          <w:szCs w:val="28"/>
        </w:rPr>
        <w:lastRenderedPageBreak/>
        <w:t>Диверсификация</w:t>
      </w:r>
      <w:r w:rsidR="00572DBF" w:rsidRPr="00572DBF">
        <w:rPr>
          <w:b/>
          <w:bCs/>
          <w:color w:val="000000" w:themeColor="text1"/>
          <w:sz w:val="28"/>
          <w:szCs w:val="28"/>
        </w:rPr>
        <w:t xml:space="preserve"> деятельности</w:t>
      </w:r>
      <w:commentRangeStart w:id="25"/>
    </w:p>
    <w:tbl>
      <w:tblPr>
        <w:tblStyle w:val="a9"/>
        <w:tblW w:w="0" w:type="auto"/>
        <w:tblLook w:val="04A0" w:firstRow="1" w:lastRow="0" w:firstColumn="1" w:lastColumn="0" w:noHBand="0" w:noVBand="1"/>
      </w:tblPr>
      <w:tblGrid>
        <w:gridCol w:w="817"/>
        <w:gridCol w:w="13969"/>
      </w:tblGrid>
      <w:tr w:rsidR="00CB21BD" w14:paraId="48F17527" w14:textId="77777777" w:rsidTr="00E509EE">
        <w:tc>
          <w:tcPr>
            <w:tcW w:w="817" w:type="dxa"/>
          </w:tcPr>
          <w:p w14:paraId="112AAB28" w14:textId="77777777" w:rsidR="00CB21BD" w:rsidRPr="009230C2" w:rsidRDefault="00CB21BD" w:rsidP="00E509EE">
            <w:pPr>
              <w:pStyle w:val="a4"/>
              <w:spacing w:before="0" w:beforeAutospacing="0" w:after="0" w:afterAutospacing="0"/>
              <w:ind w:right="-109"/>
              <w:rPr>
                <w:b/>
                <w:bCs/>
                <w:color w:val="0070C0"/>
                <w:szCs w:val="28"/>
              </w:rPr>
            </w:pPr>
            <w:r w:rsidRPr="009230C2">
              <w:rPr>
                <w:b/>
                <w:bCs/>
                <w:color w:val="0070C0"/>
                <w:szCs w:val="28"/>
              </w:rPr>
              <w:t>1960-е</w:t>
            </w:r>
          </w:p>
        </w:tc>
        <w:tc>
          <w:tcPr>
            <w:tcW w:w="13969" w:type="dxa"/>
          </w:tcPr>
          <w:p w14:paraId="2CF4DDE5" w14:textId="77777777" w:rsidR="00CB21BD" w:rsidRPr="00D76EEB" w:rsidRDefault="00CB21BD" w:rsidP="00E509EE">
            <w:pPr>
              <w:pStyle w:val="a4"/>
              <w:shd w:val="clear" w:color="auto" w:fill="FFFFFF"/>
              <w:spacing w:before="0" w:beforeAutospacing="0" w:after="0" w:afterAutospacing="0"/>
              <w:rPr>
                <w:color w:val="000000" w:themeColor="text1"/>
                <w:sz w:val="28"/>
              </w:rPr>
            </w:pPr>
            <w:r w:rsidRPr="00D76EEB">
              <w:rPr>
                <w:color w:val="000000" w:themeColor="text1"/>
                <w:sz w:val="28"/>
              </w:rPr>
              <w:t>Компания AP Møller начала диверсифицировать свою деятельность</w:t>
            </w:r>
          </w:p>
        </w:tc>
      </w:tr>
      <w:tr w:rsidR="00CB21BD" w14:paraId="199B72CD" w14:textId="77777777" w:rsidTr="00E509EE">
        <w:tc>
          <w:tcPr>
            <w:tcW w:w="817" w:type="dxa"/>
          </w:tcPr>
          <w:p w14:paraId="722846A3" w14:textId="77777777" w:rsidR="00CB21BD" w:rsidRPr="009230C2" w:rsidRDefault="00CB21BD" w:rsidP="00E509EE">
            <w:pPr>
              <w:pStyle w:val="a4"/>
              <w:spacing w:before="0" w:beforeAutospacing="0" w:after="0" w:afterAutospacing="0"/>
              <w:ind w:right="-109"/>
              <w:rPr>
                <w:b/>
                <w:bCs/>
                <w:color w:val="0070C0"/>
                <w:szCs w:val="28"/>
              </w:rPr>
            </w:pPr>
            <w:r w:rsidRPr="001F35C5">
              <w:rPr>
                <w:b/>
                <w:bCs/>
                <w:color w:val="0070C0"/>
                <w:szCs w:val="28"/>
              </w:rPr>
              <w:t>1961</w:t>
            </w:r>
          </w:p>
        </w:tc>
        <w:tc>
          <w:tcPr>
            <w:tcW w:w="13969" w:type="dxa"/>
          </w:tcPr>
          <w:p w14:paraId="0E2AC385" w14:textId="77777777" w:rsidR="00CB21BD" w:rsidRPr="00D76EEB" w:rsidRDefault="00CB21BD" w:rsidP="00E509EE">
            <w:pPr>
              <w:pStyle w:val="a4"/>
              <w:shd w:val="clear" w:color="auto" w:fill="FFFFFF"/>
              <w:spacing w:before="0" w:beforeAutospacing="0" w:after="0" w:afterAutospacing="0"/>
              <w:rPr>
                <w:color w:val="000000" w:themeColor="text1"/>
                <w:sz w:val="28"/>
              </w:rPr>
            </w:pPr>
            <w:r w:rsidRPr="00D76EEB">
              <w:rPr>
                <w:color w:val="000000" w:themeColor="text1"/>
                <w:sz w:val="28"/>
              </w:rPr>
              <w:t>AP Møller приобрела поставщика автомобильных запчастей Roulunds Fabriker (в бизнесе с 1736 г.).</w:t>
            </w:r>
          </w:p>
        </w:tc>
      </w:tr>
      <w:tr w:rsidR="001F35C5" w14:paraId="580D1F6B" w14:textId="77777777" w:rsidTr="006775C5">
        <w:tc>
          <w:tcPr>
            <w:tcW w:w="817" w:type="dxa"/>
          </w:tcPr>
          <w:p w14:paraId="7B8FDFC3" w14:textId="77777777" w:rsidR="001F35C5" w:rsidRPr="001F35C5" w:rsidRDefault="005B3253" w:rsidP="009230C2">
            <w:pPr>
              <w:pStyle w:val="a4"/>
              <w:spacing w:before="0" w:beforeAutospacing="0" w:after="0" w:afterAutospacing="0"/>
              <w:ind w:right="-109"/>
              <w:rPr>
                <w:b/>
                <w:bCs/>
                <w:color w:val="0070C0"/>
                <w:szCs w:val="28"/>
              </w:rPr>
            </w:pPr>
            <w:r w:rsidRPr="005B3253">
              <w:rPr>
                <w:b/>
                <w:bCs/>
                <w:color w:val="0070C0"/>
                <w:szCs w:val="28"/>
              </w:rPr>
              <w:t>1962</w:t>
            </w:r>
          </w:p>
        </w:tc>
        <w:tc>
          <w:tcPr>
            <w:tcW w:w="13969" w:type="dxa"/>
          </w:tcPr>
          <w:p w14:paraId="59882C02" w14:textId="77777777" w:rsidR="001F35C5" w:rsidRPr="002F3155" w:rsidRDefault="005B3253" w:rsidP="00C915A6">
            <w:pPr>
              <w:pStyle w:val="a4"/>
              <w:shd w:val="clear" w:color="auto" w:fill="FFFFFF"/>
              <w:spacing w:before="0" w:beforeAutospacing="0" w:after="0" w:afterAutospacing="0"/>
              <w:rPr>
                <w:color w:val="000000" w:themeColor="text1"/>
                <w:sz w:val="28"/>
                <w:szCs w:val="28"/>
              </w:rPr>
            </w:pPr>
            <w:r>
              <w:rPr>
                <w:color w:val="000000" w:themeColor="text1"/>
                <w:sz w:val="28"/>
                <w:szCs w:val="28"/>
              </w:rPr>
              <w:t>П</w:t>
            </w:r>
            <w:r w:rsidR="001F35C5" w:rsidRPr="002F3155">
              <w:rPr>
                <w:color w:val="000000" w:themeColor="text1"/>
                <w:sz w:val="28"/>
                <w:szCs w:val="28"/>
              </w:rPr>
              <w:t xml:space="preserve">редоставление компании </w:t>
            </w:r>
            <w:r w:rsidRPr="002F3155">
              <w:rPr>
                <w:color w:val="000000" w:themeColor="text1"/>
                <w:sz w:val="28"/>
                <w:szCs w:val="28"/>
              </w:rPr>
              <w:t xml:space="preserve">AP Møller </w:t>
            </w:r>
            <w:r w:rsidR="001F35C5" w:rsidRPr="002F3155">
              <w:rPr>
                <w:color w:val="000000" w:themeColor="text1"/>
                <w:sz w:val="28"/>
                <w:szCs w:val="28"/>
              </w:rPr>
              <w:t>эксклюзивной концессии на разведку и добычу нефти и газа в Дании. Компания основала новое дочернее предприятие Maersk Olie og Gas, которое сформировало совместное предприятие с Texaco и Shell под названием Dansk Undergrunds Consortium (DUC).</w:t>
            </w:r>
          </w:p>
        </w:tc>
      </w:tr>
      <w:tr w:rsidR="001F35C5" w14:paraId="106E07EB" w14:textId="77777777" w:rsidTr="006775C5">
        <w:tc>
          <w:tcPr>
            <w:tcW w:w="817" w:type="dxa"/>
          </w:tcPr>
          <w:p w14:paraId="0A7B2BC8" w14:textId="77777777" w:rsidR="001F35C5" w:rsidRPr="001F35C5" w:rsidRDefault="001F35C5" w:rsidP="009230C2">
            <w:pPr>
              <w:pStyle w:val="a4"/>
              <w:spacing w:before="0" w:beforeAutospacing="0" w:after="0" w:afterAutospacing="0"/>
              <w:ind w:right="-109"/>
              <w:rPr>
                <w:b/>
                <w:bCs/>
                <w:color w:val="0070C0"/>
                <w:szCs w:val="28"/>
              </w:rPr>
            </w:pPr>
            <w:r w:rsidRPr="005B3253">
              <w:rPr>
                <w:b/>
                <w:bCs/>
                <w:color w:val="0070C0"/>
                <w:szCs w:val="28"/>
              </w:rPr>
              <w:t>1964</w:t>
            </w:r>
          </w:p>
        </w:tc>
        <w:tc>
          <w:tcPr>
            <w:tcW w:w="13969" w:type="dxa"/>
          </w:tcPr>
          <w:p w14:paraId="324B5E51" w14:textId="77777777" w:rsidR="001F35C5" w:rsidRPr="002F3155" w:rsidRDefault="001F35C5" w:rsidP="00C915A6">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AP Møller обрела новое направление, когда приобрела группу супермаркетов F. Salling A/S. Подразделение было переименовано в Dansk Supermarked и стало второй по величине розничной группой в Дании. Арнольд Петер Мёллер скончался. Мэрск Маккинни Мёллер продолжил диверсифицировать компанию.</w:t>
            </w:r>
          </w:p>
        </w:tc>
      </w:tr>
      <w:tr w:rsidR="001F35C5" w14:paraId="411EB1EB" w14:textId="77777777" w:rsidTr="006775C5">
        <w:tc>
          <w:tcPr>
            <w:tcW w:w="817" w:type="dxa"/>
          </w:tcPr>
          <w:p w14:paraId="68328894" w14:textId="77777777" w:rsidR="001F35C5" w:rsidRPr="001F35C5" w:rsidRDefault="001F35C5" w:rsidP="009230C2">
            <w:pPr>
              <w:pStyle w:val="a4"/>
              <w:spacing w:before="0" w:beforeAutospacing="0" w:after="0" w:afterAutospacing="0"/>
              <w:ind w:right="-109"/>
              <w:rPr>
                <w:b/>
                <w:bCs/>
                <w:color w:val="0070C0"/>
                <w:szCs w:val="28"/>
              </w:rPr>
            </w:pPr>
            <w:r w:rsidRPr="005B3253">
              <w:rPr>
                <w:b/>
                <w:bCs/>
                <w:color w:val="0070C0"/>
                <w:szCs w:val="28"/>
              </w:rPr>
              <w:t>1968</w:t>
            </w:r>
          </w:p>
        </w:tc>
        <w:tc>
          <w:tcPr>
            <w:tcW w:w="13969" w:type="dxa"/>
          </w:tcPr>
          <w:p w14:paraId="75AE772B" w14:textId="77777777" w:rsidR="001F35C5" w:rsidRPr="002F3155" w:rsidRDefault="001F35C5" w:rsidP="00C915A6">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компания приобрела Phama-Plast. Эта компания была основана всего четыре года назад как одна из первых в Дании, которая производила одноразовые медицинские изделия из пластика. Эта компания была переименована в Maersk Medical.</w:t>
            </w:r>
          </w:p>
        </w:tc>
      </w:tr>
      <w:tr w:rsidR="001F35C5" w14:paraId="37402B67" w14:textId="77777777" w:rsidTr="006775C5">
        <w:tc>
          <w:tcPr>
            <w:tcW w:w="817" w:type="dxa"/>
          </w:tcPr>
          <w:p w14:paraId="519C639B" w14:textId="77777777" w:rsidR="001F35C5" w:rsidRPr="001F35C5" w:rsidRDefault="005B3253" w:rsidP="009230C2">
            <w:pPr>
              <w:pStyle w:val="a4"/>
              <w:spacing w:before="0" w:beforeAutospacing="0" w:after="0" w:afterAutospacing="0"/>
              <w:ind w:right="-109"/>
              <w:rPr>
                <w:b/>
                <w:bCs/>
                <w:color w:val="0070C0"/>
                <w:szCs w:val="28"/>
              </w:rPr>
            </w:pPr>
            <w:r>
              <w:rPr>
                <w:b/>
                <w:bCs/>
                <w:color w:val="0070C0"/>
                <w:szCs w:val="28"/>
              </w:rPr>
              <w:t>1970</w:t>
            </w:r>
          </w:p>
        </w:tc>
        <w:tc>
          <w:tcPr>
            <w:tcW w:w="13969" w:type="dxa"/>
          </w:tcPr>
          <w:p w14:paraId="77A605F9" w14:textId="77777777" w:rsidR="001F35C5" w:rsidRPr="002F3155" w:rsidRDefault="001F35C5" w:rsidP="00C915A6">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 xml:space="preserve">AP Møller </w:t>
            </w:r>
            <w:r w:rsidR="005B3253">
              <w:rPr>
                <w:color w:val="000000" w:themeColor="text1"/>
                <w:sz w:val="28"/>
                <w:szCs w:val="28"/>
              </w:rPr>
              <w:t>основала</w:t>
            </w:r>
            <w:r w:rsidRPr="002F3155">
              <w:rPr>
                <w:color w:val="000000" w:themeColor="text1"/>
                <w:sz w:val="28"/>
                <w:szCs w:val="28"/>
              </w:rPr>
              <w:t xml:space="preserve"> компани</w:t>
            </w:r>
            <w:r w:rsidR="005B3253">
              <w:rPr>
                <w:color w:val="000000" w:themeColor="text1"/>
                <w:sz w:val="28"/>
                <w:szCs w:val="28"/>
              </w:rPr>
              <w:t>ю</w:t>
            </w:r>
            <w:r w:rsidRPr="002F3155">
              <w:rPr>
                <w:color w:val="000000" w:themeColor="text1"/>
                <w:sz w:val="28"/>
                <w:szCs w:val="28"/>
              </w:rPr>
              <w:t xml:space="preserve"> Maersk Air, которой перешли маршруты от компании Falk Air.</w:t>
            </w:r>
          </w:p>
        </w:tc>
      </w:tr>
      <w:tr w:rsidR="001F35C5" w14:paraId="4A0C1027" w14:textId="77777777" w:rsidTr="006775C5">
        <w:tc>
          <w:tcPr>
            <w:tcW w:w="817" w:type="dxa"/>
          </w:tcPr>
          <w:p w14:paraId="33CDD154" w14:textId="77777777" w:rsidR="001F35C5" w:rsidRPr="001F35C5" w:rsidRDefault="005B3253" w:rsidP="009230C2">
            <w:pPr>
              <w:pStyle w:val="a4"/>
              <w:spacing w:before="0" w:beforeAutospacing="0" w:after="0" w:afterAutospacing="0"/>
              <w:ind w:right="-109"/>
              <w:rPr>
                <w:b/>
                <w:bCs/>
                <w:color w:val="0070C0"/>
                <w:szCs w:val="28"/>
              </w:rPr>
            </w:pPr>
            <w:r w:rsidRPr="00572DBF">
              <w:rPr>
                <w:b/>
                <w:bCs/>
                <w:color w:val="0070C0"/>
                <w:szCs w:val="28"/>
              </w:rPr>
              <w:t>1970</w:t>
            </w:r>
          </w:p>
        </w:tc>
        <w:tc>
          <w:tcPr>
            <w:tcW w:w="13969" w:type="dxa"/>
          </w:tcPr>
          <w:p w14:paraId="79E46538" w14:textId="77777777" w:rsidR="001F35C5" w:rsidRPr="002F3155" w:rsidRDefault="001F35C5" w:rsidP="00C915A6">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Maersk Air начала свою деятельность с трех новых самолетов Fokker F-27 Friendship; в 1973 году она пополнила свой флот пятью самолетами Boeing 707-720B.</w:t>
            </w:r>
          </w:p>
        </w:tc>
      </w:tr>
      <w:tr w:rsidR="001F35C5" w14:paraId="0C72E2A1" w14:textId="77777777" w:rsidTr="006775C5">
        <w:tc>
          <w:tcPr>
            <w:tcW w:w="817" w:type="dxa"/>
          </w:tcPr>
          <w:p w14:paraId="4BD476EB" w14:textId="77777777" w:rsidR="001F35C5" w:rsidRPr="001F35C5" w:rsidRDefault="001F35C5" w:rsidP="009230C2">
            <w:pPr>
              <w:pStyle w:val="a4"/>
              <w:spacing w:before="0" w:beforeAutospacing="0" w:after="0" w:afterAutospacing="0"/>
              <w:ind w:right="-109"/>
              <w:rPr>
                <w:b/>
                <w:bCs/>
                <w:color w:val="0070C0"/>
                <w:szCs w:val="28"/>
              </w:rPr>
            </w:pPr>
            <w:r w:rsidRPr="00572DBF">
              <w:rPr>
                <w:b/>
                <w:bCs/>
                <w:color w:val="0070C0"/>
                <w:szCs w:val="28"/>
              </w:rPr>
              <w:t>1973</w:t>
            </w:r>
          </w:p>
        </w:tc>
        <w:tc>
          <w:tcPr>
            <w:tcW w:w="13969" w:type="dxa"/>
          </w:tcPr>
          <w:p w14:paraId="30E2EB8A" w14:textId="77777777" w:rsidR="001F35C5" w:rsidRPr="002F3155" w:rsidRDefault="005B3253" w:rsidP="00C915A6">
            <w:pPr>
              <w:pStyle w:val="a4"/>
              <w:shd w:val="clear" w:color="auto" w:fill="FFFFFF"/>
              <w:spacing w:before="0" w:beforeAutospacing="0" w:after="0" w:afterAutospacing="0"/>
              <w:rPr>
                <w:color w:val="000000" w:themeColor="text1"/>
                <w:sz w:val="28"/>
                <w:szCs w:val="28"/>
              </w:rPr>
            </w:pPr>
            <w:r>
              <w:rPr>
                <w:color w:val="000000" w:themeColor="text1"/>
                <w:sz w:val="28"/>
                <w:szCs w:val="28"/>
              </w:rPr>
              <w:t>З</w:t>
            </w:r>
            <w:r w:rsidR="001F35C5" w:rsidRPr="002F3155">
              <w:rPr>
                <w:color w:val="000000" w:themeColor="text1"/>
                <w:sz w:val="28"/>
                <w:szCs w:val="28"/>
              </w:rPr>
              <w:t>апущено подразделение ИТ-услуг компании, которое впоследствии стало компанией Maersk IT.</w:t>
            </w:r>
          </w:p>
        </w:tc>
      </w:tr>
      <w:tr w:rsidR="001F35C5" w14:paraId="24CF1AB4" w14:textId="77777777" w:rsidTr="006775C5">
        <w:tc>
          <w:tcPr>
            <w:tcW w:w="817" w:type="dxa"/>
          </w:tcPr>
          <w:p w14:paraId="2E6CF7A2" w14:textId="77777777" w:rsidR="001F35C5" w:rsidRPr="00572DBF" w:rsidRDefault="005C7149" w:rsidP="009230C2">
            <w:pPr>
              <w:pStyle w:val="a4"/>
              <w:spacing w:before="0" w:beforeAutospacing="0" w:after="0" w:afterAutospacing="0"/>
              <w:ind w:right="-109"/>
              <w:rPr>
                <w:b/>
                <w:bCs/>
                <w:color w:val="0070C0"/>
                <w:szCs w:val="28"/>
              </w:rPr>
            </w:pPr>
            <w:r w:rsidRPr="005C7149">
              <w:rPr>
                <w:b/>
                <w:bCs/>
                <w:color w:val="0070C0"/>
                <w:szCs w:val="28"/>
              </w:rPr>
              <w:t>1972</w:t>
            </w:r>
          </w:p>
        </w:tc>
        <w:tc>
          <w:tcPr>
            <w:tcW w:w="13969" w:type="dxa"/>
          </w:tcPr>
          <w:p w14:paraId="2564BDB9" w14:textId="6ECBF055" w:rsidR="001F35C5" w:rsidRPr="002F3155" w:rsidRDefault="00112322" w:rsidP="00C915A6">
            <w:pPr>
              <w:pStyle w:val="a4"/>
              <w:shd w:val="clear" w:color="auto" w:fill="FFFFFF"/>
              <w:spacing w:before="0" w:beforeAutospacing="0" w:after="0" w:afterAutospacing="0"/>
              <w:rPr>
                <w:color w:val="000000" w:themeColor="text1"/>
                <w:sz w:val="28"/>
                <w:szCs w:val="28"/>
              </w:rPr>
            </w:pPr>
            <w:r>
              <w:rPr>
                <w:color w:val="000000" w:themeColor="text1"/>
                <w:sz w:val="28"/>
                <w:szCs w:val="28"/>
              </w:rPr>
              <w:t>К</w:t>
            </w:r>
            <w:r w:rsidR="001F35C5" w:rsidRPr="002F3155">
              <w:rPr>
                <w:color w:val="000000" w:themeColor="text1"/>
                <w:sz w:val="28"/>
                <w:szCs w:val="28"/>
              </w:rPr>
              <w:t>омпания добавила в список видов деятельности буровые установки и соответствующие нефтегазодобывающие подразделения. Начало добычи газа совместным предприятием Dansk Undergrunds Consortium в 1972 году также привело к тому, что компания создала флот специализированных газовых танкеров, в том же году был принят первый газовый танкер компании.</w:t>
            </w:r>
          </w:p>
        </w:tc>
      </w:tr>
    </w:tbl>
    <w:commentRangeEnd w:id="25"/>
    <w:p w14:paraId="38404395" w14:textId="77777777" w:rsidR="005C7149" w:rsidRDefault="00112322" w:rsidP="005C7149">
      <w:pPr>
        <w:spacing w:after="0" w:line="240" w:lineRule="auto"/>
      </w:pPr>
      <w:r>
        <w:rPr>
          <w:rStyle w:val="af"/>
        </w:rPr>
        <w:commentReference w:id="25"/>
      </w:r>
      <w:r w:rsidR="00CB21BD">
        <w:rPr>
          <w:noProof/>
          <w:lang w:eastAsia="ru-RU"/>
        </w:rPr>
        <w:drawing>
          <wp:inline distT="0" distB="0" distL="0" distR="0" wp14:anchorId="4B3CEAEA" wp14:editId="7B0CE1D4">
            <wp:extent cx="2602523" cy="1464164"/>
            <wp:effectExtent l="0" t="0" r="0" b="0"/>
            <wp:docPr id="14" name="Рисунок 14" descr="1962 – концессия в Д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62 – концессия в Дании"/>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8744" cy="1467664"/>
                    </a:xfrm>
                    <a:prstGeom prst="rect">
                      <a:avLst/>
                    </a:prstGeom>
                    <a:noFill/>
                    <a:ln>
                      <a:noFill/>
                    </a:ln>
                  </pic:spPr>
                </pic:pic>
              </a:graphicData>
            </a:graphic>
          </wp:inline>
        </w:drawing>
      </w:r>
      <w:r w:rsidR="00CB21BD">
        <w:t xml:space="preserve"> </w:t>
      </w:r>
      <w:r w:rsidR="000D5EC4">
        <w:t xml:space="preserve">                                                                                    </w:t>
      </w:r>
      <w:r w:rsidR="000D5EC4">
        <w:rPr>
          <w:rFonts w:ascii="Microsoft JhengHei" w:eastAsia="Microsoft JhengHei" w:hAnsi="Microsoft JhengHei"/>
          <w:noProof/>
          <w:color w:val="545454"/>
          <w:lang w:eastAsia="ru-RU"/>
        </w:rPr>
        <w:drawing>
          <wp:inline distT="0" distB="0" distL="0" distR="0" wp14:anchorId="38408584" wp14:editId="1E4EEA67">
            <wp:extent cx="2651731" cy="1491121"/>
            <wp:effectExtent l="0" t="0" r="0" b="0"/>
            <wp:docPr id="24" name="Рисунок 24" descr="2018 Продажа Maersk 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8 Продажа Maersk Oil"/>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0504" cy="1496054"/>
                    </a:xfrm>
                    <a:prstGeom prst="rect">
                      <a:avLst/>
                    </a:prstGeom>
                    <a:noFill/>
                    <a:ln>
                      <a:noFill/>
                    </a:ln>
                  </pic:spPr>
                </pic:pic>
              </a:graphicData>
            </a:graphic>
          </wp:inline>
        </w:drawing>
      </w:r>
    </w:p>
    <w:p w14:paraId="146D7CF4" w14:textId="77777777" w:rsidR="005C7149" w:rsidRDefault="005C7149" w:rsidP="005C7149">
      <w:pPr>
        <w:spacing w:after="0" w:line="240" w:lineRule="auto"/>
      </w:pPr>
      <w:r w:rsidRPr="00B41682">
        <w:rPr>
          <w:rFonts w:ascii="Calibri" w:eastAsia="Microsoft JhengHei" w:hAnsi="Calibri" w:cs="Calibri"/>
          <w:color w:val="545454"/>
          <w:shd w:val="clear" w:color="auto" w:fill="FFFFFF"/>
        </w:rPr>
        <w:t>И</w:t>
      </w:r>
      <w:r w:rsidR="00CB21BD">
        <w:rPr>
          <w:rFonts w:ascii="Calibri" w:eastAsia="Microsoft JhengHei" w:hAnsi="Calibri" w:cs="Calibri"/>
          <w:color w:val="545454"/>
          <w:shd w:val="clear" w:color="auto" w:fill="FFFFFF"/>
        </w:rPr>
        <w:t>сключительн</w:t>
      </w:r>
      <w:r>
        <w:rPr>
          <w:rFonts w:ascii="Calibri" w:eastAsia="Microsoft JhengHei" w:hAnsi="Calibri" w:cs="Calibri"/>
          <w:color w:val="545454"/>
          <w:shd w:val="clear" w:color="auto" w:fill="FFFFFF"/>
        </w:rPr>
        <w:t>ая</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концесси</w:t>
      </w:r>
      <w:r>
        <w:rPr>
          <w:rFonts w:ascii="Calibri" w:eastAsia="Microsoft JhengHei" w:hAnsi="Calibri" w:cs="Calibri"/>
          <w:color w:val="545454"/>
          <w:shd w:val="clear" w:color="auto" w:fill="FFFFFF"/>
        </w:rPr>
        <w:t>я</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на</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разведку</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и</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добычу</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сырья</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из</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недр</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Дании</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на</w:t>
      </w:r>
      <w:r w:rsidR="00CB21BD">
        <w:rPr>
          <w:rFonts w:ascii="Microsoft JhengHei" w:eastAsia="Microsoft JhengHei" w:hAnsi="Microsoft JhengHei" w:hint="eastAsia"/>
          <w:color w:val="545454"/>
          <w:shd w:val="clear" w:color="auto" w:fill="FFFFFF"/>
        </w:rPr>
        <w:t xml:space="preserve"> </w:t>
      </w:r>
      <w:r w:rsidR="00CB21BD">
        <w:rPr>
          <w:rFonts w:ascii="Calibri" w:eastAsia="Microsoft JhengHei" w:hAnsi="Calibri" w:cs="Calibri"/>
          <w:color w:val="545454"/>
          <w:shd w:val="clear" w:color="auto" w:fill="FFFFFF"/>
        </w:rPr>
        <w:t>срок</w:t>
      </w:r>
      <w:r w:rsidR="00CB21BD">
        <w:rPr>
          <w:rFonts w:ascii="Microsoft JhengHei" w:eastAsia="Microsoft JhengHei" w:hAnsi="Microsoft JhengHei" w:hint="eastAsia"/>
          <w:color w:val="545454"/>
          <w:shd w:val="clear" w:color="auto" w:fill="FFFFFF"/>
        </w:rPr>
        <w:t xml:space="preserve"> 50 </w:t>
      </w:r>
      <w:r w:rsidR="00CB21BD">
        <w:rPr>
          <w:rFonts w:ascii="Calibri" w:eastAsia="Microsoft JhengHei" w:hAnsi="Calibri" w:cs="Calibri"/>
          <w:color w:val="545454"/>
          <w:shd w:val="clear" w:color="auto" w:fill="FFFFFF"/>
        </w:rPr>
        <w:t>лет</w:t>
      </w:r>
      <w:r w:rsidR="00CB21BD">
        <w:rPr>
          <w:rFonts w:ascii="Microsoft JhengHei" w:eastAsia="Microsoft JhengHei" w:hAnsi="Microsoft JhengHei" w:hint="eastAsia"/>
          <w:color w:val="545454"/>
          <w:shd w:val="clear" w:color="auto" w:fill="FFFFFF"/>
        </w:rPr>
        <w:t>.</w:t>
      </w:r>
      <w:r w:rsidR="00CB21BD">
        <w:t xml:space="preserve"> </w:t>
      </w:r>
    </w:p>
    <w:p w14:paraId="475F5D9A" w14:textId="77777777" w:rsidR="00CB21BD" w:rsidRPr="005C7149" w:rsidRDefault="00CB21BD" w:rsidP="005C7149">
      <w:pPr>
        <w:spacing w:after="0" w:line="240" w:lineRule="auto"/>
        <w:rPr>
          <w:sz w:val="2"/>
          <w:szCs w:val="2"/>
        </w:rPr>
      </w:pPr>
      <w:r w:rsidRPr="005C7149">
        <w:rPr>
          <w:sz w:val="2"/>
          <w:szCs w:val="2"/>
        </w:rPr>
        <w:br w:type="page"/>
      </w:r>
    </w:p>
    <w:p w14:paraId="3096C94B" w14:textId="77777777" w:rsidR="005C7149" w:rsidRPr="005C7149" w:rsidRDefault="005C7149" w:rsidP="005C7149">
      <w:pPr>
        <w:pStyle w:val="a4"/>
        <w:shd w:val="clear" w:color="auto" w:fill="FFFFFF"/>
        <w:spacing w:before="120" w:beforeAutospacing="0" w:after="0" w:afterAutospacing="0"/>
        <w:rPr>
          <w:b/>
          <w:bCs/>
          <w:color w:val="000000" w:themeColor="text1"/>
          <w:sz w:val="28"/>
          <w:szCs w:val="28"/>
        </w:rPr>
      </w:pPr>
      <w:r w:rsidRPr="005C7149">
        <w:rPr>
          <w:b/>
          <w:bCs/>
          <w:color w:val="000000" w:themeColor="text1"/>
          <w:sz w:val="28"/>
          <w:szCs w:val="28"/>
        </w:rPr>
        <w:lastRenderedPageBreak/>
        <w:t>Перевозка контейнеров</w:t>
      </w:r>
      <w:r>
        <w:rPr>
          <w:b/>
          <w:bCs/>
          <w:color w:val="000000" w:themeColor="text1"/>
          <w:sz w:val="28"/>
          <w:szCs w:val="28"/>
        </w:rPr>
        <w:t xml:space="preserve"> и логистика</w:t>
      </w:r>
      <w:commentRangeStart w:id="26"/>
    </w:p>
    <w:tbl>
      <w:tblPr>
        <w:tblStyle w:val="a9"/>
        <w:tblW w:w="0" w:type="auto"/>
        <w:tblLook w:val="04A0" w:firstRow="1" w:lastRow="0" w:firstColumn="1" w:lastColumn="0" w:noHBand="0" w:noVBand="1"/>
      </w:tblPr>
      <w:tblGrid>
        <w:gridCol w:w="817"/>
        <w:gridCol w:w="13969"/>
      </w:tblGrid>
      <w:tr w:rsidR="00572DBF" w14:paraId="4A38379C" w14:textId="77777777" w:rsidTr="00E6593E">
        <w:tc>
          <w:tcPr>
            <w:tcW w:w="817" w:type="dxa"/>
          </w:tcPr>
          <w:p w14:paraId="23B50EC0" w14:textId="77777777" w:rsidR="00572DBF" w:rsidRPr="00572DBF" w:rsidRDefault="00572DBF" w:rsidP="005C7149">
            <w:pPr>
              <w:pStyle w:val="a4"/>
              <w:spacing w:before="0" w:beforeAutospacing="0" w:after="0" w:afterAutospacing="0"/>
              <w:ind w:right="-109"/>
              <w:rPr>
                <w:b/>
                <w:bCs/>
                <w:color w:val="0070C0"/>
                <w:szCs w:val="28"/>
              </w:rPr>
            </w:pPr>
            <w:r w:rsidRPr="009573DB">
              <w:rPr>
                <w:b/>
                <w:bCs/>
                <w:color w:val="0070C0"/>
                <w:szCs w:val="28"/>
              </w:rPr>
              <w:t>1969</w:t>
            </w:r>
          </w:p>
        </w:tc>
        <w:tc>
          <w:tcPr>
            <w:tcW w:w="13969" w:type="dxa"/>
          </w:tcPr>
          <w:p w14:paraId="7403A0AE" w14:textId="77777777" w:rsidR="00572DBF" w:rsidRPr="002F3155" w:rsidRDefault="00572DBF" w:rsidP="005C7149">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AP Møller начала строительство нового сухого дока, способного строить суда грузоподъемностью до 650 000 тонн, а к 1973 году компания завершила строительство судна на 330 000 тонн.</w:t>
            </w:r>
          </w:p>
        </w:tc>
      </w:tr>
      <w:tr w:rsidR="001F35C5" w14:paraId="30C701EB" w14:textId="77777777" w:rsidTr="006775C5">
        <w:tc>
          <w:tcPr>
            <w:tcW w:w="817" w:type="dxa"/>
          </w:tcPr>
          <w:p w14:paraId="69BA3403" w14:textId="77777777" w:rsidR="001F35C5" w:rsidRPr="00572DBF" w:rsidRDefault="001F35C5" w:rsidP="005C7149">
            <w:pPr>
              <w:pStyle w:val="a4"/>
              <w:spacing w:before="0" w:beforeAutospacing="0" w:after="0" w:afterAutospacing="0"/>
              <w:ind w:right="-109"/>
              <w:rPr>
                <w:b/>
                <w:bCs/>
                <w:color w:val="0070C0"/>
                <w:szCs w:val="28"/>
              </w:rPr>
            </w:pPr>
            <w:r w:rsidRPr="00572DBF">
              <w:rPr>
                <w:b/>
                <w:bCs/>
                <w:color w:val="0070C0"/>
                <w:szCs w:val="28"/>
              </w:rPr>
              <w:t>1973</w:t>
            </w:r>
          </w:p>
        </w:tc>
        <w:tc>
          <w:tcPr>
            <w:tcW w:w="13969" w:type="dxa"/>
          </w:tcPr>
          <w:p w14:paraId="276A36DA" w14:textId="77777777" w:rsidR="001F35C5" w:rsidRPr="002F3155" w:rsidRDefault="001F35C5" w:rsidP="005C7149">
            <w:pPr>
              <w:pStyle w:val="a4"/>
              <w:shd w:val="clear" w:color="auto" w:fill="FFFFFF"/>
              <w:spacing w:before="0" w:beforeAutospacing="0" w:after="0" w:afterAutospacing="0"/>
              <w:rPr>
                <w:color w:val="000000" w:themeColor="text1"/>
                <w:sz w:val="28"/>
                <w:szCs w:val="28"/>
              </w:rPr>
            </w:pPr>
            <w:r w:rsidRPr="002F3155">
              <w:rPr>
                <w:color w:val="000000" w:themeColor="text1"/>
                <w:sz w:val="28"/>
                <w:szCs w:val="28"/>
              </w:rPr>
              <w:t>Maersk стала одной из первых в новой многообещающей категории перевозок - перевозке контейнеров. Первый контейнеровоз компании был назван Svendborg Maersk</w:t>
            </w:r>
            <w:r w:rsidR="00CB21BD">
              <w:rPr>
                <w:color w:val="000000" w:themeColor="text1"/>
                <w:sz w:val="28"/>
                <w:szCs w:val="28"/>
              </w:rPr>
              <w:t>.</w:t>
            </w:r>
          </w:p>
        </w:tc>
      </w:tr>
      <w:tr w:rsidR="00572DBF" w14:paraId="78187926" w14:textId="77777777" w:rsidTr="006775C5">
        <w:tc>
          <w:tcPr>
            <w:tcW w:w="817" w:type="dxa"/>
          </w:tcPr>
          <w:p w14:paraId="5DA15B1A" w14:textId="77777777" w:rsidR="00572DBF" w:rsidRPr="00572DBF" w:rsidRDefault="00572DBF" w:rsidP="005C7149">
            <w:pPr>
              <w:pStyle w:val="a4"/>
              <w:spacing w:before="0" w:beforeAutospacing="0" w:after="0" w:afterAutospacing="0"/>
              <w:ind w:right="-109"/>
              <w:rPr>
                <w:b/>
                <w:bCs/>
                <w:color w:val="0070C0"/>
                <w:szCs w:val="28"/>
              </w:rPr>
            </w:pPr>
            <w:r w:rsidRPr="00B81C2E">
              <w:rPr>
                <w:b/>
                <w:bCs/>
                <w:color w:val="0070C0"/>
                <w:szCs w:val="28"/>
              </w:rPr>
              <w:t>1970-</w:t>
            </w:r>
            <w:r w:rsidR="00B81C2E" w:rsidRPr="00B81C2E">
              <w:rPr>
                <w:b/>
                <w:bCs/>
                <w:color w:val="0070C0"/>
                <w:szCs w:val="28"/>
              </w:rPr>
              <w:t>е</w:t>
            </w:r>
          </w:p>
        </w:tc>
        <w:tc>
          <w:tcPr>
            <w:tcW w:w="13969" w:type="dxa"/>
          </w:tcPr>
          <w:p w14:paraId="1230E045" w14:textId="77777777" w:rsidR="00572DBF" w:rsidRPr="002F3155" w:rsidRDefault="00CB21BD" w:rsidP="005C7149">
            <w:pPr>
              <w:pStyle w:val="a4"/>
              <w:shd w:val="clear" w:color="auto" w:fill="FFFFFF"/>
              <w:spacing w:before="0" w:beforeAutospacing="0" w:after="0" w:afterAutospacing="0"/>
              <w:rPr>
                <w:color w:val="000000" w:themeColor="text1"/>
                <w:sz w:val="28"/>
                <w:szCs w:val="28"/>
              </w:rPr>
            </w:pPr>
            <w:r>
              <w:rPr>
                <w:color w:val="000000" w:themeColor="text1"/>
                <w:sz w:val="28"/>
                <w:szCs w:val="28"/>
              </w:rPr>
              <w:t>С</w:t>
            </w:r>
            <w:r w:rsidR="00572DBF" w:rsidRPr="002F3155">
              <w:rPr>
                <w:color w:val="000000" w:themeColor="text1"/>
                <w:sz w:val="28"/>
                <w:szCs w:val="28"/>
              </w:rPr>
              <w:t>оздание торгового офиса компании, который работал на Тайване, в Гонконге и Сингапуре. Позже этот бизнес стал дочерней компанией под названием Maersk Logistics.</w:t>
            </w:r>
          </w:p>
        </w:tc>
      </w:tr>
      <w:tr w:rsidR="00572DBF" w14:paraId="1998DFBA" w14:textId="77777777" w:rsidTr="006775C5">
        <w:tc>
          <w:tcPr>
            <w:tcW w:w="817" w:type="dxa"/>
          </w:tcPr>
          <w:p w14:paraId="5DECAEF3" w14:textId="77777777" w:rsidR="00572DBF" w:rsidRPr="00572DBF" w:rsidRDefault="005C7149" w:rsidP="005C7149">
            <w:pPr>
              <w:pStyle w:val="a4"/>
              <w:spacing w:before="0" w:beforeAutospacing="0" w:after="0" w:afterAutospacing="0"/>
              <w:ind w:right="-109"/>
              <w:rPr>
                <w:b/>
                <w:bCs/>
                <w:color w:val="0070C0"/>
                <w:szCs w:val="28"/>
              </w:rPr>
            </w:pPr>
            <w:r w:rsidRPr="009573DB">
              <w:rPr>
                <w:b/>
                <w:bCs/>
                <w:color w:val="0070C0"/>
                <w:szCs w:val="28"/>
              </w:rPr>
              <w:t>1982</w:t>
            </w:r>
          </w:p>
        </w:tc>
        <w:tc>
          <w:tcPr>
            <w:tcW w:w="13969" w:type="dxa"/>
          </w:tcPr>
          <w:p w14:paraId="5C007BC3" w14:textId="77777777" w:rsidR="00572DBF" w:rsidRPr="005C7149" w:rsidRDefault="00572DBF" w:rsidP="005C7149">
            <w:pPr>
              <w:pStyle w:val="a4"/>
              <w:shd w:val="clear" w:color="auto" w:fill="FFFFFF"/>
              <w:spacing w:before="0" w:beforeAutospacing="0" w:after="0" w:afterAutospacing="0"/>
              <w:rPr>
                <w:color w:val="000000" w:themeColor="text1"/>
                <w:sz w:val="28"/>
                <w:szCs w:val="28"/>
              </w:rPr>
            </w:pPr>
            <w:r w:rsidRPr="005C7149">
              <w:rPr>
                <w:color w:val="000000" w:themeColor="text1"/>
                <w:sz w:val="28"/>
                <w:szCs w:val="28"/>
              </w:rPr>
              <w:t>AP Møller стала публичной, начав продавать акции своих компаний компаний "Aktieselskabet Dampskibsselskabet Svendborg" и "Dampskibsselskabet af 1912, Aktieselskab" на Копенгагенской фондовой бирже. Контроль над самой AP Møller оставался в руках семьи Мёллер.</w:t>
            </w:r>
          </w:p>
        </w:tc>
      </w:tr>
      <w:tr w:rsidR="00572DBF" w14:paraId="226C954F" w14:textId="77777777" w:rsidTr="006775C5">
        <w:tc>
          <w:tcPr>
            <w:tcW w:w="817" w:type="dxa"/>
          </w:tcPr>
          <w:p w14:paraId="18CBAE07" w14:textId="77777777" w:rsidR="00572DBF" w:rsidRPr="00572DBF" w:rsidRDefault="005C7149" w:rsidP="005C7149">
            <w:pPr>
              <w:pStyle w:val="a4"/>
              <w:spacing w:before="0" w:beforeAutospacing="0" w:after="0" w:afterAutospacing="0"/>
              <w:ind w:right="-109"/>
              <w:rPr>
                <w:b/>
                <w:bCs/>
                <w:color w:val="0070C0"/>
                <w:szCs w:val="28"/>
              </w:rPr>
            </w:pPr>
            <w:r w:rsidRPr="005C7149">
              <w:rPr>
                <w:b/>
                <w:bCs/>
                <w:color w:val="0070C0"/>
                <w:szCs w:val="28"/>
              </w:rPr>
              <w:t>1980-е</w:t>
            </w:r>
          </w:p>
        </w:tc>
        <w:tc>
          <w:tcPr>
            <w:tcW w:w="13969" w:type="dxa"/>
          </w:tcPr>
          <w:p w14:paraId="58DFF2A5" w14:textId="77777777" w:rsidR="00572DBF" w:rsidRPr="002F3155" w:rsidRDefault="00572DBF" w:rsidP="005C7149">
            <w:pPr>
              <w:pStyle w:val="a4"/>
              <w:shd w:val="clear" w:color="auto" w:fill="FFFFFF"/>
              <w:spacing w:before="0" w:beforeAutospacing="0" w:after="0" w:afterAutospacing="0"/>
              <w:rPr>
                <w:color w:val="000000" w:themeColor="text1"/>
                <w:sz w:val="28"/>
                <w:szCs w:val="28"/>
              </w:rPr>
            </w:pPr>
            <w:r w:rsidRPr="005C7149">
              <w:rPr>
                <w:color w:val="000000" w:themeColor="text1"/>
                <w:sz w:val="28"/>
                <w:szCs w:val="28"/>
              </w:rPr>
              <w:t>В течении компания продолжила расширяться. Например, в 1985 году AP Møller расширила свой транспортный бизнес с приобретением Norfolkline. Эта компания осуществляла логистические услуги «от двери до двери» с упором на замороженные продукты в Европе, а также эксплуатировала паромные линии между Великобританией и континентом</w:t>
            </w:r>
          </w:p>
        </w:tc>
      </w:tr>
      <w:tr w:rsidR="00572DBF" w14:paraId="5C02502C" w14:textId="77777777" w:rsidTr="006775C5">
        <w:tc>
          <w:tcPr>
            <w:tcW w:w="817" w:type="dxa"/>
          </w:tcPr>
          <w:p w14:paraId="3AA8CAB8" w14:textId="77777777" w:rsidR="00572DBF" w:rsidRPr="00572DBF" w:rsidRDefault="005C7149" w:rsidP="005C7149">
            <w:pPr>
              <w:pStyle w:val="a4"/>
              <w:spacing w:before="0" w:beforeAutospacing="0" w:after="0" w:afterAutospacing="0"/>
              <w:ind w:right="-109"/>
              <w:rPr>
                <w:b/>
                <w:bCs/>
                <w:color w:val="0070C0"/>
                <w:szCs w:val="28"/>
              </w:rPr>
            </w:pPr>
            <w:r w:rsidRPr="009573DB">
              <w:rPr>
                <w:b/>
                <w:bCs/>
                <w:color w:val="0070C0"/>
                <w:szCs w:val="28"/>
              </w:rPr>
              <w:t>1988</w:t>
            </w:r>
          </w:p>
        </w:tc>
        <w:tc>
          <w:tcPr>
            <w:tcW w:w="13969" w:type="dxa"/>
          </w:tcPr>
          <w:p w14:paraId="7875D892" w14:textId="77777777" w:rsidR="00572DBF" w:rsidRPr="002F3155" w:rsidRDefault="00572DBF" w:rsidP="005C7149">
            <w:pPr>
              <w:pStyle w:val="a4"/>
              <w:shd w:val="clear" w:color="auto" w:fill="FFFFFF"/>
              <w:spacing w:before="0" w:beforeAutospacing="0" w:after="0" w:afterAutospacing="0"/>
              <w:rPr>
                <w:color w:val="000000" w:themeColor="text1"/>
                <w:sz w:val="28"/>
                <w:szCs w:val="28"/>
              </w:rPr>
            </w:pPr>
            <w:r w:rsidRPr="005C7149">
              <w:rPr>
                <w:color w:val="000000" w:themeColor="text1"/>
                <w:sz w:val="28"/>
                <w:szCs w:val="28"/>
              </w:rPr>
              <w:t>В Оденске компания AP Møller начала строительство новых контейнеровозов класса «Панамакс», названых так, потому что они достигли максимальной ширины, способной проходить через Панамский канал</w:t>
            </w:r>
          </w:p>
        </w:tc>
      </w:tr>
      <w:tr w:rsidR="00572DBF" w14:paraId="3B86550F" w14:textId="77777777" w:rsidTr="006775C5">
        <w:tc>
          <w:tcPr>
            <w:tcW w:w="817" w:type="dxa"/>
          </w:tcPr>
          <w:p w14:paraId="5FCAA0FE" w14:textId="77777777" w:rsidR="00572DBF" w:rsidRPr="00572DBF" w:rsidRDefault="005C7149" w:rsidP="005C7149">
            <w:pPr>
              <w:pStyle w:val="a4"/>
              <w:spacing w:before="0" w:beforeAutospacing="0" w:after="0" w:afterAutospacing="0"/>
              <w:ind w:right="-109"/>
              <w:rPr>
                <w:b/>
                <w:bCs/>
                <w:color w:val="0070C0"/>
                <w:szCs w:val="28"/>
              </w:rPr>
            </w:pPr>
            <w:r w:rsidRPr="009573DB">
              <w:rPr>
                <w:b/>
                <w:bCs/>
                <w:color w:val="0070C0"/>
                <w:szCs w:val="28"/>
              </w:rPr>
              <w:t>1991</w:t>
            </w:r>
          </w:p>
        </w:tc>
        <w:tc>
          <w:tcPr>
            <w:tcW w:w="13969" w:type="dxa"/>
          </w:tcPr>
          <w:p w14:paraId="7B8F1785" w14:textId="77777777" w:rsidR="00572DBF" w:rsidRPr="002F3155" w:rsidRDefault="00572DBF" w:rsidP="005C7149">
            <w:pPr>
              <w:pStyle w:val="a4"/>
              <w:shd w:val="clear" w:color="auto" w:fill="FFFFFF"/>
              <w:spacing w:before="0" w:beforeAutospacing="0" w:after="0" w:afterAutospacing="0"/>
              <w:rPr>
                <w:color w:val="000000" w:themeColor="text1"/>
                <w:sz w:val="28"/>
                <w:szCs w:val="28"/>
              </w:rPr>
            </w:pPr>
            <w:r w:rsidRPr="005C7149">
              <w:rPr>
                <w:color w:val="000000" w:themeColor="text1"/>
                <w:sz w:val="28"/>
                <w:szCs w:val="28"/>
              </w:rPr>
              <w:t>AP Møller расширила свою производственную деятельность, создав компанию Maersk Container Industri, производителя контейнеров для Maersk и других грузоотправителей</w:t>
            </w:r>
          </w:p>
        </w:tc>
      </w:tr>
      <w:tr w:rsidR="00572DBF" w14:paraId="280A3C51" w14:textId="77777777" w:rsidTr="006775C5">
        <w:tc>
          <w:tcPr>
            <w:tcW w:w="817" w:type="dxa"/>
          </w:tcPr>
          <w:p w14:paraId="2B79F126" w14:textId="77777777" w:rsidR="00572DBF" w:rsidRPr="00572DBF" w:rsidRDefault="009573DB" w:rsidP="005C7149">
            <w:pPr>
              <w:pStyle w:val="a4"/>
              <w:spacing w:before="0" w:beforeAutospacing="0" w:after="0" w:afterAutospacing="0"/>
              <w:ind w:right="-109"/>
              <w:rPr>
                <w:b/>
                <w:bCs/>
                <w:color w:val="0070C0"/>
                <w:szCs w:val="28"/>
              </w:rPr>
            </w:pPr>
            <w:r w:rsidRPr="005C7149">
              <w:rPr>
                <w:b/>
                <w:bCs/>
                <w:color w:val="0070C0"/>
                <w:szCs w:val="28"/>
              </w:rPr>
              <w:t>19</w:t>
            </w:r>
            <w:r w:rsidRPr="009573DB">
              <w:rPr>
                <w:b/>
                <w:bCs/>
                <w:color w:val="0070C0"/>
                <w:szCs w:val="28"/>
              </w:rPr>
              <w:t>9</w:t>
            </w:r>
            <w:r w:rsidRPr="005C7149">
              <w:rPr>
                <w:b/>
                <w:bCs/>
                <w:color w:val="0070C0"/>
                <w:szCs w:val="28"/>
              </w:rPr>
              <w:t>0-е</w:t>
            </w:r>
          </w:p>
        </w:tc>
        <w:tc>
          <w:tcPr>
            <w:tcW w:w="13969" w:type="dxa"/>
          </w:tcPr>
          <w:p w14:paraId="00250A56" w14:textId="77777777" w:rsidR="00572DBF" w:rsidRPr="002F3155" w:rsidRDefault="00572DBF" w:rsidP="005C7149">
            <w:pPr>
              <w:pStyle w:val="a4"/>
              <w:shd w:val="clear" w:color="auto" w:fill="FFFFFF"/>
              <w:spacing w:before="0" w:beforeAutospacing="0" w:after="0" w:afterAutospacing="0"/>
              <w:rPr>
                <w:color w:val="000000" w:themeColor="text1"/>
                <w:sz w:val="28"/>
                <w:szCs w:val="28"/>
              </w:rPr>
            </w:pPr>
            <w:r w:rsidRPr="005C7149">
              <w:rPr>
                <w:color w:val="000000" w:themeColor="text1"/>
                <w:sz w:val="28"/>
                <w:szCs w:val="28"/>
              </w:rPr>
              <w:t>Мэрск Маккинни Мёллер ушел в отставку в 1993 году. Компания AP Møller продолжала развивать свое судоходное крыло по всему миру, в том числе в 1991 году приобрела компанию East Asiatic Co., специализирующуюся на морских перевозках. Кроме того было заключено соглашение о сотрудничестве по разделению судов с американской компанией Sealand, дочерней компанией CSX Corporation. Это соглашение начало действовать в 1995 году.</w:t>
            </w:r>
          </w:p>
        </w:tc>
      </w:tr>
      <w:tr w:rsidR="009573DB" w14:paraId="1ACF0819" w14:textId="77777777" w:rsidTr="006775C5">
        <w:tc>
          <w:tcPr>
            <w:tcW w:w="817" w:type="dxa"/>
          </w:tcPr>
          <w:p w14:paraId="2BB8B650" w14:textId="77777777" w:rsidR="009573DB" w:rsidRPr="00572DBF" w:rsidRDefault="009573DB" w:rsidP="005C7149">
            <w:pPr>
              <w:pStyle w:val="a4"/>
              <w:spacing w:before="0" w:beforeAutospacing="0" w:after="0" w:afterAutospacing="0"/>
              <w:ind w:right="-109"/>
              <w:rPr>
                <w:b/>
                <w:bCs/>
                <w:color w:val="0070C0"/>
                <w:szCs w:val="28"/>
              </w:rPr>
            </w:pPr>
            <w:r w:rsidRPr="009573DB">
              <w:rPr>
                <w:b/>
                <w:bCs/>
                <w:color w:val="0070C0"/>
                <w:szCs w:val="28"/>
              </w:rPr>
              <w:t>1996</w:t>
            </w:r>
          </w:p>
        </w:tc>
        <w:tc>
          <w:tcPr>
            <w:tcW w:w="13969" w:type="dxa"/>
          </w:tcPr>
          <w:p w14:paraId="6836D67A" w14:textId="77777777" w:rsidR="009573DB" w:rsidRPr="005C7149" w:rsidRDefault="009573DB" w:rsidP="005C7149">
            <w:pPr>
              <w:pStyle w:val="a4"/>
              <w:shd w:val="clear" w:color="auto" w:fill="FFFFFF"/>
              <w:spacing w:before="0" w:beforeAutospacing="0" w:after="0" w:afterAutospacing="0"/>
              <w:rPr>
                <w:color w:val="000000" w:themeColor="text1"/>
                <w:sz w:val="28"/>
                <w:szCs w:val="28"/>
              </w:rPr>
            </w:pPr>
            <w:r w:rsidRPr="00A4002A">
              <w:rPr>
                <w:sz w:val="28"/>
                <w:szCs w:val="28"/>
              </w:rPr>
              <w:t>Maersk спустила самый большой в мире контейнеровоз</w:t>
            </w:r>
          </w:p>
        </w:tc>
      </w:tr>
      <w:tr w:rsidR="009573DB" w14:paraId="0705A07B" w14:textId="77777777" w:rsidTr="006775C5">
        <w:tc>
          <w:tcPr>
            <w:tcW w:w="817" w:type="dxa"/>
          </w:tcPr>
          <w:p w14:paraId="137671A4" w14:textId="77777777" w:rsidR="009573DB" w:rsidRPr="009573DB" w:rsidRDefault="009573DB" w:rsidP="005C7149">
            <w:pPr>
              <w:pStyle w:val="a4"/>
              <w:spacing w:before="0" w:beforeAutospacing="0" w:after="0" w:afterAutospacing="0"/>
              <w:ind w:right="-109"/>
              <w:rPr>
                <w:b/>
                <w:bCs/>
                <w:color w:val="0070C0"/>
                <w:szCs w:val="28"/>
              </w:rPr>
            </w:pPr>
            <w:r w:rsidRPr="009573DB">
              <w:rPr>
                <w:b/>
                <w:bCs/>
                <w:color w:val="0070C0"/>
                <w:szCs w:val="28"/>
              </w:rPr>
              <w:t>1999</w:t>
            </w:r>
          </w:p>
        </w:tc>
        <w:tc>
          <w:tcPr>
            <w:tcW w:w="13969" w:type="dxa"/>
          </w:tcPr>
          <w:p w14:paraId="41F249CA" w14:textId="77777777" w:rsidR="009573DB" w:rsidRPr="00A4002A" w:rsidRDefault="009573DB" w:rsidP="005C7149">
            <w:pPr>
              <w:pStyle w:val="a4"/>
              <w:shd w:val="clear" w:color="auto" w:fill="FFFFFF"/>
              <w:spacing w:before="0" w:beforeAutospacing="0" w:after="0" w:afterAutospacing="0"/>
              <w:rPr>
                <w:sz w:val="28"/>
                <w:szCs w:val="28"/>
              </w:rPr>
            </w:pPr>
            <w:r w:rsidRPr="00A4002A">
              <w:rPr>
                <w:sz w:val="28"/>
                <w:szCs w:val="28"/>
              </w:rPr>
              <w:t>Maersk приобрела компанию Sealand, создав нового мирового лидера судоходства - Maersk Sealand, с флотом более 250 судов. В том же году Maersk приобрела южноафриканские контейнерные линии Safmarine.</w:t>
            </w:r>
          </w:p>
        </w:tc>
      </w:tr>
    </w:tbl>
    <w:commentRangeEnd w:id="26"/>
    <w:p w14:paraId="7DEA36D7" w14:textId="77777777" w:rsidR="005B3253" w:rsidRDefault="00112322" w:rsidP="005C7149">
      <w:pPr>
        <w:pStyle w:val="a4"/>
        <w:shd w:val="clear" w:color="auto" w:fill="FFFFFF"/>
        <w:spacing w:before="0" w:beforeAutospacing="0" w:after="0" w:afterAutospacing="0"/>
        <w:rPr>
          <w:color w:val="000000" w:themeColor="text1"/>
          <w:sz w:val="28"/>
          <w:szCs w:val="28"/>
        </w:rPr>
      </w:pPr>
      <w:r>
        <w:rPr>
          <w:rStyle w:val="af"/>
          <w:rFonts w:asciiTheme="minorHAnsi" w:eastAsiaTheme="minorHAnsi" w:hAnsiTheme="minorHAnsi" w:cstheme="minorBidi"/>
          <w:lang w:eastAsia="en-US"/>
        </w:rPr>
        <w:commentReference w:id="26"/>
      </w:r>
    </w:p>
    <w:p w14:paraId="1D46E419" w14:textId="77777777" w:rsidR="005B3253" w:rsidRDefault="005B3253" w:rsidP="005C7149">
      <w:pPr>
        <w:pStyle w:val="a4"/>
        <w:shd w:val="clear" w:color="auto" w:fill="FFFFFF"/>
        <w:spacing w:before="0" w:beforeAutospacing="0" w:after="0" w:afterAutospacing="0"/>
        <w:rPr>
          <w:rFonts w:ascii="Open Sans" w:hAnsi="Open Sans" w:cs="Open Sans"/>
          <w:color w:val="464646"/>
          <w:sz w:val="21"/>
          <w:szCs w:val="21"/>
        </w:rPr>
      </w:pPr>
    </w:p>
    <w:p w14:paraId="43A94EA6" w14:textId="77777777" w:rsidR="00CF6AE9" w:rsidRDefault="008100F0" w:rsidP="007B7B4B">
      <w:pPr>
        <w:pStyle w:val="a4"/>
        <w:shd w:val="clear" w:color="auto" w:fill="FFFFFF"/>
        <w:spacing w:before="0" w:beforeAutospacing="0" w:after="225" w:afterAutospacing="0" w:line="360" w:lineRule="atLeast"/>
        <w:rPr>
          <w:sz w:val="28"/>
          <w:szCs w:val="28"/>
        </w:rPr>
      </w:pPr>
      <w:r>
        <w:rPr>
          <w:rFonts w:ascii="Microsoft JhengHei" w:eastAsia="Microsoft JhengHei" w:hAnsi="Microsoft JhengHei"/>
          <w:noProof/>
          <w:color w:val="545454"/>
        </w:rPr>
        <w:lastRenderedPageBreak/>
        <w:drawing>
          <wp:inline distT="0" distB="0" distL="0" distR="0" wp14:anchorId="548335E7" wp14:editId="48B7B982">
            <wp:extent cx="8337177" cy="4688160"/>
            <wp:effectExtent l="0" t="0" r="0" b="0"/>
            <wp:docPr id="34" name="Рисунок 34" descr="Первый сверхкрупный контейнеровоз Trip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ервый сверхкрупный контейнеровоз Triple-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341053" cy="4690339"/>
                    </a:xfrm>
                    <a:prstGeom prst="rect">
                      <a:avLst/>
                    </a:prstGeom>
                    <a:noFill/>
                    <a:ln>
                      <a:noFill/>
                    </a:ln>
                  </pic:spPr>
                </pic:pic>
              </a:graphicData>
            </a:graphic>
          </wp:inline>
        </w:drawing>
      </w:r>
    </w:p>
    <w:p w14:paraId="513B1FA7" w14:textId="77777777" w:rsidR="009573DB" w:rsidRPr="004374E7" w:rsidRDefault="009573DB" w:rsidP="007B7B4B">
      <w:pPr>
        <w:pStyle w:val="a4"/>
        <w:shd w:val="clear" w:color="auto" w:fill="FFFFFF"/>
        <w:spacing w:before="0" w:beforeAutospacing="0" w:after="225" w:afterAutospacing="0" w:line="360" w:lineRule="atLeast"/>
        <w:rPr>
          <w:sz w:val="28"/>
          <w:szCs w:val="28"/>
        </w:rPr>
      </w:pPr>
      <w:r>
        <w:rPr>
          <w:sz w:val="28"/>
          <w:szCs w:val="28"/>
        </w:rPr>
        <w:t xml:space="preserve">Контейнеровоз </w:t>
      </w:r>
      <w:r w:rsidRPr="00A4002A">
        <w:rPr>
          <w:sz w:val="28"/>
          <w:szCs w:val="28"/>
        </w:rPr>
        <w:t>Maersk</w:t>
      </w:r>
      <w:r>
        <w:rPr>
          <w:sz w:val="28"/>
          <w:szCs w:val="28"/>
        </w:rPr>
        <w:t xml:space="preserve"> </w:t>
      </w:r>
      <w:r>
        <w:rPr>
          <w:sz w:val="28"/>
          <w:szCs w:val="28"/>
          <w:lang w:val="en-US"/>
        </w:rPr>
        <w:t>Line</w:t>
      </w:r>
    </w:p>
    <w:p w14:paraId="643A3257" w14:textId="77777777" w:rsidR="00124914" w:rsidRDefault="00124914" w:rsidP="007B7B4B">
      <w:pPr>
        <w:pStyle w:val="a4"/>
        <w:shd w:val="clear" w:color="auto" w:fill="FFFFFF"/>
        <w:spacing w:before="0" w:beforeAutospacing="0" w:after="225" w:afterAutospacing="0" w:line="360" w:lineRule="atLeast"/>
        <w:rPr>
          <w:rFonts w:ascii="Open Sans" w:hAnsi="Open Sans" w:cs="Open Sans"/>
          <w:color w:val="464646"/>
          <w:sz w:val="21"/>
          <w:szCs w:val="21"/>
        </w:rPr>
      </w:pPr>
    </w:p>
    <w:p w14:paraId="27AA2A4B" w14:textId="77777777" w:rsidR="00254C34" w:rsidRDefault="00254C34"/>
    <w:p w14:paraId="46254E4C" w14:textId="77777777" w:rsidR="00124914" w:rsidRDefault="00124914"/>
    <w:p w14:paraId="2039854A" w14:textId="77777777" w:rsidR="000D5EC4" w:rsidRPr="000D5EC4" w:rsidRDefault="000D5EC4" w:rsidP="000D5EC4">
      <w:pPr>
        <w:pStyle w:val="a4"/>
        <w:shd w:val="clear" w:color="auto" w:fill="FFFFFF"/>
        <w:spacing w:before="0" w:beforeAutospacing="0" w:after="225" w:afterAutospacing="0" w:line="360" w:lineRule="atLeast"/>
        <w:rPr>
          <w:b/>
          <w:color w:val="000000" w:themeColor="text1"/>
          <w:sz w:val="28"/>
          <w:szCs w:val="28"/>
        </w:rPr>
      </w:pPr>
      <w:r w:rsidRPr="000D5EC4">
        <w:rPr>
          <w:b/>
          <w:color w:val="000000" w:themeColor="text1"/>
          <w:sz w:val="28"/>
          <w:szCs w:val="28"/>
        </w:rPr>
        <w:t>Maersk в 2</w:t>
      </w:r>
      <w:r w:rsidR="00585904">
        <w:rPr>
          <w:b/>
          <w:color w:val="000000" w:themeColor="text1"/>
          <w:sz w:val="28"/>
          <w:szCs w:val="28"/>
        </w:rPr>
        <w:t>1</w:t>
      </w:r>
      <w:r w:rsidRPr="000D5EC4">
        <w:rPr>
          <w:b/>
          <w:color w:val="000000" w:themeColor="text1"/>
          <w:sz w:val="28"/>
          <w:szCs w:val="28"/>
        </w:rPr>
        <w:t>-м веке</w:t>
      </w:r>
      <w:commentRangeStart w:id="27"/>
    </w:p>
    <w:tbl>
      <w:tblPr>
        <w:tblStyle w:val="a9"/>
        <w:tblW w:w="0" w:type="auto"/>
        <w:tblLook w:val="04A0" w:firstRow="1" w:lastRow="0" w:firstColumn="1" w:lastColumn="0" w:noHBand="0" w:noVBand="1"/>
      </w:tblPr>
      <w:tblGrid>
        <w:gridCol w:w="817"/>
        <w:gridCol w:w="13969"/>
      </w:tblGrid>
      <w:tr w:rsidR="000D5EC4" w14:paraId="6EF0BE85" w14:textId="77777777" w:rsidTr="00AE3CF5">
        <w:tc>
          <w:tcPr>
            <w:tcW w:w="817" w:type="dxa"/>
          </w:tcPr>
          <w:p w14:paraId="59BB2CE4" w14:textId="77777777" w:rsidR="000D5EC4" w:rsidRPr="00572DBF" w:rsidRDefault="000D5EC4" w:rsidP="00AE3CF5">
            <w:pPr>
              <w:pStyle w:val="a4"/>
              <w:spacing w:before="0" w:beforeAutospacing="0" w:after="0" w:afterAutospacing="0"/>
              <w:ind w:right="-109"/>
              <w:rPr>
                <w:b/>
                <w:bCs/>
                <w:color w:val="0070C0"/>
                <w:szCs w:val="28"/>
              </w:rPr>
            </w:pPr>
            <w:r>
              <w:rPr>
                <w:b/>
                <w:bCs/>
                <w:color w:val="0070C0"/>
                <w:szCs w:val="28"/>
              </w:rPr>
              <w:t>2001</w:t>
            </w:r>
          </w:p>
        </w:tc>
        <w:tc>
          <w:tcPr>
            <w:tcW w:w="13969" w:type="dxa"/>
          </w:tcPr>
          <w:p w14:paraId="7CB60BD4" w14:textId="77777777" w:rsidR="000D5EC4" w:rsidRPr="005C7149" w:rsidRDefault="000D5EC4" w:rsidP="003C2D02">
            <w:pPr>
              <w:pStyle w:val="a4"/>
              <w:shd w:val="clear" w:color="auto" w:fill="FFFFFF"/>
              <w:spacing w:before="0" w:beforeAutospacing="0" w:after="0" w:afterAutospacing="0"/>
              <w:rPr>
                <w:color w:val="000000" w:themeColor="text1"/>
                <w:sz w:val="28"/>
                <w:szCs w:val="28"/>
              </w:rPr>
            </w:pPr>
            <w:r w:rsidRPr="008100F0">
              <w:rPr>
                <w:color w:val="000000" w:themeColor="text1"/>
                <w:sz w:val="28"/>
                <w:szCs w:val="28"/>
              </w:rPr>
              <w:t>Создание</w:t>
            </w:r>
            <w:r w:rsidRPr="008100F0">
              <w:rPr>
                <w:rFonts w:hint="eastAsia"/>
                <w:color w:val="000000" w:themeColor="text1"/>
                <w:sz w:val="28"/>
                <w:szCs w:val="28"/>
              </w:rPr>
              <w:t xml:space="preserve"> </w:t>
            </w:r>
            <w:r w:rsidRPr="008100F0">
              <w:rPr>
                <w:color w:val="000000" w:themeColor="text1"/>
                <w:sz w:val="28"/>
                <w:szCs w:val="28"/>
              </w:rPr>
              <w:t>компании</w:t>
            </w:r>
            <w:r w:rsidRPr="008100F0">
              <w:rPr>
                <w:rFonts w:hint="eastAsia"/>
                <w:color w:val="000000" w:themeColor="text1"/>
                <w:sz w:val="28"/>
                <w:szCs w:val="28"/>
              </w:rPr>
              <w:t xml:space="preserve"> APM Terminals</w:t>
            </w:r>
            <w:r w:rsidR="003C2D02">
              <w:rPr>
                <w:color w:val="000000" w:themeColor="text1"/>
                <w:sz w:val="28"/>
                <w:szCs w:val="28"/>
              </w:rPr>
              <w:t xml:space="preserve">. </w:t>
            </w:r>
            <w:r w:rsidRPr="008100F0">
              <w:rPr>
                <w:color w:val="000000" w:themeColor="text1"/>
                <w:sz w:val="28"/>
                <w:szCs w:val="28"/>
              </w:rPr>
              <w:t>После</w:t>
            </w:r>
            <w:r w:rsidRPr="008100F0">
              <w:rPr>
                <w:rFonts w:hint="eastAsia"/>
                <w:color w:val="000000" w:themeColor="text1"/>
                <w:sz w:val="28"/>
                <w:szCs w:val="28"/>
              </w:rPr>
              <w:t xml:space="preserve"> </w:t>
            </w:r>
            <w:r w:rsidRPr="008100F0">
              <w:rPr>
                <w:color w:val="000000" w:themeColor="text1"/>
                <w:sz w:val="28"/>
                <w:szCs w:val="28"/>
              </w:rPr>
              <w:t>начала</w:t>
            </w:r>
            <w:r w:rsidRPr="008100F0">
              <w:rPr>
                <w:rFonts w:hint="eastAsia"/>
                <w:color w:val="000000" w:themeColor="text1"/>
                <w:sz w:val="28"/>
                <w:szCs w:val="28"/>
              </w:rPr>
              <w:t xml:space="preserve"> </w:t>
            </w:r>
            <w:r w:rsidRPr="008100F0">
              <w:rPr>
                <w:color w:val="000000" w:themeColor="text1"/>
                <w:sz w:val="28"/>
                <w:szCs w:val="28"/>
              </w:rPr>
              <w:t>работы</w:t>
            </w:r>
            <w:r w:rsidRPr="008100F0">
              <w:rPr>
                <w:rFonts w:hint="eastAsia"/>
                <w:color w:val="000000" w:themeColor="text1"/>
                <w:sz w:val="28"/>
                <w:szCs w:val="28"/>
              </w:rPr>
              <w:t xml:space="preserve"> </w:t>
            </w:r>
            <w:r w:rsidRPr="008100F0">
              <w:rPr>
                <w:color w:val="000000" w:themeColor="text1"/>
                <w:sz w:val="28"/>
                <w:szCs w:val="28"/>
              </w:rPr>
              <w:t>в</w:t>
            </w:r>
            <w:r w:rsidRPr="008100F0">
              <w:rPr>
                <w:rFonts w:hint="eastAsia"/>
                <w:color w:val="000000" w:themeColor="text1"/>
                <w:sz w:val="28"/>
                <w:szCs w:val="28"/>
              </w:rPr>
              <w:t xml:space="preserve"> </w:t>
            </w:r>
            <w:r w:rsidRPr="008100F0">
              <w:rPr>
                <w:color w:val="000000" w:themeColor="text1"/>
                <w:sz w:val="28"/>
                <w:szCs w:val="28"/>
              </w:rPr>
              <w:t>отрасли</w:t>
            </w:r>
            <w:r w:rsidRPr="008100F0">
              <w:rPr>
                <w:rFonts w:hint="eastAsia"/>
                <w:color w:val="000000" w:themeColor="text1"/>
                <w:sz w:val="28"/>
                <w:szCs w:val="28"/>
              </w:rPr>
              <w:t xml:space="preserve"> </w:t>
            </w:r>
            <w:r w:rsidRPr="008100F0">
              <w:rPr>
                <w:color w:val="000000" w:themeColor="text1"/>
                <w:sz w:val="28"/>
                <w:szCs w:val="28"/>
              </w:rPr>
              <w:t>контейнерных</w:t>
            </w:r>
            <w:r w:rsidRPr="008100F0">
              <w:rPr>
                <w:rFonts w:hint="eastAsia"/>
                <w:color w:val="000000" w:themeColor="text1"/>
                <w:sz w:val="28"/>
                <w:szCs w:val="28"/>
              </w:rPr>
              <w:t xml:space="preserve"> </w:t>
            </w:r>
            <w:r w:rsidRPr="008100F0">
              <w:rPr>
                <w:color w:val="000000" w:themeColor="text1"/>
                <w:sz w:val="28"/>
                <w:szCs w:val="28"/>
              </w:rPr>
              <w:t>перевозок</w:t>
            </w:r>
            <w:r w:rsidRPr="008100F0">
              <w:rPr>
                <w:rFonts w:hint="eastAsia"/>
                <w:color w:val="000000" w:themeColor="text1"/>
                <w:sz w:val="28"/>
                <w:szCs w:val="28"/>
              </w:rPr>
              <w:t xml:space="preserve"> </w:t>
            </w:r>
            <w:r w:rsidRPr="008100F0">
              <w:rPr>
                <w:color w:val="000000" w:themeColor="text1"/>
                <w:sz w:val="28"/>
                <w:szCs w:val="28"/>
              </w:rPr>
              <w:t>компания</w:t>
            </w:r>
            <w:r w:rsidRPr="008100F0">
              <w:rPr>
                <w:rFonts w:hint="eastAsia"/>
                <w:color w:val="000000" w:themeColor="text1"/>
                <w:sz w:val="28"/>
                <w:szCs w:val="28"/>
              </w:rPr>
              <w:t xml:space="preserve"> Maersk Line </w:t>
            </w:r>
            <w:r w:rsidRPr="008100F0">
              <w:rPr>
                <w:color w:val="000000" w:themeColor="text1"/>
                <w:sz w:val="28"/>
                <w:szCs w:val="28"/>
              </w:rPr>
              <w:t>инвестировала</w:t>
            </w:r>
            <w:r w:rsidRPr="008100F0">
              <w:rPr>
                <w:rFonts w:hint="eastAsia"/>
                <w:color w:val="000000" w:themeColor="text1"/>
                <w:sz w:val="28"/>
                <w:szCs w:val="28"/>
              </w:rPr>
              <w:t xml:space="preserve"> </w:t>
            </w:r>
            <w:r w:rsidRPr="008100F0">
              <w:rPr>
                <w:color w:val="000000" w:themeColor="text1"/>
                <w:sz w:val="28"/>
                <w:szCs w:val="28"/>
              </w:rPr>
              <w:t>в</w:t>
            </w:r>
            <w:r w:rsidRPr="008100F0">
              <w:rPr>
                <w:rFonts w:hint="eastAsia"/>
                <w:color w:val="000000" w:themeColor="text1"/>
                <w:sz w:val="28"/>
                <w:szCs w:val="28"/>
              </w:rPr>
              <w:t xml:space="preserve"> </w:t>
            </w:r>
            <w:r w:rsidRPr="008100F0">
              <w:rPr>
                <w:color w:val="000000" w:themeColor="text1"/>
                <w:sz w:val="28"/>
                <w:szCs w:val="28"/>
              </w:rPr>
              <w:t>терминалы</w:t>
            </w:r>
            <w:r w:rsidRPr="008100F0">
              <w:rPr>
                <w:rFonts w:hint="eastAsia"/>
                <w:color w:val="000000" w:themeColor="text1"/>
                <w:sz w:val="28"/>
                <w:szCs w:val="28"/>
              </w:rPr>
              <w:t xml:space="preserve"> </w:t>
            </w:r>
            <w:r w:rsidRPr="008100F0">
              <w:rPr>
                <w:color w:val="000000" w:themeColor="text1"/>
                <w:sz w:val="28"/>
                <w:szCs w:val="28"/>
              </w:rPr>
              <w:t>по</w:t>
            </w:r>
            <w:r w:rsidRPr="008100F0">
              <w:rPr>
                <w:rFonts w:hint="eastAsia"/>
                <w:color w:val="000000" w:themeColor="text1"/>
                <w:sz w:val="28"/>
                <w:szCs w:val="28"/>
              </w:rPr>
              <w:t xml:space="preserve"> </w:t>
            </w:r>
            <w:r w:rsidRPr="008100F0">
              <w:rPr>
                <w:color w:val="000000" w:themeColor="text1"/>
                <w:sz w:val="28"/>
                <w:szCs w:val="28"/>
              </w:rPr>
              <w:t>всему</w:t>
            </w:r>
            <w:r w:rsidRPr="008100F0">
              <w:rPr>
                <w:rFonts w:hint="eastAsia"/>
                <w:color w:val="000000" w:themeColor="text1"/>
                <w:sz w:val="28"/>
                <w:szCs w:val="28"/>
              </w:rPr>
              <w:t xml:space="preserve"> </w:t>
            </w:r>
            <w:r w:rsidRPr="008100F0">
              <w:rPr>
                <w:color w:val="000000" w:themeColor="text1"/>
                <w:sz w:val="28"/>
                <w:szCs w:val="28"/>
              </w:rPr>
              <w:t>миру</w:t>
            </w:r>
            <w:r w:rsidRPr="008100F0">
              <w:rPr>
                <w:rFonts w:hint="eastAsia"/>
                <w:color w:val="000000" w:themeColor="text1"/>
                <w:sz w:val="28"/>
                <w:szCs w:val="28"/>
              </w:rPr>
              <w:t xml:space="preserve">. </w:t>
            </w:r>
            <w:r w:rsidRPr="008100F0">
              <w:rPr>
                <w:color w:val="000000" w:themeColor="text1"/>
                <w:sz w:val="28"/>
                <w:szCs w:val="28"/>
              </w:rPr>
              <w:t>После</w:t>
            </w:r>
            <w:r w:rsidRPr="008100F0">
              <w:rPr>
                <w:rFonts w:hint="eastAsia"/>
                <w:color w:val="000000" w:themeColor="text1"/>
                <w:sz w:val="28"/>
                <w:szCs w:val="28"/>
              </w:rPr>
              <w:t xml:space="preserve"> </w:t>
            </w:r>
            <w:r w:rsidRPr="008100F0">
              <w:rPr>
                <w:color w:val="000000" w:themeColor="text1"/>
                <w:sz w:val="28"/>
                <w:szCs w:val="28"/>
              </w:rPr>
              <w:t>приобретения</w:t>
            </w:r>
            <w:r w:rsidRPr="008100F0">
              <w:rPr>
                <w:rFonts w:hint="eastAsia"/>
                <w:color w:val="000000" w:themeColor="text1"/>
                <w:sz w:val="28"/>
                <w:szCs w:val="28"/>
              </w:rPr>
              <w:t xml:space="preserve"> </w:t>
            </w:r>
            <w:r w:rsidRPr="008100F0">
              <w:rPr>
                <w:color w:val="000000" w:themeColor="text1"/>
                <w:sz w:val="28"/>
                <w:szCs w:val="28"/>
              </w:rPr>
              <w:t>компании</w:t>
            </w:r>
            <w:r w:rsidRPr="008100F0">
              <w:rPr>
                <w:rFonts w:hint="eastAsia"/>
                <w:color w:val="000000" w:themeColor="text1"/>
                <w:sz w:val="28"/>
                <w:szCs w:val="28"/>
              </w:rPr>
              <w:t xml:space="preserve"> Sea-Land </w:t>
            </w:r>
            <w:r w:rsidRPr="008100F0">
              <w:rPr>
                <w:color w:val="000000" w:themeColor="text1"/>
                <w:sz w:val="28"/>
                <w:szCs w:val="28"/>
              </w:rPr>
              <w:t>в</w:t>
            </w:r>
            <w:r w:rsidRPr="008100F0">
              <w:rPr>
                <w:rFonts w:hint="eastAsia"/>
                <w:color w:val="000000" w:themeColor="text1"/>
                <w:sz w:val="28"/>
                <w:szCs w:val="28"/>
              </w:rPr>
              <w:t xml:space="preserve"> 1999 </w:t>
            </w:r>
            <w:r w:rsidRPr="008100F0">
              <w:rPr>
                <w:color w:val="000000" w:themeColor="text1"/>
                <w:sz w:val="28"/>
                <w:szCs w:val="28"/>
              </w:rPr>
              <w:t>году</w:t>
            </w:r>
            <w:r w:rsidRPr="008100F0">
              <w:rPr>
                <w:rFonts w:hint="eastAsia"/>
                <w:color w:val="000000" w:themeColor="text1"/>
                <w:sz w:val="28"/>
                <w:szCs w:val="28"/>
              </w:rPr>
              <w:t xml:space="preserve"> </w:t>
            </w:r>
            <w:r w:rsidRPr="008100F0">
              <w:rPr>
                <w:color w:val="000000" w:themeColor="text1"/>
                <w:sz w:val="28"/>
                <w:szCs w:val="28"/>
              </w:rPr>
              <w:t>парк</w:t>
            </w:r>
            <w:r w:rsidRPr="008100F0">
              <w:rPr>
                <w:rFonts w:hint="eastAsia"/>
                <w:color w:val="000000" w:themeColor="text1"/>
                <w:sz w:val="28"/>
                <w:szCs w:val="28"/>
              </w:rPr>
              <w:t xml:space="preserve"> </w:t>
            </w:r>
            <w:r w:rsidRPr="008100F0">
              <w:rPr>
                <w:color w:val="000000" w:themeColor="text1"/>
                <w:sz w:val="28"/>
                <w:szCs w:val="28"/>
              </w:rPr>
              <w:t>терминалов</w:t>
            </w:r>
            <w:r w:rsidRPr="008100F0">
              <w:rPr>
                <w:rFonts w:hint="eastAsia"/>
                <w:color w:val="000000" w:themeColor="text1"/>
                <w:sz w:val="28"/>
                <w:szCs w:val="28"/>
              </w:rPr>
              <w:t xml:space="preserve"> </w:t>
            </w:r>
            <w:r w:rsidRPr="008100F0">
              <w:rPr>
                <w:color w:val="000000" w:themeColor="text1"/>
                <w:sz w:val="28"/>
                <w:szCs w:val="28"/>
              </w:rPr>
              <w:t>компании</w:t>
            </w:r>
            <w:r w:rsidRPr="008100F0">
              <w:rPr>
                <w:rFonts w:hint="eastAsia"/>
                <w:color w:val="000000" w:themeColor="text1"/>
                <w:sz w:val="28"/>
                <w:szCs w:val="28"/>
              </w:rPr>
              <w:t xml:space="preserve"> </w:t>
            </w:r>
            <w:r w:rsidRPr="008100F0">
              <w:rPr>
                <w:color w:val="000000" w:themeColor="text1"/>
                <w:sz w:val="28"/>
                <w:szCs w:val="28"/>
              </w:rPr>
              <w:t>существенно</w:t>
            </w:r>
            <w:r w:rsidRPr="008100F0">
              <w:rPr>
                <w:rFonts w:hint="eastAsia"/>
                <w:color w:val="000000" w:themeColor="text1"/>
                <w:sz w:val="28"/>
                <w:szCs w:val="28"/>
              </w:rPr>
              <w:t xml:space="preserve"> </w:t>
            </w:r>
            <w:r w:rsidRPr="008100F0">
              <w:rPr>
                <w:color w:val="000000" w:themeColor="text1"/>
                <w:sz w:val="28"/>
                <w:szCs w:val="28"/>
              </w:rPr>
              <w:t>расширился</w:t>
            </w:r>
            <w:r w:rsidRPr="008100F0">
              <w:rPr>
                <w:rFonts w:hint="eastAsia"/>
                <w:color w:val="000000" w:themeColor="text1"/>
                <w:sz w:val="28"/>
                <w:szCs w:val="28"/>
              </w:rPr>
              <w:t xml:space="preserve">, </w:t>
            </w:r>
            <w:r w:rsidRPr="008100F0">
              <w:rPr>
                <w:color w:val="000000" w:themeColor="text1"/>
                <w:sz w:val="28"/>
                <w:szCs w:val="28"/>
              </w:rPr>
              <w:t>и</w:t>
            </w:r>
            <w:r w:rsidRPr="008100F0">
              <w:rPr>
                <w:rFonts w:hint="eastAsia"/>
                <w:color w:val="000000" w:themeColor="text1"/>
                <w:sz w:val="28"/>
                <w:szCs w:val="28"/>
              </w:rPr>
              <w:t xml:space="preserve"> </w:t>
            </w:r>
            <w:r w:rsidRPr="008100F0">
              <w:rPr>
                <w:color w:val="000000" w:themeColor="text1"/>
                <w:sz w:val="28"/>
                <w:szCs w:val="28"/>
              </w:rPr>
              <w:t>было</w:t>
            </w:r>
            <w:r w:rsidRPr="008100F0">
              <w:rPr>
                <w:rFonts w:hint="eastAsia"/>
                <w:color w:val="000000" w:themeColor="text1"/>
                <w:sz w:val="28"/>
                <w:szCs w:val="28"/>
              </w:rPr>
              <w:t xml:space="preserve"> </w:t>
            </w:r>
            <w:r w:rsidRPr="008100F0">
              <w:rPr>
                <w:color w:val="000000" w:themeColor="text1"/>
                <w:sz w:val="28"/>
                <w:szCs w:val="28"/>
              </w:rPr>
              <w:t>принято</w:t>
            </w:r>
            <w:r w:rsidRPr="008100F0">
              <w:rPr>
                <w:rFonts w:hint="eastAsia"/>
                <w:color w:val="000000" w:themeColor="text1"/>
                <w:sz w:val="28"/>
                <w:szCs w:val="28"/>
              </w:rPr>
              <w:t xml:space="preserve"> </w:t>
            </w:r>
            <w:r w:rsidRPr="008100F0">
              <w:rPr>
                <w:color w:val="000000" w:themeColor="text1"/>
                <w:sz w:val="28"/>
                <w:szCs w:val="28"/>
              </w:rPr>
              <w:t>решение</w:t>
            </w:r>
            <w:r w:rsidRPr="008100F0">
              <w:rPr>
                <w:rFonts w:hint="eastAsia"/>
                <w:color w:val="000000" w:themeColor="text1"/>
                <w:sz w:val="28"/>
                <w:szCs w:val="28"/>
              </w:rPr>
              <w:t xml:space="preserve"> </w:t>
            </w:r>
            <w:r w:rsidRPr="008100F0">
              <w:rPr>
                <w:color w:val="000000" w:themeColor="text1"/>
                <w:sz w:val="28"/>
                <w:szCs w:val="28"/>
              </w:rPr>
              <w:t>создать</w:t>
            </w:r>
            <w:r w:rsidRPr="008100F0">
              <w:rPr>
                <w:rFonts w:hint="eastAsia"/>
                <w:color w:val="000000" w:themeColor="text1"/>
                <w:sz w:val="28"/>
                <w:szCs w:val="28"/>
              </w:rPr>
              <w:t xml:space="preserve"> </w:t>
            </w:r>
            <w:r w:rsidRPr="008100F0">
              <w:rPr>
                <w:color w:val="000000" w:themeColor="text1"/>
                <w:sz w:val="28"/>
                <w:szCs w:val="28"/>
              </w:rPr>
              <w:t>независимое</w:t>
            </w:r>
            <w:r w:rsidRPr="008100F0">
              <w:rPr>
                <w:rFonts w:hint="eastAsia"/>
                <w:color w:val="000000" w:themeColor="text1"/>
                <w:sz w:val="28"/>
                <w:szCs w:val="28"/>
              </w:rPr>
              <w:t xml:space="preserve"> </w:t>
            </w:r>
            <w:r w:rsidRPr="008100F0">
              <w:rPr>
                <w:color w:val="000000" w:themeColor="text1"/>
                <w:sz w:val="28"/>
                <w:szCs w:val="28"/>
              </w:rPr>
              <w:t>подразделение</w:t>
            </w:r>
            <w:r w:rsidRPr="008100F0">
              <w:rPr>
                <w:rFonts w:hint="eastAsia"/>
                <w:color w:val="000000" w:themeColor="text1"/>
                <w:sz w:val="28"/>
                <w:szCs w:val="28"/>
              </w:rPr>
              <w:t xml:space="preserve"> APM Terminals </w:t>
            </w:r>
            <w:r w:rsidRPr="008100F0">
              <w:rPr>
                <w:color w:val="000000" w:themeColor="text1"/>
                <w:sz w:val="28"/>
                <w:szCs w:val="28"/>
              </w:rPr>
              <w:t>для</w:t>
            </w:r>
            <w:r w:rsidRPr="008100F0">
              <w:rPr>
                <w:rFonts w:hint="eastAsia"/>
                <w:color w:val="000000" w:themeColor="text1"/>
                <w:sz w:val="28"/>
                <w:szCs w:val="28"/>
              </w:rPr>
              <w:t xml:space="preserve"> </w:t>
            </w:r>
            <w:r w:rsidRPr="008100F0">
              <w:rPr>
                <w:color w:val="000000" w:themeColor="text1"/>
                <w:sz w:val="28"/>
                <w:szCs w:val="28"/>
              </w:rPr>
              <w:t>обслуживания</w:t>
            </w:r>
            <w:r w:rsidRPr="008100F0">
              <w:rPr>
                <w:rFonts w:hint="eastAsia"/>
                <w:color w:val="000000" w:themeColor="text1"/>
                <w:sz w:val="28"/>
                <w:szCs w:val="28"/>
              </w:rPr>
              <w:t xml:space="preserve"> </w:t>
            </w:r>
            <w:r w:rsidRPr="008100F0">
              <w:rPr>
                <w:color w:val="000000" w:themeColor="text1"/>
                <w:sz w:val="28"/>
                <w:szCs w:val="28"/>
              </w:rPr>
              <w:t>портовой</w:t>
            </w:r>
            <w:r w:rsidRPr="008100F0">
              <w:rPr>
                <w:rFonts w:hint="eastAsia"/>
                <w:color w:val="000000" w:themeColor="text1"/>
                <w:sz w:val="28"/>
                <w:szCs w:val="28"/>
              </w:rPr>
              <w:t xml:space="preserve"> </w:t>
            </w:r>
            <w:r w:rsidRPr="008100F0">
              <w:rPr>
                <w:color w:val="000000" w:themeColor="text1"/>
                <w:sz w:val="28"/>
                <w:szCs w:val="28"/>
              </w:rPr>
              <w:t>и</w:t>
            </w:r>
            <w:r w:rsidRPr="008100F0">
              <w:rPr>
                <w:rFonts w:hint="eastAsia"/>
                <w:color w:val="000000" w:themeColor="text1"/>
                <w:sz w:val="28"/>
                <w:szCs w:val="28"/>
              </w:rPr>
              <w:t xml:space="preserve"> </w:t>
            </w:r>
            <w:r w:rsidRPr="008100F0">
              <w:rPr>
                <w:color w:val="000000" w:themeColor="text1"/>
                <w:sz w:val="28"/>
                <w:szCs w:val="28"/>
              </w:rPr>
              <w:t>наземной</w:t>
            </w:r>
            <w:r w:rsidRPr="008100F0">
              <w:rPr>
                <w:rFonts w:hint="eastAsia"/>
                <w:color w:val="000000" w:themeColor="text1"/>
                <w:sz w:val="28"/>
                <w:szCs w:val="28"/>
              </w:rPr>
              <w:t xml:space="preserve"> </w:t>
            </w:r>
            <w:r w:rsidRPr="008100F0">
              <w:rPr>
                <w:color w:val="000000" w:themeColor="text1"/>
                <w:sz w:val="28"/>
                <w:szCs w:val="28"/>
              </w:rPr>
              <w:t>инфраструктуры</w:t>
            </w:r>
            <w:r w:rsidRPr="008100F0">
              <w:rPr>
                <w:rFonts w:hint="eastAsia"/>
                <w:color w:val="000000" w:themeColor="text1"/>
                <w:sz w:val="28"/>
                <w:szCs w:val="28"/>
              </w:rPr>
              <w:t>.</w:t>
            </w:r>
          </w:p>
        </w:tc>
      </w:tr>
      <w:tr w:rsidR="000D5EC4" w14:paraId="67F64B0B" w14:textId="77777777" w:rsidTr="00AE3CF5">
        <w:tc>
          <w:tcPr>
            <w:tcW w:w="817" w:type="dxa"/>
          </w:tcPr>
          <w:p w14:paraId="24C9F3EC" w14:textId="77777777" w:rsidR="000D5EC4" w:rsidRPr="009573DB" w:rsidRDefault="000D5EC4" w:rsidP="00AE3CF5">
            <w:pPr>
              <w:pStyle w:val="a4"/>
              <w:spacing w:before="0" w:beforeAutospacing="0" w:after="0" w:afterAutospacing="0"/>
              <w:ind w:right="-109"/>
              <w:rPr>
                <w:b/>
                <w:bCs/>
                <w:color w:val="0070C0"/>
                <w:szCs w:val="28"/>
              </w:rPr>
            </w:pPr>
            <w:r>
              <w:rPr>
                <w:b/>
                <w:bCs/>
                <w:color w:val="0070C0"/>
                <w:szCs w:val="28"/>
              </w:rPr>
              <w:t>2003</w:t>
            </w:r>
          </w:p>
        </w:tc>
        <w:tc>
          <w:tcPr>
            <w:tcW w:w="13969" w:type="dxa"/>
          </w:tcPr>
          <w:p w14:paraId="729F6518" w14:textId="77777777" w:rsidR="000D5EC4" w:rsidRPr="008100F0" w:rsidRDefault="000D5EC4" w:rsidP="008100F0">
            <w:pPr>
              <w:pStyle w:val="a4"/>
              <w:shd w:val="clear" w:color="auto" w:fill="FFFFFF"/>
              <w:spacing w:before="0" w:beforeAutospacing="0" w:after="0" w:afterAutospacing="0"/>
              <w:rPr>
                <w:color w:val="000000" w:themeColor="text1"/>
                <w:sz w:val="28"/>
                <w:szCs w:val="28"/>
              </w:rPr>
            </w:pPr>
            <w:r w:rsidRPr="008100F0">
              <w:rPr>
                <w:color w:val="000000" w:themeColor="text1"/>
                <w:sz w:val="28"/>
                <w:szCs w:val="28"/>
              </w:rPr>
              <w:t>Новое</w:t>
            </w:r>
            <w:r w:rsidRPr="008100F0">
              <w:rPr>
                <w:rFonts w:hint="eastAsia"/>
                <w:color w:val="000000" w:themeColor="text1"/>
                <w:sz w:val="28"/>
                <w:szCs w:val="28"/>
              </w:rPr>
              <w:t xml:space="preserve"> </w:t>
            </w:r>
            <w:r w:rsidRPr="008100F0">
              <w:rPr>
                <w:color w:val="000000" w:themeColor="text1"/>
                <w:sz w:val="28"/>
                <w:szCs w:val="28"/>
              </w:rPr>
              <w:t>название</w:t>
            </w:r>
            <w:r w:rsidRPr="008100F0">
              <w:rPr>
                <w:rFonts w:hint="eastAsia"/>
                <w:color w:val="000000" w:themeColor="text1"/>
                <w:sz w:val="28"/>
                <w:szCs w:val="28"/>
              </w:rPr>
              <w:t>: A. P. Møller - Mærsk A/S</w:t>
            </w:r>
            <w:r w:rsidRPr="008100F0">
              <w:rPr>
                <w:color w:val="000000" w:themeColor="text1"/>
                <w:sz w:val="28"/>
                <w:szCs w:val="28"/>
              </w:rPr>
              <w:t xml:space="preserve"> Две</w:t>
            </w:r>
            <w:r w:rsidRPr="008100F0">
              <w:rPr>
                <w:rFonts w:hint="eastAsia"/>
                <w:color w:val="000000" w:themeColor="text1"/>
                <w:sz w:val="28"/>
                <w:szCs w:val="28"/>
              </w:rPr>
              <w:t xml:space="preserve"> </w:t>
            </w:r>
            <w:r w:rsidRPr="008100F0">
              <w:rPr>
                <w:color w:val="000000" w:themeColor="text1"/>
                <w:sz w:val="28"/>
                <w:szCs w:val="28"/>
              </w:rPr>
              <w:t>первоначальные</w:t>
            </w:r>
            <w:r w:rsidRPr="008100F0">
              <w:rPr>
                <w:rFonts w:hint="eastAsia"/>
                <w:color w:val="000000" w:themeColor="text1"/>
                <w:sz w:val="28"/>
                <w:szCs w:val="28"/>
              </w:rPr>
              <w:t xml:space="preserve"> </w:t>
            </w:r>
            <w:r w:rsidRPr="008100F0">
              <w:rPr>
                <w:color w:val="000000" w:themeColor="text1"/>
                <w:sz w:val="28"/>
                <w:szCs w:val="28"/>
              </w:rPr>
              <w:t>компании</w:t>
            </w:r>
            <w:r w:rsidRPr="008100F0">
              <w:rPr>
                <w:rFonts w:hint="eastAsia"/>
                <w:color w:val="000000" w:themeColor="text1"/>
                <w:sz w:val="28"/>
                <w:szCs w:val="28"/>
              </w:rPr>
              <w:t xml:space="preserve"> Dampskibsselskabet Svendborg </w:t>
            </w:r>
            <w:r w:rsidRPr="008100F0">
              <w:rPr>
                <w:color w:val="000000" w:themeColor="text1"/>
                <w:sz w:val="28"/>
                <w:szCs w:val="28"/>
              </w:rPr>
              <w:t>и</w:t>
            </w:r>
            <w:r w:rsidRPr="008100F0">
              <w:rPr>
                <w:rFonts w:hint="eastAsia"/>
                <w:color w:val="000000" w:themeColor="text1"/>
                <w:sz w:val="28"/>
                <w:szCs w:val="28"/>
              </w:rPr>
              <w:t xml:space="preserve"> Dampskibsselskabet af 1912 (</w:t>
            </w:r>
            <w:r w:rsidRPr="008100F0">
              <w:rPr>
                <w:color w:val="000000" w:themeColor="text1"/>
                <w:sz w:val="28"/>
                <w:szCs w:val="28"/>
              </w:rPr>
              <w:t>пароходства</w:t>
            </w:r>
            <w:r w:rsidRPr="008100F0">
              <w:rPr>
                <w:rFonts w:hint="eastAsia"/>
                <w:color w:val="000000" w:themeColor="text1"/>
                <w:sz w:val="28"/>
                <w:szCs w:val="28"/>
              </w:rPr>
              <w:t xml:space="preserve"> Svendborg </w:t>
            </w:r>
            <w:r w:rsidRPr="008100F0">
              <w:rPr>
                <w:color w:val="000000" w:themeColor="text1"/>
                <w:sz w:val="28"/>
                <w:szCs w:val="28"/>
              </w:rPr>
              <w:t>и</w:t>
            </w:r>
            <w:r w:rsidRPr="008100F0">
              <w:rPr>
                <w:rFonts w:hint="eastAsia"/>
                <w:color w:val="000000" w:themeColor="text1"/>
                <w:sz w:val="28"/>
                <w:szCs w:val="28"/>
              </w:rPr>
              <w:t xml:space="preserve"> 1912) </w:t>
            </w:r>
            <w:r w:rsidRPr="008100F0">
              <w:rPr>
                <w:color w:val="000000" w:themeColor="text1"/>
                <w:sz w:val="28"/>
                <w:szCs w:val="28"/>
              </w:rPr>
              <w:t>и</w:t>
            </w:r>
            <w:r w:rsidRPr="008100F0">
              <w:rPr>
                <w:rFonts w:hint="eastAsia"/>
                <w:color w:val="000000" w:themeColor="text1"/>
                <w:sz w:val="28"/>
                <w:szCs w:val="28"/>
              </w:rPr>
              <w:t xml:space="preserve"> </w:t>
            </w:r>
            <w:r w:rsidRPr="008100F0">
              <w:rPr>
                <w:color w:val="000000" w:themeColor="text1"/>
                <w:sz w:val="28"/>
                <w:szCs w:val="28"/>
              </w:rPr>
              <w:t>их</w:t>
            </w:r>
            <w:r w:rsidRPr="008100F0">
              <w:rPr>
                <w:rFonts w:hint="eastAsia"/>
                <w:color w:val="000000" w:themeColor="text1"/>
                <w:sz w:val="28"/>
                <w:szCs w:val="28"/>
              </w:rPr>
              <w:t xml:space="preserve"> </w:t>
            </w:r>
            <w:r w:rsidRPr="008100F0">
              <w:rPr>
                <w:color w:val="000000" w:themeColor="text1"/>
                <w:sz w:val="28"/>
                <w:szCs w:val="28"/>
              </w:rPr>
              <w:t>партнеры</w:t>
            </w:r>
            <w:r w:rsidRPr="008100F0">
              <w:rPr>
                <w:rFonts w:hint="eastAsia"/>
                <w:color w:val="000000" w:themeColor="text1"/>
                <w:sz w:val="28"/>
                <w:szCs w:val="28"/>
              </w:rPr>
              <w:t xml:space="preserve"> </w:t>
            </w:r>
            <w:r w:rsidRPr="008100F0">
              <w:rPr>
                <w:color w:val="000000" w:themeColor="text1"/>
                <w:sz w:val="28"/>
                <w:szCs w:val="28"/>
              </w:rPr>
              <w:t>объединились</w:t>
            </w:r>
            <w:r w:rsidRPr="008100F0">
              <w:rPr>
                <w:rFonts w:hint="eastAsia"/>
                <w:color w:val="000000" w:themeColor="text1"/>
                <w:sz w:val="28"/>
                <w:szCs w:val="28"/>
              </w:rPr>
              <w:t xml:space="preserve"> </w:t>
            </w:r>
            <w:r w:rsidRPr="008100F0">
              <w:rPr>
                <w:color w:val="000000" w:themeColor="text1"/>
                <w:sz w:val="28"/>
                <w:szCs w:val="28"/>
              </w:rPr>
              <w:t>под</w:t>
            </w:r>
            <w:r w:rsidRPr="008100F0">
              <w:rPr>
                <w:rFonts w:hint="eastAsia"/>
                <w:color w:val="000000" w:themeColor="text1"/>
                <w:sz w:val="28"/>
                <w:szCs w:val="28"/>
              </w:rPr>
              <w:t xml:space="preserve"> </w:t>
            </w:r>
            <w:r w:rsidRPr="008100F0">
              <w:rPr>
                <w:color w:val="000000" w:themeColor="text1"/>
                <w:sz w:val="28"/>
                <w:szCs w:val="28"/>
              </w:rPr>
              <w:t>общим</w:t>
            </w:r>
            <w:r w:rsidRPr="008100F0">
              <w:rPr>
                <w:rFonts w:hint="eastAsia"/>
                <w:color w:val="000000" w:themeColor="text1"/>
                <w:sz w:val="28"/>
                <w:szCs w:val="28"/>
              </w:rPr>
              <w:t xml:space="preserve"> </w:t>
            </w:r>
            <w:r w:rsidRPr="008100F0">
              <w:rPr>
                <w:color w:val="000000" w:themeColor="text1"/>
                <w:sz w:val="28"/>
                <w:szCs w:val="28"/>
              </w:rPr>
              <w:t>названием</w:t>
            </w:r>
            <w:r w:rsidRPr="008100F0">
              <w:rPr>
                <w:rFonts w:hint="eastAsia"/>
                <w:color w:val="000000" w:themeColor="text1"/>
                <w:sz w:val="28"/>
                <w:szCs w:val="28"/>
              </w:rPr>
              <w:t xml:space="preserve"> A.P. Møller - Mærsk A/S.</w:t>
            </w:r>
          </w:p>
        </w:tc>
      </w:tr>
      <w:tr w:rsidR="000D5EC4" w14:paraId="5346942E" w14:textId="77777777" w:rsidTr="00AE3CF5">
        <w:tc>
          <w:tcPr>
            <w:tcW w:w="817" w:type="dxa"/>
          </w:tcPr>
          <w:p w14:paraId="6EA9D29D" w14:textId="77777777" w:rsidR="000D5EC4" w:rsidRDefault="000D5EC4" w:rsidP="00AE3CF5">
            <w:pPr>
              <w:pStyle w:val="a4"/>
              <w:spacing w:before="0" w:beforeAutospacing="0" w:after="0" w:afterAutospacing="0"/>
              <w:ind w:right="-109"/>
              <w:rPr>
                <w:b/>
                <w:bCs/>
                <w:color w:val="0070C0"/>
                <w:szCs w:val="28"/>
              </w:rPr>
            </w:pPr>
            <w:r>
              <w:rPr>
                <w:b/>
                <w:bCs/>
                <w:color w:val="0070C0"/>
                <w:szCs w:val="28"/>
              </w:rPr>
              <w:t>2005</w:t>
            </w:r>
          </w:p>
        </w:tc>
        <w:tc>
          <w:tcPr>
            <w:tcW w:w="13969" w:type="dxa"/>
          </w:tcPr>
          <w:p w14:paraId="0401C747" w14:textId="77777777" w:rsidR="000D5EC4" w:rsidRPr="008100F0" w:rsidRDefault="000D5EC4" w:rsidP="008100F0">
            <w:pPr>
              <w:pStyle w:val="a4"/>
              <w:shd w:val="clear" w:color="auto" w:fill="FFFFFF"/>
              <w:spacing w:before="0" w:beforeAutospacing="0" w:after="0" w:afterAutospacing="0"/>
              <w:rPr>
                <w:color w:val="000000" w:themeColor="text1"/>
                <w:sz w:val="28"/>
                <w:szCs w:val="28"/>
              </w:rPr>
            </w:pPr>
            <w:r w:rsidRPr="008100F0">
              <w:rPr>
                <w:color w:val="000000" w:themeColor="text1"/>
                <w:sz w:val="28"/>
                <w:szCs w:val="28"/>
              </w:rPr>
              <w:t>Приобретение</w:t>
            </w:r>
            <w:r w:rsidRPr="008100F0">
              <w:rPr>
                <w:rFonts w:hint="eastAsia"/>
                <w:color w:val="000000" w:themeColor="text1"/>
                <w:sz w:val="28"/>
                <w:szCs w:val="28"/>
              </w:rPr>
              <w:t xml:space="preserve"> P&amp;O Nedlloyd</w:t>
            </w:r>
            <w:r w:rsidR="008100F0">
              <w:rPr>
                <w:color w:val="000000" w:themeColor="text1"/>
                <w:sz w:val="28"/>
                <w:szCs w:val="28"/>
              </w:rPr>
              <w:t>.</w:t>
            </w:r>
          </w:p>
        </w:tc>
      </w:tr>
      <w:tr w:rsidR="000D5EC4" w14:paraId="342868D4" w14:textId="77777777" w:rsidTr="00AE3CF5">
        <w:tc>
          <w:tcPr>
            <w:tcW w:w="817" w:type="dxa"/>
          </w:tcPr>
          <w:p w14:paraId="55AF9B0D" w14:textId="77777777" w:rsidR="000D5EC4" w:rsidRDefault="000D5EC4" w:rsidP="00AE3CF5">
            <w:pPr>
              <w:pStyle w:val="a4"/>
              <w:spacing w:before="0" w:beforeAutospacing="0" w:after="0" w:afterAutospacing="0"/>
              <w:ind w:right="-109"/>
              <w:rPr>
                <w:b/>
                <w:bCs/>
                <w:color w:val="0070C0"/>
                <w:szCs w:val="28"/>
              </w:rPr>
            </w:pPr>
            <w:r>
              <w:rPr>
                <w:b/>
                <w:bCs/>
                <w:color w:val="0070C0"/>
                <w:szCs w:val="28"/>
              </w:rPr>
              <w:t>2006</w:t>
            </w:r>
          </w:p>
        </w:tc>
        <w:tc>
          <w:tcPr>
            <w:tcW w:w="13969" w:type="dxa"/>
          </w:tcPr>
          <w:p w14:paraId="4CDC229B" w14:textId="77777777" w:rsidR="000D5EC4" w:rsidRPr="008100F0" w:rsidRDefault="000D5EC4" w:rsidP="008100F0">
            <w:pPr>
              <w:pStyle w:val="a4"/>
              <w:shd w:val="clear" w:color="auto" w:fill="FFFFFF"/>
              <w:spacing w:before="0" w:beforeAutospacing="0" w:after="0" w:afterAutospacing="0"/>
              <w:rPr>
                <w:color w:val="000000" w:themeColor="text1"/>
                <w:sz w:val="28"/>
                <w:szCs w:val="28"/>
              </w:rPr>
            </w:pPr>
            <w:r w:rsidRPr="008100F0">
              <w:rPr>
                <w:rFonts w:hint="eastAsia"/>
                <w:color w:val="000000" w:themeColor="text1"/>
                <w:sz w:val="28"/>
                <w:szCs w:val="28"/>
              </w:rPr>
              <w:t xml:space="preserve">EMMA MÆRSK – </w:t>
            </w:r>
            <w:r w:rsidRPr="008100F0">
              <w:rPr>
                <w:color w:val="000000" w:themeColor="text1"/>
                <w:sz w:val="28"/>
                <w:szCs w:val="28"/>
              </w:rPr>
              <w:t>мировой</w:t>
            </w:r>
            <w:r w:rsidRPr="008100F0">
              <w:rPr>
                <w:rFonts w:hint="eastAsia"/>
                <w:color w:val="000000" w:themeColor="text1"/>
                <w:sz w:val="28"/>
                <w:szCs w:val="28"/>
              </w:rPr>
              <w:t xml:space="preserve"> </w:t>
            </w:r>
            <w:r w:rsidRPr="008100F0">
              <w:rPr>
                <w:color w:val="000000" w:themeColor="text1"/>
                <w:sz w:val="28"/>
                <w:szCs w:val="28"/>
              </w:rPr>
              <w:t>рекорд</w:t>
            </w:r>
            <w:r w:rsidR="008100F0">
              <w:rPr>
                <w:color w:val="000000" w:themeColor="text1"/>
                <w:sz w:val="28"/>
                <w:szCs w:val="28"/>
              </w:rPr>
              <w:t xml:space="preserve">. </w:t>
            </w:r>
            <w:r w:rsidRPr="008100F0">
              <w:rPr>
                <w:color w:val="000000" w:themeColor="text1"/>
                <w:sz w:val="28"/>
                <w:szCs w:val="28"/>
              </w:rPr>
              <w:t>В</w:t>
            </w:r>
            <w:r w:rsidRPr="008100F0">
              <w:rPr>
                <w:rFonts w:hint="eastAsia"/>
                <w:color w:val="000000" w:themeColor="text1"/>
                <w:sz w:val="28"/>
                <w:szCs w:val="28"/>
              </w:rPr>
              <w:t xml:space="preserve"> </w:t>
            </w:r>
            <w:r w:rsidRPr="008100F0">
              <w:rPr>
                <w:color w:val="000000" w:themeColor="text1"/>
                <w:sz w:val="28"/>
                <w:szCs w:val="28"/>
              </w:rPr>
              <w:t>третий</w:t>
            </w:r>
            <w:r w:rsidRPr="008100F0">
              <w:rPr>
                <w:rFonts w:hint="eastAsia"/>
                <w:color w:val="000000" w:themeColor="text1"/>
                <w:sz w:val="28"/>
                <w:szCs w:val="28"/>
              </w:rPr>
              <w:t xml:space="preserve"> </w:t>
            </w:r>
            <w:r w:rsidRPr="008100F0">
              <w:rPr>
                <w:color w:val="000000" w:themeColor="text1"/>
                <w:sz w:val="28"/>
                <w:szCs w:val="28"/>
              </w:rPr>
              <w:t>раз</w:t>
            </w:r>
            <w:r w:rsidRPr="008100F0">
              <w:rPr>
                <w:rFonts w:hint="eastAsia"/>
                <w:color w:val="000000" w:themeColor="text1"/>
                <w:sz w:val="28"/>
                <w:szCs w:val="28"/>
              </w:rPr>
              <w:t xml:space="preserve"> </w:t>
            </w:r>
            <w:r w:rsidRPr="008100F0">
              <w:rPr>
                <w:color w:val="000000" w:themeColor="text1"/>
                <w:sz w:val="28"/>
                <w:szCs w:val="28"/>
              </w:rPr>
              <w:t>за</w:t>
            </w:r>
            <w:r w:rsidRPr="008100F0">
              <w:rPr>
                <w:rFonts w:hint="eastAsia"/>
                <w:color w:val="000000" w:themeColor="text1"/>
                <w:sz w:val="28"/>
                <w:szCs w:val="28"/>
              </w:rPr>
              <w:t xml:space="preserve"> 10 </w:t>
            </w:r>
            <w:r w:rsidRPr="008100F0">
              <w:rPr>
                <w:color w:val="000000" w:themeColor="text1"/>
                <w:sz w:val="28"/>
                <w:szCs w:val="28"/>
              </w:rPr>
              <w:t>лет</w:t>
            </w:r>
            <w:r w:rsidRPr="008100F0">
              <w:rPr>
                <w:rFonts w:hint="eastAsia"/>
                <w:color w:val="000000" w:themeColor="text1"/>
                <w:sz w:val="28"/>
                <w:szCs w:val="28"/>
              </w:rPr>
              <w:t xml:space="preserve"> </w:t>
            </w:r>
            <w:r w:rsidRPr="008100F0">
              <w:rPr>
                <w:color w:val="000000" w:themeColor="text1"/>
                <w:sz w:val="28"/>
                <w:szCs w:val="28"/>
              </w:rPr>
              <w:t>верфь</w:t>
            </w:r>
            <w:r w:rsidRPr="008100F0">
              <w:rPr>
                <w:rFonts w:hint="eastAsia"/>
                <w:color w:val="000000" w:themeColor="text1"/>
                <w:sz w:val="28"/>
                <w:szCs w:val="28"/>
              </w:rPr>
              <w:t xml:space="preserve"> Odense Steel Shipyard </w:t>
            </w:r>
            <w:r w:rsidRPr="008100F0">
              <w:rPr>
                <w:color w:val="000000" w:themeColor="text1"/>
                <w:sz w:val="28"/>
                <w:szCs w:val="28"/>
              </w:rPr>
              <w:t>выпустила</w:t>
            </w:r>
            <w:r w:rsidRPr="008100F0">
              <w:rPr>
                <w:rFonts w:hint="eastAsia"/>
                <w:color w:val="000000" w:themeColor="text1"/>
                <w:sz w:val="28"/>
                <w:szCs w:val="28"/>
              </w:rPr>
              <w:t xml:space="preserve"> </w:t>
            </w:r>
            <w:r w:rsidRPr="008100F0">
              <w:rPr>
                <w:color w:val="000000" w:themeColor="text1"/>
                <w:sz w:val="28"/>
                <w:szCs w:val="28"/>
              </w:rPr>
              <w:t>самый</w:t>
            </w:r>
            <w:r w:rsidRPr="008100F0">
              <w:rPr>
                <w:rFonts w:hint="eastAsia"/>
                <w:color w:val="000000" w:themeColor="text1"/>
                <w:sz w:val="28"/>
                <w:szCs w:val="28"/>
              </w:rPr>
              <w:t xml:space="preserve"> </w:t>
            </w:r>
            <w:r w:rsidRPr="008100F0">
              <w:rPr>
                <w:color w:val="000000" w:themeColor="text1"/>
                <w:sz w:val="28"/>
                <w:szCs w:val="28"/>
              </w:rPr>
              <w:t>большой</w:t>
            </w:r>
            <w:r w:rsidRPr="008100F0">
              <w:rPr>
                <w:rFonts w:hint="eastAsia"/>
                <w:color w:val="000000" w:themeColor="text1"/>
                <w:sz w:val="28"/>
                <w:szCs w:val="28"/>
              </w:rPr>
              <w:t xml:space="preserve"> </w:t>
            </w:r>
            <w:r w:rsidRPr="008100F0">
              <w:rPr>
                <w:color w:val="000000" w:themeColor="text1"/>
                <w:sz w:val="28"/>
                <w:szCs w:val="28"/>
              </w:rPr>
              <w:t>в</w:t>
            </w:r>
            <w:r w:rsidRPr="008100F0">
              <w:rPr>
                <w:rFonts w:hint="eastAsia"/>
                <w:color w:val="000000" w:themeColor="text1"/>
                <w:sz w:val="28"/>
                <w:szCs w:val="28"/>
              </w:rPr>
              <w:t xml:space="preserve"> </w:t>
            </w:r>
            <w:r w:rsidRPr="008100F0">
              <w:rPr>
                <w:color w:val="000000" w:themeColor="text1"/>
                <w:sz w:val="28"/>
                <w:szCs w:val="28"/>
              </w:rPr>
              <w:t>мире</w:t>
            </w:r>
            <w:r w:rsidRPr="008100F0">
              <w:rPr>
                <w:rFonts w:hint="eastAsia"/>
                <w:color w:val="000000" w:themeColor="text1"/>
                <w:sz w:val="28"/>
                <w:szCs w:val="28"/>
              </w:rPr>
              <w:t xml:space="preserve"> </w:t>
            </w:r>
            <w:r w:rsidRPr="008100F0">
              <w:rPr>
                <w:color w:val="000000" w:themeColor="text1"/>
                <w:sz w:val="28"/>
                <w:szCs w:val="28"/>
              </w:rPr>
              <w:t>контейнеровоз</w:t>
            </w:r>
            <w:r w:rsidRPr="008100F0">
              <w:rPr>
                <w:rFonts w:hint="eastAsia"/>
                <w:color w:val="000000" w:themeColor="text1"/>
                <w:sz w:val="28"/>
                <w:szCs w:val="28"/>
              </w:rPr>
              <w:t xml:space="preserve"> – </w:t>
            </w:r>
            <w:r w:rsidRPr="008100F0">
              <w:rPr>
                <w:color w:val="000000" w:themeColor="text1"/>
                <w:sz w:val="28"/>
                <w:szCs w:val="28"/>
              </w:rPr>
              <w:t>на</w:t>
            </w:r>
            <w:r w:rsidRPr="008100F0">
              <w:rPr>
                <w:rFonts w:hint="eastAsia"/>
                <w:color w:val="000000" w:themeColor="text1"/>
                <w:sz w:val="28"/>
                <w:szCs w:val="28"/>
              </w:rPr>
              <w:t xml:space="preserve"> </w:t>
            </w:r>
            <w:r w:rsidRPr="008100F0">
              <w:rPr>
                <w:color w:val="000000" w:themeColor="text1"/>
                <w:sz w:val="28"/>
                <w:szCs w:val="28"/>
              </w:rPr>
              <w:t>этот</w:t>
            </w:r>
            <w:r w:rsidRPr="008100F0">
              <w:rPr>
                <w:rFonts w:hint="eastAsia"/>
                <w:color w:val="000000" w:themeColor="text1"/>
                <w:sz w:val="28"/>
                <w:szCs w:val="28"/>
              </w:rPr>
              <w:t xml:space="preserve"> </w:t>
            </w:r>
            <w:r w:rsidRPr="008100F0">
              <w:rPr>
                <w:color w:val="000000" w:themeColor="text1"/>
                <w:sz w:val="28"/>
                <w:szCs w:val="28"/>
              </w:rPr>
              <w:t>раз</w:t>
            </w:r>
            <w:r w:rsidRPr="008100F0">
              <w:rPr>
                <w:rFonts w:hint="eastAsia"/>
                <w:color w:val="000000" w:themeColor="text1"/>
                <w:sz w:val="28"/>
                <w:szCs w:val="28"/>
              </w:rPr>
              <w:t xml:space="preserve"> </w:t>
            </w:r>
            <w:r w:rsidRPr="008100F0">
              <w:rPr>
                <w:color w:val="000000" w:themeColor="text1"/>
                <w:sz w:val="28"/>
                <w:szCs w:val="28"/>
              </w:rPr>
              <w:t>вместимостью</w:t>
            </w:r>
            <w:r w:rsidRPr="008100F0">
              <w:rPr>
                <w:rFonts w:hint="eastAsia"/>
                <w:color w:val="000000" w:themeColor="text1"/>
                <w:sz w:val="28"/>
                <w:szCs w:val="28"/>
              </w:rPr>
              <w:t xml:space="preserve"> </w:t>
            </w:r>
            <w:r w:rsidRPr="008100F0">
              <w:rPr>
                <w:color w:val="000000" w:themeColor="text1"/>
                <w:sz w:val="28"/>
                <w:szCs w:val="28"/>
              </w:rPr>
              <w:t>более</w:t>
            </w:r>
            <w:r w:rsidRPr="008100F0">
              <w:rPr>
                <w:rFonts w:hint="eastAsia"/>
                <w:color w:val="000000" w:themeColor="text1"/>
                <w:sz w:val="28"/>
                <w:szCs w:val="28"/>
              </w:rPr>
              <w:t xml:space="preserve"> 15 000 </w:t>
            </w:r>
            <w:r w:rsidRPr="008100F0">
              <w:rPr>
                <w:color w:val="000000" w:themeColor="text1"/>
                <w:sz w:val="28"/>
                <w:szCs w:val="28"/>
              </w:rPr>
              <w:t>двадцатифутовых</w:t>
            </w:r>
            <w:r w:rsidRPr="008100F0">
              <w:rPr>
                <w:rFonts w:hint="eastAsia"/>
                <w:color w:val="000000" w:themeColor="text1"/>
                <w:sz w:val="28"/>
                <w:szCs w:val="28"/>
              </w:rPr>
              <w:t xml:space="preserve"> </w:t>
            </w:r>
            <w:r w:rsidRPr="008100F0">
              <w:rPr>
                <w:color w:val="000000" w:themeColor="text1"/>
                <w:sz w:val="28"/>
                <w:szCs w:val="28"/>
              </w:rPr>
              <w:t>контейнеров</w:t>
            </w:r>
            <w:r w:rsidRPr="008100F0">
              <w:rPr>
                <w:rFonts w:hint="eastAsia"/>
                <w:color w:val="000000" w:themeColor="text1"/>
                <w:sz w:val="28"/>
                <w:szCs w:val="28"/>
              </w:rPr>
              <w:t xml:space="preserve">. </w:t>
            </w:r>
            <w:r w:rsidRPr="008100F0">
              <w:rPr>
                <w:color w:val="000000" w:themeColor="text1"/>
                <w:sz w:val="28"/>
                <w:szCs w:val="28"/>
              </w:rPr>
              <w:t>Компания</w:t>
            </w:r>
            <w:r w:rsidRPr="008100F0">
              <w:rPr>
                <w:rFonts w:hint="eastAsia"/>
                <w:color w:val="000000" w:themeColor="text1"/>
                <w:sz w:val="28"/>
                <w:szCs w:val="28"/>
              </w:rPr>
              <w:t xml:space="preserve"> Maersk Line </w:t>
            </w:r>
            <w:r w:rsidRPr="008100F0">
              <w:rPr>
                <w:color w:val="000000" w:themeColor="text1"/>
                <w:sz w:val="28"/>
                <w:szCs w:val="28"/>
              </w:rPr>
              <w:t>получила</w:t>
            </w:r>
            <w:r w:rsidRPr="008100F0">
              <w:rPr>
                <w:rFonts w:hint="eastAsia"/>
                <w:color w:val="000000" w:themeColor="text1"/>
                <w:sz w:val="28"/>
                <w:szCs w:val="28"/>
              </w:rPr>
              <w:t xml:space="preserve"> </w:t>
            </w:r>
            <w:r w:rsidRPr="008100F0">
              <w:rPr>
                <w:color w:val="000000" w:themeColor="text1"/>
                <w:sz w:val="28"/>
                <w:szCs w:val="28"/>
              </w:rPr>
              <w:t>восемь</w:t>
            </w:r>
            <w:r w:rsidRPr="008100F0">
              <w:rPr>
                <w:rFonts w:hint="eastAsia"/>
                <w:color w:val="000000" w:themeColor="text1"/>
                <w:sz w:val="28"/>
                <w:szCs w:val="28"/>
              </w:rPr>
              <w:t xml:space="preserve"> </w:t>
            </w:r>
            <w:r w:rsidRPr="008100F0">
              <w:rPr>
                <w:color w:val="000000" w:themeColor="text1"/>
                <w:sz w:val="28"/>
                <w:szCs w:val="28"/>
              </w:rPr>
              <w:t>судов</w:t>
            </w:r>
            <w:r w:rsidRPr="008100F0">
              <w:rPr>
                <w:rFonts w:hint="eastAsia"/>
                <w:color w:val="000000" w:themeColor="text1"/>
                <w:sz w:val="28"/>
                <w:szCs w:val="28"/>
              </w:rPr>
              <w:t xml:space="preserve"> </w:t>
            </w:r>
            <w:r w:rsidRPr="008100F0">
              <w:rPr>
                <w:color w:val="000000" w:themeColor="text1"/>
                <w:sz w:val="28"/>
                <w:szCs w:val="28"/>
              </w:rPr>
              <w:t>такого</w:t>
            </w:r>
            <w:r w:rsidRPr="008100F0">
              <w:rPr>
                <w:rFonts w:hint="eastAsia"/>
                <w:color w:val="000000" w:themeColor="text1"/>
                <w:sz w:val="28"/>
                <w:szCs w:val="28"/>
              </w:rPr>
              <w:t xml:space="preserve"> </w:t>
            </w:r>
            <w:r w:rsidRPr="008100F0">
              <w:rPr>
                <w:color w:val="000000" w:themeColor="text1"/>
                <w:sz w:val="28"/>
                <w:szCs w:val="28"/>
              </w:rPr>
              <w:t>размера</w:t>
            </w:r>
            <w:r w:rsidRPr="008100F0">
              <w:rPr>
                <w:rFonts w:hint="eastAsia"/>
                <w:color w:val="000000" w:themeColor="text1"/>
                <w:sz w:val="28"/>
                <w:szCs w:val="28"/>
              </w:rPr>
              <w:t>.</w:t>
            </w:r>
          </w:p>
        </w:tc>
      </w:tr>
      <w:tr w:rsidR="008100F0" w14:paraId="182CD3F3" w14:textId="77777777" w:rsidTr="00AE3CF5">
        <w:tc>
          <w:tcPr>
            <w:tcW w:w="817" w:type="dxa"/>
          </w:tcPr>
          <w:p w14:paraId="0D4A62A9" w14:textId="77777777" w:rsidR="008100F0" w:rsidRDefault="008100F0" w:rsidP="00AE3CF5">
            <w:pPr>
              <w:pStyle w:val="a4"/>
              <w:spacing w:before="0" w:beforeAutospacing="0" w:after="0" w:afterAutospacing="0"/>
              <w:ind w:right="-109"/>
              <w:rPr>
                <w:b/>
                <w:bCs/>
                <w:color w:val="0070C0"/>
                <w:szCs w:val="28"/>
              </w:rPr>
            </w:pPr>
            <w:r>
              <w:rPr>
                <w:b/>
                <w:bCs/>
                <w:color w:val="0070C0"/>
                <w:szCs w:val="28"/>
              </w:rPr>
              <w:t>2009</w:t>
            </w:r>
          </w:p>
        </w:tc>
        <w:tc>
          <w:tcPr>
            <w:tcW w:w="13969" w:type="dxa"/>
          </w:tcPr>
          <w:p w14:paraId="79B7B878" w14:textId="77777777" w:rsidR="008100F0" w:rsidRPr="008100F0" w:rsidRDefault="008100F0" w:rsidP="008100F0">
            <w:pPr>
              <w:pStyle w:val="a4"/>
              <w:shd w:val="clear" w:color="auto" w:fill="FFFFFF"/>
              <w:spacing w:before="0" w:beforeAutospacing="0" w:after="0" w:afterAutospacing="0"/>
              <w:rPr>
                <w:color w:val="000000" w:themeColor="text1"/>
                <w:sz w:val="28"/>
                <w:szCs w:val="28"/>
              </w:rPr>
            </w:pPr>
            <w:r w:rsidRPr="008100F0">
              <w:rPr>
                <w:rFonts w:hint="eastAsia"/>
                <w:color w:val="000000" w:themeColor="text1"/>
                <w:sz w:val="28"/>
                <w:szCs w:val="28"/>
              </w:rPr>
              <w:t xml:space="preserve">Maersk Logistics </w:t>
            </w:r>
            <w:r w:rsidRPr="008100F0">
              <w:rPr>
                <w:color w:val="000000" w:themeColor="text1"/>
                <w:sz w:val="28"/>
                <w:szCs w:val="28"/>
              </w:rPr>
              <w:t>и</w:t>
            </w:r>
            <w:r w:rsidRPr="008100F0">
              <w:rPr>
                <w:rFonts w:hint="eastAsia"/>
                <w:color w:val="000000" w:themeColor="text1"/>
                <w:sz w:val="28"/>
                <w:szCs w:val="28"/>
              </w:rPr>
              <w:t xml:space="preserve"> Damco </w:t>
            </w:r>
            <w:r w:rsidRPr="008100F0">
              <w:rPr>
                <w:color w:val="000000" w:themeColor="text1"/>
                <w:sz w:val="28"/>
                <w:szCs w:val="28"/>
              </w:rPr>
              <w:t>объединились</w:t>
            </w:r>
            <w:r w:rsidRPr="008100F0">
              <w:rPr>
                <w:rFonts w:hint="eastAsia"/>
                <w:color w:val="000000" w:themeColor="text1"/>
                <w:sz w:val="28"/>
                <w:szCs w:val="28"/>
              </w:rPr>
              <w:t xml:space="preserve"> </w:t>
            </w:r>
            <w:r w:rsidRPr="008100F0">
              <w:rPr>
                <w:color w:val="000000" w:themeColor="text1"/>
                <w:sz w:val="28"/>
                <w:szCs w:val="28"/>
              </w:rPr>
              <w:t>под</w:t>
            </w:r>
            <w:r w:rsidRPr="008100F0">
              <w:rPr>
                <w:rFonts w:hint="eastAsia"/>
                <w:color w:val="000000" w:themeColor="text1"/>
                <w:sz w:val="28"/>
                <w:szCs w:val="28"/>
              </w:rPr>
              <w:t xml:space="preserve"> </w:t>
            </w:r>
            <w:r w:rsidRPr="008100F0">
              <w:rPr>
                <w:color w:val="000000" w:themeColor="text1"/>
                <w:sz w:val="28"/>
                <w:szCs w:val="28"/>
              </w:rPr>
              <w:t>брендом</w:t>
            </w:r>
            <w:r w:rsidRPr="008100F0">
              <w:rPr>
                <w:rFonts w:hint="eastAsia"/>
                <w:color w:val="000000" w:themeColor="text1"/>
                <w:sz w:val="28"/>
                <w:szCs w:val="28"/>
              </w:rPr>
              <w:t xml:space="preserve"> Damco.</w:t>
            </w:r>
          </w:p>
        </w:tc>
      </w:tr>
    </w:tbl>
    <w:commentRangeEnd w:id="27"/>
    <w:p w14:paraId="0ACBCA9A" w14:textId="77777777" w:rsidR="004374E7" w:rsidRDefault="00112322" w:rsidP="001D529F">
      <w:pPr>
        <w:pStyle w:val="2"/>
        <w:shd w:val="clear" w:color="auto" w:fill="FFFFFF"/>
        <w:spacing w:before="120" w:beforeAutospacing="0" w:after="0" w:afterAutospacing="0" w:line="600" w:lineRule="atLeast"/>
        <w:rPr>
          <w:rFonts w:asciiTheme="minorHAnsi" w:eastAsia="Microsoft JhengHei" w:hAnsiTheme="minorHAnsi"/>
          <w:color w:val="545454"/>
        </w:rPr>
      </w:pPr>
      <w:r>
        <w:rPr>
          <w:rStyle w:val="af"/>
          <w:rFonts w:asciiTheme="minorHAnsi" w:eastAsiaTheme="minorHAnsi" w:hAnsiTheme="minorHAnsi" w:cstheme="minorBidi"/>
          <w:b w:val="0"/>
          <w:bCs w:val="0"/>
          <w:lang w:eastAsia="en-US"/>
        </w:rPr>
        <w:commentReference w:id="27"/>
      </w:r>
      <w:r w:rsidR="008100F0">
        <w:rPr>
          <w:noProof/>
        </w:rPr>
        <w:drawing>
          <wp:inline distT="0" distB="0" distL="0" distR="0" wp14:anchorId="4B547ADB" wp14:editId="02F9FA1B">
            <wp:extent cx="3737816" cy="2101850"/>
            <wp:effectExtent l="0" t="0" r="0" b="0"/>
            <wp:docPr id="3" name="Рисунок 3" descr="Создание компании APM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оздание компании APM Terminal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44937" cy="2105854"/>
                    </a:xfrm>
                    <a:prstGeom prst="rect">
                      <a:avLst/>
                    </a:prstGeom>
                    <a:noFill/>
                    <a:ln>
                      <a:noFill/>
                    </a:ln>
                  </pic:spPr>
                </pic:pic>
              </a:graphicData>
            </a:graphic>
          </wp:inline>
        </w:drawing>
      </w:r>
      <w:r w:rsidR="00585904">
        <w:rPr>
          <w:rFonts w:asciiTheme="minorHAnsi" w:eastAsia="Microsoft JhengHei" w:hAnsiTheme="minorHAnsi"/>
          <w:color w:val="545454"/>
        </w:rPr>
        <w:t xml:space="preserve">     </w:t>
      </w:r>
      <w:r w:rsidR="004374E7">
        <w:rPr>
          <w:rFonts w:ascii="Microsoft JhengHei" w:eastAsia="Microsoft JhengHei" w:hAnsi="Microsoft JhengHei"/>
          <w:noProof/>
          <w:color w:val="545454"/>
        </w:rPr>
        <w:drawing>
          <wp:inline distT="0" distB="0" distL="0" distR="0" wp14:anchorId="4AFC896B" wp14:editId="55309CC6">
            <wp:extent cx="3708457" cy="2085340"/>
            <wp:effectExtent l="0" t="0" r="0" b="0"/>
            <wp:docPr id="36" name="Рисунок 36" descr="Слияние логистических брен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лияние логистических брендов"/>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32134" cy="2098654"/>
                    </a:xfrm>
                    <a:prstGeom prst="rect">
                      <a:avLst/>
                    </a:prstGeom>
                    <a:noFill/>
                    <a:ln>
                      <a:noFill/>
                    </a:ln>
                  </pic:spPr>
                </pic:pic>
              </a:graphicData>
            </a:graphic>
          </wp:inline>
        </w:drawing>
      </w:r>
    </w:p>
    <w:p w14:paraId="472827B3" w14:textId="77777777" w:rsidR="00585904" w:rsidRPr="00585904" w:rsidRDefault="00585904" w:rsidP="001D529F">
      <w:pPr>
        <w:pStyle w:val="2"/>
        <w:shd w:val="clear" w:color="auto" w:fill="FFFFFF"/>
        <w:spacing w:before="0" w:beforeAutospacing="0" w:after="0" w:afterAutospacing="0" w:line="600" w:lineRule="atLeast"/>
        <w:rPr>
          <w:rFonts w:ascii="Microsoft JhengHei" w:eastAsia="Microsoft JhengHei" w:hAnsi="Microsoft JhengHei"/>
          <w:b w:val="0"/>
          <w:bCs w:val="0"/>
          <w:color w:val="545454"/>
          <w:sz w:val="32"/>
          <w:szCs w:val="32"/>
        </w:rPr>
      </w:pPr>
      <w:r w:rsidRPr="00585904">
        <w:rPr>
          <w:rFonts w:hint="eastAsia"/>
          <w:b w:val="0"/>
          <w:bCs w:val="0"/>
          <w:color w:val="000000" w:themeColor="text1"/>
          <w:sz w:val="24"/>
          <w:szCs w:val="24"/>
        </w:rPr>
        <w:t>APM Terminals</w:t>
      </w:r>
      <w:r w:rsidRPr="00585904">
        <w:rPr>
          <w:b w:val="0"/>
          <w:bCs w:val="0"/>
          <w:color w:val="000000" w:themeColor="text1"/>
          <w:sz w:val="24"/>
          <w:szCs w:val="24"/>
        </w:rPr>
        <w:t xml:space="preserve">             </w:t>
      </w:r>
      <w:r>
        <w:rPr>
          <w:b w:val="0"/>
          <w:bCs w:val="0"/>
          <w:color w:val="000000" w:themeColor="text1"/>
          <w:sz w:val="24"/>
          <w:szCs w:val="24"/>
        </w:rPr>
        <w:t xml:space="preserve">                                                                                          </w:t>
      </w:r>
      <w:r w:rsidRPr="00585904">
        <w:rPr>
          <w:b w:val="0"/>
          <w:bCs w:val="0"/>
          <w:color w:val="000000" w:themeColor="text1"/>
          <w:sz w:val="24"/>
          <w:szCs w:val="24"/>
        </w:rPr>
        <w:t xml:space="preserve">                   </w:t>
      </w:r>
      <w:r w:rsidRPr="00585904">
        <w:rPr>
          <w:rFonts w:hint="eastAsia"/>
          <w:b w:val="0"/>
          <w:bCs w:val="0"/>
          <w:color w:val="000000" w:themeColor="text1"/>
          <w:sz w:val="24"/>
          <w:szCs w:val="24"/>
        </w:rPr>
        <w:t xml:space="preserve"> Damco</w:t>
      </w:r>
    </w:p>
    <w:p w14:paraId="6A87C8E1" w14:textId="77777777" w:rsidR="001D529F" w:rsidRDefault="001D529F">
      <w:pPr>
        <w:rPr>
          <w:rFonts w:ascii="Times New Roman" w:eastAsia="Times New Roman" w:hAnsi="Times New Roman" w:cs="Times New Roman"/>
          <w:b/>
          <w:color w:val="000000" w:themeColor="text1"/>
          <w:sz w:val="28"/>
          <w:szCs w:val="28"/>
          <w:lang w:eastAsia="ru-RU"/>
        </w:rPr>
      </w:pPr>
      <w:r>
        <w:rPr>
          <w:b/>
          <w:color w:val="000000" w:themeColor="text1"/>
          <w:sz w:val="28"/>
          <w:szCs w:val="28"/>
        </w:rPr>
        <w:br w:type="page"/>
      </w:r>
    </w:p>
    <w:p w14:paraId="76324B2F" w14:textId="77777777" w:rsidR="004374E7" w:rsidRPr="00AB6699" w:rsidRDefault="00585904" w:rsidP="00AB6699">
      <w:pPr>
        <w:pStyle w:val="a4"/>
        <w:shd w:val="clear" w:color="auto" w:fill="FFFFFF"/>
        <w:spacing w:before="0" w:beforeAutospacing="0" w:after="0" w:afterAutospacing="0" w:line="360" w:lineRule="atLeast"/>
        <w:rPr>
          <w:b/>
          <w:color w:val="000000" w:themeColor="text1"/>
          <w:sz w:val="28"/>
          <w:szCs w:val="28"/>
        </w:rPr>
      </w:pPr>
      <w:r w:rsidRPr="00AB6699">
        <w:rPr>
          <w:b/>
          <w:color w:val="000000" w:themeColor="text1"/>
          <w:sz w:val="28"/>
          <w:szCs w:val="28"/>
        </w:rPr>
        <w:lastRenderedPageBreak/>
        <w:t>Достижения компании в наше время</w:t>
      </w:r>
    </w:p>
    <w:p w14:paraId="027B360D" w14:textId="77777777" w:rsidR="004374E7" w:rsidRPr="00AB6699" w:rsidRDefault="004374E7" w:rsidP="00AB6699">
      <w:pPr>
        <w:pStyle w:val="2"/>
        <w:shd w:val="clear" w:color="auto" w:fill="FFFFFF"/>
        <w:spacing w:before="0" w:beforeAutospacing="0" w:after="0" w:afterAutospacing="0" w:line="600" w:lineRule="atLeast"/>
        <w:rPr>
          <w:rFonts w:eastAsia="Microsoft JhengHei"/>
          <w:b w:val="0"/>
          <w:bCs w:val="0"/>
          <w:color w:val="141414"/>
          <w:sz w:val="28"/>
          <w:szCs w:val="28"/>
        </w:rPr>
      </w:pPr>
      <w:r w:rsidRPr="00AB6699">
        <w:rPr>
          <w:rFonts w:eastAsia="Microsoft JhengHei"/>
          <w:b w:val="0"/>
          <w:bCs w:val="0"/>
          <w:color w:val="0070C0"/>
          <w:sz w:val="28"/>
          <w:szCs w:val="28"/>
        </w:rPr>
        <w:t>2013</w:t>
      </w:r>
      <w:r w:rsidRPr="00AB6699">
        <w:rPr>
          <w:rFonts w:eastAsia="Microsoft JhengHei"/>
          <w:b w:val="0"/>
          <w:bCs w:val="0"/>
          <w:color w:val="141414"/>
          <w:sz w:val="28"/>
          <w:szCs w:val="28"/>
        </w:rPr>
        <w:t xml:space="preserve"> Первый сверхкрупный контейнеровоз Triple-E</w:t>
      </w:r>
    </w:p>
    <w:p w14:paraId="15B3A862" w14:textId="75340ED0" w:rsidR="00112322" w:rsidRPr="001D529F" w:rsidRDefault="00112322" w:rsidP="00585904">
      <w:pPr>
        <w:shd w:val="clear" w:color="auto" w:fill="FFFFFF"/>
        <w:rPr>
          <w:rFonts w:ascii="Times New Roman" w:eastAsia="Times New Roman" w:hAnsi="Times New Roman" w:cs="Times New Roman"/>
          <w:color w:val="000000" w:themeColor="text1"/>
          <w:sz w:val="28"/>
          <w:szCs w:val="28"/>
          <w:lang w:eastAsia="ru-RU"/>
        </w:rPr>
      </w:pPr>
      <w:r>
        <w:rPr>
          <w:rFonts w:ascii="Microsoft JhengHei" w:eastAsia="Microsoft JhengHei" w:hAnsi="Microsoft JhengHei"/>
          <w:noProof/>
          <w:color w:val="545454"/>
          <w:lang w:eastAsia="ru-RU"/>
        </w:rPr>
        <w:drawing>
          <wp:inline distT="0" distB="0" distL="0" distR="0" wp14:anchorId="08C8FB95" wp14:editId="2954C115">
            <wp:extent cx="2076450" cy="1167629"/>
            <wp:effectExtent l="0" t="0" r="0" b="0"/>
            <wp:docPr id="38" name="Рисунок 38" descr="EMMA MÆRSK – мировой рек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MA MÆRSK – мировой рекорд"/>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95259" cy="1178206"/>
                    </a:xfrm>
                    <a:prstGeom prst="rect">
                      <a:avLst/>
                    </a:prstGeom>
                    <a:noFill/>
                    <a:ln>
                      <a:noFill/>
                    </a:ln>
                  </pic:spPr>
                </pic:pic>
              </a:graphicData>
            </a:graphic>
          </wp:inline>
        </w:drawing>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2013 </w:t>
      </w:r>
      <w:r w:rsidRPr="001D529F">
        <w:rPr>
          <w:rFonts w:ascii="Times New Roman" w:eastAsia="Times New Roman" w:hAnsi="Times New Roman" w:cs="Times New Roman"/>
          <w:color w:val="000000" w:themeColor="text1"/>
          <w:sz w:val="28"/>
          <w:szCs w:val="28"/>
          <w:lang w:eastAsia="ru-RU"/>
        </w:rPr>
        <w:t>году</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был</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введен</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эксплуатацию</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первый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контейнеровоз</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типа</w:t>
      </w:r>
      <w:r w:rsidRPr="001D529F">
        <w:rPr>
          <w:rFonts w:ascii="Times New Roman" w:eastAsia="Times New Roman" w:hAnsi="Times New Roman" w:cs="Times New Roman" w:hint="eastAsia"/>
          <w:color w:val="000000" w:themeColor="text1"/>
          <w:sz w:val="28"/>
          <w:szCs w:val="28"/>
          <w:lang w:eastAsia="ru-RU"/>
        </w:rPr>
        <w:t xml:space="preserve"> Triple-E. </w:t>
      </w:r>
      <w:r w:rsidRPr="001D529F">
        <w:rPr>
          <w:rFonts w:ascii="Times New Roman" w:eastAsia="Times New Roman" w:hAnsi="Times New Roman" w:cs="Times New Roman"/>
          <w:color w:val="000000" w:themeColor="text1"/>
          <w:sz w:val="28"/>
          <w:szCs w:val="28"/>
          <w:lang w:eastAsia="ru-RU"/>
        </w:rPr>
        <w:t>Судно</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назвали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честь</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Мерска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Маккинни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Мёллера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который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умер</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за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год</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до</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этого</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На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момент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ввода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эксплуатацию</w:t>
      </w:r>
      <w:r w:rsidRPr="001D529F">
        <w:rPr>
          <w:rFonts w:ascii="Times New Roman" w:eastAsia="Times New Roman" w:hAnsi="Times New Roman" w:cs="Times New Roman" w:hint="eastAsia"/>
          <w:color w:val="000000" w:themeColor="text1"/>
          <w:sz w:val="28"/>
          <w:szCs w:val="28"/>
          <w:lang w:eastAsia="ru-RU"/>
        </w:rPr>
        <w:t xml:space="preserve"> MÆRSK MC-KINNEY MØLLER </w:t>
      </w:r>
      <w:r w:rsidRPr="001D529F">
        <w:rPr>
          <w:rFonts w:ascii="Times New Roman" w:eastAsia="Times New Roman" w:hAnsi="Times New Roman" w:cs="Times New Roman"/>
          <w:color w:val="000000" w:themeColor="text1"/>
          <w:sz w:val="28"/>
          <w:szCs w:val="28"/>
          <w:lang w:eastAsia="ru-RU"/>
        </w:rPr>
        <w:t>был</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самым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большим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судном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мире</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Он</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имеет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длину</w:t>
      </w:r>
      <w:r w:rsidRPr="001D529F">
        <w:rPr>
          <w:rFonts w:ascii="Times New Roman" w:eastAsia="Times New Roman" w:hAnsi="Times New Roman" w:cs="Times New Roman" w:hint="eastAsia"/>
          <w:color w:val="000000" w:themeColor="text1"/>
          <w:sz w:val="28"/>
          <w:szCs w:val="28"/>
          <w:lang w:eastAsia="ru-RU"/>
        </w:rPr>
        <w:t xml:space="preserve"> 400 </w:t>
      </w:r>
      <w:r w:rsidRPr="001D529F">
        <w:rPr>
          <w:rFonts w:ascii="Times New Roman" w:eastAsia="Times New Roman" w:hAnsi="Times New Roman" w:cs="Times New Roman"/>
          <w:color w:val="000000" w:themeColor="text1"/>
          <w:sz w:val="28"/>
          <w:szCs w:val="28"/>
          <w:lang w:eastAsia="ru-RU"/>
        </w:rPr>
        <w:t>метров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вместимость</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более</w:t>
      </w:r>
      <w:r w:rsidRPr="001D529F">
        <w:rPr>
          <w:rFonts w:ascii="Times New Roman" w:eastAsia="Times New Roman" w:hAnsi="Times New Roman" w:cs="Times New Roman" w:hint="eastAsia"/>
          <w:color w:val="000000" w:themeColor="text1"/>
          <w:sz w:val="28"/>
          <w:szCs w:val="28"/>
          <w:lang w:eastAsia="ru-RU"/>
        </w:rPr>
        <w:t xml:space="preserve"> 18 000 </w:t>
      </w:r>
      <w:r w:rsidRPr="001D529F">
        <w:rPr>
          <w:rFonts w:ascii="Times New Roman" w:eastAsia="Times New Roman" w:hAnsi="Times New Roman" w:cs="Times New Roman"/>
          <w:color w:val="000000" w:themeColor="text1"/>
          <w:sz w:val="28"/>
          <w:szCs w:val="28"/>
          <w:lang w:eastAsia="ru-RU"/>
        </w:rPr>
        <w:t>двадцатифутовых</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контейнеров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дедвейт</w:t>
      </w:r>
      <w:r w:rsidRPr="001D529F">
        <w:rPr>
          <w:rFonts w:ascii="Times New Roman" w:eastAsia="Times New Roman" w:hAnsi="Times New Roman" w:cs="Times New Roman" w:hint="eastAsia"/>
          <w:color w:val="000000" w:themeColor="text1"/>
          <w:sz w:val="28"/>
          <w:szCs w:val="28"/>
          <w:lang w:eastAsia="ru-RU"/>
        </w:rPr>
        <w:t xml:space="preserve"> 165 000 </w:t>
      </w:r>
      <w:r w:rsidRPr="001D529F">
        <w:rPr>
          <w:rFonts w:ascii="Times New Roman" w:eastAsia="Times New Roman" w:hAnsi="Times New Roman" w:cs="Times New Roman"/>
          <w:color w:val="000000" w:themeColor="text1"/>
          <w:sz w:val="28"/>
          <w:szCs w:val="28"/>
          <w:lang w:eastAsia="ru-RU"/>
        </w:rPr>
        <w:t>тонн</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Уникальная</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конструкция</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серии</w:t>
      </w:r>
      <w:r w:rsidRPr="001D529F">
        <w:rPr>
          <w:rFonts w:ascii="Times New Roman" w:eastAsia="Times New Roman" w:hAnsi="Times New Roman" w:cs="Times New Roman" w:hint="eastAsia"/>
          <w:color w:val="000000" w:themeColor="text1"/>
          <w:sz w:val="28"/>
          <w:szCs w:val="28"/>
          <w:lang w:eastAsia="ru-RU"/>
        </w:rPr>
        <w:t xml:space="preserve"> Triple-E </w:t>
      </w:r>
      <w:r w:rsidRPr="001D529F">
        <w:rPr>
          <w:rFonts w:ascii="Times New Roman" w:eastAsia="Times New Roman" w:hAnsi="Times New Roman" w:cs="Times New Roman"/>
          <w:color w:val="000000" w:themeColor="text1"/>
          <w:sz w:val="28"/>
          <w:szCs w:val="28"/>
          <w:lang w:eastAsia="ru-RU"/>
        </w:rPr>
        <w:t>обеспечивает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экономичность</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выгодность</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за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счет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масштаба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значительное</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сокращение</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выбросов</w:t>
      </w:r>
      <w:r w:rsidRPr="001D529F">
        <w:rPr>
          <w:rFonts w:ascii="Times New Roman" w:eastAsia="Times New Roman" w:hAnsi="Times New Roman" w:cs="Times New Roman" w:hint="eastAsia"/>
          <w:color w:val="000000" w:themeColor="text1"/>
          <w:sz w:val="28"/>
          <w:szCs w:val="28"/>
          <w:lang w:eastAsia="ru-RU"/>
        </w:rPr>
        <w:t xml:space="preserve"> CO2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пересчете</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на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каждый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контейнер</w:t>
      </w:r>
      <w:r w:rsidRPr="001D529F">
        <w:rPr>
          <w:rFonts w:ascii="Times New Roman" w:eastAsia="Times New Roman" w:hAnsi="Times New Roman" w:cs="Times New Roman" w:hint="eastAsia"/>
          <w:color w:val="000000" w:themeColor="text1"/>
          <w:sz w:val="28"/>
          <w:szCs w:val="28"/>
          <w:lang w:eastAsia="ru-RU"/>
        </w:rPr>
        <w:t>.</w:t>
      </w:r>
    </w:p>
    <w:p w14:paraId="284F6456" w14:textId="77777777" w:rsidR="00112322" w:rsidRDefault="00112322" w:rsidP="004374E7">
      <w:pPr>
        <w:tabs>
          <w:tab w:val="left" w:pos="6062"/>
        </w:tabs>
        <w:rPr>
          <w:rFonts w:ascii="Calibri" w:eastAsia="Microsoft JhengHei" w:hAnsi="Calibri" w:cs="Calibri"/>
          <w:color w:val="545454"/>
        </w:rPr>
      </w:pPr>
    </w:p>
    <w:p w14:paraId="20851FCD" w14:textId="77777777" w:rsidR="00AB6699" w:rsidRPr="00AB6699" w:rsidRDefault="00AB6699" w:rsidP="00AB6699">
      <w:pPr>
        <w:pStyle w:val="2"/>
        <w:shd w:val="clear" w:color="auto" w:fill="FFFFFF"/>
        <w:spacing w:before="0" w:beforeAutospacing="0" w:after="0" w:afterAutospacing="0" w:line="600" w:lineRule="atLeast"/>
        <w:rPr>
          <w:rFonts w:eastAsia="Microsoft JhengHei"/>
          <w:b w:val="0"/>
          <w:bCs w:val="0"/>
          <w:color w:val="0070C0"/>
          <w:sz w:val="28"/>
          <w:szCs w:val="28"/>
        </w:rPr>
      </w:pPr>
      <w:r w:rsidRPr="00AB6699">
        <w:rPr>
          <w:rFonts w:eastAsia="Microsoft JhengHei" w:hint="eastAsia"/>
          <w:b w:val="0"/>
          <w:bCs w:val="0"/>
          <w:color w:val="0070C0"/>
          <w:sz w:val="28"/>
          <w:szCs w:val="28"/>
        </w:rPr>
        <w:t xml:space="preserve">2015 </w:t>
      </w:r>
      <w:r w:rsidRPr="00AB6699">
        <w:rPr>
          <w:rFonts w:eastAsia="Microsoft JhengHei" w:hint="eastAsia"/>
          <w:b w:val="0"/>
          <w:bCs w:val="0"/>
          <w:sz w:val="28"/>
          <w:szCs w:val="28"/>
        </w:rPr>
        <w:t>APM Terminals Maasvlakte II</w:t>
      </w:r>
    </w:p>
    <w:p w14:paraId="29750DE4" w14:textId="58876603" w:rsidR="003C2D02" w:rsidRPr="00112322" w:rsidRDefault="00112322" w:rsidP="004374E7">
      <w:pPr>
        <w:shd w:val="clear" w:color="auto" w:fill="FFFFFF"/>
        <w:rPr>
          <w:rFonts w:ascii="Times New Roman" w:eastAsia="Times New Roman" w:hAnsi="Times New Roman" w:cs="Times New Roman"/>
          <w:color w:val="000000" w:themeColor="text1"/>
          <w:sz w:val="28"/>
          <w:szCs w:val="28"/>
          <w:lang w:eastAsia="ru-RU"/>
        </w:rPr>
      </w:pPr>
      <w:r>
        <w:rPr>
          <w:rFonts w:ascii="Microsoft JhengHei" w:eastAsia="Microsoft JhengHei" w:hAnsi="Microsoft JhengHei"/>
          <w:noProof/>
          <w:color w:val="545454"/>
          <w:lang w:eastAsia="ru-RU"/>
        </w:rPr>
        <w:drawing>
          <wp:inline distT="0" distB="0" distL="0" distR="0" wp14:anchorId="04940F73" wp14:editId="2E6F9B3A">
            <wp:extent cx="2533650" cy="1424722"/>
            <wp:effectExtent l="0" t="0" r="0" b="0"/>
            <wp:docPr id="33" name="Рисунок 33" descr="APM Terminals Maasvlakt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M Terminals Maasvlakte II"/>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3273" cy="1441380"/>
                    </a:xfrm>
                    <a:prstGeom prst="rect">
                      <a:avLst/>
                    </a:prstGeom>
                    <a:noFill/>
                    <a:ln>
                      <a:noFill/>
                    </a:ln>
                  </pic:spPr>
                </pic:pic>
              </a:graphicData>
            </a:graphic>
          </wp:inline>
        </w:drawing>
      </w:r>
      <w:r w:rsidRPr="001D529F">
        <w:rPr>
          <w:rFonts w:ascii="Times New Roman" w:eastAsia="Times New Roman" w:hAnsi="Times New Roman" w:cs="Times New Roman" w:hint="eastAsia"/>
          <w:color w:val="000000" w:themeColor="text1"/>
          <w:sz w:val="28"/>
          <w:szCs w:val="28"/>
          <w:lang w:eastAsia="ru-RU"/>
        </w:rPr>
        <w:t xml:space="preserve">24 </w:t>
      </w:r>
      <w:r w:rsidRPr="001D529F">
        <w:rPr>
          <w:rFonts w:ascii="Times New Roman" w:eastAsia="Times New Roman" w:hAnsi="Times New Roman" w:cs="Times New Roman"/>
          <w:color w:val="000000" w:themeColor="text1"/>
          <w:sz w:val="28"/>
          <w:szCs w:val="28"/>
          <w:lang w:eastAsia="ru-RU"/>
        </w:rPr>
        <w:t>апреля</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был</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официально</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открыт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самый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высокотехнологичный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автоматизированный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экологически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чистый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контейнерный</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терминал</w:t>
      </w:r>
      <w:r w:rsidRPr="001D529F">
        <w:rPr>
          <w:rFonts w:ascii="Times New Roman" w:eastAsia="Times New Roman" w:hAnsi="Times New Roman" w:cs="Times New Roman" w:hint="eastAsia"/>
          <w:color w:val="000000" w:themeColor="text1"/>
          <w:sz w:val="28"/>
          <w:szCs w:val="28"/>
          <w:lang w:eastAsia="ru-RU"/>
        </w:rPr>
        <w:t xml:space="preserve"> Maasvlakte II </w:t>
      </w:r>
      <w:r w:rsidRPr="001D529F">
        <w:rPr>
          <w:rFonts w:ascii="Times New Roman" w:eastAsia="Times New Roman" w:hAnsi="Times New Roman" w:cs="Times New Roman"/>
          <w:color w:val="000000" w:themeColor="text1"/>
          <w:sz w:val="28"/>
          <w:szCs w:val="28"/>
          <w:lang w:eastAsia="ru-RU"/>
        </w:rPr>
        <w:t>компании</w:t>
      </w:r>
      <w:r w:rsidRPr="001D529F">
        <w:rPr>
          <w:rFonts w:ascii="Times New Roman" w:eastAsia="Times New Roman" w:hAnsi="Times New Roman" w:cs="Times New Roman" w:hint="eastAsia"/>
          <w:color w:val="000000" w:themeColor="text1"/>
          <w:sz w:val="28"/>
          <w:szCs w:val="28"/>
          <w:lang w:eastAsia="ru-RU"/>
        </w:rPr>
        <w:t xml:space="preserve"> APM Terminals. </w:t>
      </w:r>
      <w:r w:rsidRPr="001D529F">
        <w:rPr>
          <w:rFonts w:ascii="Times New Roman" w:eastAsia="Times New Roman" w:hAnsi="Times New Roman" w:cs="Times New Roman"/>
          <w:color w:val="000000" w:themeColor="text1"/>
          <w:sz w:val="28"/>
          <w:szCs w:val="28"/>
          <w:lang w:eastAsia="ru-RU"/>
        </w:rPr>
        <w:t>Терминал</w:t>
      </w:r>
      <w:r w:rsidRPr="001D529F">
        <w:rPr>
          <w:rFonts w:ascii="Times New Roman" w:eastAsia="Times New Roman" w:hAnsi="Times New Roman" w:cs="Times New Roman" w:hint="eastAsia"/>
          <w:color w:val="000000" w:themeColor="text1"/>
          <w:sz w:val="28"/>
          <w:szCs w:val="28"/>
          <w:lang w:eastAsia="ru-RU"/>
        </w:rPr>
        <w:t xml:space="preserve"> Maasvlakte II </w:t>
      </w:r>
      <w:r w:rsidRPr="001D529F">
        <w:rPr>
          <w:rFonts w:ascii="Times New Roman" w:eastAsia="Times New Roman" w:hAnsi="Times New Roman" w:cs="Times New Roman"/>
          <w:color w:val="000000" w:themeColor="text1"/>
          <w:sz w:val="28"/>
          <w:szCs w:val="28"/>
          <w:lang w:eastAsia="ru-RU"/>
        </w:rPr>
        <w:t>работает</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исключительно</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на</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энергии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ветряных</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турбин</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и</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является</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первым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мире</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терминалом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с</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нулевым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уровнем</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углеродных</w:t>
      </w:r>
      <w:r w:rsidRPr="001D529F">
        <w:rPr>
          <w:rFonts w:ascii="Times New Roman" w:eastAsia="Times New Roman" w:hAnsi="Times New Roman" w:cs="Times New Roman" w:hint="eastAsia"/>
          <w:color w:val="000000" w:themeColor="text1"/>
          <w:sz w:val="28"/>
          <w:szCs w:val="28"/>
          <w:lang w:eastAsia="ru-RU"/>
        </w:rPr>
        <w:t xml:space="preserve"> </w:t>
      </w:r>
      <w:r w:rsidRPr="001D529F">
        <w:rPr>
          <w:rFonts w:ascii="Times New Roman" w:eastAsia="Times New Roman" w:hAnsi="Times New Roman" w:cs="Times New Roman"/>
          <w:color w:val="000000" w:themeColor="text1"/>
          <w:sz w:val="28"/>
          <w:szCs w:val="28"/>
          <w:lang w:eastAsia="ru-RU"/>
        </w:rPr>
        <w:t>выбросов</w:t>
      </w:r>
      <w:r w:rsidRPr="001D529F">
        <w:rPr>
          <w:rFonts w:ascii="Times New Roman" w:eastAsia="Times New Roman" w:hAnsi="Times New Roman" w:cs="Times New Roman" w:hint="eastAsia"/>
          <w:color w:val="000000" w:themeColor="text1"/>
          <w:sz w:val="28"/>
          <w:szCs w:val="28"/>
          <w:lang w:eastAsia="ru-RU"/>
        </w:rPr>
        <w:t>.</w:t>
      </w:r>
    </w:p>
    <w:p w14:paraId="0AA2B26E" w14:textId="77777777" w:rsidR="00FD26CC" w:rsidRDefault="00FD26CC" w:rsidP="00FD26CC">
      <w:pPr>
        <w:pStyle w:val="a4"/>
        <w:shd w:val="clear" w:color="auto" w:fill="FFFFFF"/>
        <w:spacing w:before="0" w:beforeAutospacing="0" w:after="0" w:afterAutospacing="0" w:line="360" w:lineRule="atLeast"/>
        <w:rPr>
          <w:b/>
          <w:color w:val="000000" w:themeColor="text1"/>
          <w:sz w:val="28"/>
          <w:szCs w:val="28"/>
        </w:rPr>
      </w:pPr>
      <w:r w:rsidRPr="00FD26CC">
        <w:rPr>
          <w:b/>
          <w:color w:val="000000" w:themeColor="text1"/>
          <w:sz w:val="28"/>
          <w:szCs w:val="28"/>
        </w:rPr>
        <w:lastRenderedPageBreak/>
        <w:t>Дальнейшее развитие</w:t>
      </w:r>
      <w:r w:rsidR="00120DC9">
        <w:rPr>
          <w:b/>
          <w:color w:val="000000" w:themeColor="text1"/>
          <w:sz w:val="28"/>
          <w:szCs w:val="28"/>
        </w:rPr>
        <w:t xml:space="preserve">: </w:t>
      </w:r>
      <w:r w:rsidR="00120DC9" w:rsidRPr="00FD26CC">
        <w:rPr>
          <w:color w:val="000000" w:themeColor="text1"/>
          <w:sz w:val="28"/>
          <w:szCs w:val="28"/>
        </w:rPr>
        <w:t>Мировая</w:t>
      </w:r>
      <w:r w:rsidR="00120DC9" w:rsidRPr="00FD26CC">
        <w:rPr>
          <w:rFonts w:hint="eastAsia"/>
          <w:color w:val="000000" w:themeColor="text1"/>
          <w:sz w:val="28"/>
          <w:szCs w:val="28"/>
        </w:rPr>
        <w:t xml:space="preserve"> </w:t>
      </w:r>
      <w:r w:rsidR="00120DC9" w:rsidRPr="00FD26CC">
        <w:rPr>
          <w:color w:val="000000" w:themeColor="text1"/>
          <w:sz w:val="28"/>
          <w:szCs w:val="28"/>
        </w:rPr>
        <w:t>интеграция</w:t>
      </w:r>
      <w:r w:rsidR="00120DC9" w:rsidRPr="00FD26CC">
        <w:rPr>
          <w:rFonts w:hint="eastAsia"/>
          <w:color w:val="000000" w:themeColor="text1"/>
          <w:sz w:val="28"/>
          <w:szCs w:val="28"/>
        </w:rPr>
        <w:t xml:space="preserve"> </w:t>
      </w:r>
      <w:r w:rsidR="00120DC9" w:rsidRPr="00FD26CC">
        <w:rPr>
          <w:color w:val="000000" w:themeColor="text1"/>
          <w:sz w:val="28"/>
          <w:szCs w:val="28"/>
        </w:rPr>
        <w:t>контейнерных</w:t>
      </w:r>
      <w:r w:rsidR="00120DC9" w:rsidRPr="00FD26CC">
        <w:rPr>
          <w:rFonts w:hint="eastAsia"/>
          <w:color w:val="000000" w:themeColor="text1"/>
          <w:sz w:val="28"/>
          <w:szCs w:val="28"/>
        </w:rPr>
        <w:t xml:space="preserve"> </w:t>
      </w:r>
      <w:r w:rsidR="00120DC9" w:rsidRPr="00FD26CC">
        <w:rPr>
          <w:color w:val="000000" w:themeColor="text1"/>
          <w:sz w:val="28"/>
          <w:szCs w:val="28"/>
        </w:rPr>
        <w:t>грузоперевозок</w:t>
      </w:r>
    </w:p>
    <w:p w14:paraId="1EA3EE32" w14:textId="77777777" w:rsidR="00FD26CC" w:rsidRDefault="00FD26CC" w:rsidP="00FD26CC">
      <w:pPr>
        <w:pStyle w:val="a4"/>
        <w:shd w:val="clear" w:color="auto" w:fill="FFFFFF"/>
        <w:spacing w:before="0" w:beforeAutospacing="0" w:after="0" w:afterAutospacing="0" w:line="360" w:lineRule="atLeast"/>
        <w:rPr>
          <w:b/>
          <w:color w:val="000000" w:themeColor="text1"/>
          <w:sz w:val="28"/>
          <w:szCs w:val="28"/>
        </w:rPr>
      </w:pPr>
      <w:r>
        <w:rPr>
          <w:rFonts w:ascii="Microsoft JhengHei" w:eastAsia="Microsoft JhengHei" w:hAnsi="Microsoft JhengHei"/>
          <w:noProof/>
          <w:color w:val="545454"/>
        </w:rPr>
        <w:drawing>
          <wp:inline distT="0" distB="0" distL="0" distR="0" wp14:anchorId="52D7DE4F" wp14:editId="3E7858A3">
            <wp:extent cx="2832100" cy="1592546"/>
            <wp:effectExtent l="0" t="0" r="0" b="0"/>
            <wp:docPr id="40" name="Рисунок 40" descr="2016 Мировая интеграция контейнерных грузоперевоз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6 Мировая интеграция контейнерных грузоперевозок"/>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46034" cy="1600381"/>
                    </a:xfrm>
                    <a:prstGeom prst="rect">
                      <a:avLst/>
                    </a:prstGeom>
                    <a:noFill/>
                    <a:ln>
                      <a:noFill/>
                    </a:ln>
                  </pic:spPr>
                </pic:pic>
              </a:graphicData>
            </a:graphic>
          </wp:inline>
        </w:drawing>
      </w:r>
      <w:commentRangeStart w:id="28"/>
    </w:p>
    <w:p w14:paraId="11F5AB8A" w14:textId="77777777" w:rsidR="00142E75" w:rsidRDefault="00142E75" w:rsidP="00142E75">
      <w:pPr>
        <w:pStyle w:val="a4"/>
        <w:shd w:val="clear" w:color="auto" w:fill="FFFFFF"/>
        <w:spacing w:before="0" w:beforeAutospacing="0" w:after="0" w:afterAutospacing="0"/>
        <w:rPr>
          <w:b/>
          <w:color w:val="000000" w:themeColor="text1"/>
          <w:sz w:val="2"/>
          <w:szCs w:val="2"/>
        </w:rPr>
      </w:pPr>
    </w:p>
    <w:p w14:paraId="18C28987" w14:textId="77777777" w:rsidR="00142E75" w:rsidRDefault="00142E75" w:rsidP="00142E75">
      <w:pPr>
        <w:pStyle w:val="a4"/>
        <w:shd w:val="clear" w:color="auto" w:fill="FFFFFF"/>
        <w:spacing w:before="0" w:beforeAutospacing="0" w:after="0" w:afterAutospacing="0"/>
        <w:rPr>
          <w:b/>
          <w:color w:val="000000" w:themeColor="text1"/>
          <w:sz w:val="2"/>
          <w:szCs w:val="2"/>
        </w:rPr>
      </w:pPr>
    </w:p>
    <w:p w14:paraId="7A22C2F3" w14:textId="77777777" w:rsidR="00142E75" w:rsidRPr="00142E75" w:rsidRDefault="00142E75" w:rsidP="00142E75">
      <w:pPr>
        <w:pStyle w:val="a4"/>
        <w:shd w:val="clear" w:color="auto" w:fill="FFFFFF"/>
        <w:spacing w:before="0" w:beforeAutospacing="0" w:after="0" w:afterAutospacing="0"/>
        <w:rPr>
          <w:b/>
          <w:color w:val="000000" w:themeColor="text1"/>
          <w:sz w:val="2"/>
          <w:szCs w:val="2"/>
        </w:rPr>
      </w:pPr>
    </w:p>
    <w:tbl>
      <w:tblPr>
        <w:tblStyle w:val="a9"/>
        <w:tblW w:w="14883" w:type="dxa"/>
        <w:tblLook w:val="04A0" w:firstRow="1" w:lastRow="0" w:firstColumn="1" w:lastColumn="0" w:noHBand="0" w:noVBand="1"/>
      </w:tblPr>
      <w:tblGrid>
        <w:gridCol w:w="822"/>
        <w:gridCol w:w="14061"/>
      </w:tblGrid>
      <w:tr w:rsidR="00FD26CC" w14:paraId="4D70AF4B" w14:textId="77777777" w:rsidTr="00142E75">
        <w:trPr>
          <w:trHeight w:val="1562"/>
        </w:trPr>
        <w:tc>
          <w:tcPr>
            <w:tcW w:w="822" w:type="dxa"/>
          </w:tcPr>
          <w:p w14:paraId="229DEC59" w14:textId="77777777" w:rsidR="00142E75" w:rsidRDefault="00142E75" w:rsidP="00B85B6C">
            <w:pPr>
              <w:rPr>
                <w:rFonts w:ascii="Times New Roman" w:eastAsia="Times New Roman" w:hAnsi="Times New Roman" w:cs="Times New Roman"/>
                <w:b/>
                <w:bCs/>
                <w:color w:val="0070C0"/>
                <w:sz w:val="24"/>
                <w:szCs w:val="28"/>
                <w:lang w:eastAsia="ru-RU"/>
              </w:rPr>
            </w:pPr>
          </w:p>
          <w:p w14:paraId="1F80E6C7" w14:textId="77777777" w:rsidR="00AB6699" w:rsidRPr="00FD26CC" w:rsidRDefault="00FD26CC" w:rsidP="00B85B6C">
            <w:pPr>
              <w:rPr>
                <w:rFonts w:ascii="Times New Roman" w:eastAsia="Times New Roman" w:hAnsi="Times New Roman" w:cs="Times New Roman"/>
                <w:b/>
                <w:bCs/>
                <w:color w:val="0070C0"/>
                <w:sz w:val="24"/>
                <w:szCs w:val="28"/>
                <w:lang w:eastAsia="ru-RU"/>
              </w:rPr>
            </w:pPr>
            <w:r w:rsidRPr="00FD26CC">
              <w:rPr>
                <w:rFonts w:ascii="Times New Roman" w:eastAsia="Times New Roman" w:hAnsi="Times New Roman" w:cs="Times New Roman" w:hint="eastAsia"/>
                <w:b/>
                <w:bCs/>
                <w:color w:val="0070C0"/>
                <w:sz w:val="24"/>
                <w:szCs w:val="28"/>
                <w:lang w:eastAsia="ru-RU"/>
              </w:rPr>
              <w:t>2016</w:t>
            </w:r>
          </w:p>
        </w:tc>
        <w:tc>
          <w:tcPr>
            <w:tcW w:w="14061" w:type="dxa"/>
          </w:tcPr>
          <w:p w14:paraId="2F222EF8" w14:textId="77777777" w:rsidR="00AB6699" w:rsidRPr="00FD26CC" w:rsidRDefault="00FD26CC" w:rsidP="00120DC9">
            <w:pPr>
              <w:shd w:val="clear" w:color="auto" w:fill="FFFFFF"/>
              <w:rPr>
                <w:rFonts w:ascii="Times New Roman" w:eastAsia="Times New Roman" w:hAnsi="Times New Roman" w:cs="Times New Roman"/>
                <w:color w:val="000000" w:themeColor="text1"/>
                <w:sz w:val="28"/>
                <w:szCs w:val="28"/>
                <w:lang w:eastAsia="ru-RU"/>
              </w:rPr>
            </w:pPr>
            <w:r w:rsidRPr="00142E75">
              <w:rPr>
                <w:rFonts w:ascii="Times New Roman" w:eastAsia="Times New Roman" w:hAnsi="Times New Roman" w:cs="Times New Roman"/>
                <w:color w:val="0070C0"/>
                <w:sz w:val="28"/>
                <w:szCs w:val="28"/>
                <w:lang w:eastAsia="ru-RU"/>
              </w:rPr>
              <w:t>Мировая</w:t>
            </w:r>
            <w:r w:rsidRPr="00142E75">
              <w:rPr>
                <w:rFonts w:ascii="Times New Roman" w:eastAsia="Times New Roman" w:hAnsi="Times New Roman" w:cs="Times New Roman" w:hint="eastAsia"/>
                <w:color w:val="0070C0"/>
                <w:sz w:val="28"/>
                <w:szCs w:val="28"/>
                <w:lang w:eastAsia="ru-RU"/>
              </w:rPr>
              <w:t xml:space="preserve"> </w:t>
            </w:r>
            <w:r w:rsidRPr="00142E75">
              <w:rPr>
                <w:rFonts w:ascii="Times New Roman" w:eastAsia="Times New Roman" w:hAnsi="Times New Roman" w:cs="Times New Roman"/>
                <w:color w:val="0070C0"/>
                <w:sz w:val="28"/>
                <w:szCs w:val="28"/>
                <w:lang w:eastAsia="ru-RU"/>
              </w:rPr>
              <w:t>интеграция</w:t>
            </w:r>
            <w:r w:rsidRPr="00142E75">
              <w:rPr>
                <w:rFonts w:ascii="Times New Roman" w:eastAsia="Times New Roman" w:hAnsi="Times New Roman" w:cs="Times New Roman" w:hint="eastAsia"/>
                <w:color w:val="0070C0"/>
                <w:sz w:val="28"/>
                <w:szCs w:val="28"/>
                <w:lang w:eastAsia="ru-RU"/>
              </w:rPr>
              <w:t xml:space="preserve"> </w:t>
            </w:r>
            <w:r w:rsidRPr="00142E75">
              <w:rPr>
                <w:rFonts w:ascii="Times New Roman" w:eastAsia="Times New Roman" w:hAnsi="Times New Roman" w:cs="Times New Roman"/>
                <w:color w:val="0070C0"/>
                <w:sz w:val="28"/>
                <w:szCs w:val="28"/>
                <w:lang w:eastAsia="ru-RU"/>
              </w:rPr>
              <w:t>контейнерных</w:t>
            </w:r>
            <w:r w:rsidRPr="00142E75">
              <w:rPr>
                <w:rFonts w:ascii="Times New Roman" w:eastAsia="Times New Roman" w:hAnsi="Times New Roman" w:cs="Times New Roman" w:hint="eastAsia"/>
                <w:color w:val="0070C0"/>
                <w:sz w:val="28"/>
                <w:szCs w:val="28"/>
                <w:lang w:eastAsia="ru-RU"/>
              </w:rPr>
              <w:t xml:space="preserve"> </w:t>
            </w:r>
            <w:r w:rsidRPr="00142E75">
              <w:rPr>
                <w:rFonts w:ascii="Times New Roman" w:eastAsia="Times New Roman" w:hAnsi="Times New Roman" w:cs="Times New Roman"/>
                <w:color w:val="0070C0"/>
                <w:sz w:val="28"/>
                <w:szCs w:val="28"/>
                <w:lang w:eastAsia="ru-RU"/>
              </w:rPr>
              <w:t>грузоперевозок.</w:t>
            </w:r>
            <w:r w:rsidRPr="00FD26CC">
              <w:rPr>
                <w:rFonts w:ascii="Times New Roman" w:eastAsia="Times New Roman" w:hAnsi="Times New Roman" w:cs="Times New Roman" w:hint="eastAsia"/>
                <w:color w:val="000000" w:themeColor="text1"/>
                <w:sz w:val="28"/>
                <w:szCs w:val="28"/>
                <w:lang w:eastAsia="ru-RU"/>
              </w:rPr>
              <w:t xml:space="preserve"> 22 </w:t>
            </w:r>
            <w:r w:rsidRPr="00FD26CC">
              <w:rPr>
                <w:rFonts w:ascii="Times New Roman" w:eastAsia="Times New Roman" w:hAnsi="Times New Roman" w:cs="Times New Roman"/>
                <w:color w:val="000000" w:themeColor="text1"/>
                <w:sz w:val="28"/>
                <w:szCs w:val="28"/>
                <w:lang w:eastAsia="ru-RU"/>
              </w:rPr>
              <w:t>сентября</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компания</w:t>
            </w:r>
            <w:r w:rsidRPr="00FD26CC">
              <w:rPr>
                <w:rFonts w:ascii="Times New Roman" w:eastAsia="Times New Roman" w:hAnsi="Times New Roman" w:cs="Times New Roman" w:hint="eastAsia"/>
                <w:color w:val="000000" w:themeColor="text1"/>
                <w:sz w:val="28"/>
                <w:szCs w:val="28"/>
                <w:lang w:eastAsia="ru-RU"/>
              </w:rPr>
              <w:t xml:space="preserve"> A.P. Moller - Maersk </w:t>
            </w:r>
            <w:r w:rsidRPr="00FD26CC">
              <w:rPr>
                <w:rFonts w:ascii="Times New Roman" w:eastAsia="Times New Roman" w:hAnsi="Times New Roman" w:cs="Times New Roman"/>
                <w:color w:val="000000" w:themeColor="text1"/>
                <w:sz w:val="28"/>
                <w:szCs w:val="28"/>
                <w:lang w:eastAsia="ru-RU"/>
              </w:rPr>
              <w:t>объявила</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о</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стратегическом</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решении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произвести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реорганизацию</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чтобы</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превратиться</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из</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конгломерата</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в</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единую</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специализированную</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компанию</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в</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области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транспорта</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логистики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Новая</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стратегия</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намерение</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стать</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мировым</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центром</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логистики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контейнерных</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перевозок</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подразумевала</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что</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компании</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нужно</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отделить</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нефтегазовые</w:t>
            </w:r>
            <w:r w:rsidRPr="00FD26CC">
              <w:rPr>
                <w:rFonts w:ascii="Times New Roman" w:eastAsia="Times New Roman" w:hAnsi="Times New Roman" w:cs="Times New Roman" w:hint="eastAsia"/>
                <w:color w:val="000000" w:themeColor="text1"/>
                <w:sz w:val="28"/>
                <w:szCs w:val="28"/>
                <w:lang w:eastAsia="ru-RU"/>
              </w:rPr>
              <w:t xml:space="preserve"> </w:t>
            </w:r>
            <w:r w:rsidRPr="00FD26CC">
              <w:rPr>
                <w:rFonts w:ascii="Times New Roman" w:eastAsia="Times New Roman" w:hAnsi="Times New Roman" w:cs="Times New Roman"/>
                <w:color w:val="000000" w:themeColor="text1"/>
                <w:sz w:val="28"/>
                <w:szCs w:val="28"/>
                <w:lang w:eastAsia="ru-RU"/>
              </w:rPr>
              <w:t>предприятия</w:t>
            </w:r>
            <w:r w:rsidRPr="00FD26CC">
              <w:rPr>
                <w:rFonts w:ascii="Times New Roman" w:eastAsia="Times New Roman" w:hAnsi="Times New Roman" w:cs="Times New Roman" w:hint="eastAsia"/>
                <w:color w:val="000000" w:themeColor="text1"/>
                <w:sz w:val="28"/>
                <w:szCs w:val="28"/>
                <w:lang w:eastAsia="ru-RU"/>
              </w:rPr>
              <w:t>.</w:t>
            </w:r>
          </w:p>
        </w:tc>
      </w:tr>
      <w:tr w:rsidR="00FD26CC" w14:paraId="0A4C188E" w14:textId="77777777" w:rsidTr="00142E75">
        <w:trPr>
          <w:trHeight w:val="1013"/>
        </w:trPr>
        <w:tc>
          <w:tcPr>
            <w:tcW w:w="822" w:type="dxa"/>
          </w:tcPr>
          <w:p w14:paraId="7701A9DB" w14:textId="77777777" w:rsidR="00FD26CC" w:rsidRPr="00FD26CC" w:rsidRDefault="00FD26CC" w:rsidP="003B1410">
            <w:pPr>
              <w:pStyle w:val="2"/>
              <w:shd w:val="clear" w:color="auto" w:fill="FFFFFF"/>
              <w:spacing w:before="0" w:beforeAutospacing="0" w:after="240" w:afterAutospacing="0" w:line="600" w:lineRule="atLeast"/>
              <w:outlineLvl w:val="1"/>
              <w:rPr>
                <w:color w:val="0070C0"/>
                <w:sz w:val="24"/>
                <w:szCs w:val="28"/>
              </w:rPr>
            </w:pPr>
            <w:r w:rsidRPr="00FD26CC">
              <w:rPr>
                <w:rFonts w:hint="eastAsia"/>
                <w:color w:val="0070C0"/>
                <w:sz w:val="24"/>
                <w:szCs w:val="28"/>
              </w:rPr>
              <w:t>2017</w:t>
            </w:r>
          </w:p>
        </w:tc>
        <w:tc>
          <w:tcPr>
            <w:tcW w:w="14061" w:type="dxa"/>
          </w:tcPr>
          <w:p w14:paraId="15DE400E" w14:textId="77777777" w:rsidR="00FD26CC" w:rsidRPr="00FD26CC" w:rsidRDefault="00FD26CC" w:rsidP="00120DC9">
            <w:pPr>
              <w:pStyle w:val="2"/>
              <w:shd w:val="clear" w:color="auto" w:fill="FFFFFF"/>
              <w:spacing w:before="0" w:beforeAutospacing="0" w:after="0" w:afterAutospacing="0"/>
              <w:outlineLvl w:val="1"/>
              <w:rPr>
                <w:b w:val="0"/>
                <w:bCs w:val="0"/>
                <w:color w:val="000000" w:themeColor="text1"/>
                <w:sz w:val="28"/>
                <w:szCs w:val="28"/>
              </w:rPr>
            </w:pPr>
            <w:r w:rsidRPr="00142E75">
              <w:rPr>
                <w:b w:val="0"/>
                <w:bCs w:val="0"/>
                <w:color w:val="0070C0"/>
                <w:sz w:val="28"/>
                <w:szCs w:val="28"/>
              </w:rPr>
              <w:t>Продажа</w:t>
            </w:r>
            <w:r w:rsidRPr="00142E75">
              <w:rPr>
                <w:rFonts w:hint="eastAsia"/>
                <w:b w:val="0"/>
                <w:bCs w:val="0"/>
                <w:color w:val="0070C0"/>
                <w:sz w:val="28"/>
                <w:szCs w:val="28"/>
              </w:rPr>
              <w:t xml:space="preserve"> Maersk Tankers</w:t>
            </w:r>
            <w:r w:rsidRPr="00142E75">
              <w:rPr>
                <w:b w:val="0"/>
                <w:bCs w:val="0"/>
                <w:color w:val="0070C0"/>
                <w:sz w:val="28"/>
                <w:szCs w:val="28"/>
              </w:rPr>
              <w:t>.</w:t>
            </w:r>
            <w:r w:rsidRPr="00FD26CC">
              <w:rPr>
                <w:b w:val="0"/>
                <w:bCs w:val="0"/>
                <w:color w:val="000000" w:themeColor="text1"/>
                <w:sz w:val="28"/>
                <w:szCs w:val="28"/>
              </w:rPr>
              <w:t xml:space="preserve"> </w:t>
            </w:r>
            <w:r w:rsidRPr="00FD26CC">
              <w:rPr>
                <w:rFonts w:hint="eastAsia"/>
                <w:b w:val="0"/>
                <w:bCs w:val="0"/>
                <w:color w:val="000000" w:themeColor="text1"/>
                <w:sz w:val="28"/>
                <w:szCs w:val="28"/>
              </w:rPr>
              <w:t>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сентябре</w:t>
            </w:r>
            <w:r w:rsidRPr="00FD26CC">
              <w:rPr>
                <w:rFonts w:hint="eastAsia"/>
                <w:b w:val="0"/>
                <w:bCs w:val="0"/>
                <w:color w:val="000000" w:themeColor="text1"/>
                <w:sz w:val="28"/>
                <w:szCs w:val="28"/>
              </w:rPr>
              <w:t xml:space="preserve"> 2017 </w:t>
            </w:r>
            <w:r w:rsidRPr="00FD26CC">
              <w:rPr>
                <w:b w:val="0"/>
                <w:bCs w:val="0"/>
                <w:color w:val="000000" w:themeColor="text1"/>
                <w:sz w:val="28"/>
                <w:szCs w:val="28"/>
              </w:rPr>
              <w:t>года</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компания</w:t>
            </w:r>
            <w:r w:rsidRPr="00FD26CC">
              <w:rPr>
                <w:rFonts w:hint="eastAsia"/>
                <w:b w:val="0"/>
                <w:bCs w:val="0"/>
                <w:color w:val="000000" w:themeColor="text1"/>
                <w:sz w:val="28"/>
                <w:szCs w:val="28"/>
              </w:rPr>
              <w:t xml:space="preserve"> A.P. Moller - Maersk </w:t>
            </w:r>
            <w:r w:rsidRPr="00FD26CC">
              <w:rPr>
                <w:b w:val="0"/>
                <w:bCs w:val="0"/>
                <w:color w:val="000000" w:themeColor="text1"/>
                <w:sz w:val="28"/>
                <w:szCs w:val="28"/>
              </w:rPr>
              <w:t>подписала</w:t>
            </w:r>
            <w:r w:rsidRPr="00FD26CC">
              <w:rPr>
                <w:rFonts w:hint="eastAsia"/>
                <w:b w:val="0"/>
                <w:bCs w:val="0"/>
                <w:color w:val="000000" w:themeColor="text1"/>
                <w:sz w:val="28"/>
                <w:szCs w:val="28"/>
              </w:rPr>
              <w:t xml:space="preserve"> </w:t>
            </w:r>
            <w:r w:rsidRPr="00FD26CC">
              <w:rPr>
                <w:b w:val="0"/>
                <w:bCs w:val="0"/>
                <w:color w:val="000000" w:themeColor="text1"/>
                <w:sz w:val="28"/>
                <w:szCs w:val="28"/>
              </w:rPr>
              <w:t>соглашение</w:t>
            </w:r>
            <w:r w:rsidRPr="00FD26CC">
              <w:rPr>
                <w:rFonts w:hint="eastAsia"/>
                <w:b w:val="0"/>
                <w:bCs w:val="0"/>
                <w:color w:val="000000" w:themeColor="text1"/>
                <w:sz w:val="28"/>
                <w:szCs w:val="28"/>
              </w:rPr>
              <w:t xml:space="preserve"> </w:t>
            </w:r>
            <w:r w:rsidRPr="00FD26CC">
              <w:rPr>
                <w:b w:val="0"/>
                <w:bCs w:val="0"/>
                <w:color w:val="000000" w:themeColor="text1"/>
                <w:sz w:val="28"/>
                <w:szCs w:val="28"/>
              </w:rPr>
              <w:t>о</w:t>
            </w:r>
            <w:r w:rsidRPr="00FD26CC">
              <w:rPr>
                <w:rFonts w:hint="eastAsia"/>
                <w:b w:val="0"/>
                <w:bCs w:val="0"/>
                <w:color w:val="000000" w:themeColor="text1"/>
                <w:sz w:val="28"/>
                <w:szCs w:val="28"/>
              </w:rPr>
              <w:t xml:space="preserve"> </w:t>
            </w:r>
            <w:r w:rsidRPr="00FD26CC">
              <w:rPr>
                <w:b w:val="0"/>
                <w:bCs w:val="0"/>
                <w:color w:val="000000" w:themeColor="text1"/>
                <w:sz w:val="28"/>
                <w:szCs w:val="28"/>
              </w:rPr>
              <w:t>продаже</w:t>
            </w:r>
            <w:r w:rsidRPr="00FD26CC">
              <w:rPr>
                <w:rFonts w:hint="eastAsia"/>
                <w:b w:val="0"/>
                <w:bCs w:val="0"/>
                <w:color w:val="000000" w:themeColor="text1"/>
                <w:sz w:val="28"/>
                <w:szCs w:val="28"/>
              </w:rPr>
              <w:t xml:space="preserve"> </w:t>
            </w:r>
            <w:r w:rsidRPr="00FD26CC">
              <w:rPr>
                <w:b w:val="0"/>
                <w:bCs w:val="0"/>
                <w:color w:val="000000" w:themeColor="text1"/>
                <w:sz w:val="28"/>
                <w:szCs w:val="28"/>
              </w:rPr>
              <w:t>акций</w:t>
            </w:r>
            <w:r w:rsidRPr="00FD26CC">
              <w:rPr>
                <w:rFonts w:hint="eastAsia"/>
                <w:b w:val="0"/>
                <w:bCs w:val="0"/>
                <w:color w:val="000000" w:themeColor="text1"/>
                <w:sz w:val="28"/>
                <w:szCs w:val="28"/>
              </w:rPr>
              <w:t xml:space="preserve"> Maersk Tankers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APMH Invest, </w:t>
            </w:r>
            <w:r w:rsidRPr="00FD26CC">
              <w:rPr>
                <w:b w:val="0"/>
                <w:bCs w:val="0"/>
                <w:color w:val="000000" w:themeColor="text1"/>
                <w:sz w:val="28"/>
                <w:szCs w:val="28"/>
              </w:rPr>
              <w:t>филиалу</w:t>
            </w:r>
            <w:r w:rsidRPr="00FD26CC">
              <w:rPr>
                <w:rFonts w:hint="eastAsia"/>
                <w:b w:val="0"/>
                <w:bCs w:val="0"/>
                <w:color w:val="000000" w:themeColor="text1"/>
                <w:sz w:val="28"/>
                <w:szCs w:val="28"/>
              </w:rPr>
              <w:t xml:space="preserve"> </w:t>
            </w:r>
            <w:r w:rsidRPr="00FD26CC">
              <w:rPr>
                <w:b w:val="0"/>
                <w:bCs w:val="0"/>
                <w:color w:val="000000" w:themeColor="text1"/>
                <w:sz w:val="28"/>
                <w:szCs w:val="28"/>
              </w:rPr>
              <w:t>со</w:t>
            </w:r>
            <w:r w:rsidRPr="00FD26CC">
              <w:rPr>
                <w:rFonts w:hint="eastAsia"/>
                <w:b w:val="0"/>
                <w:bCs w:val="0"/>
                <w:color w:val="000000" w:themeColor="text1"/>
                <w:sz w:val="28"/>
                <w:szCs w:val="28"/>
              </w:rPr>
              <w:t xml:space="preserve"> 100% </w:t>
            </w:r>
            <w:r w:rsidRPr="00FD26CC">
              <w:rPr>
                <w:b w:val="0"/>
                <w:bCs w:val="0"/>
                <w:color w:val="000000" w:themeColor="text1"/>
                <w:sz w:val="28"/>
                <w:szCs w:val="28"/>
              </w:rPr>
              <w:t>собственностью</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A.P. Møller Holding A/S, </w:t>
            </w:r>
            <w:r w:rsidRPr="00FD26CC">
              <w:rPr>
                <w:b w:val="0"/>
                <w:bCs w:val="0"/>
                <w:color w:val="000000" w:themeColor="text1"/>
                <w:sz w:val="28"/>
                <w:szCs w:val="28"/>
              </w:rPr>
              <w:t>держателя</w:t>
            </w:r>
            <w:r w:rsidRPr="00FD26CC">
              <w:rPr>
                <w:rFonts w:hint="eastAsia"/>
                <w:b w:val="0"/>
                <w:bCs w:val="0"/>
                <w:color w:val="000000" w:themeColor="text1"/>
                <w:sz w:val="28"/>
                <w:szCs w:val="28"/>
              </w:rPr>
              <w:t xml:space="preserve"> </w:t>
            </w:r>
            <w:r w:rsidRPr="00FD26CC">
              <w:rPr>
                <w:b w:val="0"/>
                <w:bCs w:val="0"/>
                <w:color w:val="000000" w:themeColor="text1"/>
                <w:sz w:val="28"/>
                <w:szCs w:val="28"/>
              </w:rPr>
              <w:t>контрольного</w:t>
            </w:r>
            <w:r w:rsidRPr="00FD26CC">
              <w:rPr>
                <w:rFonts w:hint="eastAsia"/>
                <w:b w:val="0"/>
                <w:bCs w:val="0"/>
                <w:color w:val="000000" w:themeColor="text1"/>
                <w:sz w:val="28"/>
                <w:szCs w:val="28"/>
              </w:rPr>
              <w:t xml:space="preserve"> </w:t>
            </w:r>
            <w:r w:rsidRPr="00FD26CC">
              <w:rPr>
                <w:b w:val="0"/>
                <w:bCs w:val="0"/>
                <w:color w:val="000000" w:themeColor="text1"/>
                <w:sz w:val="28"/>
                <w:szCs w:val="28"/>
              </w:rPr>
              <w:t>пакета</w:t>
            </w:r>
            <w:r w:rsidRPr="00FD26CC">
              <w:rPr>
                <w:rFonts w:hint="eastAsia"/>
                <w:b w:val="0"/>
                <w:bCs w:val="0"/>
                <w:color w:val="000000" w:themeColor="text1"/>
                <w:sz w:val="28"/>
                <w:szCs w:val="28"/>
              </w:rPr>
              <w:t xml:space="preserve"> </w:t>
            </w:r>
            <w:r w:rsidRPr="00FD26CC">
              <w:rPr>
                <w:b w:val="0"/>
                <w:bCs w:val="0"/>
                <w:color w:val="000000" w:themeColor="text1"/>
                <w:sz w:val="28"/>
                <w:szCs w:val="28"/>
              </w:rPr>
              <w:t>акции</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A.P. Moller - Maersk. </w:t>
            </w:r>
          </w:p>
        </w:tc>
      </w:tr>
      <w:tr w:rsidR="00FD26CC" w14:paraId="1DDC1ADC" w14:textId="77777777" w:rsidTr="00142E75">
        <w:trPr>
          <w:trHeight w:val="1255"/>
        </w:trPr>
        <w:tc>
          <w:tcPr>
            <w:tcW w:w="822" w:type="dxa"/>
          </w:tcPr>
          <w:p w14:paraId="2456AD4B" w14:textId="77777777" w:rsidR="00FD26CC" w:rsidRPr="00FD26CC" w:rsidRDefault="00FD26CC" w:rsidP="003B1410">
            <w:pPr>
              <w:pStyle w:val="2"/>
              <w:shd w:val="clear" w:color="auto" w:fill="FFFFFF"/>
              <w:spacing w:before="0" w:beforeAutospacing="0" w:after="240" w:afterAutospacing="0" w:line="600" w:lineRule="atLeast"/>
              <w:outlineLvl w:val="1"/>
              <w:rPr>
                <w:color w:val="0070C0"/>
                <w:sz w:val="24"/>
                <w:szCs w:val="28"/>
              </w:rPr>
            </w:pPr>
            <w:r w:rsidRPr="00FD26CC">
              <w:rPr>
                <w:rFonts w:hint="eastAsia"/>
                <w:color w:val="0070C0"/>
                <w:sz w:val="24"/>
                <w:szCs w:val="28"/>
              </w:rPr>
              <w:t>2017</w:t>
            </w:r>
          </w:p>
        </w:tc>
        <w:tc>
          <w:tcPr>
            <w:tcW w:w="14061" w:type="dxa"/>
          </w:tcPr>
          <w:p w14:paraId="2C42E872" w14:textId="77777777" w:rsidR="00FD26CC" w:rsidRPr="00FD26CC" w:rsidRDefault="00FD26CC" w:rsidP="00120DC9">
            <w:pPr>
              <w:pStyle w:val="2"/>
              <w:shd w:val="clear" w:color="auto" w:fill="FFFFFF"/>
              <w:spacing w:before="0" w:beforeAutospacing="0" w:after="0" w:afterAutospacing="0"/>
              <w:outlineLvl w:val="1"/>
              <w:rPr>
                <w:b w:val="0"/>
                <w:bCs w:val="0"/>
                <w:color w:val="000000" w:themeColor="text1"/>
                <w:sz w:val="28"/>
                <w:szCs w:val="28"/>
              </w:rPr>
            </w:pPr>
            <w:r w:rsidRPr="00142E75">
              <w:rPr>
                <w:b w:val="0"/>
                <w:bCs w:val="0"/>
                <w:color w:val="0070C0"/>
                <w:sz w:val="28"/>
                <w:szCs w:val="28"/>
              </w:rPr>
              <w:t>Приобретение</w:t>
            </w:r>
            <w:r w:rsidRPr="00142E75">
              <w:rPr>
                <w:rFonts w:hint="eastAsia"/>
                <w:b w:val="0"/>
                <w:bCs w:val="0"/>
                <w:color w:val="0070C0"/>
                <w:sz w:val="28"/>
                <w:szCs w:val="28"/>
              </w:rPr>
              <w:t xml:space="preserve"> Hamburg Süd</w:t>
            </w:r>
            <w:r w:rsidR="00120DC9" w:rsidRPr="00142E75">
              <w:rPr>
                <w:b w:val="0"/>
                <w:bCs w:val="0"/>
                <w:color w:val="0070C0"/>
                <w:sz w:val="28"/>
                <w:szCs w:val="28"/>
              </w:rPr>
              <w:t>.</w:t>
            </w:r>
            <w:r w:rsidR="00120DC9" w:rsidRPr="00142E75">
              <w:rPr>
                <w:bCs w:val="0"/>
                <w:color w:val="000000" w:themeColor="text1"/>
                <w:sz w:val="28"/>
                <w:szCs w:val="28"/>
              </w:rPr>
              <w:t xml:space="preserve"> </w:t>
            </w:r>
            <w:r w:rsidRPr="00FD26CC">
              <w:rPr>
                <w:rFonts w:hint="eastAsia"/>
                <w:b w:val="0"/>
                <w:bCs w:val="0"/>
                <w:color w:val="000000" w:themeColor="text1"/>
                <w:sz w:val="28"/>
                <w:szCs w:val="28"/>
              </w:rPr>
              <w:t>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конце</w:t>
            </w:r>
            <w:r w:rsidRPr="00FD26CC">
              <w:rPr>
                <w:rFonts w:hint="eastAsia"/>
                <w:b w:val="0"/>
                <w:bCs w:val="0"/>
                <w:color w:val="000000" w:themeColor="text1"/>
                <w:sz w:val="28"/>
                <w:szCs w:val="28"/>
              </w:rPr>
              <w:t xml:space="preserve"> 2016 </w:t>
            </w:r>
            <w:r w:rsidRPr="00FD26CC">
              <w:rPr>
                <w:b w:val="0"/>
                <w:bCs w:val="0"/>
                <w:color w:val="000000" w:themeColor="text1"/>
                <w:sz w:val="28"/>
                <w:szCs w:val="28"/>
              </w:rPr>
              <w:t>года</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компания</w:t>
            </w:r>
            <w:r w:rsidRPr="00FD26CC">
              <w:rPr>
                <w:rFonts w:hint="eastAsia"/>
                <w:b w:val="0"/>
                <w:bCs w:val="0"/>
                <w:color w:val="000000" w:themeColor="text1"/>
                <w:sz w:val="28"/>
                <w:szCs w:val="28"/>
              </w:rPr>
              <w:t xml:space="preserve"> Maersk Line </w:t>
            </w:r>
            <w:r w:rsidRPr="00FD26CC">
              <w:rPr>
                <w:b w:val="0"/>
                <w:bCs w:val="0"/>
                <w:color w:val="000000" w:themeColor="text1"/>
                <w:sz w:val="28"/>
                <w:szCs w:val="28"/>
              </w:rPr>
              <w:t>объявила</w:t>
            </w:r>
            <w:r w:rsidRPr="00FD26CC">
              <w:rPr>
                <w:rFonts w:hint="eastAsia"/>
                <w:b w:val="0"/>
                <w:bCs w:val="0"/>
                <w:color w:val="000000" w:themeColor="text1"/>
                <w:sz w:val="28"/>
                <w:szCs w:val="28"/>
              </w:rPr>
              <w:t xml:space="preserve"> </w:t>
            </w:r>
            <w:r w:rsidRPr="00FD26CC">
              <w:rPr>
                <w:b w:val="0"/>
                <w:bCs w:val="0"/>
                <w:color w:val="000000" w:themeColor="text1"/>
                <w:sz w:val="28"/>
                <w:szCs w:val="28"/>
              </w:rPr>
              <w:t>о</w:t>
            </w:r>
            <w:r w:rsidRPr="00FD26CC">
              <w:rPr>
                <w:rFonts w:hint="eastAsia"/>
                <w:b w:val="0"/>
                <w:bCs w:val="0"/>
                <w:color w:val="000000" w:themeColor="text1"/>
                <w:sz w:val="28"/>
                <w:szCs w:val="28"/>
              </w:rPr>
              <w:t xml:space="preserve"> </w:t>
            </w:r>
            <w:r w:rsidRPr="00FD26CC">
              <w:rPr>
                <w:b w:val="0"/>
                <w:bCs w:val="0"/>
                <w:color w:val="000000" w:themeColor="text1"/>
                <w:sz w:val="28"/>
                <w:szCs w:val="28"/>
              </w:rPr>
              <w:t>намерении</w:t>
            </w:r>
            <w:r w:rsidRPr="00FD26CC">
              <w:rPr>
                <w:rFonts w:hint="eastAsia"/>
                <w:b w:val="0"/>
                <w:bCs w:val="0"/>
                <w:color w:val="000000" w:themeColor="text1"/>
                <w:sz w:val="28"/>
                <w:szCs w:val="28"/>
              </w:rPr>
              <w:t xml:space="preserve"> </w:t>
            </w:r>
            <w:r w:rsidRPr="00FD26CC">
              <w:rPr>
                <w:b w:val="0"/>
                <w:bCs w:val="0"/>
                <w:color w:val="000000" w:themeColor="text1"/>
                <w:sz w:val="28"/>
                <w:szCs w:val="28"/>
              </w:rPr>
              <w:t>приобрести</w:t>
            </w:r>
            <w:r w:rsidRPr="00FD26CC">
              <w:rPr>
                <w:rFonts w:hint="eastAsia"/>
                <w:b w:val="0"/>
                <w:bCs w:val="0"/>
                <w:color w:val="000000" w:themeColor="text1"/>
                <w:sz w:val="28"/>
                <w:szCs w:val="28"/>
              </w:rPr>
              <w:t xml:space="preserve"> </w:t>
            </w:r>
            <w:r w:rsidRPr="00FD26CC">
              <w:rPr>
                <w:b w:val="0"/>
                <w:bCs w:val="0"/>
                <w:color w:val="000000" w:themeColor="text1"/>
                <w:sz w:val="28"/>
                <w:szCs w:val="28"/>
              </w:rPr>
              <w:t>немецкую</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компанию</w:t>
            </w:r>
            <w:r w:rsidRPr="00FD26CC">
              <w:rPr>
                <w:rFonts w:hint="eastAsia"/>
                <w:b w:val="0"/>
                <w:bCs w:val="0"/>
                <w:color w:val="000000" w:themeColor="text1"/>
                <w:sz w:val="28"/>
                <w:szCs w:val="28"/>
              </w:rPr>
              <w:t xml:space="preserve"> Hamburg Südamerikanische Dampfschifffahrts-Gesellschaft KG (Hamburg Süd), </w:t>
            </w:r>
            <w:r w:rsidRPr="00FD26CC">
              <w:rPr>
                <w:b w:val="0"/>
                <w:bCs w:val="0"/>
                <w:color w:val="000000" w:themeColor="text1"/>
                <w:sz w:val="28"/>
                <w:szCs w:val="28"/>
              </w:rPr>
              <w:t>которая</w:t>
            </w:r>
            <w:r w:rsidRPr="00FD26CC">
              <w:rPr>
                <w:rFonts w:hint="eastAsia"/>
                <w:b w:val="0"/>
                <w:bCs w:val="0"/>
                <w:color w:val="000000" w:themeColor="text1"/>
                <w:sz w:val="28"/>
                <w:szCs w:val="28"/>
              </w:rPr>
              <w:t xml:space="preserve"> </w:t>
            </w:r>
            <w:r w:rsidRPr="00FD26CC">
              <w:rPr>
                <w:b w:val="0"/>
                <w:bCs w:val="0"/>
                <w:color w:val="000000" w:themeColor="text1"/>
                <w:sz w:val="28"/>
                <w:szCs w:val="28"/>
              </w:rPr>
              <w:t>на</w:t>
            </w:r>
            <w:r w:rsidRPr="00FD26CC">
              <w:rPr>
                <w:rFonts w:hint="eastAsia"/>
                <w:b w:val="0"/>
                <w:bCs w:val="0"/>
                <w:color w:val="000000" w:themeColor="text1"/>
                <w:sz w:val="28"/>
                <w:szCs w:val="28"/>
              </w:rPr>
              <w:t xml:space="preserve"> </w:t>
            </w:r>
            <w:r w:rsidRPr="00FD26CC">
              <w:rPr>
                <w:b w:val="0"/>
                <w:bCs w:val="0"/>
                <w:color w:val="000000" w:themeColor="text1"/>
                <w:sz w:val="28"/>
                <w:szCs w:val="28"/>
              </w:rPr>
              <w:t>тот</w:t>
            </w:r>
            <w:r w:rsidRPr="00FD26CC">
              <w:rPr>
                <w:rFonts w:hint="eastAsia"/>
                <w:b w:val="0"/>
                <w:bCs w:val="0"/>
                <w:color w:val="000000" w:themeColor="text1"/>
                <w:sz w:val="28"/>
                <w:szCs w:val="28"/>
              </w:rPr>
              <w:t xml:space="preserve"> </w:t>
            </w:r>
            <w:r w:rsidRPr="00FD26CC">
              <w:rPr>
                <w:b w:val="0"/>
                <w:bCs w:val="0"/>
                <w:color w:val="000000" w:themeColor="text1"/>
                <w:sz w:val="28"/>
                <w:szCs w:val="28"/>
              </w:rPr>
              <w:t>момент</w:t>
            </w:r>
            <w:r w:rsidRPr="00FD26CC">
              <w:rPr>
                <w:rFonts w:hint="eastAsia"/>
                <w:b w:val="0"/>
                <w:bCs w:val="0"/>
                <w:color w:val="000000" w:themeColor="text1"/>
                <w:sz w:val="28"/>
                <w:szCs w:val="28"/>
              </w:rPr>
              <w:t xml:space="preserve"> </w:t>
            </w:r>
            <w:r w:rsidRPr="00FD26CC">
              <w:rPr>
                <w:b w:val="0"/>
                <w:bCs w:val="0"/>
                <w:color w:val="000000" w:themeColor="text1"/>
                <w:sz w:val="28"/>
                <w:szCs w:val="28"/>
              </w:rPr>
              <w:t>являлась</w:t>
            </w:r>
            <w:r w:rsidRPr="00FD26CC">
              <w:rPr>
                <w:rFonts w:hint="eastAsia"/>
                <w:b w:val="0"/>
                <w:bCs w:val="0"/>
                <w:color w:val="000000" w:themeColor="text1"/>
                <w:sz w:val="28"/>
                <w:szCs w:val="28"/>
              </w:rPr>
              <w:t xml:space="preserve"> </w:t>
            </w:r>
            <w:r w:rsidRPr="00FD26CC">
              <w:rPr>
                <w:b w:val="0"/>
                <w:bCs w:val="0"/>
                <w:color w:val="000000" w:themeColor="text1"/>
                <w:sz w:val="28"/>
                <w:szCs w:val="28"/>
              </w:rPr>
              <w:t>седьмым</w:t>
            </w:r>
            <w:r w:rsidRPr="00FD26CC">
              <w:rPr>
                <w:rFonts w:hint="eastAsia"/>
                <w:b w:val="0"/>
                <w:bCs w:val="0"/>
                <w:color w:val="000000" w:themeColor="text1"/>
                <w:sz w:val="28"/>
                <w:szCs w:val="28"/>
              </w:rPr>
              <w:t xml:space="preserve"> </w:t>
            </w:r>
            <w:r w:rsidRPr="00FD26CC">
              <w:rPr>
                <w:b w:val="0"/>
                <w:bCs w:val="0"/>
                <w:color w:val="000000" w:themeColor="text1"/>
                <w:sz w:val="28"/>
                <w:szCs w:val="28"/>
              </w:rPr>
              <w:t>по</w:t>
            </w:r>
            <w:r w:rsidRPr="00FD26CC">
              <w:rPr>
                <w:rFonts w:hint="eastAsia"/>
                <w:b w:val="0"/>
                <w:bCs w:val="0"/>
                <w:color w:val="000000" w:themeColor="text1"/>
                <w:sz w:val="28"/>
                <w:szCs w:val="28"/>
              </w:rPr>
              <w:t xml:space="preserve"> </w:t>
            </w:r>
            <w:r w:rsidRPr="00FD26CC">
              <w:rPr>
                <w:b w:val="0"/>
                <w:bCs w:val="0"/>
                <w:color w:val="000000" w:themeColor="text1"/>
                <w:sz w:val="28"/>
                <w:szCs w:val="28"/>
              </w:rPr>
              <w:t>величине</w:t>
            </w:r>
            <w:r w:rsidRPr="00FD26CC">
              <w:rPr>
                <w:rFonts w:hint="eastAsia"/>
                <w:b w:val="0"/>
                <w:bCs w:val="0"/>
                <w:color w:val="000000" w:themeColor="text1"/>
                <w:sz w:val="28"/>
                <w:szCs w:val="28"/>
              </w:rPr>
              <w:t xml:space="preserve"> </w:t>
            </w:r>
            <w:r w:rsidRPr="00FD26CC">
              <w:rPr>
                <w:b w:val="0"/>
                <w:bCs w:val="0"/>
                <w:color w:val="000000" w:themeColor="text1"/>
                <w:sz w:val="28"/>
                <w:szCs w:val="28"/>
              </w:rPr>
              <w:t>оператором</w:t>
            </w:r>
            <w:r w:rsidRPr="00FD26CC">
              <w:rPr>
                <w:rFonts w:hint="eastAsia"/>
                <w:b w:val="0"/>
                <w:bCs w:val="0"/>
                <w:color w:val="000000" w:themeColor="text1"/>
                <w:sz w:val="28"/>
                <w:szCs w:val="28"/>
              </w:rPr>
              <w:t xml:space="preserve"> </w:t>
            </w:r>
            <w:r w:rsidRPr="00FD26CC">
              <w:rPr>
                <w:b w:val="0"/>
                <w:bCs w:val="0"/>
                <w:color w:val="000000" w:themeColor="text1"/>
                <w:sz w:val="28"/>
                <w:szCs w:val="28"/>
              </w:rPr>
              <w:t>контейнерных</w:t>
            </w:r>
            <w:r w:rsidRPr="00FD26CC">
              <w:rPr>
                <w:rFonts w:hint="eastAsia"/>
                <w:b w:val="0"/>
                <w:bCs w:val="0"/>
                <w:color w:val="000000" w:themeColor="text1"/>
                <w:sz w:val="28"/>
                <w:szCs w:val="28"/>
              </w:rPr>
              <w:t xml:space="preserve"> </w:t>
            </w:r>
            <w:r w:rsidRPr="00FD26CC">
              <w:rPr>
                <w:b w:val="0"/>
                <w:bCs w:val="0"/>
                <w:color w:val="000000" w:themeColor="text1"/>
                <w:sz w:val="28"/>
                <w:szCs w:val="28"/>
              </w:rPr>
              <w:t>перевозок</w:t>
            </w:r>
            <w:r w:rsidRPr="00FD26CC">
              <w:rPr>
                <w:rFonts w:hint="eastAsia"/>
                <w:b w:val="0"/>
                <w:bCs w:val="0"/>
                <w:color w:val="000000" w:themeColor="text1"/>
                <w:sz w:val="28"/>
                <w:szCs w:val="28"/>
              </w:rPr>
              <w:t xml:space="preserve">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мире</w:t>
            </w:r>
            <w:r w:rsidRPr="00FD26CC">
              <w:rPr>
                <w:rFonts w:hint="eastAsia"/>
                <w:b w:val="0"/>
                <w:bCs w:val="0"/>
                <w:color w:val="000000" w:themeColor="text1"/>
                <w:sz w:val="28"/>
                <w:szCs w:val="28"/>
              </w:rPr>
              <w:t xml:space="preserve">. </w:t>
            </w:r>
            <w:r w:rsidRPr="00FD26CC">
              <w:rPr>
                <w:b w:val="0"/>
                <w:bCs w:val="0"/>
                <w:color w:val="000000" w:themeColor="text1"/>
                <w:sz w:val="28"/>
                <w:szCs w:val="28"/>
              </w:rPr>
              <w:t>Приобретение</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Hamburg Süd </w:t>
            </w:r>
            <w:r w:rsidRPr="00FD26CC">
              <w:rPr>
                <w:b w:val="0"/>
                <w:bCs w:val="0"/>
                <w:color w:val="000000" w:themeColor="text1"/>
                <w:sz w:val="28"/>
                <w:szCs w:val="28"/>
              </w:rPr>
              <w:t>завершилось</w:t>
            </w:r>
            <w:r w:rsidRPr="00FD26CC">
              <w:rPr>
                <w:rFonts w:hint="eastAsia"/>
                <w:b w:val="0"/>
                <w:bCs w:val="0"/>
                <w:color w:val="000000" w:themeColor="text1"/>
                <w:sz w:val="28"/>
                <w:szCs w:val="28"/>
              </w:rPr>
              <w:t xml:space="preserve">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декабре</w:t>
            </w:r>
            <w:r w:rsidRPr="00FD26CC">
              <w:rPr>
                <w:rFonts w:hint="eastAsia"/>
                <w:b w:val="0"/>
                <w:bCs w:val="0"/>
                <w:color w:val="000000" w:themeColor="text1"/>
                <w:sz w:val="28"/>
                <w:szCs w:val="28"/>
              </w:rPr>
              <w:t xml:space="preserve"> 2017 </w:t>
            </w:r>
            <w:r w:rsidRPr="00FD26CC">
              <w:rPr>
                <w:b w:val="0"/>
                <w:bCs w:val="0"/>
                <w:color w:val="000000" w:themeColor="text1"/>
                <w:sz w:val="28"/>
                <w:szCs w:val="28"/>
              </w:rPr>
              <w:t>года</w:t>
            </w:r>
            <w:r w:rsidRPr="00FD26CC">
              <w:rPr>
                <w:rFonts w:hint="eastAsia"/>
                <w:b w:val="0"/>
                <w:bCs w:val="0"/>
                <w:color w:val="000000" w:themeColor="text1"/>
                <w:sz w:val="28"/>
                <w:szCs w:val="28"/>
              </w:rPr>
              <w:t xml:space="preserve">. </w:t>
            </w:r>
          </w:p>
        </w:tc>
      </w:tr>
      <w:tr w:rsidR="00FD26CC" w14:paraId="2B3D5B06" w14:textId="77777777" w:rsidTr="00142E75">
        <w:trPr>
          <w:trHeight w:val="947"/>
        </w:trPr>
        <w:tc>
          <w:tcPr>
            <w:tcW w:w="822" w:type="dxa"/>
          </w:tcPr>
          <w:p w14:paraId="1FFF1B4D" w14:textId="77777777" w:rsidR="00FD26CC" w:rsidRPr="00FD26CC" w:rsidRDefault="00FD26CC" w:rsidP="00AD1014">
            <w:pPr>
              <w:pStyle w:val="2"/>
              <w:shd w:val="clear" w:color="auto" w:fill="FFFFFF"/>
              <w:spacing w:before="0" w:beforeAutospacing="0" w:after="240" w:afterAutospacing="0" w:line="600" w:lineRule="atLeast"/>
              <w:outlineLvl w:val="1"/>
              <w:rPr>
                <w:color w:val="0070C0"/>
                <w:sz w:val="24"/>
                <w:szCs w:val="28"/>
              </w:rPr>
            </w:pPr>
            <w:r w:rsidRPr="00FD26CC">
              <w:rPr>
                <w:rFonts w:hint="eastAsia"/>
                <w:color w:val="0070C0"/>
                <w:sz w:val="24"/>
                <w:szCs w:val="28"/>
              </w:rPr>
              <w:t>2018</w:t>
            </w:r>
          </w:p>
        </w:tc>
        <w:tc>
          <w:tcPr>
            <w:tcW w:w="14061" w:type="dxa"/>
          </w:tcPr>
          <w:p w14:paraId="18C7275A" w14:textId="77777777" w:rsidR="00FD26CC" w:rsidRPr="00FD26CC" w:rsidRDefault="00FD26CC" w:rsidP="00120DC9">
            <w:pPr>
              <w:pStyle w:val="2"/>
              <w:shd w:val="clear" w:color="auto" w:fill="FFFFFF"/>
              <w:spacing w:before="0" w:beforeAutospacing="0" w:after="0" w:afterAutospacing="0"/>
              <w:outlineLvl w:val="1"/>
              <w:rPr>
                <w:b w:val="0"/>
                <w:bCs w:val="0"/>
                <w:color w:val="000000" w:themeColor="text1"/>
                <w:sz w:val="28"/>
                <w:szCs w:val="28"/>
              </w:rPr>
            </w:pPr>
            <w:r w:rsidRPr="00142E75">
              <w:rPr>
                <w:b w:val="0"/>
                <w:bCs w:val="0"/>
                <w:color w:val="0070C0"/>
                <w:sz w:val="28"/>
                <w:szCs w:val="28"/>
              </w:rPr>
              <w:t>Продажа</w:t>
            </w:r>
            <w:r w:rsidRPr="00142E75">
              <w:rPr>
                <w:rFonts w:hint="eastAsia"/>
                <w:b w:val="0"/>
                <w:bCs w:val="0"/>
                <w:color w:val="0070C0"/>
                <w:sz w:val="28"/>
                <w:szCs w:val="28"/>
              </w:rPr>
              <w:t xml:space="preserve"> Maersk Oil</w:t>
            </w:r>
            <w:r w:rsidRPr="00142E75">
              <w:rPr>
                <w:b w:val="0"/>
                <w:bCs w:val="0"/>
                <w:color w:val="0070C0"/>
                <w:sz w:val="28"/>
                <w:szCs w:val="28"/>
              </w:rPr>
              <w:t>.</w:t>
            </w:r>
            <w:r w:rsidRPr="00FD26CC">
              <w:rPr>
                <w:b w:val="0"/>
                <w:bCs w:val="0"/>
                <w:color w:val="000000" w:themeColor="text1"/>
                <w:sz w:val="28"/>
                <w:szCs w:val="28"/>
              </w:rPr>
              <w:t xml:space="preserve"> </w:t>
            </w:r>
            <w:r w:rsidRPr="00FD26CC">
              <w:rPr>
                <w:rFonts w:hint="eastAsia"/>
                <w:b w:val="0"/>
                <w:bCs w:val="0"/>
                <w:color w:val="000000" w:themeColor="text1"/>
                <w:sz w:val="28"/>
                <w:szCs w:val="28"/>
              </w:rPr>
              <w:t>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марте</w:t>
            </w:r>
            <w:r w:rsidRPr="00FD26CC">
              <w:rPr>
                <w:rFonts w:hint="eastAsia"/>
                <w:b w:val="0"/>
                <w:bCs w:val="0"/>
                <w:color w:val="000000" w:themeColor="text1"/>
                <w:sz w:val="28"/>
                <w:szCs w:val="28"/>
              </w:rPr>
              <w:t xml:space="preserve"> 2018 </w:t>
            </w:r>
            <w:r w:rsidRPr="00FD26CC">
              <w:rPr>
                <w:b w:val="0"/>
                <w:bCs w:val="0"/>
                <w:color w:val="000000" w:themeColor="text1"/>
                <w:sz w:val="28"/>
                <w:szCs w:val="28"/>
              </w:rPr>
              <w:t>года</w:t>
            </w:r>
            <w:r w:rsidRPr="00FD26CC">
              <w:rPr>
                <w:rFonts w:hint="eastAsia"/>
                <w:b w:val="0"/>
                <w:bCs w:val="0"/>
                <w:color w:val="000000" w:themeColor="text1"/>
                <w:sz w:val="28"/>
                <w:szCs w:val="28"/>
              </w:rPr>
              <w:t xml:space="preserve"> </w:t>
            </w:r>
            <w:r w:rsidRPr="00FD26CC">
              <w:rPr>
                <w:b w:val="0"/>
                <w:bCs w:val="0"/>
                <w:color w:val="000000" w:themeColor="text1"/>
                <w:sz w:val="28"/>
                <w:szCs w:val="28"/>
              </w:rPr>
              <w:t>был</w:t>
            </w:r>
            <w:r w:rsidRPr="00FD26CC">
              <w:rPr>
                <w:rFonts w:hint="eastAsia"/>
                <w:b w:val="0"/>
                <w:bCs w:val="0"/>
                <w:color w:val="000000" w:themeColor="text1"/>
                <w:sz w:val="28"/>
                <w:szCs w:val="28"/>
              </w:rPr>
              <w:t xml:space="preserve"> </w:t>
            </w:r>
            <w:r w:rsidRPr="00FD26CC">
              <w:rPr>
                <w:b w:val="0"/>
                <w:bCs w:val="0"/>
                <w:color w:val="000000" w:themeColor="text1"/>
                <w:sz w:val="28"/>
                <w:szCs w:val="28"/>
              </w:rPr>
              <w:t>сделан</w:t>
            </w:r>
            <w:r w:rsidRPr="00FD26CC">
              <w:rPr>
                <w:rFonts w:hint="eastAsia"/>
                <w:b w:val="0"/>
                <w:bCs w:val="0"/>
                <w:color w:val="000000" w:themeColor="text1"/>
                <w:sz w:val="28"/>
                <w:szCs w:val="28"/>
              </w:rPr>
              <w:t xml:space="preserve"> </w:t>
            </w:r>
            <w:r w:rsidRPr="00FD26CC">
              <w:rPr>
                <w:b w:val="0"/>
                <w:bCs w:val="0"/>
                <w:color w:val="000000" w:themeColor="text1"/>
                <w:sz w:val="28"/>
                <w:szCs w:val="28"/>
              </w:rPr>
              <w:t>важный</w:t>
            </w:r>
            <w:r w:rsidRPr="00FD26CC">
              <w:rPr>
                <w:rFonts w:hint="eastAsia"/>
                <w:b w:val="0"/>
                <w:bCs w:val="0"/>
                <w:color w:val="000000" w:themeColor="text1"/>
                <w:sz w:val="28"/>
                <w:szCs w:val="28"/>
              </w:rPr>
              <w:t xml:space="preserve"> </w:t>
            </w:r>
            <w:r w:rsidRPr="00FD26CC">
              <w:rPr>
                <w:b w:val="0"/>
                <w:bCs w:val="0"/>
                <w:color w:val="000000" w:themeColor="text1"/>
                <w:sz w:val="28"/>
                <w:szCs w:val="28"/>
              </w:rPr>
              <w:t>шаг</w:t>
            </w:r>
            <w:r w:rsidRPr="00FD26CC">
              <w:rPr>
                <w:rFonts w:hint="eastAsia"/>
                <w:b w:val="0"/>
                <w:bCs w:val="0"/>
                <w:color w:val="000000" w:themeColor="text1"/>
                <w:sz w:val="28"/>
                <w:szCs w:val="28"/>
              </w:rPr>
              <w:t xml:space="preserve">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реализации</w:t>
            </w:r>
            <w:r w:rsidRPr="00FD26CC">
              <w:rPr>
                <w:rFonts w:hint="eastAsia"/>
                <w:b w:val="0"/>
                <w:bCs w:val="0"/>
                <w:color w:val="000000" w:themeColor="text1"/>
                <w:sz w:val="28"/>
                <w:szCs w:val="28"/>
              </w:rPr>
              <w:t xml:space="preserve"> </w:t>
            </w:r>
            <w:r w:rsidRPr="00FD26CC">
              <w:rPr>
                <w:b w:val="0"/>
                <w:bCs w:val="0"/>
                <w:color w:val="000000" w:themeColor="text1"/>
                <w:sz w:val="28"/>
                <w:szCs w:val="28"/>
              </w:rPr>
              <w:t>стратегии</w:t>
            </w:r>
            <w:r w:rsidRPr="00FD26CC">
              <w:rPr>
                <w:rFonts w:hint="eastAsia"/>
                <w:b w:val="0"/>
                <w:bCs w:val="0"/>
                <w:color w:val="000000" w:themeColor="text1"/>
                <w:sz w:val="28"/>
                <w:szCs w:val="28"/>
              </w:rPr>
              <w:t xml:space="preserve"> </w:t>
            </w:r>
            <w:r w:rsidRPr="00FD26CC">
              <w:rPr>
                <w:b w:val="0"/>
                <w:bCs w:val="0"/>
                <w:color w:val="000000" w:themeColor="text1"/>
                <w:sz w:val="28"/>
                <w:szCs w:val="28"/>
              </w:rPr>
              <w:t>отделения</w:t>
            </w:r>
            <w:r w:rsidRPr="00FD26CC">
              <w:rPr>
                <w:rFonts w:hint="eastAsia"/>
                <w:b w:val="0"/>
                <w:bCs w:val="0"/>
                <w:color w:val="000000" w:themeColor="text1"/>
                <w:sz w:val="28"/>
                <w:szCs w:val="28"/>
              </w:rPr>
              <w:t xml:space="preserve"> </w:t>
            </w:r>
            <w:r w:rsidRPr="00FD26CC">
              <w:rPr>
                <w:b w:val="0"/>
                <w:bCs w:val="0"/>
                <w:color w:val="000000" w:themeColor="text1"/>
                <w:sz w:val="28"/>
                <w:szCs w:val="28"/>
              </w:rPr>
              <w:t>нефтяных</w:t>
            </w:r>
            <w:r w:rsidRPr="00FD26CC">
              <w:rPr>
                <w:rFonts w:hint="eastAsia"/>
                <w:b w:val="0"/>
                <w:bCs w:val="0"/>
                <w:color w:val="000000" w:themeColor="text1"/>
                <w:sz w:val="28"/>
                <w:szCs w:val="28"/>
              </w:rPr>
              <w:t xml:space="preserve"> </w:t>
            </w:r>
            <w:r w:rsidRPr="00FD26CC">
              <w:rPr>
                <w:b w:val="0"/>
                <w:bCs w:val="0"/>
                <w:color w:val="000000" w:themeColor="text1"/>
                <w:sz w:val="28"/>
                <w:szCs w:val="28"/>
              </w:rPr>
              <w:t>предприятий</w:t>
            </w:r>
            <w:r w:rsidRPr="00FD26CC">
              <w:rPr>
                <w:rFonts w:hint="eastAsia"/>
                <w:b w:val="0"/>
                <w:bCs w:val="0"/>
                <w:color w:val="000000" w:themeColor="text1"/>
                <w:sz w:val="28"/>
                <w:szCs w:val="28"/>
              </w:rPr>
              <w:t xml:space="preserve"> </w:t>
            </w:r>
            <w:r w:rsidRPr="00FD26CC">
              <w:rPr>
                <w:b w:val="0"/>
                <w:bCs w:val="0"/>
                <w:color w:val="000000" w:themeColor="text1"/>
                <w:sz w:val="28"/>
                <w:szCs w:val="28"/>
              </w:rPr>
              <w:t>с</w:t>
            </w:r>
            <w:r w:rsidRPr="00FD26CC">
              <w:rPr>
                <w:rFonts w:hint="eastAsia"/>
                <w:b w:val="0"/>
                <w:bCs w:val="0"/>
                <w:color w:val="000000" w:themeColor="text1"/>
                <w:sz w:val="28"/>
                <w:szCs w:val="28"/>
              </w:rPr>
              <w:t xml:space="preserve"> </w:t>
            </w:r>
            <w:r w:rsidRPr="00FD26CC">
              <w:rPr>
                <w:b w:val="0"/>
                <w:bCs w:val="0"/>
                <w:color w:val="000000" w:themeColor="text1"/>
                <w:sz w:val="28"/>
                <w:szCs w:val="28"/>
              </w:rPr>
              <w:t>целью</w:t>
            </w:r>
            <w:r w:rsidRPr="00FD26CC">
              <w:rPr>
                <w:rFonts w:hint="eastAsia"/>
                <w:b w:val="0"/>
                <w:bCs w:val="0"/>
                <w:color w:val="000000" w:themeColor="text1"/>
                <w:sz w:val="28"/>
                <w:szCs w:val="28"/>
              </w:rPr>
              <w:t xml:space="preserve"> </w:t>
            </w:r>
            <w:r w:rsidRPr="00FD26CC">
              <w:rPr>
                <w:b w:val="0"/>
                <w:bCs w:val="0"/>
                <w:color w:val="000000" w:themeColor="text1"/>
                <w:sz w:val="28"/>
                <w:szCs w:val="28"/>
              </w:rPr>
              <w:t>создания</w:t>
            </w:r>
            <w:r w:rsidRPr="00FD26CC">
              <w:rPr>
                <w:rFonts w:hint="eastAsia"/>
                <w:b w:val="0"/>
                <w:bCs w:val="0"/>
                <w:color w:val="000000" w:themeColor="text1"/>
                <w:sz w:val="28"/>
                <w:szCs w:val="28"/>
              </w:rPr>
              <w:t xml:space="preserve"> </w:t>
            </w:r>
            <w:r w:rsidRPr="00FD26CC">
              <w:rPr>
                <w:b w:val="0"/>
                <w:bCs w:val="0"/>
                <w:color w:val="000000" w:themeColor="text1"/>
                <w:sz w:val="28"/>
                <w:szCs w:val="28"/>
              </w:rPr>
              <w:t>интегрированной</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области</w:t>
            </w:r>
            <w:r w:rsidRPr="00FD26CC">
              <w:rPr>
                <w:rFonts w:hint="eastAsia"/>
                <w:b w:val="0"/>
                <w:bCs w:val="0"/>
                <w:color w:val="000000" w:themeColor="text1"/>
                <w:sz w:val="28"/>
                <w:szCs w:val="28"/>
              </w:rPr>
              <w:t xml:space="preserve"> </w:t>
            </w:r>
            <w:r w:rsidRPr="00FD26CC">
              <w:rPr>
                <w:b w:val="0"/>
                <w:bCs w:val="0"/>
                <w:color w:val="000000" w:themeColor="text1"/>
                <w:sz w:val="28"/>
                <w:szCs w:val="28"/>
              </w:rPr>
              <w:t>транспорта</w:t>
            </w:r>
            <w:r w:rsidRPr="00FD26CC">
              <w:rPr>
                <w:rFonts w:hint="eastAsia"/>
                <w:b w:val="0"/>
                <w:bCs w:val="0"/>
                <w:color w:val="000000" w:themeColor="text1"/>
                <w:sz w:val="28"/>
                <w:szCs w:val="28"/>
              </w:rPr>
              <w:t xml:space="preserve"> </w:t>
            </w:r>
            <w:r w:rsidRPr="00FD26CC">
              <w:rPr>
                <w:b w:val="0"/>
                <w:bCs w:val="0"/>
                <w:color w:val="000000" w:themeColor="text1"/>
                <w:sz w:val="28"/>
                <w:szCs w:val="28"/>
              </w:rPr>
              <w:t>и</w:t>
            </w:r>
            <w:r w:rsidRPr="00FD26CC">
              <w:rPr>
                <w:rFonts w:hint="eastAsia"/>
                <w:b w:val="0"/>
                <w:bCs w:val="0"/>
                <w:color w:val="000000" w:themeColor="text1"/>
                <w:sz w:val="28"/>
                <w:szCs w:val="28"/>
              </w:rPr>
              <w:t xml:space="preserve"> </w:t>
            </w:r>
            <w:r w:rsidRPr="00FD26CC">
              <w:rPr>
                <w:b w:val="0"/>
                <w:bCs w:val="0"/>
                <w:color w:val="000000" w:themeColor="text1"/>
                <w:sz w:val="28"/>
                <w:szCs w:val="28"/>
              </w:rPr>
              <w:t>логистики</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Компания</w:t>
            </w:r>
            <w:r w:rsidRPr="00FD26CC">
              <w:rPr>
                <w:rFonts w:hint="eastAsia"/>
                <w:b w:val="0"/>
                <w:bCs w:val="0"/>
                <w:color w:val="000000" w:themeColor="text1"/>
                <w:sz w:val="28"/>
                <w:szCs w:val="28"/>
              </w:rPr>
              <w:t xml:space="preserve"> Maersk Oil </w:t>
            </w:r>
            <w:r w:rsidRPr="00FD26CC">
              <w:rPr>
                <w:b w:val="0"/>
                <w:bCs w:val="0"/>
                <w:color w:val="000000" w:themeColor="text1"/>
                <w:sz w:val="28"/>
                <w:szCs w:val="28"/>
              </w:rPr>
              <w:t>была</w:t>
            </w:r>
            <w:r w:rsidRPr="00FD26CC">
              <w:rPr>
                <w:rFonts w:hint="eastAsia"/>
                <w:b w:val="0"/>
                <w:bCs w:val="0"/>
                <w:color w:val="000000" w:themeColor="text1"/>
                <w:sz w:val="28"/>
                <w:szCs w:val="28"/>
              </w:rPr>
              <w:t xml:space="preserve"> </w:t>
            </w:r>
            <w:r w:rsidRPr="00FD26CC">
              <w:rPr>
                <w:b w:val="0"/>
                <w:bCs w:val="0"/>
                <w:color w:val="000000" w:themeColor="text1"/>
                <w:sz w:val="28"/>
                <w:szCs w:val="28"/>
              </w:rPr>
              <w:t>продана</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TOTAL S.A. </w:t>
            </w:r>
          </w:p>
        </w:tc>
      </w:tr>
      <w:tr w:rsidR="00FD26CC" w14:paraId="2B5BA2C1" w14:textId="77777777" w:rsidTr="00142E75">
        <w:trPr>
          <w:trHeight w:val="949"/>
        </w:trPr>
        <w:tc>
          <w:tcPr>
            <w:tcW w:w="822" w:type="dxa"/>
          </w:tcPr>
          <w:p w14:paraId="6BD9B8EA" w14:textId="77777777" w:rsidR="00FD26CC" w:rsidRPr="00FD26CC" w:rsidRDefault="00FD26CC" w:rsidP="00FD26CC">
            <w:pPr>
              <w:pStyle w:val="2"/>
              <w:shd w:val="clear" w:color="auto" w:fill="FFFFFF"/>
              <w:spacing w:before="0" w:beforeAutospacing="0" w:after="240" w:afterAutospacing="0" w:line="600" w:lineRule="atLeast"/>
              <w:outlineLvl w:val="1"/>
              <w:rPr>
                <w:color w:val="0070C0"/>
                <w:sz w:val="24"/>
                <w:szCs w:val="28"/>
              </w:rPr>
            </w:pPr>
            <w:r w:rsidRPr="00FD26CC">
              <w:rPr>
                <w:rFonts w:hint="eastAsia"/>
                <w:color w:val="0070C0"/>
                <w:sz w:val="24"/>
                <w:szCs w:val="28"/>
              </w:rPr>
              <w:t xml:space="preserve">2019 </w:t>
            </w:r>
          </w:p>
          <w:p w14:paraId="1A97CAA4" w14:textId="77777777" w:rsidR="00FD26CC" w:rsidRPr="00FD26CC" w:rsidRDefault="00FD26CC" w:rsidP="00B85B6C">
            <w:pPr>
              <w:rPr>
                <w:rFonts w:ascii="Times New Roman" w:eastAsia="Times New Roman" w:hAnsi="Times New Roman" w:cs="Times New Roman"/>
                <w:b/>
                <w:bCs/>
                <w:color w:val="0070C0"/>
                <w:sz w:val="24"/>
                <w:szCs w:val="28"/>
                <w:lang w:eastAsia="ru-RU"/>
              </w:rPr>
            </w:pPr>
          </w:p>
        </w:tc>
        <w:tc>
          <w:tcPr>
            <w:tcW w:w="14061" w:type="dxa"/>
          </w:tcPr>
          <w:p w14:paraId="4C45C321" w14:textId="77777777" w:rsidR="00FD26CC" w:rsidRPr="00FD26CC" w:rsidRDefault="00FD26CC" w:rsidP="00120DC9">
            <w:pPr>
              <w:pStyle w:val="2"/>
              <w:shd w:val="clear" w:color="auto" w:fill="FFFFFF"/>
              <w:spacing w:before="0" w:beforeAutospacing="0" w:after="0" w:afterAutospacing="0"/>
              <w:outlineLvl w:val="1"/>
              <w:rPr>
                <w:b w:val="0"/>
                <w:bCs w:val="0"/>
                <w:color w:val="000000" w:themeColor="text1"/>
                <w:sz w:val="28"/>
                <w:szCs w:val="28"/>
              </w:rPr>
            </w:pPr>
            <w:r w:rsidRPr="00142E75">
              <w:rPr>
                <w:b w:val="0"/>
                <w:bCs w:val="0"/>
                <w:color w:val="0070C0"/>
                <w:sz w:val="28"/>
                <w:szCs w:val="28"/>
              </w:rPr>
              <w:t>Выход</w:t>
            </w:r>
            <w:r w:rsidRPr="00142E75">
              <w:rPr>
                <w:rFonts w:hint="eastAsia"/>
                <w:b w:val="0"/>
                <w:bCs w:val="0"/>
                <w:color w:val="0070C0"/>
                <w:sz w:val="28"/>
                <w:szCs w:val="28"/>
              </w:rPr>
              <w:t xml:space="preserve"> Maersk Drilling </w:t>
            </w:r>
            <w:r w:rsidRPr="00142E75">
              <w:rPr>
                <w:b w:val="0"/>
                <w:bCs w:val="0"/>
                <w:color w:val="0070C0"/>
                <w:sz w:val="28"/>
                <w:szCs w:val="28"/>
              </w:rPr>
              <w:t>на</w:t>
            </w:r>
            <w:r w:rsidRPr="00142E75">
              <w:rPr>
                <w:rFonts w:hint="eastAsia"/>
                <w:b w:val="0"/>
                <w:bCs w:val="0"/>
                <w:color w:val="0070C0"/>
                <w:sz w:val="28"/>
                <w:szCs w:val="28"/>
              </w:rPr>
              <w:t xml:space="preserve"> </w:t>
            </w:r>
            <w:r w:rsidRPr="00142E75">
              <w:rPr>
                <w:b w:val="0"/>
                <w:bCs w:val="0"/>
                <w:color w:val="0070C0"/>
                <w:sz w:val="28"/>
                <w:szCs w:val="28"/>
              </w:rPr>
              <w:t>торги</w:t>
            </w:r>
            <w:r w:rsidRPr="00142E75">
              <w:rPr>
                <w:rFonts w:hint="eastAsia"/>
                <w:b w:val="0"/>
                <w:bCs w:val="0"/>
                <w:color w:val="0070C0"/>
                <w:sz w:val="28"/>
                <w:szCs w:val="28"/>
              </w:rPr>
              <w:t xml:space="preserve"> Nasdaq Copenhagen</w:t>
            </w:r>
            <w:r w:rsidRPr="00142E75">
              <w:rPr>
                <w:b w:val="0"/>
                <w:bCs w:val="0"/>
                <w:color w:val="0070C0"/>
                <w:sz w:val="28"/>
                <w:szCs w:val="28"/>
              </w:rPr>
              <w:t xml:space="preserve">. </w:t>
            </w:r>
            <w:r w:rsidRPr="00142E75">
              <w:rPr>
                <w:rFonts w:hint="eastAsia"/>
                <w:b w:val="0"/>
                <w:bCs w:val="0"/>
                <w:color w:val="000000" w:themeColor="text1"/>
                <w:sz w:val="28"/>
                <w:szCs w:val="28"/>
              </w:rPr>
              <w:t> </w:t>
            </w:r>
            <w:r w:rsidRPr="00FD26CC">
              <w:rPr>
                <w:b w:val="0"/>
                <w:bCs w:val="0"/>
                <w:color w:val="000000" w:themeColor="text1"/>
                <w:sz w:val="28"/>
                <w:szCs w:val="28"/>
              </w:rPr>
              <w:t>В</w:t>
            </w:r>
            <w:r w:rsidRPr="00FD26CC">
              <w:rPr>
                <w:rFonts w:hint="eastAsia"/>
                <w:b w:val="0"/>
                <w:bCs w:val="0"/>
                <w:color w:val="000000" w:themeColor="text1"/>
                <w:sz w:val="28"/>
                <w:szCs w:val="28"/>
              </w:rPr>
              <w:t xml:space="preserve"> </w:t>
            </w:r>
            <w:r w:rsidRPr="00FD26CC">
              <w:rPr>
                <w:b w:val="0"/>
                <w:bCs w:val="0"/>
                <w:color w:val="000000" w:themeColor="text1"/>
                <w:sz w:val="28"/>
                <w:szCs w:val="28"/>
              </w:rPr>
              <w:t>апреле</w:t>
            </w:r>
            <w:r w:rsidRPr="00FD26CC">
              <w:rPr>
                <w:rFonts w:hint="eastAsia"/>
                <w:b w:val="0"/>
                <w:bCs w:val="0"/>
                <w:color w:val="000000" w:themeColor="text1"/>
                <w:sz w:val="28"/>
                <w:szCs w:val="28"/>
              </w:rPr>
              <w:t xml:space="preserve"> 2019 </w:t>
            </w:r>
            <w:r w:rsidRPr="00FD26CC">
              <w:rPr>
                <w:b w:val="0"/>
                <w:bCs w:val="0"/>
                <w:color w:val="000000" w:themeColor="text1"/>
                <w:sz w:val="28"/>
                <w:szCs w:val="28"/>
              </w:rPr>
              <w:t>года</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компания</w:t>
            </w:r>
            <w:r w:rsidRPr="00FD26CC">
              <w:rPr>
                <w:rFonts w:hint="eastAsia"/>
                <w:b w:val="0"/>
                <w:bCs w:val="0"/>
                <w:color w:val="000000" w:themeColor="text1"/>
                <w:sz w:val="28"/>
                <w:szCs w:val="28"/>
              </w:rPr>
              <w:t xml:space="preserve"> A. P. Moller - Maersk </w:t>
            </w:r>
            <w:r w:rsidRPr="00FD26CC">
              <w:rPr>
                <w:b w:val="0"/>
                <w:bCs w:val="0"/>
                <w:color w:val="000000" w:themeColor="text1"/>
                <w:sz w:val="28"/>
                <w:szCs w:val="28"/>
              </w:rPr>
              <w:t>начала</w:t>
            </w:r>
            <w:r w:rsidRPr="00FD26CC">
              <w:rPr>
                <w:rFonts w:hint="eastAsia"/>
                <w:b w:val="0"/>
                <w:bCs w:val="0"/>
                <w:color w:val="000000" w:themeColor="text1"/>
                <w:sz w:val="28"/>
                <w:szCs w:val="28"/>
              </w:rPr>
              <w:t xml:space="preserve"> </w:t>
            </w:r>
            <w:r w:rsidRPr="00FD26CC">
              <w:rPr>
                <w:b w:val="0"/>
                <w:bCs w:val="0"/>
                <w:color w:val="000000" w:themeColor="text1"/>
                <w:sz w:val="28"/>
                <w:szCs w:val="28"/>
              </w:rPr>
              <w:t>процесс</w:t>
            </w:r>
            <w:r w:rsidRPr="00FD26CC">
              <w:rPr>
                <w:rFonts w:hint="eastAsia"/>
                <w:b w:val="0"/>
                <w:bCs w:val="0"/>
                <w:color w:val="000000" w:themeColor="text1"/>
                <w:sz w:val="28"/>
                <w:szCs w:val="28"/>
              </w:rPr>
              <w:t xml:space="preserve"> </w:t>
            </w:r>
            <w:r w:rsidRPr="00FD26CC">
              <w:rPr>
                <w:b w:val="0"/>
                <w:bCs w:val="0"/>
                <w:color w:val="000000" w:themeColor="text1"/>
                <w:sz w:val="28"/>
                <w:szCs w:val="28"/>
              </w:rPr>
              <w:t>вывода</w:t>
            </w:r>
            <w:r w:rsidRPr="00FD26CC">
              <w:rPr>
                <w:rFonts w:hint="eastAsia"/>
                <w:b w:val="0"/>
                <w:bCs w:val="0"/>
                <w:color w:val="000000" w:themeColor="text1"/>
                <w:sz w:val="28"/>
                <w:szCs w:val="28"/>
              </w:rPr>
              <w:t xml:space="preserve"> </w:t>
            </w:r>
            <w:r w:rsidRPr="00FD26CC">
              <w:rPr>
                <w:b w:val="0"/>
                <w:bCs w:val="0"/>
                <w:color w:val="000000" w:themeColor="text1"/>
                <w:sz w:val="28"/>
                <w:szCs w:val="28"/>
              </w:rPr>
              <w:t>из</w:t>
            </w:r>
            <w:r w:rsidRPr="00FD26CC">
              <w:rPr>
                <w:rFonts w:hint="eastAsia"/>
                <w:b w:val="0"/>
                <w:bCs w:val="0"/>
                <w:color w:val="000000" w:themeColor="text1"/>
                <w:sz w:val="28"/>
                <w:szCs w:val="28"/>
              </w:rPr>
              <w:t xml:space="preserve"> </w:t>
            </w:r>
            <w:r w:rsidRPr="00FD26CC">
              <w:rPr>
                <w:b w:val="0"/>
                <w:bCs w:val="0"/>
                <w:color w:val="000000" w:themeColor="text1"/>
                <w:sz w:val="28"/>
                <w:szCs w:val="28"/>
              </w:rPr>
              <w:t>своего</w:t>
            </w:r>
            <w:r w:rsidRPr="00FD26CC">
              <w:rPr>
                <w:rFonts w:hint="eastAsia"/>
                <w:b w:val="0"/>
                <w:bCs w:val="0"/>
                <w:color w:val="000000" w:themeColor="text1"/>
                <w:sz w:val="28"/>
                <w:szCs w:val="28"/>
              </w:rPr>
              <w:t xml:space="preserve"> </w:t>
            </w:r>
            <w:r w:rsidRPr="00FD26CC">
              <w:rPr>
                <w:b w:val="0"/>
                <w:bCs w:val="0"/>
                <w:color w:val="000000" w:themeColor="text1"/>
                <w:sz w:val="28"/>
                <w:szCs w:val="28"/>
              </w:rPr>
              <w:t>состава</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компании</w:t>
            </w:r>
            <w:r w:rsidRPr="00FD26CC">
              <w:rPr>
                <w:rFonts w:hint="eastAsia"/>
                <w:b w:val="0"/>
                <w:bCs w:val="0"/>
                <w:color w:val="000000" w:themeColor="text1"/>
                <w:sz w:val="28"/>
                <w:szCs w:val="28"/>
              </w:rPr>
              <w:t xml:space="preserve"> Maersk Drilling </w:t>
            </w:r>
            <w:r w:rsidRPr="00FD26CC">
              <w:rPr>
                <w:b w:val="0"/>
                <w:bCs w:val="0"/>
                <w:color w:val="000000" w:themeColor="text1"/>
                <w:sz w:val="28"/>
                <w:szCs w:val="28"/>
              </w:rPr>
              <w:t>и</w:t>
            </w:r>
            <w:r w:rsidRPr="00FD26CC">
              <w:rPr>
                <w:rFonts w:hint="eastAsia"/>
                <w:b w:val="0"/>
                <w:bCs w:val="0"/>
                <w:color w:val="000000" w:themeColor="text1"/>
                <w:sz w:val="28"/>
                <w:szCs w:val="28"/>
              </w:rPr>
              <w:t xml:space="preserve"> </w:t>
            </w:r>
            <w:r w:rsidRPr="00FD26CC">
              <w:rPr>
                <w:b w:val="0"/>
                <w:bCs w:val="0"/>
                <w:color w:val="000000" w:themeColor="text1"/>
                <w:sz w:val="28"/>
                <w:szCs w:val="28"/>
              </w:rPr>
              <w:t>ее</w:t>
            </w:r>
            <w:r w:rsidRPr="00FD26CC">
              <w:rPr>
                <w:rFonts w:hint="eastAsia"/>
                <w:b w:val="0"/>
                <w:bCs w:val="0"/>
                <w:color w:val="000000" w:themeColor="text1"/>
                <w:sz w:val="28"/>
                <w:szCs w:val="28"/>
              </w:rPr>
              <w:t xml:space="preserve"> </w:t>
            </w:r>
            <w:r w:rsidRPr="00FD26CC">
              <w:rPr>
                <w:b w:val="0"/>
                <w:bCs w:val="0"/>
                <w:color w:val="000000" w:themeColor="text1"/>
                <w:sz w:val="28"/>
                <w:szCs w:val="28"/>
              </w:rPr>
              <w:t>бизнеса</w:t>
            </w:r>
            <w:r w:rsidRPr="00FD26CC">
              <w:rPr>
                <w:rFonts w:hint="eastAsia"/>
                <w:b w:val="0"/>
                <w:bCs w:val="0"/>
                <w:color w:val="000000" w:themeColor="text1"/>
                <w:sz w:val="28"/>
                <w:szCs w:val="28"/>
              </w:rPr>
              <w:t xml:space="preserve">. </w:t>
            </w:r>
            <w:r w:rsidRPr="00FD26CC">
              <w:rPr>
                <w:b w:val="0"/>
                <w:bCs w:val="0"/>
                <w:color w:val="000000" w:themeColor="text1"/>
                <w:sz w:val="28"/>
                <w:szCs w:val="28"/>
              </w:rPr>
              <w:t>После</w:t>
            </w:r>
            <w:r w:rsidRPr="00FD26CC">
              <w:rPr>
                <w:rFonts w:hint="eastAsia"/>
                <w:b w:val="0"/>
                <w:bCs w:val="0"/>
                <w:color w:val="000000" w:themeColor="text1"/>
                <w:sz w:val="28"/>
                <w:szCs w:val="28"/>
              </w:rPr>
              <w:t xml:space="preserve"> </w:t>
            </w:r>
            <w:r w:rsidRPr="00FD26CC">
              <w:rPr>
                <w:b w:val="0"/>
                <w:bCs w:val="0"/>
                <w:color w:val="000000" w:themeColor="text1"/>
                <w:sz w:val="28"/>
                <w:szCs w:val="28"/>
              </w:rPr>
              <w:t>этого</w:t>
            </w:r>
            <w:r w:rsidRPr="00FD26CC">
              <w:rPr>
                <w:rFonts w:hint="eastAsia"/>
                <w:b w:val="0"/>
                <w:bCs w:val="0"/>
                <w:color w:val="000000" w:themeColor="text1"/>
                <w:sz w:val="28"/>
                <w:szCs w:val="28"/>
              </w:rPr>
              <w:t xml:space="preserve"> </w:t>
            </w:r>
            <w:r w:rsidRPr="00FD26CC">
              <w:rPr>
                <w:b w:val="0"/>
                <w:bCs w:val="0"/>
                <w:color w:val="000000" w:themeColor="text1"/>
                <w:sz w:val="28"/>
                <w:szCs w:val="28"/>
              </w:rPr>
              <w:t>компания</w:t>
            </w:r>
            <w:r w:rsidRPr="00FD26CC">
              <w:rPr>
                <w:rFonts w:hint="eastAsia"/>
                <w:b w:val="0"/>
                <w:bCs w:val="0"/>
                <w:color w:val="000000" w:themeColor="text1"/>
                <w:sz w:val="28"/>
                <w:szCs w:val="28"/>
              </w:rPr>
              <w:t xml:space="preserve"> Maersk Drilling </w:t>
            </w:r>
            <w:r w:rsidRPr="00FD26CC">
              <w:rPr>
                <w:b w:val="0"/>
                <w:bCs w:val="0"/>
                <w:color w:val="000000" w:themeColor="text1"/>
                <w:sz w:val="28"/>
                <w:szCs w:val="28"/>
              </w:rPr>
              <w:t>получила</w:t>
            </w:r>
            <w:r w:rsidRPr="00FD26CC">
              <w:rPr>
                <w:rFonts w:hint="eastAsia"/>
                <w:b w:val="0"/>
                <w:bCs w:val="0"/>
                <w:color w:val="000000" w:themeColor="text1"/>
                <w:sz w:val="28"/>
                <w:szCs w:val="28"/>
              </w:rPr>
              <w:t xml:space="preserve"> </w:t>
            </w:r>
            <w:r w:rsidRPr="00FD26CC">
              <w:rPr>
                <w:b w:val="0"/>
                <w:bCs w:val="0"/>
                <w:color w:val="000000" w:themeColor="text1"/>
                <w:sz w:val="28"/>
                <w:szCs w:val="28"/>
              </w:rPr>
              <w:t>собственный</w:t>
            </w:r>
            <w:r w:rsidRPr="00FD26CC">
              <w:rPr>
                <w:rFonts w:hint="eastAsia"/>
                <w:b w:val="0"/>
                <w:bCs w:val="0"/>
                <w:color w:val="000000" w:themeColor="text1"/>
                <w:sz w:val="28"/>
                <w:szCs w:val="28"/>
              </w:rPr>
              <w:t xml:space="preserve"> </w:t>
            </w:r>
            <w:r w:rsidRPr="00FD26CC">
              <w:rPr>
                <w:b w:val="0"/>
                <w:bCs w:val="0"/>
                <w:color w:val="000000" w:themeColor="text1"/>
                <w:sz w:val="28"/>
                <w:szCs w:val="28"/>
              </w:rPr>
              <w:t>индекс</w:t>
            </w:r>
            <w:r w:rsidRPr="00FD26CC">
              <w:rPr>
                <w:rFonts w:hint="eastAsia"/>
                <w:b w:val="0"/>
                <w:bCs w:val="0"/>
                <w:color w:val="000000" w:themeColor="text1"/>
                <w:sz w:val="28"/>
                <w:szCs w:val="28"/>
              </w:rPr>
              <w:t xml:space="preserve"> </w:t>
            </w:r>
            <w:r w:rsidRPr="00FD26CC">
              <w:rPr>
                <w:b w:val="0"/>
                <w:bCs w:val="0"/>
                <w:color w:val="000000" w:themeColor="text1"/>
                <w:sz w:val="28"/>
                <w:szCs w:val="28"/>
              </w:rPr>
              <w:t>на</w:t>
            </w:r>
            <w:r w:rsidRPr="00FD26CC">
              <w:rPr>
                <w:rFonts w:hint="eastAsia"/>
                <w:b w:val="0"/>
                <w:bCs w:val="0"/>
                <w:color w:val="000000" w:themeColor="text1"/>
                <w:sz w:val="28"/>
                <w:szCs w:val="28"/>
              </w:rPr>
              <w:t xml:space="preserve"> </w:t>
            </w:r>
            <w:r w:rsidRPr="00FD26CC">
              <w:rPr>
                <w:b w:val="0"/>
                <w:bCs w:val="0"/>
                <w:color w:val="000000" w:themeColor="text1"/>
                <w:sz w:val="28"/>
                <w:szCs w:val="28"/>
              </w:rPr>
              <w:t>бирже</w:t>
            </w:r>
            <w:r w:rsidRPr="00FD26CC">
              <w:rPr>
                <w:rFonts w:hint="eastAsia"/>
                <w:b w:val="0"/>
                <w:bCs w:val="0"/>
                <w:color w:val="000000" w:themeColor="text1"/>
                <w:sz w:val="28"/>
                <w:szCs w:val="28"/>
              </w:rPr>
              <w:t xml:space="preserve"> Nasdaq Copenhagen. </w:t>
            </w:r>
          </w:p>
        </w:tc>
      </w:tr>
    </w:tbl>
    <w:commentRangeEnd w:id="28"/>
    <w:p w14:paraId="757F90D0" w14:textId="77777777" w:rsidR="008C32BE" w:rsidRDefault="00112322" w:rsidP="008D6857">
      <w:pPr>
        <w:spacing w:before="120" w:after="0" w:line="240" w:lineRule="auto"/>
        <w:rPr>
          <w:rFonts w:ascii="Times New Roman" w:hAnsi="Times New Roman" w:cs="Times New Roman"/>
          <w:sz w:val="28"/>
          <w:szCs w:val="28"/>
        </w:rPr>
      </w:pPr>
      <w:r>
        <w:rPr>
          <w:rStyle w:val="af"/>
        </w:rPr>
        <w:lastRenderedPageBreak/>
        <w:commentReference w:id="28"/>
      </w:r>
      <w:r w:rsidR="00511E16" w:rsidRPr="00511E16">
        <w:rPr>
          <w:rFonts w:ascii="Times New Roman" w:hAnsi="Times New Roman" w:cs="Times New Roman"/>
          <w:sz w:val="28"/>
          <w:szCs w:val="28"/>
        </w:rPr>
        <w:t>Контрольные вопросы:</w:t>
      </w:r>
    </w:p>
    <w:p w14:paraId="39E37F70" w14:textId="77777777" w:rsidR="008D6857" w:rsidRDefault="008D6857" w:rsidP="008D6857">
      <w:pPr>
        <w:spacing w:before="120" w:after="0" w:line="240" w:lineRule="auto"/>
        <w:rPr>
          <w:rFonts w:ascii="Times New Roman" w:hAnsi="Times New Roman" w:cs="Times New Roman"/>
          <w:sz w:val="28"/>
          <w:szCs w:val="28"/>
        </w:rPr>
      </w:pPr>
    </w:p>
    <w:p w14:paraId="679CB989"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1.  Что из перечисленного создало предпосылки разработки контейнера?</w:t>
      </w:r>
    </w:p>
    <w:p w14:paraId="0286B269"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А) избыток грузов для перевозки</w:t>
      </w:r>
    </w:p>
    <w:p w14:paraId="0477205E"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Б) экономический рост в странах Карибского бассейна</w:t>
      </w:r>
    </w:p>
    <w:p w14:paraId="69216ECB"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В) недостаточное количество тары для перевозимых грузов</w:t>
      </w:r>
    </w:p>
    <w:p w14:paraId="42A45EDE"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Г) малая рентабельность грузовых перевозок</w:t>
      </w:r>
    </w:p>
    <w:p w14:paraId="36D8423E" w14:textId="77777777" w:rsidR="008D6857"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Правильный ответ: Г)</w:t>
      </w:r>
    </w:p>
    <w:p w14:paraId="217204F7" w14:textId="77777777" w:rsidR="008D6857" w:rsidRPr="00511E16" w:rsidRDefault="008D6857" w:rsidP="008D6857">
      <w:pPr>
        <w:spacing w:before="120" w:after="0" w:line="240" w:lineRule="auto"/>
        <w:rPr>
          <w:rFonts w:ascii="Times New Roman" w:hAnsi="Times New Roman" w:cs="Times New Roman"/>
          <w:sz w:val="28"/>
          <w:szCs w:val="28"/>
        </w:rPr>
      </w:pPr>
    </w:p>
    <w:p w14:paraId="2E35334D" w14:textId="77777777" w:rsidR="008D6857" w:rsidRDefault="008D6857" w:rsidP="008D6857">
      <w:pPr>
        <w:pStyle w:val="a4"/>
        <w:spacing w:before="120" w:beforeAutospacing="0" w:after="0" w:afterAutospacing="0"/>
        <w:rPr>
          <w:sz w:val="28"/>
          <w:szCs w:val="28"/>
        </w:rPr>
      </w:pPr>
      <w:r>
        <w:rPr>
          <w:sz w:val="28"/>
          <w:szCs w:val="28"/>
        </w:rPr>
        <w:t>2.Кто сконструировал контейнер?</w:t>
      </w:r>
    </w:p>
    <w:p w14:paraId="49FDD3F5" w14:textId="77777777" w:rsidR="008D6857" w:rsidRPr="008D6857" w:rsidRDefault="008D6857" w:rsidP="008D6857">
      <w:pPr>
        <w:pStyle w:val="a4"/>
        <w:spacing w:before="120" w:beforeAutospacing="0" w:after="0" w:afterAutospacing="0"/>
        <w:rPr>
          <w:sz w:val="28"/>
          <w:szCs w:val="28"/>
        </w:rPr>
      </w:pPr>
      <w:r w:rsidRPr="008D6857">
        <w:rPr>
          <w:sz w:val="28"/>
          <w:szCs w:val="28"/>
        </w:rPr>
        <w:t>А) Евгений Кларк</w:t>
      </w:r>
    </w:p>
    <w:p w14:paraId="29B946AE" w14:textId="77777777" w:rsidR="008D6857" w:rsidRPr="008D6857" w:rsidRDefault="008D6857" w:rsidP="008D6857">
      <w:pPr>
        <w:pStyle w:val="a4"/>
        <w:spacing w:before="120" w:beforeAutospacing="0" w:after="0" w:afterAutospacing="0"/>
        <w:rPr>
          <w:color w:val="000000"/>
          <w:sz w:val="28"/>
          <w:szCs w:val="28"/>
        </w:rPr>
      </w:pPr>
      <w:r w:rsidRPr="008D6857">
        <w:rPr>
          <w:color w:val="000000"/>
          <w:sz w:val="28"/>
          <w:szCs w:val="28"/>
        </w:rPr>
        <w:t>Б) Кит Тантлингер</w:t>
      </w:r>
    </w:p>
    <w:p w14:paraId="43D95189" w14:textId="77777777" w:rsidR="008D6857" w:rsidRPr="008D6857" w:rsidRDefault="008D6857" w:rsidP="008D6857">
      <w:pPr>
        <w:pStyle w:val="a4"/>
        <w:spacing w:before="120" w:beforeAutospacing="0" w:after="0" w:afterAutospacing="0"/>
        <w:rPr>
          <w:sz w:val="28"/>
          <w:szCs w:val="28"/>
        </w:rPr>
      </w:pPr>
      <w:r w:rsidRPr="008D6857">
        <w:rPr>
          <w:color w:val="000000"/>
          <w:sz w:val="28"/>
          <w:szCs w:val="28"/>
        </w:rPr>
        <w:t xml:space="preserve">В) </w:t>
      </w:r>
      <w:r w:rsidRPr="008D6857">
        <w:rPr>
          <w:sz w:val="28"/>
          <w:szCs w:val="28"/>
        </w:rPr>
        <w:t>Малкольм Маклин</w:t>
      </w:r>
    </w:p>
    <w:p w14:paraId="0319C3D3" w14:textId="77777777" w:rsidR="008D6857" w:rsidRDefault="008D6857" w:rsidP="008D6857">
      <w:pPr>
        <w:pStyle w:val="a4"/>
        <w:spacing w:before="120" w:beforeAutospacing="0" w:after="0" w:afterAutospacing="0"/>
        <w:rPr>
          <w:color w:val="000000" w:themeColor="text1"/>
          <w:sz w:val="28"/>
          <w:szCs w:val="28"/>
        </w:rPr>
      </w:pPr>
      <w:r w:rsidRPr="008D6857">
        <w:rPr>
          <w:color w:val="000000"/>
          <w:sz w:val="28"/>
          <w:szCs w:val="28"/>
        </w:rPr>
        <w:t xml:space="preserve">Г) </w:t>
      </w:r>
      <w:r w:rsidRPr="008D6857">
        <w:rPr>
          <w:color w:val="000000" w:themeColor="text1"/>
          <w:sz w:val="28"/>
          <w:szCs w:val="28"/>
        </w:rPr>
        <w:t>Питер Мэрск Мёллер</w:t>
      </w:r>
    </w:p>
    <w:p w14:paraId="0E7A1AF8" w14:textId="77777777" w:rsidR="008D6857" w:rsidRDefault="008D6857" w:rsidP="008D6857">
      <w:pPr>
        <w:shd w:val="clear" w:color="auto" w:fill="FFFFFF"/>
        <w:spacing w:before="120"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Б)</w:t>
      </w:r>
    </w:p>
    <w:p w14:paraId="7D69611A" w14:textId="77777777" w:rsidR="008D6857" w:rsidRDefault="008D6857" w:rsidP="008D6857">
      <w:pPr>
        <w:pStyle w:val="a4"/>
        <w:spacing w:before="120" w:beforeAutospacing="0" w:after="0" w:afterAutospacing="0"/>
        <w:rPr>
          <w:sz w:val="28"/>
          <w:szCs w:val="28"/>
        </w:rPr>
      </w:pPr>
    </w:p>
    <w:p w14:paraId="4EBF1E73" w14:textId="77777777" w:rsidR="00511E16" w:rsidRPr="00511E16" w:rsidRDefault="008D6857" w:rsidP="008D6857">
      <w:pPr>
        <w:pStyle w:val="a4"/>
        <w:spacing w:before="120" w:beforeAutospacing="0" w:after="0" w:afterAutospacing="0"/>
        <w:rPr>
          <w:sz w:val="28"/>
          <w:szCs w:val="28"/>
        </w:rPr>
      </w:pPr>
      <w:r>
        <w:rPr>
          <w:sz w:val="28"/>
          <w:szCs w:val="28"/>
        </w:rPr>
        <w:t xml:space="preserve">3. </w:t>
      </w:r>
      <w:r w:rsidR="00511E16" w:rsidRPr="00511E16">
        <w:rPr>
          <w:sz w:val="28"/>
          <w:szCs w:val="28"/>
        </w:rPr>
        <w:t>Кто создал законченную функционирующую модель контейнерных перевозок?</w:t>
      </w:r>
    </w:p>
    <w:p w14:paraId="1500134C" w14:textId="77777777" w:rsidR="0024521E" w:rsidRDefault="0024521E" w:rsidP="008D6857">
      <w:pPr>
        <w:pStyle w:val="a4"/>
        <w:spacing w:before="120" w:beforeAutospacing="0" w:after="0" w:afterAutospacing="0"/>
        <w:rPr>
          <w:sz w:val="28"/>
          <w:szCs w:val="28"/>
        </w:rPr>
      </w:pPr>
      <w:r>
        <w:rPr>
          <w:sz w:val="28"/>
          <w:szCs w:val="28"/>
        </w:rPr>
        <w:t>А)</w:t>
      </w:r>
      <w:r w:rsidR="00490965">
        <w:rPr>
          <w:sz w:val="28"/>
          <w:szCs w:val="28"/>
        </w:rPr>
        <w:t xml:space="preserve"> Малкольм Маклин</w:t>
      </w:r>
    </w:p>
    <w:p w14:paraId="3EF10534" w14:textId="77777777" w:rsidR="0024521E" w:rsidRPr="008D6857" w:rsidRDefault="0024521E" w:rsidP="008D6857">
      <w:pPr>
        <w:pStyle w:val="a4"/>
        <w:spacing w:before="120" w:beforeAutospacing="0" w:after="0" w:afterAutospacing="0"/>
        <w:rPr>
          <w:sz w:val="28"/>
          <w:szCs w:val="28"/>
        </w:rPr>
      </w:pPr>
      <w:r>
        <w:rPr>
          <w:sz w:val="28"/>
          <w:szCs w:val="28"/>
        </w:rPr>
        <w:t xml:space="preserve">Б) </w:t>
      </w:r>
      <w:r w:rsidRPr="008D6857">
        <w:rPr>
          <w:sz w:val="28"/>
          <w:szCs w:val="28"/>
        </w:rPr>
        <w:t>Кит Тантлингер</w:t>
      </w:r>
    </w:p>
    <w:p w14:paraId="3F617761" w14:textId="77777777" w:rsidR="008D6857" w:rsidRPr="008D6857" w:rsidRDefault="0024521E" w:rsidP="008D6857">
      <w:pPr>
        <w:pStyle w:val="a4"/>
        <w:spacing w:before="120" w:beforeAutospacing="0" w:after="0" w:afterAutospacing="0"/>
        <w:rPr>
          <w:sz w:val="28"/>
          <w:szCs w:val="28"/>
        </w:rPr>
      </w:pPr>
      <w:r w:rsidRPr="008D6857">
        <w:rPr>
          <w:sz w:val="28"/>
          <w:szCs w:val="28"/>
        </w:rPr>
        <w:t xml:space="preserve">В) </w:t>
      </w:r>
      <w:r w:rsidR="008D6857" w:rsidRPr="008D6857">
        <w:rPr>
          <w:sz w:val="28"/>
          <w:szCs w:val="28"/>
        </w:rPr>
        <w:t>Питер Мэрск Мёллер</w:t>
      </w:r>
    </w:p>
    <w:p w14:paraId="192D95C3" w14:textId="77777777" w:rsidR="008D6857" w:rsidRDefault="008D6857" w:rsidP="008D6857">
      <w:pPr>
        <w:pStyle w:val="a4"/>
        <w:spacing w:before="120" w:beforeAutospacing="0" w:after="0" w:afterAutospacing="0"/>
        <w:rPr>
          <w:sz w:val="28"/>
          <w:szCs w:val="28"/>
        </w:rPr>
      </w:pPr>
      <w:r w:rsidRPr="008D6857">
        <w:rPr>
          <w:sz w:val="28"/>
          <w:szCs w:val="28"/>
        </w:rPr>
        <w:lastRenderedPageBreak/>
        <w:t>Г) Арнольд Петер Мёллер</w:t>
      </w:r>
      <w:r w:rsidR="00511E16" w:rsidRPr="00511E16">
        <w:rPr>
          <w:sz w:val="28"/>
          <w:szCs w:val="28"/>
        </w:rPr>
        <w:br/>
      </w:r>
    </w:p>
    <w:p w14:paraId="04D7254C" w14:textId="77777777" w:rsidR="008D6857" w:rsidRDefault="008D6857" w:rsidP="008D6857">
      <w:pPr>
        <w:pStyle w:val="a4"/>
        <w:spacing w:before="120" w:beforeAutospacing="0" w:after="0" w:afterAutospacing="0"/>
        <w:rPr>
          <w:sz w:val="28"/>
          <w:szCs w:val="28"/>
        </w:rPr>
      </w:pPr>
      <w:r>
        <w:rPr>
          <w:sz w:val="28"/>
          <w:szCs w:val="28"/>
        </w:rPr>
        <w:t>Правильный ответ: А)</w:t>
      </w:r>
    </w:p>
    <w:p w14:paraId="4CBE84B7" w14:textId="77777777" w:rsidR="00511E16" w:rsidRDefault="00511E16" w:rsidP="008D6857">
      <w:pPr>
        <w:pStyle w:val="a4"/>
        <w:spacing w:before="120" w:beforeAutospacing="0" w:after="0" w:afterAutospacing="0"/>
        <w:rPr>
          <w:sz w:val="28"/>
          <w:szCs w:val="28"/>
        </w:rPr>
      </w:pPr>
    </w:p>
    <w:p w14:paraId="43F62B7C" w14:textId="77777777" w:rsidR="005C3A6B" w:rsidRDefault="008D6857"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sidR="00732E8D">
        <w:rPr>
          <w:rFonts w:ascii="Times New Roman" w:eastAsia="Times New Roman" w:hAnsi="Times New Roman" w:cs="Times New Roman"/>
          <w:sz w:val="28"/>
          <w:szCs w:val="28"/>
          <w:lang w:eastAsia="ru-RU"/>
        </w:rPr>
        <w:t>. Что из примененного</w:t>
      </w:r>
      <w:r w:rsidR="005C3A6B" w:rsidRPr="005C3A6B">
        <w:rPr>
          <w:rFonts w:ascii="Times New Roman" w:eastAsia="Times New Roman" w:hAnsi="Times New Roman" w:cs="Times New Roman"/>
          <w:sz w:val="28"/>
          <w:szCs w:val="28"/>
          <w:lang w:eastAsia="ru-RU"/>
        </w:rPr>
        <w:t xml:space="preserve"> Маклиным</w:t>
      </w:r>
      <w:r w:rsidR="00732E8D">
        <w:rPr>
          <w:rFonts w:ascii="Times New Roman" w:eastAsia="Times New Roman" w:hAnsi="Times New Roman" w:cs="Times New Roman"/>
          <w:sz w:val="28"/>
          <w:szCs w:val="28"/>
          <w:lang w:eastAsia="ru-RU"/>
        </w:rPr>
        <w:t xml:space="preserve"> сделало контейнерные перевозки массовыми</w:t>
      </w:r>
      <w:r w:rsidR="005C3A6B" w:rsidRPr="005C3A6B">
        <w:rPr>
          <w:rFonts w:ascii="Times New Roman" w:eastAsia="Times New Roman" w:hAnsi="Times New Roman" w:cs="Times New Roman"/>
          <w:sz w:val="28"/>
          <w:szCs w:val="28"/>
          <w:lang w:eastAsia="ru-RU"/>
        </w:rPr>
        <w:t xml:space="preserve">? </w:t>
      </w:r>
    </w:p>
    <w:p w14:paraId="55EF0711" w14:textId="77777777" w:rsidR="005C3A6B" w:rsidRDefault="005C3A6B"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изобретен контейнер</w:t>
      </w:r>
      <w:r w:rsidR="00732E8D">
        <w:rPr>
          <w:rFonts w:ascii="Times New Roman" w:eastAsia="Times New Roman" w:hAnsi="Times New Roman" w:cs="Times New Roman"/>
          <w:sz w:val="28"/>
          <w:szCs w:val="28"/>
          <w:lang w:eastAsia="ru-RU"/>
        </w:rPr>
        <w:t xml:space="preserve"> и</w:t>
      </w:r>
      <w:r w:rsidR="00732E8D" w:rsidRPr="00732E8D">
        <w:rPr>
          <w:rFonts w:ascii="Times New Roman" w:eastAsia="Times New Roman" w:hAnsi="Times New Roman" w:cs="Times New Roman"/>
          <w:sz w:val="28"/>
          <w:szCs w:val="28"/>
          <w:lang w:eastAsia="ru-RU"/>
        </w:rPr>
        <w:t xml:space="preserve"> </w:t>
      </w:r>
      <w:r w:rsidR="00732E8D" w:rsidRPr="005C3A6B">
        <w:rPr>
          <w:rFonts w:ascii="Times New Roman" w:eastAsia="Times New Roman" w:hAnsi="Times New Roman" w:cs="Times New Roman"/>
          <w:sz w:val="28"/>
          <w:szCs w:val="28"/>
          <w:lang w:eastAsia="ru-RU"/>
        </w:rPr>
        <w:t>автомобильн</w:t>
      </w:r>
      <w:r w:rsidR="00732E8D">
        <w:rPr>
          <w:rFonts w:ascii="Times New Roman" w:eastAsia="Times New Roman" w:hAnsi="Times New Roman" w:cs="Times New Roman"/>
          <w:sz w:val="28"/>
          <w:szCs w:val="28"/>
          <w:lang w:eastAsia="ru-RU"/>
        </w:rPr>
        <w:t>ая</w:t>
      </w:r>
      <w:r w:rsidR="00732E8D" w:rsidRPr="005C3A6B">
        <w:rPr>
          <w:rFonts w:ascii="Times New Roman" w:eastAsia="Times New Roman" w:hAnsi="Times New Roman" w:cs="Times New Roman"/>
          <w:sz w:val="28"/>
          <w:szCs w:val="28"/>
          <w:lang w:eastAsia="ru-RU"/>
        </w:rPr>
        <w:t xml:space="preserve"> контейнерн</w:t>
      </w:r>
      <w:r w:rsidR="00732E8D">
        <w:rPr>
          <w:rFonts w:ascii="Times New Roman" w:eastAsia="Times New Roman" w:hAnsi="Times New Roman" w:cs="Times New Roman"/>
          <w:sz w:val="28"/>
          <w:szCs w:val="28"/>
          <w:lang w:eastAsia="ru-RU"/>
        </w:rPr>
        <w:t>ая</w:t>
      </w:r>
      <w:r w:rsidR="00732E8D" w:rsidRPr="005C3A6B">
        <w:rPr>
          <w:rFonts w:ascii="Times New Roman" w:eastAsia="Times New Roman" w:hAnsi="Times New Roman" w:cs="Times New Roman"/>
          <w:sz w:val="28"/>
          <w:szCs w:val="28"/>
          <w:lang w:eastAsia="ru-RU"/>
        </w:rPr>
        <w:t xml:space="preserve"> площадк</w:t>
      </w:r>
      <w:r w:rsidR="00732E8D">
        <w:rPr>
          <w:rFonts w:ascii="Times New Roman" w:eastAsia="Times New Roman" w:hAnsi="Times New Roman" w:cs="Times New Roman"/>
          <w:sz w:val="28"/>
          <w:szCs w:val="28"/>
          <w:lang w:eastAsia="ru-RU"/>
        </w:rPr>
        <w:t>а</w:t>
      </w:r>
    </w:p>
    <w:p w14:paraId="4DEEFAE8" w14:textId="77777777" w:rsidR="005C3A6B" w:rsidRDefault="005C3A6B"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5C3A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построено </w:t>
      </w:r>
      <w:r w:rsidRPr="005C3A6B">
        <w:rPr>
          <w:rFonts w:ascii="Times New Roman" w:eastAsia="Times New Roman" w:hAnsi="Times New Roman" w:cs="Times New Roman"/>
          <w:sz w:val="28"/>
          <w:szCs w:val="28"/>
          <w:lang w:eastAsia="ru-RU"/>
        </w:rPr>
        <w:t>судно-контейнеровоз</w:t>
      </w:r>
    </w:p>
    <w:p w14:paraId="641C670D" w14:textId="77777777" w:rsidR="005C3A6B" w:rsidRDefault="005C3A6B"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построен железнодорожный вагон-платформа</w:t>
      </w:r>
      <w:r w:rsidRPr="005C3A6B">
        <w:rPr>
          <w:rFonts w:ascii="Times New Roman" w:eastAsia="Times New Roman" w:hAnsi="Times New Roman" w:cs="Times New Roman"/>
          <w:sz w:val="28"/>
          <w:szCs w:val="28"/>
          <w:lang w:eastAsia="ru-RU"/>
        </w:rPr>
        <w:t xml:space="preserve"> </w:t>
      </w:r>
      <w:r w:rsidR="00732E8D">
        <w:rPr>
          <w:rFonts w:ascii="Times New Roman" w:eastAsia="Times New Roman" w:hAnsi="Times New Roman" w:cs="Times New Roman"/>
          <w:sz w:val="28"/>
          <w:szCs w:val="28"/>
          <w:lang w:eastAsia="ru-RU"/>
        </w:rPr>
        <w:t>для контейнеров</w:t>
      </w:r>
    </w:p>
    <w:p w14:paraId="30AA5695" w14:textId="77777777" w:rsidR="005C3A6B" w:rsidRDefault="005C3A6B"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 </w:t>
      </w:r>
      <w:r w:rsidR="00732E8D">
        <w:rPr>
          <w:rFonts w:ascii="Times New Roman" w:eastAsia="Times New Roman" w:hAnsi="Times New Roman" w:cs="Times New Roman"/>
          <w:sz w:val="28"/>
          <w:szCs w:val="28"/>
          <w:lang w:eastAsia="ru-RU"/>
        </w:rPr>
        <w:t>создана</w:t>
      </w:r>
      <w:r w:rsidRPr="005C3A6B">
        <w:rPr>
          <w:rFonts w:ascii="Times New Roman" w:eastAsia="Times New Roman" w:hAnsi="Times New Roman" w:cs="Times New Roman"/>
          <w:sz w:val="28"/>
          <w:szCs w:val="28"/>
          <w:lang w:eastAsia="ru-RU"/>
        </w:rPr>
        <w:t xml:space="preserve"> функционирующ</w:t>
      </w:r>
      <w:r w:rsidR="00732E8D">
        <w:rPr>
          <w:rFonts w:ascii="Times New Roman" w:eastAsia="Times New Roman" w:hAnsi="Times New Roman" w:cs="Times New Roman"/>
          <w:sz w:val="28"/>
          <w:szCs w:val="28"/>
          <w:lang w:eastAsia="ru-RU"/>
        </w:rPr>
        <w:t>ая модель контейнерных перевозок</w:t>
      </w:r>
    </w:p>
    <w:p w14:paraId="11C86B72" w14:textId="77777777" w:rsidR="00732E8D" w:rsidRDefault="00732E8D"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 Б), Г).</w:t>
      </w:r>
    </w:p>
    <w:p w14:paraId="50CEBBAC" w14:textId="77777777" w:rsidR="00142E75" w:rsidRDefault="00142E75" w:rsidP="008D6857">
      <w:pPr>
        <w:shd w:val="clear" w:color="auto" w:fill="FFFFFF"/>
        <w:spacing w:after="120" w:line="240" w:lineRule="auto"/>
        <w:rPr>
          <w:rFonts w:ascii="Times New Roman" w:eastAsia="Times New Roman" w:hAnsi="Times New Roman" w:cs="Times New Roman"/>
          <w:sz w:val="28"/>
          <w:szCs w:val="28"/>
          <w:lang w:eastAsia="ru-RU"/>
        </w:rPr>
      </w:pPr>
    </w:p>
    <w:p w14:paraId="2602855C" w14:textId="77777777" w:rsidR="00142E75" w:rsidRDefault="008D6857" w:rsidP="008D6857">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r w:rsidR="00142E75">
        <w:rPr>
          <w:rFonts w:ascii="Times New Roman" w:eastAsia="Times New Roman" w:hAnsi="Times New Roman" w:cs="Times New Roman"/>
          <w:sz w:val="28"/>
          <w:szCs w:val="28"/>
          <w:lang w:eastAsia="ru-RU"/>
        </w:rPr>
        <w:t>.</w:t>
      </w:r>
      <w:r w:rsidR="00EA4894">
        <w:rPr>
          <w:rFonts w:ascii="Times New Roman" w:eastAsia="Times New Roman" w:hAnsi="Times New Roman" w:cs="Times New Roman"/>
          <w:sz w:val="28"/>
          <w:szCs w:val="28"/>
          <w:lang w:eastAsia="ru-RU"/>
        </w:rPr>
        <w:t xml:space="preserve"> Какая компания </w:t>
      </w:r>
      <w:r w:rsidR="00D76EEB">
        <w:rPr>
          <w:rFonts w:ascii="Times New Roman" w:eastAsia="Times New Roman" w:hAnsi="Times New Roman" w:cs="Times New Roman"/>
          <w:sz w:val="28"/>
          <w:szCs w:val="28"/>
          <w:lang w:eastAsia="ru-RU"/>
        </w:rPr>
        <w:t>применяла технологию</w:t>
      </w:r>
      <w:r w:rsidR="00EA4894" w:rsidRPr="00EA4894">
        <w:rPr>
          <w:rFonts w:ascii="Times New Roman" w:eastAsia="Times New Roman" w:hAnsi="Times New Roman" w:cs="Times New Roman"/>
          <w:sz w:val="28"/>
          <w:szCs w:val="28"/>
          <w:lang w:eastAsia="ru-RU"/>
        </w:rPr>
        <w:t xml:space="preserve"> </w:t>
      </w:r>
      <w:r w:rsidR="00EA4894">
        <w:rPr>
          <w:rFonts w:ascii="Times New Roman" w:eastAsia="Times New Roman" w:hAnsi="Times New Roman" w:cs="Times New Roman"/>
          <w:sz w:val="28"/>
          <w:szCs w:val="28"/>
          <w:lang w:eastAsia="ru-RU"/>
        </w:rPr>
        <w:t>перевозк</w:t>
      </w:r>
      <w:r w:rsidR="00D76EEB">
        <w:rPr>
          <w:rFonts w:ascii="Times New Roman" w:eastAsia="Times New Roman" w:hAnsi="Times New Roman" w:cs="Times New Roman"/>
          <w:sz w:val="28"/>
          <w:szCs w:val="28"/>
          <w:lang w:eastAsia="ru-RU"/>
        </w:rPr>
        <w:t>и</w:t>
      </w:r>
      <w:r w:rsidR="00EA4894">
        <w:rPr>
          <w:rFonts w:ascii="Times New Roman" w:eastAsia="Times New Roman" w:hAnsi="Times New Roman" w:cs="Times New Roman"/>
          <w:sz w:val="28"/>
          <w:szCs w:val="28"/>
          <w:lang w:eastAsia="ru-RU"/>
        </w:rPr>
        <w:t xml:space="preserve"> </w:t>
      </w:r>
      <w:r w:rsidR="00D76EEB">
        <w:rPr>
          <w:rFonts w:ascii="Times New Roman" w:eastAsia="Times New Roman" w:hAnsi="Times New Roman" w:cs="Times New Roman"/>
          <w:sz w:val="28"/>
          <w:szCs w:val="28"/>
          <w:lang w:eastAsia="ru-RU"/>
        </w:rPr>
        <w:t xml:space="preserve">грузовых </w:t>
      </w:r>
      <w:r w:rsidR="00EA4894">
        <w:rPr>
          <w:rFonts w:ascii="Times New Roman" w:eastAsia="Times New Roman" w:hAnsi="Times New Roman" w:cs="Times New Roman"/>
          <w:sz w:val="28"/>
          <w:szCs w:val="28"/>
          <w:lang w:eastAsia="ru-RU"/>
        </w:rPr>
        <w:t>железнодорожных вагонов на</w:t>
      </w:r>
      <w:r w:rsidR="0073672E">
        <w:rPr>
          <w:rFonts w:ascii="Times New Roman" w:eastAsia="Times New Roman" w:hAnsi="Times New Roman" w:cs="Times New Roman"/>
          <w:sz w:val="28"/>
          <w:szCs w:val="28"/>
          <w:lang w:eastAsia="ru-RU"/>
        </w:rPr>
        <w:t xml:space="preserve"> морск</w:t>
      </w:r>
      <w:r w:rsidR="00341990">
        <w:rPr>
          <w:rFonts w:ascii="Times New Roman" w:eastAsia="Times New Roman" w:hAnsi="Times New Roman" w:cs="Times New Roman"/>
          <w:sz w:val="28"/>
          <w:szCs w:val="28"/>
          <w:lang w:eastAsia="ru-RU"/>
        </w:rPr>
        <w:t>их</w:t>
      </w:r>
      <w:r w:rsidR="0073672E">
        <w:rPr>
          <w:rFonts w:ascii="Times New Roman" w:eastAsia="Times New Roman" w:hAnsi="Times New Roman" w:cs="Times New Roman"/>
          <w:sz w:val="28"/>
          <w:szCs w:val="28"/>
          <w:lang w:eastAsia="ru-RU"/>
        </w:rPr>
        <w:t xml:space="preserve"> суд</w:t>
      </w:r>
      <w:r w:rsidR="00341990">
        <w:rPr>
          <w:rFonts w:ascii="Times New Roman" w:eastAsia="Times New Roman" w:hAnsi="Times New Roman" w:cs="Times New Roman"/>
          <w:sz w:val="28"/>
          <w:szCs w:val="28"/>
          <w:lang w:eastAsia="ru-RU"/>
        </w:rPr>
        <w:t>ах</w:t>
      </w:r>
      <w:r w:rsidR="0073672E">
        <w:rPr>
          <w:rFonts w:ascii="Times New Roman" w:eastAsia="Times New Roman" w:hAnsi="Times New Roman" w:cs="Times New Roman"/>
          <w:sz w:val="28"/>
          <w:szCs w:val="28"/>
          <w:lang w:eastAsia="ru-RU"/>
        </w:rPr>
        <w:t>?</w:t>
      </w:r>
    </w:p>
    <w:p w14:paraId="49C2E606" w14:textId="77777777" w:rsidR="0073672E" w:rsidRPr="00760D7C" w:rsidRDefault="0073672E" w:rsidP="008D6857">
      <w:pPr>
        <w:shd w:val="clear" w:color="auto" w:fill="FFFFFF"/>
        <w:spacing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А</w:t>
      </w:r>
      <w:r w:rsidRPr="00760D7C">
        <w:rPr>
          <w:rFonts w:ascii="Times New Roman" w:eastAsia="Times New Roman" w:hAnsi="Times New Roman" w:cs="Times New Roman"/>
          <w:sz w:val="28"/>
          <w:szCs w:val="28"/>
          <w:lang w:val="en-US" w:eastAsia="ru-RU"/>
        </w:rPr>
        <w:t>) SeaLand</w:t>
      </w:r>
    </w:p>
    <w:p w14:paraId="54FF5895" w14:textId="77777777" w:rsidR="0073672E" w:rsidRPr="00760D7C" w:rsidRDefault="0073672E" w:rsidP="008D6857">
      <w:pPr>
        <w:shd w:val="clear" w:color="auto" w:fill="FFFFFF"/>
        <w:spacing w:after="120" w:line="240" w:lineRule="auto"/>
        <w:rPr>
          <w:rFonts w:ascii="Times New Roman" w:eastAsia="Times New Roman" w:hAnsi="Times New Roman" w:cs="Times New Roman"/>
          <w:sz w:val="28"/>
          <w:szCs w:val="28"/>
          <w:lang w:val="en-US" w:eastAsia="ru-RU"/>
        </w:rPr>
      </w:pPr>
      <w:r w:rsidRPr="0073672E">
        <w:rPr>
          <w:rFonts w:ascii="Times New Roman" w:eastAsia="Times New Roman" w:hAnsi="Times New Roman" w:cs="Times New Roman"/>
          <w:sz w:val="28"/>
          <w:szCs w:val="28"/>
          <w:lang w:eastAsia="ru-RU"/>
        </w:rPr>
        <w:t>Б</w:t>
      </w:r>
      <w:r w:rsidRPr="00760D7C">
        <w:rPr>
          <w:rFonts w:ascii="Times New Roman" w:eastAsia="Times New Roman" w:hAnsi="Times New Roman" w:cs="Times New Roman"/>
          <w:sz w:val="28"/>
          <w:szCs w:val="28"/>
          <w:lang w:val="en-US" w:eastAsia="ru-RU"/>
        </w:rPr>
        <w:t>) McLean Trucking Co</w:t>
      </w:r>
    </w:p>
    <w:p w14:paraId="62F63540" w14:textId="77777777" w:rsidR="0073672E" w:rsidRPr="00760D7C" w:rsidRDefault="0073672E" w:rsidP="008D6857">
      <w:pPr>
        <w:shd w:val="clear" w:color="auto" w:fill="FFFFFF"/>
        <w:spacing w:after="120" w:line="240" w:lineRule="auto"/>
        <w:rPr>
          <w:rFonts w:ascii="Times New Roman" w:eastAsia="Times New Roman" w:hAnsi="Times New Roman" w:cs="Times New Roman"/>
          <w:sz w:val="28"/>
          <w:szCs w:val="28"/>
          <w:lang w:val="en-US" w:eastAsia="ru-RU"/>
        </w:rPr>
      </w:pPr>
      <w:r w:rsidRPr="0073672E">
        <w:rPr>
          <w:rFonts w:ascii="Times New Roman" w:eastAsia="Times New Roman" w:hAnsi="Times New Roman" w:cs="Times New Roman"/>
          <w:sz w:val="28"/>
          <w:szCs w:val="28"/>
          <w:lang w:eastAsia="ru-RU"/>
        </w:rPr>
        <w:t>В</w:t>
      </w:r>
      <w:r w:rsidRPr="00760D7C">
        <w:rPr>
          <w:rFonts w:ascii="Times New Roman" w:eastAsia="Times New Roman" w:hAnsi="Times New Roman" w:cs="Times New Roman"/>
          <w:sz w:val="28"/>
          <w:szCs w:val="28"/>
          <w:lang w:val="en-US" w:eastAsia="ru-RU"/>
        </w:rPr>
        <w:t>) Seatrain Lines</w:t>
      </w:r>
    </w:p>
    <w:p w14:paraId="1A65D263" w14:textId="77777777" w:rsidR="0073672E" w:rsidRPr="00760D7C" w:rsidRDefault="0073672E" w:rsidP="008D6857">
      <w:pPr>
        <w:shd w:val="clear" w:color="auto" w:fill="FFFFFF"/>
        <w:spacing w:after="120" w:line="240" w:lineRule="auto"/>
        <w:rPr>
          <w:rFonts w:ascii="Times New Roman" w:eastAsia="Times New Roman" w:hAnsi="Times New Roman" w:cs="Times New Roman"/>
          <w:sz w:val="28"/>
          <w:szCs w:val="28"/>
          <w:lang w:val="en-US" w:eastAsia="ru-RU"/>
        </w:rPr>
      </w:pPr>
      <w:r w:rsidRPr="0073672E">
        <w:rPr>
          <w:rFonts w:ascii="Times New Roman" w:eastAsia="Times New Roman" w:hAnsi="Times New Roman" w:cs="Times New Roman"/>
          <w:sz w:val="28"/>
          <w:szCs w:val="28"/>
          <w:lang w:eastAsia="ru-RU"/>
        </w:rPr>
        <w:t>Г</w:t>
      </w:r>
      <w:r w:rsidRPr="00760D7C">
        <w:rPr>
          <w:rFonts w:ascii="Times New Roman" w:eastAsia="Times New Roman" w:hAnsi="Times New Roman" w:cs="Times New Roman"/>
          <w:sz w:val="28"/>
          <w:szCs w:val="28"/>
          <w:lang w:val="en-US" w:eastAsia="ru-RU"/>
        </w:rPr>
        <w:t>) Maersk Sealand</w:t>
      </w:r>
    </w:p>
    <w:p w14:paraId="4F44D64A" w14:textId="77777777" w:rsidR="0073672E" w:rsidRPr="0073672E" w:rsidRDefault="0073672E" w:rsidP="008D6857">
      <w:pPr>
        <w:shd w:val="clear" w:color="auto" w:fill="FFFFFF"/>
        <w:spacing w:after="120" w:line="240" w:lineRule="auto"/>
        <w:rPr>
          <w:rFonts w:ascii="Times New Roman" w:eastAsia="Times New Roman" w:hAnsi="Times New Roman" w:cs="Times New Roman"/>
          <w:sz w:val="28"/>
          <w:szCs w:val="28"/>
          <w:lang w:eastAsia="ru-RU"/>
        </w:rPr>
      </w:pPr>
      <w:r w:rsidRPr="0073672E">
        <w:rPr>
          <w:rFonts w:ascii="Times New Roman" w:eastAsia="Times New Roman" w:hAnsi="Times New Roman" w:cs="Times New Roman"/>
          <w:sz w:val="28"/>
          <w:szCs w:val="28"/>
          <w:lang w:eastAsia="ru-RU"/>
        </w:rPr>
        <w:t xml:space="preserve">Правильный ответ: В) </w:t>
      </w:r>
    </w:p>
    <w:p w14:paraId="1EDDA2D0" w14:textId="77777777" w:rsidR="00620D1D" w:rsidRDefault="00620D1D" w:rsidP="008D6857">
      <w:pPr>
        <w:spacing w:line="240" w:lineRule="auto"/>
        <w:rPr>
          <w:rFonts w:ascii="Times New Roman" w:hAnsi="Times New Roman" w:cs="Times New Roman"/>
          <w:sz w:val="28"/>
          <w:szCs w:val="28"/>
        </w:rPr>
      </w:pPr>
    </w:p>
    <w:p w14:paraId="37BBB571" w14:textId="77777777" w:rsidR="0073672E"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5</w:t>
      </w:r>
      <w:r w:rsidR="00F35713">
        <w:rPr>
          <w:rFonts w:ascii="Times New Roman" w:hAnsi="Times New Roman" w:cs="Times New Roman"/>
          <w:sz w:val="28"/>
          <w:szCs w:val="28"/>
        </w:rPr>
        <w:t xml:space="preserve">. </w:t>
      </w:r>
      <w:r w:rsidR="00653F48">
        <w:rPr>
          <w:rFonts w:ascii="Times New Roman" w:hAnsi="Times New Roman" w:cs="Times New Roman"/>
          <w:sz w:val="28"/>
          <w:szCs w:val="28"/>
        </w:rPr>
        <w:t>В каком из перечисленных видов перевозок Малкольм Маклин отработал мультимодальные перевозки</w:t>
      </w:r>
      <w:r w:rsidR="00F35713">
        <w:rPr>
          <w:rFonts w:ascii="Times New Roman" w:hAnsi="Times New Roman" w:cs="Times New Roman"/>
          <w:sz w:val="28"/>
          <w:szCs w:val="28"/>
        </w:rPr>
        <w:t xml:space="preserve"> с оптимальными сроками доставки</w:t>
      </w:r>
      <w:r w:rsidR="00653F48">
        <w:rPr>
          <w:rFonts w:ascii="Times New Roman" w:hAnsi="Times New Roman" w:cs="Times New Roman"/>
          <w:sz w:val="28"/>
          <w:szCs w:val="28"/>
        </w:rPr>
        <w:t>?</w:t>
      </w:r>
    </w:p>
    <w:p w14:paraId="372C8C83" w14:textId="77777777" w:rsidR="00653F48" w:rsidRDefault="00653F48" w:rsidP="008D6857">
      <w:pPr>
        <w:spacing w:line="240" w:lineRule="auto"/>
        <w:rPr>
          <w:rFonts w:ascii="Times New Roman" w:hAnsi="Times New Roman" w:cs="Times New Roman"/>
          <w:sz w:val="28"/>
          <w:szCs w:val="28"/>
        </w:rPr>
      </w:pPr>
      <w:r>
        <w:rPr>
          <w:rFonts w:ascii="Times New Roman" w:hAnsi="Times New Roman" w:cs="Times New Roman"/>
          <w:sz w:val="28"/>
          <w:szCs w:val="28"/>
        </w:rPr>
        <w:t>А) воинские перевозки</w:t>
      </w:r>
    </w:p>
    <w:p w14:paraId="43175CF9" w14:textId="77777777" w:rsidR="00653F48" w:rsidRDefault="00653F48" w:rsidP="008D6857">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Б) морские перевозки на специализированном корабле</w:t>
      </w:r>
    </w:p>
    <w:p w14:paraId="72569F0F" w14:textId="77777777" w:rsidR="00653F48" w:rsidRDefault="00653F48" w:rsidP="008D6857">
      <w:pPr>
        <w:spacing w:line="240" w:lineRule="auto"/>
        <w:rPr>
          <w:rFonts w:ascii="Times New Roman" w:hAnsi="Times New Roman" w:cs="Times New Roman"/>
          <w:sz w:val="28"/>
          <w:szCs w:val="28"/>
        </w:rPr>
      </w:pPr>
      <w:r>
        <w:rPr>
          <w:rFonts w:ascii="Times New Roman" w:hAnsi="Times New Roman" w:cs="Times New Roman"/>
          <w:sz w:val="28"/>
          <w:szCs w:val="28"/>
        </w:rPr>
        <w:t>В) сухопутные перевозки</w:t>
      </w:r>
    </w:p>
    <w:p w14:paraId="00210428" w14:textId="77777777" w:rsidR="00653F48" w:rsidRPr="0073672E" w:rsidRDefault="00653F48" w:rsidP="008D6857">
      <w:pPr>
        <w:spacing w:line="240" w:lineRule="auto"/>
        <w:rPr>
          <w:rFonts w:ascii="Times New Roman" w:hAnsi="Times New Roman" w:cs="Times New Roman"/>
          <w:sz w:val="28"/>
          <w:szCs w:val="28"/>
        </w:rPr>
      </w:pPr>
      <w:r>
        <w:rPr>
          <w:rFonts w:ascii="Times New Roman" w:hAnsi="Times New Roman" w:cs="Times New Roman"/>
          <w:sz w:val="28"/>
          <w:szCs w:val="28"/>
        </w:rPr>
        <w:t xml:space="preserve">Г) </w:t>
      </w:r>
      <w:r w:rsidR="00F35713">
        <w:rPr>
          <w:rFonts w:ascii="Times New Roman" w:hAnsi="Times New Roman" w:cs="Times New Roman"/>
          <w:sz w:val="28"/>
          <w:szCs w:val="28"/>
        </w:rPr>
        <w:t>перевозки с применением контейнерной площадки</w:t>
      </w:r>
    </w:p>
    <w:p w14:paraId="0DA90FD5" w14:textId="77777777" w:rsidR="00385872" w:rsidRDefault="00385872" w:rsidP="008D6857">
      <w:pPr>
        <w:spacing w:line="240" w:lineRule="auto"/>
        <w:rPr>
          <w:rFonts w:ascii="Times New Roman" w:hAnsi="Times New Roman" w:cs="Times New Roman"/>
          <w:sz w:val="28"/>
          <w:szCs w:val="28"/>
        </w:rPr>
      </w:pPr>
      <w:r>
        <w:rPr>
          <w:rFonts w:ascii="Times New Roman" w:hAnsi="Times New Roman" w:cs="Times New Roman"/>
          <w:sz w:val="28"/>
          <w:szCs w:val="28"/>
        </w:rPr>
        <w:t>Правильный ответ: А)</w:t>
      </w:r>
    </w:p>
    <w:p w14:paraId="29D112AF" w14:textId="77777777" w:rsidR="00385872" w:rsidRDefault="00385872" w:rsidP="008D6857">
      <w:pPr>
        <w:spacing w:line="240" w:lineRule="auto"/>
        <w:rPr>
          <w:rFonts w:ascii="Times New Roman" w:hAnsi="Times New Roman" w:cs="Times New Roman"/>
          <w:sz w:val="28"/>
          <w:szCs w:val="28"/>
        </w:rPr>
      </w:pPr>
    </w:p>
    <w:p w14:paraId="54C67D2D" w14:textId="77777777" w:rsidR="00385872" w:rsidRDefault="008D6857" w:rsidP="008D6857">
      <w:pPr>
        <w:spacing w:line="240" w:lineRule="auto"/>
        <w:rPr>
          <w:rFonts w:ascii="Times New Roman" w:hAnsi="Times New Roman" w:cs="Times New Roman"/>
          <w:sz w:val="28"/>
          <w:szCs w:val="28"/>
        </w:rPr>
      </w:pPr>
      <w:r>
        <w:rPr>
          <w:rFonts w:ascii="Times New Roman" w:hAnsi="Times New Roman" w:cs="Times New Roman"/>
          <w:sz w:val="28"/>
          <w:szCs w:val="28"/>
        </w:rPr>
        <w:t>6</w:t>
      </w:r>
      <w:r w:rsidR="00385872">
        <w:rPr>
          <w:rFonts w:ascii="Times New Roman" w:hAnsi="Times New Roman" w:cs="Times New Roman"/>
          <w:sz w:val="28"/>
          <w:szCs w:val="28"/>
        </w:rPr>
        <w:t xml:space="preserve">. </w:t>
      </w:r>
      <w:r w:rsidR="00D87401">
        <w:rPr>
          <w:rFonts w:ascii="Times New Roman" w:hAnsi="Times New Roman" w:cs="Times New Roman"/>
          <w:sz w:val="28"/>
          <w:szCs w:val="28"/>
        </w:rPr>
        <w:t>Что включала в себя система стандартизации контейнерных перевозок, разработанная Маклиным?</w:t>
      </w:r>
    </w:p>
    <w:p w14:paraId="5DBCFCD7" w14:textId="77777777" w:rsidR="00D87401" w:rsidRDefault="00D87401" w:rsidP="008D6857">
      <w:pPr>
        <w:spacing w:line="240" w:lineRule="auto"/>
        <w:rPr>
          <w:rFonts w:ascii="Times New Roman" w:hAnsi="Times New Roman" w:cs="Times New Roman"/>
          <w:sz w:val="28"/>
          <w:szCs w:val="28"/>
        </w:rPr>
      </w:pPr>
      <w:r>
        <w:rPr>
          <w:rFonts w:ascii="Times New Roman" w:hAnsi="Times New Roman" w:cs="Times New Roman"/>
          <w:sz w:val="28"/>
          <w:szCs w:val="28"/>
        </w:rPr>
        <w:t>А) требования к контейнеру</w:t>
      </w:r>
    </w:p>
    <w:p w14:paraId="363CA79C" w14:textId="77777777" w:rsidR="00D87401" w:rsidRDefault="00D87401" w:rsidP="008D6857">
      <w:pPr>
        <w:spacing w:line="240" w:lineRule="auto"/>
        <w:rPr>
          <w:rFonts w:ascii="Times New Roman" w:hAnsi="Times New Roman" w:cs="Times New Roman"/>
          <w:sz w:val="28"/>
          <w:szCs w:val="28"/>
        </w:rPr>
      </w:pPr>
      <w:r>
        <w:rPr>
          <w:rFonts w:ascii="Times New Roman" w:hAnsi="Times New Roman" w:cs="Times New Roman"/>
          <w:sz w:val="28"/>
          <w:szCs w:val="28"/>
        </w:rPr>
        <w:t>Б) требования к автотранспорту</w:t>
      </w:r>
    </w:p>
    <w:p w14:paraId="4FF6EDE7" w14:textId="77777777" w:rsidR="00D87401" w:rsidRDefault="00D87401" w:rsidP="008D6857">
      <w:pPr>
        <w:spacing w:line="240" w:lineRule="auto"/>
        <w:rPr>
          <w:rFonts w:ascii="Times New Roman" w:hAnsi="Times New Roman" w:cs="Times New Roman"/>
          <w:sz w:val="28"/>
          <w:szCs w:val="28"/>
        </w:rPr>
      </w:pPr>
      <w:r>
        <w:rPr>
          <w:rFonts w:ascii="Times New Roman" w:hAnsi="Times New Roman" w:cs="Times New Roman"/>
          <w:sz w:val="28"/>
          <w:szCs w:val="28"/>
        </w:rPr>
        <w:t>В) требования к морскому транспорту</w:t>
      </w:r>
    </w:p>
    <w:p w14:paraId="4F1195C7" w14:textId="77777777" w:rsidR="00D87401" w:rsidRDefault="00D87401" w:rsidP="008D6857">
      <w:pPr>
        <w:spacing w:line="240" w:lineRule="auto"/>
        <w:rPr>
          <w:rFonts w:ascii="Times New Roman" w:hAnsi="Times New Roman" w:cs="Times New Roman"/>
          <w:sz w:val="28"/>
          <w:szCs w:val="28"/>
        </w:rPr>
      </w:pPr>
      <w:r>
        <w:rPr>
          <w:rFonts w:ascii="Times New Roman" w:hAnsi="Times New Roman" w:cs="Times New Roman"/>
          <w:sz w:val="28"/>
          <w:szCs w:val="28"/>
        </w:rPr>
        <w:t>Г) эксклюзивные права на контейнерные перевозки</w:t>
      </w:r>
    </w:p>
    <w:p w14:paraId="70ABCB7B" w14:textId="77777777" w:rsidR="00D87401" w:rsidRDefault="00D87401" w:rsidP="00D87401">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 Б), В).</w:t>
      </w:r>
    </w:p>
    <w:p w14:paraId="09AA25DF" w14:textId="77777777" w:rsidR="00CD0933" w:rsidRDefault="00CD0933" w:rsidP="00D87401">
      <w:pPr>
        <w:shd w:val="clear" w:color="auto" w:fill="FFFFFF"/>
        <w:spacing w:after="120" w:line="240" w:lineRule="auto"/>
        <w:rPr>
          <w:rFonts w:ascii="Times New Roman" w:eastAsia="Times New Roman" w:hAnsi="Times New Roman" w:cs="Times New Roman"/>
          <w:sz w:val="28"/>
          <w:szCs w:val="28"/>
          <w:lang w:eastAsia="ru-RU"/>
        </w:rPr>
      </w:pPr>
    </w:p>
    <w:p w14:paraId="5F7B9CF9" w14:textId="77777777" w:rsidR="00CD0933" w:rsidRDefault="00CD0933" w:rsidP="00D87401">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7. </w:t>
      </w:r>
      <w:r w:rsidR="00E34EFF">
        <w:rPr>
          <w:rFonts w:ascii="Times New Roman" w:eastAsia="Times New Roman" w:hAnsi="Times New Roman" w:cs="Times New Roman"/>
          <w:sz w:val="28"/>
          <w:szCs w:val="28"/>
          <w:lang w:eastAsia="ru-RU"/>
        </w:rPr>
        <w:t>Что из себя представляло первое судно, перевозившее контейнеры?</w:t>
      </w:r>
    </w:p>
    <w:p w14:paraId="2441E8CE" w14:textId="77777777" w:rsidR="00E34EFF" w:rsidRDefault="00E34EFF" w:rsidP="00D87401">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 переоборудованный балкер</w:t>
      </w:r>
      <w:r w:rsidRPr="00E34EFF">
        <w:rPr>
          <w:rFonts w:ascii="Times New Roman" w:eastAsia="Times New Roman" w:hAnsi="Times New Roman" w:cs="Times New Roman"/>
          <w:color w:val="000000"/>
          <w:sz w:val="28"/>
          <w:szCs w:val="28"/>
          <w:lang w:eastAsia="ru-RU"/>
        </w:rPr>
        <w:t xml:space="preserve"> </w:t>
      </w:r>
      <w:r w:rsidRPr="00652575">
        <w:rPr>
          <w:rFonts w:ascii="Times New Roman" w:eastAsia="Times New Roman" w:hAnsi="Times New Roman" w:cs="Times New Roman"/>
          <w:color w:val="000000"/>
          <w:sz w:val="28"/>
          <w:szCs w:val="28"/>
          <w:lang w:eastAsia="ru-RU"/>
        </w:rPr>
        <w:t>для контейнер</w:t>
      </w:r>
      <w:r>
        <w:rPr>
          <w:rFonts w:ascii="Times New Roman" w:eastAsia="Times New Roman" w:hAnsi="Times New Roman" w:cs="Times New Roman"/>
          <w:color w:val="000000"/>
          <w:sz w:val="28"/>
          <w:szCs w:val="28"/>
          <w:lang w:eastAsia="ru-RU"/>
        </w:rPr>
        <w:t>ной</w:t>
      </w:r>
      <w:r w:rsidRPr="00652575">
        <w:rPr>
          <w:rFonts w:ascii="Times New Roman" w:eastAsia="Times New Roman" w:hAnsi="Times New Roman" w:cs="Times New Roman"/>
          <w:color w:val="000000"/>
          <w:sz w:val="28"/>
          <w:szCs w:val="28"/>
          <w:lang w:eastAsia="ru-RU"/>
        </w:rPr>
        <w:t xml:space="preserve"> перевозки</w:t>
      </w:r>
    </w:p>
    <w:p w14:paraId="0F8CF357" w14:textId="77777777" w:rsidR="00E34EFF" w:rsidRDefault="00E34EFF" w:rsidP="00D87401">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 переоборудованный танкер</w:t>
      </w:r>
      <w:r w:rsidRPr="00E34EFF">
        <w:rPr>
          <w:rFonts w:ascii="Times New Roman" w:eastAsia="Times New Roman" w:hAnsi="Times New Roman" w:cs="Times New Roman"/>
          <w:color w:val="000000"/>
          <w:sz w:val="28"/>
          <w:szCs w:val="28"/>
          <w:lang w:eastAsia="ru-RU"/>
        </w:rPr>
        <w:t xml:space="preserve"> </w:t>
      </w:r>
      <w:r w:rsidRPr="00652575">
        <w:rPr>
          <w:rFonts w:ascii="Times New Roman" w:eastAsia="Times New Roman" w:hAnsi="Times New Roman" w:cs="Times New Roman"/>
          <w:color w:val="000000"/>
          <w:sz w:val="28"/>
          <w:szCs w:val="28"/>
          <w:lang w:eastAsia="ru-RU"/>
        </w:rPr>
        <w:t>для контейнер</w:t>
      </w:r>
      <w:r>
        <w:rPr>
          <w:rFonts w:ascii="Times New Roman" w:eastAsia="Times New Roman" w:hAnsi="Times New Roman" w:cs="Times New Roman"/>
          <w:color w:val="000000"/>
          <w:sz w:val="28"/>
          <w:szCs w:val="28"/>
          <w:lang w:eastAsia="ru-RU"/>
        </w:rPr>
        <w:t>ной</w:t>
      </w:r>
      <w:r w:rsidRPr="00652575">
        <w:rPr>
          <w:rFonts w:ascii="Times New Roman" w:eastAsia="Times New Roman" w:hAnsi="Times New Roman" w:cs="Times New Roman"/>
          <w:color w:val="000000"/>
          <w:sz w:val="28"/>
          <w:szCs w:val="28"/>
          <w:lang w:eastAsia="ru-RU"/>
        </w:rPr>
        <w:t xml:space="preserve"> перевозки</w:t>
      </w:r>
    </w:p>
    <w:p w14:paraId="2D60158A" w14:textId="77777777" w:rsidR="00E34EFF" w:rsidRDefault="00E34EFF" w:rsidP="00D87401">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В) переоборудованный ролкер</w:t>
      </w:r>
      <w:r w:rsidRPr="00E34EFF">
        <w:rPr>
          <w:rFonts w:ascii="Times New Roman" w:eastAsia="Times New Roman" w:hAnsi="Times New Roman" w:cs="Times New Roman"/>
          <w:color w:val="000000"/>
          <w:sz w:val="28"/>
          <w:szCs w:val="28"/>
          <w:lang w:eastAsia="ru-RU"/>
        </w:rPr>
        <w:t xml:space="preserve"> </w:t>
      </w:r>
      <w:r w:rsidRPr="00652575">
        <w:rPr>
          <w:rFonts w:ascii="Times New Roman" w:eastAsia="Times New Roman" w:hAnsi="Times New Roman" w:cs="Times New Roman"/>
          <w:color w:val="000000"/>
          <w:sz w:val="28"/>
          <w:szCs w:val="28"/>
          <w:lang w:eastAsia="ru-RU"/>
        </w:rPr>
        <w:t>для контейнер</w:t>
      </w:r>
      <w:r>
        <w:rPr>
          <w:rFonts w:ascii="Times New Roman" w:eastAsia="Times New Roman" w:hAnsi="Times New Roman" w:cs="Times New Roman"/>
          <w:color w:val="000000"/>
          <w:sz w:val="28"/>
          <w:szCs w:val="28"/>
          <w:lang w:eastAsia="ru-RU"/>
        </w:rPr>
        <w:t>ной</w:t>
      </w:r>
      <w:r w:rsidRPr="00652575">
        <w:rPr>
          <w:rFonts w:ascii="Times New Roman" w:eastAsia="Times New Roman" w:hAnsi="Times New Roman" w:cs="Times New Roman"/>
          <w:color w:val="000000"/>
          <w:sz w:val="28"/>
          <w:szCs w:val="28"/>
          <w:lang w:eastAsia="ru-RU"/>
        </w:rPr>
        <w:t xml:space="preserve"> перевозки</w:t>
      </w:r>
    </w:p>
    <w:p w14:paraId="5A272D2B" w14:textId="77777777" w:rsidR="00E34EFF" w:rsidRDefault="00E34EFF" w:rsidP="00E34EFF">
      <w:pPr>
        <w:shd w:val="clear" w:color="auto" w:fill="FFFFFF"/>
        <w:spacing w:after="12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 </w:t>
      </w:r>
      <w:r w:rsidRPr="00652575">
        <w:rPr>
          <w:rFonts w:ascii="Times New Roman" w:eastAsia="Times New Roman" w:hAnsi="Times New Roman" w:cs="Times New Roman"/>
          <w:color w:val="000000"/>
          <w:sz w:val="28"/>
          <w:szCs w:val="28"/>
          <w:lang w:eastAsia="ru-RU"/>
        </w:rPr>
        <w:t>специализированный корабль для контейнер</w:t>
      </w:r>
      <w:r>
        <w:rPr>
          <w:rFonts w:ascii="Times New Roman" w:eastAsia="Times New Roman" w:hAnsi="Times New Roman" w:cs="Times New Roman"/>
          <w:color w:val="000000"/>
          <w:sz w:val="28"/>
          <w:szCs w:val="28"/>
          <w:lang w:eastAsia="ru-RU"/>
        </w:rPr>
        <w:t>ной</w:t>
      </w:r>
      <w:r w:rsidRPr="00652575">
        <w:rPr>
          <w:rFonts w:ascii="Times New Roman" w:eastAsia="Times New Roman" w:hAnsi="Times New Roman" w:cs="Times New Roman"/>
          <w:color w:val="000000"/>
          <w:sz w:val="28"/>
          <w:szCs w:val="28"/>
          <w:lang w:eastAsia="ru-RU"/>
        </w:rPr>
        <w:t xml:space="preserve"> перевозки</w:t>
      </w:r>
    </w:p>
    <w:p w14:paraId="2BFCA2E3" w14:textId="77777777" w:rsidR="00E34EFF" w:rsidRDefault="00E34EFF"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Б).</w:t>
      </w:r>
    </w:p>
    <w:p w14:paraId="1601B742" w14:textId="77777777" w:rsidR="00E34EFF" w:rsidRDefault="00E34EFF" w:rsidP="00E34EFF">
      <w:pPr>
        <w:shd w:val="clear" w:color="auto" w:fill="FFFFFF"/>
        <w:spacing w:after="120" w:line="240" w:lineRule="auto"/>
        <w:rPr>
          <w:rFonts w:ascii="Times New Roman" w:eastAsia="Times New Roman" w:hAnsi="Times New Roman" w:cs="Times New Roman"/>
          <w:sz w:val="28"/>
          <w:szCs w:val="28"/>
          <w:lang w:eastAsia="ru-RU"/>
        </w:rPr>
      </w:pPr>
    </w:p>
    <w:p w14:paraId="5AE01BD1" w14:textId="77777777" w:rsidR="00C83A1E" w:rsidRDefault="00E34EFF"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w:t>
      </w:r>
      <w:r w:rsidR="00C83A1E">
        <w:rPr>
          <w:rFonts w:ascii="Times New Roman" w:eastAsia="Times New Roman" w:hAnsi="Times New Roman" w:cs="Times New Roman"/>
          <w:sz w:val="28"/>
          <w:szCs w:val="28"/>
          <w:lang w:eastAsia="ru-RU"/>
        </w:rPr>
        <w:t xml:space="preserve"> Какие результаты были получены Компанией Маклина от контейнеризации?</w:t>
      </w:r>
    </w:p>
    <w:p w14:paraId="62980DA5" w14:textId="77777777" w:rsidR="00C83A1E" w:rsidRDefault="00C83A1E"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А) увеличилась стоимость перегрузки</w:t>
      </w:r>
    </w:p>
    <w:p w14:paraId="7E506248" w14:textId="77777777" w:rsidR="00E34EFF" w:rsidRDefault="00C83A1E"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 возросла стоимость перевозки </w:t>
      </w:r>
    </w:p>
    <w:p w14:paraId="6CD76136" w14:textId="77777777" w:rsidR="00C83A1E" w:rsidRDefault="00C83A1E"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уменьшились временные затраты</w:t>
      </w:r>
    </w:p>
    <w:p w14:paraId="1DB9349A" w14:textId="77777777" w:rsidR="00C83A1E" w:rsidRDefault="00C83A1E" w:rsidP="00E34EFF">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 увеличились затраты на топливо</w:t>
      </w:r>
    </w:p>
    <w:p w14:paraId="6523C5A5" w14:textId="77777777" w:rsidR="00C83A1E" w:rsidRDefault="00C83A1E" w:rsidP="00C83A1E">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В).</w:t>
      </w:r>
    </w:p>
    <w:p w14:paraId="286232A5" w14:textId="77777777" w:rsidR="00006B35" w:rsidRDefault="00006B35" w:rsidP="00C83A1E">
      <w:pPr>
        <w:shd w:val="clear" w:color="auto" w:fill="FFFFFF"/>
        <w:spacing w:after="120" w:line="240" w:lineRule="auto"/>
        <w:rPr>
          <w:rFonts w:ascii="Times New Roman" w:eastAsia="Times New Roman" w:hAnsi="Times New Roman" w:cs="Times New Roman"/>
          <w:sz w:val="28"/>
          <w:szCs w:val="28"/>
          <w:lang w:eastAsia="ru-RU"/>
        </w:rPr>
      </w:pPr>
    </w:p>
    <w:p w14:paraId="5A3DA667" w14:textId="77777777" w:rsidR="00D87401" w:rsidRDefault="008A7B5B" w:rsidP="008D6857">
      <w:pPr>
        <w:spacing w:line="240" w:lineRule="auto"/>
        <w:rPr>
          <w:rFonts w:ascii="Times New Roman" w:hAnsi="Times New Roman" w:cs="Times New Roman"/>
          <w:sz w:val="28"/>
          <w:szCs w:val="28"/>
        </w:rPr>
      </w:pPr>
      <w:r>
        <w:rPr>
          <w:rFonts w:ascii="Times New Roman" w:hAnsi="Times New Roman" w:cs="Times New Roman"/>
          <w:sz w:val="28"/>
          <w:szCs w:val="28"/>
        </w:rPr>
        <w:t xml:space="preserve">9. </w:t>
      </w:r>
      <w:r w:rsidR="00475F1A">
        <w:rPr>
          <w:rFonts w:ascii="Times New Roman" w:hAnsi="Times New Roman" w:cs="Times New Roman"/>
          <w:sz w:val="28"/>
          <w:szCs w:val="28"/>
        </w:rPr>
        <w:t xml:space="preserve">Какой термин используется для определения </w:t>
      </w:r>
      <w:r w:rsidR="00475F1A" w:rsidRPr="00475F1A">
        <w:rPr>
          <w:rFonts w:ascii="Times New Roman" w:hAnsi="Times New Roman" w:cs="Times New Roman"/>
          <w:sz w:val="28"/>
          <w:szCs w:val="28"/>
        </w:rPr>
        <w:t>предметов, материалов и устройств, использующихся для обеспечения сохранности товаров и сырья во время перемещения, хранения и использования</w:t>
      </w:r>
      <w:r w:rsidR="00475F1A">
        <w:rPr>
          <w:rFonts w:ascii="Times New Roman" w:hAnsi="Times New Roman" w:cs="Times New Roman"/>
          <w:sz w:val="28"/>
          <w:szCs w:val="28"/>
        </w:rPr>
        <w:t>?</w:t>
      </w:r>
    </w:p>
    <w:p w14:paraId="0A259BAE" w14:textId="77777777" w:rsidR="005210DC" w:rsidRDefault="005210DC" w:rsidP="008D6857">
      <w:pPr>
        <w:spacing w:line="240" w:lineRule="auto"/>
        <w:rPr>
          <w:rFonts w:ascii="Times New Roman" w:hAnsi="Times New Roman" w:cs="Times New Roman"/>
          <w:sz w:val="28"/>
          <w:szCs w:val="28"/>
        </w:rPr>
      </w:pPr>
      <w:r>
        <w:rPr>
          <w:rFonts w:ascii="Times New Roman" w:hAnsi="Times New Roman" w:cs="Times New Roman"/>
          <w:sz w:val="28"/>
          <w:szCs w:val="28"/>
        </w:rPr>
        <w:t>А) товар</w:t>
      </w:r>
    </w:p>
    <w:p w14:paraId="5FD22904" w14:textId="77777777" w:rsidR="005210DC" w:rsidRDefault="005210DC" w:rsidP="008D6857">
      <w:pPr>
        <w:spacing w:line="240" w:lineRule="auto"/>
        <w:rPr>
          <w:rFonts w:ascii="Times New Roman" w:hAnsi="Times New Roman" w:cs="Times New Roman"/>
          <w:sz w:val="28"/>
          <w:szCs w:val="28"/>
        </w:rPr>
      </w:pPr>
      <w:r>
        <w:rPr>
          <w:rFonts w:ascii="Times New Roman" w:hAnsi="Times New Roman" w:cs="Times New Roman"/>
          <w:sz w:val="28"/>
          <w:szCs w:val="28"/>
        </w:rPr>
        <w:t>Б) крепление</w:t>
      </w:r>
    </w:p>
    <w:p w14:paraId="1C7C713F" w14:textId="77777777" w:rsidR="005210DC" w:rsidRDefault="005210DC" w:rsidP="008D6857">
      <w:pPr>
        <w:spacing w:line="240" w:lineRule="auto"/>
        <w:rPr>
          <w:rFonts w:ascii="Times New Roman" w:hAnsi="Times New Roman" w:cs="Times New Roman"/>
          <w:sz w:val="28"/>
          <w:szCs w:val="28"/>
        </w:rPr>
      </w:pPr>
      <w:r>
        <w:rPr>
          <w:rFonts w:ascii="Times New Roman" w:hAnsi="Times New Roman" w:cs="Times New Roman"/>
          <w:sz w:val="28"/>
          <w:szCs w:val="28"/>
        </w:rPr>
        <w:t>В) упаковка</w:t>
      </w:r>
    </w:p>
    <w:p w14:paraId="6D113BDA" w14:textId="77777777" w:rsidR="005210DC" w:rsidRDefault="005210DC" w:rsidP="008D6857">
      <w:pPr>
        <w:spacing w:line="240" w:lineRule="auto"/>
        <w:rPr>
          <w:rFonts w:ascii="Times New Roman" w:hAnsi="Times New Roman" w:cs="Times New Roman"/>
          <w:sz w:val="28"/>
          <w:szCs w:val="28"/>
        </w:rPr>
      </w:pPr>
      <w:r>
        <w:rPr>
          <w:rFonts w:ascii="Times New Roman" w:hAnsi="Times New Roman" w:cs="Times New Roman"/>
          <w:sz w:val="28"/>
          <w:szCs w:val="28"/>
        </w:rPr>
        <w:t>Г) склад</w:t>
      </w:r>
    </w:p>
    <w:p w14:paraId="4931FC5A" w14:textId="77777777" w:rsidR="005210DC" w:rsidRDefault="005210DC" w:rsidP="005210DC">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В).</w:t>
      </w:r>
    </w:p>
    <w:p w14:paraId="1DAAE0BD" w14:textId="77777777" w:rsidR="005210DC" w:rsidRDefault="005210DC" w:rsidP="005210DC">
      <w:pPr>
        <w:shd w:val="clear" w:color="auto" w:fill="FFFFFF"/>
        <w:spacing w:after="120" w:line="240" w:lineRule="auto"/>
        <w:rPr>
          <w:rFonts w:ascii="Times New Roman" w:eastAsia="Times New Roman" w:hAnsi="Times New Roman" w:cs="Times New Roman"/>
          <w:sz w:val="28"/>
          <w:szCs w:val="28"/>
          <w:lang w:eastAsia="ru-RU"/>
        </w:rPr>
      </w:pPr>
    </w:p>
    <w:p w14:paraId="3F7C768C" w14:textId="77777777" w:rsidR="005210DC" w:rsidRDefault="004C1DB6" w:rsidP="005210DC">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10. Какие виды тары (упаковки) применялись при перевозке </w:t>
      </w:r>
      <w:r w:rsidR="004C4B0D">
        <w:rPr>
          <w:rFonts w:ascii="Times New Roman" w:eastAsia="Times New Roman" w:hAnsi="Times New Roman" w:cs="Times New Roman"/>
          <w:sz w:val="28"/>
          <w:szCs w:val="28"/>
          <w:lang w:eastAsia="ru-RU"/>
        </w:rPr>
        <w:t xml:space="preserve">грузов в </w:t>
      </w:r>
      <w:r w:rsidR="004C4B0D" w:rsidRPr="008C32BE">
        <w:rPr>
          <w:rFonts w:ascii="Times New Roman" w:eastAsia="Times New Roman" w:hAnsi="Times New Roman" w:cs="Times New Roman"/>
          <w:color w:val="000000"/>
          <w:sz w:val="28"/>
          <w:szCs w:val="28"/>
          <w:lang w:eastAsia="ru-RU"/>
        </w:rPr>
        <w:t>XVIII</w:t>
      </w:r>
      <w:r w:rsidR="004C4B0D">
        <w:rPr>
          <w:rFonts w:ascii="Times New Roman" w:eastAsia="Times New Roman" w:hAnsi="Times New Roman" w:cs="Times New Roman"/>
          <w:color w:val="000000"/>
          <w:sz w:val="28"/>
          <w:szCs w:val="28"/>
          <w:lang w:eastAsia="ru-RU"/>
        </w:rPr>
        <w:t>-</w:t>
      </w:r>
      <w:r w:rsidR="004C4B0D" w:rsidRPr="008C32BE">
        <w:rPr>
          <w:rFonts w:ascii="Times New Roman" w:eastAsia="Times New Roman" w:hAnsi="Times New Roman" w:cs="Times New Roman"/>
          <w:color w:val="000000"/>
          <w:sz w:val="28"/>
          <w:szCs w:val="28"/>
          <w:lang w:eastAsia="ru-RU"/>
        </w:rPr>
        <w:t>XIX</w:t>
      </w:r>
      <w:r w:rsidR="004C4B0D">
        <w:rPr>
          <w:rFonts w:ascii="Times New Roman" w:eastAsia="Times New Roman" w:hAnsi="Times New Roman" w:cs="Times New Roman"/>
          <w:color w:val="000000"/>
          <w:sz w:val="28"/>
          <w:szCs w:val="28"/>
          <w:lang w:eastAsia="ru-RU"/>
        </w:rPr>
        <w:t xml:space="preserve"> веках</w:t>
      </w:r>
      <w:r>
        <w:rPr>
          <w:rFonts w:ascii="Times New Roman" w:eastAsia="Times New Roman" w:hAnsi="Times New Roman" w:cs="Times New Roman"/>
          <w:sz w:val="28"/>
          <w:szCs w:val="28"/>
          <w:lang w:eastAsia="ru-RU"/>
        </w:rPr>
        <w:t>?</w:t>
      </w:r>
    </w:p>
    <w:p w14:paraId="24DCA211" w14:textId="77777777" w:rsidR="005210DC" w:rsidRDefault="004C4B0D" w:rsidP="008D6857">
      <w:pPr>
        <w:spacing w:line="240" w:lineRule="auto"/>
        <w:rPr>
          <w:rFonts w:ascii="Times New Roman" w:hAnsi="Times New Roman" w:cs="Times New Roman"/>
          <w:sz w:val="28"/>
          <w:szCs w:val="28"/>
        </w:rPr>
      </w:pPr>
      <w:r>
        <w:rPr>
          <w:rFonts w:ascii="Times New Roman" w:hAnsi="Times New Roman" w:cs="Times New Roman"/>
          <w:sz w:val="28"/>
          <w:szCs w:val="28"/>
        </w:rPr>
        <w:t>А) мешок</w:t>
      </w:r>
    </w:p>
    <w:p w14:paraId="3F422B69" w14:textId="77777777" w:rsidR="004C4B0D" w:rsidRDefault="004C4B0D" w:rsidP="008D6857">
      <w:pPr>
        <w:spacing w:line="240" w:lineRule="auto"/>
        <w:rPr>
          <w:rFonts w:ascii="Times New Roman" w:hAnsi="Times New Roman" w:cs="Times New Roman"/>
          <w:sz w:val="28"/>
          <w:szCs w:val="28"/>
        </w:rPr>
      </w:pPr>
      <w:r>
        <w:rPr>
          <w:rFonts w:ascii="Times New Roman" w:hAnsi="Times New Roman" w:cs="Times New Roman"/>
          <w:sz w:val="28"/>
          <w:szCs w:val="28"/>
        </w:rPr>
        <w:t>Б) ящик</w:t>
      </w:r>
    </w:p>
    <w:p w14:paraId="68882EB0" w14:textId="77777777" w:rsidR="004C4B0D" w:rsidRDefault="004C4B0D" w:rsidP="008D6857">
      <w:pPr>
        <w:spacing w:line="240" w:lineRule="auto"/>
        <w:rPr>
          <w:rFonts w:ascii="Times New Roman" w:hAnsi="Times New Roman" w:cs="Times New Roman"/>
          <w:sz w:val="28"/>
          <w:szCs w:val="28"/>
        </w:rPr>
      </w:pPr>
      <w:r>
        <w:rPr>
          <w:rFonts w:ascii="Times New Roman" w:hAnsi="Times New Roman" w:cs="Times New Roman"/>
          <w:sz w:val="28"/>
          <w:szCs w:val="28"/>
        </w:rPr>
        <w:t xml:space="preserve">В) контейнер </w:t>
      </w:r>
    </w:p>
    <w:p w14:paraId="4B740415" w14:textId="77777777" w:rsidR="004C4B0D" w:rsidRDefault="004C4B0D" w:rsidP="008D6857">
      <w:pPr>
        <w:spacing w:line="240" w:lineRule="auto"/>
        <w:rPr>
          <w:rFonts w:ascii="Times New Roman" w:hAnsi="Times New Roman" w:cs="Times New Roman"/>
          <w:sz w:val="28"/>
          <w:szCs w:val="28"/>
        </w:rPr>
      </w:pPr>
      <w:r>
        <w:rPr>
          <w:rFonts w:ascii="Times New Roman" w:hAnsi="Times New Roman" w:cs="Times New Roman"/>
          <w:sz w:val="28"/>
          <w:szCs w:val="28"/>
        </w:rPr>
        <w:t>Г) короб</w:t>
      </w:r>
    </w:p>
    <w:p w14:paraId="3CCD73EB" w14:textId="77777777" w:rsidR="004C4B0D" w:rsidRPr="004C4B0D" w:rsidRDefault="004C4B0D" w:rsidP="004C4B0D">
      <w:pPr>
        <w:shd w:val="clear" w:color="auto" w:fill="FFFFFF"/>
        <w:spacing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ответ: А), Б), Г).</w:t>
      </w:r>
    </w:p>
    <w:p w14:paraId="30E4D37E" w14:textId="77777777" w:rsidR="00620D1D" w:rsidRPr="004C4B0D" w:rsidRDefault="00620D1D" w:rsidP="008D6857">
      <w:pPr>
        <w:spacing w:line="240" w:lineRule="auto"/>
        <w:rPr>
          <w:rFonts w:ascii="Times New Roman" w:hAnsi="Times New Roman" w:cs="Times New Roman"/>
          <w:sz w:val="2"/>
          <w:szCs w:val="2"/>
        </w:rPr>
      </w:pPr>
      <w:r w:rsidRPr="004C4B0D">
        <w:rPr>
          <w:rFonts w:ascii="Times New Roman" w:hAnsi="Times New Roman" w:cs="Times New Roman"/>
          <w:sz w:val="2"/>
          <w:szCs w:val="2"/>
        </w:rPr>
        <w:br w:type="page"/>
      </w:r>
    </w:p>
    <w:p w14:paraId="55924970" w14:textId="77777777" w:rsidR="001D6EED" w:rsidRPr="00C83A1E" w:rsidRDefault="001D6EED" w:rsidP="00E76F82">
      <w:pPr>
        <w:pStyle w:val="a4"/>
        <w:shd w:val="clear" w:color="auto" w:fill="FFFFFF"/>
        <w:spacing w:before="120" w:beforeAutospacing="0" w:after="0" w:afterAutospacing="0"/>
        <w:jc w:val="both"/>
        <w:rPr>
          <w:rStyle w:val="a6"/>
          <w:bCs/>
          <w:i w:val="0"/>
          <w:sz w:val="28"/>
          <w:szCs w:val="28"/>
        </w:rPr>
      </w:pPr>
      <w:r w:rsidRPr="00E76F82">
        <w:rPr>
          <w:rStyle w:val="a6"/>
          <w:bCs/>
          <w:i w:val="0"/>
          <w:sz w:val="28"/>
          <w:szCs w:val="28"/>
        </w:rPr>
        <w:lastRenderedPageBreak/>
        <w:t>Литература</w:t>
      </w:r>
      <w:r w:rsidRPr="00C83A1E">
        <w:rPr>
          <w:rStyle w:val="a6"/>
          <w:bCs/>
          <w:i w:val="0"/>
          <w:sz w:val="28"/>
          <w:szCs w:val="28"/>
        </w:rPr>
        <w:t>:</w:t>
      </w:r>
    </w:p>
    <w:p w14:paraId="68181E29" w14:textId="77777777" w:rsidR="001D6EED" w:rsidRPr="00E76F82" w:rsidRDefault="001D6EED" w:rsidP="00E76F82">
      <w:pPr>
        <w:pStyle w:val="a4"/>
        <w:numPr>
          <w:ilvl w:val="0"/>
          <w:numId w:val="3"/>
        </w:numPr>
        <w:shd w:val="clear" w:color="auto" w:fill="FFFFFF"/>
        <w:spacing w:before="120" w:beforeAutospacing="0" w:after="0" w:afterAutospacing="0"/>
        <w:jc w:val="both"/>
        <w:rPr>
          <w:sz w:val="28"/>
          <w:szCs w:val="28"/>
        </w:rPr>
      </w:pPr>
      <w:r w:rsidRPr="00E76F82">
        <w:rPr>
          <w:rStyle w:val="a6"/>
          <w:bCs/>
          <w:i w:val="0"/>
          <w:sz w:val="28"/>
          <w:szCs w:val="28"/>
        </w:rPr>
        <w:t>Юркевич О.В. Морские контейнерные перевозки: практическое пособие / О.В. Юркевич, Д.В. Курочкин. – Минск: Амалфея. – 352 с.</w:t>
      </w:r>
    </w:p>
    <w:p w14:paraId="0049E7E2" w14:textId="77777777" w:rsidR="005C3A6B" w:rsidRPr="00E76F82" w:rsidRDefault="00620D1D" w:rsidP="00E76F82">
      <w:pPr>
        <w:pStyle w:val="a4"/>
        <w:numPr>
          <w:ilvl w:val="0"/>
          <w:numId w:val="3"/>
        </w:numPr>
        <w:spacing w:before="120" w:beforeAutospacing="0" w:after="0" w:afterAutospacing="0"/>
        <w:jc w:val="both"/>
        <w:rPr>
          <w:sz w:val="28"/>
          <w:szCs w:val="28"/>
        </w:rPr>
      </w:pPr>
      <w:r w:rsidRPr="00E76F82">
        <w:rPr>
          <w:sz w:val="28"/>
          <w:szCs w:val="28"/>
        </w:rPr>
        <w:t>Популярная механика "Солт-Уотер-Рэйл-Роуд", октябрь 1947 г.</w:t>
      </w:r>
    </w:p>
    <w:p w14:paraId="2E518C8A" w14:textId="77777777" w:rsidR="00620D1D" w:rsidRPr="00E76F82" w:rsidRDefault="00620D1D" w:rsidP="00E76F82">
      <w:pPr>
        <w:pStyle w:val="a4"/>
        <w:numPr>
          <w:ilvl w:val="0"/>
          <w:numId w:val="3"/>
        </w:numPr>
        <w:spacing w:before="120" w:beforeAutospacing="0" w:after="0" w:afterAutospacing="0"/>
        <w:jc w:val="both"/>
        <w:rPr>
          <w:sz w:val="28"/>
          <w:szCs w:val="28"/>
          <w:lang w:val="en-US"/>
        </w:rPr>
      </w:pPr>
      <w:r w:rsidRPr="00E76F82">
        <w:rPr>
          <w:sz w:val="28"/>
          <w:szCs w:val="28"/>
        </w:rPr>
        <w:t>Википедия</w:t>
      </w:r>
      <w:r w:rsidRPr="00E76F82">
        <w:rPr>
          <w:sz w:val="28"/>
          <w:szCs w:val="28"/>
          <w:lang w:val="en-US"/>
        </w:rPr>
        <w:t>  site:</w:t>
      </w:r>
      <w:r w:rsidR="00E76F82">
        <w:rPr>
          <w:sz w:val="28"/>
          <w:szCs w:val="28"/>
        </w:rPr>
        <w:t xml:space="preserve"> </w:t>
      </w:r>
      <w:r w:rsidRPr="00E76F82">
        <w:rPr>
          <w:sz w:val="28"/>
          <w:szCs w:val="28"/>
          <w:lang w:val="en-US"/>
        </w:rPr>
        <w:t>wiki2wiki.ru</w:t>
      </w:r>
    </w:p>
    <w:p w14:paraId="09894FE5" w14:textId="77777777" w:rsidR="00EF3C2A" w:rsidRPr="00E76F82" w:rsidRDefault="00EF3C2A" w:rsidP="00E76F82">
      <w:pPr>
        <w:pStyle w:val="aa"/>
        <w:numPr>
          <w:ilvl w:val="0"/>
          <w:numId w:val="3"/>
        </w:numPr>
        <w:shd w:val="clear" w:color="auto" w:fill="FFFFFF"/>
        <w:spacing w:before="120" w:after="0" w:line="240" w:lineRule="auto"/>
        <w:jc w:val="both"/>
        <w:rPr>
          <w:rFonts w:ascii="Times New Roman" w:eastAsia="Microsoft JhengHei" w:hAnsi="Times New Roman" w:cs="Times New Roman"/>
          <w:sz w:val="28"/>
          <w:szCs w:val="28"/>
          <w:lang w:val="en-US" w:eastAsia="ru-RU"/>
        </w:rPr>
      </w:pPr>
      <w:r w:rsidRPr="00E76F82">
        <w:rPr>
          <w:rFonts w:ascii="Times New Roman" w:eastAsia="Microsoft JhengHei" w:hAnsi="Times New Roman" w:cs="Times New Roman"/>
          <w:sz w:val="28"/>
          <w:szCs w:val="28"/>
          <w:lang w:val="en-US" w:eastAsia="ru-RU"/>
        </w:rPr>
        <w:t>Ove Hornby, ”With Constant Care…” A.P. Møller: Shipowner 1876-1965 (J.H. Schultz Information, 1988)</w:t>
      </w:r>
    </w:p>
    <w:p w14:paraId="73CACA2C" w14:textId="77777777" w:rsidR="00EF3C2A" w:rsidRPr="00E76F82" w:rsidRDefault="00EF3C2A" w:rsidP="00E76F82">
      <w:pPr>
        <w:pStyle w:val="aa"/>
        <w:numPr>
          <w:ilvl w:val="0"/>
          <w:numId w:val="3"/>
        </w:numPr>
        <w:shd w:val="clear" w:color="auto" w:fill="FFFFFF"/>
        <w:spacing w:before="120" w:after="0" w:line="240" w:lineRule="auto"/>
        <w:jc w:val="both"/>
        <w:rPr>
          <w:rFonts w:ascii="Times New Roman" w:eastAsia="Microsoft JhengHei" w:hAnsi="Times New Roman" w:cs="Times New Roman"/>
          <w:sz w:val="28"/>
          <w:szCs w:val="28"/>
          <w:lang w:val="en-US" w:eastAsia="ru-RU"/>
        </w:rPr>
      </w:pPr>
      <w:r w:rsidRPr="00E76F82">
        <w:rPr>
          <w:rFonts w:ascii="Times New Roman" w:eastAsia="Microsoft JhengHei" w:hAnsi="Times New Roman" w:cs="Times New Roman"/>
          <w:sz w:val="28"/>
          <w:szCs w:val="28"/>
          <w:lang w:val="en-US" w:eastAsia="ru-RU"/>
        </w:rPr>
        <w:t>Chris Jephson &amp; Henning Morgen, Creating Global Opportunities. Maersk Line in Containerisation 1973-2013 (Cambridge University Press, 2014)</w:t>
      </w:r>
    </w:p>
    <w:p w14:paraId="45BAECD9" w14:textId="77777777" w:rsidR="000D5EC4" w:rsidRPr="00596F39" w:rsidRDefault="00E42693" w:rsidP="001E576E">
      <w:pPr>
        <w:pStyle w:val="a4"/>
        <w:numPr>
          <w:ilvl w:val="0"/>
          <w:numId w:val="3"/>
        </w:numPr>
        <w:spacing w:before="120" w:beforeAutospacing="0" w:after="0" w:afterAutospacing="0"/>
        <w:jc w:val="both"/>
        <w:rPr>
          <w:sz w:val="28"/>
          <w:szCs w:val="28"/>
        </w:rPr>
      </w:pPr>
      <w:r>
        <w:t xml:space="preserve">Материалы </w:t>
      </w:r>
      <w:hyperlink r:id="rId70" w:history="1">
        <w:r w:rsidR="00E76F82" w:rsidRPr="00BC0D7D">
          <w:rPr>
            <w:rStyle w:val="a3"/>
            <w:sz w:val="28"/>
            <w:szCs w:val="28"/>
            <w:lang w:val="en-US"/>
          </w:rPr>
          <w:t>https</w:t>
        </w:r>
        <w:r w:rsidR="00E76F82" w:rsidRPr="00BC0D7D">
          <w:rPr>
            <w:rStyle w:val="a3"/>
            <w:sz w:val="28"/>
            <w:szCs w:val="28"/>
          </w:rPr>
          <w:t>://</w:t>
        </w:r>
        <w:r w:rsidR="00E76F82" w:rsidRPr="00BC0D7D">
          <w:rPr>
            <w:rStyle w:val="a3"/>
            <w:sz w:val="28"/>
            <w:szCs w:val="28"/>
            <w:lang w:val="en-US"/>
          </w:rPr>
          <w:t>www</w:t>
        </w:r>
        <w:r w:rsidR="00E76F82" w:rsidRPr="00BC0D7D">
          <w:rPr>
            <w:rStyle w:val="a3"/>
            <w:sz w:val="28"/>
            <w:szCs w:val="28"/>
          </w:rPr>
          <w:t>.</w:t>
        </w:r>
        <w:r w:rsidR="00E76F82" w:rsidRPr="00BC0D7D">
          <w:rPr>
            <w:rStyle w:val="a3"/>
            <w:sz w:val="28"/>
            <w:szCs w:val="28"/>
            <w:lang w:val="en-US"/>
          </w:rPr>
          <w:t>maersk</w:t>
        </w:r>
        <w:r w:rsidR="00E76F82" w:rsidRPr="00BC0D7D">
          <w:rPr>
            <w:rStyle w:val="a3"/>
            <w:sz w:val="28"/>
            <w:szCs w:val="28"/>
          </w:rPr>
          <w:t>.</w:t>
        </w:r>
        <w:r w:rsidR="00E76F82" w:rsidRPr="00BC0D7D">
          <w:rPr>
            <w:rStyle w:val="a3"/>
            <w:sz w:val="28"/>
            <w:szCs w:val="28"/>
            <w:lang w:val="en-US"/>
          </w:rPr>
          <w:t>com</w:t>
        </w:r>
        <w:r w:rsidR="00E76F82" w:rsidRPr="00BC0D7D">
          <w:rPr>
            <w:rStyle w:val="a3"/>
            <w:sz w:val="28"/>
            <w:szCs w:val="28"/>
          </w:rPr>
          <w:t>/</w:t>
        </w:r>
      </w:hyperlink>
      <w:r w:rsidR="00E76F82" w:rsidRPr="00E76F82">
        <w:rPr>
          <w:rStyle w:val="a3"/>
          <w:color w:val="auto"/>
          <w:sz w:val="28"/>
          <w:szCs w:val="28"/>
          <w:u w:val="none"/>
        </w:rPr>
        <w:t xml:space="preserve"> , </w:t>
      </w:r>
      <w:r w:rsidR="00E76F82">
        <w:rPr>
          <w:rStyle w:val="a3"/>
          <w:color w:val="auto"/>
          <w:sz w:val="28"/>
          <w:szCs w:val="28"/>
          <w:u w:val="none"/>
        </w:rPr>
        <w:t>ф</w:t>
      </w:r>
      <w:r w:rsidR="000D5EC4" w:rsidRPr="00E76F82">
        <w:rPr>
          <w:rFonts w:eastAsia="Microsoft JhengHei"/>
          <w:sz w:val="28"/>
          <w:szCs w:val="28"/>
          <w:shd w:val="clear" w:color="auto" w:fill="FFFFFF"/>
        </w:rPr>
        <w:t>отографии без меток из архивов компании A.P. Møller - Mærsk, частных коллекций или неизвестного происхождения.</w:t>
      </w:r>
    </w:p>
    <w:p w14:paraId="2F1D2C35" w14:textId="77777777" w:rsidR="00596F39" w:rsidRPr="00596F39" w:rsidRDefault="00596F39" w:rsidP="00142E75">
      <w:pPr>
        <w:pStyle w:val="aa"/>
        <w:shd w:val="clear" w:color="auto" w:fill="FFFFFF"/>
        <w:spacing w:after="120" w:line="240" w:lineRule="auto"/>
        <w:rPr>
          <w:rFonts w:ascii="Times New Roman" w:eastAsia="Times New Roman" w:hAnsi="Times New Roman" w:cs="Times New Roman"/>
          <w:color w:val="000000"/>
          <w:sz w:val="28"/>
          <w:szCs w:val="28"/>
          <w:lang w:eastAsia="ru-RU"/>
        </w:rPr>
      </w:pPr>
    </w:p>
    <w:p w14:paraId="0D35ABE6" w14:textId="77777777" w:rsidR="00596F39" w:rsidRPr="00E76F82" w:rsidRDefault="00596F39" w:rsidP="00596F39">
      <w:pPr>
        <w:pStyle w:val="a4"/>
        <w:spacing w:before="120" w:beforeAutospacing="0" w:after="0" w:afterAutospacing="0"/>
        <w:jc w:val="both"/>
        <w:rPr>
          <w:sz w:val="28"/>
          <w:szCs w:val="28"/>
        </w:rPr>
      </w:pPr>
    </w:p>
    <w:sectPr w:rsidR="00596F39" w:rsidRPr="00E76F82" w:rsidSect="0026028D">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Марина Терешенкова" w:date="2022-10-04T14:01:00Z" w:initials="МТ">
    <w:p w14:paraId="3212F59C" w14:textId="77777777" w:rsidR="00813567" w:rsidRDefault="00813567">
      <w:pPr>
        <w:pStyle w:val="af0"/>
      </w:pPr>
      <w:r>
        <w:rPr>
          <w:rStyle w:val="af"/>
        </w:rPr>
        <w:annotationRef/>
      </w:r>
      <w:r>
        <w:t>Наташ, нужно сделать под общий стиль, в котором мы теперь делаем курсы.</w:t>
      </w:r>
    </w:p>
  </w:comment>
  <w:comment w:id="2" w:author="Марина Терешенкова" w:date="2022-10-04T14:02:00Z" w:initials="МТ">
    <w:p w14:paraId="1C653059" w14:textId="77777777" w:rsidR="00813567" w:rsidRDefault="00813567">
      <w:pPr>
        <w:pStyle w:val="af0"/>
      </w:pPr>
      <w:r>
        <w:rPr>
          <w:rStyle w:val="af"/>
        </w:rPr>
        <w:annotationRef/>
      </w:r>
      <w:r>
        <w:t>Наташ, нудно переделать это в какую-то симпатичную картинку. С подобными картинками в лучшем качестве</w:t>
      </w:r>
    </w:p>
  </w:comment>
  <w:comment w:id="3" w:author="Марина Терешенкова" w:date="2022-10-04T14:04:00Z" w:initials="МТ">
    <w:p w14:paraId="70FC9587" w14:textId="77777777" w:rsidR="00813567" w:rsidRDefault="00813567">
      <w:pPr>
        <w:pStyle w:val="af0"/>
      </w:pPr>
      <w:r>
        <w:rPr>
          <w:rStyle w:val="af"/>
        </w:rPr>
        <w:annotationRef/>
      </w:r>
      <w:r>
        <w:t>Нужен логотип в более хорошем качестве. Можно, я так думаю, его вырезать и отделить от фона. Вот ссылка с хорошим лого.</w:t>
      </w:r>
      <w:r w:rsidRPr="00813567">
        <w:t xml:space="preserve"> https://en.wikipedia.org/wiki/Seatrain_Lines</w:t>
      </w:r>
    </w:p>
  </w:comment>
  <w:comment w:id="5" w:author="Марина Терешенкова" w:date="2022-10-04T14:08:00Z" w:initials="МТ">
    <w:p w14:paraId="25015C06" w14:textId="77777777" w:rsidR="00813567" w:rsidRDefault="00813567">
      <w:pPr>
        <w:pStyle w:val="af0"/>
      </w:pPr>
      <w:r>
        <w:rPr>
          <w:rStyle w:val="af"/>
        </w:rPr>
        <w:annotationRef/>
      </w:r>
      <w:r>
        <w:t>Наташ, нужно переделать картинку, написав вместо англий</w:t>
      </w:r>
      <w:r w:rsidR="00643684">
        <w:t>ских надписей перевод на русском.  Текст пропишу в дополнении к контейнеры 1.1.</w:t>
      </w:r>
    </w:p>
  </w:comment>
  <w:comment w:id="4" w:author="Марина Терешенкова" w:date="2022-10-04T14:06:00Z" w:initials="МТ">
    <w:p w14:paraId="40340EF2" w14:textId="77777777" w:rsidR="00813567" w:rsidRDefault="00813567">
      <w:pPr>
        <w:pStyle w:val="af0"/>
      </w:pPr>
      <w:r>
        <w:rPr>
          <w:rStyle w:val="af"/>
        </w:rPr>
        <w:annotationRef/>
      </w:r>
      <w:r>
        <w:t>Коль, если данная информация не является необходимой для теста, а я там не нашла вопросов на эту тему, то предлогаю загнать все в справочно.</w:t>
      </w:r>
    </w:p>
  </w:comment>
  <w:comment w:id="6" w:author="Марина Терешенкова" w:date="2022-10-04T14:33:00Z" w:initials="МТ">
    <w:p w14:paraId="282E3FAB" w14:textId="77777777" w:rsidR="000B1139" w:rsidRDefault="000B1139">
      <w:pPr>
        <w:pStyle w:val="af0"/>
      </w:pPr>
      <w:r>
        <w:rPr>
          <w:rStyle w:val="af"/>
        </w:rPr>
        <w:annotationRef/>
      </w:r>
      <w:r>
        <w:t>Я думаю, что рядом нужна картинка. Вот ссылка, где я нашла подходящую на первой странице.</w:t>
      </w:r>
      <w:r w:rsidRPr="000B1139">
        <w:t xml:space="preserve"> https://vesselhistory.marad.dot.gov/documents/6a118b81-7c3b-4184-897d-96f12fd489c5.pdf</w:t>
      </w:r>
    </w:p>
  </w:comment>
  <w:comment w:id="7" w:author="Марина Терешенкова" w:date="2022-10-04T14:34:00Z" w:initials="МТ">
    <w:p w14:paraId="114D503A" w14:textId="77777777" w:rsidR="000B1139" w:rsidRDefault="000B1139">
      <w:pPr>
        <w:pStyle w:val="af0"/>
      </w:pPr>
      <w:r>
        <w:rPr>
          <w:rStyle w:val="af"/>
        </w:rPr>
        <w:annotationRef/>
      </w:r>
      <w:r>
        <w:t>Наташ, переделай картинку, пожалуйста, под общий стиль</w:t>
      </w:r>
    </w:p>
  </w:comment>
  <w:comment w:id="9" w:author="Марина Терешенкова" w:date="2022-10-04T14:34:00Z" w:initials="МТ">
    <w:p w14:paraId="5E0B7106" w14:textId="77777777" w:rsidR="000B1139" w:rsidRDefault="000B1139">
      <w:pPr>
        <w:pStyle w:val="af0"/>
      </w:pPr>
      <w:r>
        <w:rPr>
          <w:rStyle w:val="af"/>
        </w:rPr>
        <w:annotationRef/>
      </w:r>
      <w:r>
        <w:t>Наташ, переделай, пожалуйста, это в подобную схему</w:t>
      </w:r>
    </w:p>
  </w:comment>
  <w:comment w:id="11" w:author="Марина Терешенкова" w:date="2022-10-04T14:41:00Z" w:initials="МТ">
    <w:p w14:paraId="7CA9A8A5" w14:textId="59CC1D6F" w:rsidR="0062331F" w:rsidRDefault="0062331F">
      <w:pPr>
        <w:pStyle w:val="af0"/>
      </w:pPr>
      <w:r>
        <w:rPr>
          <w:rStyle w:val="af"/>
        </w:rPr>
        <w:annotationRef/>
      </w:r>
      <w:r>
        <w:t>Коль, я думаю картинку стоит оставить и поставить ее сбоку от предложений «один и тот же…» и «его называют человеком…»</w:t>
      </w:r>
    </w:p>
  </w:comment>
  <w:comment w:id="12" w:author="Марина Терешенкова" w:date="2022-10-04T14:42:00Z" w:initials="МТ">
    <w:p w14:paraId="77EEA4B2" w14:textId="60AEF2DD" w:rsidR="0062331F" w:rsidRDefault="0062331F">
      <w:pPr>
        <w:pStyle w:val="af0"/>
      </w:pPr>
      <w:r>
        <w:rPr>
          <w:rStyle w:val="af"/>
        </w:rPr>
        <w:annotationRef/>
      </w:r>
      <w:r>
        <w:t>Наташ, переделай, пожалуйста, в общий стиль и подчеркни как-то цветом то, что привычная схема устарела, а схема Маклина – супер. Например привычную – серыми цветами, а схему Маклина – зеленым…</w:t>
      </w:r>
    </w:p>
  </w:comment>
  <w:comment w:id="14" w:author="Марина Терешенкова" w:date="2022-10-04T14:44:00Z" w:initials="МТ">
    <w:p w14:paraId="1507C1BE" w14:textId="28DFA1C8" w:rsidR="00FC0A7D" w:rsidRDefault="00FC0A7D">
      <w:pPr>
        <w:pStyle w:val="af0"/>
      </w:pPr>
      <w:r>
        <w:rPr>
          <w:rStyle w:val="af"/>
        </w:rPr>
        <w:annotationRef/>
      </w:r>
      <w:r>
        <w:t>Наташ, нужна инфографика. Думаю более вытянутая как тут, что в слайд уместилась. Думаю, принцип оставить тот же, просто сделать под наш стиль. Таблица сама по себе по смыслу классная. Ну и мини картиночкам замену</w:t>
      </w:r>
    </w:p>
  </w:comment>
  <w:comment w:id="15" w:author="Марина Терешенкова" w:date="2022-10-04T14:49:00Z" w:initials="МТ">
    <w:p w14:paraId="7B67036D" w14:textId="77777777" w:rsidR="00FC0A7D" w:rsidRDefault="00FC0A7D">
      <w:pPr>
        <w:pStyle w:val="af0"/>
      </w:pPr>
      <w:r>
        <w:rPr>
          <w:rStyle w:val="af"/>
        </w:rPr>
        <w:annotationRef/>
      </w:r>
      <w:r>
        <w:t>Коль, вставляю ссылку на картинку с лучшим качеством, но она отражает меньше смысл. Поэтому я предлогаю сделать слайдер из фото.</w:t>
      </w:r>
      <w:r w:rsidRPr="00FC0A7D">
        <w:t xml:space="preserve"> </w:t>
      </w:r>
      <w:r>
        <w:t>Этого и того, что по ссылке</w:t>
      </w:r>
    </w:p>
    <w:p w14:paraId="2F0F6D2C" w14:textId="15DDDCA9" w:rsidR="00FC0A7D" w:rsidRDefault="00FC0A7D">
      <w:pPr>
        <w:pStyle w:val="af0"/>
      </w:pPr>
      <w:r w:rsidRPr="00FC0A7D">
        <w:t>https://www.shipsnostalgia.com/media/1st-true-box-ship-gateway-city.41047/</w:t>
      </w:r>
    </w:p>
  </w:comment>
  <w:comment w:id="16" w:author="Марина Терешенкова" w:date="2022-10-04T14:46:00Z" w:initials="МТ">
    <w:p w14:paraId="264E2F81" w14:textId="1CCBF1FB" w:rsidR="00FC0A7D" w:rsidRDefault="00FC0A7D">
      <w:pPr>
        <w:pStyle w:val="af0"/>
      </w:pPr>
      <w:r>
        <w:rPr>
          <w:rStyle w:val="af"/>
        </w:rPr>
        <w:annotationRef/>
      </w:r>
      <w:r>
        <w:t>Наташ, переделай, пожалуйста, под общий стиль</w:t>
      </w:r>
    </w:p>
  </w:comment>
  <w:comment w:id="18" w:author="Марина Терешенкова" w:date="2022-10-04T14:50:00Z" w:initials="МТ">
    <w:p w14:paraId="39FB6A1A" w14:textId="507A1F35" w:rsidR="00FC0A7D" w:rsidRDefault="00FC0A7D">
      <w:pPr>
        <w:pStyle w:val="af0"/>
      </w:pPr>
      <w:r>
        <w:rPr>
          <w:rStyle w:val="af"/>
        </w:rPr>
        <w:annotationRef/>
      </w:r>
      <w:r>
        <w:t>Наташ, переделай, пожалуйста, под общий стиль</w:t>
      </w:r>
    </w:p>
  </w:comment>
  <w:comment w:id="20" w:author="Марина Терешенкова" w:date="2022-10-04T14:51:00Z" w:initials="МТ">
    <w:p w14:paraId="780C1848" w14:textId="55CE235E" w:rsidR="00FC0A7D" w:rsidRDefault="00FC0A7D">
      <w:pPr>
        <w:pStyle w:val="af0"/>
      </w:pPr>
      <w:r>
        <w:rPr>
          <w:rStyle w:val="af"/>
        </w:rPr>
        <w:annotationRef/>
      </w:r>
      <w:r>
        <w:t xml:space="preserve">Наташ, предлагаю переделать это в схему. По типу полромашки. В центре </w:t>
      </w:r>
      <w:r>
        <w:rPr>
          <w:lang w:val="en-GB"/>
        </w:rPr>
        <w:t>Sea</w:t>
      </w:r>
      <w:r w:rsidRPr="00FC0A7D">
        <w:t>-</w:t>
      </w:r>
      <w:r>
        <w:rPr>
          <w:lang w:val="en-GB"/>
        </w:rPr>
        <w:t>Land</w:t>
      </w:r>
      <w:r w:rsidRPr="00FC0A7D">
        <w:t xml:space="preserve"> </w:t>
      </w:r>
      <w:r>
        <w:rPr>
          <w:lang w:val="en-GB"/>
        </w:rPr>
        <w:t>Corporation</w:t>
      </w:r>
      <w:r>
        <w:t xml:space="preserve"> и можно логотип прицепить еще. И три пункта отходят от центра</w:t>
      </w:r>
    </w:p>
  </w:comment>
  <w:comment w:id="23" w:author="Марина Терешенкова" w:date="2022-10-04T15:03:00Z" w:initials="МТ">
    <w:p w14:paraId="7784BE5C" w14:textId="6266B3E3" w:rsidR="00112322" w:rsidRPr="00112322" w:rsidRDefault="00112322">
      <w:pPr>
        <w:pStyle w:val="af0"/>
      </w:pPr>
      <w:r>
        <w:rPr>
          <w:rStyle w:val="af"/>
        </w:rPr>
        <w:annotationRef/>
      </w:r>
      <w:r>
        <w:t xml:space="preserve">Коль, на странице 22 есть картинка. Я думаю на этой странице стоит сделать слайдер из этой картинки и той. Картинка на странице 22 – головной офис </w:t>
      </w:r>
      <w:r>
        <w:rPr>
          <w:lang w:val="en-GB"/>
        </w:rPr>
        <w:t xml:space="preserve">Maersk </w:t>
      </w:r>
      <w:r>
        <w:t>в Копенгагене</w:t>
      </w:r>
    </w:p>
  </w:comment>
  <w:comment w:id="24" w:author="Марина Терешенкова" w:date="2022-10-04T14:56:00Z" w:initials="МТ">
    <w:p w14:paraId="612B5179" w14:textId="59BC7B8C" w:rsidR="00112322" w:rsidRDefault="00112322">
      <w:pPr>
        <w:pStyle w:val="af0"/>
      </w:pPr>
      <w:r>
        <w:rPr>
          <w:rStyle w:val="af"/>
        </w:rPr>
        <w:annotationRef/>
      </w:r>
      <w:r>
        <w:t>Наташ, я жумаю тут для простоты воприятия нужна инфографика. Дату можно в какой-то значок по типу флажка, как в примере, а рядом текст. Прям сбоку. И так ниже спускаются эти даты</w:t>
      </w:r>
    </w:p>
    <w:p w14:paraId="20CFEC2F" w14:textId="20791BC6" w:rsidR="00112322" w:rsidRDefault="00112322">
      <w:pPr>
        <w:pStyle w:val="af0"/>
      </w:pPr>
      <w:r w:rsidRPr="00112322">
        <w:rPr>
          <w:noProof/>
          <w:lang w:eastAsia="ru-RU"/>
        </w:rPr>
        <w:t xml:space="preserve"> </w:t>
      </w:r>
      <w:r>
        <w:rPr>
          <w:noProof/>
          <w:lang w:eastAsia="ru-RU"/>
        </w:rPr>
        <w:drawing>
          <wp:inline distT="0" distB="0" distL="0" distR="0" wp14:anchorId="2782B296" wp14:editId="5C09E8FA">
            <wp:extent cx="933333" cy="15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33333" cy="1590476"/>
                    </a:xfrm>
                    <a:prstGeom prst="rect">
                      <a:avLst/>
                    </a:prstGeom>
                  </pic:spPr>
                </pic:pic>
              </a:graphicData>
            </a:graphic>
          </wp:inline>
        </w:drawing>
      </w:r>
    </w:p>
  </w:comment>
  <w:comment w:id="25" w:author="Марина Терешенкова" w:date="2022-10-04T14:58:00Z" w:initials="МТ">
    <w:p w14:paraId="3CD1ECE7" w14:textId="5385B4A9" w:rsidR="00112322" w:rsidRDefault="00112322">
      <w:pPr>
        <w:pStyle w:val="af0"/>
      </w:pPr>
      <w:r>
        <w:rPr>
          <w:rStyle w:val="af"/>
        </w:rPr>
        <w:annotationRef/>
      </w:r>
      <w:r>
        <w:t>Также как и на предыдущем слайде.</w:t>
      </w:r>
    </w:p>
  </w:comment>
  <w:comment w:id="26" w:author="Марина Терешенкова" w:date="2022-10-04T14:58:00Z" w:initials="МТ">
    <w:p w14:paraId="4B70A34A" w14:textId="7012D39F" w:rsidR="00112322" w:rsidRDefault="00112322">
      <w:pPr>
        <w:pStyle w:val="af0"/>
      </w:pPr>
      <w:r>
        <w:rPr>
          <w:rStyle w:val="af"/>
        </w:rPr>
        <w:annotationRef/>
      </w:r>
      <w:r>
        <w:t>Тоже, что и с предыдущим</w:t>
      </w:r>
    </w:p>
  </w:comment>
  <w:comment w:id="27" w:author="Марина Терешенкова" w:date="2022-10-04T14:59:00Z" w:initials="МТ">
    <w:p w14:paraId="27061698" w14:textId="15777648" w:rsidR="00112322" w:rsidRDefault="00112322">
      <w:pPr>
        <w:pStyle w:val="af0"/>
      </w:pPr>
      <w:r>
        <w:rPr>
          <w:rStyle w:val="af"/>
        </w:rPr>
        <w:annotationRef/>
      </w:r>
      <w:r>
        <w:t>Тоже самое</w:t>
      </w:r>
    </w:p>
  </w:comment>
  <w:comment w:id="28" w:author="Марина Терешенкова" w:date="2022-10-04T14:59:00Z" w:initials="МТ">
    <w:p w14:paraId="2459AA10" w14:textId="40D99DBA" w:rsidR="00112322" w:rsidRDefault="00112322">
      <w:pPr>
        <w:pStyle w:val="af0"/>
      </w:pPr>
      <w:r>
        <w:rPr>
          <w:rStyle w:val="af"/>
        </w:rPr>
        <w:annotationRef/>
      </w:r>
      <w:r>
        <w:t>Тоже самое, что предлагала на предыдущих слайдах со страницы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12F59C" w15:done="0"/>
  <w15:commentEx w15:paraId="1C653059" w15:done="0"/>
  <w15:commentEx w15:paraId="70FC9587" w15:done="0"/>
  <w15:commentEx w15:paraId="25015C06" w15:done="0"/>
  <w15:commentEx w15:paraId="40340EF2" w15:done="0"/>
  <w15:commentEx w15:paraId="282E3FAB" w15:done="0"/>
  <w15:commentEx w15:paraId="114D503A" w15:done="0"/>
  <w15:commentEx w15:paraId="5E0B7106" w15:done="0"/>
  <w15:commentEx w15:paraId="7CA9A8A5" w15:done="0"/>
  <w15:commentEx w15:paraId="77EEA4B2" w15:done="0"/>
  <w15:commentEx w15:paraId="1507C1BE" w15:done="0"/>
  <w15:commentEx w15:paraId="2F0F6D2C" w15:done="0"/>
  <w15:commentEx w15:paraId="264E2F81" w15:done="0"/>
  <w15:commentEx w15:paraId="39FB6A1A" w15:done="0"/>
  <w15:commentEx w15:paraId="780C1848" w15:done="0"/>
  <w15:commentEx w15:paraId="7784BE5C" w15:done="0"/>
  <w15:commentEx w15:paraId="20CFEC2F" w15:done="0"/>
  <w15:commentEx w15:paraId="3CD1ECE7" w15:done="0"/>
  <w15:commentEx w15:paraId="4B70A34A" w15:done="0"/>
  <w15:commentEx w15:paraId="27061698" w15:done="0"/>
  <w15:commentEx w15:paraId="2459AA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C4F14" w14:textId="77777777" w:rsidR="007B17F9" w:rsidRDefault="007B17F9" w:rsidP="0073672E">
      <w:pPr>
        <w:spacing w:after="0" w:line="240" w:lineRule="auto"/>
      </w:pPr>
      <w:r>
        <w:separator/>
      </w:r>
    </w:p>
  </w:endnote>
  <w:endnote w:type="continuationSeparator" w:id="0">
    <w:p w14:paraId="40275E61" w14:textId="77777777" w:rsidR="007B17F9" w:rsidRDefault="007B17F9" w:rsidP="00736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Wide Latin">
    <w:panose1 w:val="020A0A07050505020404"/>
    <w:charset w:val="00"/>
    <w:family w:val="roman"/>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Open Sans">
    <w:altName w:val="Arial"/>
    <w:charset w:val="00"/>
    <w:family w:val="swiss"/>
    <w:pitch w:val="variable"/>
    <w:sig w:usb0="E00002EF" w:usb1="4000205B" w:usb2="00000028"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EEC5F" w14:textId="77777777" w:rsidR="007B17F9" w:rsidRDefault="007B17F9" w:rsidP="0073672E">
      <w:pPr>
        <w:spacing w:after="0" w:line="240" w:lineRule="auto"/>
      </w:pPr>
      <w:r>
        <w:separator/>
      </w:r>
    </w:p>
  </w:footnote>
  <w:footnote w:type="continuationSeparator" w:id="0">
    <w:p w14:paraId="2EA8E93D" w14:textId="77777777" w:rsidR="007B17F9" w:rsidRDefault="007B17F9" w:rsidP="00736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709FF"/>
    <w:multiLevelType w:val="hybridMultilevel"/>
    <w:tmpl w:val="C4AED3FC"/>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3149D6"/>
    <w:multiLevelType w:val="multilevel"/>
    <w:tmpl w:val="AFBA17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D787FEB"/>
    <w:multiLevelType w:val="hybridMultilevel"/>
    <w:tmpl w:val="235A98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FA22855"/>
    <w:multiLevelType w:val="hybridMultilevel"/>
    <w:tmpl w:val="834448B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1744E11"/>
    <w:multiLevelType w:val="hybridMultilevel"/>
    <w:tmpl w:val="686C5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4E87383"/>
    <w:multiLevelType w:val="hybridMultilevel"/>
    <w:tmpl w:val="90768F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Марина Терешенкова">
    <w15:presenceInfo w15:providerId="None" w15:userId="Марина Терешенк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6028D"/>
    <w:rsid w:val="000005DD"/>
    <w:rsid w:val="00006B35"/>
    <w:rsid w:val="00043215"/>
    <w:rsid w:val="00062EDC"/>
    <w:rsid w:val="0007598F"/>
    <w:rsid w:val="000B1139"/>
    <w:rsid w:val="000D5EC4"/>
    <w:rsid w:val="000E44CF"/>
    <w:rsid w:val="00102CE5"/>
    <w:rsid w:val="00106CC8"/>
    <w:rsid w:val="00112322"/>
    <w:rsid w:val="00120DC9"/>
    <w:rsid w:val="00124914"/>
    <w:rsid w:val="00125321"/>
    <w:rsid w:val="00132B9B"/>
    <w:rsid w:val="001341B0"/>
    <w:rsid w:val="00142E75"/>
    <w:rsid w:val="00156981"/>
    <w:rsid w:val="001B1C2A"/>
    <w:rsid w:val="001C226D"/>
    <w:rsid w:val="001D529F"/>
    <w:rsid w:val="001D6BF6"/>
    <w:rsid w:val="001D6EED"/>
    <w:rsid w:val="001D74E9"/>
    <w:rsid w:val="001E4B74"/>
    <w:rsid w:val="001F35C5"/>
    <w:rsid w:val="001F5C0A"/>
    <w:rsid w:val="0024521E"/>
    <w:rsid w:val="00254C34"/>
    <w:rsid w:val="0026028D"/>
    <w:rsid w:val="002E1FBC"/>
    <w:rsid w:val="002F3155"/>
    <w:rsid w:val="002F5D9A"/>
    <w:rsid w:val="00315A87"/>
    <w:rsid w:val="00341990"/>
    <w:rsid w:val="00354205"/>
    <w:rsid w:val="00375730"/>
    <w:rsid w:val="00377869"/>
    <w:rsid w:val="00385872"/>
    <w:rsid w:val="003B443A"/>
    <w:rsid w:val="003B4CE4"/>
    <w:rsid w:val="003B5D33"/>
    <w:rsid w:val="003B79D4"/>
    <w:rsid w:val="003C2D02"/>
    <w:rsid w:val="003C7216"/>
    <w:rsid w:val="00413132"/>
    <w:rsid w:val="00415F3E"/>
    <w:rsid w:val="004374E7"/>
    <w:rsid w:val="00443A18"/>
    <w:rsid w:val="0045248F"/>
    <w:rsid w:val="004577B4"/>
    <w:rsid w:val="0047241D"/>
    <w:rsid w:val="00475F1A"/>
    <w:rsid w:val="004905D6"/>
    <w:rsid w:val="00490965"/>
    <w:rsid w:val="004C1DB6"/>
    <w:rsid w:val="004C4B0D"/>
    <w:rsid w:val="004D35E1"/>
    <w:rsid w:val="004E7F38"/>
    <w:rsid w:val="00511E16"/>
    <w:rsid w:val="005210DC"/>
    <w:rsid w:val="00527D1A"/>
    <w:rsid w:val="00552305"/>
    <w:rsid w:val="00554DEB"/>
    <w:rsid w:val="00572DBF"/>
    <w:rsid w:val="00585904"/>
    <w:rsid w:val="00596909"/>
    <w:rsid w:val="00596F39"/>
    <w:rsid w:val="005B3253"/>
    <w:rsid w:val="005C3A6B"/>
    <w:rsid w:val="005C7149"/>
    <w:rsid w:val="00620D1D"/>
    <w:rsid w:val="0062331F"/>
    <w:rsid w:val="006264F0"/>
    <w:rsid w:val="00642357"/>
    <w:rsid w:val="00643676"/>
    <w:rsid w:val="00643684"/>
    <w:rsid w:val="00652575"/>
    <w:rsid w:val="00652FAA"/>
    <w:rsid w:val="00653F48"/>
    <w:rsid w:val="00656E0B"/>
    <w:rsid w:val="006612B1"/>
    <w:rsid w:val="00672503"/>
    <w:rsid w:val="006775C5"/>
    <w:rsid w:val="006B4561"/>
    <w:rsid w:val="006B6A84"/>
    <w:rsid w:val="006E5EED"/>
    <w:rsid w:val="006F2A8E"/>
    <w:rsid w:val="007010AC"/>
    <w:rsid w:val="007041E1"/>
    <w:rsid w:val="00720FC6"/>
    <w:rsid w:val="007248B4"/>
    <w:rsid w:val="00732E8D"/>
    <w:rsid w:val="00734B2D"/>
    <w:rsid w:val="0073672E"/>
    <w:rsid w:val="00751549"/>
    <w:rsid w:val="00760D7C"/>
    <w:rsid w:val="007A0215"/>
    <w:rsid w:val="007A215E"/>
    <w:rsid w:val="007B17F9"/>
    <w:rsid w:val="007B7B4B"/>
    <w:rsid w:val="007C4BB2"/>
    <w:rsid w:val="007C73BC"/>
    <w:rsid w:val="007E7BE0"/>
    <w:rsid w:val="00803902"/>
    <w:rsid w:val="008100F0"/>
    <w:rsid w:val="00813567"/>
    <w:rsid w:val="00814DB3"/>
    <w:rsid w:val="00826CE8"/>
    <w:rsid w:val="00855ACF"/>
    <w:rsid w:val="00866668"/>
    <w:rsid w:val="0087602A"/>
    <w:rsid w:val="00890728"/>
    <w:rsid w:val="008A1DF5"/>
    <w:rsid w:val="008A7B5B"/>
    <w:rsid w:val="008C32BE"/>
    <w:rsid w:val="008D6857"/>
    <w:rsid w:val="008E4EA7"/>
    <w:rsid w:val="008F5006"/>
    <w:rsid w:val="009012B3"/>
    <w:rsid w:val="009077BB"/>
    <w:rsid w:val="00916188"/>
    <w:rsid w:val="009230C2"/>
    <w:rsid w:val="00924CFB"/>
    <w:rsid w:val="009573DB"/>
    <w:rsid w:val="009858FB"/>
    <w:rsid w:val="00990CE4"/>
    <w:rsid w:val="00994288"/>
    <w:rsid w:val="009E6996"/>
    <w:rsid w:val="00A20C5D"/>
    <w:rsid w:val="00A34E5F"/>
    <w:rsid w:val="00A4002A"/>
    <w:rsid w:val="00A51610"/>
    <w:rsid w:val="00A56845"/>
    <w:rsid w:val="00A63578"/>
    <w:rsid w:val="00AB6485"/>
    <w:rsid w:val="00AB6699"/>
    <w:rsid w:val="00AB70E9"/>
    <w:rsid w:val="00AC5A96"/>
    <w:rsid w:val="00AC7B33"/>
    <w:rsid w:val="00AF306D"/>
    <w:rsid w:val="00B019B0"/>
    <w:rsid w:val="00B41682"/>
    <w:rsid w:val="00B52F23"/>
    <w:rsid w:val="00B5778A"/>
    <w:rsid w:val="00B77465"/>
    <w:rsid w:val="00B81C2E"/>
    <w:rsid w:val="00B86871"/>
    <w:rsid w:val="00BB6FCA"/>
    <w:rsid w:val="00BE2B86"/>
    <w:rsid w:val="00BE6E6C"/>
    <w:rsid w:val="00BE71EB"/>
    <w:rsid w:val="00C57889"/>
    <w:rsid w:val="00C71B19"/>
    <w:rsid w:val="00C73E0E"/>
    <w:rsid w:val="00C83A1E"/>
    <w:rsid w:val="00C915A6"/>
    <w:rsid w:val="00CB21BD"/>
    <w:rsid w:val="00CB28F2"/>
    <w:rsid w:val="00CD0933"/>
    <w:rsid w:val="00CD245E"/>
    <w:rsid w:val="00CE300A"/>
    <w:rsid w:val="00CE32EB"/>
    <w:rsid w:val="00CF20E7"/>
    <w:rsid w:val="00CF6AE9"/>
    <w:rsid w:val="00D025D0"/>
    <w:rsid w:val="00D45067"/>
    <w:rsid w:val="00D57A95"/>
    <w:rsid w:val="00D76EEB"/>
    <w:rsid w:val="00D86ACC"/>
    <w:rsid w:val="00D87401"/>
    <w:rsid w:val="00DA2842"/>
    <w:rsid w:val="00DB034B"/>
    <w:rsid w:val="00DB1D11"/>
    <w:rsid w:val="00DE33B6"/>
    <w:rsid w:val="00DF2FCE"/>
    <w:rsid w:val="00E24CE2"/>
    <w:rsid w:val="00E34EFF"/>
    <w:rsid w:val="00E42693"/>
    <w:rsid w:val="00E439E2"/>
    <w:rsid w:val="00E51396"/>
    <w:rsid w:val="00E52F0F"/>
    <w:rsid w:val="00E64B5D"/>
    <w:rsid w:val="00E76F82"/>
    <w:rsid w:val="00E852B6"/>
    <w:rsid w:val="00EA0270"/>
    <w:rsid w:val="00EA25C3"/>
    <w:rsid w:val="00EA4894"/>
    <w:rsid w:val="00ED0524"/>
    <w:rsid w:val="00EF3C2A"/>
    <w:rsid w:val="00F215C5"/>
    <w:rsid w:val="00F322DD"/>
    <w:rsid w:val="00F35713"/>
    <w:rsid w:val="00F71A1A"/>
    <w:rsid w:val="00FC0A7D"/>
    <w:rsid w:val="00FD148F"/>
    <w:rsid w:val="00FD26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BC4A"/>
  <w15:docId w15:val="{C1A40564-4236-4B9F-B755-B2141696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6FCA"/>
  </w:style>
  <w:style w:type="paragraph" w:styleId="1">
    <w:name w:val="heading 1"/>
    <w:basedOn w:val="a"/>
    <w:link w:val="10"/>
    <w:uiPriority w:val="9"/>
    <w:qFormat/>
    <w:rsid w:val="002602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26028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028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26028D"/>
    <w:rPr>
      <w:rFonts w:ascii="Times New Roman" w:eastAsia="Times New Roman" w:hAnsi="Times New Roman" w:cs="Times New Roman"/>
      <w:b/>
      <w:bCs/>
      <w:sz w:val="36"/>
      <w:szCs w:val="36"/>
      <w:lang w:eastAsia="ru-RU"/>
    </w:rPr>
  </w:style>
  <w:style w:type="paragraph" w:customStyle="1" w:styleId="article-renderblock">
    <w:name w:val="article-render__block"/>
    <w:basedOn w:val="a"/>
    <w:rsid w:val="0026028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unhideWhenUsed/>
    <w:rsid w:val="0026028D"/>
    <w:rPr>
      <w:color w:val="0000FF"/>
      <w:u w:val="single"/>
    </w:rPr>
  </w:style>
  <w:style w:type="paragraph" w:styleId="a4">
    <w:name w:val="Normal (Web)"/>
    <w:basedOn w:val="a"/>
    <w:uiPriority w:val="99"/>
    <w:unhideWhenUsed/>
    <w:rsid w:val="00734B2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254C34"/>
    <w:rPr>
      <w:b/>
      <w:bCs/>
    </w:rPr>
  </w:style>
  <w:style w:type="character" w:styleId="a6">
    <w:name w:val="Emphasis"/>
    <w:basedOn w:val="a0"/>
    <w:uiPriority w:val="20"/>
    <w:qFormat/>
    <w:rsid w:val="00254C34"/>
    <w:rPr>
      <w:i/>
      <w:iCs/>
    </w:rPr>
  </w:style>
  <w:style w:type="paragraph" w:styleId="a7">
    <w:name w:val="Balloon Text"/>
    <w:basedOn w:val="a"/>
    <w:link w:val="a8"/>
    <w:uiPriority w:val="99"/>
    <w:semiHidden/>
    <w:unhideWhenUsed/>
    <w:rsid w:val="0012491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24914"/>
    <w:rPr>
      <w:rFonts w:ascii="Tahoma" w:hAnsi="Tahoma" w:cs="Tahoma"/>
      <w:sz w:val="16"/>
      <w:szCs w:val="16"/>
    </w:rPr>
  </w:style>
  <w:style w:type="paragraph" w:customStyle="1" w:styleId="ConsPlusNormal">
    <w:name w:val="ConsPlusNormal"/>
    <w:rsid w:val="00124914"/>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Nonformat">
    <w:name w:val="ConsPlusNonformat"/>
    <w:uiPriority w:val="99"/>
    <w:rsid w:val="00124914"/>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Title">
    <w:name w:val="ConsPlusTitle"/>
    <w:uiPriority w:val="99"/>
    <w:rsid w:val="00124914"/>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styleId="a9">
    <w:name w:val="Table Grid"/>
    <w:basedOn w:val="a1"/>
    <w:uiPriority w:val="39"/>
    <w:unhideWhenUsed/>
    <w:rsid w:val="00814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0D5EC4"/>
    <w:rPr>
      <w:color w:val="605E5C"/>
      <w:shd w:val="clear" w:color="auto" w:fill="E1DFDD"/>
    </w:rPr>
  </w:style>
  <w:style w:type="paragraph" w:styleId="aa">
    <w:name w:val="List Paragraph"/>
    <w:basedOn w:val="a"/>
    <w:uiPriority w:val="34"/>
    <w:qFormat/>
    <w:rsid w:val="00E76F82"/>
    <w:pPr>
      <w:ind w:left="720"/>
      <w:contextualSpacing/>
    </w:pPr>
  </w:style>
  <w:style w:type="paragraph" w:styleId="ab">
    <w:name w:val="header"/>
    <w:basedOn w:val="a"/>
    <w:link w:val="ac"/>
    <w:uiPriority w:val="99"/>
    <w:semiHidden/>
    <w:unhideWhenUsed/>
    <w:rsid w:val="0073672E"/>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73672E"/>
  </w:style>
  <w:style w:type="paragraph" w:styleId="ad">
    <w:name w:val="footer"/>
    <w:basedOn w:val="a"/>
    <w:link w:val="ae"/>
    <w:uiPriority w:val="99"/>
    <w:semiHidden/>
    <w:unhideWhenUsed/>
    <w:rsid w:val="0073672E"/>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73672E"/>
  </w:style>
  <w:style w:type="character" w:styleId="af">
    <w:name w:val="annotation reference"/>
    <w:basedOn w:val="a0"/>
    <w:uiPriority w:val="99"/>
    <w:semiHidden/>
    <w:unhideWhenUsed/>
    <w:rsid w:val="00813567"/>
    <w:rPr>
      <w:sz w:val="16"/>
      <w:szCs w:val="16"/>
    </w:rPr>
  </w:style>
  <w:style w:type="paragraph" w:styleId="af0">
    <w:name w:val="annotation text"/>
    <w:basedOn w:val="a"/>
    <w:link w:val="af1"/>
    <w:uiPriority w:val="99"/>
    <w:semiHidden/>
    <w:unhideWhenUsed/>
    <w:rsid w:val="00813567"/>
    <w:pPr>
      <w:spacing w:line="240" w:lineRule="auto"/>
    </w:pPr>
    <w:rPr>
      <w:sz w:val="20"/>
      <w:szCs w:val="20"/>
    </w:rPr>
  </w:style>
  <w:style w:type="character" w:customStyle="1" w:styleId="af1">
    <w:name w:val="Текст примечания Знак"/>
    <w:basedOn w:val="a0"/>
    <w:link w:val="af0"/>
    <w:uiPriority w:val="99"/>
    <w:semiHidden/>
    <w:rsid w:val="00813567"/>
    <w:rPr>
      <w:sz w:val="20"/>
      <w:szCs w:val="20"/>
    </w:rPr>
  </w:style>
  <w:style w:type="paragraph" w:styleId="af2">
    <w:name w:val="annotation subject"/>
    <w:basedOn w:val="af0"/>
    <w:next w:val="af0"/>
    <w:link w:val="af3"/>
    <w:uiPriority w:val="99"/>
    <w:semiHidden/>
    <w:unhideWhenUsed/>
    <w:rsid w:val="00813567"/>
    <w:rPr>
      <w:b/>
      <w:bCs/>
    </w:rPr>
  </w:style>
  <w:style w:type="character" w:customStyle="1" w:styleId="af3">
    <w:name w:val="Тема примечания Знак"/>
    <w:basedOn w:val="af1"/>
    <w:link w:val="af2"/>
    <w:uiPriority w:val="99"/>
    <w:semiHidden/>
    <w:rsid w:val="008135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1712">
      <w:bodyDiv w:val="1"/>
      <w:marLeft w:val="0"/>
      <w:marRight w:val="0"/>
      <w:marTop w:val="0"/>
      <w:marBottom w:val="0"/>
      <w:divBdr>
        <w:top w:val="none" w:sz="0" w:space="0" w:color="auto"/>
        <w:left w:val="none" w:sz="0" w:space="0" w:color="auto"/>
        <w:bottom w:val="none" w:sz="0" w:space="0" w:color="auto"/>
        <w:right w:val="none" w:sz="0" w:space="0" w:color="auto"/>
      </w:divBdr>
    </w:div>
    <w:div w:id="200093902">
      <w:bodyDiv w:val="1"/>
      <w:marLeft w:val="0"/>
      <w:marRight w:val="0"/>
      <w:marTop w:val="0"/>
      <w:marBottom w:val="0"/>
      <w:divBdr>
        <w:top w:val="none" w:sz="0" w:space="0" w:color="auto"/>
        <w:left w:val="none" w:sz="0" w:space="0" w:color="auto"/>
        <w:bottom w:val="none" w:sz="0" w:space="0" w:color="auto"/>
        <w:right w:val="none" w:sz="0" w:space="0" w:color="auto"/>
      </w:divBdr>
    </w:div>
    <w:div w:id="203757350">
      <w:bodyDiv w:val="1"/>
      <w:marLeft w:val="0"/>
      <w:marRight w:val="0"/>
      <w:marTop w:val="0"/>
      <w:marBottom w:val="0"/>
      <w:divBdr>
        <w:top w:val="none" w:sz="0" w:space="0" w:color="auto"/>
        <w:left w:val="none" w:sz="0" w:space="0" w:color="auto"/>
        <w:bottom w:val="none" w:sz="0" w:space="0" w:color="auto"/>
        <w:right w:val="none" w:sz="0" w:space="0" w:color="auto"/>
      </w:divBdr>
      <w:divsChild>
        <w:div w:id="42948991">
          <w:marLeft w:val="0"/>
          <w:marRight w:val="0"/>
          <w:marTop w:val="0"/>
          <w:marBottom w:val="0"/>
          <w:divBdr>
            <w:top w:val="none" w:sz="0" w:space="0" w:color="auto"/>
            <w:left w:val="none" w:sz="0" w:space="0" w:color="auto"/>
            <w:bottom w:val="none" w:sz="0" w:space="0" w:color="auto"/>
            <w:right w:val="none" w:sz="0" w:space="0" w:color="auto"/>
          </w:divBdr>
          <w:divsChild>
            <w:div w:id="1840731832">
              <w:marLeft w:val="0"/>
              <w:marRight w:val="0"/>
              <w:marTop w:val="0"/>
              <w:marBottom w:val="0"/>
              <w:divBdr>
                <w:top w:val="none" w:sz="0" w:space="0" w:color="auto"/>
                <w:left w:val="none" w:sz="0" w:space="0" w:color="auto"/>
                <w:bottom w:val="none" w:sz="0" w:space="0" w:color="auto"/>
                <w:right w:val="none" w:sz="0" w:space="0" w:color="auto"/>
              </w:divBdr>
              <w:divsChild>
                <w:div w:id="1987935240">
                  <w:marLeft w:val="0"/>
                  <w:marRight w:val="0"/>
                  <w:marTop w:val="0"/>
                  <w:marBottom w:val="0"/>
                  <w:divBdr>
                    <w:top w:val="none" w:sz="0" w:space="0" w:color="auto"/>
                    <w:left w:val="none" w:sz="0" w:space="0" w:color="auto"/>
                    <w:bottom w:val="none" w:sz="0" w:space="0" w:color="auto"/>
                    <w:right w:val="none" w:sz="0" w:space="0" w:color="auto"/>
                  </w:divBdr>
                  <w:divsChild>
                    <w:div w:id="138234161">
                      <w:marLeft w:val="-360"/>
                      <w:marRight w:val="-360"/>
                      <w:marTop w:val="0"/>
                      <w:marBottom w:val="0"/>
                      <w:divBdr>
                        <w:top w:val="none" w:sz="0" w:space="0" w:color="auto"/>
                        <w:left w:val="none" w:sz="0" w:space="0" w:color="auto"/>
                        <w:bottom w:val="none" w:sz="0" w:space="0" w:color="auto"/>
                        <w:right w:val="none" w:sz="0" w:space="0" w:color="auto"/>
                      </w:divBdr>
                      <w:divsChild>
                        <w:div w:id="989822017">
                          <w:marLeft w:val="0"/>
                          <w:marRight w:val="0"/>
                          <w:marTop w:val="0"/>
                          <w:marBottom w:val="0"/>
                          <w:divBdr>
                            <w:top w:val="none" w:sz="0" w:space="0" w:color="auto"/>
                            <w:left w:val="none" w:sz="0" w:space="0" w:color="auto"/>
                            <w:bottom w:val="none" w:sz="0" w:space="0" w:color="auto"/>
                            <w:right w:val="none" w:sz="0" w:space="0" w:color="auto"/>
                          </w:divBdr>
                          <w:divsChild>
                            <w:div w:id="1735615366">
                              <w:marLeft w:val="0"/>
                              <w:marRight w:val="0"/>
                              <w:marTop w:val="0"/>
                              <w:marBottom w:val="0"/>
                              <w:divBdr>
                                <w:top w:val="none" w:sz="0" w:space="0" w:color="auto"/>
                                <w:left w:val="none" w:sz="0" w:space="0" w:color="auto"/>
                                <w:bottom w:val="none" w:sz="0" w:space="0" w:color="auto"/>
                                <w:right w:val="none" w:sz="0" w:space="0" w:color="auto"/>
                              </w:divBdr>
                              <w:divsChild>
                                <w:div w:id="2070108947">
                                  <w:marLeft w:val="0"/>
                                  <w:marRight w:val="0"/>
                                  <w:marTop w:val="0"/>
                                  <w:marBottom w:val="0"/>
                                  <w:divBdr>
                                    <w:top w:val="none" w:sz="0" w:space="0" w:color="auto"/>
                                    <w:left w:val="none" w:sz="0" w:space="0" w:color="auto"/>
                                    <w:bottom w:val="none" w:sz="0" w:space="0" w:color="auto"/>
                                    <w:right w:val="none" w:sz="0" w:space="0" w:color="auto"/>
                                  </w:divBdr>
                                </w:div>
                                <w:div w:id="4245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65585">
                          <w:marLeft w:val="0"/>
                          <w:marRight w:val="0"/>
                          <w:marTop w:val="0"/>
                          <w:marBottom w:val="0"/>
                          <w:divBdr>
                            <w:top w:val="none" w:sz="0" w:space="0" w:color="auto"/>
                            <w:left w:val="none" w:sz="0" w:space="0" w:color="auto"/>
                            <w:bottom w:val="none" w:sz="0" w:space="0" w:color="auto"/>
                            <w:right w:val="none" w:sz="0" w:space="0" w:color="auto"/>
                          </w:divBdr>
                          <w:divsChild>
                            <w:div w:id="20388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91360">
          <w:marLeft w:val="0"/>
          <w:marRight w:val="0"/>
          <w:marTop w:val="0"/>
          <w:marBottom w:val="0"/>
          <w:divBdr>
            <w:top w:val="none" w:sz="0" w:space="0" w:color="auto"/>
            <w:left w:val="none" w:sz="0" w:space="0" w:color="auto"/>
            <w:bottom w:val="none" w:sz="0" w:space="0" w:color="auto"/>
            <w:right w:val="none" w:sz="0" w:space="0" w:color="auto"/>
          </w:divBdr>
          <w:divsChild>
            <w:div w:id="982586600">
              <w:marLeft w:val="0"/>
              <w:marRight w:val="0"/>
              <w:marTop w:val="0"/>
              <w:marBottom w:val="0"/>
              <w:divBdr>
                <w:top w:val="none" w:sz="0" w:space="0" w:color="auto"/>
                <w:left w:val="none" w:sz="0" w:space="0" w:color="auto"/>
                <w:bottom w:val="none" w:sz="0" w:space="0" w:color="auto"/>
                <w:right w:val="none" w:sz="0" w:space="0" w:color="auto"/>
              </w:divBdr>
              <w:divsChild>
                <w:div w:id="170947634">
                  <w:marLeft w:val="0"/>
                  <w:marRight w:val="0"/>
                  <w:marTop w:val="0"/>
                  <w:marBottom w:val="0"/>
                  <w:divBdr>
                    <w:top w:val="none" w:sz="0" w:space="0" w:color="auto"/>
                    <w:left w:val="none" w:sz="0" w:space="0" w:color="auto"/>
                    <w:bottom w:val="none" w:sz="0" w:space="0" w:color="auto"/>
                    <w:right w:val="none" w:sz="0" w:space="0" w:color="auto"/>
                  </w:divBdr>
                  <w:divsChild>
                    <w:div w:id="166213599">
                      <w:marLeft w:val="-360"/>
                      <w:marRight w:val="-360"/>
                      <w:marTop w:val="0"/>
                      <w:marBottom w:val="0"/>
                      <w:divBdr>
                        <w:top w:val="none" w:sz="0" w:space="0" w:color="auto"/>
                        <w:left w:val="none" w:sz="0" w:space="0" w:color="auto"/>
                        <w:bottom w:val="none" w:sz="0" w:space="0" w:color="auto"/>
                        <w:right w:val="none" w:sz="0" w:space="0" w:color="auto"/>
                      </w:divBdr>
                      <w:divsChild>
                        <w:div w:id="254099219">
                          <w:marLeft w:val="0"/>
                          <w:marRight w:val="0"/>
                          <w:marTop w:val="0"/>
                          <w:marBottom w:val="0"/>
                          <w:divBdr>
                            <w:top w:val="none" w:sz="0" w:space="0" w:color="auto"/>
                            <w:left w:val="none" w:sz="0" w:space="0" w:color="auto"/>
                            <w:bottom w:val="none" w:sz="0" w:space="0" w:color="auto"/>
                            <w:right w:val="none" w:sz="0" w:space="0" w:color="auto"/>
                          </w:divBdr>
                          <w:divsChild>
                            <w:div w:id="477571419">
                              <w:marLeft w:val="0"/>
                              <w:marRight w:val="0"/>
                              <w:marTop w:val="0"/>
                              <w:marBottom w:val="0"/>
                              <w:divBdr>
                                <w:top w:val="none" w:sz="0" w:space="0" w:color="auto"/>
                                <w:left w:val="none" w:sz="0" w:space="0" w:color="auto"/>
                                <w:bottom w:val="none" w:sz="0" w:space="0" w:color="auto"/>
                                <w:right w:val="none" w:sz="0" w:space="0" w:color="auto"/>
                              </w:divBdr>
                              <w:divsChild>
                                <w:div w:id="1936546790">
                                  <w:marLeft w:val="0"/>
                                  <w:marRight w:val="0"/>
                                  <w:marTop w:val="0"/>
                                  <w:marBottom w:val="0"/>
                                  <w:divBdr>
                                    <w:top w:val="none" w:sz="0" w:space="0" w:color="auto"/>
                                    <w:left w:val="none" w:sz="0" w:space="0" w:color="auto"/>
                                    <w:bottom w:val="none" w:sz="0" w:space="0" w:color="auto"/>
                                    <w:right w:val="none" w:sz="0" w:space="0" w:color="auto"/>
                                  </w:divBdr>
                                </w:div>
                                <w:div w:id="7633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9506">
                          <w:marLeft w:val="0"/>
                          <w:marRight w:val="0"/>
                          <w:marTop w:val="0"/>
                          <w:marBottom w:val="0"/>
                          <w:divBdr>
                            <w:top w:val="none" w:sz="0" w:space="0" w:color="auto"/>
                            <w:left w:val="none" w:sz="0" w:space="0" w:color="auto"/>
                            <w:bottom w:val="none" w:sz="0" w:space="0" w:color="auto"/>
                            <w:right w:val="none" w:sz="0" w:space="0" w:color="auto"/>
                          </w:divBdr>
                          <w:divsChild>
                            <w:div w:id="14485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375093">
          <w:marLeft w:val="0"/>
          <w:marRight w:val="0"/>
          <w:marTop w:val="0"/>
          <w:marBottom w:val="0"/>
          <w:divBdr>
            <w:top w:val="none" w:sz="0" w:space="0" w:color="auto"/>
            <w:left w:val="none" w:sz="0" w:space="0" w:color="auto"/>
            <w:bottom w:val="none" w:sz="0" w:space="0" w:color="auto"/>
            <w:right w:val="none" w:sz="0" w:space="0" w:color="auto"/>
          </w:divBdr>
          <w:divsChild>
            <w:div w:id="961035074">
              <w:marLeft w:val="0"/>
              <w:marRight w:val="0"/>
              <w:marTop w:val="0"/>
              <w:marBottom w:val="0"/>
              <w:divBdr>
                <w:top w:val="none" w:sz="0" w:space="0" w:color="auto"/>
                <w:left w:val="none" w:sz="0" w:space="0" w:color="auto"/>
                <w:bottom w:val="none" w:sz="0" w:space="0" w:color="auto"/>
                <w:right w:val="none" w:sz="0" w:space="0" w:color="auto"/>
              </w:divBdr>
              <w:divsChild>
                <w:div w:id="855340999">
                  <w:marLeft w:val="0"/>
                  <w:marRight w:val="0"/>
                  <w:marTop w:val="0"/>
                  <w:marBottom w:val="0"/>
                  <w:divBdr>
                    <w:top w:val="none" w:sz="0" w:space="0" w:color="auto"/>
                    <w:left w:val="none" w:sz="0" w:space="0" w:color="auto"/>
                    <w:bottom w:val="none" w:sz="0" w:space="0" w:color="auto"/>
                    <w:right w:val="none" w:sz="0" w:space="0" w:color="auto"/>
                  </w:divBdr>
                  <w:divsChild>
                    <w:div w:id="129053070">
                      <w:marLeft w:val="-360"/>
                      <w:marRight w:val="-360"/>
                      <w:marTop w:val="0"/>
                      <w:marBottom w:val="0"/>
                      <w:divBdr>
                        <w:top w:val="none" w:sz="0" w:space="0" w:color="auto"/>
                        <w:left w:val="none" w:sz="0" w:space="0" w:color="auto"/>
                        <w:bottom w:val="none" w:sz="0" w:space="0" w:color="auto"/>
                        <w:right w:val="none" w:sz="0" w:space="0" w:color="auto"/>
                      </w:divBdr>
                      <w:divsChild>
                        <w:div w:id="146475979">
                          <w:marLeft w:val="0"/>
                          <w:marRight w:val="0"/>
                          <w:marTop w:val="0"/>
                          <w:marBottom w:val="0"/>
                          <w:divBdr>
                            <w:top w:val="none" w:sz="0" w:space="0" w:color="auto"/>
                            <w:left w:val="none" w:sz="0" w:space="0" w:color="auto"/>
                            <w:bottom w:val="none" w:sz="0" w:space="0" w:color="auto"/>
                            <w:right w:val="none" w:sz="0" w:space="0" w:color="auto"/>
                          </w:divBdr>
                          <w:divsChild>
                            <w:div w:id="1915702674">
                              <w:marLeft w:val="0"/>
                              <w:marRight w:val="0"/>
                              <w:marTop w:val="0"/>
                              <w:marBottom w:val="0"/>
                              <w:divBdr>
                                <w:top w:val="none" w:sz="0" w:space="0" w:color="auto"/>
                                <w:left w:val="none" w:sz="0" w:space="0" w:color="auto"/>
                                <w:bottom w:val="none" w:sz="0" w:space="0" w:color="auto"/>
                                <w:right w:val="none" w:sz="0" w:space="0" w:color="auto"/>
                              </w:divBdr>
                              <w:divsChild>
                                <w:div w:id="1284731440">
                                  <w:marLeft w:val="0"/>
                                  <w:marRight w:val="0"/>
                                  <w:marTop w:val="0"/>
                                  <w:marBottom w:val="0"/>
                                  <w:divBdr>
                                    <w:top w:val="none" w:sz="0" w:space="0" w:color="auto"/>
                                    <w:left w:val="none" w:sz="0" w:space="0" w:color="auto"/>
                                    <w:bottom w:val="none" w:sz="0" w:space="0" w:color="auto"/>
                                    <w:right w:val="none" w:sz="0" w:space="0" w:color="auto"/>
                                  </w:divBdr>
                                </w:div>
                                <w:div w:id="8846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839">
                          <w:marLeft w:val="0"/>
                          <w:marRight w:val="0"/>
                          <w:marTop w:val="0"/>
                          <w:marBottom w:val="0"/>
                          <w:divBdr>
                            <w:top w:val="none" w:sz="0" w:space="0" w:color="auto"/>
                            <w:left w:val="none" w:sz="0" w:space="0" w:color="auto"/>
                            <w:bottom w:val="none" w:sz="0" w:space="0" w:color="auto"/>
                            <w:right w:val="none" w:sz="0" w:space="0" w:color="auto"/>
                          </w:divBdr>
                          <w:divsChild>
                            <w:div w:id="535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98220">
          <w:marLeft w:val="0"/>
          <w:marRight w:val="0"/>
          <w:marTop w:val="0"/>
          <w:marBottom w:val="0"/>
          <w:divBdr>
            <w:top w:val="none" w:sz="0" w:space="0" w:color="auto"/>
            <w:left w:val="none" w:sz="0" w:space="0" w:color="auto"/>
            <w:bottom w:val="none" w:sz="0" w:space="0" w:color="auto"/>
            <w:right w:val="none" w:sz="0" w:space="0" w:color="auto"/>
          </w:divBdr>
          <w:divsChild>
            <w:div w:id="1769740908">
              <w:marLeft w:val="0"/>
              <w:marRight w:val="0"/>
              <w:marTop w:val="0"/>
              <w:marBottom w:val="0"/>
              <w:divBdr>
                <w:top w:val="none" w:sz="0" w:space="0" w:color="auto"/>
                <w:left w:val="none" w:sz="0" w:space="0" w:color="auto"/>
                <w:bottom w:val="none" w:sz="0" w:space="0" w:color="auto"/>
                <w:right w:val="none" w:sz="0" w:space="0" w:color="auto"/>
              </w:divBdr>
              <w:divsChild>
                <w:div w:id="930892935">
                  <w:marLeft w:val="0"/>
                  <w:marRight w:val="0"/>
                  <w:marTop w:val="0"/>
                  <w:marBottom w:val="0"/>
                  <w:divBdr>
                    <w:top w:val="none" w:sz="0" w:space="0" w:color="auto"/>
                    <w:left w:val="none" w:sz="0" w:space="0" w:color="auto"/>
                    <w:bottom w:val="none" w:sz="0" w:space="0" w:color="auto"/>
                    <w:right w:val="none" w:sz="0" w:space="0" w:color="auto"/>
                  </w:divBdr>
                  <w:divsChild>
                    <w:div w:id="105470510">
                      <w:marLeft w:val="-360"/>
                      <w:marRight w:val="-360"/>
                      <w:marTop w:val="0"/>
                      <w:marBottom w:val="0"/>
                      <w:divBdr>
                        <w:top w:val="none" w:sz="0" w:space="0" w:color="auto"/>
                        <w:left w:val="none" w:sz="0" w:space="0" w:color="auto"/>
                        <w:bottom w:val="none" w:sz="0" w:space="0" w:color="auto"/>
                        <w:right w:val="none" w:sz="0" w:space="0" w:color="auto"/>
                      </w:divBdr>
                      <w:divsChild>
                        <w:div w:id="1585265809">
                          <w:marLeft w:val="0"/>
                          <w:marRight w:val="0"/>
                          <w:marTop w:val="0"/>
                          <w:marBottom w:val="0"/>
                          <w:divBdr>
                            <w:top w:val="none" w:sz="0" w:space="0" w:color="auto"/>
                            <w:left w:val="none" w:sz="0" w:space="0" w:color="auto"/>
                            <w:bottom w:val="none" w:sz="0" w:space="0" w:color="auto"/>
                            <w:right w:val="none" w:sz="0" w:space="0" w:color="auto"/>
                          </w:divBdr>
                          <w:divsChild>
                            <w:div w:id="531724329">
                              <w:marLeft w:val="0"/>
                              <w:marRight w:val="0"/>
                              <w:marTop w:val="0"/>
                              <w:marBottom w:val="0"/>
                              <w:divBdr>
                                <w:top w:val="none" w:sz="0" w:space="0" w:color="auto"/>
                                <w:left w:val="none" w:sz="0" w:space="0" w:color="auto"/>
                                <w:bottom w:val="none" w:sz="0" w:space="0" w:color="auto"/>
                                <w:right w:val="none" w:sz="0" w:space="0" w:color="auto"/>
                              </w:divBdr>
                              <w:divsChild>
                                <w:div w:id="985934865">
                                  <w:marLeft w:val="0"/>
                                  <w:marRight w:val="0"/>
                                  <w:marTop w:val="0"/>
                                  <w:marBottom w:val="0"/>
                                  <w:divBdr>
                                    <w:top w:val="none" w:sz="0" w:space="0" w:color="auto"/>
                                    <w:left w:val="none" w:sz="0" w:space="0" w:color="auto"/>
                                    <w:bottom w:val="none" w:sz="0" w:space="0" w:color="auto"/>
                                    <w:right w:val="none" w:sz="0" w:space="0" w:color="auto"/>
                                  </w:divBdr>
                                </w:div>
                                <w:div w:id="7790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8147">
                          <w:marLeft w:val="0"/>
                          <w:marRight w:val="0"/>
                          <w:marTop w:val="0"/>
                          <w:marBottom w:val="0"/>
                          <w:divBdr>
                            <w:top w:val="none" w:sz="0" w:space="0" w:color="auto"/>
                            <w:left w:val="none" w:sz="0" w:space="0" w:color="auto"/>
                            <w:bottom w:val="none" w:sz="0" w:space="0" w:color="auto"/>
                            <w:right w:val="none" w:sz="0" w:space="0" w:color="auto"/>
                          </w:divBdr>
                          <w:divsChild>
                            <w:div w:id="3643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95505">
          <w:marLeft w:val="0"/>
          <w:marRight w:val="0"/>
          <w:marTop w:val="0"/>
          <w:marBottom w:val="0"/>
          <w:divBdr>
            <w:top w:val="none" w:sz="0" w:space="0" w:color="auto"/>
            <w:left w:val="none" w:sz="0" w:space="0" w:color="auto"/>
            <w:bottom w:val="none" w:sz="0" w:space="0" w:color="auto"/>
            <w:right w:val="none" w:sz="0" w:space="0" w:color="auto"/>
          </w:divBdr>
          <w:divsChild>
            <w:div w:id="485829772">
              <w:marLeft w:val="0"/>
              <w:marRight w:val="0"/>
              <w:marTop w:val="0"/>
              <w:marBottom w:val="0"/>
              <w:divBdr>
                <w:top w:val="none" w:sz="0" w:space="0" w:color="auto"/>
                <w:left w:val="none" w:sz="0" w:space="0" w:color="auto"/>
                <w:bottom w:val="none" w:sz="0" w:space="0" w:color="auto"/>
                <w:right w:val="none" w:sz="0" w:space="0" w:color="auto"/>
              </w:divBdr>
              <w:divsChild>
                <w:div w:id="1124617736">
                  <w:marLeft w:val="0"/>
                  <w:marRight w:val="0"/>
                  <w:marTop w:val="0"/>
                  <w:marBottom w:val="0"/>
                  <w:divBdr>
                    <w:top w:val="none" w:sz="0" w:space="0" w:color="auto"/>
                    <w:left w:val="none" w:sz="0" w:space="0" w:color="auto"/>
                    <w:bottom w:val="none" w:sz="0" w:space="0" w:color="auto"/>
                    <w:right w:val="none" w:sz="0" w:space="0" w:color="auto"/>
                  </w:divBdr>
                  <w:divsChild>
                    <w:div w:id="1681276007">
                      <w:marLeft w:val="-360"/>
                      <w:marRight w:val="-360"/>
                      <w:marTop w:val="0"/>
                      <w:marBottom w:val="0"/>
                      <w:divBdr>
                        <w:top w:val="none" w:sz="0" w:space="0" w:color="auto"/>
                        <w:left w:val="none" w:sz="0" w:space="0" w:color="auto"/>
                        <w:bottom w:val="none" w:sz="0" w:space="0" w:color="auto"/>
                        <w:right w:val="none" w:sz="0" w:space="0" w:color="auto"/>
                      </w:divBdr>
                      <w:divsChild>
                        <w:div w:id="1407993779">
                          <w:marLeft w:val="0"/>
                          <w:marRight w:val="0"/>
                          <w:marTop w:val="0"/>
                          <w:marBottom w:val="0"/>
                          <w:divBdr>
                            <w:top w:val="none" w:sz="0" w:space="0" w:color="auto"/>
                            <w:left w:val="none" w:sz="0" w:space="0" w:color="auto"/>
                            <w:bottom w:val="none" w:sz="0" w:space="0" w:color="auto"/>
                            <w:right w:val="none" w:sz="0" w:space="0" w:color="auto"/>
                          </w:divBdr>
                          <w:divsChild>
                            <w:div w:id="2007321944">
                              <w:marLeft w:val="0"/>
                              <w:marRight w:val="0"/>
                              <w:marTop w:val="0"/>
                              <w:marBottom w:val="0"/>
                              <w:divBdr>
                                <w:top w:val="none" w:sz="0" w:space="0" w:color="auto"/>
                                <w:left w:val="none" w:sz="0" w:space="0" w:color="auto"/>
                                <w:bottom w:val="none" w:sz="0" w:space="0" w:color="auto"/>
                                <w:right w:val="none" w:sz="0" w:space="0" w:color="auto"/>
                              </w:divBdr>
                              <w:divsChild>
                                <w:div w:id="177084824">
                                  <w:marLeft w:val="0"/>
                                  <w:marRight w:val="0"/>
                                  <w:marTop w:val="0"/>
                                  <w:marBottom w:val="0"/>
                                  <w:divBdr>
                                    <w:top w:val="none" w:sz="0" w:space="0" w:color="auto"/>
                                    <w:left w:val="none" w:sz="0" w:space="0" w:color="auto"/>
                                    <w:bottom w:val="none" w:sz="0" w:space="0" w:color="auto"/>
                                    <w:right w:val="none" w:sz="0" w:space="0" w:color="auto"/>
                                  </w:divBdr>
                                </w:div>
                                <w:div w:id="20274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0793">
                          <w:marLeft w:val="0"/>
                          <w:marRight w:val="0"/>
                          <w:marTop w:val="0"/>
                          <w:marBottom w:val="0"/>
                          <w:divBdr>
                            <w:top w:val="none" w:sz="0" w:space="0" w:color="auto"/>
                            <w:left w:val="none" w:sz="0" w:space="0" w:color="auto"/>
                            <w:bottom w:val="none" w:sz="0" w:space="0" w:color="auto"/>
                            <w:right w:val="none" w:sz="0" w:space="0" w:color="auto"/>
                          </w:divBdr>
                          <w:divsChild>
                            <w:div w:id="8225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73635">
          <w:marLeft w:val="0"/>
          <w:marRight w:val="0"/>
          <w:marTop w:val="0"/>
          <w:marBottom w:val="0"/>
          <w:divBdr>
            <w:top w:val="none" w:sz="0" w:space="0" w:color="auto"/>
            <w:left w:val="none" w:sz="0" w:space="0" w:color="auto"/>
            <w:bottom w:val="none" w:sz="0" w:space="0" w:color="auto"/>
            <w:right w:val="none" w:sz="0" w:space="0" w:color="auto"/>
          </w:divBdr>
          <w:divsChild>
            <w:div w:id="1039477189">
              <w:marLeft w:val="0"/>
              <w:marRight w:val="0"/>
              <w:marTop w:val="0"/>
              <w:marBottom w:val="0"/>
              <w:divBdr>
                <w:top w:val="none" w:sz="0" w:space="0" w:color="auto"/>
                <w:left w:val="none" w:sz="0" w:space="0" w:color="auto"/>
                <w:bottom w:val="none" w:sz="0" w:space="0" w:color="auto"/>
                <w:right w:val="none" w:sz="0" w:space="0" w:color="auto"/>
              </w:divBdr>
              <w:divsChild>
                <w:div w:id="213155343">
                  <w:marLeft w:val="0"/>
                  <w:marRight w:val="0"/>
                  <w:marTop w:val="0"/>
                  <w:marBottom w:val="0"/>
                  <w:divBdr>
                    <w:top w:val="none" w:sz="0" w:space="0" w:color="auto"/>
                    <w:left w:val="none" w:sz="0" w:space="0" w:color="auto"/>
                    <w:bottom w:val="none" w:sz="0" w:space="0" w:color="auto"/>
                    <w:right w:val="none" w:sz="0" w:space="0" w:color="auto"/>
                  </w:divBdr>
                  <w:divsChild>
                    <w:div w:id="1186334841">
                      <w:marLeft w:val="-360"/>
                      <w:marRight w:val="-360"/>
                      <w:marTop w:val="0"/>
                      <w:marBottom w:val="0"/>
                      <w:divBdr>
                        <w:top w:val="none" w:sz="0" w:space="0" w:color="auto"/>
                        <w:left w:val="none" w:sz="0" w:space="0" w:color="auto"/>
                        <w:bottom w:val="none" w:sz="0" w:space="0" w:color="auto"/>
                        <w:right w:val="none" w:sz="0" w:space="0" w:color="auto"/>
                      </w:divBdr>
                      <w:divsChild>
                        <w:div w:id="614748144">
                          <w:marLeft w:val="0"/>
                          <w:marRight w:val="0"/>
                          <w:marTop w:val="0"/>
                          <w:marBottom w:val="0"/>
                          <w:divBdr>
                            <w:top w:val="none" w:sz="0" w:space="0" w:color="auto"/>
                            <w:left w:val="none" w:sz="0" w:space="0" w:color="auto"/>
                            <w:bottom w:val="none" w:sz="0" w:space="0" w:color="auto"/>
                            <w:right w:val="none" w:sz="0" w:space="0" w:color="auto"/>
                          </w:divBdr>
                          <w:divsChild>
                            <w:div w:id="1341539794">
                              <w:marLeft w:val="0"/>
                              <w:marRight w:val="0"/>
                              <w:marTop w:val="0"/>
                              <w:marBottom w:val="0"/>
                              <w:divBdr>
                                <w:top w:val="none" w:sz="0" w:space="0" w:color="auto"/>
                                <w:left w:val="none" w:sz="0" w:space="0" w:color="auto"/>
                                <w:bottom w:val="none" w:sz="0" w:space="0" w:color="auto"/>
                                <w:right w:val="none" w:sz="0" w:space="0" w:color="auto"/>
                              </w:divBdr>
                              <w:divsChild>
                                <w:div w:id="1106118741">
                                  <w:marLeft w:val="0"/>
                                  <w:marRight w:val="0"/>
                                  <w:marTop w:val="0"/>
                                  <w:marBottom w:val="0"/>
                                  <w:divBdr>
                                    <w:top w:val="none" w:sz="0" w:space="0" w:color="auto"/>
                                    <w:left w:val="none" w:sz="0" w:space="0" w:color="auto"/>
                                    <w:bottom w:val="none" w:sz="0" w:space="0" w:color="auto"/>
                                    <w:right w:val="none" w:sz="0" w:space="0" w:color="auto"/>
                                  </w:divBdr>
                                </w:div>
                                <w:div w:id="9344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10316">
                          <w:marLeft w:val="0"/>
                          <w:marRight w:val="0"/>
                          <w:marTop w:val="0"/>
                          <w:marBottom w:val="0"/>
                          <w:divBdr>
                            <w:top w:val="none" w:sz="0" w:space="0" w:color="auto"/>
                            <w:left w:val="none" w:sz="0" w:space="0" w:color="auto"/>
                            <w:bottom w:val="none" w:sz="0" w:space="0" w:color="auto"/>
                            <w:right w:val="none" w:sz="0" w:space="0" w:color="auto"/>
                          </w:divBdr>
                          <w:divsChild>
                            <w:div w:id="1475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36236">
          <w:marLeft w:val="0"/>
          <w:marRight w:val="0"/>
          <w:marTop w:val="0"/>
          <w:marBottom w:val="0"/>
          <w:divBdr>
            <w:top w:val="none" w:sz="0" w:space="0" w:color="auto"/>
            <w:left w:val="none" w:sz="0" w:space="0" w:color="auto"/>
            <w:bottom w:val="none" w:sz="0" w:space="0" w:color="auto"/>
            <w:right w:val="none" w:sz="0" w:space="0" w:color="auto"/>
          </w:divBdr>
          <w:divsChild>
            <w:div w:id="393744442">
              <w:marLeft w:val="0"/>
              <w:marRight w:val="0"/>
              <w:marTop w:val="0"/>
              <w:marBottom w:val="0"/>
              <w:divBdr>
                <w:top w:val="none" w:sz="0" w:space="0" w:color="auto"/>
                <w:left w:val="none" w:sz="0" w:space="0" w:color="auto"/>
                <w:bottom w:val="none" w:sz="0" w:space="0" w:color="auto"/>
                <w:right w:val="none" w:sz="0" w:space="0" w:color="auto"/>
              </w:divBdr>
              <w:divsChild>
                <w:div w:id="723597570">
                  <w:marLeft w:val="0"/>
                  <w:marRight w:val="0"/>
                  <w:marTop w:val="0"/>
                  <w:marBottom w:val="0"/>
                  <w:divBdr>
                    <w:top w:val="none" w:sz="0" w:space="0" w:color="auto"/>
                    <w:left w:val="none" w:sz="0" w:space="0" w:color="auto"/>
                    <w:bottom w:val="none" w:sz="0" w:space="0" w:color="auto"/>
                    <w:right w:val="none" w:sz="0" w:space="0" w:color="auto"/>
                  </w:divBdr>
                  <w:divsChild>
                    <w:div w:id="1177496043">
                      <w:marLeft w:val="-360"/>
                      <w:marRight w:val="-360"/>
                      <w:marTop w:val="0"/>
                      <w:marBottom w:val="0"/>
                      <w:divBdr>
                        <w:top w:val="none" w:sz="0" w:space="0" w:color="auto"/>
                        <w:left w:val="none" w:sz="0" w:space="0" w:color="auto"/>
                        <w:bottom w:val="none" w:sz="0" w:space="0" w:color="auto"/>
                        <w:right w:val="none" w:sz="0" w:space="0" w:color="auto"/>
                      </w:divBdr>
                      <w:divsChild>
                        <w:div w:id="80032716">
                          <w:marLeft w:val="0"/>
                          <w:marRight w:val="0"/>
                          <w:marTop w:val="0"/>
                          <w:marBottom w:val="0"/>
                          <w:divBdr>
                            <w:top w:val="none" w:sz="0" w:space="0" w:color="auto"/>
                            <w:left w:val="none" w:sz="0" w:space="0" w:color="auto"/>
                            <w:bottom w:val="none" w:sz="0" w:space="0" w:color="auto"/>
                            <w:right w:val="none" w:sz="0" w:space="0" w:color="auto"/>
                          </w:divBdr>
                          <w:divsChild>
                            <w:div w:id="176892240">
                              <w:marLeft w:val="0"/>
                              <w:marRight w:val="0"/>
                              <w:marTop w:val="0"/>
                              <w:marBottom w:val="0"/>
                              <w:divBdr>
                                <w:top w:val="none" w:sz="0" w:space="0" w:color="auto"/>
                                <w:left w:val="none" w:sz="0" w:space="0" w:color="auto"/>
                                <w:bottom w:val="none" w:sz="0" w:space="0" w:color="auto"/>
                                <w:right w:val="none" w:sz="0" w:space="0" w:color="auto"/>
                              </w:divBdr>
                              <w:divsChild>
                                <w:div w:id="1234393009">
                                  <w:marLeft w:val="0"/>
                                  <w:marRight w:val="0"/>
                                  <w:marTop w:val="0"/>
                                  <w:marBottom w:val="0"/>
                                  <w:divBdr>
                                    <w:top w:val="none" w:sz="0" w:space="0" w:color="auto"/>
                                    <w:left w:val="none" w:sz="0" w:space="0" w:color="auto"/>
                                    <w:bottom w:val="none" w:sz="0" w:space="0" w:color="auto"/>
                                    <w:right w:val="none" w:sz="0" w:space="0" w:color="auto"/>
                                  </w:divBdr>
                                </w:div>
                                <w:div w:id="12831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2101">
                          <w:marLeft w:val="0"/>
                          <w:marRight w:val="0"/>
                          <w:marTop w:val="0"/>
                          <w:marBottom w:val="0"/>
                          <w:divBdr>
                            <w:top w:val="none" w:sz="0" w:space="0" w:color="auto"/>
                            <w:left w:val="none" w:sz="0" w:space="0" w:color="auto"/>
                            <w:bottom w:val="none" w:sz="0" w:space="0" w:color="auto"/>
                            <w:right w:val="none" w:sz="0" w:space="0" w:color="auto"/>
                          </w:divBdr>
                          <w:divsChild>
                            <w:div w:id="11223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806127">
          <w:marLeft w:val="0"/>
          <w:marRight w:val="0"/>
          <w:marTop w:val="0"/>
          <w:marBottom w:val="0"/>
          <w:divBdr>
            <w:top w:val="none" w:sz="0" w:space="0" w:color="auto"/>
            <w:left w:val="none" w:sz="0" w:space="0" w:color="auto"/>
            <w:bottom w:val="none" w:sz="0" w:space="0" w:color="auto"/>
            <w:right w:val="none" w:sz="0" w:space="0" w:color="auto"/>
          </w:divBdr>
          <w:divsChild>
            <w:div w:id="259801837">
              <w:marLeft w:val="0"/>
              <w:marRight w:val="0"/>
              <w:marTop w:val="0"/>
              <w:marBottom w:val="0"/>
              <w:divBdr>
                <w:top w:val="none" w:sz="0" w:space="0" w:color="auto"/>
                <w:left w:val="none" w:sz="0" w:space="0" w:color="auto"/>
                <w:bottom w:val="none" w:sz="0" w:space="0" w:color="auto"/>
                <w:right w:val="none" w:sz="0" w:space="0" w:color="auto"/>
              </w:divBdr>
              <w:divsChild>
                <w:div w:id="1259754599">
                  <w:marLeft w:val="0"/>
                  <w:marRight w:val="0"/>
                  <w:marTop w:val="0"/>
                  <w:marBottom w:val="0"/>
                  <w:divBdr>
                    <w:top w:val="none" w:sz="0" w:space="0" w:color="auto"/>
                    <w:left w:val="none" w:sz="0" w:space="0" w:color="auto"/>
                    <w:bottom w:val="none" w:sz="0" w:space="0" w:color="auto"/>
                    <w:right w:val="none" w:sz="0" w:space="0" w:color="auto"/>
                  </w:divBdr>
                  <w:divsChild>
                    <w:div w:id="1825391923">
                      <w:marLeft w:val="-360"/>
                      <w:marRight w:val="-360"/>
                      <w:marTop w:val="0"/>
                      <w:marBottom w:val="0"/>
                      <w:divBdr>
                        <w:top w:val="none" w:sz="0" w:space="0" w:color="auto"/>
                        <w:left w:val="none" w:sz="0" w:space="0" w:color="auto"/>
                        <w:bottom w:val="none" w:sz="0" w:space="0" w:color="auto"/>
                        <w:right w:val="none" w:sz="0" w:space="0" w:color="auto"/>
                      </w:divBdr>
                      <w:divsChild>
                        <w:div w:id="450519409">
                          <w:marLeft w:val="0"/>
                          <w:marRight w:val="0"/>
                          <w:marTop w:val="0"/>
                          <w:marBottom w:val="0"/>
                          <w:divBdr>
                            <w:top w:val="none" w:sz="0" w:space="0" w:color="auto"/>
                            <w:left w:val="none" w:sz="0" w:space="0" w:color="auto"/>
                            <w:bottom w:val="none" w:sz="0" w:space="0" w:color="auto"/>
                            <w:right w:val="none" w:sz="0" w:space="0" w:color="auto"/>
                          </w:divBdr>
                          <w:divsChild>
                            <w:div w:id="1279604407">
                              <w:marLeft w:val="0"/>
                              <w:marRight w:val="0"/>
                              <w:marTop w:val="0"/>
                              <w:marBottom w:val="0"/>
                              <w:divBdr>
                                <w:top w:val="none" w:sz="0" w:space="0" w:color="auto"/>
                                <w:left w:val="none" w:sz="0" w:space="0" w:color="auto"/>
                                <w:bottom w:val="none" w:sz="0" w:space="0" w:color="auto"/>
                                <w:right w:val="none" w:sz="0" w:space="0" w:color="auto"/>
                              </w:divBdr>
                              <w:divsChild>
                                <w:div w:id="574826162">
                                  <w:marLeft w:val="0"/>
                                  <w:marRight w:val="0"/>
                                  <w:marTop w:val="0"/>
                                  <w:marBottom w:val="0"/>
                                  <w:divBdr>
                                    <w:top w:val="none" w:sz="0" w:space="0" w:color="auto"/>
                                    <w:left w:val="none" w:sz="0" w:space="0" w:color="auto"/>
                                    <w:bottom w:val="none" w:sz="0" w:space="0" w:color="auto"/>
                                    <w:right w:val="none" w:sz="0" w:space="0" w:color="auto"/>
                                  </w:divBdr>
                                </w:div>
                                <w:div w:id="209993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8598">
                          <w:marLeft w:val="0"/>
                          <w:marRight w:val="0"/>
                          <w:marTop w:val="0"/>
                          <w:marBottom w:val="0"/>
                          <w:divBdr>
                            <w:top w:val="none" w:sz="0" w:space="0" w:color="auto"/>
                            <w:left w:val="none" w:sz="0" w:space="0" w:color="auto"/>
                            <w:bottom w:val="none" w:sz="0" w:space="0" w:color="auto"/>
                            <w:right w:val="none" w:sz="0" w:space="0" w:color="auto"/>
                          </w:divBdr>
                          <w:divsChild>
                            <w:div w:id="151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526301">
          <w:marLeft w:val="0"/>
          <w:marRight w:val="0"/>
          <w:marTop w:val="0"/>
          <w:marBottom w:val="0"/>
          <w:divBdr>
            <w:top w:val="none" w:sz="0" w:space="0" w:color="auto"/>
            <w:left w:val="none" w:sz="0" w:space="0" w:color="auto"/>
            <w:bottom w:val="none" w:sz="0" w:space="0" w:color="auto"/>
            <w:right w:val="none" w:sz="0" w:space="0" w:color="auto"/>
          </w:divBdr>
          <w:divsChild>
            <w:div w:id="276135136">
              <w:marLeft w:val="0"/>
              <w:marRight w:val="0"/>
              <w:marTop w:val="0"/>
              <w:marBottom w:val="0"/>
              <w:divBdr>
                <w:top w:val="none" w:sz="0" w:space="0" w:color="auto"/>
                <w:left w:val="none" w:sz="0" w:space="0" w:color="auto"/>
                <w:bottom w:val="none" w:sz="0" w:space="0" w:color="auto"/>
                <w:right w:val="none" w:sz="0" w:space="0" w:color="auto"/>
              </w:divBdr>
              <w:divsChild>
                <w:div w:id="1785075277">
                  <w:marLeft w:val="0"/>
                  <w:marRight w:val="0"/>
                  <w:marTop w:val="0"/>
                  <w:marBottom w:val="0"/>
                  <w:divBdr>
                    <w:top w:val="none" w:sz="0" w:space="0" w:color="auto"/>
                    <w:left w:val="none" w:sz="0" w:space="0" w:color="auto"/>
                    <w:bottom w:val="none" w:sz="0" w:space="0" w:color="auto"/>
                    <w:right w:val="none" w:sz="0" w:space="0" w:color="auto"/>
                  </w:divBdr>
                  <w:divsChild>
                    <w:div w:id="847259587">
                      <w:marLeft w:val="-360"/>
                      <w:marRight w:val="-360"/>
                      <w:marTop w:val="0"/>
                      <w:marBottom w:val="0"/>
                      <w:divBdr>
                        <w:top w:val="none" w:sz="0" w:space="0" w:color="auto"/>
                        <w:left w:val="none" w:sz="0" w:space="0" w:color="auto"/>
                        <w:bottom w:val="none" w:sz="0" w:space="0" w:color="auto"/>
                        <w:right w:val="none" w:sz="0" w:space="0" w:color="auto"/>
                      </w:divBdr>
                      <w:divsChild>
                        <w:div w:id="177930846">
                          <w:marLeft w:val="0"/>
                          <w:marRight w:val="0"/>
                          <w:marTop w:val="0"/>
                          <w:marBottom w:val="0"/>
                          <w:divBdr>
                            <w:top w:val="none" w:sz="0" w:space="0" w:color="auto"/>
                            <w:left w:val="none" w:sz="0" w:space="0" w:color="auto"/>
                            <w:bottom w:val="none" w:sz="0" w:space="0" w:color="auto"/>
                            <w:right w:val="none" w:sz="0" w:space="0" w:color="auto"/>
                          </w:divBdr>
                          <w:divsChild>
                            <w:div w:id="2060593602">
                              <w:marLeft w:val="0"/>
                              <w:marRight w:val="0"/>
                              <w:marTop w:val="0"/>
                              <w:marBottom w:val="0"/>
                              <w:divBdr>
                                <w:top w:val="none" w:sz="0" w:space="0" w:color="auto"/>
                                <w:left w:val="none" w:sz="0" w:space="0" w:color="auto"/>
                                <w:bottom w:val="none" w:sz="0" w:space="0" w:color="auto"/>
                                <w:right w:val="none" w:sz="0" w:space="0" w:color="auto"/>
                              </w:divBdr>
                              <w:divsChild>
                                <w:div w:id="418259587">
                                  <w:marLeft w:val="0"/>
                                  <w:marRight w:val="0"/>
                                  <w:marTop w:val="0"/>
                                  <w:marBottom w:val="0"/>
                                  <w:divBdr>
                                    <w:top w:val="none" w:sz="0" w:space="0" w:color="auto"/>
                                    <w:left w:val="none" w:sz="0" w:space="0" w:color="auto"/>
                                    <w:bottom w:val="none" w:sz="0" w:space="0" w:color="auto"/>
                                    <w:right w:val="none" w:sz="0" w:space="0" w:color="auto"/>
                                  </w:divBdr>
                                </w:div>
                                <w:div w:id="2440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4645">
                          <w:marLeft w:val="0"/>
                          <w:marRight w:val="0"/>
                          <w:marTop w:val="0"/>
                          <w:marBottom w:val="0"/>
                          <w:divBdr>
                            <w:top w:val="none" w:sz="0" w:space="0" w:color="auto"/>
                            <w:left w:val="none" w:sz="0" w:space="0" w:color="auto"/>
                            <w:bottom w:val="none" w:sz="0" w:space="0" w:color="auto"/>
                            <w:right w:val="none" w:sz="0" w:space="0" w:color="auto"/>
                          </w:divBdr>
                          <w:divsChild>
                            <w:div w:id="14355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598935">
          <w:marLeft w:val="0"/>
          <w:marRight w:val="0"/>
          <w:marTop w:val="0"/>
          <w:marBottom w:val="0"/>
          <w:divBdr>
            <w:top w:val="none" w:sz="0" w:space="0" w:color="auto"/>
            <w:left w:val="none" w:sz="0" w:space="0" w:color="auto"/>
            <w:bottom w:val="none" w:sz="0" w:space="0" w:color="auto"/>
            <w:right w:val="none" w:sz="0" w:space="0" w:color="auto"/>
          </w:divBdr>
          <w:divsChild>
            <w:div w:id="1732582508">
              <w:marLeft w:val="0"/>
              <w:marRight w:val="0"/>
              <w:marTop w:val="0"/>
              <w:marBottom w:val="0"/>
              <w:divBdr>
                <w:top w:val="none" w:sz="0" w:space="0" w:color="auto"/>
                <w:left w:val="none" w:sz="0" w:space="0" w:color="auto"/>
                <w:bottom w:val="none" w:sz="0" w:space="0" w:color="auto"/>
                <w:right w:val="none" w:sz="0" w:space="0" w:color="auto"/>
              </w:divBdr>
              <w:divsChild>
                <w:div w:id="2000183038">
                  <w:marLeft w:val="0"/>
                  <w:marRight w:val="0"/>
                  <w:marTop w:val="0"/>
                  <w:marBottom w:val="0"/>
                  <w:divBdr>
                    <w:top w:val="none" w:sz="0" w:space="0" w:color="auto"/>
                    <w:left w:val="none" w:sz="0" w:space="0" w:color="auto"/>
                    <w:bottom w:val="none" w:sz="0" w:space="0" w:color="auto"/>
                    <w:right w:val="none" w:sz="0" w:space="0" w:color="auto"/>
                  </w:divBdr>
                  <w:divsChild>
                    <w:div w:id="771168407">
                      <w:marLeft w:val="-360"/>
                      <w:marRight w:val="-360"/>
                      <w:marTop w:val="0"/>
                      <w:marBottom w:val="0"/>
                      <w:divBdr>
                        <w:top w:val="none" w:sz="0" w:space="0" w:color="auto"/>
                        <w:left w:val="none" w:sz="0" w:space="0" w:color="auto"/>
                        <w:bottom w:val="none" w:sz="0" w:space="0" w:color="auto"/>
                        <w:right w:val="none" w:sz="0" w:space="0" w:color="auto"/>
                      </w:divBdr>
                      <w:divsChild>
                        <w:div w:id="905191988">
                          <w:marLeft w:val="0"/>
                          <w:marRight w:val="0"/>
                          <w:marTop w:val="0"/>
                          <w:marBottom w:val="0"/>
                          <w:divBdr>
                            <w:top w:val="none" w:sz="0" w:space="0" w:color="auto"/>
                            <w:left w:val="none" w:sz="0" w:space="0" w:color="auto"/>
                            <w:bottom w:val="none" w:sz="0" w:space="0" w:color="auto"/>
                            <w:right w:val="none" w:sz="0" w:space="0" w:color="auto"/>
                          </w:divBdr>
                          <w:divsChild>
                            <w:div w:id="591665752">
                              <w:marLeft w:val="0"/>
                              <w:marRight w:val="0"/>
                              <w:marTop w:val="0"/>
                              <w:marBottom w:val="0"/>
                              <w:divBdr>
                                <w:top w:val="none" w:sz="0" w:space="0" w:color="auto"/>
                                <w:left w:val="none" w:sz="0" w:space="0" w:color="auto"/>
                                <w:bottom w:val="none" w:sz="0" w:space="0" w:color="auto"/>
                                <w:right w:val="none" w:sz="0" w:space="0" w:color="auto"/>
                              </w:divBdr>
                              <w:divsChild>
                                <w:div w:id="1781953676">
                                  <w:marLeft w:val="0"/>
                                  <w:marRight w:val="0"/>
                                  <w:marTop w:val="0"/>
                                  <w:marBottom w:val="0"/>
                                  <w:divBdr>
                                    <w:top w:val="none" w:sz="0" w:space="0" w:color="auto"/>
                                    <w:left w:val="none" w:sz="0" w:space="0" w:color="auto"/>
                                    <w:bottom w:val="none" w:sz="0" w:space="0" w:color="auto"/>
                                    <w:right w:val="none" w:sz="0" w:space="0" w:color="auto"/>
                                  </w:divBdr>
                                </w:div>
                                <w:div w:id="12984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7447">
                          <w:marLeft w:val="0"/>
                          <w:marRight w:val="0"/>
                          <w:marTop w:val="0"/>
                          <w:marBottom w:val="0"/>
                          <w:divBdr>
                            <w:top w:val="none" w:sz="0" w:space="0" w:color="auto"/>
                            <w:left w:val="none" w:sz="0" w:space="0" w:color="auto"/>
                            <w:bottom w:val="none" w:sz="0" w:space="0" w:color="auto"/>
                            <w:right w:val="none" w:sz="0" w:space="0" w:color="auto"/>
                          </w:divBdr>
                          <w:divsChild>
                            <w:div w:id="10121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123233">
          <w:marLeft w:val="0"/>
          <w:marRight w:val="0"/>
          <w:marTop w:val="0"/>
          <w:marBottom w:val="0"/>
          <w:divBdr>
            <w:top w:val="none" w:sz="0" w:space="0" w:color="auto"/>
            <w:left w:val="none" w:sz="0" w:space="0" w:color="auto"/>
            <w:bottom w:val="none" w:sz="0" w:space="0" w:color="auto"/>
            <w:right w:val="none" w:sz="0" w:space="0" w:color="auto"/>
          </w:divBdr>
          <w:divsChild>
            <w:div w:id="1581938701">
              <w:marLeft w:val="0"/>
              <w:marRight w:val="0"/>
              <w:marTop w:val="0"/>
              <w:marBottom w:val="0"/>
              <w:divBdr>
                <w:top w:val="none" w:sz="0" w:space="0" w:color="auto"/>
                <w:left w:val="none" w:sz="0" w:space="0" w:color="auto"/>
                <w:bottom w:val="none" w:sz="0" w:space="0" w:color="auto"/>
                <w:right w:val="none" w:sz="0" w:space="0" w:color="auto"/>
              </w:divBdr>
              <w:divsChild>
                <w:div w:id="292374362">
                  <w:marLeft w:val="0"/>
                  <w:marRight w:val="0"/>
                  <w:marTop w:val="0"/>
                  <w:marBottom w:val="0"/>
                  <w:divBdr>
                    <w:top w:val="none" w:sz="0" w:space="0" w:color="auto"/>
                    <w:left w:val="none" w:sz="0" w:space="0" w:color="auto"/>
                    <w:bottom w:val="none" w:sz="0" w:space="0" w:color="auto"/>
                    <w:right w:val="none" w:sz="0" w:space="0" w:color="auto"/>
                  </w:divBdr>
                  <w:divsChild>
                    <w:div w:id="79450618">
                      <w:marLeft w:val="-360"/>
                      <w:marRight w:val="-360"/>
                      <w:marTop w:val="0"/>
                      <w:marBottom w:val="0"/>
                      <w:divBdr>
                        <w:top w:val="none" w:sz="0" w:space="0" w:color="auto"/>
                        <w:left w:val="none" w:sz="0" w:space="0" w:color="auto"/>
                        <w:bottom w:val="none" w:sz="0" w:space="0" w:color="auto"/>
                        <w:right w:val="none" w:sz="0" w:space="0" w:color="auto"/>
                      </w:divBdr>
                      <w:divsChild>
                        <w:div w:id="1179735237">
                          <w:marLeft w:val="0"/>
                          <w:marRight w:val="0"/>
                          <w:marTop w:val="0"/>
                          <w:marBottom w:val="0"/>
                          <w:divBdr>
                            <w:top w:val="none" w:sz="0" w:space="0" w:color="auto"/>
                            <w:left w:val="none" w:sz="0" w:space="0" w:color="auto"/>
                            <w:bottom w:val="none" w:sz="0" w:space="0" w:color="auto"/>
                            <w:right w:val="none" w:sz="0" w:space="0" w:color="auto"/>
                          </w:divBdr>
                          <w:divsChild>
                            <w:div w:id="938177179">
                              <w:marLeft w:val="0"/>
                              <w:marRight w:val="0"/>
                              <w:marTop w:val="0"/>
                              <w:marBottom w:val="0"/>
                              <w:divBdr>
                                <w:top w:val="none" w:sz="0" w:space="0" w:color="auto"/>
                                <w:left w:val="none" w:sz="0" w:space="0" w:color="auto"/>
                                <w:bottom w:val="none" w:sz="0" w:space="0" w:color="auto"/>
                                <w:right w:val="none" w:sz="0" w:space="0" w:color="auto"/>
                              </w:divBdr>
                              <w:divsChild>
                                <w:div w:id="1600092809">
                                  <w:marLeft w:val="0"/>
                                  <w:marRight w:val="0"/>
                                  <w:marTop w:val="0"/>
                                  <w:marBottom w:val="0"/>
                                  <w:divBdr>
                                    <w:top w:val="none" w:sz="0" w:space="0" w:color="auto"/>
                                    <w:left w:val="none" w:sz="0" w:space="0" w:color="auto"/>
                                    <w:bottom w:val="none" w:sz="0" w:space="0" w:color="auto"/>
                                    <w:right w:val="none" w:sz="0" w:space="0" w:color="auto"/>
                                  </w:divBdr>
                                </w:div>
                                <w:div w:id="1198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288">
                          <w:marLeft w:val="0"/>
                          <w:marRight w:val="0"/>
                          <w:marTop w:val="0"/>
                          <w:marBottom w:val="0"/>
                          <w:divBdr>
                            <w:top w:val="none" w:sz="0" w:space="0" w:color="auto"/>
                            <w:left w:val="none" w:sz="0" w:space="0" w:color="auto"/>
                            <w:bottom w:val="none" w:sz="0" w:space="0" w:color="auto"/>
                            <w:right w:val="none" w:sz="0" w:space="0" w:color="auto"/>
                          </w:divBdr>
                          <w:divsChild>
                            <w:div w:id="567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958325">
          <w:marLeft w:val="0"/>
          <w:marRight w:val="0"/>
          <w:marTop w:val="0"/>
          <w:marBottom w:val="0"/>
          <w:divBdr>
            <w:top w:val="none" w:sz="0" w:space="0" w:color="auto"/>
            <w:left w:val="none" w:sz="0" w:space="0" w:color="auto"/>
            <w:bottom w:val="none" w:sz="0" w:space="0" w:color="auto"/>
            <w:right w:val="none" w:sz="0" w:space="0" w:color="auto"/>
          </w:divBdr>
          <w:divsChild>
            <w:div w:id="1901331509">
              <w:marLeft w:val="0"/>
              <w:marRight w:val="0"/>
              <w:marTop w:val="0"/>
              <w:marBottom w:val="0"/>
              <w:divBdr>
                <w:top w:val="none" w:sz="0" w:space="0" w:color="auto"/>
                <w:left w:val="none" w:sz="0" w:space="0" w:color="auto"/>
                <w:bottom w:val="none" w:sz="0" w:space="0" w:color="auto"/>
                <w:right w:val="none" w:sz="0" w:space="0" w:color="auto"/>
              </w:divBdr>
              <w:divsChild>
                <w:div w:id="1167594397">
                  <w:marLeft w:val="0"/>
                  <w:marRight w:val="0"/>
                  <w:marTop w:val="0"/>
                  <w:marBottom w:val="0"/>
                  <w:divBdr>
                    <w:top w:val="none" w:sz="0" w:space="0" w:color="auto"/>
                    <w:left w:val="none" w:sz="0" w:space="0" w:color="auto"/>
                    <w:bottom w:val="none" w:sz="0" w:space="0" w:color="auto"/>
                    <w:right w:val="none" w:sz="0" w:space="0" w:color="auto"/>
                  </w:divBdr>
                  <w:divsChild>
                    <w:div w:id="57826125">
                      <w:marLeft w:val="-360"/>
                      <w:marRight w:val="-360"/>
                      <w:marTop w:val="0"/>
                      <w:marBottom w:val="0"/>
                      <w:divBdr>
                        <w:top w:val="none" w:sz="0" w:space="0" w:color="auto"/>
                        <w:left w:val="none" w:sz="0" w:space="0" w:color="auto"/>
                        <w:bottom w:val="none" w:sz="0" w:space="0" w:color="auto"/>
                        <w:right w:val="none" w:sz="0" w:space="0" w:color="auto"/>
                      </w:divBdr>
                      <w:divsChild>
                        <w:div w:id="1851411411">
                          <w:marLeft w:val="0"/>
                          <w:marRight w:val="0"/>
                          <w:marTop w:val="0"/>
                          <w:marBottom w:val="0"/>
                          <w:divBdr>
                            <w:top w:val="none" w:sz="0" w:space="0" w:color="auto"/>
                            <w:left w:val="none" w:sz="0" w:space="0" w:color="auto"/>
                            <w:bottom w:val="none" w:sz="0" w:space="0" w:color="auto"/>
                            <w:right w:val="none" w:sz="0" w:space="0" w:color="auto"/>
                          </w:divBdr>
                          <w:divsChild>
                            <w:div w:id="951977430">
                              <w:marLeft w:val="0"/>
                              <w:marRight w:val="0"/>
                              <w:marTop w:val="0"/>
                              <w:marBottom w:val="0"/>
                              <w:divBdr>
                                <w:top w:val="none" w:sz="0" w:space="0" w:color="auto"/>
                                <w:left w:val="none" w:sz="0" w:space="0" w:color="auto"/>
                                <w:bottom w:val="none" w:sz="0" w:space="0" w:color="auto"/>
                                <w:right w:val="none" w:sz="0" w:space="0" w:color="auto"/>
                              </w:divBdr>
                              <w:divsChild>
                                <w:div w:id="1063335111">
                                  <w:marLeft w:val="0"/>
                                  <w:marRight w:val="0"/>
                                  <w:marTop w:val="0"/>
                                  <w:marBottom w:val="0"/>
                                  <w:divBdr>
                                    <w:top w:val="none" w:sz="0" w:space="0" w:color="auto"/>
                                    <w:left w:val="none" w:sz="0" w:space="0" w:color="auto"/>
                                    <w:bottom w:val="none" w:sz="0" w:space="0" w:color="auto"/>
                                    <w:right w:val="none" w:sz="0" w:space="0" w:color="auto"/>
                                  </w:divBdr>
                                </w:div>
                                <w:div w:id="12903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1633">
                          <w:marLeft w:val="0"/>
                          <w:marRight w:val="0"/>
                          <w:marTop w:val="0"/>
                          <w:marBottom w:val="0"/>
                          <w:divBdr>
                            <w:top w:val="none" w:sz="0" w:space="0" w:color="auto"/>
                            <w:left w:val="none" w:sz="0" w:space="0" w:color="auto"/>
                            <w:bottom w:val="none" w:sz="0" w:space="0" w:color="auto"/>
                            <w:right w:val="none" w:sz="0" w:space="0" w:color="auto"/>
                          </w:divBdr>
                          <w:divsChild>
                            <w:div w:id="2343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763740">
          <w:marLeft w:val="0"/>
          <w:marRight w:val="0"/>
          <w:marTop w:val="0"/>
          <w:marBottom w:val="0"/>
          <w:divBdr>
            <w:top w:val="none" w:sz="0" w:space="0" w:color="auto"/>
            <w:left w:val="none" w:sz="0" w:space="0" w:color="auto"/>
            <w:bottom w:val="none" w:sz="0" w:space="0" w:color="auto"/>
            <w:right w:val="none" w:sz="0" w:space="0" w:color="auto"/>
          </w:divBdr>
          <w:divsChild>
            <w:div w:id="300353098">
              <w:marLeft w:val="0"/>
              <w:marRight w:val="0"/>
              <w:marTop w:val="0"/>
              <w:marBottom w:val="0"/>
              <w:divBdr>
                <w:top w:val="none" w:sz="0" w:space="0" w:color="auto"/>
                <w:left w:val="none" w:sz="0" w:space="0" w:color="auto"/>
                <w:bottom w:val="none" w:sz="0" w:space="0" w:color="auto"/>
                <w:right w:val="none" w:sz="0" w:space="0" w:color="auto"/>
              </w:divBdr>
              <w:divsChild>
                <w:div w:id="1447772285">
                  <w:marLeft w:val="0"/>
                  <w:marRight w:val="0"/>
                  <w:marTop w:val="0"/>
                  <w:marBottom w:val="0"/>
                  <w:divBdr>
                    <w:top w:val="none" w:sz="0" w:space="0" w:color="auto"/>
                    <w:left w:val="none" w:sz="0" w:space="0" w:color="auto"/>
                    <w:bottom w:val="none" w:sz="0" w:space="0" w:color="auto"/>
                    <w:right w:val="none" w:sz="0" w:space="0" w:color="auto"/>
                  </w:divBdr>
                  <w:divsChild>
                    <w:div w:id="1300920988">
                      <w:marLeft w:val="-360"/>
                      <w:marRight w:val="-360"/>
                      <w:marTop w:val="0"/>
                      <w:marBottom w:val="0"/>
                      <w:divBdr>
                        <w:top w:val="none" w:sz="0" w:space="0" w:color="auto"/>
                        <w:left w:val="none" w:sz="0" w:space="0" w:color="auto"/>
                        <w:bottom w:val="none" w:sz="0" w:space="0" w:color="auto"/>
                        <w:right w:val="none" w:sz="0" w:space="0" w:color="auto"/>
                      </w:divBdr>
                      <w:divsChild>
                        <w:div w:id="726493587">
                          <w:marLeft w:val="0"/>
                          <w:marRight w:val="0"/>
                          <w:marTop w:val="0"/>
                          <w:marBottom w:val="0"/>
                          <w:divBdr>
                            <w:top w:val="none" w:sz="0" w:space="0" w:color="auto"/>
                            <w:left w:val="none" w:sz="0" w:space="0" w:color="auto"/>
                            <w:bottom w:val="none" w:sz="0" w:space="0" w:color="auto"/>
                            <w:right w:val="none" w:sz="0" w:space="0" w:color="auto"/>
                          </w:divBdr>
                          <w:divsChild>
                            <w:div w:id="777598824">
                              <w:marLeft w:val="0"/>
                              <w:marRight w:val="0"/>
                              <w:marTop w:val="0"/>
                              <w:marBottom w:val="0"/>
                              <w:divBdr>
                                <w:top w:val="none" w:sz="0" w:space="0" w:color="auto"/>
                                <w:left w:val="none" w:sz="0" w:space="0" w:color="auto"/>
                                <w:bottom w:val="none" w:sz="0" w:space="0" w:color="auto"/>
                                <w:right w:val="none" w:sz="0" w:space="0" w:color="auto"/>
                              </w:divBdr>
                              <w:divsChild>
                                <w:div w:id="2036346360">
                                  <w:marLeft w:val="0"/>
                                  <w:marRight w:val="0"/>
                                  <w:marTop w:val="0"/>
                                  <w:marBottom w:val="0"/>
                                  <w:divBdr>
                                    <w:top w:val="none" w:sz="0" w:space="0" w:color="auto"/>
                                    <w:left w:val="none" w:sz="0" w:space="0" w:color="auto"/>
                                    <w:bottom w:val="none" w:sz="0" w:space="0" w:color="auto"/>
                                    <w:right w:val="none" w:sz="0" w:space="0" w:color="auto"/>
                                  </w:divBdr>
                                </w:div>
                                <w:div w:id="2057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055871">
      <w:bodyDiv w:val="1"/>
      <w:marLeft w:val="0"/>
      <w:marRight w:val="0"/>
      <w:marTop w:val="0"/>
      <w:marBottom w:val="0"/>
      <w:divBdr>
        <w:top w:val="none" w:sz="0" w:space="0" w:color="auto"/>
        <w:left w:val="none" w:sz="0" w:space="0" w:color="auto"/>
        <w:bottom w:val="none" w:sz="0" w:space="0" w:color="auto"/>
        <w:right w:val="none" w:sz="0" w:space="0" w:color="auto"/>
      </w:divBdr>
      <w:divsChild>
        <w:div w:id="1424649738">
          <w:marLeft w:val="0"/>
          <w:marRight w:val="0"/>
          <w:marTop w:val="0"/>
          <w:marBottom w:val="0"/>
          <w:divBdr>
            <w:top w:val="none" w:sz="0" w:space="0" w:color="auto"/>
            <w:left w:val="none" w:sz="0" w:space="0" w:color="auto"/>
            <w:bottom w:val="none" w:sz="0" w:space="0" w:color="auto"/>
            <w:right w:val="none" w:sz="0" w:space="0" w:color="auto"/>
          </w:divBdr>
        </w:div>
        <w:div w:id="403645020">
          <w:marLeft w:val="0"/>
          <w:marRight w:val="0"/>
          <w:marTop w:val="0"/>
          <w:marBottom w:val="0"/>
          <w:divBdr>
            <w:top w:val="none" w:sz="0" w:space="0" w:color="auto"/>
            <w:left w:val="none" w:sz="0" w:space="0" w:color="auto"/>
            <w:bottom w:val="none" w:sz="0" w:space="0" w:color="auto"/>
            <w:right w:val="none" w:sz="0" w:space="0" w:color="auto"/>
          </w:divBdr>
        </w:div>
      </w:divsChild>
    </w:div>
    <w:div w:id="709107504">
      <w:bodyDiv w:val="1"/>
      <w:marLeft w:val="0"/>
      <w:marRight w:val="0"/>
      <w:marTop w:val="0"/>
      <w:marBottom w:val="0"/>
      <w:divBdr>
        <w:top w:val="none" w:sz="0" w:space="0" w:color="auto"/>
        <w:left w:val="none" w:sz="0" w:space="0" w:color="auto"/>
        <w:bottom w:val="none" w:sz="0" w:space="0" w:color="auto"/>
        <w:right w:val="none" w:sz="0" w:space="0" w:color="auto"/>
      </w:divBdr>
      <w:divsChild>
        <w:div w:id="488909431">
          <w:marLeft w:val="0"/>
          <w:marRight w:val="0"/>
          <w:marTop w:val="0"/>
          <w:marBottom w:val="0"/>
          <w:divBdr>
            <w:top w:val="none" w:sz="0" w:space="0" w:color="auto"/>
            <w:left w:val="none" w:sz="0" w:space="0" w:color="auto"/>
            <w:bottom w:val="none" w:sz="0" w:space="0" w:color="auto"/>
            <w:right w:val="none" w:sz="0" w:space="0" w:color="auto"/>
          </w:divBdr>
        </w:div>
      </w:divsChild>
    </w:div>
    <w:div w:id="979579377">
      <w:bodyDiv w:val="1"/>
      <w:marLeft w:val="0"/>
      <w:marRight w:val="0"/>
      <w:marTop w:val="0"/>
      <w:marBottom w:val="0"/>
      <w:divBdr>
        <w:top w:val="none" w:sz="0" w:space="0" w:color="auto"/>
        <w:left w:val="none" w:sz="0" w:space="0" w:color="auto"/>
        <w:bottom w:val="none" w:sz="0" w:space="0" w:color="auto"/>
        <w:right w:val="none" w:sz="0" w:space="0" w:color="auto"/>
      </w:divBdr>
      <w:divsChild>
        <w:div w:id="1725251782">
          <w:marLeft w:val="0"/>
          <w:marRight w:val="0"/>
          <w:marTop w:val="0"/>
          <w:marBottom w:val="0"/>
          <w:divBdr>
            <w:top w:val="none" w:sz="0" w:space="0" w:color="auto"/>
            <w:left w:val="none" w:sz="0" w:space="0" w:color="auto"/>
            <w:bottom w:val="none" w:sz="0" w:space="0" w:color="auto"/>
            <w:right w:val="none" w:sz="0" w:space="0" w:color="auto"/>
          </w:divBdr>
        </w:div>
        <w:div w:id="328335792">
          <w:marLeft w:val="0"/>
          <w:marRight w:val="0"/>
          <w:marTop w:val="0"/>
          <w:marBottom w:val="0"/>
          <w:divBdr>
            <w:top w:val="none" w:sz="0" w:space="0" w:color="auto"/>
            <w:left w:val="none" w:sz="0" w:space="0" w:color="auto"/>
            <w:bottom w:val="none" w:sz="0" w:space="0" w:color="auto"/>
            <w:right w:val="none" w:sz="0" w:space="0" w:color="auto"/>
          </w:divBdr>
        </w:div>
      </w:divsChild>
    </w:div>
    <w:div w:id="1008210688">
      <w:bodyDiv w:val="1"/>
      <w:marLeft w:val="0"/>
      <w:marRight w:val="0"/>
      <w:marTop w:val="0"/>
      <w:marBottom w:val="0"/>
      <w:divBdr>
        <w:top w:val="none" w:sz="0" w:space="0" w:color="auto"/>
        <w:left w:val="none" w:sz="0" w:space="0" w:color="auto"/>
        <w:bottom w:val="none" w:sz="0" w:space="0" w:color="auto"/>
        <w:right w:val="none" w:sz="0" w:space="0" w:color="auto"/>
      </w:divBdr>
      <w:divsChild>
        <w:div w:id="312177790">
          <w:marLeft w:val="0"/>
          <w:marRight w:val="0"/>
          <w:marTop w:val="0"/>
          <w:marBottom w:val="0"/>
          <w:divBdr>
            <w:top w:val="none" w:sz="0" w:space="0" w:color="auto"/>
            <w:left w:val="none" w:sz="0" w:space="0" w:color="auto"/>
            <w:bottom w:val="none" w:sz="0" w:space="0" w:color="auto"/>
            <w:right w:val="none" w:sz="0" w:space="0" w:color="auto"/>
          </w:divBdr>
          <w:divsChild>
            <w:div w:id="13463350">
              <w:marLeft w:val="0"/>
              <w:marRight w:val="0"/>
              <w:marTop w:val="360"/>
              <w:marBottom w:val="0"/>
              <w:divBdr>
                <w:top w:val="none" w:sz="0" w:space="0" w:color="auto"/>
                <w:left w:val="none" w:sz="0" w:space="0" w:color="auto"/>
                <w:bottom w:val="none" w:sz="0" w:space="0" w:color="auto"/>
                <w:right w:val="none" w:sz="0" w:space="0" w:color="auto"/>
              </w:divBdr>
              <w:divsChild>
                <w:div w:id="675498476">
                  <w:marLeft w:val="0"/>
                  <w:marRight w:val="0"/>
                  <w:marTop w:val="300"/>
                  <w:marBottom w:val="300"/>
                  <w:divBdr>
                    <w:top w:val="none" w:sz="0" w:space="0" w:color="auto"/>
                    <w:left w:val="none" w:sz="0" w:space="0" w:color="auto"/>
                    <w:bottom w:val="none" w:sz="0" w:space="0" w:color="auto"/>
                    <w:right w:val="none" w:sz="0" w:space="0" w:color="auto"/>
                  </w:divBdr>
                  <w:divsChild>
                    <w:div w:id="866790531">
                      <w:marLeft w:val="0"/>
                      <w:marRight w:val="0"/>
                      <w:marTop w:val="0"/>
                      <w:marBottom w:val="0"/>
                      <w:divBdr>
                        <w:top w:val="none" w:sz="0" w:space="0" w:color="auto"/>
                        <w:left w:val="none" w:sz="0" w:space="0" w:color="auto"/>
                        <w:bottom w:val="none" w:sz="0" w:space="0" w:color="auto"/>
                        <w:right w:val="none" w:sz="0" w:space="0" w:color="auto"/>
                      </w:divBdr>
                      <w:divsChild>
                        <w:div w:id="498619906">
                          <w:marLeft w:val="0"/>
                          <w:marRight w:val="0"/>
                          <w:marTop w:val="0"/>
                          <w:marBottom w:val="0"/>
                          <w:divBdr>
                            <w:top w:val="none" w:sz="0" w:space="0" w:color="auto"/>
                            <w:left w:val="none" w:sz="0" w:space="0" w:color="auto"/>
                            <w:bottom w:val="none" w:sz="0" w:space="0" w:color="auto"/>
                            <w:right w:val="none" w:sz="0" w:space="0" w:color="auto"/>
                          </w:divBdr>
                          <w:divsChild>
                            <w:div w:id="823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6860">
                  <w:blockQuote w:val="1"/>
                  <w:marLeft w:val="0"/>
                  <w:marRight w:val="0"/>
                  <w:marTop w:val="0"/>
                  <w:marBottom w:val="0"/>
                  <w:divBdr>
                    <w:top w:val="none" w:sz="0" w:space="0" w:color="auto"/>
                    <w:left w:val="single" w:sz="18" w:space="15" w:color="000000"/>
                    <w:bottom w:val="none" w:sz="0" w:space="0" w:color="auto"/>
                    <w:right w:val="none" w:sz="0" w:space="0" w:color="auto"/>
                  </w:divBdr>
                </w:div>
              </w:divsChild>
            </w:div>
          </w:divsChild>
        </w:div>
      </w:divsChild>
    </w:div>
    <w:div w:id="1075929452">
      <w:bodyDiv w:val="1"/>
      <w:marLeft w:val="0"/>
      <w:marRight w:val="0"/>
      <w:marTop w:val="0"/>
      <w:marBottom w:val="0"/>
      <w:divBdr>
        <w:top w:val="none" w:sz="0" w:space="0" w:color="auto"/>
        <w:left w:val="none" w:sz="0" w:space="0" w:color="auto"/>
        <w:bottom w:val="none" w:sz="0" w:space="0" w:color="auto"/>
        <w:right w:val="none" w:sz="0" w:space="0" w:color="auto"/>
      </w:divBdr>
      <w:divsChild>
        <w:div w:id="105778758">
          <w:marLeft w:val="0"/>
          <w:marRight w:val="0"/>
          <w:marTop w:val="0"/>
          <w:marBottom w:val="0"/>
          <w:divBdr>
            <w:top w:val="none" w:sz="0" w:space="0" w:color="auto"/>
            <w:left w:val="none" w:sz="0" w:space="0" w:color="auto"/>
            <w:bottom w:val="none" w:sz="0" w:space="0" w:color="auto"/>
            <w:right w:val="none" w:sz="0" w:space="0" w:color="auto"/>
          </w:divBdr>
        </w:div>
        <w:div w:id="379401418">
          <w:marLeft w:val="0"/>
          <w:marRight w:val="0"/>
          <w:marTop w:val="0"/>
          <w:marBottom w:val="0"/>
          <w:divBdr>
            <w:top w:val="none" w:sz="0" w:space="0" w:color="auto"/>
            <w:left w:val="none" w:sz="0" w:space="0" w:color="auto"/>
            <w:bottom w:val="none" w:sz="0" w:space="0" w:color="auto"/>
            <w:right w:val="none" w:sz="0" w:space="0" w:color="auto"/>
          </w:divBdr>
        </w:div>
      </w:divsChild>
    </w:div>
    <w:div w:id="1182235796">
      <w:bodyDiv w:val="1"/>
      <w:marLeft w:val="0"/>
      <w:marRight w:val="0"/>
      <w:marTop w:val="0"/>
      <w:marBottom w:val="0"/>
      <w:divBdr>
        <w:top w:val="none" w:sz="0" w:space="0" w:color="auto"/>
        <w:left w:val="none" w:sz="0" w:space="0" w:color="auto"/>
        <w:bottom w:val="none" w:sz="0" w:space="0" w:color="auto"/>
        <w:right w:val="none" w:sz="0" w:space="0" w:color="auto"/>
      </w:divBdr>
    </w:div>
    <w:div w:id="1243832745">
      <w:bodyDiv w:val="1"/>
      <w:marLeft w:val="0"/>
      <w:marRight w:val="0"/>
      <w:marTop w:val="0"/>
      <w:marBottom w:val="0"/>
      <w:divBdr>
        <w:top w:val="none" w:sz="0" w:space="0" w:color="auto"/>
        <w:left w:val="none" w:sz="0" w:space="0" w:color="auto"/>
        <w:bottom w:val="none" w:sz="0" w:space="0" w:color="auto"/>
        <w:right w:val="none" w:sz="0" w:space="0" w:color="auto"/>
      </w:divBdr>
      <w:divsChild>
        <w:div w:id="379979449">
          <w:marLeft w:val="0"/>
          <w:marRight w:val="0"/>
          <w:marTop w:val="0"/>
          <w:marBottom w:val="0"/>
          <w:divBdr>
            <w:top w:val="none" w:sz="0" w:space="0" w:color="auto"/>
            <w:left w:val="none" w:sz="0" w:space="0" w:color="auto"/>
            <w:bottom w:val="none" w:sz="0" w:space="0" w:color="auto"/>
            <w:right w:val="none" w:sz="0" w:space="0" w:color="auto"/>
          </w:divBdr>
        </w:div>
        <w:div w:id="1880162426">
          <w:marLeft w:val="0"/>
          <w:marRight w:val="0"/>
          <w:marTop w:val="0"/>
          <w:marBottom w:val="0"/>
          <w:divBdr>
            <w:top w:val="none" w:sz="0" w:space="0" w:color="auto"/>
            <w:left w:val="none" w:sz="0" w:space="0" w:color="auto"/>
            <w:bottom w:val="none" w:sz="0" w:space="0" w:color="auto"/>
            <w:right w:val="none" w:sz="0" w:space="0" w:color="auto"/>
          </w:divBdr>
        </w:div>
      </w:divsChild>
    </w:div>
    <w:div w:id="1261991125">
      <w:bodyDiv w:val="1"/>
      <w:marLeft w:val="0"/>
      <w:marRight w:val="0"/>
      <w:marTop w:val="0"/>
      <w:marBottom w:val="0"/>
      <w:divBdr>
        <w:top w:val="none" w:sz="0" w:space="0" w:color="auto"/>
        <w:left w:val="none" w:sz="0" w:space="0" w:color="auto"/>
        <w:bottom w:val="none" w:sz="0" w:space="0" w:color="auto"/>
        <w:right w:val="none" w:sz="0" w:space="0" w:color="auto"/>
      </w:divBdr>
    </w:div>
    <w:div w:id="1328900449">
      <w:bodyDiv w:val="1"/>
      <w:marLeft w:val="0"/>
      <w:marRight w:val="0"/>
      <w:marTop w:val="0"/>
      <w:marBottom w:val="0"/>
      <w:divBdr>
        <w:top w:val="none" w:sz="0" w:space="0" w:color="auto"/>
        <w:left w:val="none" w:sz="0" w:space="0" w:color="auto"/>
        <w:bottom w:val="none" w:sz="0" w:space="0" w:color="auto"/>
        <w:right w:val="none" w:sz="0" w:space="0" w:color="auto"/>
      </w:divBdr>
      <w:divsChild>
        <w:div w:id="677198961">
          <w:marLeft w:val="0"/>
          <w:marRight w:val="0"/>
          <w:marTop w:val="300"/>
          <w:marBottom w:val="300"/>
          <w:divBdr>
            <w:top w:val="none" w:sz="0" w:space="0" w:color="auto"/>
            <w:left w:val="none" w:sz="0" w:space="0" w:color="auto"/>
            <w:bottom w:val="none" w:sz="0" w:space="0" w:color="auto"/>
            <w:right w:val="none" w:sz="0" w:space="0" w:color="auto"/>
          </w:divBdr>
          <w:divsChild>
            <w:div w:id="870919101">
              <w:marLeft w:val="0"/>
              <w:marRight w:val="0"/>
              <w:marTop w:val="0"/>
              <w:marBottom w:val="0"/>
              <w:divBdr>
                <w:top w:val="none" w:sz="0" w:space="0" w:color="auto"/>
                <w:left w:val="none" w:sz="0" w:space="0" w:color="auto"/>
                <w:bottom w:val="none" w:sz="0" w:space="0" w:color="auto"/>
                <w:right w:val="none" w:sz="0" w:space="0" w:color="auto"/>
              </w:divBdr>
              <w:divsChild>
                <w:div w:id="886793544">
                  <w:marLeft w:val="0"/>
                  <w:marRight w:val="0"/>
                  <w:marTop w:val="0"/>
                  <w:marBottom w:val="0"/>
                  <w:divBdr>
                    <w:top w:val="none" w:sz="0" w:space="0" w:color="auto"/>
                    <w:left w:val="none" w:sz="0" w:space="0" w:color="auto"/>
                    <w:bottom w:val="none" w:sz="0" w:space="0" w:color="auto"/>
                    <w:right w:val="none" w:sz="0" w:space="0" w:color="auto"/>
                  </w:divBdr>
                  <w:divsChild>
                    <w:div w:id="2405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00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37420817">
      <w:bodyDiv w:val="1"/>
      <w:marLeft w:val="0"/>
      <w:marRight w:val="0"/>
      <w:marTop w:val="0"/>
      <w:marBottom w:val="0"/>
      <w:divBdr>
        <w:top w:val="none" w:sz="0" w:space="0" w:color="auto"/>
        <w:left w:val="none" w:sz="0" w:space="0" w:color="auto"/>
        <w:bottom w:val="none" w:sz="0" w:space="0" w:color="auto"/>
        <w:right w:val="none" w:sz="0" w:space="0" w:color="auto"/>
      </w:divBdr>
    </w:div>
    <w:div w:id="1360012283">
      <w:bodyDiv w:val="1"/>
      <w:marLeft w:val="0"/>
      <w:marRight w:val="0"/>
      <w:marTop w:val="0"/>
      <w:marBottom w:val="0"/>
      <w:divBdr>
        <w:top w:val="none" w:sz="0" w:space="0" w:color="auto"/>
        <w:left w:val="none" w:sz="0" w:space="0" w:color="auto"/>
        <w:bottom w:val="none" w:sz="0" w:space="0" w:color="auto"/>
        <w:right w:val="none" w:sz="0" w:space="0" w:color="auto"/>
      </w:divBdr>
    </w:div>
    <w:div w:id="1737125422">
      <w:bodyDiv w:val="1"/>
      <w:marLeft w:val="0"/>
      <w:marRight w:val="0"/>
      <w:marTop w:val="0"/>
      <w:marBottom w:val="0"/>
      <w:divBdr>
        <w:top w:val="none" w:sz="0" w:space="0" w:color="auto"/>
        <w:left w:val="none" w:sz="0" w:space="0" w:color="auto"/>
        <w:bottom w:val="none" w:sz="0" w:space="0" w:color="auto"/>
        <w:right w:val="none" w:sz="0" w:space="0" w:color="auto"/>
      </w:divBdr>
    </w:div>
    <w:div w:id="1895047216">
      <w:bodyDiv w:val="1"/>
      <w:marLeft w:val="0"/>
      <w:marRight w:val="0"/>
      <w:marTop w:val="0"/>
      <w:marBottom w:val="0"/>
      <w:divBdr>
        <w:top w:val="none" w:sz="0" w:space="0" w:color="auto"/>
        <w:left w:val="none" w:sz="0" w:space="0" w:color="auto"/>
        <w:bottom w:val="none" w:sz="0" w:space="0" w:color="auto"/>
        <w:right w:val="none" w:sz="0" w:space="0" w:color="auto"/>
      </w:divBdr>
      <w:divsChild>
        <w:div w:id="197397334">
          <w:marLeft w:val="0"/>
          <w:marRight w:val="0"/>
          <w:marTop w:val="0"/>
          <w:marBottom w:val="0"/>
          <w:divBdr>
            <w:top w:val="none" w:sz="0" w:space="0" w:color="auto"/>
            <w:left w:val="none" w:sz="0" w:space="0" w:color="auto"/>
            <w:bottom w:val="none" w:sz="0" w:space="0" w:color="auto"/>
            <w:right w:val="none" w:sz="0" w:space="0" w:color="auto"/>
          </w:divBdr>
        </w:div>
      </w:divsChild>
    </w:div>
    <w:div w:id="1923031061">
      <w:bodyDiv w:val="1"/>
      <w:marLeft w:val="0"/>
      <w:marRight w:val="0"/>
      <w:marTop w:val="0"/>
      <w:marBottom w:val="0"/>
      <w:divBdr>
        <w:top w:val="none" w:sz="0" w:space="0" w:color="auto"/>
        <w:left w:val="none" w:sz="0" w:space="0" w:color="auto"/>
        <w:bottom w:val="none" w:sz="0" w:space="0" w:color="auto"/>
        <w:right w:val="none" w:sz="0" w:space="0" w:color="auto"/>
      </w:divBdr>
    </w:div>
    <w:div w:id="2114666692">
      <w:bodyDiv w:val="1"/>
      <w:marLeft w:val="0"/>
      <w:marRight w:val="0"/>
      <w:marTop w:val="0"/>
      <w:marBottom w:val="0"/>
      <w:divBdr>
        <w:top w:val="none" w:sz="0" w:space="0" w:color="auto"/>
        <w:left w:val="none" w:sz="0" w:space="0" w:color="auto"/>
        <w:bottom w:val="none" w:sz="0" w:space="0" w:color="auto"/>
        <w:right w:val="none" w:sz="0" w:space="0" w:color="auto"/>
      </w:divBdr>
      <w:divsChild>
        <w:div w:id="1700082213">
          <w:marLeft w:val="0"/>
          <w:marRight w:val="0"/>
          <w:marTop w:val="0"/>
          <w:marBottom w:val="0"/>
          <w:divBdr>
            <w:top w:val="none" w:sz="0" w:space="0" w:color="auto"/>
            <w:left w:val="none" w:sz="0" w:space="0" w:color="auto"/>
            <w:bottom w:val="none" w:sz="0" w:space="0" w:color="auto"/>
            <w:right w:val="none" w:sz="0" w:space="0" w:color="auto"/>
          </w:divBdr>
        </w:div>
        <w:div w:id="1567454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0.png"/></Relationship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Colors" Target="diagrams/colors2.xml"/><Relationship Id="rId42" Type="http://schemas.openxmlformats.org/officeDocument/2006/relationships/diagramColors" Target="diagrams/colors5.xml"/><Relationship Id="rId47" Type="http://schemas.openxmlformats.org/officeDocument/2006/relationships/diagramLayout" Target="diagrams/layout6.xml"/><Relationship Id="rId63" Type="http://schemas.openxmlformats.org/officeDocument/2006/relationships/image" Target="media/image24.jpeg"/><Relationship Id="rId6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diagramColors" Target="diagrams/colors3.xml"/><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diagramLayout" Target="diagrams/layout4.xml"/><Relationship Id="rId37" Type="http://schemas.openxmlformats.org/officeDocument/2006/relationships/image" Target="media/image12.png"/><Relationship Id="rId40" Type="http://schemas.openxmlformats.org/officeDocument/2006/relationships/diagramLayout" Target="diagrams/layout5.xml"/><Relationship Id="rId45" Type="http://schemas.openxmlformats.org/officeDocument/2006/relationships/image" Target="media/image15.jpeg"/><Relationship Id="rId53" Type="http://schemas.openxmlformats.org/officeDocument/2006/relationships/diagramLayout" Target="diagrams/layout7.xml"/><Relationship Id="rId58" Type="http://schemas.openxmlformats.org/officeDocument/2006/relationships/image" Target="media/image18.jpeg"/><Relationship Id="rId66"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diagramLayout" Target="diagrams/layout2.xm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microsoft.com/office/2007/relationships/diagramDrawing" Target="diagrams/drawing5.xml"/><Relationship Id="rId48" Type="http://schemas.openxmlformats.org/officeDocument/2006/relationships/diagramQuickStyle" Target="diagrams/quickStyle6.xml"/><Relationship Id="rId56" Type="http://schemas.microsoft.com/office/2007/relationships/diagramDrawing" Target="diagrams/drawing7.xml"/><Relationship Id="rId64" Type="http://schemas.openxmlformats.org/officeDocument/2006/relationships/image" Target="media/image25.jpeg"/><Relationship Id="rId69"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image" Target="media/image16.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image" Target="media/image10.jpeg"/><Relationship Id="rId33" Type="http://schemas.openxmlformats.org/officeDocument/2006/relationships/diagramQuickStyle" Target="diagrams/quickStyle4.xml"/><Relationship Id="rId38" Type="http://schemas.openxmlformats.org/officeDocument/2006/relationships/image" Target="media/image13.jpeg"/><Relationship Id="rId46" Type="http://schemas.openxmlformats.org/officeDocument/2006/relationships/diagramData" Target="diagrams/data6.xml"/><Relationship Id="rId59" Type="http://schemas.openxmlformats.org/officeDocument/2006/relationships/image" Target="media/image19.jpeg"/><Relationship Id="rId67" Type="http://schemas.openxmlformats.org/officeDocument/2006/relationships/image" Target="media/image28.jpeg"/><Relationship Id="rId20" Type="http://schemas.openxmlformats.org/officeDocument/2006/relationships/diagramQuickStyle" Target="diagrams/quickStyle2.xml"/><Relationship Id="rId41" Type="http://schemas.openxmlformats.org/officeDocument/2006/relationships/diagramQuickStyle" Target="diagrams/quickStyle5.xml"/><Relationship Id="rId54" Type="http://schemas.openxmlformats.org/officeDocument/2006/relationships/diagramQuickStyle" Target="diagrams/quickStyle7.xml"/><Relationship Id="rId62" Type="http://schemas.openxmlformats.org/officeDocument/2006/relationships/image" Target="media/image23.jpeg"/><Relationship Id="rId70" Type="http://schemas.openxmlformats.org/officeDocument/2006/relationships/hyperlink" Target="https://www.maersk.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diagramQuickStyle" Target="diagrams/quickStyle3.xml"/><Relationship Id="rId36" Type="http://schemas.openxmlformats.org/officeDocument/2006/relationships/image" Target="media/image11.jpeg"/><Relationship Id="rId49" Type="http://schemas.openxmlformats.org/officeDocument/2006/relationships/diagramColors" Target="diagrams/colors6.xml"/><Relationship Id="rId57" Type="http://schemas.openxmlformats.org/officeDocument/2006/relationships/image" Target="media/image17.jpeg"/><Relationship Id="rId10" Type="http://schemas.openxmlformats.org/officeDocument/2006/relationships/image" Target="media/image3.jpeg"/><Relationship Id="rId31" Type="http://schemas.openxmlformats.org/officeDocument/2006/relationships/diagramData" Target="diagrams/data4.xml"/><Relationship Id="rId44" Type="http://schemas.openxmlformats.org/officeDocument/2006/relationships/image" Target="media/image14.jpeg"/><Relationship Id="rId52" Type="http://schemas.openxmlformats.org/officeDocument/2006/relationships/diagramData" Target="diagrams/data7.xml"/><Relationship Id="rId60" Type="http://schemas.openxmlformats.org/officeDocument/2006/relationships/image" Target="media/image21.jpeg"/><Relationship Id="rId65" Type="http://schemas.openxmlformats.org/officeDocument/2006/relationships/image" Target="media/image26.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diagramData" Target="diagrams/data2.xml"/><Relationship Id="rId39" Type="http://schemas.openxmlformats.org/officeDocument/2006/relationships/diagramData" Target="diagrams/data5.xml"/><Relationship Id="rId34" Type="http://schemas.openxmlformats.org/officeDocument/2006/relationships/diagramColors" Target="diagrams/colors4.xml"/><Relationship Id="rId50" Type="http://schemas.microsoft.com/office/2007/relationships/diagramDrawing" Target="diagrams/drawing6.xml"/><Relationship Id="rId55" Type="http://schemas.openxmlformats.org/officeDocument/2006/relationships/diagramColors" Target="diagrams/colors7.xml"/><Relationship Id="rId7" Type="http://schemas.openxmlformats.org/officeDocument/2006/relationships/endnotes" Target="endnotes.xml"/><Relationship Id="rId71"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36417C-2987-47DB-9B74-0A4E527D6B24}" type="doc">
      <dgm:prSet loTypeId="urn:microsoft.com/office/officeart/2005/8/layout/equation1" loCatId="process" qsTypeId="urn:microsoft.com/office/officeart/2005/8/quickstyle/simple1" qsCatId="simple" csTypeId="urn:microsoft.com/office/officeart/2005/8/colors/accent1_1" csCatId="accent1" phldr="1"/>
      <dgm:spPr/>
    </dgm:pt>
    <dgm:pt modelId="{7B3D460B-C48A-4B70-A75E-F347C868DCBD}">
      <dgm:prSet phldrT="[Текст]" custT="1"/>
      <dgm:spPr>
        <a:ln w="19050">
          <a:solidFill>
            <a:srgbClr val="C00000"/>
          </a:solidFill>
        </a:ln>
      </dgm:spPr>
      <dgm:t>
        <a:bodyPr/>
        <a:lstStyle/>
        <a:p>
          <a:pPr marL="72000" algn="l"/>
          <a:r>
            <a:rPr lang="ru-RU" sz="1000">
              <a:latin typeface="Verdana" pitchFamily="34" charset="0"/>
              <a:ea typeface="Verdana" pitchFamily="34" charset="0"/>
              <a:cs typeface="Verdana" pitchFamily="34" charset="0"/>
            </a:rPr>
            <a:t>угрозы нападения грабителей</a:t>
          </a:r>
        </a:p>
      </dgm:t>
    </dgm:pt>
    <dgm:pt modelId="{696D2D7B-177B-4BFB-B3F1-E975C53C371C}" type="parTrans" cxnId="{645B26B9-D97C-4271-B457-B6859CB24BCA}">
      <dgm:prSet/>
      <dgm:spPr/>
      <dgm:t>
        <a:bodyPr/>
        <a:lstStyle/>
        <a:p>
          <a:endParaRPr lang="ru-RU" sz="1100">
            <a:latin typeface="Verdana" pitchFamily="34" charset="0"/>
            <a:ea typeface="Verdana" pitchFamily="34" charset="0"/>
            <a:cs typeface="Verdana" pitchFamily="34" charset="0"/>
          </a:endParaRPr>
        </a:p>
      </dgm:t>
    </dgm:pt>
    <dgm:pt modelId="{2A0DCC0F-DC1D-4422-AD1C-33ACE26D5C09}" type="sibTrans" cxnId="{645B26B9-D97C-4271-B457-B6859CB24BCA}">
      <dgm:prSet custT="1"/>
      <dgm:spPr/>
      <dgm:t>
        <a:bodyPr/>
        <a:lstStyle/>
        <a:p>
          <a:endParaRPr lang="ru-RU" sz="1100">
            <a:latin typeface="Verdana" pitchFamily="34" charset="0"/>
            <a:ea typeface="Verdana" pitchFamily="34" charset="0"/>
            <a:cs typeface="Verdana" pitchFamily="34" charset="0"/>
          </a:endParaRPr>
        </a:p>
      </dgm:t>
    </dgm:pt>
    <dgm:pt modelId="{0ECA509B-24B0-427D-B5E1-241068CF05C6}">
      <dgm:prSet phldrT="[Текст]" custT="1"/>
      <dgm:spPr>
        <a:ln w="19050">
          <a:solidFill>
            <a:srgbClr val="C00000"/>
          </a:solidFill>
        </a:ln>
      </dgm:spPr>
      <dgm:t>
        <a:bodyPr/>
        <a:lstStyle/>
        <a:p>
          <a:pPr marL="72000" algn="l"/>
          <a:r>
            <a:rPr lang="ru-RU" sz="1000">
              <a:latin typeface="Verdana" pitchFamily="34" charset="0"/>
              <a:ea typeface="Verdana" pitchFamily="34" charset="0"/>
              <a:cs typeface="Verdana" pitchFamily="34" charset="0"/>
            </a:rPr>
            <a:t>неблагоприятные погодные условия для грузов</a:t>
          </a:r>
        </a:p>
      </dgm:t>
    </dgm:pt>
    <dgm:pt modelId="{8EAEBD45-8210-4A4E-8F54-8D796BD28ABC}" type="parTrans" cxnId="{34A5ED53-FDA6-4DF4-956B-246C477BFAD2}">
      <dgm:prSet/>
      <dgm:spPr/>
      <dgm:t>
        <a:bodyPr/>
        <a:lstStyle/>
        <a:p>
          <a:endParaRPr lang="ru-RU" sz="1100">
            <a:latin typeface="Verdana" pitchFamily="34" charset="0"/>
            <a:ea typeface="Verdana" pitchFamily="34" charset="0"/>
            <a:cs typeface="Verdana" pitchFamily="34" charset="0"/>
          </a:endParaRPr>
        </a:p>
      </dgm:t>
    </dgm:pt>
    <dgm:pt modelId="{CE678603-8E33-44F4-BECF-E8072BD26C52}" type="sibTrans" cxnId="{34A5ED53-FDA6-4DF4-956B-246C477BFAD2}">
      <dgm:prSet custT="1"/>
      <dgm:spPr/>
      <dgm:t>
        <a:bodyPr/>
        <a:lstStyle/>
        <a:p>
          <a:endParaRPr lang="ru-RU" sz="1100">
            <a:latin typeface="Verdana" pitchFamily="34" charset="0"/>
            <a:ea typeface="Verdana" pitchFamily="34" charset="0"/>
            <a:cs typeface="Verdana" pitchFamily="34" charset="0"/>
          </a:endParaRPr>
        </a:p>
      </dgm:t>
    </dgm:pt>
    <dgm:pt modelId="{5E4164E7-84BB-48BC-B8C7-44F0F9446E1B}">
      <dgm:prSet phldrT="[Текст]" custT="1"/>
      <dgm:spPr/>
      <dgm:t>
        <a:bodyPr/>
        <a:lstStyle/>
        <a:p>
          <a:pPr marL="72000" algn="l"/>
          <a:r>
            <a:rPr lang="ru-RU" sz="1000">
              <a:latin typeface="Verdana" pitchFamily="34" charset="0"/>
              <a:ea typeface="Verdana" pitchFamily="34" charset="0"/>
              <a:cs typeface="Verdana" pitchFamily="34" charset="0"/>
            </a:rPr>
            <a:t>потребность в упаковке и охране грузов</a:t>
          </a:r>
        </a:p>
      </dgm:t>
    </dgm:pt>
    <dgm:pt modelId="{822A45A1-51B7-445E-919B-704229DC3BA7}" type="parTrans" cxnId="{80B03DD8-CB01-4ED4-9554-A253A68719F7}">
      <dgm:prSet/>
      <dgm:spPr/>
      <dgm:t>
        <a:bodyPr/>
        <a:lstStyle/>
        <a:p>
          <a:endParaRPr lang="ru-RU" sz="1100">
            <a:latin typeface="Verdana" pitchFamily="34" charset="0"/>
            <a:ea typeface="Verdana" pitchFamily="34" charset="0"/>
            <a:cs typeface="Verdana" pitchFamily="34" charset="0"/>
          </a:endParaRPr>
        </a:p>
      </dgm:t>
    </dgm:pt>
    <dgm:pt modelId="{FC30BF80-865F-49B4-89A4-9F3A5D1ED602}" type="sibTrans" cxnId="{80B03DD8-CB01-4ED4-9554-A253A68719F7}">
      <dgm:prSet/>
      <dgm:spPr/>
      <dgm:t>
        <a:bodyPr/>
        <a:lstStyle/>
        <a:p>
          <a:endParaRPr lang="ru-RU" sz="1100">
            <a:latin typeface="Verdana" pitchFamily="34" charset="0"/>
            <a:ea typeface="Verdana" pitchFamily="34" charset="0"/>
            <a:cs typeface="Verdana" pitchFamily="34" charset="0"/>
          </a:endParaRPr>
        </a:p>
      </dgm:t>
    </dgm:pt>
    <dgm:pt modelId="{A0505FBA-1958-453C-B286-B41334F6BFE6}" type="pres">
      <dgm:prSet presAssocID="{BC36417C-2987-47DB-9B74-0A4E527D6B24}" presName="linearFlow" presStyleCnt="0">
        <dgm:presLayoutVars>
          <dgm:dir/>
          <dgm:resizeHandles val="exact"/>
        </dgm:presLayoutVars>
      </dgm:prSet>
      <dgm:spPr/>
    </dgm:pt>
    <dgm:pt modelId="{AB23D3E3-0935-41D0-A7C1-D57878D5CD73}" type="pres">
      <dgm:prSet presAssocID="{7B3D460B-C48A-4B70-A75E-F347C868DCBD}" presName="node" presStyleLbl="node1" presStyleIdx="0" presStyleCnt="3" custScaleX="380481">
        <dgm:presLayoutVars>
          <dgm:bulletEnabled val="1"/>
        </dgm:presLayoutVars>
      </dgm:prSet>
      <dgm:spPr>
        <a:prstGeom prst="roundRect">
          <a:avLst/>
        </a:prstGeom>
      </dgm:spPr>
      <dgm:t>
        <a:bodyPr/>
        <a:lstStyle/>
        <a:p>
          <a:endParaRPr lang="ru-RU"/>
        </a:p>
      </dgm:t>
    </dgm:pt>
    <dgm:pt modelId="{B60D4F09-914D-4D97-A664-59733218090C}" type="pres">
      <dgm:prSet presAssocID="{2A0DCC0F-DC1D-4422-AD1C-33ACE26D5C09}" presName="spacerL" presStyleCnt="0"/>
      <dgm:spPr/>
    </dgm:pt>
    <dgm:pt modelId="{3DFE6306-2158-42AB-9CFB-6924198A9850}" type="pres">
      <dgm:prSet presAssocID="{2A0DCC0F-DC1D-4422-AD1C-33ACE26D5C09}" presName="sibTrans" presStyleLbl="sibTrans2D1" presStyleIdx="0" presStyleCnt="2"/>
      <dgm:spPr/>
      <dgm:t>
        <a:bodyPr/>
        <a:lstStyle/>
        <a:p>
          <a:endParaRPr lang="ru-RU"/>
        </a:p>
      </dgm:t>
    </dgm:pt>
    <dgm:pt modelId="{C9A04F33-CAA8-4CA4-BF52-AE48B09053A4}" type="pres">
      <dgm:prSet presAssocID="{2A0DCC0F-DC1D-4422-AD1C-33ACE26D5C09}" presName="spacerR" presStyleCnt="0"/>
      <dgm:spPr/>
    </dgm:pt>
    <dgm:pt modelId="{480A24BC-A4E4-4967-9815-4EA971D439DC}" type="pres">
      <dgm:prSet presAssocID="{0ECA509B-24B0-427D-B5E1-241068CF05C6}" presName="node" presStyleLbl="node1" presStyleIdx="1" presStyleCnt="3" custScaleX="380481">
        <dgm:presLayoutVars>
          <dgm:bulletEnabled val="1"/>
        </dgm:presLayoutVars>
      </dgm:prSet>
      <dgm:spPr>
        <a:prstGeom prst="roundRect">
          <a:avLst/>
        </a:prstGeom>
      </dgm:spPr>
      <dgm:t>
        <a:bodyPr/>
        <a:lstStyle/>
        <a:p>
          <a:endParaRPr lang="ru-RU"/>
        </a:p>
      </dgm:t>
    </dgm:pt>
    <dgm:pt modelId="{530CB183-0AFC-4E37-9BD7-2643E9678379}" type="pres">
      <dgm:prSet presAssocID="{CE678603-8E33-44F4-BECF-E8072BD26C52}" presName="spacerL" presStyleCnt="0"/>
      <dgm:spPr/>
    </dgm:pt>
    <dgm:pt modelId="{634ECE2D-F0F0-4402-890E-1F54BD279AE2}" type="pres">
      <dgm:prSet presAssocID="{CE678603-8E33-44F4-BECF-E8072BD26C52}" presName="sibTrans" presStyleLbl="sibTrans2D1" presStyleIdx="1" presStyleCnt="2"/>
      <dgm:spPr/>
      <dgm:t>
        <a:bodyPr/>
        <a:lstStyle/>
        <a:p>
          <a:endParaRPr lang="ru-RU"/>
        </a:p>
      </dgm:t>
    </dgm:pt>
    <dgm:pt modelId="{924F9DB3-0A42-4ECE-859E-71BF4A8A24CC}" type="pres">
      <dgm:prSet presAssocID="{CE678603-8E33-44F4-BECF-E8072BD26C52}" presName="spacerR" presStyleCnt="0"/>
      <dgm:spPr/>
    </dgm:pt>
    <dgm:pt modelId="{C95DFF50-29F4-4BF5-9021-7C2FD277CB33}" type="pres">
      <dgm:prSet presAssocID="{5E4164E7-84BB-48BC-B8C7-44F0F9446E1B}" presName="node" presStyleLbl="node1" presStyleIdx="2" presStyleCnt="3" custScaleX="380481">
        <dgm:presLayoutVars>
          <dgm:bulletEnabled val="1"/>
        </dgm:presLayoutVars>
      </dgm:prSet>
      <dgm:spPr>
        <a:prstGeom prst="roundRect">
          <a:avLst/>
        </a:prstGeom>
      </dgm:spPr>
      <dgm:t>
        <a:bodyPr/>
        <a:lstStyle/>
        <a:p>
          <a:endParaRPr lang="ru-RU"/>
        </a:p>
      </dgm:t>
    </dgm:pt>
  </dgm:ptLst>
  <dgm:cxnLst>
    <dgm:cxn modelId="{264698D1-1B37-4347-90DE-F1653D8C97DC}" type="presOf" srcId="{5E4164E7-84BB-48BC-B8C7-44F0F9446E1B}" destId="{C95DFF50-29F4-4BF5-9021-7C2FD277CB33}" srcOrd="0" destOrd="0" presId="urn:microsoft.com/office/officeart/2005/8/layout/equation1"/>
    <dgm:cxn modelId="{645B26B9-D97C-4271-B457-B6859CB24BCA}" srcId="{BC36417C-2987-47DB-9B74-0A4E527D6B24}" destId="{7B3D460B-C48A-4B70-A75E-F347C868DCBD}" srcOrd="0" destOrd="0" parTransId="{696D2D7B-177B-4BFB-B3F1-E975C53C371C}" sibTransId="{2A0DCC0F-DC1D-4422-AD1C-33ACE26D5C09}"/>
    <dgm:cxn modelId="{34A5ED53-FDA6-4DF4-956B-246C477BFAD2}" srcId="{BC36417C-2987-47DB-9B74-0A4E527D6B24}" destId="{0ECA509B-24B0-427D-B5E1-241068CF05C6}" srcOrd="1" destOrd="0" parTransId="{8EAEBD45-8210-4A4E-8F54-8D796BD28ABC}" sibTransId="{CE678603-8E33-44F4-BECF-E8072BD26C52}"/>
    <dgm:cxn modelId="{8E0F6005-BB57-4B6C-BA54-D70F6C9206A6}" type="presOf" srcId="{0ECA509B-24B0-427D-B5E1-241068CF05C6}" destId="{480A24BC-A4E4-4967-9815-4EA971D439DC}" srcOrd="0" destOrd="0" presId="urn:microsoft.com/office/officeart/2005/8/layout/equation1"/>
    <dgm:cxn modelId="{80B03DD8-CB01-4ED4-9554-A253A68719F7}" srcId="{BC36417C-2987-47DB-9B74-0A4E527D6B24}" destId="{5E4164E7-84BB-48BC-B8C7-44F0F9446E1B}" srcOrd="2" destOrd="0" parTransId="{822A45A1-51B7-445E-919B-704229DC3BA7}" sibTransId="{FC30BF80-865F-49B4-89A4-9F3A5D1ED602}"/>
    <dgm:cxn modelId="{B32CB3C0-2E60-4B76-954E-71349826A722}" type="presOf" srcId="{2A0DCC0F-DC1D-4422-AD1C-33ACE26D5C09}" destId="{3DFE6306-2158-42AB-9CFB-6924198A9850}" srcOrd="0" destOrd="0" presId="urn:microsoft.com/office/officeart/2005/8/layout/equation1"/>
    <dgm:cxn modelId="{E0EA004F-2599-42B4-A917-BBD685D1B013}" type="presOf" srcId="{7B3D460B-C48A-4B70-A75E-F347C868DCBD}" destId="{AB23D3E3-0935-41D0-A7C1-D57878D5CD73}" srcOrd="0" destOrd="0" presId="urn:microsoft.com/office/officeart/2005/8/layout/equation1"/>
    <dgm:cxn modelId="{5AAB9016-0B82-4EF5-AD6D-B30632A4DCD3}" type="presOf" srcId="{CE678603-8E33-44F4-BECF-E8072BD26C52}" destId="{634ECE2D-F0F0-4402-890E-1F54BD279AE2}" srcOrd="0" destOrd="0" presId="urn:microsoft.com/office/officeart/2005/8/layout/equation1"/>
    <dgm:cxn modelId="{C69AFD36-3EDC-41FB-8C96-198C9CC5F2FE}" type="presOf" srcId="{BC36417C-2987-47DB-9B74-0A4E527D6B24}" destId="{A0505FBA-1958-453C-B286-B41334F6BFE6}" srcOrd="0" destOrd="0" presId="urn:microsoft.com/office/officeart/2005/8/layout/equation1"/>
    <dgm:cxn modelId="{C8378DD1-7C55-46D7-8800-2295BBBA3820}" type="presParOf" srcId="{A0505FBA-1958-453C-B286-B41334F6BFE6}" destId="{AB23D3E3-0935-41D0-A7C1-D57878D5CD73}" srcOrd="0" destOrd="0" presId="urn:microsoft.com/office/officeart/2005/8/layout/equation1"/>
    <dgm:cxn modelId="{30CD31AC-BB46-4FDA-90C3-DCB247531980}" type="presParOf" srcId="{A0505FBA-1958-453C-B286-B41334F6BFE6}" destId="{B60D4F09-914D-4D97-A664-59733218090C}" srcOrd="1" destOrd="0" presId="urn:microsoft.com/office/officeart/2005/8/layout/equation1"/>
    <dgm:cxn modelId="{FB9E52EB-0A47-450C-916D-384081222DB5}" type="presParOf" srcId="{A0505FBA-1958-453C-B286-B41334F6BFE6}" destId="{3DFE6306-2158-42AB-9CFB-6924198A9850}" srcOrd="2" destOrd="0" presId="urn:microsoft.com/office/officeart/2005/8/layout/equation1"/>
    <dgm:cxn modelId="{C4BC1C2C-A0C3-45C2-B21D-F57FE8D2C502}" type="presParOf" srcId="{A0505FBA-1958-453C-B286-B41334F6BFE6}" destId="{C9A04F33-CAA8-4CA4-BF52-AE48B09053A4}" srcOrd="3" destOrd="0" presId="urn:microsoft.com/office/officeart/2005/8/layout/equation1"/>
    <dgm:cxn modelId="{9537D6FD-2CAC-4BD0-86D0-E02C7EE31A7B}" type="presParOf" srcId="{A0505FBA-1958-453C-B286-B41334F6BFE6}" destId="{480A24BC-A4E4-4967-9815-4EA971D439DC}" srcOrd="4" destOrd="0" presId="urn:microsoft.com/office/officeart/2005/8/layout/equation1"/>
    <dgm:cxn modelId="{A05BF132-E306-4A05-A3EA-BCA0EEAC95C7}" type="presParOf" srcId="{A0505FBA-1958-453C-B286-B41334F6BFE6}" destId="{530CB183-0AFC-4E37-9BD7-2643E9678379}" srcOrd="5" destOrd="0" presId="urn:microsoft.com/office/officeart/2005/8/layout/equation1"/>
    <dgm:cxn modelId="{78330F8B-E344-43C0-8B3D-4540A466777C}" type="presParOf" srcId="{A0505FBA-1958-453C-B286-B41334F6BFE6}" destId="{634ECE2D-F0F0-4402-890E-1F54BD279AE2}" srcOrd="6" destOrd="0" presId="urn:microsoft.com/office/officeart/2005/8/layout/equation1"/>
    <dgm:cxn modelId="{2322A2A0-B49A-4872-A7BF-E054DB273E11}" type="presParOf" srcId="{A0505FBA-1958-453C-B286-B41334F6BFE6}" destId="{924F9DB3-0A42-4ECE-859E-71BF4A8A24CC}" srcOrd="7" destOrd="0" presId="urn:microsoft.com/office/officeart/2005/8/layout/equation1"/>
    <dgm:cxn modelId="{A0416786-327D-42C6-BB67-CAFD8210D63E}" type="presParOf" srcId="{A0505FBA-1958-453C-B286-B41334F6BFE6}" destId="{C95DFF50-29F4-4BF5-9021-7C2FD277CB33}" srcOrd="8" destOrd="0" presId="urn:microsoft.com/office/officeart/2005/8/layout/equati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8BA1DFC-9B9F-4323-B23A-AE6A74C8C9B0}" type="doc">
      <dgm:prSet loTypeId="urn:microsoft.com/office/officeart/2005/8/layout/pList2#1" loCatId="list" qsTypeId="urn:microsoft.com/office/officeart/2005/8/quickstyle/simple1" qsCatId="simple" csTypeId="urn:microsoft.com/office/officeart/2005/8/colors/accent1_2" csCatId="accent1" phldr="1"/>
      <dgm:spPr/>
    </dgm:pt>
    <dgm:pt modelId="{35AE339C-0FA8-48D2-9776-AD906C825879}">
      <dgm:prSet phldrT="[Текст]" custT="1">
        <dgm:style>
          <a:lnRef idx="2">
            <a:schemeClr val="accent1"/>
          </a:lnRef>
          <a:fillRef idx="1">
            <a:schemeClr val="lt1"/>
          </a:fillRef>
          <a:effectRef idx="0">
            <a:schemeClr val="accent1"/>
          </a:effectRef>
          <a:fontRef idx="minor">
            <a:schemeClr val="dk1"/>
          </a:fontRef>
        </dgm:style>
      </dgm:prSet>
      <dgm:spPr/>
      <dgm:t>
        <a:bodyPr/>
        <a:lstStyle/>
        <a:p>
          <a:r>
            <a:rPr lang="ru-RU" sz="1400">
              <a:latin typeface="Verdana" pitchFamily="34" charset="0"/>
              <a:ea typeface="Verdana" pitchFamily="34" charset="0"/>
              <a:cs typeface="Verdana" pitchFamily="34" charset="0"/>
            </a:rPr>
            <a:t>мешок</a:t>
          </a:r>
        </a:p>
      </dgm:t>
    </dgm:pt>
    <dgm:pt modelId="{4F5B58DA-559E-4052-9D8F-7ED3181D5A00}" type="parTrans" cxnId="{DBD1B4F9-8AE0-4497-A671-08C1E3807D6D}">
      <dgm:prSet/>
      <dgm:spPr/>
      <dgm:t>
        <a:bodyPr/>
        <a:lstStyle/>
        <a:p>
          <a:endParaRPr lang="ru-RU"/>
        </a:p>
      </dgm:t>
    </dgm:pt>
    <dgm:pt modelId="{4A6054E4-C164-4337-9BB2-F628685CF225}" type="sibTrans" cxnId="{DBD1B4F9-8AE0-4497-A671-08C1E3807D6D}">
      <dgm:prSet/>
      <dgm:spPr/>
      <dgm:t>
        <a:bodyPr/>
        <a:lstStyle/>
        <a:p>
          <a:endParaRPr lang="ru-RU"/>
        </a:p>
      </dgm:t>
    </dgm:pt>
    <dgm:pt modelId="{DE290D23-9212-4B44-A707-A2667D521731}">
      <dgm:prSet phldrT="[Текст]" custT="1">
        <dgm:style>
          <a:lnRef idx="2">
            <a:schemeClr val="accent1"/>
          </a:lnRef>
          <a:fillRef idx="1">
            <a:schemeClr val="lt1"/>
          </a:fillRef>
          <a:effectRef idx="0">
            <a:schemeClr val="accent1"/>
          </a:effectRef>
          <a:fontRef idx="minor">
            <a:schemeClr val="dk1"/>
          </a:fontRef>
        </dgm:style>
      </dgm:prSet>
      <dgm:spPr/>
      <dgm:t>
        <a:bodyPr/>
        <a:lstStyle/>
        <a:p>
          <a:r>
            <a:rPr lang="ru-RU" sz="1400">
              <a:latin typeface="Verdana" pitchFamily="34" charset="0"/>
              <a:ea typeface="Verdana" pitchFamily="34" charset="0"/>
              <a:cs typeface="Verdana" pitchFamily="34" charset="0"/>
            </a:rPr>
            <a:t>короб</a:t>
          </a:r>
        </a:p>
      </dgm:t>
    </dgm:pt>
    <dgm:pt modelId="{8F0846C4-114F-4230-98F8-AEA67A42BE57}" type="parTrans" cxnId="{050FF6CC-762C-42BB-8504-3C4EAAB9A2FB}">
      <dgm:prSet/>
      <dgm:spPr/>
      <dgm:t>
        <a:bodyPr/>
        <a:lstStyle/>
        <a:p>
          <a:endParaRPr lang="ru-RU"/>
        </a:p>
      </dgm:t>
    </dgm:pt>
    <dgm:pt modelId="{63AD8F97-B6C8-40EE-BFD5-219DF04BA331}" type="sibTrans" cxnId="{050FF6CC-762C-42BB-8504-3C4EAAB9A2FB}">
      <dgm:prSet/>
      <dgm:spPr/>
      <dgm:t>
        <a:bodyPr/>
        <a:lstStyle/>
        <a:p>
          <a:endParaRPr lang="ru-RU"/>
        </a:p>
      </dgm:t>
    </dgm:pt>
    <dgm:pt modelId="{EF85C0E8-2676-4050-80C3-331100C57426}">
      <dgm:prSet phldrT="[Текст]" custT="1">
        <dgm:style>
          <a:lnRef idx="2">
            <a:schemeClr val="accent1"/>
          </a:lnRef>
          <a:fillRef idx="1">
            <a:schemeClr val="lt1"/>
          </a:fillRef>
          <a:effectRef idx="0">
            <a:schemeClr val="accent1"/>
          </a:effectRef>
          <a:fontRef idx="minor">
            <a:schemeClr val="dk1"/>
          </a:fontRef>
        </dgm:style>
      </dgm:prSet>
      <dgm:spPr/>
      <dgm:t>
        <a:bodyPr/>
        <a:lstStyle/>
        <a:p>
          <a:r>
            <a:rPr lang="ru-RU" sz="1400">
              <a:latin typeface="Verdana" pitchFamily="34" charset="0"/>
              <a:ea typeface="Verdana" pitchFamily="34" charset="0"/>
              <a:cs typeface="Verdana" pitchFamily="34" charset="0"/>
            </a:rPr>
            <a:t>ящик</a:t>
          </a:r>
        </a:p>
      </dgm:t>
    </dgm:pt>
    <dgm:pt modelId="{E90C5848-5663-4204-B96A-46F401A8D3F7}" type="parTrans" cxnId="{E7EAC607-2DB3-45D1-A005-3240BCC370BC}">
      <dgm:prSet/>
      <dgm:spPr/>
      <dgm:t>
        <a:bodyPr/>
        <a:lstStyle/>
        <a:p>
          <a:endParaRPr lang="ru-RU"/>
        </a:p>
      </dgm:t>
    </dgm:pt>
    <dgm:pt modelId="{50593391-6808-407F-BE80-0B9B5CD937A5}" type="sibTrans" cxnId="{E7EAC607-2DB3-45D1-A005-3240BCC370BC}">
      <dgm:prSet/>
      <dgm:spPr/>
      <dgm:t>
        <a:bodyPr/>
        <a:lstStyle/>
        <a:p>
          <a:endParaRPr lang="ru-RU"/>
        </a:p>
      </dgm:t>
    </dgm:pt>
    <dgm:pt modelId="{09756625-7F0E-4E11-8619-87C99987CDAE}">
      <dgm:prSet phldrT="[Текст]" custT="1">
        <dgm:style>
          <a:lnRef idx="2">
            <a:schemeClr val="accent1"/>
          </a:lnRef>
          <a:fillRef idx="1">
            <a:schemeClr val="lt1"/>
          </a:fillRef>
          <a:effectRef idx="0">
            <a:schemeClr val="accent1"/>
          </a:effectRef>
          <a:fontRef idx="minor">
            <a:schemeClr val="dk1"/>
          </a:fontRef>
        </dgm:style>
      </dgm:prSet>
      <dgm:spPr/>
      <dgm:t>
        <a:bodyPr/>
        <a:lstStyle/>
        <a:p>
          <a:r>
            <a:rPr lang="ru-RU" sz="1400">
              <a:latin typeface="Verdana" pitchFamily="34" charset="0"/>
              <a:ea typeface="Verdana" pitchFamily="34" charset="0"/>
              <a:cs typeface="Verdana" pitchFamily="34" charset="0"/>
            </a:rPr>
            <a:t>пакет</a:t>
          </a:r>
        </a:p>
      </dgm:t>
    </dgm:pt>
    <dgm:pt modelId="{F439EA15-F896-4BD7-9073-41EE96E5701A}" type="parTrans" cxnId="{7BE81538-F0BC-4AF3-B637-E8259603E535}">
      <dgm:prSet/>
      <dgm:spPr/>
      <dgm:t>
        <a:bodyPr/>
        <a:lstStyle/>
        <a:p>
          <a:endParaRPr lang="ru-RU"/>
        </a:p>
      </dgm:t>
    </dgm:pt>
    <dgm:pt modelId="{467B4E7F-1AA2-4073-8128-D0DA8764D394}" type="sibTrans" cxnId="{7BE81538-F0BC-4AF3-B637-E8259603E535}">
      <dgm:prSet/>
      <dgm:spPr/>
      <dgm:t>
        <a:bodyPr/>
        <a:lstStyle/>
        <a:p>
          <a:endParaRPr lang="ru-RU"/>
        </a:p>
      </dgm:t>
    </dgm:pt>
    <dgm:pt modelId="{6AD42CB8-18D1-4013-8EAC-6035441EB636}" type="pres">
      <dgm:prSet presAssocID="{38BA1DFC-9B9F-4323-B23A-AE6A74C8C9B0}" presName="Name0" presStyleCnt="0">
        <dgm:presLayoutVars>
          <dgm:dir/>
          <dgm:resizeHandles val="exact"/>
        </dgm:presLayoutVars>
      </dgm:prSet>
      <dgm:spPr/>
    </dgm:pt>
    <dgm:pt modelId="{BE2A34BE-8E5E-467E-B855-4D8EB14F9CE1}" type="pres">
      <dgm:prSet presAssocID="{38BA1DFC-9B9F-4323-B23A-AE6A74C8C9B0}" presName="bkgdShp" presStyleLbl="alignAccFollowNode1" presStyleIdx="0" presStyleCnt="1" custScaleY="133006"/>
      <dgm:spPr>
        <a:noFill/>
        <a:ln>
          <a:noFill/>
        </a:ln>
      </dgm:spPr>
    </dgm:pt>
    <dgm:pt modelId="{39C32148-AFFD-4BBD-A157-E265AC71C9BF}" type="pres">
      <dgm:prSet presAssocID="{38BA1DFC-9B9F-4323-B23A-AE6A74C8C9B0}" presName="linComp" presStyleCnt="0"/>
      <dgm:spPr/>
    </dgm:pt>
    <dgm:pt modelId="{A03F6B07-73AD-463C-8EF7-1E61E2CCBEDC}" type="pres">
      <dgm:prSet presAssocID="{35AE339C-0FA8-48D2-9776-AD906C825879}" presName="compNode" presStyleCnt="0"/>
      <dgm:spPr/>
    </dgm:pt>
    <dgm:pt modelId="{676BF8B0-C9BB-4710-AA7E-9A992625EF58}" type="pres">
      <dgm:prSet presAssocID="{35AE339C-0FA8-48D2-9776-AD906C825879}" presName="node" presStyleLbl="node1" presStyleIdx="0" presStyleCnt="4" custScaleY="22927" custLinFactNeighborY="-15571">
        <dgm:presLayoutVars>
          <dgm:bulletEnabled val="1"/>
        </dgm:presLayoutVars>
      </dgm:prSet>
      <dgm:spPr/>
      <dgm:t>
        <a:bodyPr/>
        <a:lstStyle/>
        <a:p>
          <a:endParaRPr lang="ru-RU"/>
        </a:p>
      </dgm:t>
    </dgm:pt>
    <dgm:pt modelId="{FB826310-F9B6-4BCC-89B3-DA25865F274C}" type="pres">
      <dgm:prSet presAssocID="{35AE339C-0FA8-48D2-9776-AD906C825879}" presName="invisiNode" presStyleLbl="node1" presStyleIdx="0" presStyleCnt="4"/>
      <dgm:spPr/>
    </dgm:pt>
    <dgm:pt modelId="{84CC18E4-7DD6-42BD-8803-FDF49A901F69}" type="pres">
      <dgm:prSet presAssocID="{35AE339C-0FA8-48D2-9776-AD906C825879}" presName="imagNode" presStyleLbl="fgImgPlace1" presStyleIdx="0" presStyleCnt="4" custScaleY="138467"/>
      <dgm:spPr>
        <a:blipFill rotWithShape="0">
          <a:blip xmlns:r="http://schemas.openxmlformats.org/officeDocument/2006/relationships" r:embed="rId1"/>
          <a:stretch>
            <a:fillRect/>
          </a:stretch>
        </a:blipFill>
      </dgm:spPr>
    </dgm:pt>
    <dgm:pt modelId="{B85EA9B2-E538-4391-A257-3F55375F6DF3}" type="pres">
      <dgm:prSet presAssocID="{4A6054E4-C164-4337-9BB2-F628685CF225}" presName="sibTrans" presStyleLbl="sibTrans2D1" presStyleIdx="0" presStyleCnt="0"/>
      <dgm:spPr/>
      <dgm:t>
        <a:bodyPr/>
        <a:lstStyle/>
        <a:p>
          <a:endParaRPr lang="ru-RU"/>
        </a:p>
      </dgm:t>
    </dgm:pt>
    <dgm:pt modelId="{9B9435A2-529E-4E77-A220-5F7CCAA8B922}" type="pres">
      <dgm:prSet presAssocID="{DE290D23-9212-4B44-A707-A2667D521731}" presName="compNode" presStyleCnt="0"/>
      <dgm:spPr/>
    </dgm:pt>
    <dgm:pt modelId="{1A5531C2-ABC8-45EC-BA17-7D280B000ED2}" type="pres">
      <dgm:prSet presAssocID="{DE290D23-9212-4B44-A707-A2667D521731}" presName="node" presStyleLbl="node1" presStyleIdx="1" presStyleCnt="4" custScaleY="22927" custLinFactNeighborY="-15571">
        <dgm:presLayoutVars>
          <dgm:bulletEnabled val="1"/>
        </dgm:presLayoutVars>
      </dgm:prSet>
      <dgm:spPr/>
      <dgm:t>
        <a:bodyPr/>
        <a:lstStyle/>
        <a:p>
          <a:endParaRPr lang="ru-RU"/>
        </a:p>
      </dgm:t>
    </dgm:pt>
    <dgm:pt modelId="{10E8B7B2-E535-4F74-8FC3-01415B45B84E}" type="pres">
      <dgm:prSet presAssocID="{DE290D23-9212-4B44-A707-A2667D521731}" presName="invisiNode" presStyleLbl="node1" presStyleIdx="1" presStyleCnt="4"/>
      <dgm:spPr/>
    </dgm:pt>
    <dgm:pt modelId="{87E1E2F3-14BA-497D-B3C3-D78414646C73}" type="pres">
      <dgm:prSet presAssocID="{DE290D23-9212-4B44-A707-A2667D521731}" presName="imagNode" presStyleLbl="fgImgPlace1" presStyleIdx="1" presStyleCnt="4" custScaleY="138467"/>
      <dgm:spPr>
        <a:blipFill rotWithShape="0">
          <a:blip xmlns:r="http://schemas.openxmlformats.org/officeDocument/2006/relationships" r:embed="rId2"/>
          <a:stretch>
            <a:fillRect/>
          </a:stretch>
        </a:blipFill>
      </dgm:spPr>
    </dgm:pt>
    <dgm:pt modelId="{994C00A0-DCF2-49E2-AB00-7CB2CB47E3A5}" type="pres">
      <dgm:prSet presAssocID="{63AD8F97-B6C8-40EE-BFD5-219DF04BA331}" presName="sibTrans" presStyleLbl="sibTrans2D1" presStyleIdx="0" presStyleCnt="0"/>
      <dgm:spPr/>
      <dgm:t>
        <a:bodyPr/>
        <a:lstStyle/>
        <a:p>
          <a:endParaRPr lang="ru-RU"/>
        </a:p>
      </dgm:t>
    </dgm:pt>
    <dgm:pt modelId="{CBD7C61D-57DA-4A93-8B17-1AC9C5469AA3}" type="pres">
      <dgm:prSet presAssocID="{EF85C0E8-2676-4050-80C3-331100C57426}" presName="compNode" presStyleCnt="0"/>
      <dgm:spPr/>
    </dgm:pt>
    <dgm:pt modelId="{20E3C4B3-003D-4252-B90A-A8B173B0605F}" type="pres">
      <dgm:prSet presAssocID="{EF85C0E8-2676-4050-80C3-331100C57426}" presName="node" presStyleLbl="node1" presStyleIdx="2" presStyleCnt="4" custScaleY="22927" custLinFactNeighborY="-15571">
        <dgm:presLayoutVars>
          <dgm:bulletEnabled val="1"/>
        </dgm:presLayoutVars>
      </dgm:prSet>
      <dgm:spPr/>
      <dgm:t>
        <a:bodyPr/>
        <a:lstStyle/>
        <a:p>
          <a:endParaRPr lang="ru-RU"/>
        </a:p>
      </dgm:t>
    </dgm:pt>
    <dgm:pt modelId="{83CF26F5-D2BA-402F-B768-03AD29838CBB}" type="pres">
      <dgm:prSet presAssocID="{EF85C0E8-2676-4050-80C3-331100C57426}" presName="invisiNode" presStyleLbl="node1" presStyleIdx="2" presStyleCnt="4"/>
      <dgm:spPr/>
    </dgm:pt>
    <dgm:pt modelId="{3E649096-9FEF-43F5-A6DA-9A1C9CDD1FA9}" type="pres">
      <dgm:prSet presAssocID="{EF85C0E8-2676-4050-80C3-331100C57426}" presName="imagNode" presStyleLbl="fgImgPlace1" presStyleIdx="2" presStyleCnt="4" custScaleY="138467"/>
      <dgm:spPr>
        <a:blipFill rotWithShape="0">
          <a:blip xmlns:r="http://schemas.openxmlformats.org/officeDocument/2006/relationships" r:embed="rId3"/>
          <a:stretch>
            <a:fillRect/>
          </a:stretch>
        </a:blipFill>
      </dgm:spPr>
    </dgm:pt>
    <dgm:pt modelId="{C52BBCF4-3783-4790-9795-0D8907B6931B}" type="pres">
      <dgm:prSet presAssocID="{50593391-6808-407F-BE80-0B9B5CD937A5}" presName="sibTrans" presStyleLbl="sibTrans2D1" presStyleIdx="0" presStyleCnt="0"/>
      <dgm:spPr/>
      <dgm:t>
        <a:bodyPr/>
        <a:lstStyle/>
        <a:p>
          <a:endParaRPr lang="ru-RU"/>
        </a:p>
      </dgm:t>
    </dgm:pt>
    <dgm:pt modelId="{F54C0A85-0940-4D25-9BEF-C4FCFC0EFA9A}" type="pres">
      <dgm:prSet presAssocID="{09756625-7F0E-4E11-8619-87C99987CDAE}" presName="compNode" presStyleCnt="0"/>
      <dgm:spPr/>
    </dgm:pt>
    <dgm:pt modelId="{AE2ACA00-FE68-431F-91A8-385B776ED3EF}" type="pres">
      <dgm:prSet presAssocID="{09756625-7F0E-4E11-8619-87C99987CDAE}" presName="node" presStyleLbl="node1" presStyleIdx="3" presStyleCnt="4" custScaleY="22927" custLinFactNeighborY="-15571">
        <dgm:presLayoutVars>
          <dgm:bulletEnabled val="1"/>
        </dgm:presLayoutVars>
      </dgm:prSet>
      <dgm:spPr/>
      <dgm:t>
        <a:bodyPr/>
        <a:lstStyle/>
        <a:p>
          <a:endParaRPr lang="ru-RU"/>
        </a:p>
      </dgm:t>
    </dgm:pt>
    <dgm:pt modelId="{8ADDB494-B765-45FB-B655-65EE6AB6A946}" type="pres">
      <dgm:prSet presAssocID="{09756625-7F0E-4E11-8619-87C99987CDAE}" presName="invisiNode" presStyleLbl="node1" presStyleIdx="3" presStyleCnt="4"/>
      <dgm:spPr/>
    </dgm:pt>
    <dgm:pt modelId="{2D950797-9570-470D-B7EE-F5C2C58BEF79}" type="pres">
      <dgm:prSet presAssocID="{09756625-7F0E-4E11-8619-87C99987CDAE}" presName="imagNode" presStyleLbl="fgImgPlace1" presStyleIdx="3" presStyleCnt="4" custScaleY="138467"/>
      <dgm:spPr>
        <a:blipFill rotWithShape="0">
          <a:blip xmlns:r="http://schemas.openxmlformats.org/officeDocument/2006/relationships" r:embed="rId4"/>
          <a:stretch>
            <a:fillRect/>
          </a:stretch>
        </a:blipFill>
      </dgm:spPr>
    </dgm:pt>
  </dgm:ptLst>
  <dgm:cxnLst>
    <dgm:cxn modelId="{7BE81538-F0BC-4AF3-B637-E8259603E535}" srcId="{38BA1DFC-9B9F-4323-B23A-AE6A74C8C9B0}" destId="{09756625-7F0E-4E11-8619-87C99987CDAE}" srcOrd="3" destOrd="0" parTransId="{F439EA15-F896-4BD7-9073-41EE96E5701A}" sibTransId="{467B4E7F-1AA2-4073-8128-D0DA8764D394}"/>
    <dgm:cxn modelId="{DBD1B4F9-8AE0-4497-A671-08C1E3807D6D}" srcId="{38BA1DFC-9B9F-4323-B23A-AE6A74C8C9B0}" destId="{35AE339C-0FA8-48D2-9776-AD906C825879}" srcOrd="0" destOrd="0" parTransId="{4F5B58DA-559E-4052-9D8F-7ED3181D5A00}" sibTransId="{4A6054E4-C164-4337-9BB2-F628685CF225}"/>
    <dgm:cxn modelId="{A6FB6399-2519-46CB-B717-9AA682706F12}" type="presOf" srcId="{4A6054E4-C164-4337-9BB2-F628685CF225}" destId="{B85EA9B2-E538-4391-A257-3F55375F6DF3}" srcOrd="0" destOrd="0" presId="urn:microsoft.com/office/officeart/2005/8/layout/pList2#1"/>
    <dgm:cxn modelId="{CFE2977E-1A32-41A5-AD9E-9D67C85BC4CE}" type="presOf" srcId="{50593391-6808-407F-BE80-0B9B5CD937A5}" destId="{C52BBCF4-3783-4790-9795-0D8907B6931B}" srcOrd="0" destOrd="0" presId="urn:microsoft.com/office/officeart/2005/8/layout/pList2#1"/>
    <dgm:cxn modelId="{4D4E9F7C-DD26-4859-B172-D607E04DC314}" type="presOf" srcId="{DE290D23-9212-4B44-A707-A2667D521731}" destId="{1A5531C2-ABC8-45EC-BA17-7D280B000ED2}" srcOrd="0" destOrd="0" presId="urn:microsoft.com/office/officeart/2005/8/layout/pList2#1"/>
    <dgm:cxn modelId="{9BCB6A94-905A-438F-9248-1511CA53E484}" type="presOf" srcId="{38BA1DFC-9B9F-4323-B23A-AE6A74C8C9B0}" destId="{6AD42CB8-18D1-4013-8EAC-6035441EB636}" srcOrd="0" destOrd="0" presId="urn:microsoft.com/office/officeart/2005/8/layout/pList2#1"/>
    <dgm:cxn modelId="{DD54C42B-7460-4BF8-BB19-445787F2B041}" type="presOf" srcId="{09756625-7F0E-4E11-8619-87C99987CDAE}" destId="{AE2ACA00-FE68-431F-91A8-385B776ED3EF}" srcOrd="0" destOrd="0" presId="urn:microsoft.com/office/officeart/2005/8/layout/pList2#1"/>
    <dgm:cxn modelId="{E45461A3-E3ED-428E-9EA2-3EEBB8DB3835}" type="presOf" srcId="{EF85C0E8-2676-4050-80C3-331100C57426}" destId="{20E3C4B3-003D-4252-B90A-A8B173B0605F}" srcOrd="0" destOrd="0" presId="urn:microsoft.com/office/officeart/2005/8/layout/pList2#1"/>
    <dgm:cxn modelId="{E7EAC607-2DB3-45D1-A005-3240BCC370BC}" srcId="{38BA1DFC-9B9F-4323-B23A-AE6A74C8C9B0}" destId="{EF85C0E8-2676-4050-80C3-331100C57426}" srcOrd="2" destOrd="0" parTransId="{E90C5848-5663-4204-B96A-46F401A8D3F7}" sibTransId="{50593391-6808-407F-BE80-0B9B5CD937A5}"/>
    <dgm:cxn modelId="{050FF6CC-762C-42BB-8504-3C4EAAB9A2FB}" srcId="{38BA1DFC-9B9F-4323-B23A-AE6A74C8C9B0}" destId="{DE290D23-9212-4B44-A707-A2667D521731}" srcOrd="1" destOrd="0" parTransId="{8F0846C4-114F-4230-98F8-AEA67A42BE57}" sibTransId="{63AD8F97-B6C8-40EE-BFD5-219DF04BA331}"/>
    <dgm:cxn modelId="{C1099F64-7E20-4CF8-ACD9-47210113BAE8}" type="presOf" srcId="{63AD8F97-B6C8-40EE-BFD5-219DF04BA331}" destId="{994C00A0-DCF2-49E2-AB00-7CB2CB47E3A5}" srcOrd="0" destOrd="0" presId="urn:microsoft.com/office/officeart/2005/8/layout/pList2#1"/>
    <dgm:cxn modelId="{D3E7FE95-C37C-4F23-84DE-3D66843B2449}" type="presOf" srcId="{35AE339C-0FA8-48D2-9776-AD906C825879}" destId="{676BF8B0-C9BB-4710-AA7E-9A992625EF58}" srcOrd="0" destOrd="0" presId="urn:microsoft.com/office/officeart/2005/8/layout/pList2#1"/>
    <dgm:cxn modelId="{13D0A297-D678-4A49-AA0F-24EF36BBE560}" type="presParOf" srcId="{6AD42CB8-18D1-4013-8EAC-6035441EB636}" destId="{BE2A34BE-8E5E-467E-B855-4D8EB14F9CE1}" srcOrd="0" destOrd="0" presId="urn:microsoft.com/office/officeart/2005/8/layout/pList2#1"/>
    <dgm:cxn modelId="{F23C75FE-5A47-491E-A127-37B8565A99EC}" type="presParOf" srcId="{6AD42CB8-18D1-4013-8EAC-6035441EB636}" destId="{39C32148-AFFD-4BBD-A157-E265AC71C9BF}" srcOrd="1" destOrd="0" presId="urn:microsoft.com/office/officeart/2005/8/layout/pList2#1"/>
    <dgm:cxn modelId="{C7859521-5F1E-464C-8924-B69C29964FA7}" type="presParOf" srcId="{39C32148-AFFD-4BBD-A157-E265AC71C9BF}" destId="{A03F6B07-73AD-463C-8EF7-1E61E2CCBEDC}" srcOrd="0" destOrd="0" presId="urn:microsoft.com/office/officeart/2005/8/layout/pList2#1"/>
    <dgm:cxn modelId="{5B737928-8D9C-413C-8A0F-76423C6A6ACB}" type="presParOf" srcId="{A03F6B07-73AD-463C-8EF7-1E61E2CCBEDC}" destId="{676BF8B0-C9BB-4710-AA7E-9A992625EF58}" srcOrd="0" destOrd="0" presId="urn:microsoft.com/office/officeart/2005/8/layout/pList2#1"/>
    <dgm:cxn modelId="{D7806718-617A-4739-8843-E62759F7D45D}" type="presParOf" srcId="{A03F6B07-73AD-463C-8EF7-1E61E2CCBEDC}" destId="{FB826310-F9B6-4BCC-89B3-DA25865F274C}" srcOrd="1" destOrd="0" presId="urn:microsoft.com/office/officeart/2005/8/layout/pList2#1"/>
    <dgm:cxn modelId="{8E88CDF3-F159-4645-8572-D7AC30218E8C}" type="presParOf" srcId="{A03F6B07-73AD-463C-8EF7-1E61E2CCBEDC}" destId="{84CC18E4-7DD6-42BD-8803-FDF49A901F69}" srcOrd="2" destOrd="0" presId="urn:microsoft.com/office/officeart/2005/8/layout/pList2#1"/>
    <dgm:cxn modelId="{96C1010F-AA4C-4034-8962-CD85872D38A1}" type="presParOf" srcId="{39C32148-AFFD-4BBD-A157-E265AC71C9BF}" destId="{B85EA9B2-E538-4391-A257-3F55375F6DF3}" srcOrd="1" destOrd="0" presId="urn:microsoft.com/office/officeart/2005/8/layout/pList2#1"/>
    <dgm:cxn modelId="{3FA5AF3F-7F4A-4DF3-9E58-6F3D5D4D6AF3}" type="presParOf" srcId="{39C32148-AFFD-4BBD-A157-E265AC71C9BF}" destId="{9B9435A2-529E-4E77-A220-5F7CCAA8B922}" srcOrd="2" destOrd="0" presId="urn:microsoft.com/office/officeart/2005/8/layout/pList2#1"/>
    <dgm:cxn modelId="{F90C0B8D-1222-4CB0-BF34-2783B1FF1093}" type="presParOf" srcId="{9B9435A2-529E-4E77-A220-5F7CCAA8B922}" destId="{1A5531C2-ABC8-45EC-BA17-7D280B000ED2}" srcOrd="0" destOrd="0" presId="urn:microsoft.com/office/officeart/2005/8/layout/pList2#1"/>
    <dgm:cxn modelId="{13187183-B033-4F1C-B9EF-4142767D2BBF}" type="presParOf" srcId="{9B9435A2-529E-4E77-A220-5F7CCAA8B922}" destId="{10E8B7B2-E535-4F74-8FC3-01415B45B84E}" srcOrd="1" destOrd="0" presId="urn:microsoft.com/office/officeart/2005/8/layout/pList2#1"/>
    <dgm:cxn modelId="{2805FAA4-FD88-4516-89DC-0829FF9569D2}" type="presParOf" srcId="{9B9435A2-529E-4E77-A220-5F7CCAA8B922}" destId="{87E1E2F3-14BA-497D-B3C3-D78414646C73}" srcOrd="2" destOrd="0" presId="urn:microsoft.com/office/officeart/2005/8/layout/pList2#1"/>
    <dgm:cxn modelId="{9F7EDBBF-F63D-4FE8-85F6-97424C1AD1FB}" type="presParOf" srcId="{39C32148-AFFD-4BBD-A157-E265AC71C9BF}" destId="{994C00A0-DCF2-49E2-AB00-7CB2CB47E3A5}" srcOrd="3" destOrd="0" presId="urn:microsoft.com/office/officeart/2005/8/layout/pList2#1"/>
    <dgm:cxn modelId="{061B72BE-94FD-4EF8-A610-363C4D123182}" type="presParOf" srcId="{39C32148-AFFD-4BBD-A157-E265AC71C9BF}" destId="{CBD7C61D-57DA-4A93-8B17-1AC9C5469AA3}" srcOrd="4" destOrd="0" presId="urn:microsoft.com/office/officeart/2005/8/layout/pList2#1"/>
    <dgm:cxn modelId="{592AD0A7-2BBA-48C0-B376-E7336103B5D7}" type="presParOf" srcId="{CBD7C61D-57DA-4A93-8B17-1AC9C5469AA3}" destId="{20E3C4B3-003D-4252-B90A-A8B173B0605F}" srcOrd="0" destOrd="0" presId="urn:microsoft.com/office/officeart/2005/8/layout/pList2#1"/>
    <dgm:cxn modelId="{7F48EE51-705B-4E72-BCC6-2F2F58027345}" type="presParOf" srcId="{CBD7C61D-57DA-4A93-8B17-1AC9C5469AA3}" destId="{83CF26F5-D2BA-402F-B768-03AD29838CBB}" srcOrd="1" destOrd="0" presId="urn:microsoft.com/office/officeart/2005/8/layout/pList2#1"/>
    <dgm:cxn modelId="{24D51C0F-114D-40C8-AC1A-391362AEA524}" type="presParOf" srcId="{CBD7C61D-57DA-4A93-8B17-1AC9C5469AA3}" destId="{3E649096-9FEF-43F5-A6DA-9A1C9CDD1FA9}" srcOrd="2" destOrd="0" presId="urn:microsoft.com/office/officeart/2005/8/layout/pList2#1"/>
    <dgm:cxn modelId="{44622C84-E529-4D84-AFFB-B5E0C9EF4C79}" type="presParOf" srcId="{39C32148-AFFD-4BBD-A157-E265AC71C9BF}" destId="{C52BBCF4-3783-4790-9795-0D8907B6931B}" srcOrd="5" destOrd="0" presId="urn:microsoft.com/office/officeart/2005/8/layout/pList2#1"/>
    <dgm:cxn modelId="{0C188997-33CE-4CCE-9334-D51704E273C0}" type="presParOf" srcId="{39C32148-AFFD-4BBD-A157-E265AC71C9BF}" destId="{F54C0A85-0940-4D25-9BEF-C4FCFC0EFA9A}" srcOrd="6" destOrd="0" presId="urn:microsoft.com/office/officeart/2005/8/layout/pList2#1"/>
    <dgm:cxn modelId="{36A3EB1E-A643-42E6-830B-BB91EAB6B396}" type="presParOf" srcId="{F54C0A85-0940-4D25-9BEF-C4FCFC0EFA9A}" destId="{AE2ACA00-FE68-431F-91A8-385B776ED3EF}" srcOrd="0" destOrd="0" presId="urn:microsoft.com/office/officeart/2005/8/layout/pList2#1"/>
    <dgm:cxn modelId="{FB1B3B19-1D48-4A33-A6AD-3E619C7343FC}" type="presParOf" srcId="{F54C0A85-0940-4D25-9BEF-C4FCFC0EFA9A}" destId="{8ADDB494-B765-45FB-B655-65EE6AB6A946}" srcOrd="1" destOrd="0" presId="urn:microsoft.com/office/officeart/2005/8/layout/pList2#1"/>
    <dgm:cxn modelId="{A6D5BF80-3C45-4831-BD2B-44D9FDFEA9FF}" type="presParOf" srcId="{F54C0A85-0940-4D25-9BEF-C4FCFC0EFA9A}" destId="{2D950797-9570-470D-B7EE-F5C2C58BEF79}" srcOrd="2" destOrd="0" presId="urn:microsoft.com/office/officeart/2005/8/layout/pList2#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6B0493-500C-4D90-B52D-30FA00C2EB6E}" type="doc">
      <dgm:prSet loTypeId="urn:microsoft.com/office/officeart/2005/8/layout/hChevron3" loCatId="process" qsTypeId="urn:microsoft.com/office/officeart/2005/8/quickstyle/simple1" qsCatId="simple" csTypeId="urn:microsoft.com/office/officeart/2005/8/colors/accent0_1" csCatId="mainScheme" phldr="1"/>
      <dgm:spPr/>
    </dgm:pt>
    <dgm:pt modelId="{D030000B-84D0-475B-A831-15727B24DD61}">
      <dgm:prSet phldrT="[Текст]"/>
      <dgm:spPr>
        <a:ln w="28575">
          <a:solidFill>
            <a:schemeClr val="accent2">
              <a:lumMod val="20000"/>
              <a:lumOff val="80000"/>
            </a:schemeClr>
          </a:solidFill>
        </a:ln>
      </dgm:spPr>
      <dgm:t>
        <a:bodyPr/>
        <a:lstStyle/>
        <a:p>
          <a:r>
            <a:rPr lang="ru-RU"/>
            <a:t>неудачи в бизнесе на фоне роста контейнерных перевозок </a:t>
          </a:r>
        </a:p>
      </dgm:t>
    </dgm:pt>
    <dgm:pt modelId="{F16328E2-2246-431A-9D9F-D53E7D29A493}" type="parTrans" cxnId="{CF41A88F-893D-40B8-AACF-866623FE14C3}">
      <dgm:prSet/>
      <dgm:spPr/>
      <dgm:t>
        <a:bodyPr/>
        <a:lstStyle/>
        <a:p>
          <a:endParaRPr lang="ru-RU"/>
        </a:p>
      </dgm:t>
    </dgm:pt>
    <dgm:pt modelId="{59A6B318-7A4C-414D-BC44-B7820B3D57CE}" type="sibTrans" cxnId="{CF41A88F-893D-40B8-AACF-866623FE14C3}">
      <dgm:prSet/>
      <dgm:spPr/>
      <dgm:t>
        <a:bodyPr/>
        <a:lstStyle/>
        <a:p>
          <a:endParaRPr lang="ru-RU"/>
        </a:p>
      </dgm:t>
    </dgm:pt>
    <dgm:pt modelId="{02BE52D0-B892-43D8-82BA-4A862757B45E}">
      <dgm:prSet phldrT="[Текст]"/>
      <dgm:spPr>
        <a:ln w="28575">
          <a:solidFill>
            <a:schemeClr val="accent2">
              <a:lumMod val="40000"/>
              <a:lumOff val="60000"/>
            </a:schemeClr>
          </a:solidFill>
        </a:ln>
      </dgm:spPr>
      <dgm:t>
        <a:bodyPr/>
        <a:lstStyle/>
        <a:p>
          <a:r>
            <a:rPr lang="ru-RU"/>
            <a:t>увеличение затрат на топливо </a:t>
          </a:r>
        </a:p>
      </dgm:t>
    </dgm:pt>
    <dgm:pt modelId="{7EF2B194-2469-49A8-AA76-0357EB177EF0}" type="parTrans" cxnId="{109DE95F-D28F-4AAD-ACEA-1F85E0108E83}">
      <dgm:prSet/>
      <dgm:spPr/>
      <dgm:t>
        <a:bodyPr/>
        <a:lstStyle/>
        <a:p>
          <a:endParaRPr lang="ru-RU"/>
        </a:p>
      </dgm:t>
    </dgm:pt>
    <dgm:pt modelId="{5FCC7082-5C29-4ACE-BD87-DC9F4B08DE65}" type="sibTrans" cxnId="{109DE95F-D28F-4AAD-ACEA-1F85E0108E83}">
      <dgm:prSet/>
      <dgm:spPr/>
      <dgm:t>
        <a:bodyPr/>
        <a:lstStyle/>
        <a:p>
          <a:endParaRPr lang="ru-RU"/>
        </a:p>
      </dgm:t>
    </dgm:pt>
    <dgm:pt modelId="{22261078-9B3F-4B0E-ACE3-D5D8E83D8E35}">
      <dgm:prSet phldrT="[Текст]"/>
      <dgm:spPr>
        <a:ln w="28575">
          <a:solidFill>
            <a:schemeClr val="accent2"/>
          </a:solidFill>
        </a:ln>
      </dgm:spPr>
      <dgm:t>
        <a:bodyPr/>
        <a:lstStyle/>
        <a:p>
          <a:r>
            <a:rPr lang="ru-RU"/>
            <a:t>тяжелое финансовое положение </a:t>
          </a:r>
        </a:p>
      </dgm:t>
    </dgm:pt>
    <dgm:pt modelId="{497C6CC6-F55C-4A0F-B4CD-1FD5ACC746ED}" type="parTrans" cxnId="{9B980488-EA01-43E5-9520-45C6274EA39B}">
      <dgm:prSet/>
      <dgm:spPr/>
      <dgm:t>
        <a:bodyPr/>
        <a:lstStyle/>
        <a:p>
          <a:endParaRPr lang="ru-RU"/>
        </a:p>
      </dgm:t>
    </dgm:pt>
    <dgm:pt modelId="{17DB648C-1AA7-4F7E-8105-EDF5A470E7E5}" type="sibTrans" cxnId="{9B980488-EA01-43E5-9520-45C6274EA39B}">
      <dgm:prSet/>
      <dgm:spPr/>
      <dgm:t>
        <a:bodyPr/>
        <a:lstStyle/>
        <a:p>
          <a:endParaRPr lang="ru-RU"/>
        </a:p>
      </dgm:t>
    </dgm:pt>
    <dgm:pt modelId="{20FA696C-5F1A-4D97-8375-1744F4B0647D}">
      <dgm:prSet phldrT="[Текст]"/>
      <dgm:spPr>
        <a:ln w="28575">
          <a:solidFill>
            <a:schemeClr val="accent2">
              <a:lumMod val="60000"/>
              <a:lumOff val="40000"/>
            </a:schemeClr>
          </a:solidFill>
        </a:ln>
      </dgm:spPr>
      <dgm:t>
        <a:bodyPr/>
        <a:lstStyle/>
        <a:p>
          <a:r>
            <a:rPr lang="ru-RU"/>
            <a:t>последствия экономического спада</a:t>
          </a:r>
        </a:p>
      </dgm:t>
    </dgm:pt>
    <dgm:pt modelId="{71CB3A19-B2B4-456E-BAFF-4B1CB7264146}" type="parTrans" cxnId="{150472FD-7DD3-442F-8DA8-3E72C7E1AB59}">
      <dgm:prSet/>
      <dgm:spPr/>
      <dgm:t>
        <a:bodyPr/>
        <a:lstStyle/>
        <a:p>
          <a:endParaRPr lang="ru-RU"/>
        </a:p>
      </dgm:t>
    </dgm:pt>
    <dgm:pt modelId="{8D1C6801-964A-48F3-AFB0-C126ABDD7638}" type="sibTrans" cxnId="{150472FD-7DD3-442F-8DA8-3E72C7E1AB59}">
      <dgm:prSet/>
      <dgm:spPr/>
      <dgm:t>
        <a:bodyPr/>
        <a:lstStyle/>
        <a:p>
          <a:endParaRPr lang="ru-RU"/>
        </a:p>
      </dgm:t>
    </dgm:pt>
    <dgm:pt modelId="{7C727CDF-FA25-458D-926B-7CF919EA7246}">
      <dgm:prSet phldrT="[Текст]"/>
      <dgm:spPr>
        <a:ln w="28575">
          <a:solidFill>
            <a:srgbClr val="FF0000"/>
          </a:solidFill>
        </a:ln>
      </dgm:spPr>
      <dgm:t>
        <a:bodyPr/>
        <a:lstStyle/>
        <a:p>
          <a:r>
            <a:rPr lang="ru-RU"/>
            <a:t>решение избавиться от зафрахтованного тоннажа</a:t>
          </a:r>
        </a:p>
      </dgm:t>
    </dgm:pt>
    <dgm:pt modelId="{B86505F2-7069-4041-BC73-34E0EC6B7D1E}" type="parTrans" cxnId="{358BF834-13B3-4146-9A85-A6D0F30F3579}">
      <dgm:prSet/>
      <dgm:spPr/>
      <dgm:t>
        <a:bodyPr/>
        <a:lstStyle/>
        <a:p>
          <a:endParaRPr lang="ru-RU"/>
        </a:p>
      </dgm:t>
    </dgm:pt>
    <dgm:pt modelId="{A69081F7-6DAE-42E8-A19A-2E8567D683B1}" type="sibTrans" cxnId="{358BF834-13B3-4146-9A85-A6D0F30F3579}">
      <dgm:prSet/>
      <dgm:spPr/>
      <dgm:t>
        <a:bodyPr/>
        <a:lstStyle/>
        <a:p>
          <a:endParaRPr lang="ru-RU"/>
        </a:p>
      </dgm:t>
    </dgm:pt>
    <dgm:pt modelId="{7F882FF0-223B-479D-BCC2-615B2D9795AE}">
      <dgm:prSet phldrT="[Текст]"/>
      <dgm:spPr>
        <a:ln w="28575">
          <a:solidFill>
            <a:schemeClr val="accent2">
              <a:lumMod val="75000"/>
            </a:schemeClr>
          </a:solidFill>
        </a:ln>
      </dgm:spPr>
      <dgm:t>
        <a:bodyPr/>
        <a:lstStyle/>
        <a:p>
          <a:r>
            <a:rPr lang="ru-RU"/>
            <a:t>снижение ставок для привлечения трафика </a:t>
          </a:r>
        </a:p>
      </dgm:t>
    </dgm:pt>
    <dgm:pt modelId="{C02EA8FD-7100-406F-B1E9-B029D826515C}" type="parTrans" cxnId="{DB9B7E78-04FE-4C75-84D0-F7E2E25B4DFB}">
      <dgm:prSet/>
      <dgm:spPr/>
      <dgm:t>
        <a:bodyPr/>
        <a:lstStyle/>
        <a:p>
          <a:endParaRPr lang="ru-RU"/>
        </a:p>
      </dgm:t>
    </dgm:pt>
    <dgm:pt modelId="{4F427183-9CED-428F-BEC5-67383724AA13}" type="sibTrans" cxnId="{DB9B7E78-04FE-4C75-84D0-F7E2E25B4DFB}">
      <dgm:prSet/>
      <dgm:spPr/>
      <dgm:t>
        <a:bodyPr/>
        <a:lstStyle/>
        <a:p>
          <a:endParaRPr lang="ru-RU"/>
        </a:p>
      </dgm:t>
    </dgm:pt>
    <dgm:pt modelId="{C94B1F52-DF29-407C-B748-E71F49D8F71F}">
      <dgm:prSet phldrT="[Текст]"/>
      <dgm:spPr>
        <a:ln w="28575">
          <a:solidFill>
            <a:srgbClr val="C00000"/>
          </a:solidFill>
        </a:ln>
      </dgm:spPr>
      <dgm:t>
        <a:bodyPr/>
        <a:lstStyle/>
        <a:p>
          <a:r>
            <a:rPr lang="ru-RU"/>
            <a:t>увеличение потерь</a:t>
          </a:r>
        </a:p>
      </dgm:t>
    </dgm:pt>
    <dgm:pt modelId="{08996772-169F-4977-A501-220EB9D79B39}" type="parTrans" cxnId="{78210B3E-E8D9-4F1F-B697-E05104AC1C84}">
      <dgm:prSet/>
      <dgm:spPr/>
      <dgm:t>
        <a:bodyPr/>
        <a:lstStyle/>
        <a:p>
          <a:endParaRPr lang="ru-RU"/>
        </a:p>
      </dgm:t>
    </dgm:pt>
    <dgm:pt modelId="{2668DBEF-A9B7-46C3-927A-0A89AE55F9EF}" type="sibTrans" cxnId="{78210B3E-E8D9-4F1F-B697-E05104AC1C84}">
      <dgm:prSet/>
      <dgm:spPr/>
      <dgm:t>
        <a:bodyPr/>
        <a:lstStyle/>
        <a:p>
          <a:endParaRPr lang="ru-RU"/>
        </a:p>
      </dgm:t>
    </dgm:pt>
    <dgm:pt modelId="{A44F60B2-5020-4C2E-9A10-8756479CE554}">
      <dgm:prSet phldrT="[Текст]"/>
      <dgm:spPr>
        <a:solidFill>
          <a:schemeClr val="accent2">
            <a:lumMod val="20000"/>
            <a:lumOff val="80000"/>
          </a:schemeClr>
        </a:solidFill>
        <a:ln w="28575">
          <a:solidFill>
            <a:schemeClr val="accent2">
              <a:lumMod val="50000"/>
            </a:schemeClr>
          </a:solidFill>
        </a:ln>
      </dgm:spPr>
      <dgm:t>
        <a:bodyPr/>
        <a:lstStyle/>
        <a:p>
          <a:r>
            <a:rPr lang="ru-RU"/>
            <a:t>банкротство</a:t>
          </a:r>
        </a:p>
      </dgm:t>
    </dgm:pt>
    <dgm:pt modelId="{43741E02-3235-4A12-9EB2-D2E81C5BAE9C}" type="parTrans" cxnId="{31B2780E-061F-4954-9341-B6A2377017F9}">
      <dgm:prSet/>
      <dgm:spPr/>
      <dgm:t>
        <a:bodyPr/>
        <a:lstStyle/>
        <a:p>
          <a:endParaRPr lang="ru-RU"/>
        </a:p>
      </dgm:t>
    </dgm:pt>
    <dgm:pt modelId="{C01EE780-4133-4918-8E72-CB19FD8E8C89}" type="sibTrans" cxnId="{31B2780E-061F-4954-9341-B6A2377017F9}">
      <dgm:prSet/>
      <dgm:spPr/>
      <dgm:t>
        <a:bodyPr/>
        <a:lstStyle/>
        <a:p>
          <a:endParaRPr lang="ru-RU"/>
        </a:p>
      </dgm:t>
    </dgm:pt>
    <dgm:pt modelId="{4FF739FB-AE9A-44F2-B741-1E6823449D6E}" type="pres">
      <dgm:prSet presAssocID="{FD6B0493-500C-4D90-B52D-30FA00C2EB6E}" presName="Name0" presStyleCnt="0">
        <dgm:presLayoutVars>
          <dgm:dir/>
          <dgm:resizeHandles val="exact"/>
        </dgm:presLayoutVars>
      </dgm:prSet>
      <dgm:spPr/>
    </dgm:pt>
    <dgm:pt modelId="{CEE81CE8-A0BE-446C-9982-A1B0B296BC1F}" type="pres">
      <dgm:prSet presAssocID="{D030000B-84D0-475B-A831-15727B24DD61}" presName="parTxOnly" presStyleLbl="node1" presStyleIdx="0" presStyleCnt="8">
        <dgm:presLayoutVars>
          <dgm:bulletEnabled val="1"/>
        </dgm:presLayoutVars>
      </dgm:prSet>
      <dgm:spPr/>
      <dgm:t>
        <a:bodyPr/>
        <a:lstStyle/>
        <a:p>
          <a:endParaRPr lang="ru-RU"/>
        </a:p>
      </dgm:t>
    </dgm:pt>
    <dgm:pt modelId="{28491B75-5C62-4EB0-8BEE-80DDA8BDC5B2}" type="pres">
      <dgm:prSet presAssocID="{59A6B318-7A4C-414D-BC44-B7820B3D57CE}" presName="parSpace" presStyleCnt="0"/>
      <dgm:spPr/>
    </dgm:pt>
    <dgm:pt modelId="{1D37E178-1C2A-47B1-A442-7334FA2B7B50}" type="pres">
      <dgm:prSet presAssocID="{02BE52D0-B892-43D8-82BA-4A862757B45E}" presName="parTxOnly" presStyleLbl="node1" presStyleIdx="1" presStyleCnt="8">
        <dgm:presLayoutVars>
          <dgm:bulletEnabled val="1"/>
        </dgm:presLayoutVars>
      </dgm:prSet>
      <dgm:spPr/>
      <dgm:t>
        <a:bodyPr/>
        <a:lstStyle/>
        <a:p>
          <a:endParaRPr lang="ru-RU"/>
        </a:p>
      </dgm:t>
    </dgm:pt>
    <dgm:pt modelId="{4752A3FA-14B0-4D75-9E9B-194D1C7DCC6C}" type="pres">
      <dgm:prSet presAssocID="{5FCC7082-5C29-4ACE-BD87-DC9F4B08DE65}" presName="parSpace" presStyleCnt="0"/>
      <dgm:spPr/>
    </dgm:pt>
    <dgm:pt modelId="{3A5EBDE8-903B-4993-8BD5-327FC03E7ACA}" type="pres">
      <dgm:prSet presAssocID="{20FA696C-5F1A-4D97-8375-1744F4B0647D}" presName="parTxOnly" presStyleLbl="node1" presStyleIdx="2" presStyleCnt="8">
        <dgm:presLayoutVars>
          <dgm:bulletEnabled val="1"/>
        </dgm:presLayoutVars>
      </dgm:prSet>
      <dgm:spPr/>
      <dgm:t>
        <a:bodyPr/>
        <a:lstStyle/>
        <a:p>
          <a:endParaRPr lang="ru-RU"/>
        </a:p>
      </dgm:t>
    </dgm:pt>
    <dgm:pt modelId="{8A55F161-F6D1-4176-8D9E-0E572AC43F1A}" type="pres">
      <dgm:prSet presAssocID="{8D1C6801-964A-48F3-AFB0-C126ABDD7638}" presName="parSpace" presStyleCnt="0"/>
      <dgm:spPr/>
    </dgm:pt>
    <dgm:pt modelId="{4CADA75C-CC25-46CB-A364-9A8E677CB1B3}" type="pres">
      <dgm:prSet presAssocID="{22261078-9B3F-4B0E-ACE3-D5D8E83D8E35}" presName="parTxOnly" presStyleLbl="node1" presStyleIdx="3" presStyleCnt="8">
        <dgm:presLayoutVars>
          <dgm:bulletEnabled val="1"/>
        </dgm:presLayoutVars>
      </dgm:prSet>
      <dgm:spPr/>
      <dgm:t>
        <a:bodyPr/>
        <a:lstStyle/>
        <a:p>
          <a:endParaRPr lang="ru-RU"/>
        </a:p>
      </dgm:t>
    </dgm:pt>
    <dgm:pt modelId="{D7CC1753-80DC-4137-8171-DC7EA79C6C6C}" type="pres">
      <dgm:prSet presAssocID="{17DB648C-1AA7-4F7E-8105-EDF5A470E7E5}" presName="parSpace" presStyleCnt="0"/>
      <dgm:spPr/>
    </dgm:pt>
    <dgm:pt modelId="{D5293995-AE84-4CC1-B241-360BFA82B900}" type="pres">
      <dgm:prSet presAssocID="{7C727CDF-FA25-458D-926B-7CF919EA7246}" presName="parTxOnly" presStyleLbl="node1" presStyleIdx="4" presStyleCnt="8">
        <dgm:presLayoutVars>
          <dgm:bulletEnabled val="1"/>
        </dgm:presLayoutVars>
      </dgm:prSet>
      <dgm:spPr/>
      <dgm:t>
        <a:bodyPr/>
        <a:lstStyle/>
        <a:p>
          <a:endParaRPr lang="ru-RU"/>
        </a:p>
      </dgm:t>
    </dgm:pt>
    <dgm:pt modelId="{46F95570-D9AF-4625-9FD5-1E4D7D1744E6}" type="pres">
      <dgm:prSet presAssocID="{A69081F7-6DAE-42E8-A19A-2E8567D683B1}" presName="parSpace" presStyleCnt="0"/>
      <dgm:spPr/>
    </dgm:pt>
    <dgm:pt modelId="{8497934B-C1EE-43AD-88FC-09B4CCD05F40}" type="pres">
      <dgm:prSet presAssocID="{7F882FF0-223B-479D-BCC2-615B2D9795AE}" presName="parTxOnly" presStyleLbl="node1" presStyleIdx="5" presStyleCnt="8">
        <dgm:presLayoutVars>
          <dgm:bulletEnabled val="1"/>
        </dgm:presLayoutVars>
      </dgm:prSet>
      <dgm:spPr/>
      <dgm:t>
        <a:bodyPr/>
        <a:lstStyle/>
        <a:p>
          <a:endParaRPr lang="ru-RU"/>
        </a:p>
      </dgm:t>
    </dgm:pt>
    <dgm:pt modelId="{4D76AC67-A3FF-4780-9EAA-8F6966FAAFA1}" type="pres">
      <dgm:prSet presAssocID="{4F427183-9CED-428F-BEC5-67383724AA13}" presName="parSpace" presStyleCnt="0"/>
      <dgm:spPr/>
    </dgm:pt>
    <dgm:pt modelId="{9BF08F88-9067-4CDE-B6D9-AB9D1041318C}" type="pres">
      <dgm:prSet presAssocID="{C94B1F52-DF29-407C-B748-E71F49D8F71F}" presName="parTxOnly" presStyleLbl="node1" presStyleIdx="6" presStyleCnt="8">
        <dgm:presLayoutVars>
          <dgm:bulletEnabled val="1"/>
        </dgm:presLayoutVars>
      </dgm:prSet>
      <dgm:spPr/>
      <dgm:t>
        <a:bodyPr/>
        <a:lstStyle/>
        <a:p>
          <a:endParaRPr lang="ru-RU"/>
        </a:p>
      </dgm:t>
    </dgm:pt>
    <dgm:pt modelId="{786FEEEC-D878-4155-90E3-C8CBBB17BE28}" type="pres">
      <dgm:prSet presAssocID="{2668DBEF-A9B7-46C3-927A-0A89AE55F9EF}" presName="parSpace" presStyleCnt="0"/>
      <dgm:spPr/>
    </dgm:pt>
    <dgm:pt modelId="{B474E085-27B1-4436-AB64-F169C1F2832E}" type="pres">
      <dgm:prSet presAssocID="{A44F60B2-5020-4C2E-9A10-8756479CE554}" presName="parTxOnly" presStyleLbl="node1" presStyleIdx="7" presStyleCnt="8">
        <dgm:presLayoutVars>
          <dgm:bulletEnabled val="1"/>
        </dgm:presLayoutVars>
      </dgm:prSet>
      <dgm:spPr/>
      <dgm:t>
        <a:bodyPr/>
        <a:lstStyle/>
        <a:p>
          <a:endParaRPr lang="ru-RU"/>
        </a:p>
      </dgm:t>
    </dgm:pt>
  </dgm:ptLst>
  <dgm:cxnLst>
    <dgm:cxn modelId="{109DE95F-D28F-4AAD-ACEA-1F85E0108E83}" srcId="{FD6B0493-500C-4D90-B52D-30FA00C2EB6E}" destId="{02BE52D0-B892-43D8-82BA-4A862757B45E}" srcOrd="1" destOrd="0" parTransId="{7EF2B194-2469-49A8-AA76-0357EB177EF0}" sibTransId="{5FCC7082-5C29-4ACE-BD87-DC9F4B08DE65}"/>
    <dgm:cxn modelId="{150472FD-7DD3-442F-8DA8-3E72C7E1AB59}" srcId="{FD6B0493-500C-4D90-B52D-30FA00C2EB6E}" destId="{20FA696C-5F1A-4D97-8375-1744F4B0647D}" srcOrd="2" destOrd="0" parTransId="{71CB3A19-B2B4-456E-BAFF-4B1CB7264146}" sibTransId="{8D1C6801-964A-48F3-AFB0-C126ABDD7638}"/>
    <dgm:cxn modelId="{CF41A88F-893D-40B8-AACF-866623FE14C3}" srcId="{FD6B0493-500C-4D90-B52D-30FA00C2EB6E}" destId="{D030000B-84D0-475B-A831-15727B24DD61}" srcOrd="0" destOrd="0" parTransId="{F16328E2-2246-431A-9D9F-D53E7D29A493}" sibTransId="{59A6B318-7A4C-414D-BC44-B7820B3D57CE}"/>
    <dgm:cxn modelId="{703DB572-75D8-494E-A3DC-EFA44F38E375}" type="presOf" srcId="{22261078-9B3F-4B0E-ACE3-D5D8E83D8E35}" destId="{4CADA75C-CC25-46CB-A364-9A8E677CB1B3}" srcOrd="0" destOrd="0" presId="urn:microsoft.com/office/officeart/2005/8/layout/hChevron3"/>
    <dgm:cxn modelId="{31B2780E-061F-4954-9341-B6A2377017F9}" srcId="{FD6B0493-500C-4D90-B52D-30FA00C2EB6E}" destId="{A44F60B2-5020-4C2E-9A10-8756479CE554}" srcOrd="7" destOrd="0" parTransId="{43741E02-3235-4A12-9EB2-D2E81C5BAE9C}" sibTransId="{C01EE780-4133-4918-8E72-CB19FD8E8C89}"/>
    <dgm:cxn modelId="{E37DEA49-5B05-4837-AB6C-E6308A9B2057}" type="presOf" srcId="{02BE52D0-B892-43D8-82BA-4A862757B45E}" destId="{1D37E178-1C2A-47B1-A442-7334FA2B7B50}" srcOrd="0" destOrd="0" presId="urn:microsoft.com/office/officeart/2005/8/layout/hChevron3"/>
    <dgm:cxn modelId="{9B980488-EA01-43E5-9520-45C6274EA39B}" srcId="{FD6B0493-500C-4D90-B52D-30FA00C2EB6E}" destId="{22261078-9B3F-4B0E-ACE3-D5D8E83D8E35}" srcOrd="3" destOrd="0" parTransId="{497C6CC6-F55C-4A0F-B4CD-1FD5ACC746ED}" sibTransId="{17DB648C-1AA7-4F7E-8105-EDF5A470E7E5}"/>
    <dgm:cxn modelId="{1FA29A88-8ACC-44CF-BF9F-94A75FECD34C}" type="presOf" srcId="{A44F60B2-5020-4C2E-9A10-8756479CE554}" destId="{B474E085-27B1-4436-AB64-F169C1F2832E}" srcOrd="0" destOrd="0" presId="urn:microsoft.com/office/officeart/2005/8/layout/hChevron3"/>
    <dgm:cxn modelId="{FAFB44CB-2505-4004-80FF-B762ABAF2FC1}" type="presOf" srcId="{FD6B0493-500C-4D90-B52D-30FA00C2EB6E}" destId="{4FF739FB-AE9A-44F2-B741-1E6823449D6E}" srcOrd="0" destOrd="0" presId="urn:microsoft.com/office/officeart/2005/8/layout/hChevron3"/>
    <dgm:cxn modelId="{F2BE72B6-8290-496E-A008-9D2CA8D1CA0E}" type="presOf" srcId="{C94B1F52-DF29-407C-B748-E71F49D8F71F}" destId="{9BF08F88-9067-4CDE-B6D9-AB9D1041318C}" srcOrd="0" destOrd="0" presId="urn:microsoft.com/office/officeart/2005/8/layout/hChevron3"/>
    <dgm:cxn modelId="{DB9B7E78-04FE-4C75-84D0-F7E2E25B4DFB}" srcId="{FD6B0493-500C-4D90-B52D-30FA00C2EB6E}" destId="{7F882FF0-223B-479D-BCC2-615B2D9795AE}" srcOrd="5" destOrd="0" parTransId="{C02EA8FD-7100-406F-B1E9-B029D826515C}" sibTransId="{4F427183-9CED-428F-BEC5-67383724AA13}"/>
    <dgm:cxn modelId="{A80D51EC-9D5C-4E36-9DE8-4AEE3B1483B4}" type="presOf" srcId="{7F882FF0-223B-479D-BCC2-615B2D9795AE}" destId="{8497934B-C1EE-43AD-88FC-09B4CCD05F40}" srcOrd="0" destOrd="0" presId="urn:microsoft.com/office/officeart/2005/8/layout/hChevron3"/>
    <dgm:cxn modelId="{78210B3E-E8D9-4F1F-B697-E05104AC1C84}" srcId="{FD6B0493-500C-4D90-B52D-30FA00C2EB6E}" destId="{C94B1F52-DF29-407C-B748-E71F49D8F71F}" srcOrd="6" destOrd="0" parTransId="{08996772-169F-4977-A501-220EB9D79B39}" sibTransId="{2668DBEF-A9B7-46C3-927A-0A89AE55F9EF}"/>
    <dgm:cxn modelId="{358BF834-13B3-4146-9A85-A6D0F30F3579}" srcId="{FD6B0493-500C-4D90-B52D-30FA00C2EB6E}" destId="{7C727CDF-FA25-458D-926B-7CF919EA7246}" srcOrd="4" destOrd="0" parTransId="{B86505F2-7069-4041-BC73-34E0EC6B7D1E}" sibTransId="{A69081F7-6DAE-42E8-A19A-2E8567D683B1}"/>
    <dgm:cxn modelId="{84E8FB12-3433-4663-8BBF-87A07FC7682F}" type="presOf" srcId="{D030000B-84D0-475B-A831-15727B24DD61}" destId="{CEE81CE8-A0BE-446C-9982-A1B0B296BC1F}" srcOrd="0" destOrd="0" presId="urn:microsoft.com/office/officeart/2005/8/layout/hChevron3"/>
    <dgm:cxn modelId="{294E955B-E087-4671-9CC9-929B893F7C7E}" type="presOf" srcId="{7C727CDF-FA25-458D-926B-7CF919EA7246}" destId="{D5293995-AE84-4CC1-B241-360BFA82B900}" srcOrd="0" destOrd="0" presId="urn:microsoft.com/office/officeart/2005/8/layout/hChevron3"/>
    <dgm:cxn modelId="{91A4C4CF-2B89-4EA4-9248-B8131469CF7E}" type="presOf" srcId="{20FA696C-5F1A-4D97-8375-1744F4B0647D}" destId="{3A5EBDE8-903B-4993-8BD5-327FC03E7ACA}" srcOrd="0" destOrd="0" presId="urn:microsoft.com/office/officeart/2005/8/layout/hChevron3"/>
    <dgm:cxn modelId="{5786EAA1-F318-4372-AAC6-CA0FEEFF17E7}" type="presParOf" srcId="{4FF739FB-AE9A-44F2-B741-1E6823449D6E}" destId="{CEE81CE8-A0BE-446C-9982-A1B0B296BC1F}" srcOrd="0" destOrd="0" presId="urn:microsoft.com/office/officeart/2005/8/layout/hChevron3"/>
    <dgm:cxn modelId="{ACC2E7C1-B199-4D96-B689-9545C209D235}" type="presParOf" srcId="{4FF739FB-AE9A-44F2-B741-1E6823449D6E}" destId="{28491B75-5C62-4EB0-8BEE-80DDA8BDC5B2}" srcOrd="1" destOrd="0" presId="urn:microsoft.com/office/officeart/2005/8/layout/hChevron3"/>
    <dgm:cxn modelId="{246C7C50-3E2D-4365-B285-B7A62965ED6C}" type="presParOf" srcId="{4FF739FB-AE9A-44F2-B741-1E6823449D6E}" destId="{1D37E178-1C2A-47B1-A442-7334FA2B7B50}" srcOrd="2" destOrd="0" presId="urn:microsoft.com/office/officeart/2005/8/layout/hChevron3"/>
    <dgm:cxn modelId="{E89CBBB9-0A7D-4E82-A502-A878B7459633}" type="presParOf" srcId="{4FF739FB-AE9A-44F2-B741-1E6823449D6E}" destId="{4752A3FA-14B0-4D75-9E9B-194D1C7DCC6C}" srcOrd="3" destOrd="0" presId="urn:microsoft.com/office/officeart/2005/8/layout/hChevron3"/>
    <dgm:cxn modelId="{EFBB0AD9-8A37-4784-8092-7D406C0D37C4}" type="presParOf" srcId="{4FF739FB-AE9A-44F2-B741-1E6823449D6E}" destId="{3A5EBDE8-903B-4993-8BD5-327FC03E7ACA}" srcOrd="4" destOrd="0" presId="urn:microsoft.com/office/officeart/2005/8/layout/hChevron3"/>
    <dgm:cxn modelId="{E0349535-EE7F-4E54-8670-3C859CDCFD53}" type="presParOf" srcId="{4FF739FB-AE9A-44F2-B741-1E6823449D6E}" destId="{8A55F161-F6D1-4176-8D9E-0E572AC43F1A}" srcOrd="5" destOrd="0" presId="urn:microsoft.com/office/officeart/2005/8/layout/hChevron3"/>
    <dgm:cxn modelId="{B0877D7C-AB14-4453-871D-BD135B78BCE0}" type="presParOf" srcId="{4FF739FB-AE9A-44F2-B741-1E6823449D6E}" destId="{4CADA75C-CC25-46CB-A364-9A8E677CB1B3}" srcOrd="6" destOrd="0" presId="urn:microsoft.com/office/officeart/2005/8/layout/hChevron3"/>
    <dgm:cxn modelId="{98B237F6-57FB-4AA2-89E3-7F5F5179291B}" type="presParOf" srcId="{4FF739FB-AE9A-44F2-B741-1E6823449D6E}" destId="{D7CC1753-80DC-4137-8171-DC7EA79C6C6C}" srcOrd="7" destOrd="0" presId="urn:microsoft.com/office/officeart/2005/8/layout/hChevron3"/>
    <dgm:cxn modelId="{BA13E408-2FFE-448F-B2DE-C3B1E68C5DE1}" type="presParOf" srcId="{4FF739FB-AE9A-44F2-B741-1E6823449D6E}" destId="{D5293995-AE84-4CC1-B241-360BFA82B900}" srcOrd="8" destOrd="0" presId="urn:microsoft.com/office/officeart/2005/8/layout/hChevron3"/>
    <dgm:cxn modelId="{65B8B8A3-4F25-4CB8-93DE-93B07B85EA52}" type="presParOf" srcId="{4FF739FB-AE9A-44F2-B741-1E6823449D6E}" destId="{46F95570-D9AF-4625-9FD5-1E4D7D1744E6}" srcOrd="9" destOrd="0" presId="urn:microsoft.com/office/officeart/2005/8/layout/hChevron3"/>
    <dgm:cxn modelId="{3F83567C-FB55-4765-9845-A57D38B261A1}" type="presParOf" srcId="{4FF739FB-AE9A-44F2-B741-1E6823449D6E}" destId="{8497934B-C1EE-43AD-88FC-09B4CCD05F40}" srcOrd="10" destOrd="0" presId="urn:microsoft.com/office/officeart/2005/8/layout/hChevron3"/>
    <dgm:cxn modelId="{853D4E3C-09EE-41E5-827E-010BD4409B08}" type="presParOf" srcId="{4FF739FB-AE9A-44F2-B741-1E6823449D6E}" destId="{4D76AC67-A3FF-4780-9EAA-8F6966FAAFA1}" srcOrd="11" destOrd="0" presId="urn:microsoft.com/office/officeart/2005/8/layout/hChevron3"/>
    <dgm:cxn modelId="{3C5F82BB-83BF-47E9-B317-23C3838BDBA7}" type="presParOf" srcId="{4FF739FB-AE9A-44F2-B741-1E6823449D6E}" destId="{9BF08F88-9067-4CDE-B6D9-AB9D1041318C}" srcOrd="12" destOrd="0" presId="urn:microsoft.com/office/officeart/2005/8/layout/hChevron3"/>
    <dgm:cxn modelId="{BB3C9F9E-E1F4-44C4-A52F-3BD54D8B00B1}" type="presParOf" srcId="{4FF739FB-AE9A-44F2-B741-1E6823449D6E}" destId="{786FEEEC-D878-4155-90E3-C8CBBB17BE28}" srcOrd="13" destOrd="0" presId="urn:microsoft.com/office/officeart/2005/8/layout/hChevron3"/>
    <dgm:cxn modelId="{92A94D17-B8BC-4C9D-A576-5DB786457784}" type="presParOf" srcId="{4FF739FB-AE9A-44F2-B741-1E6823449D6E}" destId="{B474E085-27B1-4436-AB64-F169C1F2832E}" srcOrd="14"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D98DA0-98F8-47DC-8AAB-B4B89524A48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ru-RU"/>
        </a:p>
      </dgm:t>
    </dgm:pt>
    <dgm:pt modelId="{598E3144-1F8C-483A-BCE0-5FDF53BC1A7A}">
      <dgm:prSet phldrT="[Текст]" custT="1"/>
      <dgm:spPr>
        <a:solidFill>
          <a:srgbClr val="92D050"/>
        </a:solidFill>
        <a:ln>
          <a:noFill/>
        </a:ln>
      </dgm:spPr>
      <dgm:t>
        <a:bodyPr/>
        <a:lstStyle/>
        <a:p>
          <a:r>
            <a:rPr lang="ru-RU" sz="1400">
              <a:latin typeface="Verdana" pitchFamily="34" charset="0"/>
              <a:ea typeface="Verdana" pitchFamily="34" charset="0"/>
              <a:cs typeface="Verdana" pitchFamily="34" charset="0"/>
            </a:rPr>
            <a:t>необходимость разработки контейнера </a:t>
          </a:r>
        </a:p>
      </dgm:t>
    </dgm:pt>
    <dgm:pt modelId="{83224C55-DEC4-470D-AAFE-73194D09F201}" type="parTrans" cxnId="{47CAF5AD-F180-4CB3-A618-9A0952027A43}">
      <dgm:prSet/>
      <dgm:spPr/>
      <dgm:t>
        <a:bodyPr/>
        <a:lstStyle/>
        <a:p>
          <a:endParaRPr lang="ru-RU" sz="1400">
            <a:latin typeface="Verdana" pitchFamily="34" charset="0"/>
            <a:ea typeface="Verdana" pitchFamily="34" charset="0"/>
            <a:cs typeface="Verdana" pitchFamily="34" charset="0"/>
          </a:endParaRPr>
        </a:p>
      </dgm:t>
    </dgm:pt>
    <dgm:pt modelId="{0958F060-91E9-41E3-9161-8339300C48DB}" type="sibTrans" cxnId="{47CAF5AD-F180-4CB3-A618-9A0952027A43}">
      <dgm:prSet/>
      <dgm:spPr/>
      <dgm:t>
        <a:bodyPr/>
        <a:lstStyle/>
        <a:p>
          <a:endParaRPr lang="ru-RU" sz="1400">
            <a:latin typeface="Verdana" pitchFamily="34" charset="0"/>
            <a:ea typeface="Verdana" pitchFamily="34" charset="0"/>
            <a:cs typeface="Verdana" pitchFamily="34" charset="0"/>
          </a:endParaRPr>
        </a:p>
      </dgm:t>
    </dgm:pt>
    <dgm:pt modelId="{EC17FA1B-99C0-4324-B95E-D6A6DE9880A6}">
      <dgm:prSet phldrT="[Текст]" custT="1"/>
      <dgm:spPr>
        <a:solidFill>
          <a:srgbClr val="FFFF00"/>
        </a:solidFill>
        <a:ln>
          <a:noFill/>
        </a:ln>
      </dgm:spPr>
      <dgm:t>
        <a:bodyPr/>
        <a:lstStyle/>
        <a:p>
          <a:r>
            <a:rPr lang="ru-RU" sz="1400">
              <a:latin typeface="Verdana" pitchFamily="34" charset="0"/>
              <a:ea typeface="Verdana" pitchFamily="34" charset="0"/>
              <a:cs typeface="Verdana" pitchFamily="34" charset="0"/>
            </a:rPr>
            <a:t>малая рентабельность перевозки</a:t>
          </a:r>
        </a:p>
      </dgm:t>
    </dgm:pt>
    <dgm:pt modelId="{074ADE88-B857-4E42-A02A-2CACF8CA9F81}" type="parTrans" cxnId="{51DCF7FC-575B-4325-AF7F-494DA4D47CB0}">
      <dgm:prSet>
        <dgm:style>
          <a:lnRef idx="1">
            <a:schemeClr val="accent1"/>
          </a:lnRef>
          <a:fillRef idx="0">
            <a:schemeClr val="accent1"/>
          </a:fillRef>
          <a:effectRef idx="0">
            <a:schemeClr val="accent1"/>
          </a:effectRef>
          <a:fontRef idx="minor">
            <a:schemeClr val="tx1"/>
          </a:fontRef>
        </dgm:style>
      </dgm:prSet>
      <dgm:spPr>
        <a:ln>
          <a:solidFill>
            <a:schemeClr val="tx1"/>
          </a:solidFill>
          <a:headEnd type="arrow" w="med" len="med"/>
          <a:tailEnd type="none" w="med" len="med"/>
        </a:ln>
      </dgm:spPr>
      <dgm:t>
        <a:bodyPr/>
        <a:lstStyle/>
        <a:p>
          <a:endParaRPr lang="ru-RU" sz="1400">
            <a:latin typeface="Verdana" pitchFamily="34" charset="0"/>
            <a:ea typeface="Verdana" pitchFamily="34" charset="0"/>
            <a:cs typeface="Verdana" pitchFamily="34" charset="0"/>
          </a:endParaRPr>
        </a:p>
      </dgm:t>
    </dgm:pt>
    <dgm:pt modelId="{0A0DF0B3-0D78-431C-ACA7-B6D815F23726}" type="sibTrans" cxnId="{51DCF7FC-575B-4325-AF7F-494DA4D47CB0}">
      <dgm:prSet/>
      <dgm:spPr/>
      <dgm:t>
        <a:bodyPr/>
        <a:lstStyle/>
        <a:p>
          <a:endParaRPr lang="ru-RU" sz="1400">
            <a:latin typeface="Verdana" pitchFamily="34" charset="0"/>
            <a:ea typeface="Verdana" pitchFamily="34" charset="0"/>
            <a:cs typeface="Verdana" pitchFamily="34" charset="0"/>
          </a:endParaRPr>
        </a:p>
      </dgm:t>
    </dgm:pt>
    <dgm:pt modelId="{AC1FDA6D-BD9F-4134-A9E3-8695CC89EC34}">
      <dgm:prSet phldrT="[Текст]" custT="1"/>
      <dgm:spPr>
        <a:solidFill>
          <a:srgbClr val="FFC000"/>
        </a:solidFill>
        <a:ln>
          <a:noFill/>
        </a:ln>
      </dgm:spPr>
      <dgm:t>
        <a:bodyPr/>
        <a:lstStyle/>
        <a:p>
          <a:r>
            <a:rPr lang="ru-RU" sz="1400">
              <a:latin typeface="Verdana" pitchFamily="34" charset="0"/>
              <a:ea typeface="Verdana" pitchFamily="34" charset="0"/>
              <a:cs typeface="Verdana" pitchFamily="34" charset="0"/>
            </a:rPr>
            <a:t>высокие сборы</a:t>
          </a:r>
        </a:p>
      </dgm:t>
    </dgm:pt>
    <dgm:pt modelId="{AB8A0E72-3216-471B-8BAB-621AF2A81342}" type="parTrans" cxnId="{DA27CE12-CCA8-4CEF-AF0C-E8B2DC30F8F8}">
      <dgm:prSet/>
      <dgm:spPr>
        <a:ln>
          <a:headEnd type="arrow" w="med" len="med"/>
          <a:tailEnd type="none" w="med" len="med"/>
        </a:ln>
      </dgm:spPr>
      <dgm:t>
        <a:bodyPr/>
        <a:lstStyle/>
        <a:p>
          <a:endParaRPr lang="ru-RU" sz="1400">
            <a:latin typeface="Verdana" pitchFamily="34" charset="0"/>
            <a:ea typeface="Verdana" pitchFamily="34" charset="0"/>
            <a:cs typeface="Verdana" pitchFamily="34" charset="0"/>
          </a:endParaRPr>
        </a:p>
      </dgm:t>
    </dgm:pt>
    <dgm:pt modelId="{5AE27092-39DE-4805-8DCA-D092D4E85747}" type="sibTrans" cxnId="{DA27CE12-CCA8-4CEF-AF0C-E8B2DC30F8F8}">
      <dgm:prSet/>
      <dgm:spPr/>
      <dgm:t>
        <a:bodyPr/>
        <a:lstStyle/>
        <a:p>
          <a:endParaRPr lang="ru-RU" sz="1400">
            <a:latin typeface="Verdana" pitchFamily="34" charset="0"/>
            <a:ea typeface="Verdana" pitchFamily="34" charset="0"/>
            <a:cs typeface="Verdana" pitchFamily="34" charset="0"/>
          </a:endParaRPr>
        </a:p>
      </dgm:t>
    </dgm:pt>
    <dgm:pt modelId="{429AEF5F-D424-44D2-9223-838991734D4B}">
      <dgm:prSet phldrT="[Текст]" custT="1"/>
      <dgm:spPr>
        <a:solidFill>
          <a:srgbClr val="FFC000"/>
        </a:solidFill>
        <a:ln>
          <a:noFill/>
        </a:ln>
      </dgm:spPr>
      <dgm:t>
        <a:bodyPr/>
        <a:lstStyle/>
        <a:p>
          <a:r>
            <a:rPr lang="ru-RU" sz="1400">
              <a:latin typeface="Verdana" pitchFamily="34" charset="0"/>
              <a:ea typeface="Verdana" pitchFamily="34" charset="0"/>
              <a:cs typeface="Verdana" pitchFamily="34" charset="0"/>
            </a:rPr>
            <a:t>весовые ограничения</a:t>
          </a:r>
        </a:p>
      </dgm:t>
    </dgm:pt>
    <dgm:pt modelId="{DB9B54BA-6C2C-4F3B-9BFC-D5D8DA654510}" type="parTrans" cxnId="{2C93B415-3979-4A1E-A296-5EABEA1CD426}">
      <dgm:prSet/>
      <dgm:spPr>
        <a:ln>
          <a:headEnd type="arrow" w="med" len="med"/>
          <a:tailEnd type="none" w="med" len="med"/>
        </a:ln>
      </dgm:spPr>
      <dgm:t>
        <a:bodyPr/>
        <a:lstStyle/>
        <a:p>
          <a:endParaRPr lang="ru-RU" sz="1400">
            <a:latin typeface="Verdana" pitchFamily="34" charset="0"/>
            <a:ea typeface="Verdana" pitchFamily="34" charset="0"/>
            <a:cs typeface="Verdana" pitchFamily="34" charset="0"/>
          </a:endParaRPr>
        </a:p>
      </dgm:t>
    </dgm:pt>
    <dgm:pt modelId="{988E43A6-D706-4BCB-9268-BAA64038D937}" type="sibTrans" cxnId="{2C93B415-3979-4A1E-A296-5EABEA1CD426}">
      <dgm:prSet/>
      <dgm:spPr/>
      <dgm:t>
        <a:bodyPr/>
        <a:lstStyle/>
        <a:p>
          <a:endParaRPr lang="ru-RU" sz="1400">
            <a:latin typeface="Verdana" pitchFamily="34" charset="0"/>
            <a:ea typeface="Verdana" pitchFamily="34" charset="0"/>
            <a:cs typeface="Verdana" pitchFamily="34" charset="0"/>
          </a:endParaRPr>
        </a:p>
      </dgm:t>
    </dgm:pt>
    <dgm:pt modelId="{86D748E5-C0BD-4C19-B6B8-7C01773B11F5}" type="pres">
      <dgm:prSet presAssocID="{8AD98DA0-98F8-47DC-8AAB-B4B89524A48A}" presName="hierChild1" presStyleCnt="0">
        <dgm:presLayoutVars>
          <dgm:orgChart val="1"/>
          <dgm:chPref val="1"/>
          <dgm:dir/>
          <dgm:animOne val="branch"/>
          <dgm:animLvl val="lvl"/>
          <dgm:resizeHandles/>
        </dgm:presLayoutVars>
      </dgm:prSet>
      <dgm:spPr/>
      <dgm:t>
        <a:bodyPr/>
        <a:lstStyle/>
        <a:p>
          <a:endParaRPr lang="ru-RU"/>
        </a:p>
      </dgm:t>
    </dgm:pt>
    <dgm:pt modelId="{53906A0C-A268-407F-9A7A-304AD38D9ECB}" type="pres">
      <dgm:prSet presAssocID="{598E3144-1F8C-483A-BCE0-5FDF53BC1A7A}" presName="hierRoot1" presStyleCnt="0">
        <dgm:presLayoutVars>
          <dgm:hierBranch/>
        </dgm:presLayoutVars>
      </dgm:prSet>
      <dgm:spPr/>
    </dgm:pt>
    <dgm:pt modelId="{4D1B7DF2-8F6E-4B29-B4CF-335B88B7F5BF}" type="pres">
      <dgm:prSet presAssocID="{598E3144-1F8C-483A-BCE0-5FDF53BC1A7A}" presName="rootComposite1" presStyleCnt="0"/>
      <dgm:spPr/>
    </dgm:pt>
    <dgm:pt modelId="{5C8AFD3F-456F-4A82-9EC4-3F934A038CDD}" type="pres">
      <dgm:prSet presAssocID="{598E3144-1F8C-483A-BCE0-5FDF53BC1A7A}" presName="rootText1" presStyleLbl="node0" presStyleIdx="0" presStyleCnt="1" custScaleX="242422" custScaleY="64973">
        <dgm:presLayoutVars>
          <dgm:chPref val="3"/>
        </dgm:presLayoutVars>
      </dgm:prSet>
      <dgm:spPr/>
      <dgm:t>
        <a:bodyPr/>
        <a:lstStyle/>
        <a:p>
          <a:endParaRPr lang="ru-RU"/>
        </a:p>
      </dgm:t>
    </dgm:pt>
    <dgm:pt modelId="{7D9A2158-266E-48DE-AA3A-6053CA302926}" type="pres">
      <dgm:prSet presAssocID="{598E3144-1F8C-483A-BCE0-5FDF53BC1A7A}" presName="rootConnector1" presStyleLbl="node1" presStyleIdx="0" presStyleCnt="0"/>
      <dgm:spPr/>
      <dgm:t>
        <a:bodyPr/>
        <a:lstStyle/>
        <a:p>
          <a:endParaRPr lang="ru-RU"/>
        </a:p>
      </dgm:t>
    </dgm:pt>
    <dgm:pt modelId="{EF99E2A4-A267-47C9-9E2C-69B1BC4C5F8A}" type="pres">
      <dgm:prSet presAssocID="{598E3144-1F8C-483A-BCE0-5FDF53BC1A7A}" presName="hierChild2" presStyleCnt="0"/>
      <dgm:spPr/>
    </dgm:pt>
    <dgm:pt modelId="{009695CC-3F6D-40CA-97AC-0379DAB35F58}" type="pres">
      <dgm:prSet presAssocID="{074ADE88-B857-4E42-A02A-2CACF8CA9F81}" presName="Name35" presStyleLbl="parChTrans1D2" presStyleIdx="0" presStyleCnt="1"/>
      <dgm:spPr/>
      <dgm:t>
        <a:bodyPr/>
        <a:lstStyle/>
        <a:p>
          <a:endParaRPr lang="ru-RU"/>
        </a:p>
      </dgm:t>
    </dgm:pt>
    <dgm:pt modelId="{71293275-6278-4A8C-B6C5-E2965EEF9F65}" type="pres">
      <dgm:prSet presAssocID="{EC17FA1B-99C0-4324-B95E-D6A6DE9880A6}" presName="hierRoot2" presStyleCnt="0">
        <dgm:presLayoutVars>
          <dgm:hierBranch/>
        </dgm:presLayoutVars>
      </dgm:prSet>
      <dgm:spPr/>
    </dgm:pt>
    <dgm:pt modelId="{13466F82-F73E-4851-B038-57D1A3783CF0}" type="pres">
      <dgm:prSet presAssocID="{EC17FA1B-99C0-4324-B95E-D6A6DE9880A6}" presName="rootComposite" presStyleCnt="0"/>
      <dgm:spPr/>
    </dgm:pt>
    <dgm:pt modelId="{386D497A-D51B-4076-86D8-CCB47A29034C}" type="pres">
      <dgm:prSet presAssocID="{EC17FA1B-99C0-4324-B95E-D6A6DE9880A6}" presName="rootText" presStyleLbl="node2" presStyleIdx="0" presStyleCnt="1" custScaleX="242422" custScaleY="64973">
        <dgm:presLayoutVars>
          <dgm:chPref val="3"/>
        </dgm:presLayoutVars>
      </dgm:prSet>
      <dgm:spPr/>
      <dgm:t>
        <a:bodyPr/>
        <a:lstStyle/>
        <a:p>
          <a:endParaRPr lang="ru-RU"/>
        </a:p>
      </dgm:t>
    </dgm:pt>
    <dgm:pt modelId="{AC2E3074-5EBC-4DC1-8A38-0D511D2E09BB}" type="pres">
      <dgm:prSet presAssocID="{EC17FA1B-99C0-4324-B95E-D6A6DE9880A6}" presName="rootConnector" presStyleLbl="node2" presStyleIdx="0" presStyleCnt="1"/>
      <dgm:spPr/>
      <dgm:t>
        <a:bodyPr/>
        <a:lstStyle/>
        <a:p>
          <a:endParaRPr lang="ru-RU"/>
        </a:p>
      </dgm:t>
    </dgm:pt>
    <dgm:pt modelId="{9F50CED3-6665-4750-8556-A41417C400E3}" type="pres">
      <dgm:prSet presAssocID="{EC17FA1B-99C0-4324-B95E-D6A6DE9880A6}" presName="hierChild4" presStyleCnt="0"/>
      <dgm:spPr/>
    </dgm:pt>
    <dgm:pt modelId="{AEB18016-7C87-4177-97EE-0A0F1F9D24D9}" type="pres">
      <dgm:prSet presAssocID="{DB9B54BA-6C2C-4F3B-9BFC-D5D8DA654510}" presName="Name35" presStyleLbl="parChTrans1D3" presStyleIdx="0" presStyleCnt="2"/>
      <dgm:spPr/>
      <dgm:t>
        <a:bodyPr/>
        <a:lstStyle/>
        <a:p>
          <a:endParaRPr lang="ru-RU"/>
        </a:p>
      </dgm:t>
    </dgm:pt>
    <dgm:pt modelId="{2B7A9040-EAB9-4C63-8C29-BCF0D6024CD4}" type="pres">
      <dgm:prSet presAssocID="{429AEF5F-D424-44D2-9223-838991734D4B}" presName="hierRoot2" presStyleCnt="0">
        <dgm:presLayoutVars>
          <dgm:hierBranch val="init"/>
        </dgm:presLayoutVars>
      </dgm:prSet>
      <dgm:spPr/>
    </dgm:pt>
    <dgm:pt modelId="{871CF5E5-57B0-4370-B8D0-5C29D73E31D9}" type="pres">
      <dgm:prSet presAssocID="{429AEF5F-D424-44D2-9223-838991734D4B}" presName="rootComposite" presStyleCnt="0"/>
      <dgm:spPr/>
    </dgm:pt>
    <dgm:pt modelId="{4E7FE737-61BC-4A4C-BFF8-30FC1BCFB472}" type="pres">
      <dgm:prSet presAssocID="{429AEF5F-D424-44D2-9223-838991734D4B}" presName="rootText" presStyleLbl="node3" presStyleIdx="0" presStyleCnt="2" custScaleX="242422" custScaleY="64973">
        <dgm:presLayoutVars>
          <dgm:chPref val="3"/>
        </dgm:presLayoutVars>
      </dgm:prSet>
      <dgm:spPr/>
      <dgm:t>
        <a:bodyPr/>
        <a:lstStyle/>
        <a:p>
          <a:endParaRPr lang="ru-RU"/>
        </a:p>
      </dgm:t>
    </dgm:pt>
    <dgm:pt modelId="{D6091D56-F8CD-4981-94F8-03D8C71B5BEB}" type="pres">
      <dgm:prSet presAssocID="{429AEF5F-D424-44D2-9223-838991734D4B}" presName="rootConnector" presStyleLbl="node3" presStyleIdx="0" presStyleCnt="2"/>
      <dgm:spPr/>
      <dgm:t>
        <a:bodyPr/>
        <a:lstStyle/>
        <a:p>
          <a:endParaRPr lang="ru-RU"/>
        </a:p>
      </dgm:t>
    </dgm:pt>
    <dgm:pt modelId="{B8E8DC53-99F7-4F0C-82B6-68D027282060}" type="pres">
      <dgm:prSet presAssocID="{429AEF5F-D424-44D2-9223-838991734D4B}" presName="hierChild4" presStyleCnt="0"/>
      <dgm:spPr/>
    </dgm:pt>
    <dgm:pt modelId="{99AAF416-D6E1-4A3A-B655-462CF2D3365C}" type="pres">
      <dgm:prSet presAssocID="{429AEF5F-D424-44D2-9223-838991734D4B}" presName="hierChild5" presStyleCnt="0"/>
      <dgm:spPr/>
    </dgm:pt>
    <dgm:pt modelId="{3AF9BFDA-C36D-4A9B-A466-CF0B9744FEBA}" type="pres">
      <dgm:prSet presAssocID="{AB8A0E72-3216-471B-8BAB-621AF2A81342}" presName="Name35" presStyleLbl="parChTrans1D3" presStyleIdx="1" presStyleCnt="2"/>
      <dgm:spPr/>
      <dgm:t>
        <a:bodyPr/>
        <a:lstStyle/>
        <a:p>
          <a:endParaRPr lang="ru-RU"/>
        </a:p>
      </dgm:t>
    </dgm:pt>
    <dgm:pt modelId="{DB4C4073-30F3-4C72-B1B2-5C75E43373E1}" type="pres">
      <dgm:prSet presAssocID="{AC1FDA6D-BD9F-4134-A9E3-8695CC89EC34}" presName="hierRoot2" presStyleCnt="0">
        <dgm:presLayoutVars>
          <dgm:hierBranch/>
        </dgm:presLayoutVars>
      </dgm:prSet>
      <dgm:spPr/>
    </dgm:pt>
    <dgm:pt modelId="{791B67DE-A8BC-4040-91DF-988224CF460B}" type="pres">
      <dgm:prSet presAssocID="{AC1FDA6D-BD9F-4134-A9E3-8695CC89EC34}" presName="rootComposite" presStyleCnt="0"/>
      <dgm:spPr/>
    </dgm:pt>
    <dgm:pt modelId="{0444099B-C246-45B7-A10D-3884BD6866AD}" type="pres">
      <dgm:prSet presAssocID="{AC1FDA6D-BD9F-4134-A9E3-8695CC89EC34}" presName="rootText" presStyleLbl="node3" presStyleIdx="1" presStyleCnt="2" custScaleX="242422" custScaleY="64973">
        <dgm:presLayoutVars>
          <dgm:chPref val="3"/>
        </dgm:presLayoutVars>
      </dgm:prSet>
      <dgm:spPr/>
      <dgm:t>
        <a:bodyPr/>
        <a:lstStyle/>
        <a:p>
          <a:endParaRPr lang="ru-RU"/>
        </a:p>
      </dgm:t>
    </dgm:pt>
    <dgm:pt modelId="{26A71468-0AAA-455E-9B59-8F478FBB458D}" type="pres">
      <dgm:prSet presAssocID="{AC1FDA6D-BD9F-4134-A9E3-8695CC89EC34}" presName="rootConnector" presStyleLbl="node3" presStyleIdx="1" presStyleCnt="2"/>
      <dgm:spPr/>
      <dgm:t>
        <a:bodyPr/>
        <a:lstStyle/>
        <a:p>
          <a:endParaRPr lang="ru-RU"/>
        </a:p>
      </dgm:t>
    </dgm:pt>
    <dgm:pt modelId="{98326DDC-E361-4E50-BC4D-9294625A6109}" type="pres">
      <dgm:prSet presAssocID="{AC1FDA6D-BD9F-4134-A9E3-8695CC89EC34}" presName="hierChild4" presStyleCnt="0"/>
      <dgm:spPr/>
    </dgm:pt>
    <dgm:pt modelId="{02FF53F4-4D0F-459F-9026-13B3A8B05CFC}" type="pres">
      <dgm:prSet presAssocID="{AC1FDA6D-BD9F-4134-A9E3-8695CC89EC34}" presName="hierChild5" presStyleCnt="0"/>
      <dgm:spPr/>
    </dgm:pt>
    <dgm:pt modelId="{44A8DC7E-A088-4E6C-8D6C-11967AF85040}" type="pres">
      <dgm:prSet presAssocID="{EC17FA1B-99C0-4324-B95E-D6A6DE9880A6}" presName="hierChild5" presStyleCnt="0"/>
      <dgm:spPr/>
    </dgm:pt>
    <dgm:pt modelId="{BCCB15AF-0EC4-495A-997B-E56AFDD8A962}" type="pres">
      <dgm:prSet presAssocID="{598E3144-1F8C-483A-BCE0-5FDF53BC1A7A}" presName="hierChild3" presStyleCnt="0"/>
      <dgm:spPr/>
    </dgm:pt>
  </dgm:ptLst>
  <dgm:cxnLst>
    <dgm:cxn modelId="{ECE07C71-0106-4DE0-B1AA-D36B82C1DA21}" type="presOf" srcId="{598E3144-1F8C-483A-BCE0-5FDF53BC1A7A}" destId="{7D9A2158-266E-48DE-AA3A-6053CA302926}" srcOrd="1" destOrd="0" presId="urn:microsoft.com/office/officeart/2005/8/layout/orgChart1"/>
    <dgm:cxn modelId="{CFDDAA53-0647-4643-9ED7-1AC6DA3E7F39}" type="presOf" srcId="{074ADE88-B857-4E42-A02A-2CACF8CA9F81}" destId="{009695CC-3F6D-40CA-97AC-0379DAB35F58}" srcOrd="0" destOrd="0" presId="urn:microsoft.com/office/officeart/2005/8/layout/orgChart1"/>
    <dgm:cxn modelId="{6CA81264-A767-4E38-9953-DA18D42D0EEC}" type="presOf" srcId="{429AEF5F-D424-44D2-9223-838991734D4B}" destId="{4E7FE737-61BC-4A4C-BFF8-30FC1BCFB472}" srcOrd="0" destOrd="0" presId="urn:microsoft.com/office/officeart/2005/8/layout/orgChart1"/>
    <dgm:cxn modelId="{97D494D1-C179-4535-A811-B4427CAC0B4A}" type="presOf" srcId="{EC17FA1B-99C0-4324-B95E-D6A6DE9880A6}" destId="{AC2E3074-5EBC-4DC1-8A38-0D511D2E09BB}" srcOrd="1" destOrd="0" presId="urn:microsoft.com/office/officeart/2005/8/layout/orgChart1"/>
    <dgm:cxn modelId="{C5B9B29E-89F6-43C4-A20A-1B6F70AECE54}" type="presOf" srcId="{8AD98DA0-98F8-47DC-8AAB-B4B89524A48A}" destId="{86D748E5-C0BD-4C19-B6B8-7C01773B11F5}" srcOrd="0" destOrd="0" presId="urn:microsoft.com/office/officeart/2005/8/layout/orgChart1"/>
    <dgm:cxn modelId="{DA27CE12-CCA8-4CEF-AF0C-E8B2DC30F8F8}" srcId="{EC17FA1B-99C0-4324-B95E-D6A6DE9880A6}" destId="{AC1FDA6D-BD9F-4134-A9E3-8695CC89EC34}" srcOrd="1" destOrd="0" parTransId="{AB8A0E72-3216-471B-8BAB-621AF2A81342}" sibTransId="{5AE27092-39DE-4805-8DCA-D092D4E85747}"/>
    <dgm:cxn modelId="{C8F1367B-BE2F-4621-93C6-D1EAF4E381C8}" type="presOf" srcId="{AC1FDA6D-BD9F-4134-A9E3-8695CC89EC34}" destId="{26A71468-0AAA-455E-9B59-8F478FBB458D}" srcOrd="1" destOrd="0" presId="urn:microsoft.com/office/officeart/2005/8/layout/orgChart1"/>
    <dgm:cxn modelId="{2C93B415-3979-4A1E-A296-5EABEA1CD426}" srcId="{EC17FA1B-99C0-4324-B95E-D6A6DE9880A6}" destId="{429AEF5F-D424-44D2-9223-838991734D4B}" srcOrd="0" destOrd="0" parTransId="{DB9B54BA-6C2C-4F3B-9BFC-D5D8DA654510}" sibTransId="{988E43A6-D706-4BCB-9268-BAA64038D937}"/>
    <dgm:cxn modelId="{51DCF7FC-575B-4325-AF7F-494DA4D47CB0}" srcId="{598E3144-1F8C-483A-BCE0-5FDF53BC1A7A}" destId="{EC17FA1B-99C0-4324-B95E-D6A6DE9880A6}" srcOrd="0" destOrd="0" parTransId="{074ADE88-B857-4E42-A02A-2CACF8CA9F81}" sibTransId="{0A0DF0B3-0D78-431C-ACA7-B6D815F23726}"/>
    <dgm:cxn modelId="{FFE49FD1-A470-4E99-A901-999A1B9B59A5}" type="presOf" srcId="{AC1FDA6D-BD9F-4134-A9E3-8695CC89EC34}" destId="{0444099B-C246-45B7-A10D-3884BD6866AD}" srcOrd="0" destOrd="0" presId="urn:microsoft.com/office/officeart/2005/8/layout/orgChart1"/>
    <dgm:cxn modelId="{E849E907-C4CA-45F8-A028-D1B117FDF4B4}" type="presOf" srcId="{429AEF5F-D424-44D2-9223-838991734D4B}" destId="{D6091D56-F8CD-4981-94F8-03D8C71B5BEB}" srcOrd="1" destOrd="0" presId="urn:microsoft.com/office/officeart/2005/8/layout/orgChart1"/>
    <dgm:cxn modelId="{47CAF5AD-F180-4CB3-A618-9A0952027A43}" srcId="{8AD98DA0-98F8-47DC-8AAB-B4B89524A48A}" destId="{598E3144-1F8C-483A-BCE0-5FDF53BC1A7A}" srcOrd="0" destOrd="0" parTransId="{83224C55-DEC4-470D-AAFE-73194D09F201}" sibTransId="{0958F060-91E9-41E3-9161-8339300C48DB}"/>
    <dgm:cxn modelId="{3ABB4B1A-F0B1-41BA-A510-CA0AD563B744}" type="presOf" srcId="{DB9B54BA-6C2C-4F3B-9BFC-D5D8DA654510}" destId="{AEB18016-7C87-4177-97EE-0A0F1F9D24D9}" srcOrd="0" destOrd="0" presId="urn:microsoft.com/office/officeart/2005/8/layout/orgChart1"/>
    <dgm:cxn modelId="{F97D844A-77C0-440B-86DB-F6BBA86D8EFF}" type="presOf" srcId="{AB8A0E72-3216-471B-8BAB-621AF2A81342}" destId="{3AF9BFDA-C36D-4A9B-A466-CF0B9744FEBA}" srcOrd="0" destOrd="0" presId="urn:microsoft.com/office/officeart/2005/8/layout/orgChart1"/>
    <dgm:cxn modelId="{3D12FB52-80C0-4D23-A31D-B94BFC6B7FB7}" type="presOf" srcId="{EC17FA1B-99C0-4324-B95E-D6A6DE9880A6}" destId="{386D497A-D51B-4076-86D8-CCB47A29034C}" srcOrd="0" destOrd="0" presId="urn:microsoft.com/office/officeart/2005/8/layout/orgChart1"/>
    <dgm:cxn modelId="{C332C980-394C-4038-AE5A-193008728935}" type="presOf" srcId="{598E3144-1F8C-483A-BCE0-5FDF53BC1A7A}" destId="{5C8AFD3F-456F-4A82-9EC4-3F934A038CDD}" srcOrd="0" destOrd="0" presId="urn:microsoft.com/office/officeart/2005/8/layout/orgChart1"/>
    <dgm:cxn modelId="{F95BE450-D443-4B5D-9381-EC8F809F9C46}" type="presParOf" srcId="{86D748E5-C0BD-4C19-B6B8-7C01773B11F5}" destId="{53906A0C-A268-407F-9A7A-304AD38D9ECB}" srcOrd="0" destOrd="0" presId="urn:microsoft.com/office/officeart/2005/8/layout/orgChart1"/>
    <dgm:cxn modelId="{8C90B651-6CA6-4573-83DA-AE2C03F763A6}" type="presParOf" srcId="{53906A0C-A268-407F-9A7A-304AD38D9ECB}" destId="{4D1B7DF2-8F6E-4B29-B4CF-335B88B7F5BF}" srcOrd="0" destOrd="0" presId="urn:microsoft.com/office/officeart/2005/8/layout/orgChart1"/>
    <dgm:cxn modelId="{651EC885-96F7-4549-ABE5-9858091C1E3E}" type="presParOf" srcId="{4D1B7DF2-8F6E-4B29-B4CF-335B88B7F5BF}" destId="{5C8AFD3F-456F-4A82-9EC4-3F934A038CDD}" srcOrd="0" destOrd="0" presId="urn:microsoft.com/office/officeart/2005/8/layout/orgChart1"/>
    <dgm:cxn modelId="{BAAAF94F-C09E-4E47-9577-F3F0A35E0870}" type="presParOf" srcId="{4D1B7DF2-8F6E-4B29-B4CF-335B88B7F5BF}" destId="{7D9A2158-266E-48DE-AA3A-6053CA302926}" srcOrd="1" destOrd="0" presId="urn:microsoft.com/office/officeart/2005/8/layout/orgChart1"/>
    <dgm:cxn modelId="{4C1F8C3E-DDAB-4F7F-B4CA-F06FF76B83EB}" type="presParOf" srcId="{53906A0C-A268-407F-9A7A-304AD38D9ECB}" destId="{EF99E2A4-A267-47C9-9E2C-69B1BC4C5F8A}" srcOrd="1" destOrd="0" presId="urn:microsoft.com/office/officeart/2005/8/layout/orgChart1"/>
    <dgm:cxn modelId="{8F2F5816-6569-4180-A681-948477BFF6B4}" type="presParOf" srcId="{EF99E2A4-A267-47C9-9E2C-69B1BC4C5F8A}" destId="{009695CC-3F6D-40CA-97AC-0379DAB35F58}" srcOrd="0" destOrd="0" presId="urn:microsoft.com/office/officeart/2005/8/layout/orgChart1"/>
    <dgm:cxn modelId="{4C2D52D3-1FCF-46EF-93E0-36627123C59A}" type="presParOf" srcId="{EF99E2A4-A267-47C9-9E2C-69B1BC4C5F8A}" destId="{71293275-6278-4A8C-B6C5-E2965EEF9F65}" srcOrd="1" destOrd="0" presId="urn:microsoft.com/office/officeart/2005/8/layout/orgChart1"/>
    <dgm:cxn modelId="{B42A9651-F174-47FC-B3FD-EE7EC33D1192}" type="presParOf" srcId="{71293275-6278-4A8C-B6C5-E2965EEF9F65}" destId="{13466F82-F73E-4851-B038-57D1A3783CF0}" srcOrd="0" destOrd="0" presId="urn:microsoft.com/office/officeart/2005/8/layout/orgChart1"/>
    <dgm:cxn modelId="{1EA916F9-E2E6-4E7E-9752-DEEBCD7474FA}" type="presParOf" srcId="{13466F82-F73E-4851-B038-57D1A3783CF0}" destId="{386D497A-D51B-4076-86D8-CCB47A29034C}" srcOrd="0" destOrd="0" presId="urn:microsoft.com/office/officeart/2005/8/layout/orgChart1"/>
    <dgm:cxn modelId="{AC84F1E0-572F-4101-B41F-26E1BFBF024E}" type="presParOf" srcId="{13466F82-F73E-4851-B038-57D1A3783CF0}" destId="{AC2E3074-5EBC-4DC1-8A38-0D511D2E09BB}" srcOrd="1" destOrd="0" presId="urn:microsoft.com/office/officeart/2005/8/layout/orgChart1"/>
    <dgm:cxn modelId="{908290C8-6443-4C94-BAFE-02E00F81DC52}" type="presParOf" srcId="{71293275-6278-4A8C-B6C5-E2965EEF9F65}" destId="{9F50CED3-6665-4750-8556-A41417C400E3}" srcOrd="1" destOrd="0" presId="urn:microsoft.com/office/officeart/2005/8/layout/orgChart1"/>
    <dgm:cxn modelId="{CBC91C41-CFB4-4C7B-B15C-F321257E8B42}" type="presParOf" srcId="{9F50CED3-6665-4750-8556-A41417C400E3}" destId="{AEB18016-7C87-4177-97EE-0A0F1F9D24D9}" srcOrd="0" destOrd="0" presId="urn:microsoft.com/office/officeart/2005/8/layout/orgChart1"/>
    <dgm:cxn modelId="{02D6988E-BD18-46E7-9CD2-28A4287206A1}" type="presParOf" srcId="{9F50CED3-6665-4750-8556-A41417C400E3}" destId="{2B7A9040-EAB9-4C63-8C29-BCF0D6024CD4}" srcOrd="1" destOrd="0" presId="urn:microsoft.com/office/officeart/2005/8/layout/orgChart1"/>
    <dgm:cxn modelId="{ECFBB928-1EEF-4832-B175-2B5C304E98AE}" type="presParOf" srcId="{2B7A9040-EAB9-4C63-8C29-BCF0D6024CD4}" destId="{871CF5E5-57B0-4370-B8D0-5C29D73E31D9}" srcOrd="0" destOrd="0" presId="urn:microsoft.com/office/officeart/2005/8/layout/orgChart1"/>
    <dgm:cxn modelId="{E5FED8F6-283B-4F4B-9C08-F92475213B0A}" type="presParOf" srcId="{871CF5E5-57B0-4370-B8D0-5C29D73E31D9}" destId="{4E7FE737-61BC-4A4C-BFF8-30FC1BCFB472}" srcOrd="0" destOrd="0" presId="urn:microsoft.com/office/officeart/2005/8/layout/orgChart1"/>
    <dgm:cxn modelId="{D736ABA0-6418-422B-8EFA-FEC95F707D3B}" type="presParOf" srcId="{871CF5E5-57B0-4370-B8D0-5C29D73E31D9}" destId="{D6091D56-F8CD-4981-94F8-03D8C71B5BEB}" srcOrd="1" destOrd="0" presId="urn:microsoft.com/office/officeart/2005/8/layout/orgChart1"/>
    <dgm:cxn modelId="{2DC26E5A-7C9F-46D8-B09F-848F24929F1D}" type="presParOf" srcId="{2B7A9040-EAB9-4C63-8C29-BCF0D6024CD4}" destId="{B8E8DC53-99F7-4F0C-82B6-68D027282060}" srcOrd="1" destOrd="0" presId="urn:microsoft.com/office/officeart/2005/8/layout/orgChart1"/>
    <dgm:cxn modelId="{EF4E016F-CE3B-4C05-B2C4-717D50C4D636}" type="presParOf" srcId="{2B7A9040-EAB9-4C63-8C29-BCF0D6024CD4}" destId="{99AAF416-D6E1-4A3A-B655-462CF2D3365C}" srcOrd="2" destOrd="0" presId="urn:microsoft.com/office/officeart/2005/8/layout/orgChart1"/>
    <dgm:cxn modelId="{F42DE369-70FC-4D53-B3C8-D78D12E5C828}" type="presParOf" srcId="{9F50CED3-6665-4750-8556-A41417C400E3}" destId="{3AF9BFDA-C36D-4A9B-A466-CF0B9744FEBA}" srcOrd="2" destOrd="0" presId="urn:microsoft.com/office/officeart/2005/8/layout/orgChart1"/>
    <dgm:cxn modelId="{36F200CA-96B0-4897-83B4-6FDA6507DA68}" type="presParOf" srcId="{9F50CED3-6665-4750-8556-A41417C400E3}" destId="{DB4C4073-30F3-4C72-B1B2-5C75E43373E1}" srcOrd="3" destOrd="0" presId="urn:microsoft.com/office/officeart/2005/8/layout/orgChart1"/>
    <dgm:cxn modelId="{AD2608D9-4880-49B7-9882-75B36B2A212E}" type="presParOf" srcId="{DB4C4073-30F3-4C72-B1B2-5C75E43373E1}" destId="{791B67DE-A8BC-4040-91DF-988224CF460B}" srcOrd="0" destOrd="0" presId="urn:microsoft.com/office/officeart/2005/8/layout/orgChart1"/>
    <dgm:cxn modelId="{9851EE03-0D78-481C-9BE5-2BD6124FECEA}" type="presParOf" srcId="{791B67DE-A8BC-4040-91DF-988224CF460B}" destId="{0444099B-C246-45B7-A10D-3884BD6866AD}" srcOrd="0" destOrd="0" presId="urn:microsoft.com/office/officeart/2005/8/layout/orgChart1"/>
    <dgm:cxn modelId="{F72A52B2-A8A8-44A6-B8C4-C5F00D5A324D}" type="presParOf" srcId="{791B67DE-A8BC-4040-91DF-988224CF460B}" destId="{26A71468-0AAA-455E-9B59-8F478FBB458D}" srcOrd="1" destOrd="0" presId="urn:microsoft.com/office/officeart/2005/8/layout/orgChart1"/>
    <dgm:cxn modelId="{77236C70-F236-4747-86F8-0053C6CBBC93}" type="presParOf" srcId="{DB4C4073-30F3-4C72-B1B2-5C75E43373E1}" destId="{98326DDC-E361-4E50-BC4D-9294625A6109}" srcOrd="1" destOrd="0" presId="urn:microsoft.com/office/officeart/2005/8/layout/orgChart1"/>
    <dgm:cxn modelId="{5DCEE085-1DE2-4B5D-9A4F-7E4DBEF1217D}" type="presParOf" srcId="{DB4C4073-30F3-4C72-B1B2-5C75E43373E1}" destId="{02FF53F4-4D0F-459F-9026-13B3A8B05CFC}" srcOrd="2" destOrd="0" presId="urn:microsoft.com/office/officeart/2005/8/layout/orgChart1"/>
    <dgm:cxn modelId="{1678F9C8-699B-4FAD-B9B3-F7348588E246}" type="presParOf" srcId="{71293275-6278-4A8C-B6C5-E2965EEF9F65}" destId="{44A8DC7E-A088-4E6C-8D6C-11967AF85040}" srcOrd="2" destOrd="0" presId="urn:microsoft.com/office/officeart/2005/8/layout/orgChart1"/>
    <dgm:cxn modelId="{2475582D-B921-4D6F-9438-91981A625567}" type="presParOf" srcId="{53906A0C-A268-407F-9A7A-304AD38D9ECB}" destId="{BCCB15AF-0EC4-495A-997B-E56AFDD8A962}" srcOrd="2" destOrd="0" presId="urn:microsoft.com/office/officeart/2005/8/layout/orgChart1"/>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2F96D7E-3EB8-47F3-AD17-CFA068896F1F}"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ru-RU"/>
        </a:p>
      </dgm:t>
    </dgm:pt>
    <dgm:pt modelId="{DB3D2A2A-7037-4155-AD54-3153D1C102BF}">
      <dgm:prSet phldrT="[Текст]" custT="1"/>
      <dgm:spPr>
        <a:solidFill>
          <a:srgbClr val="C00000"/>
        </a:solidFill>
      </dgm:spPr>
      <dgm:t>
        <a:bodyPr/>
        <a:lstStyle/>
        <a:p>
          <a:pPr algn="l"/>
          <a:r>
            <a:rPr lang="ru-RU" sz="1400"/>
            <a:t>Привычная схема</a:t>
          </a:r>
        </a:p>
      </dgm:t>
    </dgm:pt>
    <dgm:pt modelId="{A2DA4B94-5F99-40A6-9B54-CE0AC4E8A896}" type="parTrans" cxnId="{A2F0F975-F16D-4093-8B1F-D12747CE9FEF}">
      <dgm:prSet/>
      <dgm:spPr/>
      <dgm:t>
        <a:bodyPr/>
        <a:lstStyle/>
        <a:p>
          <a:endParaRPr lang="ru-RU"/>
        </a:p>
      </dgm:t>
    </dgm:pt>
    <dgm:pt modelId="{7E1463AA-18CD-49DB-B6B5-F5E0EA0183DC}" type="sibTrans" cxnId="{A2F0F975-F16D-4093-8B1F-D12747CE9FEF}">
      <dgm:prSet/>
      <dgm:spPr/>
      <dgm:t>
        <a:bodyPr/>
        <a:lstStyle/>
        <a:p>
          <a:endParaRPr lang="ru-RU"/>
        </a:p>
      </dgm:t>
    </dgm:pt>
    <dgm:pt modelId="{46990FCB-3202-4B87-99EF-A39BC7FB6512}">
      <dgm:prSet phldrT="[Текст]"/>
      <dgm:spPr/>
      <dgm:t>
        <a:bodyPr/>
        <a:lstStyle/>
        <a:p>
          <a:r>
            <a:rPr lang="ru-RU"/>
            <a:t>пункт отправления</a:t>
          </a:r>
        </a:p>
      </dgm:t>
    </dgm:pt>
    <dgm:pt modelId="{BA768B85-0B44-4D5A-BAA6-E9F73E3D559E}" type="parTrans" cxnId="{51AE6076-8443-4FCA-BE9B-A21F6D02E451}">
      <dgm:prSet/>
      <dgm:spPr/>
      <dgm:t>
        <a:bodyPr/>
        <a:lstStyle/>
        <a:p>
          <a:endParaRPr lang="ru-RU"/>
        </a:p>
      </dgm:t>
    </dgm:pt>
    <dgm:pt modelId="{84C5AE80-474B-436B-8249-F0576548E0E3}" type="sibTrans" cxnId="{51AE6076-8443-4FCA-BE9B-A21F6D02E451}">
      <dgm:prSet/>
      <dgm:spPr/>
      <dgm:t>
        <a:bodyPr/>
        <a:lstStyle/>
        <a:p>
          <a:endParaRPr lang="ru-RU"/>
        </a:p>
      </dgm:t>
    </dgm:pt>
    <dgm:pt modelId="{C201CAC4-FCF7-4905-842F-26C148759024}">
      <dgm:prSet phldrT="[Текст]"/>
      <dgm:spPr/>
      <dgm:t>
        <a:bodyPr/>
        <a:lstStyle/>
        <a:p>
          <a:r>
            <a:rPr lang="ru-RU"/>
            <a:t>пункт назначения</a:t>
          </a:r>
        </a:p>
      </dgm:t>
    </dgm:pt>
    <dgm:pt modelId="{F3550240-4991-46C9-AD2D-9ABFFDB5BD98}" type="parTrans" cxnId="{22E8D426-B90D-4736-ADD1-45224ED6A294}">
      <dgm:prSet/>
      <dgm:spPr/>
      <dgm:t>
        <a:bodyPr/>
        <a:lstStyle/>
        <a:p>
          <a:endParaRPr lang="ru-RU"/>
        </a:p>
      </dgm:t>
    </dgm:pt>
    <dgm:pt modelId="{4BF7401D-5DCB-4E87-B47D-0FAD5649CA33}" type="sibTrans" cxnId="{22E8D426-B90D-4736-ADD1-45224ED6A294}">
      <dgm:prSet/>
      <dgm:spPr/>
      <dgm:t>
        <a:bodyPr/>
        <a:lstStyle/>
        <a:p>
          <a:endParaRPr lang="ru-RU"/>
        </a:p>
      </dgm:t>
    </dgm:pt>
    <dgm:pt modelId="{CF89C668-E7BF-4A54-B7C4-8E86B1144557}">
      <dgm:prSet phldrT="[Текст]" custT="1"/>
      <dgm:spPr>
        <a:solidFill>
          <a:schemeClr val="accent6"/>
        </a:solidFill>
      </dgm:spPr>
      <dgm:t>
        <a:bodyPr/>
        <a:lstStyle/>
        <a:p>
          <a:pPr algn="l"/>
          <a:r>
            <a:rPr lang="ru-RU" sz="1400"/>
            <a:t>Схема Маклина</a:t>
          </a:r>
        </a:p>
      </dgm:t>
    </dgm:pt>
    <dgm:pt modelId="{935E662D-337B-4B45-A51E-726B954D98FF}" type="parTrans" cxnId="{B9E0F89D-D79B-4BCB-8CAE-754B43E4DC5E}">
      <dgm:prSet/>
      <dgm:spPr/>
      <dgm:t>
        <a:bodyPr/>
        <a:lstStyle/>
        <a:p>
          <a:endParaRPr lang="ru-RU"/>
        </a:p>
      </dgm:t>
    </dgm:pt>
    <dgm:pt modelId="{94C925ED-59FC-4AC1-897A-19509A1E8786}" type="sibTrans" cxnId="{B9E0F89D-D79B-4BCB-8CAE-754B43E4DC5E}">
      <dgm:prSet/>
      <dgm:spPr/>
      <dgm:t>
        <a:bodyPr/>
        <a:lstStyle/>
        <a:p>
          <a:endParaRPr lang="ru-RU"/>
        </a:p>
      </dgm:t>
    </dgm:pt>
    <dgm:pt modelId="{04850BE7-3865-4BE9-978D-6A41F399793B}">
      <dgm:prSet phldrT="[Текст]"/>
      <dgm:spPr/>
      <dgm:t>
        <a:bodyPr/>
        <a:lstStyle/>
        <a:p>
          <a:r>
            <a:rPr lang="ru-RU"/>
            <a:t>пункт отправления</a:t>
          </a:r>
        </a:p>
      </dgm:t>
    </dgm:pt>
    <dgm:pt modelId="{E40D246C-0124-4506-9453-9E1CFEE83CDE}" type="parTrans" cxnId="{F0BAD2D0-3D95-4409-8F48-484D01338423}">
      <dgm:prSet/>
      <dgm:spPr/>
      <dgm:t>
        <a:bodyPr/>
        <a:lstStyle/>
        <a:p>
          <a:endParaRPr lang="ru-RU"/>
        </a:p>
      </dgm:t>
    </dgm:pt>
    <dgm:pt modelId="{5E3BF17F-9166-41F4-AB47-DC47D7499139}" type="sibTrans" cxnId="{F0BAD2D0-3D95-4409-8F48-484D01338423}">
      <dgm:prSet/>
      <dgm:spPr/>
      <dgm:t>
        <a:bodyPr/>
        <a:lstStyle/>
        <a:p>
          <a:endParaRPr lang="ru-RU"/>
        </a:p>
      </dgm:t>
    </dgm:pt>
    <dgm:pt modelId="{6CB5F1D3-00B2-4B84-BD66-A42144869F97}">
      <dgm:prSet phldrT="[Текст]"/>
      <dgm:spPr/>
      <dgm:t>
        <a:bodyPr/>
        <a:lstStyle/>
        <a:p>
          <a:r>
            <a:rPr lang="ru-RU"/>
            <a:t>пункт назначения</a:t>
          </a:r>
        </a:p>
      </dgm:t>
    </dgm:pt>
    <dgm:pt modelId="{120EBE0D-C34F-4B68-9224-D59F99D7F5C2}" type="parTrans" cxnId="{3EBBB028-28B7-4EC3-8FA7-300D5BAF404D}">
      <dgm:prSet/>
      <dgm:spPr/>
      <dgm:t>
        <a:bodyPr/>
        <a:lstStyle/>
        <a:p>
          <a:endParaRPr lang="ru-RU"/>
        </a:p>
      </dgm:t>
    </dgm:pt>
    <dgm:pt modelId="{12E08C17-8903-4AE2-A163-7A6BBA6DCE38}" type="sibTrans" cxnId="{3EBBB028-28B7-4EC3-8FA7-300D5BAF404D}">
      <dgm:prSet/>
      <dgm:spPr/>
      <dgm:t>
        <a:bodyPr/>
        <a:lstStyle/>
        <a:p>
          <a:endParaRPr lang="ru-RU"/>
        </a:p>
      </dgm:t>
    </dgm:pt>
    <dgm:pt modelId="{D402026E-735F-4D54-9C20-7329F6D39621}">
      <dgm:prSet phldrT="[Текст]"/>
      <dgm:spPr>
        <a:solidFill>
          <a:srgbClr val="C00000">
            <a:alpha val="90000"/>
          </a:srgbClr>
        </a:solidFill>
        <a:ln>
          <a:solidFill>
            <a:srgbClr val="C00000">
              <a:alpha val="90000"/>
            </a:srgbClr>
          </a:solidFill>
        </a:ln>
      </dgm:spPr>
      <dgm:t>
        <a:bodyPr/>
        <a:lstStyle/>
        <a:p>
          <a:r>
            <a:rPr lang="ru-RU"/>
            <a:t>автотранспорт</a:t>
          </a:r>
        </a:p>
      </dgm:t>
    </dgm:pt>
    <dgm:pt modelId="{2CC4EA9B-B251-4E94-93A5-3C87FEAD5B21}" type="parTrans" cxnId="{C22B31D8-BBD7-464B-8FB7-DC30F693CDB4}">
      <dgm:prSet/>
      <dgm:spPr/>
      <dgm:t>
        <a:bodyPr/>
        <a:lstStyle/>
        <a:p>
          <a:endParaRPr lang="ru-RU"/>
        </a:p>
      </dgm:t>
    </dgm:pt>
    <dgm:pt modelId="{1D0C4214-328F-4F85-AC27-C44AC04BA78C}" type="sibTrans" cxnId="{C22B31D8-BBD7-464B-8FB7-DC30F693CDB4}">
      <dgm:prSet/>
      <dgm:spPr/>
      <dgm:t>
        <a:bodyPr/>
        <a:lstStyle/>
        <a:p>
          <a:endParaRPr lang="ru-RU"/>
        </a:p>
      </dgm:t>
    </dgm:pt>
    <dgm:pt modelId="{31C86F3A-5CD2-4B9A-9EE8-89EE9EB85D0D}">
      <dgm:prSet phldrT="[Текст]"/>
      <dgm:spPr>
        <a:solidFill>
          <a:srgbClr val="C00000">
            <a:alpha val="90000"/>
          </a:srgbClr>
        </a:solidFill>
        <a:ln>
          <a:solidFill>
            <a:srgbClr val="C00000">
              <a:alpha val="90000"/>
            </a:srgbClr>
          </a:solidFill>
        </a:ln>
      </dgm:spPr>
      <dgm:t>
        <a:bodyPr/>
        <a:lstStyle/>
        <a:p>
          <a:r>
            <a:rPr lang="ru-RU"/>
            <a:t>автотранспорт</a:t>
          </a:r>
        </a:p>
      </dgm:t>
    </dgm:pt>
    <dgm:pt modelId="{FC4C4230-3781-4AF7-A268-CF329DA115BC}" type="parTrans" cxnId="{D15092ED-D14C-46F2-B904-A6F80FA57437}">
      <dgm:prSet/>
      <dgm:spPr/>
      <dgm:t>
        <a:bodyPr/>
        <a:lstStyle/>
        <a:p>
          <a:endParaRPr lang="ru-RU"/>
        </a:p>
      </dgm:t>
    </dgm:pt>
    <dgm:pt modelId="{A2A622A4-2B58-4F31-975D-EAAB463284EC}" type="sibTrans" cxnId="{D15092ED-D14C-46F2-B904-A6F80FA57437}">
      <dgm:prSet/>
      <dgm:spPr/>
      <dgm:t>
        <a:bodyPr/>
        <a:lstStyle/>
        <a:p>
          <a:endParaRPr lang="ru-RU"/>
        </a:p>
      </dgm:t>
    </dgm:pt>
    <dgm:pt modelId="{7824C281-92B4-4202-8099-FDE3AF425973}">
      <dgm:prSet phldrT="[Текст]"/>
      <dgm:spPr>
        <a:solidFill>
          <a:srgbClr val="C00000">
            <a:alpha val="90000"/>
          </a:srgbClr>
        </a:solidFill>
        <a:ln>
          <a:solidFill>
            <a:srgbClr val="C00000">
              <a:alpha val="90000"/>
            </a:srgbClr>
          </a:solidFill>
        </a:ln>
      </dgm:spPr>
      <dgm:t>
        <a:bodyPr/>
        <a:lstStyle/>
        <a:p>
          <a:r>
            <a:rPr lang="ru-RU"/>
            <a:t>границы</a:t>
          </a:r>
        </a:p>
      </dgm:t>
    </dgm:pt>
    <dgm:pt modelId="{DBE7A563-AB93-406C-97B5-56FD0C35E859}" type="parTrans" cxnId="{572D7BBC-42B6-4E4E-9F3C-3F9E239863C2}">
      <dgm:prSet/>
      <dgm:spPr/>
      <dgm:t>
        <a:bodyPr/>
        <a:lstStyle/>
        <a:p>
          <a:endParaRPr lang="ru-RU"/>
        </a:p>
      </dgm:t>
    </dgm:pt>
    <dgm:pt modelId="{20AA5D60-919B-47E8-B795-DEFECCA1B6CF}" type="sibTrans" cxnId="{572D7BBC-42B6-4E4E-9F3C-3F9E239863C2}">
      <dgm:prSet/>
      <dgm:spPr/>
      <dgm:t>
        <a:bodyPr/>
        <a:lstStyle/>
        <a:p>
          <a:endParaRPr lang="ru-RU"/>
        </a:p>
      </dgm:t>
    </dgm:pt>
    <dgm:pt modelId="{469D3CB1-62A0-49FB-97E0-F6C15CD7FB9B}">
      <dgm:prSet phldrT="[Текст]"/>
      <dgm:spPr>
        <a:solidFill>
          <a:schemeClr val="accent6">
            <a:alpha val="90000"/>
          </a:schemeClr>
        </a:solidFill>
        <a:ln>
          <a:solidFill>
            <a:schemeClr val="accent6">
              <a:alpha val="90000"/>
            </a:schemeClr>
          </a:solidFill>
        </a:ln>
      </dgm:spPr>
      <dgm:t>
        <a:bodyPr/>
        <a:lstStyle/>
        <a:p>
          <a:r>
            <a:rPr lang="ru-RU"/>
            <a:t>автотранспорт</a:t>
          </a:r>
        </a:p>
      </dgm:t>
    </dgm:pt>
    <dgm:pt modelId="{75B5D78E-F2D5-4C65-BA46-D63A5CF58EA8}" type="parTrans" cxnId="{E08780CD-0A56-4EB4-8305-FAC7C60B54E2}">
      <dgm:prSet/>
      <dgm:spPr/>
      <dgm:t>
        <a:bodyPr/>
        <a:lstStyle/>
        <a:p>
          <a:endParaRPr lang="ru-RU"/>
        </a:p>
      </dgm:t>
    </dgm:pt>
    <dgm:pt modelId="{A3AC58BB-2676-4FAF-8443-1E9D20991DF9}" type="sibTrans" cxnId="{E08780CD-0A56-4EB4-8305-FAC7C60B54E2}">
      <dgm:prSet/>
      <dgm:spPr/>
      <dgm:t>
        <a:bodyPr/>
        <a:lstStyle/>
        <a:p>
          <a:endParaRPr lang="ru-RU"/>
        </a:p>
      </dgm:t>
    </dgm:pt>
    <dgm:pt modelId="{A40C8B28-E8B6-4D79-8FAA-FB7D0447EECD}">
      <dgm:prSet phldrT="[Текст]"/>
      <dgm:spPr>
        <a:solidFill>
          <a:schemeClr val="accent6">
            <a:alpha val="90000"/>
          </a:schemeClr>
        </a:solidFill>
        <a:ln>
          <a:solidFill>
            <a:schemeClr val="accent6">
              <a:alpha val="90000"/>
            </a:schemeClr>
          </a:solidFill>
        </a:ln>
      </dgm:spPr>
      <dgm:t>
        <a:bodyPr/>
        <a:lstStyle/>
        <a:p>
          <a:r>
            <a:rPr lang="ru-RU"/>
            <a:t>автотранспорт</a:t>
          </a:r>
        </a:p>
      </dgm:t>
    </dgm:pt>
    <dgm:pt modelId="{BEDCF9C3-49F3-4DD8-9FC1-88647BC60FBA}" type="parTrans" cxnId="{D987CECC-4419-4142-B083-01ED30BBAE9C}">
      <dgm:prSet/>
      <dgm:spPr/>
      <dgm:t>
        <a:bodyPr/>
        <a:lstStyle/>
        <a:p>
          <a:endParaRPr lang="ru-RU"/>
        </a:p>
      </dgm:t>
    </dgm:pt>
    <dgm:pt modelId="{C707326F-860A-4017-BC61-99D69C337353}" type="sibTrans" cxnId="{D987CECC-4419-4142-B083-01ED30BBAE9C}">
      <dgm:prSet/>
      <dgm:spPr/>
      <dgm:t>
        <a:bodyPr/>
        <a:lstStyle/>
        <a:p>
          <a:endParaRPr lang="ru-RU"/>
        </a:p>
      </dgm:t>
    </dgm:pt>
    <dgm:pt modelId="{AB40517A-F951-4329-9568-E80B851FDC68}">
      <dgm:prSet phldrT="[Текст]"/>
      <dgm:spPr>
        <a:solidFill>
          <a:schemeClr val="accent6">
            <a:alpha val="90000"/>
          </a:schemeClr>
        </a:solidFill>
        <a:ln>
          <a:solidFill>
            <a:schemeClr val="accent6">
              <a:alpha val="90000"/>
            </a:schemeClr>
          </a:solidFill>
        </a:ln>
      </dgm:spPr>
      <dgm:t>
        <a:bodyPr/>
        <a:lstStyle/>
        <a:p>
          <a:r>
            <a:rPr lang="ru-RU"/>
            <a:t>море</a:t>
          </a:r>
        </a:p>
      </dgm:t>
    </dgm:pt>
    <dgm:pt modelId="{CCC36104-85D5-4626-9892-EE09043787AA}" type="parTrans" cxnId="{95169566-4A74-47B1-AC51-FAF607A909AF}">
      <dgm:prSet/>
      <dgm:spPr/>
      <dgm:t>
        <a:bodyPr/>
        <a:lstStyle/>
        <a:p>
          <a:endParaRPr lang="ru-RU"/>
        </a:p>
      </dgm:t>
    </dgm:pt>
    <dgm:pt modelId="{8097A625-C840-4BF0-9975-C7EF8B67C360}" type="sibTrans" cxnId="{95169566-4A74-47B1-AC51-FAF607A909AF}">
      <dgm:prSet/>
      <dgm:spPr/>
      <dgm:t>
        <a:bodyPr/>
        <a:lstStyle/>
        <a:p>
          <a:endParaRPr lang="ru-RU"/>
        </a:p>
      </dgm:t>
    </dgm:pt>
    <dgm:pt modelId="{0171A441-E7C0-460D-885E-CC5AB76CC28C}" type="pres">
      <dgm:prSet presAssocID="{52F96D7E-3EB8-47F3-AD17-CFA068896F1F}" presName="Name0" presStyleCnt="0">
        <dgm:presLayoutVars>
          <dgm:chPref val="3"/>
          <dgm:dir/>
          <dgm:animLvl val="lvl"/>
          <dgm:resizeHandles/>
        </dgm:presLayoutVars>
      </dgm:prSet>
      <dgm:spPr/>
      <dgm:t>
        <a:bodyPr/>
        <a:lstStyle/>
        <a:p>
          <a:endParaRPr lang="ru-RU"/>
        </a:p>
      </dgm:t>
    </dgm:pt>
    <dgm:pt modelId="{26D236CE-AE08-4F63-974A-40F907B50917}" type="pres">
      <dgm:prSet presAssocID="{DB3D2A2A-7037-4155-AD54-3153D1C102BF}" presName="horFlow" presStyleCnt="0"/>
      <dgm:spPr/>
    </dgm:pt>
    <dgm:pt modelId="{60AAD14B-54D6-42AB-AC54-2A1C384E2C7E}" type="pres">
      <dgm:prSet presAssocID="{DB3D2A2A-7037-4155-AD54-3153D1C102BF}" presName="bigChev" presStyleLbl="node1" presStyleIdx="0" presStyleCnt="2" custScaleX="98556" custLinFactNeighborX="-74854" custLinFactNeighborY="-84"/>
      <dgm:spPr>
        <a:prstGeom prst="rect">
          <a:avLst/>
        </a:prstGeom>
      </dgm:spPr>
      <dgm:t>
        <a:bodyPr/>
        <a:lstStyle/>
        <a:p>
          <a:endParaRPr lang="ru-RU"/>
        </a:p>
      </dgm:t>
    </dgm:pt>
    <dgm:pt modelId="{5C376E38-0D54-4DEF-931E-BF8DF285B06E}" type="pres">
      <dgm:prSet presAssocID="{BA768B85-0B44-4D5A-BAA6-E9F73E3D559E}" presName="parTrans" presStyleCnt="0"/>
      <dgm:spPr/>
    </dgm:pt>
    <dgm:pt modelId="{AD6988AD-840C-40F5-8882-75AE6AB64C3A}" type="pres">
      <dgm:prSet presAssocID="{46990FCB-3202-4B87-99EF-A39BC7FB6512}" presName="node" presStyleLbl="alignAccFollowNode1" presStyleIdx="0" presStyleCnt="10" custScaleX="124097" custLinFactNeighborX="35482" custLinFactNeighborY="4824">
        <dgm:presLayoutVars>
          <dgm:bulletEnabled val="1"/>
        </dgm:presLayoutVars>
      </dgm:prSet>
      <dgm:spPr/>
      <dgm:t>
        <a:bodyPr/>
        <a:lstStyle/>
        <a:p>
          <a:endParaRPr lang="ru-RU"/>
        </a:p>
      </dgm:t>
    </dgm:pt>
    <dgm:pt modelId="{432E8C65-95C9-4059-A91E-4254601312F7}" type="pres">
      <dgm:prSet presAssocID="{84C5AE80-474B-436B-8249-F0576548E0E3}" presName="sibTrans" presStyleCnt="0"/>
      <dgm:spPr/>
    </dgm:pt>
    <dgm:pt modelId="{824B5C65-BE25-4260-BDD8-775A63032EFF}" type="pres">
      <dgm:prSet presAssocID="{31C86F3A-5CD2-4B9A-9EE8-89EE9EB85D0D}" presName="node" presStyleLbl="alignAccFollowNode1" presStyleIdx="1" presStyleCnt="10" custScaleX="124097" custLinFactNeighborX="35482" custLinFactNeighborY="4824">
        <dgm:presLayoutVars>
          <dgm:bulletEnabled val="1"/>
        </dgm:presLayoutVars>
      </dgm:prSet>
      <dgm:spPr/>
      <dgm:t>
        <a:bodyPr/>
        <a:lstStyle/>
        <a:p>
          <a:endParaRPr lang="ru-RU"/>
        </a:p>
      </dgm:t>
    </dgm:pt>
    <dgm:pt modelId="{2076A0E8-6CE6-4F61-9D28-6EF6BE613075}" type="pres">
      <dgm:prSet presAssocID="{A2A622A4-2B58-4F31-975D-EAAB463284EC}" presName="sibTrans" presStyleCnt="0"/>
      <dgm:spPr/>
    </dgm:pt>
    <dgm:pt modelId="{EADD294A-0399-48CA-A86C-E8E32C0BA97A}" type="pres">
      <dgm:prSet presAssocID="{7824C281-92B4-4202-8099-FDE3AF425973}" presName="node" presStyleLbl="alignAccFollowNode1" presStyleIdx="2" presStyleCnt="10" custScaleX="124097" custLinFactNeighborX="35482" custLinFactNeighborY="4824">
        <dgm:presLayoutVars>
          <dgm:bulletEnabled val="1"/>
        </dgm:presLayoutVars>
      </dgm:prSet>
      <dgm:spPr/>
      <dgm:t>
        <a:bodyPr/>
        <a:lstStyle/>
        <a:p>
          <a:endParaRPr lang="ru-RU"/>
        </a:p>
      </dgm:t>
    </dgm:pt>
    <dgm:pt modelId="{03910675-9E21-4F2F-81DE-454175FDAEB7}" type="pres">
      <dgm:prSet presAssocID="{20AA5D60-919B-47E8-B795-DEFECCA1B6CF}" presName="sibTrans" presStyleCnt="0"/>
      <dgm:spPr/>
    </dgm:pt>
    <dgm:pt modelId="{A9F14F6C-6B4A-47F3-856D-4F1AFD99E78C}" type="pres">
      <dgm:prSet presAssocID="{D402026E-735F-4D54-9C20-7329F6D39621}" presName="node" presStyleLbl="alignAccFollowNode1" presStyleIdx="3" presStyleCnt="10" custScaleX="124097" custLinFactNeighborX="35482" custLinFactNeighborY="4824">
        <dgm:presLayoutVars>
          <dgm:bulletEnabled val="1"/>
        </dgm:presLayoutVars>
      </dgm:prSet>
      <dgm:spPr/>
      <dgm:t>
        <a:bodyPr/>
        <a:lstStyle/>
        <a:p>
          <a:endParaRPr lang="ru-RU"/>
        </a:p>
      </dgm:t>
    </dgm:pt>
    <dgm:pt modelId="{287D4642-CBF2-4699-81EE-5870F7082F3E}" type="pres">
      <dgm:prSet presAssocID="{1D0C4214-328F-4F85-AC27-C44AC04BA78C}" presName="sibTrans" presStyleCnt="0"/>
      <dgm:spPr/>
    </dgm:pt>
    <dgm:pt modelId="{B205993A-1D50-485D-A82E-BB37103664A5}" type="pres">
      <dgm:prSet presAssocID="{C201CAC4-FCF7-4905-842F-26C148759024}" presName="node" presStyleLbl="alignAccFollowNode1" presStyleIdx="4" presStyleCnt="10" custScaleX="124097" custLinFactNeighborX="35482" custLinFactNeighborY="4824">
        <dgm:presLayoutVars>
          <dgm:bulletEnabled val="1"/>
        </dgm:presLayoutVars>
      </dgm:prSet>
      <dgm:spPr/>
      <dgm:t>
        <a:bodyPr/>
        <a:lstStyle/>
        <a:p>
          <a:endParaRPr lang="ru-RU"/>
        </a:p>
      </dgm:t>
    </dgm:pt>
    <dgm:pt modelId="{FE7BA98F-3615-4C5B-9BAA-61E8799AEA28}" type="pres">
      <dgm:prSet presAssocID="{DB3D2A2A-7037-4155-AD54-3153D1C102BF}" presName="vSp" presStyleCnt="0"/>
      <dgm:spPr/>
    </dgm:pt>
    <dgm:pt modelId="{EFDDEE9D-D8C5-4814-A9CF-8161070F9E0C}" type="pres">
      <dgm:prSet presAssocID="{CF89C668-E7BF-4A54-B7C4-8E86B1144557}" presName="horFlow" presStyleCnt="0"/>
      <dgm:spPr/>
    </dgm:pt>
    <dgm:pt modelId="{D115073E-D7B1-4B31-A1CC-A94689488611}" type="pres">
      <dgm:prSet presAssocID="{CF89C668-E7BF-4A54-B7C4-8E86B1144557}" presName="bigChev" presStyleLbl="node1" presStyleIdx="1" presStyleCnt="2" custScaleX="98556" custLinFactNeighborX="-74854" custLinFactNeighborY="-84"/>
      <dgm:spPr>
        <a:prstGeom prst="rect">
          <a:avLst/>
        </a:prstGeom>
      </dgm:spPr>
      <dgm:t>
        <a:bodyPr/>
        <a:lstStyle/>
        <a:p>
          <a:endParaRPr lang="ru-RU"/>
        </a:p>
      </dgm:t>
    </dgm:pt>
    <dgm:pt modelId="{C723F159-4D4D-4F1D-8776-7DB003888C54}" type="pres">
      <dgm:prSet presAssocID="{E40D246C-0124-4506-9453-9E1CFEE83CDE}" presName="parTrans" presStyleCnt="0"/>
      <dgm:spPr/>
    </dgm:pt>
    <dgm:pt modelId="{E39D406D-AE48-401A-8D82-7F938B94A1A7}" type="pres">
      <dgm:prSet presAssocID="{04850BE7-3865-4BE9-978D-6A41F399793B}" presName="node" presStyleLbl="alignAccFollowNode1" presStyleIdx="5" presStyleCnt="10" custScaleX="124097" custLinFactNeighborX="35482" custLinFactNeighborY="4824">
        <dgm:presLayoutVars>
          <dgm:bulletEnabled val="1"/>
        </dgm:presLayoutVars>
      </dgm:prSet>
      <dgm:spPr/>
      <dgm:t>
        <a:bodyPr/>
        <a:lstStyle/>
        <a:p>
          <a:endParaRPr lang="ru-RU"/>
        </a:p>
      </dgm:t>
    </dgm:pt>
    <dgm:pt modelId="{DA21E6C1-F3C1-46B8-9B8E-8A172D8E14D4}" type="pres">
      <dgm:prSet presAssocID="{5E3BF17F-9166-41F4-AB47-DC47D7499139}" presName="sibTrans" presStyleCnt="0"/>
      <dgm:spPr/>
    </dgm:pt>
    <dgm:pt modelId="{57F4D326-C3AF-4BF5-AE68-2DA9E12BB625}" type="pres">
      <dgm:prSet presAssocID="{A40C8B28-E8B6-4D79-8FAA-FB7D0447EECD}" presName="node" presStyleLbl="alignAccFollowNode1" presStyleIdx="6" presStyleCnt="10" custScaleX="124097" custLinFactNeighborX="35482" custLinFactNeighborY="4824">
        <dgm:presLayoutVars>
          <dgm:bulletEnabled val="1"/>
        </dgm:presLayoutVars>
      </dgm:prSet>
      <dgm:spPr/>
      <dgm:t>
        <a:bodyPr/>
        <a:lstStyle/>
        <a:p>
          <a:endParaRPr lang="ru-RU"/>
        </a:p>
      </dgm:t>
    </dgm:pt>
    <dgm:pt modelId="{A8926071-4898-4CEA-B69B-DCE5205B9636}" type="pres">
      <dgm:prSet presAssocID="{C707326F-860A-4017-BC61-99D69C337353}" presName="sibTrans" presStyleCnt="0"/>
      <dgm:spPr/>
    </dgm:pt>
    <dgm:pt modelId="{32C69F73-1D0D-4B4D-9952-FA90959C1CD0}" type="pres">
      <dgm:prSet presAssocID="{AB40517A-F951-4329-9568-E80B851FDC68}" presName="node" presStyleLbl="alignAccFollowNode1" presStyleIdx="7" presStyleCnt="10" custScaleX="124097" custLinFactNeighborX="35482" custLinFactNeighborY="4824">
        <dgm:presLayoutVars>
          <dgm:bulletEnabled val="1"/>
        </dgm:presLayoutVars>
      </dgm:prSet>
      <dgm:spPr/>
      <dgm:t>
        <a:bodyPr/>
        <a:lstStyle/>
        <a:p>
          <a:endParaRPr lang="ru-RU"/>
        </a:p>
      </dgm:t>
    </dgm:pt>
    <dgm:pt modelId="{ECA1D679-9AE2-4548-BDE1-94EFB7F269E4}" type="pres">
      <dgm:prSet presAssocID="{8097A625-C840-4BF0-9975-C7EF8B67C360}" presName="sibTrans" presStyleCnt="0"/>
      <dgm:spPr/>
    </dgm:pt>
    <dgm:pt modelId="{621D5E42-5802-40CC-8C91-C5200098B030}" type="pres">
      <dgm:prSet presAssocID="{469D3CB1-62A0-49FB-97E0-F6C15CD7FB9B}" presName="node" presStyleLbl="alignAccFollowNode1" presStyleIdx="8" presStyleCnt="10" custScaleX="124097" custLinFactNeighborX="35482" custLinFactNeighborY="4824">
        <dgm:presLayoutVars>
          <dgm:bulletEnabled val="1"/>
        </dgm:presLayoutVars>
      </dgm:prSet>
      <dgm:spPr/>
      <dgm:t>
        <a:bodyPr/>
        <a:lstStyle/>
        <a:p>
          <a:endParaRPr lang="ru-RU"/>
        </a:p>
      </dgm:t>
    </dgm:pt>
    <dgm:pt modelId="{CA953011-C8DA-4DA7-A539-CF4601A991DC}" type="pres">
      <dgm:prSet presAssocID="{A3AC58BB-2676-4FAF-8443-1E9D20991DF9}" presName="sibTrans" presStyleCnt="0"/>
      <dgm:spPr/>
    </dgm:pt>
    <dgm:pt modelId="{F763AAF6-E307-48AD-A2BB-134B23086531}" type="pres">
      <dgm:prSet presAssocID="{6CB5F1D3-00B2-4B84-BD66-A42144869F97}" presName="node" presStyleLbl="alignAccFollowNode1" presStyleIdx="9" presStyleCnt="10" custScaleX="124097" custLinFactNeighborX="35482" custLinFactNeighborY="4824">
        <dgm:presLayoutVars>
          <dgm:bulletEnabled val="1"/>
        </dgm:presLayoutVars>
      </dgm:prSet>
      <dgm:spPr/>
      <dgm:t>
        <a:bodyPr/>
        <a:lstStyle/>
        <a:p>
          <a:endParaRPr lang="ru-RU"/>
        </a:p>
      </dgm:t>
    </dgm:pt>
  </dgm:ptLst>
  <dgm:cxnLst>
    <dgm:cxn modelId="{572D7BBC-42B6-4E4E-9F3C-3F9E239863C2}" srcId="{DB3D2A2A-7037-4155-AD54-3153D1C102BF}" destId="{7824C281-92B4-4202-8099-FDE3AF425973}" srcOrd="2" destOrd="0" parTransId="{DBE7A563-AB93-406C-97B5-56FD0C35E859}" sibTransId="{20AA5D60-919B-47E8-B795-DEFECCA1B6CF}"/>
    <dgm:cxn modelId="{DC1307D3-A99D-49C9-BF32-A9FA9CFE4355}" type="presOf" srcId="{DB3D2A2A-7037-4155-AD54-3153D1C102BF}" destId="{60AAD14B-54D6-42AB-AC54-2A1C384E2C7E}" srcOrd="0" destOrd="0" presId="urn:microsoft.com/office/officeart/2005/8/layout/lProcess3"/>
    <dgm:cxn modelId="{95169566-4A74-47B1-AC51-FAF607A909AF}" srcId="{CF89C668-E7BF-4A54-B7C4-8E86B1144557}" destId="{AB40517A-F951-4329-9568-E80B851FDC68}" srcOrd="2" destOrd="0" parTransId="{CCC36104-85D5-4626-9892-EE09043787AA}" sibTransId="{8097A625-C840-4BF0-9975-C7EF8B67C360}"/>
    <dgm:cxn modelId="{5804A720-35B9-408F-A1F9-7471C06E04CF}" type="presOf" srcId="{31C86F3A-5CD2-4B9A-9EE8-89EE9EB85D0D}" destId="{824B5C65-BE25-4260-BDD8-775A63032EFF}" srcOrd="0" destOrd="0" presId="urn:microsoft.com/office/officeart/2005/8/layout/lProcess3"/>
    <dgm:cxn modelId="{AAE3C225-0CB7-4195-81FE-D7F2732CCA91}" type="presOf" srcId="{AB40517A-F951-4329-9568-E80B851FDC68}" destId="{32C69F73-1D0D-4B4D-9952-FA90959C1CD0}" srcOrd="0" destOrd="0" presId="urn:microsoft.com/office/officeart/2005/8/layout/lProcess3"/>
    <dgm:cxn modelId="{51AE6076-8443-4FCA-BE9B-A21F6D02E451}" srcId="{DB3D2A2A-7037-4155-AD54-3153D1C102BF}" destId="{46990FCB-3202-4B87-99EF-A39BC7FB6512}" srcOrd="0" destOrd="0" parTransId="{BA768B85-0B44-4D5A-BAA6-E9F73E3D559E}" sibTransId="{84C5AE80-474B-436B-8249-F0576548E0E3}"/>
    <dgm:cxn modelId="{3EBBB028-28B7-4EC3-8FA7-300D5BAF404D}" srcId="{CF89C668-E7BF-4A54-B7C4-8E86B1144557}" destId="{6CB5F1D3-00B2-4B84-BD66-A42144869F97}" srcOrd="4" destOrd="0" parTransId="{120EBE0D-C34F-4B68-9224-D59F99D7F5C2}" sibTransId="{12E08C17-8903-4AE2-A163-7A6BBA6DCE38}"/>
    <dgm:cxn modelId="{A2F0F975-F16D-4093-8B1F-D12747CE9FEF}" srcId="{52F96D7E-3EB8-47F3-AD17-CFA068896F1F}" destId="{DB3D2A2A-7037-4155-AD54-3153D1C102BF}" srcOrd="0" destOrd="0" parTransId="{A2DA4B94-5F99-40A6-9B54-CE0AC4E8A896}" sibTransId="{7E1463AA-18CD-49DB-B6B5-F5E0EA0183DC}"/>
    <dgm:cxn modelId="{47E25403-3690-43BE-A53D-36B7D2E403CC}" type="presOf" srcId="{04850BE7-3865-4BE9-978D-6A41F399793B}" destId="{E39D406D-AE48-401A-8D82-7F938B94A1A7}" srcOrd="0" destOrd="0" presId="urn:microsoft.com/office/officeart/2005/8/layout/lProcess3"/>
    <dgm:cxn modelId="{B9E0F89D-D79B-4BCB-8CAE-754B43E4DC5E}" srcId="{52F96D7E-3EB8-47F3-AD17-CFA068896F1F}" destId="{CF89C668-E7BF-4A54-B7C4-8E86B1144557}" srcOrd="1" destOrd="0" parTransId="{935E662D-337B-4B45-A51E-726B954D98FF}" sibTransId="{94C925ED-59FC-4AC1-897A-19509A1E8786}"/>
    <dgm:cxn modelId="{9F7D29CC-CDB2-48D8-9E0A-C58B4F44F49E}" type="presOf" srcId="{52F96D7E-3EB8-47F3-AD17-CFA068896F1F}" destId="{0171A441-E7C0-460D-885E-CC5AB76CC28C}" srcOrd="0" destOrd="0" presId="urn:microsoft.com/office/officeart/2005/8/layout/lProcess3"/>
    <dgm:cxn modelId="{F0BAD2D0-3D95-4409-8F48-484D01338423}" srcId="{CF89C668-E7BF-4A54-B7C4-8E86B1144557}" destId="{04850BE7-3865-4BE9-978D-6A41F399793B}" srcOrd="0" destOrd="0" parTransId="{E40D246C-0124-4506-9453-9E1CFEE83CDE}" sibTransId="{5E3BF17F-9166-41F4-AB47-DC47D7499139}"/>
    <dgm:cxn modelId="{D987CECC-4419-4142-B083-01ED30BBAE9C}" srcId="{CF89C668-E7BF-4A54-B7C4-8E86B1144557}" destId="{A40C8B28-E8B6-4D79-8FAA-FB7D0447EECD}" srcOrd="1" destOrd="0" parTransId="{BEDCF9C3-49F3-4DD8-9FC1-88647BC60FBA}" sibTransId="{C707326F-860A-4017-BC61-99D69C337353}"/>
    <dgm:cxn modelId="{E08780CD-0A56-4EB4-8305-FAC7C60B54E2}" srcId="{CF89C668-E7BF-4A54-B7C4-8E86B1144557}" destId="{469D3CB1-62A0-49FB-97E0-F6C15CD7FB9B}" srcOrd="3" destOrd="0" parTransId="{75B5D78E-F2D5-4C65-BA46-D63A5CF58EA8}" sibTransId="{A3AC58BB-2676-4FAF-8443-1E9D20991DF9}"/>
    <dgm:cxn modelId="{22E8D426-B90D-4736-ADD1-45224ED6A294}" srcId="{DB3D2A2A-7037-4155-AD54-3153D1C102BF}" destId="{C201CAC4-FCF7-4905-842F-26C148759024}" srcOrd="4" destOrd="0" parTransId="{F3550240-4991-46C9-AD2D-9ABFFDB5BD98}" sibTransId="{4BF7401D-5DCB-4E87-B47D-0FAD5649CA33}"/>
    <dgm:cxn modelId="{BD28F6AA-F907-4518-B7B6-DB632D79DBFE}" type="presOf" srcId="{469D3CB1-62A0-49FB-97E0-F6C15CD7FB9B}" destId="{621D5E42-5802-40CC-8C91-C5200098B030}" srcOrd="0" destOrd="0" presId="urn:microsoft.com/office/officeart/2005/8/layout/lProcess3"/>
    <dgm:cxn modelId="{4FDEFF41-297A-4528-8AB6-9F13B4A990AA}" type="presOf" srcId="{7824C281-92B4-4202-8099-FDE3AF425973}" destId="{EADD294A-0399-48CA-A86C-E8E32C0BA97A}" srcOrd="0" destOrd="0" presId="urn:microsoft.com/office/officeart/2005/8/layout/lProcess3"/>
    <dgm:cxn modelId="{C22B31D8-BBD7-464B-8FB7-DC30F693CDB4}" srcId="{DB3D2A2A-7037-4155-AD54-3153D1C102BF}" destId="{D402026E-735F-4D54-9C20-7329F6D39621}" srcOrd="3" destOrd="0" parTransId="{2CC4EA9B-B251-4E94-93A5-3C87FEAD5B21}" sibTransId="{1D0C4214-328F-4F85-AC27-C44AC04BA78C}"/>
    <dgm:cxn modelId="{9A35305E-0A39-4962-88CB-EDED540D2201}" type="presOf" srcId="{6CB5F1D3-00B2-4B84-BD66-A42144869F97}" destId="{F763AAF6-E307-48AD-A2BB-134B23086531}" srcOrd="0" destOrd="0" presId="urn:microsoft.com/office/officeart/2005/8/layout/lProcess3"/>
    <dgm:cxn modelId="{D15092ED-D14C-46F2-B904-A6F80FA57437}" srcId="{DB3D2A2A-7037-4155-AD54-3153D1C102BF}" destId="{31C86F3A-5CD2-4B9A-9EE8-89EE9EB85D0D}" srcOrd="1" destOrd="0" parTransId="{FC4C4230-3781-4AF7-A268-CF329DA115BC}" sibTransId="{A2A622A4-2B58-4F31-975D-EAAB463284EC}"/>
    <dgm:cxn modelId="{800F1B69-BEA5-4653-A7A3-B94ED4F33A67}" type="presOf" srcId="{46990FCB-3202-4B87-99EF-A39BC7FB6512}" destId="{AD6988AD-840C-40F5-8882-75AE6AB64C3A}" srcOrd="0" destOrd="0" presId="urn:microsoft.com/office/officeart/2005/8/layout/lProcess3"/>
    <dgm:cxn modelId="{9B3F0E4D-5D7E-40FD-A9A1-B9E4126284F2}" type="presOf" srcId="{D402026E-735F-4D54-9C20-7329F6D39621}" destId="{A9F14F6C-6B4A-47F3-856D-4F1AFD99E78C}" srcOrd="0" destOrd="0" presId="urn:microsoft.com/office/officeart/2005/8/layout/lProcess3"/>
    <dgm:cxn modelId="{8F9CA9CF-9B25-4547-AA69-F2FBF651DB04}" type="presOf" srcId="{A40C8B28-E8B6-4D79-8FAA-FB7D0447EECD}" destId="{57F4D326-C3AF-4BF5-AE68-2DA9E12BB625}" srcOrd="0" destOrd="0" presId="urn:microsoft.com/office/officeart/2005/8/layout/lProcess3"/>
    <dgm:cxn modelId="{AAB45550-4607-4FC5-9AB1-6FB105D51100}" type="presOf" srcId="{C201CAC4-FCF7-4905-842F-26C148759024}" destId="{B205993A-1D50-485D-A82E-BB37103664A5}" srcOrd="0" destOrd="0" presId="urn:microsoft.com/office/officeart/2005/8/layout/lProcess3"/>
    <dgm:cxn modelId="{9E96A856-569A-411F-BEC5-0EACA3365DB1}" type="presOf" srcId="{CF89C668-E7BF-4A54-B7C4-8E86B1144557}" destId="{D115073E-D7B1-4B31-A1CC-A94689488611}" srcOrd="0" destOrd="0" presId="urn:microsoft.com/office/officeart/2005/8/layout/lProcess3"/>
    <dgm:cxn modelId="{ECB025D1-94DC-4882-AB42-FB596F70580B}" type="presParOf" srcId="{0171A441-E7C0-460D-885E-CC5AB76CC28C}" destId="{26D236CE-AE08-4F63-974A-40F907B50917}" srcOrd="0" destOrd="0" presId="urn:microsoft.com/office/officeart/2005/8/layout/lProcess3"/>
    <dgm:cxn modelId="{B945C377-6991-42EF-8AB0-96E9A0196130}" type="presParOf" srcId="{26D236CE-AE08-4F63-974A-40F907B50917}" destId="{60AAD14B-54D6-42AB-AC54-2A1C384E2C7E}" srcOrd="0" destOrd="0" presId="urn:microsoft.com/office/officeart/2005/8/layout/lProcess3"/>
    <dgm:cxn modelId="{1B8F65C2-8A85-4EBF-AAA5-4D29CF5F1450}" type="presParOf" srcId="{26D236CE-AE08-4F63-974A-40F907B50917}" destId="{5C376E38-0D54-4DEF-931E-BF8DF285B06E}" srcOrd="1" destOrd="0" presId="urn:microsoft.com/office/officeart/2005/8/layout/lProcess3"/>
    <dgm:cxn modelId="{5301E56A-AE2E-406A-B082-ECA82BB21E7B}" type="presParOf" srcId="{26D236CE-AE08-4F63-974A-40F907B50917}" destId="{AD6988AD-840C-40F5-8882-75AE6AB64C3A}" srcOrd="2" destOrd="0" presId="urn:microsoft.com/office/officeart/2005/8/layout/lProcess3"/>
    <dgm:cxn modelId="{A447116E-7795-4C3B-A66C-BD4B50C56E3B}" type="presParOf" srcId="{26D236CE-AE08-4F63-974A-40F907B50917}" destId="{432E8C65-95C9-4059-A91E-4254601312F7}" srcOrd="3" destOrd="0" presId="urn:microsoft.com/office/officeart/2005/8/layout/lProcess3"/>
    <dgm:cxn modelId="{7509DB3B-791D-4170-AF79-C85BEC64530D}" type="presParOf" srcId="{26D236CE-AE08-4F63-974A-40F907B50917}" destId="{824B5C65-BE25-4260-BDD8-775A63032EFF}" srcOrd="4" destOrd="0" presId="urn:microsoft.com/office/officeart/2005/8/layout/lProcess3"/>
    <dgm:cxn modelId="{BEA42760-6DF0-4263-A56D-391DD0B4A693}" type="presParOf" srcId="{26D236CE-AE08-4F63-974A-40F907B50917}" destId="{2076A0E8-6CE6-4F61-9D28-6EF6BE613075}" srcOrd="5" destOrd="0" presId="urn:microsoft.com/office/officeart/2005/8/layout/lProcess3"/>
    <dgm:cxn modelId="{B191A806-A730-4E7B-87CF-FCDFA040ADDF}" type="presParOf" srcId="{26D236CE-AE08-4F63-974A-40F907B50917}" destId="{EADD294A-0399-48CA-A86C-E8E32C0BA97A}" srcOrd="6" destOrd="0" presId="urn:microsoft.com/office/officeart/2005/8/layout/lProcess3"/>
    <dgm:cxn modelId="{18EC7F46-2149-460E-BB21-EEAB31CC559E}" type="presParOf" srcId="{26D236CE-AE08-4F63-974A-40F907B50917}" destId="{03910675-9E21-4F2F-81DE-454175FDAEB7}" srcOrd="7" destOrd="0" presId="urn:microsoft.com/office/officeart/2005/8/layout/lProcess3"/>
    <dgm:cxn modelId="{DC70CFA4-F0DF-4EBF-8CDB-070E5575B092}" type="presParOf" srcId="{26D236CE-AE08-4F63-974A-40F907B50917}" destId="{A9F14F6C-6B4A-47F3-856D-4F1AFD99E78C}" srcOrd="8" destOrd="0" presId="urn:microsoft.com/office/officeart/2005/8/layout/lProcess3"/>
    <dgm:cxn modelId="{A416EE8C-D852-43BA-BEE9-E8D3345E2C26}" type="presParOf" srcId="{26D236CE-AE08-4F63-974A-40F907B50917}" destId="{287D4642-CBF2-4699-81EE-5870F7082F3E}" srcOrd="9" destOrd="0" presId="urn:microsoft.com/office/officeart/2005/8/layout/lProcess3"/>
    <dgm:cxn modelId="{67ACC7A8-E86D-47DE-9B2F-12D99D230225}" type="presParOf" srcId="{26D236CE-AE08-4F63-974A-40F907B50917}" destId="{B205993A-1D50-485D-A82E-BB37103664A5}" srcOrd="10" destOrd="0" presId="urn:microsoft.com/office/officeart/2005/8/layout/lProcess3"/>
    <dgm:cxn modelId="{C7893375-F637-4751-83DD-7028FFC3CC06}" type="presParOf" srcId="{0171A441-E7C0-460D-885E-CC5AB76CC28C}" destId="{FE7BA98F-3615-4C5B-9BAA-61E8799AEA28}" srcOrd="1" destOrd="0" presId="urn:microsoft.com/office/officeart/2005/8/layout/lProcess3"/>
    <dgm:cxn modelId="{EE87020C-4DA3-4F98-9016-CE669464E58A}" type="presParOf" srcId="{0171A441-E7C0-460D-885E-CC5AB76CC28C}" destId="{EFDDEE9D-D8C5-4814-A9CF-8161070F9E0C}" srcOrd="2" destOrd="0" presId="urn:microsoft.com/office/officeart/2005/8/layout/lProcess3"/>
    <dgm:cxn modelId="{FAE33DC5-C565-4D79-80A3-C0D402F5754C}" type="presParOf" srcId="{EFDDEE9D-D8C5-4814-A9CF-8161070F9E0C}" destId="{D115073E-D7B1-4B31-A1CC-A94689488611}" srcOrd="0" destOrd="0" presId="urn:microsoft.com/office/officeart/2005/8/layout/lProcess3"/>
    <dgm:cxn modelId="{5E4DF6D6-2F0A-4469-999C-1A45F5504911}" type="presParOf" srcId="{EFDDEE9D-D8C5-4814-A9CF-8161070F9E0C}" destId="{C723F159-4D4D-4F1D-8776-7DB003888C54}" srcOrd="1" destOrd="0" presId="urn:microsoft.com/office/officeart/2005/8/layout/lProcess3"/>
    <dgm:cxn modelId="{649D9C09-ECEA-499C-A358-93A29A3B8E67}" type="presParOf" srcId="{EFDDEE9D-D8C5-4814-A9CF-8161070F9E0C}" destId="{E39D406D-AE48-401A-8D82-7F938B94A1A7}" srcOrd="2" destOrd="0" presId="urn:microsoft.com/office/officeart/2005/8/layout/lProcess3"/>
    <dgm:cxn modelId="{574A9694-DEDC-4DA8-A105-2199CCCB500C}" type="presParOf" srcId="{EFDDEE9D-D8C5-4814-A9CF-8161070F9E0C}" destId="{DA21E6C1-F3C1-46B8-9B8E-8A172D8E14D4}" srcOrd="3" destOrd="0" presId="urn:microsoft.com/office/officeart/2005/8/layout/lProcess3"/>
    <dgm:cxn modelId="{D323108C-84B2-4B57-9657-F881B130780D}" type="presParOf" srcId="{EFDDEE9D-D8C5-4814-A9CF-8161070F9E0C}" destId="{57F4D326-C3AF-4BF5-AE68-2DA9E12BB625}" srcOrd="4" destOrd="0" presId="urn:microsoft.com/office/officeart/2005/8/layout/lProcess3"/>
    <dgm:cxn modelId="{85481A69-BA63-4F6E-9CFD-3F58A402929B}" type="presParOf" srcId="{EFDDEE9D-D8C5-4814-A9CF-8161070F9E0C}" destId="{A8926071-4898-4CEA-B69B-DCE5205B9636}" srcOrd="5" destOrd="0" presId="urn:microsoft.com/office/officeart/2005/8/layout/lProcess3"/>
    <dgm:cxn modelId="{B431D1A8-6837-4683-8299-01BCAB942D22}" type="presParOf" srcId="{EFDDEE9D-D8C5-4814-A9CF-8161070F9E0C}" destId="{32C69F73-1D0D-4B4D-9952-FA90959C1CD0}" srcOrd="6" destOrd="0" presId="urn:microsoft.com/office/officeart/2005/8/layout/lProcess3"/>
    <dgm:cxn modelId="{3182D102-BA8A-4C26-B320-704036A12667}" type="presParOf" srcId="{EFDDEE9D-D8C5-4814-A9CF-8161070F9E0C}" destId="{ECA1D679-9AE2-4548-BDE1-94EFB7F269E4}" srcOrd="7" destOrd="0" presId="urn:microsoft.com/office/officeart/2005/8/layout/lProcess3"/>
    <dgm:cxn modelId="{02C280AC-CA5E-4C53-B142-7FAD9147CC2D}" type="presParOf" srcId="{EFDDEE9D-D8C5-4814-A9CF-8161070F9E0C}" destId="{621D5E42-5802-40CC-8C91-C5200098B030}" srcOrd="8" destOrd="0" presId="urn:microsoft.com/office/officeart/2005/8/layout/lProcess3"/>
    <dgm:cxn modelId="{A925111D-0047-47D7-A16F-374759EB59C7}" type="presParOf" srcId="{EFDDEE9D-D8C5-4814-A9CF-8161070F9E0C}" destId="{CA953011-C8DA-4DA7-A539-CF4601A991DC}" srcOrd="9" destOrd="0" presId="urn:microsoft.com/office/officeart/2005/8/layout/lProcess3"/>
    <dgm:cxn modelId="{5FFA2F3C-6121-44E8-B806-6281FE64F28A}" type="presParOf" srcId="{EFDDEE9D-D8C5-4814-A9CF-8161070F9E0C}" destId="{F763AAF6-E307-48AD-A2BB-134B23086531}" srcOrd="10" destOrd="0" presId="urn:microsoft.com/office/officeart/2005/8/layout/l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2EC98F7-B068-45AB-B781-0E4AF79DFAC4}"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ru-RU"/>
        </a:p>
      </dgm:t>
    </dgm:pt>
    <dgm:pt modelId="{57D7A843-D036-4192-8409-9B2C2C288A92}">
      <dgm:prSet phldrT="[Текст]"/>
      <dgm:spPr/>
      <dgm:t>
        <a:bodyPr/>
        <a:lstStyle/>
        <a:p>
          <a:r>
            <a:rPr lang="ru-RU"/>
            <a:t>Система стандартизации котейнерных перевозок</a:t>
          </a:r>
        </a:p>
      </dgm:t>
    </dgm:pt>
    <dgm:pt modelId="{031C4DE2-56CF-44C4-80A8-7C3ABFFBF90C}" type="parTrans" cxnId="{9583DF1B-DCAE-4509-A549-C5CD4369AF2A}">
      <dgm:prSet/>
      <dgm:spPr/>
      <dgm:t>
        <a:bodyPr/>
        <a:lstStyle/>
        <a:p>
          <a:endParaRPr lang="ru-RU"/>
        </a:p>
      </dgm:t>
    </dgm:pt>
    <dgm:pt modelId="{F8BF15FC-A9DA-4D8E-8040-D6BB7B97C04C}" type="sibTrans" cxnId="{9583DF1B-DCAE-4509-A549-C5CD4369AF2A}">
      <dgm:prSet/>
      <dgm:spPr/>
      <dgm:t>
        <a:bodyPr/>
        <a:lstStyle/>
        <a:p>
          <a:endParaRPr lang="ru-RU"/>
        </a:p>
      </dgm:t>
    </dgm:pt>
    <dgm:pt modelId="{A13465BF-129B-4D53-BF34-52ABD08EEF6E}">
      <dgm:prSet phldrT="[Текст]"/>
      <dgm:spPr/>
      <dgm:t>
        <a:bodyPr/>
        <a:lstStyle/>
        <a:p>
          <a:r>
            <a:rPr lang="ru-RU"/>
            <a:t>требования к контейнеру</a:t>
          </a:r>
        </a:p>
      </dgm:t>
    </dgm:pt>
    <dgm:pt modelId="{AEB54C14-C42D-456A-BBF9-C9EC0372E7FC}" type="parTrans" cxnId="{1997264D-BB07-44D2-AFFC-4001D5FDBE0C}">
      <dgm:prSet/>
      <dgm:spPr/>
      <dgm:t>
        <a:bodyPr/>
        <a:lstStyle/>
        <a:p>
          <a:endParaRPr lang="ru-RU"/>
        </a:p>
      </dgm:t>
    </dgm:pt>
    <dgm:pt modelId="{11F4AF41-CD93-4C38-8B2A-650D348871BB}" type="sibTrans" cxnId="{1997264D-BB07-44D2-AFFC-4001D5FDBE0C}">
      <dgm:prSet/>
      <dgm:spPr/>
      <dgm:t>
        <a:bodyPr/>
        <a:lstStyle/>
        <a:p>
          <a:endParaRPr lang="ru-RU"/>
        </a:p>
      </dgm:t>
    </dgm:pt>
    <dgm:pt modelId="{098BFEC5-F05F-4795-878B-F6F0A0D7C0FD}">
      <dgm:prSet phldrT="[Текст]"/>
      <dgm:spPr/>
      <dgm:t>
        <a:bodyPr/>
        <a:lstStyle/>
        <a:p>
          <a:r>
            <a:rPr lang="ru-RU"/>
            <a:t>технология обработки контейнера</a:t>
          </a:r>
        </a:p>
      </dgm:t>
    </dgm:pt>
    <dgm:pt modelId="{5CDF04D9-140B-427E-988F-D85C569A1AA8}" type="parTrans" cxnId="{64C420A6-9BEB-440B-9CC9-89F306C19FBB}">
      <dgm:prSet/>
      <dgm:spPr/>
      <dgm:t>
        <a:bodyPr/>
        <a:lstStyle/>
        <a:p>
          <a:endParaRPr lang="ru-RU"/>
        </a:p>
      </dgm:t>
    </dgm:pt>
    <dgm:pt modelId="{0A4D320E-50F0-420B-BAC9-00F55B1383A6}" type="sibTrans" cxnId="{64C420A6-9BEB-440B-9CC9-89F306C19FBB}">
      <dgm:prSet/>
      <dgm:spPr/>
      <dgm:t>
        <a:bodyPr/>
        <a:lstStyle/>
        <a:p>
          <a:endParaRPr lang="ru-RU"/>
        </a:p>
      </dgm:t>
    </dgm:pt>
    <dgm:pt modelId="{BDAD6E2C-B174-401E-B09C-B7238BFCCD11}">
      <dgm:prSet phldrT="[Текст]"/>
      <dgm:spPr/>
      <dgm:t>
        <a:bodyPr/>
        <a:lstStyle/>
        <a:p>
          <a:r>
            <a:rPr lang="ru-RU"/>
            <a:t>требования к автомобильному транспорту</a:t>
          </a:r>
        </a:p>
      </dgm:t>
    </dgm:pt>
    <dgm:pt modelId="{29E3C6FE-6B25-45EF-AEB6-475D505A107B}" type="parTrans" cxnId="{49858AC0-38E1-4A19-8983-55939C5E3968}">
      <dgm:prSet/>
      <dgm:spPr/>
      <dgm:t>
        <a:bodyPr/>
        <a:lstStyle/>
        <a:p>
          <a:endParaRPr lang="ru-RU"/>
        </a:p>
      </dgm:t>
    </dgm:pt>
    <dgm:pt modelId="{8463DD89-B9FB-44CF-A88A-7A22C3A97AE7}" type="sibTrans" cxnId="{49858AC0-38E1-4A19-8983-55939C5E3968}">
      <dgm:prSet/>
      <dgm:spPr/>
      <dgm:t>
        <a:bodyPr/>
        <a:lstStyle/>
        <a:p>
          <a:endParaRPr lang="ru-RU"/>
        </a:p>
      </dgm:t>
    </dgm:pt>
    <dgm:pt modelId="{B212D327-1FE3-4FE4-B174-C27E24C837BD}">
      <dgm:prSet phldrT="[Текст]"/>
      <dgm:spPr/>
      <dgm:t>
        <a:bodyPr/>
        <a:lstStyle/>
        <a:p>
          <a:r>
            <a:rPr lang="ru-RU"/>
            <a:t>требования к морскому транспорту</a:t>
          </a:r>
        </a:p>
      </dgm:t>
    </dgm:pt>
    <dgm:pt modelId="{9DA22428-6010-4C7E-9E24-F7454BB26EBE}" type="parTrans" cxnId="{82091FFD-54CA-4398-AF6F-F28CA46B1DBA}">
      <dgm:prSet/>
      <dgm:spPr/>
      <dgm:t>
        <a:bodyPr/>
        <a:lstStyle/>
        <a:p>
          <a:endParaRPr lang="ru-RU"/>
        </a:p>
      </dgm:t>
    </dgm:pt>
    <dgm:pt modelId="{92E7178A-1C09-4F30-98BE-E767551DD9CF}" type="sibTrans" cxnId="{82091FFD-54CA-4398-AF6F-F28CA46B1DBA}">
      <dgm:prSet/>
      <dgm:spPr/>
      <dgm:t>
        <a:bodyPr/>
        <a:lstStyle/>
        <a:p>
          <a:endParaRPr lang="ru-RU"/>
        </a:p>
      </dgm:t>
    </dgm:pt>
    <dgm:pt modelId="{986E4D28-71F6-4ADB-B477-DAA8488AD508}" type="pres">
      <dgm:prSet presAssocID="{42EC98F7-B068-45AB-B781-0E4AF79DFAC4}" presName="hierChild1" presStyleCnt="0">
        <dgm:presLayoutVars>
          <dgm:orgChart val="1"/>
          <dgm:chPref val="1"/>
          <dgm:dir/>
          <dgm:animOne val="branch"/>
          <dgm:animLvl val="lvl"/>
          <dgm:resizeHandles/>
        </dgm:presLayoutVars>
      </dgm:prSet>
      <dgm:spPr/>
      <dgm:t>
        <a:bodyPr/>
        <a:lstStyle/>
        <a:p>
          <a:endParaRPr lang="ru-RU"/>
        </a:p>
      </dgm:t>
    </dgm:pt>
    <dgm:pt modelId="{49887E1B-BEEF-40BE-AEE6-BBCECE991181}" type="pres">
      <dgm:prSet presAssocID="{57D7A843-D036-4192-8409-9B2C2C288A92}" presName="hierRoot1" presStyleCnt="0">
        <dgm:presLayoutVars>
          <dgm:hierBranch val="init"/>
        </dgm:presLayoutVars>
      </dgm:prSet>
      <dgm:spPr/>
      <dgm:t>
        <a:bodyPr/>
        <a:lstStyle/>
        <a:p>
          <a:endParaRPr lang="ru-RU"/>
        </a:p>
      </dgm:t>
    </dgm:pt>
    <dgm:pt modelId="{E80405B4-039B-4726-A58B-9F0FDC4DBD21}" type="pres">
      <dgm:prSet presAssocID="{57D7A843-D036-4192-8409-9B2C2C288A92}" presName="rootComposite1" presStyleCnt="0"/>
      <dgm:spPr/>
      <dgm:t>
        <a:bodyPr/>
        <a:lstStyle/>
        <a:p>
          <a:endParaRPr lang="ru-RU"/>
        </a:p>
      </dgm:t>
    </dgm:pt>
    <dgm:pt modelId="{B8F8B71D-27DF-4558-BA50-CB6FEDC356AC}" type="pres">
      <dgm:prSet presAssocID="{57D7A843-D036-4192-8409-9B2C2C288A92}" presName="rootText1" presStyleLbl="node0" presStyleIdx="0" presStyleCnt="1" custScaleX="266340" custScaleY="45075">
        <dgm:presLayoutVars>
          <dgm:chPref val="3"/>
        </dgm:presLayoutVars>
      </dgm:prSet>
      <dgm:spPr/>
      <dgm:t>
        <a:bodyPr/>
        <a:lstStyle/>
        <a:p>
          <a:endParaRPr lang="ru-RU"/>
        </a:p>
      </dgm:t>
    </dgm:pt>
    <dgm:pt modelId="{BDB14C5E-D26A-4C7B-A491-9B31C81D6D6E}" type="pres">
      <dgm:prSet presAssocID="{57D7A843-D036-4192-8409-9B2C2C288A92}" presName="rootConnector1" presStyleLbl="node1" presStyleIdx="0" presStyleCnt="0"/>
      <dgm:spPr/>
      <dgm:t>
        <a:bodyPr/>
        <a:lstStyle/>
        <a:p>
          <a:endParaRPr lang="ru-RU"/>
        </a:p>
      </dgm:t>
    </dgm:pt>
    <dgm:pt modelId="{DEBB9C50-D799-48CC-A592-615C2E4D59C6}" type="pres">
      <dgm:prSet presAssocID="{57D7A843-D036-4192-8409-9B2C2C288A92}" presName="hierChild2" presStyleCnt="0"/>
      <dgm:spPr/>
      <dgm:t>
        <a:bodyPr/>
        <a:lstStyle/>
        <a:p>
          <a:endParaRPr lang="ru-RU"/>
        </a:p>
      </dgm:t>
    </dgm:pt>
    <dgm:pt modelId="{C3A7A228-D0B0-46E0-9FDC-13F8A46C4957}" type="pres">
      <dgm:prSet presAssocID="{AEB54C14-C42D-456A-BBF9-C9EC0372E7FC}" presName="Name37" presStyleLbl="parChTrans1D2" presStyleIdx="0" presStyleCnt="4"/>
      <dgm:spPr/>
      <dgm:t>
        <a:bodyPr/>
        <a:lstStyle/>
        <a:p>
          <a:endParaRPr lang="ru-RU"/>
        </a:p>
      </dgm:t>
    </dgm:pt>
    <dgm:pt modelId="{7B44B75C-F592-484B-A71E-D8E891E5D618}" type="pres">
      <dgm:prSet presAssocID="{A13465BF-129B-4D53-BF34-52ABD08EEF6E}" presName="hierRoot2" presStyleCnt="0">
        <dgm:presLayoutVars>
          <dgm:hierBranch val="init"/>
        </dgm:presLayoutVars>
      </dgm:prSet>
      <dgm:spPr/>
      <dgm:t>
        <a:bodyPr/>
        <a:lstStyle/>
        <a:p>
          <a:endParaRPr lang="ru-RU"/>
        </a:p>
      </dgm:t>
    </dgm:pt>
    <dgm:pt modelId="{B221E94D-4706-4652-8A30-77FA9536E88F}" type="pres">
      <dgm:prSet presAssocID="{A13465BF-129B-4D53-BF34-52ABD08EEF6E}" presName="rootComposite" presStyleCnt="0"/>
      <dgm:spPr/>
      <dgm:t>
        <a:bodyPr/>
        <a:lstStyle/>
        <a:p>
          <a:endParaRPr lang="ru-RU"/>
        </a:p>
      </dgm:t>
    </dgm:pt>
    <dgm:pt modelId="{18B7DAB8-A3CB-40F2-BC28-86D934BBDCB1}" type="pres">
      <dgm:prSet presAssocID="{A13465BF-129B-4D53-BF34-52ABD08EEF6E}" presName="rootText" presStyleLbl="node2" presStyleIdx="0" presStyleCnt="4" custScaleX="145737" custScaleY="55616">
        <dgm:presLayoutVars>
          <dgm:chPref val="3"/>
        </dgm:presLayoutVars>
      </dgm:prSet>
      <dgm:spPr/>
      <dgm:t>
        <a:bodyPr/>
        <a:lstStyle/>
        <a:p>
          <a:endParaRPr lang="ru-RU"/>
        </a:p>
      </dgm:t>
    </dgm:pt>
    <dgm:pt modelId="{E83835BA-35FA-4D07-B075-3AB815746A77}" type="pres">
      <dgm:prSet presAssocID="{A13465BF-129B-4D53-BF34-52ABD08EEF6E}" presName="rootConnector" presStyleLbl="node2" presStyleIdx="0" presStyleCnt="4"/>
      <dgm:spPr/>
      <dgm:t>
        <a:bodyPr/>
        <a:lstStyle/>
        <a:p>
          <a:endParaRPr lang="ru-RU"/>
        </a:p>
      </dgm:t>
    </dgm:pt>
    <dgm:pt modelId="{6DCB277F-0221-4065-8179-256D7C3AADAE}" type="pres">
      <dgm:prSet presAssocID="{A13465BF-129B-4D53-BF34-52ABD08EEF6E}" presName="hierChild4" presStyleCnt="0"/>
      <dgm:spPr/>
      <dgm:t>
        <a:bodyPr/>
        <a:lstStyle/>
        <a:p>
          <a:endParaRPr lang="ru-RU"/>
        </a:p>
      </dgm:t>
    </dgm:pt>
    <dgm:pt modelId="{A43BB819-E509-46D3-A7B2-1D2F2BB7B7DA}" type="pres">
      <dgm:prSet presAssocID="{A13465BF-129B-4D53-BF34-52ABD08EEF6E}" presName="hierChild5" presStyleCnt="0"/>
      <dgm:spPr/>
      <dgm:t>
        <a:bodyPr/>
        <a:lstStyle/>
        <a:p>
          <a:endParaRPr lang="ru-RU"/>
        </a:p>
      </dgm:t>
    </dgm:pt>
    <dgm:pt modelId="{0E3D27EF-EE1C-47F3-98C2-CABFB1338ADD}" type="pres">
      <dgm:prSet presAssocID="{5CDF04D9-140B-427E-988F-D85C569A1AA8}" presName="Name37" presStyleLbl="parChTrans1D2" presStyleIdx="1" presStyleCnt="4"/>
      <dgm:spPr/>
      <dgm:t>
        <a:bodyPr/>
        <a:lstStyle/>
        <a:p>
          <a:endParaRPr lang="ru-RU"/>
        </a:p>
      </dgm:t>
    </dgm:pt>
    <dgm:pt modelId="{C9E42E48-C5C7-4F3A-9F85-AC49C23E27D9}" type="pres">
      <dgm:prSet presAssocID="{098BFEC5-F05F-4795-878B-F6F0A0D7C0FD}" presName="hierRoot2" presStyleCnt="0">
        <dgm:presLayoutVars>
          <dgm:hierBranch val="init"/>
        </dgm:presLayoutVars>
      </dgm:prSet>
      <dgm:spPr/>
      <dgm:t>
        <a:bodyPr/>
        <a:lstStyle/>
        <a:p>
          <a:endParaRPr lang="ru-RU"/>
        </a:p>
      </dgm:t>
    </dgm:pt>
    <dgm:pt modelId="{EA60E96C-2D92-4849-8FD5-FBF36AAC1BB9}" type="pres">
      <dgm:prSet presAssocID="{098BFEC5-F05F-4795-878B-F6F0A0D7C0FD}" presName="rootComposite" presStyleCnt="0"/>
      <dgm:spPr/>
      <dgm:t>
        <a:bodyPr/>
        <a:lstStyle/>
        <a:p>
          <a:endParaRPr lang="ru-RU"/>
        </a:p>
      </dgm:t>
    </dgm:pt>
    <dgm:pt modelId="{1C062FB0-81ED-4F15-8E7E-FC3C1165CA05}" type="pres">
      <dgm:prSet presAssocID="{098BFEC5-F05F-4795-878B-F6F0A0D7C0FD}" presName="rootText" presStyleLbl="node2" presStyleIdx="1" presStyleCnt="4" custScaleX="145737" custScaleY="55616">
        <dgm:presLayoutVars>
          <dgm:chPref val="3"/>
        </dgm:presLayoutVars>
      </dgm:prSet>
      <dgm:spPr/>
      <dgm:t>
        <a:bodyPr/>
        <a:lstStyle/>
        <a:p>
          <a:endParaRPr lang="ru-RU"/>
        </a:p>
      </dgm:t>
    </dgm:pt>
    <dgm:pt modelId="{3B24CDA5-1E7A-4AB7-93E4-379AB78805F9}" type="pres">
      <dgm:prSet presAssocID="{098BFEC5-F05F-4795-878B-F6F0A0D7C0FD}" presName="rootConnector" presStyleLbl="node2" presStyleIdx="1" presStyleCnt="4"/>
      <dgm:spPr/>
      <dgm:t>
        <a:bodyPr/>
        <a:lstStyle/>
        <a:p>
          <a:endParaRPr lang="ru-RU"/>
        </a:p>
      </dgm:t>
    </dgm:pt>
    <dgm:pt modelId="{31C59A6E-08AB-42D8-B1AD-590A8D261638}" type="pres">
      <dgm:prSet presAssocID="{098BFEC5-F05F-4795-878B-F6F0A0D7C0FD}" presName="hierChild4" presStyleCnt="0"/>
      <dgm:spPr/>
      <dgm:t>
        <a:bodyPr/>
        <a:lstStyle/>
        <a:p>
          <a:endParaRPr lang="ru-RU"/>
        </a:p>
      </dgm:t>
    </dgm:pt>
    <dgm:pt modelId="{A788D61A-7617-460C-B032-53095E1ABF24}" type="pres">
      <dgm:prSet presAssocID="{098BFEC5-F05F-4795-878B-F6F0A0D7C0FD}" presName="hierChild5" presStyleCnt="0"/>
      <dgm:spPr/>
      <dgm:t>
        <a:bodyPr/>
        <a:lstStyle/>
        <a:p>
          <a:endParaRPr lang="ru-RU"/>
        </a:p>
      </dgm:t>
    </dgm:pt>
    <dgm:pt modelId="{0A25ED69-B437-4767-992F-8CC58262640E}" type="pres">
      <dgm:prSet presAssocID="{29E3C6FE-6B25-45EF-AEB6-475D505A107B}" presName="Name37" presStyleLbl="parChTrans1D2" presStyleIdx="2" presStyleCnt="4"/>
      <dgm:spPr/>
      <dgm:t>
        <a:bodyPr/>
        <a:lstStyle/>
        <a:p>
          <a:endParaRPr lang="ru-RU"/>
        </a:p>
      </dgm:t>
    </dgm:pt>
    <dgm:pt modelId="{AC16407B-C59C-499E-84BE-7825C7879C59}" type="pres">
      <dgm:prSet presAssocID="{BDAD6E2C-B174-401E-B09C-B7238BFCCD11}" presName="hierRoot2" presStyleCnt="0">
        <dgm:presLayoutVars>
          <dgm:hierBranch val="init"/>
        </dgm:presLayoutVars>
      </dgm:prSet>
      <dgm:spPr/>
      <dgm:t>
        <a:bodyPr/>
        <a:lstStyle/>
        <a:p>
          <a:endParaRPr lang="ru-RU"/>
        </a:p>
      </dgm:t>
    </dgm:pt>
    <dgm:pt modelId="{5F96D289-F806-4C08-A5CC-32B5037E3C0F}" type="pres">
      <dgm:prSet presAssocID="{BDAD6E2C-B174-401E-B09C-B7238BFCCD11}" presName="rootComposite" presStyleCnt="0"/>
      <dgm:spPr/>
      <dgm:t>
        <a:bodyPr/>
        <a:lstStyle/>
        <a:p>
          <a:endParaRPr lang="ru-RU"/>
        </a:p>
      </dgm:t>
    </dgm:pt>
    <dgm:pt modelId="{EA914995-C010-41D7-A581-B32807F6C303}" type="pres">
      <dgm:prSet presAssocID="{BDAD6E2C-B174-401E-B09C-B7238BFCCD11}" presName="rootText" presStyleLbl="node2" presStyleIdx="2" presStyleCnt="4" custScaleX="145737" custScaleY="55616">
        <dgm:presLayoutVars>
          <dgm:chPref val="3"/>
        </dgm:presLayoutVars>
      </dgm:prSet>
      <dgm:spPr/>
      <dgm:t>
        <a:bodyPr/>
        <a:lstStyle/>
        <a:p>
          <a:endParaRPr lang="ru-RU"/>
        </a:p>
      </dgm:t>
    </dgm:pt>
    <dgm:pt modelId="{06064C73-01DA-4509-A9F0-B214F5B956A2}" type="pres">
      <dgm:prSet presAssocID="{BDAD6E2C-B174-401E-B09C-B7238BFCCD11}" presName="rootConnector" presStyleLbl="node2" presStyleIdx="2" presStyleCnt="4"/>
      <dgm:spPr/>
      <dgm:t>
        <a:bodyPr/>
        <a:lstStyle/>
        <a:p>
          <a:endParaRPr lang="ru-RU"/>
        </a:p>
      </dgm:t>
    </dgm:pt>
    <dgm:pt modelId="{877CE755-70FC-4EC8-9B14-B7AD42C74260}" type="pres">
      <dgm:prSet presAssocID="{BDAD6E2C-B174-401E-B09C-B7238BFCCD11}" presName="hierChild4" presStyleCnt="0"/>
      <dgm:spPr/>
      <dgm:t>
        <a:bodyPr/>
        <a:lstStyle/>
        <a:p>
          <a:endParaRPr lang="ru-RU"/>
        </a:p>
      </dgm:t>
    </dgm:pt>
    <dgm:pt modelId="{6C3A8C87-5054-43D9-B3E3-078CAE460FAA}" type="pres">
      <dgm:prSet presAssocID="{BDAD6E2C-B174-401E-B09C-B7238BFCCD11}" presName="hierChild5" presStyleCnt="0"/>
      <dgm:spPr/>
      <dgm:t>
        <a:bodyPr/>
        <a:lstStyle/>
        <a:p>
          <a:endParaRPr lang="ru-RU"/>
        </a:p>
      </dgm:t>
    </dgm:pt>
    <dgm:pt modelId="{595832C9-A4BC-49B8-80A6-88723C0DEBC6}" type="pres">
      <dgm:prSet presAssocID="{9DA22428-6010-4C7E-9E24-F7454BB26EBE}" presName="Name37" presStyleLbl="parChTrans1D2" presStyleIdx="3" presStyleCnt="4"/>
      <dgm:spPr/>
      <dgm:t>
        <a:bodyPr/>
        <a:lstStyle/>
        <a:p>
          <a:endParaRPr lang="ru-RU"/>
        </a:p>
      </dgm:t>
    </dgm:pt>
    <dgm:pt modelId="{C7B82068-D9B4-45F7-AE75-CC9A54B1D0E2}" type="pres">
      <dgm:prSet presAssocID="{B212D327-1FE3-4FE4-B174-C27E24C837BD}" presName="hierRoot2" presStyleCnt="0">
        <dgm:presLayoutVars>
          <dgm:hierBranch val="init"/>
        </dgm:presLayoutVars>
      </dgm:prSet>
      <dgm:spPr/>
      <dgm:t>
        <a:bodyPr/>
        <a:lstStyle/>
        <a:p>
          <a:endParaRPr lang="ru-RU"/>
        </a:p>
      </dgm:t>
    </dgm:pt>
    <dgm:pt modelId="{69D4CBC5-8D07-4869-BA88-34ED7C07F10F}" type="pres">
      <dgm:prSet presAssocID="{B212D327-1FE3-4FE4-B174-C27E24C837BD}" presName="rootComposite" presStyleCnt="0"/>
      <dgm:spPr/>
      <dgm:t>
        <a:bodyPr/>
        <a:lstStyle/>
        <a:p>
          <a:endParaRPr lang="ru-RU"/>
        </a:p>
      </dgm:t>
    </dgm:pt>
    <dgm:pt modelId="{5112EAB9-7196-4E2E-A7C3-F6E80F3BA956}" type="pres">
      <dgm:prSet presAssocID="{B212D327-1FE3-4FE4-B174-C27E24C837BD}" presName="rootText" presStyleLbl="node2" presStyleIdx="3" presStyleCnt="4" custScaleX="145737" custScaleY="55616">
        <dgm:presLayoutVars>
          <dgm:chPref val="3"/>
        </dgm:presLayoutVars>
      </dgm:prSet>
      <dgm:spPr/>
      <dgm:t>
        <a:bodyPr/>
        <a:lstStyle/>
        <a:p>
          <a:endParaRPr lang="ru-RU"/>
        </a:p>
      </dgm:t>
    </dgm:pt>
    <dgm:pt modelId="{5DC62FA6-595B-4F05-8189-6EA8110E9DCB}" type="pres">
      <dgm:prSet presAssocID="{B212D327-1FE3-4FE4-B174-C27E24C837BD}" presName="rootConnector" presStyleLbl="node2" presStyleIdx="3" presStyleCnt="4"/>
      <dgm:spPr/>
      <dgm:t>
        <a:bodyPr/>
        <a:lstStyle/>
        <a:p>
          <a:endParaRPr lang="ru-RU"/>
        </a:p>
      </dgm:t>
    </dgm:pt>
    <dgm:pt modelId="{5AF0FC8A-9C52-437C-9896-745D5D7A25CA}" type="pres">
      <dgm:prSet presAssocID="{B212D327-1FE3-4FE4-B174-C27E24C837BD}" presName="hierChild4" presStyleCnt="0"/>
      <dgm:spPr/>
      <dgm:t>
        <a:bodyPr/>
        <a:lstStyle/>
        <a:p>
          <a:endParaRPr lang="ru-RU"/>
        </a:p>
      </dgm:t>
    </dgm:pt>
    <dgm:pt modelId="{BD923DE3-F2AC-46E3-97F9-7C444D535B24}" type="pres">
      <dgm:prSet presAssocID="{B212D327-1FE3-4FE4-B174-C27E24C837BD}" presName="hierChild5" presStyleCnt="0"/>
      <dgm:spPr/>
      <dgm:t>
        <a:bodyPr/>
        <a:lstStyle/>
        <a:p>
          <a:endParaRPr lang="ru-RU"/>
        </a:p>
      </dgm:t>
    </dgm:pt>
    <dgm:pt modelId="{6DDCC5A8-7A99-4E09-9A84-B574C4D54DC3}" type="pres">
      <dgm:prSet presAssocID="{57D7A843-D036-4192-8409-9B2C2C288A92}" presName="hierChild3" presStyleCnt="0"/>
      <dgm:spPr/>
      <dgm:t>
        <a:bodyPr/>
        <a:lstStyle/>
        <a:p>
          <a:endParaRPr lang="ru-RU"/>
        </a:p>
      </dgm:t>
    </dgm:pt>
  </dgm:ptLst>
  <dgm:cxnLst>
    <dgm:cxn modelId="{339ABAD6-AC93-4950-B22F-D08D1CC03D31}" type="presOf" srcId="{42EC98F7-B068-45AB-B781-0E4AF79DFAC4}" destId="{986E4D28-71F6-4ADB-B477-DAA8488AD508}" srcOrd="0" destOrd="0" presId="urn:microsoft.com/office/officeart/2005/8/layout/orgChart1"/>
    <dgm:cxn modelId="{9583DF1B-DCAE-4509-A549-C5CD4369AF2A}" srcId="{42EC98F7-B068-45AB-B781-0E4AF79DFAC4}" destId="{57D7A843-D036-4192-8409-9B2C2C288A92}" srcOrd="0" destOrd="0" parTransId="{031C4DE2-56CF-44C4-80A8-7C3ABFFBF90C}" sibTransId="{F8BF15FC-A9DA-4D8E-8040-D6BB7B97C04C}"/>
    <dgm:cxn modelId="{97B26F45-C631-4E1C-BB5E-48085F919E5B}" type="presOf" srcId="{098BFEC5-F05F-4795-878B-F6F0A0D7C0FD}" destId="{3B24CDA5-1E7A-4AB7-93E4-379AB78805F9}" srcOrd="1" destOrd="0" presId="urn:microsoft.com/office/officeart/2005/8/layout/orgChart1"/>
    <dgm:cxn modelId="{6D88B176-98D7-4116-9C2D-C98C337AC4B3}" type="presOf" srcId="{B212D327-1FE3-4FE4-B174-C27E24C837BD}" destId="{5112EAB9-7196-4E2E-A7C3-F6E80F3BA956}" srcOrd="0" destOrd="0" presId="urn:microsoft.com/office/officeart/2005/8/layout/orgChart1"/>
    <dgm:cxn modelId="{CE26E1EE-63DD-48C0-8603-03DD16486E59}" type="presOf" srcId="{5CDF04D9-140B-427E-988F-D85C569A1AA8}" destId="{0E3D27EF-EE1C-47F3-98C2-CABFB1338ADD}" srcOrd="0" destOrd="0" presId="urn:microsoft.com/office/officeart/2005/8/layout/orgChart1"/>
    <dgm:cxn modelId="{02089F98-67C0-4A6D-A0C0-36D090A4E486}" type="presOf" srcId="{29E3C6FE-6B25-45EF-AEB6-475D505A107B}" destId="{0A25ED69-B437-4767-992F-8CC58262640E}" srcOrd="0" destOrd="0" presId="urn:microsoft.com/office/officeart/2005/8/layout/orgChart1"/>
    <dgm:cxn modelId="{7799C3C0-2EE1-4214-A537-B26A243A2918}" type="presOf" srcId="{BDAD6E2C-B174-401E-B09C-B7238BFCCD11}" destId="{EA914995-C010-41D7-A581-B32807F6C303}" srcOrd="0" destOrd="0" presId="urn:microsoft.com/office/officeart/2005/8/layout/orgChart1"/>
    <dgm:cxn modelId="{DB2E232E-22C7-4633-B71C-A5CBCB9F5693}" type="presOf" srcId="{AEB54C14-C42D-456A-BBF9-C9EC0372E7FC}" destId="{C3A7A228-D0B0-46E0-9FDC-13F8A46C4957}" srcOrd="0" destOrd="0" presId="urn:microsoft.com/office/officeart/2005/8/layout/orgChart1"/>
    <dgm:cxn modelId="{49858AC0-38E1-4A19-8983-55939C5E3968}" srcId="{57D7A843-D036-4192-8409-9B2C2C288A92}" destId="{BDAD6E2C-B174-401E-B09C-B7238BFCCD11}" srcOrd="2" destOrd="0" parTransId="{29E3C6FE-6B25-45EF-AEB6-475D505A107B}" sibTransId="{8463DD89-B9FB-44CF-A88A-7A22C3A97AE7}"/>
    <dgm:cxn modelId="{EA7AD1AC-4A53-46FF-A68B-3E50DC3A756A}" type="presOf" srcId="{B212D327-1FE3-4FE4-B174-C27E24C837BD}" destId="{5DC62FA6-595B-4F05-8189-6EA8110E9DCB}" srcOrd="1" destOrd="0" presId="urn:microsoft.com/office/officeart/2005/8/layout/orgChart1"/>
    <dgm:cxn modelId="{1997264D-BB07-44D2-AFFC-4001D5FDBE0C}" srcId="{57D7A843-D036-4192-8409-9B2C2C288A92}" destId="{A13465BF-129B-4D53-BF34-52ABD08EEF6E}" srcOrd="0" destOrd="0" parTransId="{AEB54C14-C42D-456A-BBF9-C9EC0372E7FC}" sibTransId="{11F4AF41-CD93-4C38-8B2A-650D348871BB}"/>
    <dgm:cxn modelId="{AE2B3A57-84E8-4351-8694-94A8E892FAF4}" type="presOf" srcId="{A13465BF-129B-4D53-BF34-52ABD08EEF6E}" destId="{18B7DAB8-A3CB-40F2-BC28-86D934BBDCB1}" srcOrd="0" destOrd="0" presId="urn:microsoft.com/office/officeart/2005/8/layout/orgChart1"/>
    <dgm:cxn modelId="{64C420A6-9BEB-440B-9CC9-89F306C19FBB}" srcId="{57D7A843-D036-4192-8409-9B2C2C288A92}" destId="{098BFEC5-F05F-4795-878B-F6F0A0D7C0FD}" srcOrd="1" destOrd="0" parTransId="{5CDF04D9-140B-427E-988F-D85C569A1AA8}" sibTransId="{0A4D320E-50F0-420B-BAC9-00F55B1383A6}"/>
    <dgm:cxn modelId="{82091FFD-54CA-4398-AF6F-F28CA46B1DBA}" srcId="{57D7A843-D036-4192-8409-9B2C2C288A92}" destId="{B212D327-1FE3-4FE4-B174-C27E24C837BD}" srcOrd="3" destOrd="0" parTransId="{9DA22428-6010-4C7E-9E24-F7454BB26EBE}" sibTransId="{92E7178A-1C09-4F30-98BE-E767551DD9CF}"/>
    <dgm:cxn modelId="{801DC4E1-0F55-4559-BA52-C47C6B3B6EFE}" type="presOf" srcId="{57D7A843-D036-4192-8409-9B2C2C288A92}" destId="{B8F8B71D-27DF-4558-BA50-CB6FEDC356AC}" srcOrd="0" destOrd="0" presId="urn:microsoft.com/office/officeart/2005/8/layout/orgChart1"/>
    <dgm:cxn modelId="{9CD4DFF8-A5CD-4008-9A23-BAB7E57A78E0}" type="presOf" srcId="{57D7A843-D036-4192-8409-9B2C2C288A92}" destId="{BDB14C5E-D26A-4C7B-A491-9B31C81D6D6E}" srcOrd="1" destOrd="0" presId="urn:microsoft.com/office/officeart/2005/8/layout/orgChart1"/>
    <dgm:cxn modelId="{8E9602FC-2B38-4D02-8D16-11ECFB1F1BF3}" type="presOf" srcId="{9DA22428-6010-4C7E-9E24-F7454BB26EBE}" destId="{595832C9-A4BC-49B8-80A6-88723C0DEBC6}" srcOrd="0" destOrd="0" presId="urn:microsoft.com/office/officeart/2005/8/layout/orgChart1"/>
    <dgm:cxn modelId="{38679430-9D40-4F22-96A2-D26521D45F7B}" type="presOf" srcId="{A13465BF-129B-4D53-BF34-52ABD08EEF6E}" destId="{E83835BA-35FA-4D07-B075-3AB815746A77}" srcOrd="1" destOrd="0" presId="urn:microsoft.com/office/officeart/2005/8/layout/orgChart1"/>
    <dgm:cxn modelId="{85553B98-53B4-4783-964B-341D9586E597}" type="presOf" srcId="{BDAD6E2C-B174-401E-B09C-B7238BFCCD11}" destId="{06064C73-01DA-4509-A9F0-B214F5B956A2}" srcOrd="1" destOrd="0" presId="urn:microsoft.com/office/officeart/2005/8/layout/orgChart1"/>
    <dgm:cxn modelId="{D1AF5721-D231-473E-9406-053E9F0C30AF}" type="presOf" srcId="{098BFEC5-F05F-4795-878B-F6F0A0D7C0FD}" destId="{1C062FB0-81ED-4F15-8E7E-FC3C1165CA05}" srcOrd="0" destOrd="0" presId="urn:microsoft.com/office/officeart/2005/8/layout/orgChart1"/>
    <dgm:cxn modelId="{255B8833-7CEE-4A32-8427-2CFC59C5DC2D}" type="presParOf" srcId="{986E4D28-71F6-4ADB-B477-DAA8488AD508}" destId="{49887E1B-BEEF-40BE-AEE6-BBCECE991181}" srcOrd="0" destOrd="0" presId="urn:microsoft.com/office/officeart/2005/8/layout/orgChart1"/>
    <dgm:cxn modelId="{CECE4604-5A4D-4594-9979-A47B5BEED43D}" type="presParOf" srcId="{49887E1B-BEEF-40BE-AEE6-BBCECE991181}" destId="{E80405B4-039B-4726-A58B-9F0FDC4DBD21}" srcOrd="0" destOrd="0" presId="urn:microsoft.com/office/officeart/2005/8/layout/orgChart1"/>
    <dgm:cxn modelId="{2942D790-FAA3-496C-B1EC-AC491722B2F9}" type="presParOf" srcId="{E80405B4-039B-4726-A58B-9F0FDC4DBD21}" destId="{B8F8B71D-27DF-4558-BA50-CB6FEDC356AC}" srcOrd="0" destOrd="0" presId="urn:microsoft.com/office/officeart/2005/8/layout/orgChart1"/>
    <dgm:cxn modelId="{5E798457-899E-4CF1-A1F3-EA566ED87B14}" type="presParOf" srcId="{E80405B4-039B-4726-A58B-9F0FDC4DBD21}" destId="{BDB14C5E-D26A-4C7B-A491-9B31C81D6D6E}" srcOrd="1" destOrd="0" presId="urn:microsoft.com/office/officeart/2005/8/layout/orgChart1"/>
    <dgm:cxn modelId="{5473FEC6-E59B-4C56-9BA8-631B91F1D3BC}" type="presParOf" srcId="{49887E1B-BEEF-40BE-AEE6-BBCECE991181}" destId="{DEBB9C50-D799-48CC-A592-615C2E4D59C6}" srcOrd="1" destOrd="0" presId="urn:microsoft.com/office/officeart/2005/8/layout/orgChart1"/>
    <dgm:cxn modelId="{9B9C4E31-9B85-4183-90AC-66A9ADF8360F}" type="presParOf" srcId="{DEBB9C50-D799-48CC-A592-615C2E4D59C6}" destId="{C3A7A228-D0B0-46E0-9FDC-13F8A46C4957}" srcOrd="0" destOrd="0" presId="urn:microsoft.com/office/officeart/2005/8/layout/orgChart1"/>
    <dgm:cxn modelId="{A20EEA55-2DFA-47B4-841F-398AE744FAA5}" type="presParOf" srcId="{DEBB9C50-D799-48CC-A592-615C2E4D59C6}" destId="{7B44B75C-F592-484B-A71E-D8E891E5D618}" srcOrd="1" destOrd="0" presId="urn:microsoft.com/office/officeart/2005/8/layout/orgChart1"/>
    <dgm:cxn modelId="{EFD34010-91BF-4D24-87C9-28D63C3D034A}" type="presParOf" srcId="{7B44B75C-F592-484B-A71E-D8E891E5D618}" destId="{B221E94D-4706-4652-8A30-77FA9536E88F}" srcOrd="0" destOrd="0" presId="urn:microsoft.com/office/officeart/2005/8/layout/orgChart1"/>
    <dgm:cxn modelId="{E5059F98-4A23-4168-85AE-CC9CB7C4C702}" type="presParOf" srcId="{B221E94D-4706-4652-8A30-77FA9536E88F}" destId="{18B7DAB8-A3CB-40F2-BC28-86D934BBDCB1}" srcOrd="0" destOrd="0" presId="urn:microsoft.com/office/officeart/2005/8/layout/orgChart1"/>
    <dgm:cxn modelId="{4AC6CD73-2EDF-44AF-B95F-C936AEE7D601}" type="presParOf" srcId="{B221E94D-4706-4652-8A30-77FA9536E88F}" destId="{E83835BA-35FA-4D07-B075-3AB815746A77}" srcOrd="1" destOrd="0" presId="urn:microsoft.com/office/officeart/2005/8/layout/orgChart1"/>
    <dgm:cxn modelId="{A7DCB787-DEAF-40B2-B740-0EDB9DEAD330}" type="presParOf" srcId="{7B44B75C-F592-484B-A71E-D8E891E5D618}" destId="{6DCB277F-0221-4065-8179-256D7C3AADAE}" srcOrd="1" destOrd="0" presId="urn:microsoft.com/office/officeart/2005/8/layout/orgChart1"/>
    <dgm:cxn modelId="{31F55BD4-0F3C-4D0A-AB4B-301F3C5E3944}" type="presParOf" srcId="{7B44B75C-F592-484B-A71E-D8E891E5D618}" destId="{A43BB819-E509-46D3-A7B2-1D2F2BB7B7DA}" srcOrd="2" destOrd="0" presId="urn:microsoft.com/office/officeart/2005/8/layout/orgChart1"/>
    <dgm:cxn modelId="{29429881-C5A7-4144-9F0C-E23E5A681E99}" type="presParOf" srcId="{DEBB9C50-D799-48CC-A592-615C2E4D59C6}" destId="{0E3D27EF-EE1C-47F3-98C2-CABFB1338ADD}" srcOrd="2" destOrd="0" presId="urn:microsoft.com/office/officeart/2005/8/layout/orgChart1"/>
    <dgm:cxn modelId="{97597F72-41DC-415C-9F4E-C82863D20E48}" type="presParOf" srcId="{DEBB9C50-D799-48CC-A592-615C2E4D59C6}" destId="{C9E42E48-C5C7-4F3A-9F85-AC49C23E27D9}" srcOrd="3" destOrd="0" presId="urn:microsoft.com/office/officeart/2005/8/layout/orgChart1"/>
    <dgm:cxn modelId="{1EB8FB92-DD07-446E-838D-93368473678F}" type="presParOf" srcId="{C9E42E48-C5C7-4F3A-9F85-AC49C23E27D9}" destId="{EA60E96C-2D92-4849-8FD5-FBF36AAC1BB9}" srcOrd="0" destOrd="0" presId="urn:microsoft.com/office/officeart/2005/8/layout/orgChart1"/>
    <dgm:cxn modelId="{A61C572E-B97C-4D03-A2CA-BC096A8935B7}" type="presParOf" srcId="{EA60E96C-2D92-4849-8FD5-FBF36AAC1BB9}" destId="{1C062FB0-81ED-4F15-8E7E-FC3C1165CA05}" srcOrd="0" destOrd="0" presId="urn:microsoft.com/office/officeart/2005/8/layout/orgChart1"/>
    <dgm:cxn modelId="{D0E75D0C-3ABA-43DC-8CC4-BAE04ACA6FFA}" type="presParOf" srcId="{EA60E96C-2D92-4849-8FD5-FBF36AAC1BB9}" destId="{3B24CDA5-1E7A-4AB7-93E4-379AB78805F9}" srcOrd="1" destOrd="0" presId="urn:microsoft.com/office/officeart/2005/8/layout/orgChart1"/>
    <dgm:cxn modelId="{E838FCA8-A33F-45EF-AB29-63A29AE2E789}" type="presParOf" srcId="{C9E42E48-C5C7-4F3A-9F85-AC49C23E27D9}" destId="{31C59A6E-08AB-42D8-B1AD-590A8D261638}" srcOrd="1" destOrd="0" presId="urn:microsoft.com/office/officeart/2005/8/layout/orgChart1"/>
    <dgm:cxn modelId="{8D132845-7E9F-4F99-ADE2-5175083B71E3}" type="presParOf" srcId="{C9E42E48-C5C7-4F3A-9F85-AC49C23E27D9}" destId="{A788D61A-7617-460C-B032-53095E1ABF24}" srcOrd="2" destOrd="0" presId="urn:microsoft.com/office/officeart/2005/8/layout/orgChart1"/>
    <dgm:cxn modelId="{691545FE-252F-4A87-9522-5F961E978135}" type="presParOf" srcId="{DEBB9C50-D799-48CC-A592-615C2E4D59C6}" destId="{0A25ED69-B437-4767-992F-8CC58262640E}" srcOrd="4" destOrd="0" presId="urn:microsoft.com/office/officeart/2005/8/layout/orgChart1"/>
    <dgm:cxn modelId="{A9334BED-2995-43A1-97FD-0380B3DB6F84}" type="presParOf" srcId="{DEBB9C50-D799-48CC-A592-615C2E4D59C6}" destId="{AC16407B-C59C-499E-84BE-7825C7879C59}" srcOrd="5" destOrd="0" presId="urn:microsoft.com/office/officeart/2005/8/layout/orgChart1"/>
    <dgm:cxn modelId="{5A3AA2FA-B17D-4569-AAEA-80133C3E75D3}" type="presParOf" srcId="{AC16407B-C59C-499E-84BE-7825C7879C59}" destId="{5F96D289-F806-4C08-A5CC-32B5037E3C0F}" srcOrd="0" destOrd="0" presId="urn:microsoft.com/office/officeart/2005/8/layout/orgChart1"/>
    <dgm:cxn modelId="{768F1A76-CA0F-45F7-B80A-FCA83F6480A3}" type="presParOf" srcId="{5F96D289-F806-4C08-A5CC-32B5037E3C0F}" destId="{EA914995-C010-41D7-A581-B32807F6C303}" srcOrd="0" destOrd="0" presId="urn:microsoft.com/office/officeart/2005/8/layout/orgChart1"/>
    <dgm:cxn modelId="{2815C019-77B8-4E54-AC30-BC19742539DE}" type="presParOf" srcId="{5F96D289-F806-4C08-A5CC-32B5037E3C0F}" destId="{06064C73-01DA-4509-A9F0-B214F5B956A2}" srcOrd="1" destOrd="0" presId="urn:microsoft.com/office/officeart/2005/8/layout/orgChart1"/>
    <dgm:cxn modelId="{DEAB240F-822A-43C4-B227-48BF1F710D2B}" type="presParOf" srcId="{AC16407B-C59C-499E-84BE-7825C7879C59}" destId="{877CE755-70FC-4EC8-9B14-B7AD42C74260}" srcOrd="1" destOrd="0" presId="urn:microsoft.com/office/officeart/2005/8/layout/orgChart1"/>
    <dgm:cxn modelId="{A41F9A26-ABBA-4523-B6C7-3C936CE5E515}" type="presParOf" srcId="{AC16407B-C59C-499E-84BE-7825C7879C59}" destId="{6C3A8C87-5054-43D9-B3E3-078CAE460FAA}" srcOrd="2" destOrd="0" presId="urn:microsoft.com/office/officeart/2005/8/layout/orgChart1"/>
    <dgm:cxn modelId="{799AB459-1552-4759-92E5-9275BB806C5D}" type="presParOf" srcId="{DEBB9C50-D799-48CC-A592-615C2E4D59C6}" destId="{595832C9-A4BC-49B8-80A6-88723C0DEBC6}" srcOrd="6" destOrd="0" presId="urn:microsoft.com/office/officeart/2005/8/layout/orgChart1"/>
    <dgm:cxn modelId="{3D196BB5-0F01-4B43-83A1-61C281A7F95C}" type="presParOf" srcId="{DEBB9C50-D799-48CC-A592-615C2E4D59C6}" destId="{C7B82068-D9B4-45F7-AE75-CC9A54B1D0E2}" srcOrd="7" destOrd="0" presId="urn:microsoft.com/office/officeart/2005/8/layout/orgChart1"/>
    <dgm:cxn modelId="{36470164-4264-472E-8B1F-384E1E0F7FB7}" type="presParOf" srcId="{C7B82068-D9B4-45F7-AE75-CC9A54B1D0E2}" destId="{69D4CBC5-8D07-4869-BA88-34ED7C07F10F}" srcOrd="0" destOrd="0" presId="urn:microsoft.com/office/officeart/2005/8/layout/orgChart1"/>
    <dgm:cxn modelId="{E70DFBFD-BD8C-478E-BEFC-2CB390567BB8}" type="presParOf" srcId="{69D4CBC5-8D07-4869-BA88-34ED7C07F10F}" destId="{5112EAB9-7196-4E2E-A7C3-F6E80F3BA956}" srcOrd="0" destOrd="0" presId="urn:microsoft.com/office/officeart/2005/8/layout/orgChart1"/>
    <dgm:cxn modelId="{6F363836-0FC6-4C93-A878-ED0EA6015FE2}" type="presParOf" srcId="{69D4CBC5-8D07-4869-BA88-34ED7C07F10F}" destId="{5DC62FA6-595B-4F05-8189-6EA8110E9DCB}" srcOrd="1" destOrd="0" presId="urn:microsoft.com/office/officeart/2005/8/layout/orgChart1"/>
    <dgm:cxn modelId="{D81AF764-E3D9-40D7-A9EA-67C2EB2934F2}" type="presParOf" srcId="{C7B82068-D9B4-45F7-AE75-CC9A54B1D0E2}" destId="{5AF0FC8A-9C52-437C-9896-745D5D7A25CA}" srcOrd="1" destOrd="0" presId="urn:microsoft.com/office/officeart/2005/8/layout/orgChart1"/>
    <dgm:cxn modelId="{0CDAD5B0-7BA7-45FC-A7C5-75FDB957CAE8}" type="presParOf" srcId="{C7B82068-D9B4-45F7-AE75-CC9A54B1D0E2}" destId="{BD923DE3-F2AC-46E3-97F9-7C444D535B24}" srcOrd="2" destOrd="0" presId="urn:microsoft.com/office/officeart/2005/8/layout/orgChart1"/>
    <dgm:cxn modelId="{F1746E87-9D1A-48D2-9561-559FE6E69B2F}" type="presParOf" srcId="{49887E1B-BEEF-40BE-AEE6-BBCECE991181}" destId="{6DDCC5A8-7A99-4E09-9A84-B574C4D54DC3}"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E5B1F69-7CBD-4DEC-9D00-158C45759941}" type="doc">
      <dgm:prSet loTypeId="urn:microsoft.com/office/officeart/2005/8/layout/hChevron3" loCatId="process" qsTypeId="urn:microsoft.com/office/officeart/2005/8/quickstyle/simple1" qsCatId="simple" csTypeId="urn:microsoft.com/office/officeart/2005/8/colors/accent1_1" csCatId="accent1" phldr="1"/>
      <dgm:spPr/>
    </dgm:pt>
    <dgm:pt modelId="{D981C7FE-6459-4D4D-BD4D-6DDF571A95E2}">
      <dgm:prSet phldrT="[Текст]" custT="1"/>
      <dgm:spPr/>
      <dgm:t>
        <a:bodyPr/>
        <a:lstStyle/>
        <a:p>
          <a:r>
            <a:rPr lang="ru-RU" sz="1000"/>
            <a:t>поставка пустого контейнера </a:t>
          </a:r>
        </a:p>
      </dgm:t>
    </dgm:pt>
    <dgm:pt modelId="{2FB8C33F-A433-44AA-A129-AA294032F8D9}" type="parTrans" cxnId="{7A570796-BD15-4A08-8B78-C3EAF326B4CC}">
      <dgm:prSet/>
      <dgm:spPr/>
      <dgm:t>
        <a:bodyPr/>
        <a:lstStyle/>
        <a:p>
          <a:endParaRPr lang="ru-RU"/>
        </a:p>
      </dgm:t>
    </dgm:pt>
    <dgm:pt modelId="{F5CA3FD8-DA4D-4F96-8825-9EEF6B3A5A34}" type="sibTrans" cxnId="{7A570796-BD15-4A08-8B78-C3EAF326B4CC}">
      <dgm:prSet/>
      <dgm:spPr/>
      <dgm:t>
        <a:bodyPr/>
        <a:lstStyle/>
        <a:p>
          <a:endParaRPr lang="ru-RU"/>
        </a:p>
      </dgm:t>
    </dgm:pt>
    <dgm:pt modelId="{9FEF6BA4-0A4A-4D4E-A4E4-01517D93B36A}">
      <dgm:prSet phldrT="[Текст]" custT="1"/>
      <dgm:spPr/>
      <dgm:t>
        <a:bodyPr/>
        <a:lstStyle/>
        <a:p>
          <a:r>
            <a:rPr lang="ru-RU" sz="1000"/>
            <a:t>загрузка контейнера </a:t>
          </a:r>
        </a:p>
      </dgm:t>
    </dgm:pt>
    <dgm:pt modelId="{D8D6409D-0B1C-49C2-B1AF-BD3942093F92}" type="parTrans" cxnId="{6C5AC316-7D07-409F-B8B6-815425B73160}">
      <dgm:prSet/>
      <dgm:spPr/>
      <dgm:t>
        <a:bodyPr/>
        <a:lstStyle/>
        <a:p>
          <a:endParaRPr lang="ru-RU"/>
        </a:p>
      </dgm:t>
    </dgm:pt>
    <dgm:pt modelId="{3618C7AA-861B-462B-89B8-97631E6DDAB3}" type="sibTrans" cxnId="{6C5AC316-7D07-409F-B8B6-815425B73160}">
      <dgm:prSet/>
      <dgm:spPr/>
      <dgm:t>
        <a:bodyPr/>
        <a:lstStyle/>
        <a:p>
          <a:endParaRPr lang="ru-RU"/>
        </a:p>
      </dgm:t>
    </dgm:pt>
    <dgm:pt modelId="{8A8E7DB8-38D1-4873-A4C2-650C91C56FFB}">
      <dgm:prSet phldrT="[Текст]" custT="1"/>
      <dgm:spPr/>
      <dgm:t>
        <a:bodyPr/>
        <a:lstStyle/>
        <a:p>
          <a:r>
            <a:rPr lang="ru-RU" sz="1000"/>
            <a:t>забор</a:t>
          </a:r>
        </a:p>
      </dgm:t>
    </dgm:pt>
    <dgm:pt modelId="{D7F95D8F-F0E0-47AE-A5D5-0D0F49813DEB}" type="parTrans" cxnId="{70E88702-3008-4BCA-8F56-9B2AC182A10A}">
      <dgm:prSet/>
      <dgm:spPr/>
      <dgm:t>
        <a:bodyPr/>
        <a:lstStyle/>
        <a:p>
          <a:endParaRPr lang="ru-RU"/>
        </a:p>
      </dgm:t>
    </dgm:pt>
    <dgm:pt modelId="{DA829B71-C543-42F6-B951-28DAB2CB8F51}" type="sibTrans" cxnId="{70E88702-3008-4BCA-8F56-9B2AC182A10A}">
      <dgm:prSet/>
      <dgm:spPr/>
      <dgm:t>
        <a:bodyPr/>
        <a:lstStyle/>
        <a:p>
          <a:endParaRPr lang="ru-RU"/>
        </a:p>
      </dgm:t>
    </dgm:pt>
    <dgm:pt modelId="{AFBBCB90-D76C-456E-8DC8-124282246AC5}">
      <dgm:prSet phldrT="[Текст]" custT="1"/>
      <dgm:spPr/>
      <dgm:t>
        <a:bodyPr/>
        <a:lstStyle/>
        <a:p>
          <a:r>
            <a:rPr lang="ru-RU" sz="1000"/>
            <a:t>погрузка контейнера на судно</a:t>
          </a:r>
        </a:p>
      </dgm:t>
    </dgm:pt>
    <dgm:pt modelId="{880783A5-8540-448A-BFB0-9080E54C0E78}" type="parTrans" cxnId="{ADFFEC87-E1E5-49B1-9372-005C7A652306}">
      <dgm:prSet/>
      <dgm:spPr/>
      <dgm:t>
        <a:bodyPr/>
        <a:lstStyle/>
        <a:p>
          <a:endParaRPr lang="ru-RU"/>
        </a:p>
      </dgm:t>
    </dgm:pt>
    <dgm:pt modelId="{D1381D8A-B7F7-4865-885F-A2AEFE035676}" type="sibTrans" cxnId="{ADFFEC87-E1E5-49B1-9372-005C7A652306}">
      <dgm:prSet/>
      <dgm:spPr/>
      <dgm:t>
        <a:bodyPr/>
        <a:lstStyle/>
        <a:p>
          <a:endParaRPr lang="ru-RU"/>
        </a:p>
      </dgm:t>
    </dgm:pt>
    <dgm:pt modelId="{52E628F8-5D69-4891-9351-26F64EDE108B}">
      <dgm:prSet phldrT="[Текст]" custT="1"/>
      <dgm:spPr/>
      <dgm:t>
        <a:bodyPr/>
        <a:lstStyle/>
        <a:p>
          <a:r>
            <a:rPr lang="ru-RU" sz="1000"/>
            <a:t>разгрузка в порту</a:t>
          </a:r>
        </a:p>
      </dgm:t>
    </dgm:pt>
    <dgm:pt modelId="{3706DB7A-CBFE-4E5D-8C43-74021C0325D1}" type="parTrans" cxnId="{13F0ED89-F4E5-4C41-BACB-92ABFA3EE42F}">
      <dgm:prSet/>
      <dgm:spPr/>
      <dgm:t>
        <a:bodyPr/>
        <a:lstStyle/>
        <a:p>
          <a:endParaRPr lang="ru-RU"/>
        </a:p>
      </dgm:t>
    </dgm:pt>
    <dgm:pt modelId="{7D8A955C-00AC-4563-9AE4-90CCB30303D6}" type="sibTrans" cxnId="{13F0ED89-F4E5-4C41-BACB-92ABFA3EE42F}">
      <dgm:prSet/>
      <dgm:spPr/>
      <dgm:t>
        <a:bodyPr/>
        <a:lstStyle/>
        <a:p>
          <a:endParaRPr lang="ru-RU"/>
        </a:p>
      </dgm:t>
    </dgm:pt>
    <dgm:pt modelId="{721E2DD7-3C2B-4F95-8F7E-F54481E3D623}">
      <dgm:prSet phldrT="[Текст]" custT="1"/>
      <dgm:spPr/>
      <dgm:t>
        <a:bodyPr/>
        <a:lstStyle/>
        <a:p>
          <a:r>
            <a:rPr lang="ru-RU" sz="1000"/>
            <a:t>перевозка до клиента</a:t>
          </a:r>
        </a:p>
      </dgm:t>
    </dgm:pt>
    <dgm:pt modelId="{C26E63D0-53BB-4740-BB34-2E08BA7E8952}" type="parTrans" cxnId="{0DE5F62C-C429-46BC-B6DD-7204C5ACB80E}">
      <dgm:prSet/>
      <dgm:spPr/>
      <dgm:t>
        <a:bodyPr/>
        <a:lstStyle/>
        <a:p>
          <a:endParaRPr lang="ru-RU"/>
        </a:p>
      </dgm:t>
    </dgm:pt>
    <dgm:pt modelId="{45D0A301-F140-4F03-94B6-E8E5F901D653}" type="sibTrans" cxnId="{0DE5F62C-C429-46BC-B6DD-7204C5ACB80E}">
      <dgm:prSet/>
      <dgm:spPr/>
      <dgm:t>
        <a:bodyPr/>
        <a:lstStyle/>
        <a:p>
          <a:endParaRPr lang="ru-RU"/>
        </a:p>
      </dgm:t>
    </dgm:pt>
    <dgm:pt modelId="{C0CFBFB1-6524-4BC1-B2D9-56A240553C28}">
      <dgm:prSet phldrT="[Текст]" custT="1"/>
      <dgm:spPr/>
      <dgm:t>
        <a:bodyPr/>
        <a:lstStyle/>
        <a:p>
          <a:r>
            <a:rPr lang="ru-RU" sz="1000"/>
            <a:t>выгрузка продукции</a:t>
          </a:r>
        </a:p>
      </dgm:t>
    </dgm:pt>
    <dgm:pt modelId="{4CC6B618-AB56-48E9-B838-5D9A621E1C30}" type="parTrans" cxnId="{C47DF935-C337-4AB6-820D-908D83E67C47}">
      <dgm:prSet/>
      <dgm:spPr/>
      <dgm:t>
        <a:bodyPr/>
        <a:lstStyle/>
        <a:p>
          <a:endParaRPr lang="ru-RU"/>
        </a:p>
      </dgm:t>
    </dgm:pt>
    <dgm:pt modelId="{BD6A3C3C-2577-43D9-9BBC-2445AEA50999}" type="sibTrans" cxnId="{C47DF935-C337-4AB6-820D-908D83E67C47}">
      <dgm:prSet/>
      <dgm:spPr/>
      <dgm:t>
        <a:bodyPr/>
        <a:lstStyle/>
        <a:p>
          <a:endParaRPr lang="ru-RU"/>
        </a:p>
      </dgm:t>
    </dgm:pt>
    <dgm:pt modelId="{744C8431-4BC8-48BE-AE52-1C684B7FE9E1}">
      <dgm:prSet phldrT="[Текст]" custT="1"/>
      <dgm:spPr/>
      <dgm:t>
        <a:bodyPr/>
        <a:lstStyle/>
        <a:p>
          <a:r>
            <a:rPr lang="ru-RU" sz="1000"/>
            <a:t>забор пустого контейнера</a:t>
          </a:r>
        </a:p>
      </dgm:t>
    </dgm:pt>
    <dgm:pt modelId="{D0946351-9FD1-4925-8192-9D50A0B015DD}" type="parTrans" cxnId="{6A56A4A2-78E9-4ECC-99F7-57E633D0AD50}">
      <dgm:prSet/>
      <dgm:spPr/>
      <dgm:t>
        <a:bodyPr/>
        <a:lstStyle/>
        <a:p>
          <a:endParaRPr lang="ru-RU"/>
        </a:p>
      </dgm:t>
    </dgm:pt>
    <dgm:pt modelId="{DC76FAC3-6815-4304-836D-1BE20B88F063}" type="sibTrans" cxnId="{6A56A4A2-78E9-4ECC-99F7-57E633D0AD50}">
      <dgm:prSet/>
      <dgm:spPr/>
      <dgm:t>
        <a:bodyPr/>
        <a:lstStyle/>
        <a:p>
          <a:endParaRPr lang="ru-RU"/>
        </a:p>
      </dgm:t>
    </dgm:pt>
    <dgm:pt modelId="{7BA73F03-C52B-42A6-B9A5-A15D4ECA637B}" type="pres">
      <dgm:prSet presAssocID="{4E5B1F69-7CBD-4DEC-9D00-158C45759941}" presName="Name0" presStyleCnt="0">
        <dgm:presLayoutVars>
          <dgm:dir/>
          <dgm:resizeHandles val="exact"/>
        </dgm:presLayoutVars>
      </dgm:prSet>
      <dgm:spPr/>
    </dgm:pt>
    <dgm:pt modelId="{54AADBAE-204E-4ABD-BE9A-F6E6BDB847B3}" type="pres">
      <dgm:prSet presAssocID="{D981C7FE-6459-4D4D-BD4D-6DDF571A95E2}" presName="parTxOnly" presStyleLbl="node1" presStyleIdx="0" presStyleCnt="8">
        <dgm:presLayoutVars>
          <dgm:bulletEnabled val="1"/>
        </dgm:presLayoutVars>
      </dgm:prSet>
      <dgm:spPr/>
      <dgm:t>
        <a:bodyPr/>
        <a:lstStyle/>
        <a:p>
          <a:endParaRPr lang="ru-RU"/>
        </a:p>
      </dgm:t>
    </dgm:pt>
    <dgm:pt modelId="{2FD0D93A-2344-4A0F-AAD3-2AA3AB656F0D}" type="pres">
      <dgm:prSet presAssocID="{F5CA3FD8-DA4D-4F96-8825-9EEF6B3A5A34}" presName="parSpace" presStyleCnt="0"/>
      <dgm:spPr/>
    </dgm:pt>
    <dgm:pt modelId="{12DBE384-31FB-4669-8C0C-C05A651969B7}" type="pres">
      <dgm:prSet presAssocID="{9FEF6BA4-0A4A-4D4E-A4E4-01517D93B36A}" presName="parTxOnly" presStyleLbl="node1" presStyleIdx="1" presStyleCnt="8">
        <dgm:presLayoutVars>
          <dgm:bulletEnabled val="1"/>
        </dgm:presLayoutVars>
      </dgm:prSet>
      <dgm:spPr/>
      <dgm:t>
        <a:bodyPr/>
        <a:lstStyle/>
        <a:p>
          <a:endParaRPr lang="ru-RU"/>
        </a:p>
      </dgm:t>
    </dgm:pt>
    <dgm:pt modelId="{D02254A4-F611-40A7-BD2B-70BB721AF541}" type="pres">
      <dgm:prSet presAssocID="{3618C7AA-861B-462B-89B8-97631E6DDAB3}" presName="parSpace" presStyleCnt="0"/>
      <dgm:spPr/>
    </dgm:pt>
    <dgm:pt modelId="{90B55CEB-2C4A-488E-B769-E04084744EDA}" type="pres">
      <dgm:prSet presAssocID="{8A8E7DB8-38D1-4873-A4C2-650C91C56FFB}" presName="parTxOnly" presStyleLbl="node1" presStyleIdx="2" presStyleCnt="8">
        <dgm:presLayoutVars>
          <dgm:bulletEnabled val="1"/>
        </dgm:presLayoutVars>
      </dgm:prSet>
      <dgm:spPr/>
      <dgm:t>
        <a:bodyPr/>
        <a:lstStyle/>
        <a:p>
          <a:endParaRPr lang="ru-RU"/>
        </a:p>
      </dgm:t>
    </dgm:pt>
    <dgm:pt modelId="{703EC836-6922-4182-AF3B-04F74232FBCB}" type="pres">
      <dgm:prSet presAssocID="{DA829B71-C543-42F6-B951-28DAB2CB8F51}" presName="parSpace" presStyleCnt="0"/>
      <dgm:spPr/>
    </dgm:pt>
    <dgm:pt modelId="{1FCE4730-EDB6-4FE0-AE2A-B6AD88CB3C29}" type="pres">
      <dgm:prSet presAssocID="{AFBBCB90-D76C-456E-8DC8-124282246AC5}" presName="parTxOnly" presStyleLbl="node1" presStyleIdx="3" presStyleCnt="8">
        <dgm:presLayoutVars>
          <dgm:bulletEnabled val="1"/>
        </dgm:presLayoutVars>
      </dgm:prSet>
      <dgm:spPr/>
      <dgm:t>
        <a:bodyPr/>
        <a:lstStyle/>
        <a:p>
          <a:endParaRPr lang="ru-RU"/>
        </a:p>
      </dgm:t>
    </dgm:pt>
    <dgm:pt modelId="{C273D4FA-A1F7-4CFD-B1F5-B22533ECD2FE}" type="pres">
      <dgm:prSet presAssocID="{D1381D8A-B7F7-4865-885F-A2AEFE035676}" presName="parSpace" presStyleCnt="0"/>
      <dgm:spPr/>
    </dgm:pt>
    <dgm:pt modelId="{4719C803-2919-4273-A42C-F3DFCB009D46}" type="pres">
      <dgm:prSet presAssocID="{52E628F8-5D69-4891-9351-26F64EDE108B}" presName="parTxOnly" presStyleLbl="node1" presStyleIdx="4" presStyleCnt="8">
        <dgm:presLayoutVars>
          <dgm:bulletEnabled val="1"/>
        </dgm:presLayoutVars>
      </dgm:prSet>
      <dgm:spPr/>
      <dgm:t>
        <a:bodyPr/>
        <a:lstStyle/>
        <a:p>
          <a:endParaRPr lang="ru-RU"/>
        </a:p>
      </dgm:t>
    </dgm:pt>
    <dgm:pt modelId="{099CD162-8851-44EE-A1D5-A97A7413D745}" type="pres">
      <dgm:prSet presAssocID="{7D8A955C-00AC-4563-9AE4-90CCB30303D6}" presName="parSpace" presStyleCnt="0"/>
      <dgm:spPr/>
    </dgm:pt>
    <dgm:pt modelId="{77B33ABD-62A1-431C-9103-ADCBE93ADFC9}" type="pres">
      <dgm:prSet presAssocID="{721E2DD7-3C2B-4F95-8F7E-F54481E3D623}" presName="parTxOnly" presStyleLbl="node1" presStyleIdx="5" presStyleCnt="8">
        <dgm:presLayoutVars>
          <dgm:bulletEnabled val="1"/>
        </dgm:presLayoutVars>
      </dgm:prSet>
      <dgm:spPr/>
      <dgm:t>
        <a:bodyPr/>
        <a:lstStyle/>
        <a:p>
          <a:endParaRPr lang="ru-RU"/>
        </a:p>
      </dgm:t>
    </dgm:pt>
    <dgm:pt modelId="{B5B6CB33-EBE5-451A-B0E3-E3F710F69CEB}" type="pres">
      <dgm:prSet presAssocID="{45D0A301-F140-4F03-94B6-E8E5F901D653}" presName="parSpace" presStyleCnt="0"/>
      <dgm:spPr/>
    </dgm:pt>
    <dgm:pt modelId="{B182A7A6-021D-4BF4-BB00-25B6407025FA}" type="pres">
      <dgm:prSet presAssocID="{C0CFBFB1-6524-4BC1-B2D9-56A240553C28}" presName="parTxOnly" presStyleLbl="node1" presStyleIdx="6" presStyleCnt="8">
        <dgm:presLayoutVars>
          <dgm:bulletEnabled val="1"/>
        </dgm:presLayoutVars>
      </dgm:prSet>
      <dgm:spPr/>
      <dgm:t>
        <a:bodyPr/>
        <a:lstStyle/>
        <a:p>
          <a:endParaRPr lang="ru-RU"/>
        </a:p>
      </dgm:t>
    </dgm:pt>
    <dgm:pt modelId="{1BF5C08B-FE47-4EF9-877E-12805A939E0E}" type="pres">
      <dgm:prSet presAssocID="{BD6A3C3C-2577-43D9-9BBC-2445AEA50999}" presName="parSpace" presStyleCnt="0"/>
      <dgm:spPr/>
    </dgm:pt>
    <dgm:pt modelId="{BAB86F02-108A-4424-BC47-409AB564D592}" type="pres">
      <dgm:prSet presAssocID="{744C8431-4BC8-48BE-AE52-1C684B7FE9E1}" presName="parTxOnly" presStyleLbl="node1" presStyleIdx="7" presStyleCnt="8">
        <dgm:presLayoutVars>
          <dgm:bulletEnabled val="1"/>
        </dgm:presLayoutVars>
      </dgm:prSet>
      <dgm:spPr/>
      <dgm:t>
        <a:bodyPr/>
        <a:lstStyle/>
        <a:p>
          <a:endParaRPr lang="ru-RU"/>
        </a:p>
      </dgm:t>
    </dgm:pt>
  </dgm:ptLst>
  <dgm:cxnLst>
    <dgm:cxn modelId="{F58A7249-428D-4BBD-9589-77CDDF72C705}" type="presOf" srcId="{52E628F8-5D69-4891-9351-26F64EDE108B}" destId="{4719C803-2919-4273-A42C-F3DFCB009D46}" srcOrd="0" destOrd="0" presId="urn:microsoft.com/office/officeart/2005/8/layout/hChevron3"/>
    <dgm:cxn modelId="{CDA06A42-C816-45F9-83DE-0F68D59B40E8}" type="presOf" srcId="{9FEF6BA4-0A4A-4D4E-A4E4-01517D93B36A}" destId="{12DBE384-31FB-4669-8C0C-C05A651969B7}" srcOrd="0" destOrd="0" presId="urn:microsoft.com/office/officeart/2005/8/layout/hChevron3"/>
    <dgm:cxn modelId="{70E88702-3008-4BCA-8F56-9B2AC182A10A}" srcId="{4E5B1F69-7CBD-4DEC-9D00-158C45759941}" destId="{8A8E7DB8-38D1-4873-A4C2-650C91C56FFB}" srcOrd="2" destOrd="0" parTransId="{D7F95D8F-F0E0-47AE-A5D5-0D0F49813DEB}" sibTransId="{DA829B71-C543-42F6-B951-28DAB2CB8F51}"/>
    <dgm:cxn modelId="{37F150D4-5FA6-4ADD-AEAF-585B31CACEE2}" type="presOf" srcId="{721E2DD7-3C2B-4F95-8F7E-F54481E3D623}" destId="{77B33ABD-62A1-431C-9103-ADCBE93ADFC9}" srcOrd="0" destOrd="0" presId="urn:microsoft.com/office/officeart/2005/8/layout/hChevron3"/>
    <dgm:cxn modelId="{0DE5F62C-C429-46BC-B6DD-7204C5ACB80E}" srcId="{4E5B1F69-7CBD-4DEC-9D00-158C45759941}" destId="{721E2DD7-3C2B-4F95-8F7E-F54481E3D623}" srcOrd="5" destOrd="0" parTransId="{C26E63D0-53BB-4740-BB34-2E08BA7E8952}" sibTransId="{45D0A301-F140-4F03-94B6-E8E5F901D653}"/>
    <dgm:cxn modelId="{6C5AC316-7D07-409F-B8B6-815425B73160}" srcId="{4E5B1F69-7CBD-4DEC-9D00-158C45759941}" destId="{9FEF6BA4-0A4A-4D4E-A4E4-01517D93B36A}" srcOrd="1" destOrd="0" parTransId="{D8D6409D-0B1C-49C2-B1AF-BD3942093F92}" sibTransId="{3618C7AA-861B-462B-89B8-97631E6DDAB3}"/>
    <dgm:cxn modelId="{84DE44E2-95CA-473C-B1FB-19A8D426D3A3}" type="presOf" srcId="{AFBBCB90-D76C-456E-8DC8-124282246AC5}" destId="{1FCE4730-EDB6-4FE0-AE2A-B6AD88CB3C29}" srcOrd="0" destOrd="0" presId="urn:microsoft.com/office/officeart/2005/8/layout/hChevron3"/>
    <dgm:cxn modelId="{DB28FC11-4A3D-469D-A5DE-603FECBE8549}" type="presOf" srcId="{744C8431-4BC8-48BE-AE52-1C684B7FE9E1}" destId="{BAB86F02-108A-4424-BC47-409AB564D592}" srcOrd="0" destOrd="0" presId="urn:microsoft.com/office/officeart/2005/8/layout/hChevron3"/>
    <dgm:cxn modelId="{7A570796-BD15-4A08-8B78-C3EAF326B4CC}" srcId="{4E5B1F69-7CBD-4DEC-9D00-158C45759941}" destId="{D981C7FE-6459-4D4D-BD4D-6DDF571A95E2}" srcOrd="0" destOrd="0" parTransId="{2FB8C33F-A433-44AA-A129-AA294032F8D9}" sibTransId="{F5CA3FD8-DA4D-4F96-8825-9EEF6B3A5A34}"/>
    <dgm:cxn modelId="{10C9D206-B7B3-4FE6-8A87-46D503044671}" type="presOf" srcId="{4E5B1F69-7CBD-4DEC-9D00-158C45759941}" destId="{7BA73F03-C52B-42A6-B9A5-A15D4ECA637B}" srcOrd="0" destOrd="0" presId="urn:microsoft.com/office/officeart/2005/8/layout/hChevron3"/>
    <dgm:cxn modelId="{02F99A5A-2913-495A-924F-D25847ECB69F}" type="presOf" srcId="{8A8E7DB8-38D1-4873-A4C2-650C91C56FFB}" destId="{90B55CEB-2C4A-488E-B769-E04084744EDA}" srcOrd="0" destOrd="0" presId="urn:microsoft.com/office/officeart/2005/8/layout/hChevron3"/>
    <dgm:cxn modelId="{ADFFEC87-E1E5-49B1-9372-005C7A652306}" srcId="{4E5B1F69-7CBD-4DEC-9D00-158C45759941}" destId="{AFBBCB90-D76C-456E-8DC8-124282246AC5}" srcOrd="3" destOrd="0" parTransId="{880783A5-8540-448A-BFB0-9080E54C0E78}" sibTransId="{D1381D8A-B7F7-4865-885F-A2AEFE035676}"/>
    <dgm:cxn modelId="{6A56A4A2-78E9-4ECC-99F7-57E633D0AD50}" srcId="{4E5B1F69-7CBD-4DEC-9D00-158C45759941}" destId="{744C8431-4BC8-48BE-AE52-1C684B7FE9E1}" srcOrd="7" destOrd="0" parTransId="{D0946351-9FD1-4925-8192-9D50A0B015DD}" sibTransId="{DC76FAC3-6815-4304-836D-1BE20B88F063}"/>
    <dgm:cxn modelId="{B13BFB61-931D-47B1-A191-BF6941C8CB7A}" type="presOf" srcId="{D981C7FE-6459-4D4D-BD4D-6DDF571A95E2}" destId="{54AADBAE-204E-4ABD-BE9A-F6E6BDB847B3}" srcOrd="0" destOrd="0" presId="urn:microsoft.com/office/officeart/2005/8/layout/hChevron3"/>
    <dgm:cxn modelId="{13F0ED89-F4E5-4C41-BACB-92ABFA3EE42F}" srcId="{4E5B1F69-7CBD-4DEC-9D00-158C45759941}" destId="{52E628F8-5D69-4891-9351-26F64EDE108B}" srcOrd="4" destOrd="0" parTransId="{3706DB7A-CBFE-4E5D-8C43-74021C0325D1}" sibTransId="{7D8A955C-00AC-4563-9AE4-90CCB30303D6}"/>
    <dgm:cxn modelId="{C47DF935-C337-4AB6-820D-908D83E67C47}" srcId="{4E5B1F69-7CBD-4DEC-9D00-158C45759941}" destId="{C0CFBFB1-6524-4BC1-B2D9-56A240553C28}" srcOrd="6" destOrd="0" parTransId="{4CC6B618-AB56-48E9-B838-5D9A621E1C30}" sibTransId="{BD6A3C3C-2577-43D9-9BBC-2445AEA50999}"/>
    <dgm:cxn modelId="{421655F0-3781-415E-9F48-C213B54F5E51}" type="presOf" srcId="{C0CFBFB1-6524-4BC1-B2D9-56A240553C28}" destId="{B182A7A6-021D-4BF4-BB00-25B6407025FA}" srcOrd="0" destOrd="0" presId="urn:microsoft.com/office/officeart/2005/8/layout/hChevron3"/>
    <dgm:cxn modelId="{2269DA27-7736-4621-9719-A8E26F4D8E77}" type="presParOf" srcId="{7BA73F03-C52B-42A6-B9A5-A15D4ECA637B}" destId="{54AADBAE-204E-4ABD-BE9A-F6E6BDB847B3}" srcOrd="0" destOrd="0" presId="urn:microsoft.com/office/officeart/2005/8/layout/hChevron3"/>
    <dgm:cxn modelId="{71892607-0205-4552-AE5A-85988EA62173}" type="presParOf" srcId="{7BA73F03-C52B-42A6-B9A5-A15D4ECA637B}" destId="{2FD0D93A-2344-4A0F-AAD3-2AA3AB656F0D}" srcOrd="1" destOrd="0" presId="urn:microsoft.com/office/officeart/2005/8/layout/hChevron3"/>
    <dgm:cxn modelId="{57A682DD-A27B-4F59-AF00-00AC32072B1F}" type="presParOf" srcId="{7BA73F03-C52B-42A6-B9A5-A15D4ECA637B}" destId="{12DBE384-31FB-4669-8C0C-C05A651969B7}" srcOrd="2" destOrd="0" presId="urn:microsoft.com/office/officeart/2005/8/layout/hChevron3"/>
    <dgm:cxn modelId="{68AC525F-80DB-4E61-A39E-9B728527A861}" type="presParOf" srcId="{7BA73F03-C52B-42A6-B9A5-A15D4ECA637B}" destId="{D02254A4-F611-40A7-BD2B-70BB721AF541}" srcOrd="3" destOrd="0" presId="urn:microsoft.com/office/officeart/2005/8/layout/hChevron3"/>
    <dgm:cxn modelId="{72D7FB65-2DEC-4544-8092-D1C846141A39}" type="presParOf" srcId="{7BA73F03-C52B-42A6-B9A5-A15D4ECA637B}" destId="{90B55CEB-2C4A-488E-B769-E04084744EDA}" srcOrd="4" destOrd="0" presId="urn:microsoft.com/office/officeart/2005/8/layout/hChevron3"/>
    <dgm:cxn modelId="{FE346BE1-BF07-49AC-89B3-A38A04662202}" type="presParOf" srcId="{7BA73F03-C52B-42A6-B9A5-A15D4ECA637B}" destId="{703EC836-6922-4182-AF3B-04F74232FBCB}" srcOrd="5" destOrd="0" presId="urn:microsoft.com/office/officeart/2005/8/layout/hChevron3"/>
    <dgm:cxn modelId="{01DA406E-833C-4689-B999-279E590E2696}" type="presParOf" srcId="{7BA73F03-C52B-42A6-B9A5-A15D4ECA637B}" destId="{1FCE4730-EDB6-4FE0-AE2A-B6AD88CB3C29}" srcOrd="6" destOrd="0" presId="urn:microsoft.com/office/officeart/2005/8/layout/hChevron3"/>
    <dgm:cxn modelId="{BB22E0AB-1A64-443B-9862-73584FA5F967}" type="presParOf" srcId="{7BA73F03-C52B-42A6-B9A5-A15D4ECA637B}" destId="{C273D4FA-A1F7-4CFD-B1F5-B22533ECD2FE}" srcOrd="7" destOrd="0" presId="urn:microsoft.com/office/officeart/2005/8/layout/hChevron3"/>
    <dgm:cxn modelId="{FA2E7645-3138-4B67-85CE-33F9EB699622}" type="presParOf" srcId="{7BA73F03-C52B-42A6-B9A5-A15D4ECA637B}" destId="{4719C803-2919-4273-A42C-F3DFCB009D46}" srcOrd="8" destOrd="0" presId="urn:microsoft.com/office/officeart/2005/8/layout/hChevron3"/>
    <dgm:cxn modelId="{1A1A8EDB-54DE-4C0F-B070-547BAAEE7C94}" type="presParOf" srcId="{7BA73F03-C52B-42A6-B9A5-A15D4ECA637B}" destId="{099CD162-8851-44EE-A1D5-A97A7413D745}" srcOrd="9" destOrd="0" presId="urn:microsoft.com/office/officeart/2005/8/layout/hChevron3"/>
    <dgm:cxn modelId="{981E75AD-F6DE-47FF-883C-23AEB886B287}" type="presParOf" srcId="{7BA73F03-C52B-42A6-B9A5-A15D4ECA637B}" destId="{77B33ABD-62A1-431C-9103-ADCBE93ADFC9}" srcOrd="10" destOrd="0" presId="urn:microsoft.com/office/officeart/2005/8/layout/hChevron3"/>
    <dgm:cxn modelId="{EEF93EA6-5FB4-49AA-AB14-27D99DF05599}" type="presParOf" srcId="{7BA73F03-C52B-42A6-B9A5-A15D4ECA637B}" destId="{B5B6CB33-EBE5-451A-B0E3-E3F710F69CEB}" srcOrd="11" destOrd="0" presId="urn:microsoft.com/office/officeart/2005/8/layout/hChevron3"/>
    <dgm:cxn modelId="{B567C9A1-37FC-4DCC-8314-D0F25AEE7575}" type="presParOf" srcId="{7BA73F03-C52B-42A6-B9A5-A15D4ECA637B}" destId="{B182A7A6-021D-4BF4-BB00-25B6407025FA}" srcOrd="12" destOrd="0" presId="urn:microsoft.com/office/officeart/2005/8/layout/hChevron3"/>
    <dgm:cxn modelId="{B245B4F7-D1D1-4678-AC70-5B26AB2855DC}" type="presParOf" srcId="{7BA73F03-C52B-42A6-B9A5-A15D4ECA637B}" destId="{1BF5C08B-FE47-4EF9-877E-12805A939E0E}" srcOrd="13" destOrd="0" presId="urn:microsoft.com/office/officeart/2005/8/layout/hChevron3"/>
    <dgm:cxn modelId="{DD4F5BAE-99E4-4279-AB4A-9D0450CB167D}" type="presParOf" srcId="{7BA73F03-C52B-42A6-B9A5-A15D4ECA637B}" destId="{BAB86F02-108A-4424-BC47-409AB564D592}" srcOrd="14" destOrd="0" presId="urn:microsoft.com/office/officeart/2005/8/layout/hChevron3"/>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D3E3-0935-41D0-A7C1-D57878D5CD73}">
      <dsp:nvSpPr>
        <dsp:cNvPr id="0" name=""/>
        <dsp:cNvSpPr/>
      </dsp:nvSpPr>
      <dsp:spPr>
        <a:xfrm>
          <a:off x="552" y="131008"/>
          <a:ext cx="2699635" cy="709532"/>
        </a:xfrm>
        <a:prstGeom prst="roundRect">
          <a:avLst/>
        </a:prstGeom>
        <a:solidFill>
          <a:schemeClr val="lt1">
            <a:hueOff val="0"/>
            <a:satOff val="0"/>
            <a:lumOff val="0"/>
            <a:alphaOff val="0"/>
          </a:schemeClr>
        </a:solidFill>
        <a:ln w="19050" cap="flat" cmpd="sng" algn="ctr">
          <a:solidFill>
            <a:srgbClr val="C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72000" lvl="0" algn="l"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угрозы нападения грабителей</a:t>
          </a:r>
        </a:p>
      </dsp:txBody>
      <dsp:txXfrm>
        <a:off x="35188" y="165644"/>
        <a:ext cx="2630363" cy="640260"/>
      </dsp:txXfrm>
    </dsp:sp>
    <dsp:sp modelId="{3DFE6306-2158-42AB-9CFB-6924198A9850}">
      <dsp:nvSpPr>
        <dsp:cNvPr id="0" name=""/>
        <dsp:cNvSpPr/>
      </dsp:nvSpPr>
      <dsp:spPr>
        <a:xfrm>
          <a:off x="2757802" y="280010"/>
          <a:ext cx="411528" cy="411528"/>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latin typeface="Verdana" pitchFamily="34" charset="0"/>
            <a:ea typeface="Verdana" pitchFamily="34" charset="0"/>
            <a:cs typeface="Verdana" pitchFamily="34" charset="0"/>
          </a:endParaRPr>
        </a:p>
      </dsp:txBody>
      <dsp:txXfrm>
        <a:off x="2812350" y="437378"/>
        <a:ext cx="302432" cy="96792"/>
      </dsp:txXfrm>
    </dsp:sp>
    <dsp:sp modelId="{480A24BC-A4E4-4967-9815-4EA971D439DC}">
      <dsp:nvSpPr>
        <dsp:cNvPr id="0" name=""/>
        <dsp:cNvSpPr/>
      </dsp:nvSpPr>
      <dsp:spPr>
        <a:xfrm>
          <a:off x="3226944" y="131008"/>
          <a:ext cx="2699635" cy="709532"/>
        </a:xfrm>
        <a:prstGeom prst="roundRect">
          <a:avLst/>
        </a:prstGeom>
        <a:solidFill>
          <a:schemeClr val="lt1">
            <a:hueOff val="0"/>
            <a:satOff val="0"/>
            <a:lumOff val="0"/>
            <a:alphaOff val="0"/>
          </a:schemeClr>
        </a:solidFill>
        <a:ln w="19050" cap="flat" cmpd="sng" algn="ctr">
          <a:solidFill>
            <a:srgbClr val="C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72000" lvl="0" algn="l"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неблагоприятные погодные условия для грузов</a:t>
          </a:r>
        </a:p>
      </dsp:txBody>
      <dsp:txXfrm>
        <a:off x="3261580" y="165644"/>
        <a:ext cx="2630363" cy="640260"/>
      </dsp:txXfrm>
    </dsp:sp>
    <dsp:sp modelId="{634ECE2D-F0F0-4402-890E-1F54BD279AE2}">
      <dsp:nvSpPr>
        <dsp:cNvPr id="0" name=""/>
        <dsp:cNvSpPr/>
      </dsp:nvSpPr>
      <dsp:spPr>
        <a:xfrm>
          <a:off x="5984194" y="280010"/>
          <a:ext cx="411528" cy="411528"/>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latin typeface="Verdana" pitchFamily="34" charset="0"/>
            <a:ea typeface="Verdana" pitchFamily="34" charset="0"/>
            <a:cs typeface="Verdana" pitchFamily="34" charset="0"/>
          </a:endParaRPr>
        </a:p>
      </dsp:txBody>
      <dsp:txXfrm>
        <a:off x="6038742" y="364785"/>
        <a:ext cx="302432" cy="241978"/>
      </dsp:txXfrm>
    </dsp:sp>
    <dsp:sp modelId="{C95DFF50-29F4-4BF5-9021-7C2FD277CB33}">
      <dsp:nvSpPr>
        <dsp:cNvPr id="0" name=""/>
        <dsp:cNvSpPr/>
      </dsp:nvSpPr>
      <dsp:spPr>
        <a:xfrm>
          <a:off x="6453337" y="131008"/>
          <a:ext cx="2699635" cy="709532"/>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72000" lvl="0" algn="l" defTabSz="444500">
            <a:lnSpc>
              <a:spcPct val="90000"/>
            </a:lnSpc>
            <a:spcBef>
              <a:spcPct val="0"/>
            </a:spcBef>
            <a:spcAft>
              <a:spcPct val="35000"/>
            </a:spcAft>
          </a:pPr>
          <a:r>
            <a:rPr lang="ru-RU" sz="1000" kern="1200">
              <a:latin typeface="Verdana" pitchFamily="34" charset="0"/>
              <a:ea typeface="Verdana" pitchFamily="34" charset="0"/>
              <a:cs typeface="Verdana" pitchFamily="34" charset="0"/>
            </a:rPr>
            <a:t>потребность в упаковке и охране грузов</a:t>
          </a:r>
        </a:p>
      </dsp:txBody>
      <dsp:txXfrm>
        <a:off x="6487973" y="165644"/>
        <a:ext cx="2630363" cy="6402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2A34BE-8E5E-467E-B855-4D8EB14F9CE1}">
      <dsp:nvSpPr>
        <dsp:cNvPr id="0" name=""/>
        <dsp:cNvSpPr/>
      </dsp:nvSpPr>
      <dsp:spPr>
        <a:xfrm>
          <a:off x="0" y="39402"/>
          <a:ext cx="7467600" cy="1573467"/>
        </a:xfrm>
        <a:prstGeom prst="roundRect">
          <a:avLst>
            <a:gd name="adj" fmla="val 1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sp>
    <dsp:sp modelId="{84CC18E4-7DD6-42BD-8803-FDF49A901F69}">
      <dsp:nvSpPr>
        <dsp:cNvPr id="0" name=""/>
        <dsp:cNvSpPr/>
      </dsp:nvSpPr>
      <dsp:spPr>
        <a:xfrm>
          <a:off x="226084" y="508670"/>
          <a:ext cx="1631495" cy="1201252"/>
        </a:xfrm>
        <a:prstGeom prst="roundRect">
          <a:avLst>
            <a:gd name="adj" fmla="val 10000"/>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6BF8B0-C9BB-4710-AA7E-9A992625EF58}">
      <dsp:nvSpPr>
        <dsp:cNvPr id="0" name=""/>
        <dsp:cNvSpPr/>
      </dsp:nvSpPr>
      <dsp:spPr>
        <a:xfrm rot="10800000">
          <a:off x="226084" y="2032856"/>
          <a:ext cx="1631495" cy="331500"/>
        </a:xfrm>
        <a:prstGeom prst="round2SameRect">
          <a:avLst>
            <a:gd name="adj1" fmla="val 10500"/>
            <a:gd name="adj2" fmla="val 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мешок</a:t>
          </a:r>
        </a:p>
      </dsp:txBody>
      <dsp:txXfrm rot="10800000">
        <a:off x="236279" y="2032856"/>
        <a:ext cx="1611105" cy="321305"/>
      </dsp:txXfrm>
    </dsp:sp>
    <dsp:sp modelId="{87E1E2F3-14BA-497D-B3C3-D78414646C73}">
      <dsp:nvSpPr>
        <dsp:cNvPr id="0" name=""/>
        <dsp:cNvSpPr/>
      </dsp:nvSpPr>
      <dsp:spPr>
        <a:xfrm>
          <a:off x="2020729" y="508670"/>
          <a:ext cx="1631495" cy="1201252"/>
        </a:xfrm>
        <a:prstGeom prst="roundRect">
          <a:avLst>
            <a:gd name="adj" fmla="val 10000"/>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5531C2-ABC8-45EC-BA17-7D280B000ED2}">
      <dsp:nvSpPr>
        <dsp:cNvPr id="0" name=""/>
        <dsp:cNvSpPr/>
      </dsp:nvSpPr>
      <dsp:spPr>
        <a:xfrm rot="10800000">
          <a:off x="2020729" y="2032856"/>
          <a:ext cx="1631495" cy="331500"/>
        </a:xfrm>
        <a:prstGeom prst="round2SameRect">
          <a:avLst>
            <a:gd name="adj1" fmla="val 10500"/>
            <a:gd name="adj2" fmla="val 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короб</a:t>
          </a:r>
        </a:p>
      </dsp:txBody>
      <dsp:txXfrm rot="10800000">
        <a:off x="2030924" y="2032856"/>
        <a:ext cx="1611105" cy="321305"/>
      </dsp:txXfrm>
    </dsp:sp>
    <dsp:sp modelId="{3E649096-9FEF-43F5-A6DA-9A1C9CDD1FA9}">
      <dsp:nvSpPr>
        <dsp:cNvPr id="0" name=""/>
        <dsp:cNvSpPr/>
      </dsp:nvSpPr>
      <dsp:spPr>
        <a:xfrm>
          <a:off x="3815374" y="508670"/>
          <a:ext cx="1631495" cy="1201252"/>
        </a:xfrm>
        <a:prstGeom prst="roundRect">
          <a:avLst>
            <a:gd name="adj" fmla="val 10000"/>
          </a:avLst>
        </a:prstGeom>
        <a:blipFill rotWithShape="0">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E3C4B3-003D-4252-B90A-A8B173B0605F}">
      <dsp:nvSpPr>
        <dsp:cNvPr id="0" name=""/>
        <dsp:cNvSpPr/>
      </dsp:nvSpPr>
      <dsp:spPr>
        <a:xfrm rot="10800000">
          <a:off x="3815374" y="2032856"/>
          <a:ext cx="1631495" cy="331500"/>
        </a:xfrm>
        <a:prstGeom prst="round2SameRect">
          <a:avLst>
            <a:gd name="adj1" fmla="val 10500"/>
            <a:gd name="adj2" fmla="val 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ящик</a:t>
          </a:r>
        </a:p>
      </dsp:txBody>
      <dsp:txXfrm rot="10800000">
        <a:off x="3825569" y="2032856"/>
        <a:ext cx="1611105" cy="321305"/>
      </dsp:txXfrm>
    </dsp:sp>
    <dsp:sp modelId="{2D950797-9570-470D-B7EE-F5C2C58BEF79}">
      <dsp:nvSpPr>
        <dsp:cNvPr id="0" name=""/>
        <dsp:cNvSpPr/>
      </dsp:nvSpPr>
      <dsp:spPr>
        <a:xfrm>
          <a:off x="5610019" y="508670"/>
          <a:ext cx="1631495" cy="1201252"/>
        </a:xfrm>
        <a:prstGeom prst="roundRect">
          <a:avLst>
            <a:gd name="adj" fmla="val 10000"/>
          </a:avLst>
        </a:prstGeom>
        <a:blipFill rotWithShape="0">
          <a:blip xmlns:r="http://schemas.openxmlformats.org/officeDocument/2006/relationships" r:embed="rId4"/>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E2ACA00-FE68-431F-91A8-385B776ED3EF}">
      <dsp:nvSpPr>
        <dsp:cNvPr id="0" name=""/>
        <dsp:cNvSpPr/>
      </dsp:nvSpPr>
      <dsp:spPr>
        <a:xfrm rot="10800000">
          <a:off x="5610019" y="2032856"/>
          <a:ext cx="1631495" cy="331500"/>
        </a:xfrm>
        <a:prstGeom prst="round2SameRect">
          <a:avLst>
            <a:gd name="adj1" fmla="val 10500"/>
            <a:gd name="adj2" fmla="val 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пакет</a:t>
          </a:r>
        </a:p>
      </dsp:txBody>
      <dsp:txXfrm rot="10800000">
        <a:off x="5620214" y="2032856"/>
        <a:ext cx="1611105" cy="32130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E81CE8-A0BE-446C-9982-A1B0B296BC1F}">
      <dsp:nvSpPr>
        <dsp:cNvPr id="0" name=""/>
        <dsp:cNvSpPr/>
      </dsp:nvSpPr>
      <dsp:spPr>
        <a:xfrm>
          <a:off x="4412" y="98868"/>
          <a:ext cx="1367764" cy="547105"/>
        </a:xfrm>
        <a:prstGeom prst="homePlate">
          <a:avLst/>
        </a:prstGeom>
        <a:solidFill>
          <a:schemeClr val="lt1">
            <a:hueOff val="0"/>
            <a:satOff val="0"/>
            <a:lumOff val="0"/>
            <a:alphaOff val="0"/>
          </a:schemeClr>
        </a:solidFill>
        <a:ln w="28575" cap="flat" cmpd="sng" algn="ctr">
          <a:solidFill>
            <a:schemeClr val="accent2">
              <a:lumMod val="20000"/>
              <a:lumOff val="8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ru-RU" sz="800" kern="1200"/>
            <a:t>неудачи в бизнесе на фоне роста контейнерных перевозок </a:t>
          </a:r>
        </a:p>
      </dsp:txBody>
      <dsp:txXfrm>
        <a:off x="4412" y="98868"/>
        <a:ext cx="1230988" cy="547105"/>
      </dsp:txXfrm>
    </dsp:sp>
    <dsp:sp modelId="{1D37E178-1C2A-47B1-A442-7334FA2B7B50}">
      <dsp:nvSpPr>
        <dsp:cNvPr id="0" name=""/>
        <dsp:cNvSpPr/>
      </dsp:nvSpPr>
      <dsp:spPr>
        <a:xfrm>
          <a:off x="1098623" y="98868"/>
          <a:ext cx="1367764" cy="547105"/>
        </a:xfrm>
        <a:prstGeom prst="chevron">
          <a:avLst/>
        </a:prstGeom>
        <a:solidFill>
          <a:schemeClr val="lt1">
            <a:hueOff val="0"/>
            <a:satOff val="0"/>
            <a:lumOff val="0"/>
            <a:alphaOff val="0"/>
          </a:schemeClr>
        </a:solidFill>
        <a:ln w="28575" cap="flat" cmpd="sng" algn="ctr">
          <a:solidFill>
            <a:schemeClr val="accent2">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увеличение затрат на топливо </a:t>
          </a:r>
        </a:p>
      </dsp:txBody>
      <dsp:txXfrm>
        <a:off x="1372176" y="98868"/>
        <a:ext cx="820659" cy="547105"/>
      </dsp:txXfrm>
    </dsp:sp>
    <dsp:sp modelId="{3A5EBDE8-903B-4993-8BD5-327FC03E7ACA}">
      <dsp:nvSpPr>
        <dsp:cNvPr id="0" name=""/>
        <dsp:cNvSpPr/>
      </dsp:nvSpPr>
      <dsp:spPr>
        <a:xfrm>
          <a:off x="2192834" y="98868"/>
          <a:ext cx="1367764" cy="547105"/>
        </a:xfrm>
        <a:prstGeom prst="chevron">
          <a:avLst/>
        </a:prstGeom>
        <a:solidFill>
          <a:schemeClr val="lt1">
            <a:hueOff val="0"/>
            <a:satOff val="0"/>
            <a:lumOff val="0"/>
            <a:alphaOff val="0"/>
          </a:schemeClr>
        </a:solidFill>
        <a:ln w="28575" cap="flat" cmpd="sng" algn="ctr">
          <a:solidFill>
            <a:schemeClr val="accent2">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последствия экономического спада</a:t>
          </a:r>
        </a:p>
      </dsp:txBody>
      <dsp:txXfrm>
        <a:off x="2466387" y="98868"/>
        <a:ext cx="820659" cy="547105"/>
      </dsp:txXfrm>
    </dsp:sp>
    <dsp:sp modelId="{4CADA75C-CC25-46CB-A364-9A8E677CB1B3}">
      <dsp:nvSpPr>
        <dsp:cNvPr id="0" name=""/>
        <dsp:cNvSpPr/>
      </dsp:nvSpPr>
      <dsp:spPr>
        <a:xfrm>
          <a:off x="3287045" y="98868"/>
          <a:ext cx="1367764" cy="547105"/>
        </a:xfrm>
        <a:prstGeom prst="chevron">
          <a:avLst/>
        </a:prstGeom>
        <a:solidFill>
          <a:schemeClr val="lt1">
            <a:hueOff val="0"/>
            <a:satOff val="0"/>
            <a:lumOff val="0"/>
            <a:alphaOff val="0"/>
          </a:schemeClr>
        </a:solidFill>
        <a:ln w="28575"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тяжелое финансовое положение </a:t>
          </a:r>
        </a:p>
      </dsp:txBody>
      <dsp:txXfrm>
        <a:off x="3560598" y="98868"/>
        <a:ext cx="820659" cy="547105"/>
      </dsp:txXfrm>
    </dsp:sp>
    <dsp:sp modelId="{D5293995-AE84-4CC1-B241-360BFA82B900}">
      <dsp:nvSpPr>
        <dsp:cNvPr id="0" name=""/>
        <dsp:cNvSpPr/>
      </dsp:nvSpPr>
      <dsp:spPr>
        <a:xfrm>
          <a:off x="4381257" y="98868"/>
          <a:ext cx="1367764" cy="547105"/>
        </a:xfrm>
        <a:prstGeom prst="chevron">
          <a:avLst/>
        </a:prstGeom>
        <a:solidFill>
          <a:schemeClr val="lt1">
            <a:hueOff val="0"/>
            <a:satOff val="0"/>
            <a:lumOff val="0"/>
            <a:alphaOff val="0"/>
          </a:schemeClr>
        </a:solidFill>
        <a:ln w="28575"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решение избавиться от зафрахтованного тоннажа</a:t>
          </a:r>
        </a:p>
      </dsp:txBody>
      <dsp:txXfrm>
        <a:off x="4654810" y="98868"/>
        <a:ext cx="820659" cy="547105"/>
      </dsp:txXfrm>
    </dsp:sp>
    <dsp:sp modelId="{8497934B-C1EE-43AD-88FC-09B4CCD05F40}">
      <dsp:nvSpPr>
        <dsp:cNvPr id="0" name=""/>
        <dsp:cNvSpPr/>
      </dsp:nvSpPr>
      <dsp:spPr>
        <a:xfrm>
          <a:off x="5475468" y="98868"/>
          <a:ext cx="1367764" cy="547105"/>
        </a:xfrm>
        <a:prstGeom prst="chevron">
          <a:avLst/>
        </a:prstGeom>
        <a:solidFill>
          <a:schemeClr val="lt1">
            <a:hueOff val="0"/>
            <a:satOff val="0"/>
            <a:lumOff val="0"/>
            <a:alphaOff val="0"/>
          </a:schemeClr>
        </a:solidFill>
        <a:ln w="28575"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снижение ставок для привлечения трафика </a:t>
          </a:r>
        </a:p>
      </dsp:txBody>
      <dsp:txXfrm>
        <a:off x="5749021" y="98868"/>
        <a:ext cx="820659" cy="547105"/>
      </dsp:txXfrm>
    </dsp:sp>
    <dsp:sp modelId="{9BF08F88-9067-4CDE-B6D9-AB9D1041318C}">
      <dsp:nvSpPr>
        <dsp:cNvPr id="0" name=""/>
        <dsp:cNvSpPr/>
      </dsp:nvSpPr>
      <dsp:spPr>
        <a:xfrm>
          <a:off x="6569679" y="98868"/>
          <a:ext cx="1367764" cy="547105"/>
        </a:xfrm>
        <a:prstGeom prst="chevron">
          <a:avLst/>
        </a:prstGeom>
        <a:solidFill>
          <a:schemeClr val="lt1">
            <a:hueOff val="0"/>
            <a:satOff val="0"/>
            <a:lumOff val="0"/>
            <a:alphaOff val="0"/>
          </a:schemeClr>
        </a:solidFill>
        <a:ln w="28575" cap="flat" cmpd="sng" algn="ctr">
          <a:solidFill>
            <a:srgbClr val="C0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увеличение потерь</a:t>
          </a:r>
        </a:p>
      </dsp:txBody>
      <dsp:txXfrm>
        <a:off x="6843232" y="98868"/>
        <a:ext cx="820659" cy="547105"/>
      </dsp:txXfrm>
    </dsp:sp>
    <dsp:sp modelId="{B474E085-27B1-4436-AB64-F169C1F2832E}">
      <dsp:nvSpPr>
        <dsp:cNvPr id="0" name=""/>
        <dsp:cNvSpPr/>
      </dsp:nvSpPr>
      <dsp:spPr>
        <a:xfrm>
          <a:off x="7663890" y="98868"/>
          <a:ext cx="1367764" cy="547105"/>
        </a:xfrm>
        <a:prstGeom prst="chevron">
          <a:avLst/>
        </a:prstGeom>
        <a:solidFill>
          <a:schemeClr val="accent2">
            <a:lumMod val="20000"/>
            <a:lumOff val="80000"/>
          </a:schemeClr>
        </a:solidFill>
        <a:ln w="28575" cap="flat" cmpd="sng" algn="ctr">
          <a:solidFill>
            <a:schemeClr val="accent2">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ru-RU" sz="800" kern="1200"/>
            <a:t>банкротство</a:t>
          </a:r>
        </a:p>
      </dsp:txBody>
      <dsp:txXfrm>
        <a:off x="7937443" y="98868"/>
        <a:ext cx="820659" cy="54710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9BFDA-C36D-4A9B-A466-CF0B9744FEBA}">
      <dsp:nvSpPr>
        <dsp:cNvPr id="0" name=""/>
        <dsp:cNvSpPr/>
      </dsp:nvSpPr>
      <dsp:spPr>
        <a:xfrm>
          <a:off x="4015627" y="1674002"/>
          <a:ext cx="2088622" cy="333009"/>
        </a:xfrm>
        <a:custGeom>
          <a:avLst/>
          <a:gdLst/>
          <a:ahLst/>
          <a:cxnLst/>
          <a:rect l="0" t="0" r="0" b="0"/>
          <a:pathLst>
            <a:path>
              <a:moveTo>
                <a:pt x="0" y="0"/>
              </a:moveTo>
              <a:lnTo>
                <a:pt x="0" y="166504"/>
              </a:lnTo>
              <a:lnTo>
                <a:pt x="2088622" y="166504"/>
              </a:lnTo>
              <a:lnTo>
                <a:pt x="2088622" y="333009"/>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AEB18016-7C87-4177-97EE-0A0F1F9D24D9}">
      <dsp:nvSpPr>
        <dsp:cNvPr id="0" name=""/>
        <dsp:cNvSpPr/>
      </dsp:nvSpPr>
      <dsp:spPr>
        <a:xfrm>
          <a:off x="1927005" y="1674002"/>
          <a:ext cx="2088622" cy="333009"/>
        </a:xfrm>
        <a:custGeom>
          <a:avLst/>
          <a:gdLst/>
          <a:ahLst/>
          <a:cxnLst/>
          <a:rect l="0" t="0" r="0" b="0"/>
          <a:pathLst>
            <a:path>
              <a:moveTo>
                <a:pt x="2088622" y="0"/>
              </a:moveTo>
              <a:lnTo>
                <a:pt x="2088622" y="166504"/>
              </a:lnTo>
              <a:lnTo>
                <a:pt x="0" y="166504"/>
              </a:lnTo>
              <a:lnTo>
                <a:pt x="0" y="333009"/>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009695CC-3F6D-40CA-97AC-0379DAB35F58}">
      <dsp:nvSpPr>
        <dsp:cNvPr id="0" name=""/>
        <dsp:cNvSpPr/>
      </dsp:nvSpPr>
      <dsp:spPr>
        <a:xfrm>
          <a:off x="3969907" y="825834"/>
          <a:ext cx="91440" cy="333009"/>
        </a:xfrm>
        <a:custGeom>
          <a:avLst/>
          <a:gdLst/>
          <a:ahLst/>
          <a:cxnLst/>
          <a:rect l="0" t="0" r="0" b="0"/>
          <a:pathLst>
            <a:path>
              <a:moveTo>
                <a:pt x="45720" y="0"/>
              </a:moveTo>
              <a:lnTo>
                <a:pt x="45720" y="333009"/>
              </a:lnTo>
            </a:path>
          </a:pathLst>
        </a:custGeom>
        <a:noFill/>
        <a:ln w="6350" cap="flat" cmpd="sng" algn="ctr">
          <a:solidFill>
            <a:schemeClr val="tx1"/>
          </a:solidFill>
          <a:prstDash val="solid"/>
          <a:miter lim="800000"/>
          <a:headEnd type="arrow" w="med" len="med"/>
          <a:tailEnd type="none" w="med" len="med"/>
        </a:ln>
        <a:effectLst/>
      </dsp:spPr>
      <dsp:style>
        <a:lnRef idx="1">
          <a:schemeClr val="accent1"/>
        </a:lnRef>
        <a:fillRef idx="0">
          <a:schemeClr val="accent1"/>
        </a:fillRef>
        <a:effectRef idx="0">
          <a:schemeClr val="accent1"/>
        </a:effectRef>
        <a:fontRef idx="minor">
          <a:schemeClr val="tx1"/>
        </a:fontRef>
      </dsp:style>
    </dsp:sp>
    <dsp:sp modelId="{5C8AFD3F-456F-4A82-9EC4-3F934A038CDD}">
      <dsp:nvSpPr>
        <dsp:cNvPr id="0" name=""/>
        <dsp:cNvSpPr/>
      </dsp:nvSpPr>
      <dsp:spPr>
        <a:xfrm>
          <a:off x="2093510" y="310676"/>
          <a:ext cx="3844234" cy="515158"/>
        </a:xfrm>
        <a:prstGeom prst="rect">
          <a:avLst/>
        </a:prstGeom>
        <a:solidFill>
          <a:srgbClr val="92D05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необходимость разработки контейнера </a:t>
          </a:r>
        </a:p>
      </dsp:txBody>
      <dsp:txXfrm>
        <a:off x="2093510" y="310676"/>
        <a:ext cx="3844234" cy="515158"/>
      </dsp:txXfrm>
    </dsp:sp>
    <dsp:sp modelId="{386D497A-D51B-4076-86D8-CCB47A29034C}">
      <dsp:nvSpPr>
        <dsp:cNvPr id="0" name=""/>
        <dsp:cNvSpPr/>
      </dsp:nvSpPr>
      <dsp:spPr>
        <a:xfrm>
          <a:off x="2093510" y="1158844"/>
          <a:ext cx="3844234" cy="515158"/>
        </a:xfrm>
        <a:prstGeom prst="rect">
          <a:avLst/>
        </a:prstGeom>
        <a:solidFill>
          <a:srgbClr val="FFFF0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малая рентабельность перевозки</a:t>
          </a:r>
        </a:p>
      </dsp:txBody>
      <dsp:txXfrm>
        <a:off x="2093510" y="1158844"/>
        <a:ext cx="3844234" cy="515158"/>
      </dsp:txXfrm>
    </dsp:sp>
    <dsp:sp modelId="{4E7FE737-61BC-4A4C-BFF8-30FC1BCFB472}">
      <dsp:nvSpPr>
        <dsp:cNvPr id="0" name=""/>
        <dsp:cNvSpPr/>
      </dsp:nvSpPr>
      <dsp:spPr>
        <a:xfrm>
          <a:off x="4888" y="2007012"/>
          <a:ext cx="3844234" cy="515158"/>
        </a:xfrm>
        <a:prstGeom prst="rect">
          <a:avLst/>
        </a:prstGeom>
        <a:solidFill>
          <a:srgbClr val="FFC00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весовые ограничения</a:t>
          </a:r>
        </a:p>
      </dsp:txBody>
      <dsp:txXfrm>
        <a:off x="4888" y="2007012"/>
        <a:ext cx="3844234" cy="515158"/>
      </dsp:txXfrm>
    </dsp:sp>
    <dsp:sp modelId="{0444099B-C246-45B7-A10D-3884BD6866AD}">
      <dsp:nvSpPr>
        <dsp:cNvPr id="0" name=""/>
        <dsp:cNvSpPr/>
      </dsp:nvSpPr>
      <dsp:spPr>
        <a:xfrm>
          <a:off x="4182132" y="2007012"/>
          <a:ext cx="3844234" cy="515158"/>
        </a:xfrm>
        <a:prstGeom prst="rect">
          <a:avLst/>
        </a:prstGeom>
        <a:solidFill>
          <a:srgbClr val="FFC00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latin typeface="Verdana" pitchFamily="34" charset="0"/>
              <a:ea typeface="Verdana" pitchFamily="34" charset="0"/>
              <a:cs typeface="Verdana" pitchFamily="34" charset="0"/>
            </a:rPr>
            <a:t>высокие сборы</a:t>
          </a:r>
        </a:p>
      </dsp:txBody>
      <dsp:txXfrm>
        <a:off x="4182132" y="2007012"/>
        <a:ext cx="3844234" cy="51515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AD14B-54D6-42AB-AC54-2A1C384E2C7E}">
      <dsp:nvSpPr>
        <dsp:cNvPr id="0" name=""/>
        <dsp:cNvSpPr/>
      </dsp:nvSpPr>
      <dsp:spPr>
        <a:xfrm>
          <a:off x="0" y="2"/>
          <a:ext cx="1653095" cy="670926"/>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lvl="0" algn="l" defTabSz="622300">
            <a:lnSpc>
              <a:spcPct val="90000"/>
            </a:lnSpc>
            <a:spcBef>
              <a:spcPct val="0"/>
            </a:spcBef>
            <a:spcAft>
              <a:spcPct val="35000"/>
            </a:spcAft>
          </a:pPr>
          <a:r>
            <a:rPr lang="ru-RU" sz="1400" kern="1200"/>
            <a:t>Привычная схема</a:t>
          </a:r>
        </a:p>
      </dsp:txBody>
      <dsp:txXfrm>
        <a:off x="0" y="2"/>
        <a:ext cx="1653095" cy="670926"/>
      </dsp:txXfrm>
    </dsp:sp>
    <dsp:sp modelId="{AD6988AD-840C-40F5-8882-75AE6AB64C3A}">
      <dsp:nvSpPr>
        <dsp:cNvPr id="0" name=""/>
        <dsp:cNvSpPr/>
      </dsp:nvSpPr>
      <dsp:spPr>
        <a:xfrm>
          <a:off x="1648371" y="84457"/>
          <a:ext cx="1727644" cy="556868"/>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пункт отправления</a:t>
          </a:r>
        </a:p>
      </dsp:txBody>
      <dsp:txXfrm>
        <a:off x="1926805" y="84457"/>
        <a:ext cx="1170776" cy="556868"/>
      </dsp:txXfrm>
    </dsp:sp>
    <dsp:sp modelId="{824B5C65-BE25-4260-BDD8-775A63032EFF}">
      <dsp:nvSpPr>
        <dsp:cNvPr id="0" name=""/>
        <dsp:cNvSpPr/>
      </dsp:nvSpPr>
      <dsp:spPr>
        <a:xfrm>
          <a:off x="3181111" y="84457"/>
          <a:ext cx="1727644" cy="556868"/>
        </a:xfrm>
        <a:prstGeom prst="chevron">
          <a:avLst/>
        </a:prstGeom>
        <a:solidFill>
          <a:srgbClr val="C00000">
            <a:alpha val="90000"/>
          </a:srgbClr>
        </a:solidFill>
        <a:ln w="12700" cap="flat" cmpd="sng" algn="ctr">
          <a:solidFill>
            <a:srgbClr val="C00000">
              <a:alpha val="9000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автотранспорт</a:t>
          </a:r>
        </a:p>
      </dsp:txBody>
      <dsp:txXfrm>
        <a:off x="3459545" y="84457"/>
        <a:ext cx="1170776" cy="556868"/>
      </dsp:txXfrm>
    </dsp:sp>
    <dsp:sp modelId="{EADD294A-0399-48CA-A86C-E8E32C0BA97A}">
      <dsp:nvSpPr>
        <dsp:cNvPr id="0" name=""/>
        <dsp:cNvSpPr/>
      </dsp:nvSpPr>
      <dsp:spPr>
        <a:xfrm>
          <a:off x="4713851" y="84457"/>
          <a:ext cx="1727644" cy="556868"/>
        </a:xfrm>
        <a:prstGeom prst="chevron">
          <a:avLst/>
        </a:prstGeom>
        <a:solidFill>
          <a:srgbClr val="C00000">
            <a:alpha val="90000"/>
          </a:srgbClr>
        </a:solidFill>
        <a:ln w="12700" cap="flat" cmpd="sng" algn="ctr">
          <a:solidFill>
            <a:srgbClr val="C00000">
              <a:alpha val="9000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границы</a:t>
          </a:r>
        </a:p>
      </dsp:txBody>
      <dsp:txXfrm>
        <a:off x="4992285" y="84457"/>
        <a:ext cx="1170776" cy="556868"/>
      </dsp:txXfrm>
    </dsp:sp>
    <dsp:sp modelId="{A9F14F6C-6B4A-47F3-856D-4F1AFD99E78C}">
      <dsp:nvSpPr>
        <dsp:cNvPr id="0" name=""/>
        <dsp:cNvSpPr/>
      </dsp:nvSpPr>
      <dsp:spPr>
        <a:xfrm>
          <a:off x="6246591" y="84457"/>
          <a:ext cx="1727644" cy="556868"/>
        </a:xfrm>
        <a:prstGeom prst="chevron">
          <a:avLst/>
        </a:prstGeom>
        <a:solidFill>
          <a:srgbClr val="C00000">
            <a:alpha val="90000"/>
          </a:srgbClr>
        </a:solidFill>
        <a:ln w="12700" cap="flat" cmpd="sng" algn="ctr">
          <a:solidFill>
            <a:srgbClr val="C00000">
              <a:alpha val="9000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автотранспорт</a:t>
          </a:r>
        </a:p>
      </dsp:txBody>
      <dsp:txXfrm>
        <a:off x="6525025" y="84457"/>
        <a:ext cx="1170776" cy="556868"/>
      </dsp:txXfrm>
    </dsp:sp>
    <dsp:sp modelId="{B205993A-1D50-485D-A82E-BB37103664A5}">
      <dsp:nvSpPr>
        <dsp:cNvPr id="0" name=""/>
        <dsp:cNvSpPr/>
      </dsp:nvSpPr>
      <dsp:spPr>
        <a:xfrm>
          <a:off x="7779331" y="84457"/>
          <a:ext cx="1727644" cy="556868"/>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пункт назначения</a:t>
          </a:r>
        </a:p>
      </dsp:txBody>
      <dsp:txXfrm>
        <a:off x="8057765" y="84457"/>
        <a:ext cx="1170776" cy="556868"/>
      </dsp:txXfrm>
    </dsp:sp>
    <dsp:sp modelId="{D115073E-D7B1-4B31-A1CC-A94689488611}">
      <dsp:nvSpPr>
        <dsp:cNvPr id="0" name=""/>
        <dsp:cNvSpPr/>
      </dsp:nvSpPr>
      <dsp:spPr>
        <a:xfrm>
          <a:off x="0" y="764858"/>
          <a:ext cx="1653095" cy="670926"/>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lvl="0" algn="l" defTabSz="622300">
            <a:lnSpc>
              <a:spcPct val="90000"/>
            </a:lnSpc>
            <a:spcBef>
              <a:spcPct val="0"/>
            </a:spcBef>
            <a:spcAft>
              <a:spcPct val="35000"/>
            </a:spcAft>
          </a:pPr>
          <a:r>
            <a:rPr lang="ru-RU" sz="1400" kern="1200"/>
            <a:t>Схема Маклина</a:t>
          </a:r>
        </a:p>
      </dsp:txBody>
      <dsp:txXfrm>
        <a:off x="0" y="764858"/>
        <a:ext cx="1653095" cy="670926"/>
      </dsp:txXfrm>
    </dsp:sp>
    <dsp:sp modelId="{E39D406D-AE48-401A-8D82-7F938B94A1A7}">
      <dsp:nvSpPr>
        <dsp:cNvPr id="0" name=""/>
        <dsp:cNvSpPr/>
      </dsp:nvSpPr>
      <dsp:spPr>
        <a:xfrm>
          <a:off x="1648371" y="849313"/>
          <a:ext cx="1727644" cy="556868"/>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пункт отправления</a:t>
          </a:r>
        </a:p>
      </dsp:txBody>
      <dsp:txXfrm>
        <a:off x="1926805" y="849313"/>
        <a:ext cx="1170776" cy="556868"/>
      </dsp:txXfrm>
    </dsp:sp>
    <dsp:sp modelId="{57F4D326-C3AF-4BF5-AE68-2DA9E12BB625}">
      <dsp:nvSpPr>
        <dsp:cNvPr id="0" name=""/>
        <dsp:cNvSpPr/>
      </dsp:nvSpPr>
      <dsp:spPr>
        <a:xfrm>
          <a:off x="3181111" y="849313"/>
          <a:ext cx="1727644" cy="556868"/>
        </a:xfrm>
        <a:prstGeom prst="chevron">
          <a:avLst/>
        </a:prstGeom>
        <a:solidFill>
          <a:schemeClr val="accent6">
            <a:alpha val="90000"/>
          </a:schemeClr>
        </a:solidFill>
        <a:ln w="12700" cap="flat" cmpd="sng" algn="ctr">
          <a:solidFill>
            <a:schemeClr val="accent6">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автотранспорт</a:t>
          </a:r>
        </a:p>
      </dsp:txBody>
      <dsp:txXfrm>
        <a:off x="3459545" y="849313"/>
        <a:ext cx="1170776" cy="556868"/>
      </dsp:txXfrm>
    </dsp:sp>
    <dsp:sp modelId="{32C69F73-1D0D-4B4D-9952-FA90959C1CD0}">
      <dsp:nvSpPr>
        <dsp:cNvPr id="0" name=""/>
        <dsp:cNvSpPr/>
      </dsp:nvSpPr>
      <dsp:spPr>
        <a:xfrm>
          <a:off x="4713851" y="849313"/>
          <a:ext cx="1727644" cy="556868"/>
        </a:xfrm>
        <a:prstGeom prst="chevron">
          <a:avLst/>
        </a:prstGeom>
        <a:solidFill>
          <a:schemeClr val="accent6">
            <a:alpha val="90000"/>
          </a:schemeClr>
        </a:solidFill>
        <a:ln w="12700" cap="flat" cmpd="sng" algn="ctr">
          <a:solidFill>
            <a:schemeClr val="accent6">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море</a:t>
          </a:r>
        </a:p>
      </dsp:txBody>
      <dsp:txXfrm>
        <a:off x="4992285" y="849313"/>
        <a:ext cx="1170776" cy="556868"/>
      </dsp:txXfrm>
    </dsp:sp>
    <dsp:sp modelId="{621D5E42-5802-40CC-8C91-C5200098B030}">
      <dsp:nvSpPr>
        <dsp:cNvPr id="0" name=""/>
        <dsp:cNvSpPr/>
      </dsp:nvSpPr>
      <dsp:spPr>
        <a:xfrm>
          <a:off x="6246591" y="849313"/>
          <a:ext cx="1727644" cy="556868"/>
        </a:xfrm>
        <a:prstGeom prst="chevron">
          <a:avLst/>
        </a:prstGeom>
        <a:solidFill>
          <a:schemeClr val="accent6">
            <a:alpha val="90000"/>
          </a:schemeClr>
        </a:solidFill>
        <a:ln w="12700" cap="flat" cmpd="sng" algn="ctr">
          <a:solidFill>
            <a:schemeClr val="accent6">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автотранспорт</a:t>
          </a:r>
        </a:p>
      </dsp:txBody>
      <dsp:txXfrm>
        <a:off x="6525025" y="849313"/>
        <a:ext cx="1170776" cy="556868"/>
      </dsp:txXfrm>
    </dsp:sp>
    <dsp:sp modelId="{F763AAF6-E307-48AD-A2BB-134B23086531}">
      <dsp:nvSpPr>
        <dsp:cNvPr id="0" name=""/>
        <dsp:cNvSpPr/>
      </dsp:nvSpPr>
      <dsp:spPr>
        <a:xfrm>
          <a:off x="7779331" y="849313"/>
          <a:ext cx="1727644" cy="556868"/>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8890" rIns="0" bIns="8890" numCol="1" spcCol="1270" anchor="ctr" anchorCtr="0">
          <a:noAutofit/>
        </a:bodyPr>
        <a:lstStyle/>
        <a:p>
          <a:pPr lvl="0" algn="ctr" defTabSz="622300">
            <a:lnSpc>
              <a:spcPct val="90000"/>
            </a:lnSpc>
            <a:spcBef>
              <a:spcPct val="0"/>
            </a:spcBef>
            <a:spcAft>
              <a:spcPct val="35000"/>
            </a:spcAft>
          </a:pPr>
          <a:r>
            <a:rPr lang="ru-RU" sz="1400" kern="1200"/>
            <a:t>пункт назначения</a:t>
          </a:r>
        </a:p>
      </dsp:txBody>
      <dsp:txXfrm>
        <a:off x="8057765" y="849313"/>
        <a:ext cx="1170776" cy="55686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832C9-A4BC-49B8-80A6-88723C0DEBC6}">
      <dsp:nvSpPr>
        <dsp:cNvPr id="0" name=""/>
        <dsp:cNvSpPr/>
      </dsp:nvSpPr>
      <dsp:spPr>
        <a:xfrm>
          <a:off x="4544540" y="421334"/>
          <a:ext cx="3517233" cy="295322"/>
        </a:xfrm>
        <a:custGeom>
          <a:avLst/>
          <a:gdLst/>
          <a:ahLst/>
          <a:cxnLst/>
          <a:rect l="0" t="0" r="0" b="0"/>
          <a:pathLst>
            <a:path>
              <a:moveTo>
                <a:pt x="0" y="0"/>
              </a:moveTo>
              <a:lnTo>
                <a:pt x="0" y="147661"/>
              </a:lnTo>
              <a:lnTo>
                <a:pt x="3517233" y="147661"/>
              </a:lnTo>
              <a:lnTo>
                <a:pt x="3517233" y="2953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25ED69-B437-4767-992F-8CC58262640E}">
      <dsp:nvSpPr>
        <dsp:cNvPr id="0" name=""/>
        <dsp:cNvSpPr/>
      </dsp:nvSpPr>
      <dsp:spPr>
        <a:xfrm>
          <a:off x="4544540" y="421334"/>
          <a:ext cx="1172411" cy="295322"/>
        </a:xfrm>
        <a:custGeom>
          <a:avLst/>
          <a:gdLst/>
          <a:ahLst/>
          <a:cxnLst/>
          <a:rect l="0" t="0" r="0" b="0"/>
          <a:pathLst>
            <a:path>
              <a:moveTo>
                <a:pt x="0" y="0"/>
              </a:moveTo>
              <a:lnTo>
                <a:pt x="0" y="147661"/>
              </a:lnTo>
              <a:lnTo>
                <a:pt x="1172411" y="147661"/>
              </a:lnTo>
              <a:lnTo>
                <a:pt x="1172411" y="2953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D27EF-EE1C-47F3-98C2-CABFB1338ADD}">
      <dsp:nvSpPr>
        <dsp:cNvPr id="0" name=""/>
        <dsp:cNvSpPr/>
      </dsp:nvSpPr>
      <dsp:spPr>
        <a:xfrm>
          <a:off x="3372128" y="421334"/>
          <a:ext cx="1172411" cy="295322"/>
        </a:xfrm>
        <a:custGeom>
          <a:avLst/>
          <a:gdLst/>
          <a:ahLst/>
          <a:cxnLst/>
          <a:rect l="0" t="0" r="0" b="0"/>
          <a:pathLst>
            <a:path>
              <a:moveTo>
                <a:pt x="1172411" y="0"/>
              </a:moveTo>
              <a:lnTo>
                <a:pt x="1172411" y="147661"/>
              </a:lnTo>
              <a:lnTo>
                <a:pt x="0" y="147661"/>
              </a:lnTo>
              <a:lnTo>
                <a:pt x="0" y="2953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7A228-D0B0-46E0-9FDC-13F8A46C4957}">
      <dsp:nvSpPr>
        <dsp:cNvPr id="0" name=""/>
        <dsp:cNvSpPr/>
      </dsp:nvSpPr>
      <dsp:spPr>
        <a:xfrm>
          <a:off x="1027306" y="421334"/>
          <a:ext cx="3517233" cy="295322"/>
        </a:xfrm>
        <a:custGeom>
          <a:avLst/>
          <a:gdLst/>
          <a:ahLst/>
          <a:cxnLst/>
          <a:rect l="0" t="0" r="0" b="0"/>
          <a:pathLst>
            <a:path>
              <a:moveTo>
                <a:pt x="3517233" y="0"/>
              </a:moveTo>
              <a:lnTo>
                <a:pt x="3517233" y="147661"/>
              </a:lnTo>
              <a:lnTo>
                <a:pt x="0" y="147661"/>
              </a:lnTo>
              <a:lnTo>
                <a:pt x="0" y="2953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8B71D-27DF-4558-BA50-CB6FEDC356AC}">
      <dsp:nvSpPr>
        <dsp:cNvPr id="0" name=""/>
        <dsp:cNvSpPr/>
      </dsp:nvSpPr>
      <dsp:spPr>
        <a:xfrm>
          <a:off x="2671770" y="104390"/>
          <a:ext cx="3745539" cy="31694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ru-RU" sz="1300" kern="1200"/>
            <a:t>Система стандартизации котейнерных перевозок</a:t>
          </a:r>
        </a:p>
      </dsp:txBody>
      <dsp:txXfrm>
        <a:off x="2671770" y="104390"/>
        <a:ext cx="3745539" cy="316944"/>
      </dsp:txXfrm>
    </dsp:sp>
    <dsp:sp modelId="{18B7DAB8-A3CB-40F2-BC28-86D934BBDCB1}">
      <dsp:nvSpPr>
        <dsp:cNvPr id="0" name=""/>
        <dsp:cNvSpPr/>
      </dsp:nvSpPr>
      <dsp:spPr>
        <a:xfrm>
          <a:off x="2556" y="716657"/>
          <a:ext cx="2049499" cy="3910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ru-RU" sz="1300" kern="1200"/>
            <a:t>требования к контейнеру</a:t>
          </a:r>
        </a:p>
      </dsp:txBody>
      <dsp:txXfrm>
        <a:off x="2556" y="716657"/>
        <a:ext cx="2049499" cy="391063"/>
      </dsp:txXfrm>
    </dsp:sp>
    <dsp:sp modelId="{1C062FB0-81ED-4F15-8E7E-FC3C1165CA05}">
      <dsp:nvSpPr>
        <dsp:cNvPr id="0" name=""/>
        <dsp:cNvSpPr/>
      </dsp:nvSpPr>
      <dsp:spPr>
        <a:xfrm>
          <a:off x="2347379" y="716657"/>
          <a:ext cx="2049499" cy="3910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ru-RU" sz="1300" kern="1200"/>
            <a:t>технология обработки контейнера</a:t>
          </a:r>
        </a:p>
      </dsp:txBody>
      <dsp:txXfrm>
        <a:off x="2347379" y="716657"/>
        <a:ext cx="2049499" cy="391063"/>
      </dsp:txXfrm>
    </dsp:sp>
    <dsp:sp modelId="{EA914995-C010-41D7-A581-B32807F6C303}">
      <dsp:nvSpPr>
        <dsp:cNvPr id="0" name=""/>
        <dsp:cNvSpPr/>
      </dsp:nvSpPr>
      <dsp:spPr>
        <a:xfrm>
          <a:off x="4692201" y="716657"/>
          <a:ext cx="2049499" cy="3910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ru-RU" sz="1300" kern="1200"/>
            <a:t>требования к автомобильному транспорту</a:t>
          </a:r>
        </a:p>
      </dsp:txBody>
      <dsp:txXfrm>
        <a:off x="4692201" y="716657"/>
        <a:ext cx="2049499" cy="391063"/>
      </dsp:txXfrm>
    </dsp:sp>
    <dsp:sp modelId="{5112EAB9-7196-4E2E-A7C3-F6E80F3BA956}">
      <dsp:nvSpPr>
        <dsp:cNvPr id="0" name=""/>
        <dsp:cNvSpPr/>
      </dsp:nvSpPr>
      <dsp:spPr>
        <a:xfrm>
          <a:off x="7037023" y="716657"/>
          <a:ext cx="2049499" cy="3910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ru-RU" sz="1300" kern="1200"/>
            <a:t>требования к морскому транспорту</a:t>
          </a:r>
        </a:p>
      </dsp:txBody>
      <dsp:txXfrm>
        <a:off x="7037023" y="716657"/>
        <a:ext cx="2049499" cy="39106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ADBAE-204E-4ABD-BE9A-F6E6BDB847B3}">
      <dsp:nvSpPr>
        <dsp:cNvPr id="0" name=""/>
        <dsp:cNvSpPr/>
      </dsp:nvSpPr>
      <dsp:spPr>
        <a:xfrm>
          <a:off x="4461" y="79553"/>
          <a:ext cx="1383187" cy="553274"/>
        </a:xfrm>
        <a:prstGeom prst="homePlat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ru-RU" sz="1000" kern="1200"/>
            <a:t>поставка пустого контейнера </a:t>
          </a:r>
        </a:p>
      </dsp:txBody>
      <dsp:txXfrm>
        <a:off x="4461" y="79553"/>
        <a:ext cx="1244869" cy="553274"/>
      </dsp:txXfrm>
    </dsp:sp>
    <dsp:sp modelId="{12DBE384-31FB-4669-8C0C-C05A651969B7}">
      <dsp:nvSpPr>
        <dsp:cNvPr id="0" name=""/>
        <dsp:cNvSpPr/>
      </dsp:nvSpPr>
      <dsp:spPr>
        <a:xfrm>
          <a:off x="1111011"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загрузка контейнера </a:t>
          </a:r>
        </a:p>
      </dsp:txBody>
      <dsp:txXfrm>
        <a:off x="1387648" y="79553"/>
        <a:ext cx="829913" cy="553274"/>
      </dsp:txXfrm>
    </dsp:sp>
    <dsp:sp modelId="{90B55CEB-2C4A-488E-B769-E04084744EDA}">
      <dsp:nvSpPr>
        <dsp:cNvPr id="0" name=""/>
        <dsp:cNvSpPr/>
      </dsp:nvSpPr>
      <dsp:spPr>
        <a:xfrm>
          <a:off x="2217561"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забор</a:t>
          </a:r>
        </a:p>
      </dsp:txBody>
      <dsp:txXfrm>
        <a:off x="2494198" y="79553"/>
        <a:ext cx="829913" cy="553274"/>
      </dsp:txXfrm>
    </dsp:sp>
    <dsp:sp modelId="{1FCE4730-EDB6-4FE0-AE2A-B6AD88CB3C29}">
      <dsp:nvSpPr>
        <dsp:cNvPr id="0" name=""/>
        <dsp:cNvSpPr/>
      </dsp:nvSpPr>
      <dsp:spPr>
        <a:xfrm>
          <a:off x="3324111"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погрузка контейнера на судно</a:t>
          </a:r>
        </a:p>
      </dsp:txBody>
      <dsp:txXfrm>
        <a:off x="3600748" y="79553"/>
        <a:ext cx="829913" cy="553274"/>
      </dsp:txXfrm>
    </dsp:sp>
    <dsp:sp modelId="{4719C803-2919-4273-A42C-F3DFCB009D46}">
      <dsp:nvSpPr>
        <dsp:cNvPr id="0" name=""/>
        <dsp:cNvSpPr/>
      </dsp:nvSpPr>
      <dsp:spPr>
        <a:xfrm>
          <a:off x="4430661"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разгрузка в порту</a:t>
          </a:r>
        </a:p>
      </dsp:txBody>
      <dsp:txXfrm>
        <a:off x="4707298" y="79553"/>
        <a:ext cx="829913" cy="553274"/>
      </dsp:txXfrm>
    </dsp:sp>
    <dsp:sp modelId="{77B33ABD-62A1-431C-9103-ADCBE93ADFC9}">
      <dsp:nvSpPr>
        <dsp:cNvPr id="0" name=""/>
        <dsp:cNvSpPr/>
      </dsp:nvSpPr>
      <dsp:spPr>
        <a:xfrm>
          <a:off x="5537211"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перевозка до клиента</a:t>
          </a:r>
        </a:p>
      </dsp:txBody>
      <dsp:txXfrm>
        <a:off x="5813848" y="79553"/>
        <a:ext cx="829913" cy="553274"/>
      </dsp:txXfrm>
    </dsp:sp>
    <dsp:sp modelId="{B182A7A6-021D-4BF4-BB00-25B6407025FA}">
      <dsp:nvSpPr>
        <dsp:cNvPr id="0" name=""/>
        <dsp:cNvSpPr/>
      </dsp:nvSpPr>
      <dsp:spPr>
        <a:xfrm>
          <a:off x="6643760"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выгрузка продукции</a:t>
          </a:r>
        </a:p>
      </dsp:txBody>
      <dsp:txXfrm>
        <a:off x="6920397" y="79553"/>
        <a:ext cx="829913" cy="553274"/>
      </dsp:txXfrm>
    </dsp:sp>
    <dsp:sp modelId="{BAB86F02-108A-4424-BC47-409AB564D592}">
      <dsp:nvSpPr>
        <dsp:cNvPr id="0" name=""/>
        <dsp:cNvSpPr/>
      </dsp:nvSpPr>
      <dsp:spPr>
        <a:xfrm>
          <a:off x="7750310" y="79553"/>
          <a:ext cx="1383187" cy="553274"/>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ru-RU" sz="1000" kern="1200"/>
            <a:t>забор пустого контейнера</a:t>
          </a:r>
        </a:p>
      </dsp:txBody>
      <dsp:txXfrm>
        <a:off x="8026947" y="79553"/>
        <a:ext cx="829913" cy="553274"/>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2#1">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790C6B-4033-4F21-931B-060B0AE2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27</Pages>
  <Words>3827</Words>
  <Characters>21818</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1580 bargest</dc:creator>
  <cp:keywords/>
  <dc:description/>
  <cp:lastModifiedBy>Марина Терешенкова</cp:lastModifiedBy>
  <cp:revision>96</cp:revision>
  <dcterms:created xsi:type="dcterms:W3CDTF">2022-01-20T08:23:00Z</dcterms:created>
  <dcterms:modified xsi:type="dcterms:W3CDTF">2022-10-04T12:04:00Z</dcterms:modified>
</cp:coreProperties>
</file>