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Aicraft without pusher, wing --&gt; LP3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Heading2"/>
        <w:numPr>
          <w:ilvl w:val="1"/>
          <w:numId w:val="2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6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rPr/>
      </w:pPr>
      <w:r>
        <w:rPr/>
        <w:t>Isolate Hover Prop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Hover_motors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 @(alpha,V) (-0.03006145837+0.003497371379286.*alpha+0.14686597133.*alpha.^2).*V.^2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rPr/>
      </w:pPr>
      <w:r>
        <w:rPr/>
        <w:t>Fit on AoA = 0 deg</w:t>
      </w:r>
    </w:p>
    <w:p>
      <w:pPr>
        <w:pStyle w:val="TextBody"/>
        <w:rPr/>
      </w:pPr>
      <w:r>
        <w:rPr/>
        <w:t>Choice of fit function purely by analysis of graph: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Fx_hover = K1*V^2+K2*sqrt(V)*RPM^2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drawing>
          <wp:inline distT="0" distB="0" distL="0" distR="0">
            <wp:extent cx="4319270" cy="32423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p>
      <w:pPr>
        <w:pStyle w:val="Heading2"/>
        <w:rPr/>
      </w:pPr>
      <w:r>
        <w:rPr/>
        <w:t>Verify for all AOA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883785" cy="3665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LibreOffice/6.4.7.2$Linux_X86_64 LibreOffice_project/40$Build-2</Application>
  <Pages>2</Pages>
  <Words>149</Words>
  <Characters>732</Characters>
  <CharactersWithSpaces>861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2023-02-27T21:16:25Z</dcterms:modified>
  <cp:revision>12</cp:revision>
  <dc:subject/>
  <dc:title/>
</cp:coreProperties>
</file>