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 and Airspeed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Actuator effectivenes</w:t>
      </w:r>
      <w:r>
        <w:rPr>
          <w:rFonts w:ascii="0" w:hAnsi="0"/>
          <w:color w:val="028009"/>
          <w:sz w:val="20"/>
        </w:rPr>
        <w:t>s (elevator and wing attaced)</w:t>
      </w:r>
      <w:r>
        <w:rPr/>
        <w:t xml:space="preserve"> --&gt;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AE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Select skew = 0 : for current log flight, skew is at 0 deg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Select entries with the same hover motor commands</w:t>
      </w:r>
    </w:p>
    <w:p>
      <w:pPr>
        <w:pStyle w:val="Heading2"/>
        <w:numPr>
          <w:ilvl w:val="1"/>
          <w:numId w:val="3"/>
        </w:numPr>
        <w:rPr/>
      </w:pPr>
      <w:r>
        <w:rPr/>
        <w:t>Correct for NAN RPM Values</w:t>
      </w:r>
    </w:p>
    <w:p>
      <w:pPr>
        <w:pStyle w:val="TextBody"/>
        <w:numPr>
          <w:ilvl w:val="0"/>
          <w:numId w:val="7"/>
        </w:numPr>
        <w:rPr/>
      </w:pPr>
      <w:r>
        <w:rPr/>
        <w:t>For all NAN RPM values, the NAN values are replaced by the mean of other RPM values for the hover motors</w:t>
      </w:r>
    </w:p>
    <w:p>
      <w:pPr>
        <w:pStyle w:val="Heading2"/>
        <w:numPr>
          <w:ilvl w:val="1"/>
          <w:numId w:val="2"/>
        </w:numPr>
        <w:rPr/>
      </w:pPr>
      <w:r>
        <w:rPr/>
        <w:t>Isolate Hover Prop Drag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Fz = body lift + Hover_motors lift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Hover_motors lift = Fz-body lift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lift_body_coeff = [1.569286184145456E-3 -5.989835400355119E-3 2.346715949355502E-1 -6.611857425073364E-2]; </w:t>
      </w:r>
      <w:r>
        <w:rPr>
          <w:rFonts w:ascii="0" w:hAnsi="0"/>
          <w:color w:val="028009"/>
          <w:sz w:val="20"/>
        </w:rPr>
        <w:t>%all airspeeds without hover props with skew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Fz_body = @(alpha,skew,V) (lift_body_coeff(1)  .*  cos(skew)+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lift_body_coeff(2)+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lift_body_coeff(3)  .*  alpha+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lift_body_coeff(4)  .*  alpha.^2).*V.^2;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Fit </w:t>
      </w:r>
      <w:r>
        <w:rPr/>
        <w:t>for 4 motors being used at the same time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Select entries with the same hover motor commands</w:t>
      </w:r>
    </w:p>
    <w:p>
      <w:pPr>
        <w:pStyle w:val="TextBody"/>
        <w:rPr/>
      </w:pPr>
      <w:r>
        <w:rPr/>
        <w:t>Fit for all 4 motors being used at the same time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Fz = K1*RPM^2</w:t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s_hover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 -3.589843749999992e-06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RMS_hover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2.036971398488984</w:t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p>
      <w:pPr>
        <w:pStyle w:val="Normal"/>
        <w:rPr>
          <w:rFonts w:ascii="0" w:hAnsi="0"/>
          <w:color w:val="000000"/>
          <w:sz w:val="20"/>
        </w:rPr>
      </w:pPr>
      <w:r>
        <w:rPr/>
        <w:drawing>
          <wp:inline distT="0" distB="0" distL="0" distR="0">
            <wp:extent cx="5397500" cy="4051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p>
      <w:pPr>
        <w:pStyle w:val="Normal"/>
        <w:rPr>
          <w:rFonts w:ascii="0" w:hAnsi="0"/>
          <w:color w:val="000000"/>
          <w:sz w:val="20"/>
        </w:rPr>
      </w:pPr>
      <w:r>
        <w:rPr/>
        <w:t>The limitation for this method is that each motor is assumed to be the same while they are not.</w:t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p>
      <w:pPr>
        <w:pStyle w:val="Heading2"/>
        <w:rPr>
          <w:rFonts w:ascii="0" w:hAnsi="0"/>
          <w:color w:val="000000"/>
          <w:sz w:val="20"/>
        </w:rPr>
      </w:pPr>
      <w:r>
        <w:rPr/>
        <w:t>Fit for each motor separately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This model assumes each motor is different. It is harder to plot it</w:t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Fz = K1*RPM_F^2+K2*RPM_R^2+K3*RPM_B^2+K4*RPM_L^2</w:t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s_all =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 1.0e-06 *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-0.860837964793260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-0.945014166165622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-0.879672747114793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-0.839096487406381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RMS_all =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 1.670030715025816</w:t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606</TotalTime>
  <Application>LibreOffice/6.4.7.2$Linux_X86_64 LibreOffice_project/40$Build-2</Application>
  <Pages>2</Pages>
  <Words>273</Words>
  <Characters>1406</Characters>
  <CharactersWithSpaces>1743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2023-03-09T10:20:05Z</dcterms:modified>
  <cp:revision>17</cp:revision>
  <dc:subject/>
  <dc:title/>
</cp:coreProperties>
</file>