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Sideforce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Beta and Airspeed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Sideslip angle smaller than +-90 deg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(beta [rad] *2.194341022544540*1E-1+skew [rad]*7.781617995352236*1E-4 )* V [m/s]^2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  <w:r>
        <w:rPr>
          <w:rFonts w:eastAsia="Noto Serif CJK SC" w:cs="Lohit Devanagari" w:ascii="0" w:hAnsi="0"/>
          <w:color w:val="028009"/>
          <w:kern w:val="2"/>
          <w:sz w:val="20"/>
          <w:szCs w:val="24"/>
          <w:lang w:val="en-CA" w:eastAsia="zh-CN" w:bidi="hi-IN"/>
        </w:rPr>
        <w:t>RMS = 1.2</w:t>
      </w:r>
    </w:p>
    <w:p>
      <w:pPr>
        <w:pStyle w:val="Normal"/>
        <w:rPr>
          <w:rFonts w:ascii="0" w:hAnsi="0"/>
          <w:color w:val="028009"/>
          <w:sz w:val="20"/>
        </w:rPr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(beta [rad] *2.552098952269741*1E0+skew [rad]*8.086387413837056*1E-2 )* V [m/s]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  <w:r>
        <w:rPr>
          <w:rFonts w:ascii="0" w:hAnsi="0"/>
          <w:color w:val="028009"/>
          <w:sz w:val="20"/>
        </w:rPr>
        <w:t>RMS = 4.8</w:t>
      </w:r>
    </w:p>
    <w:p>
      <w:pPr>
        <w:pStyle w:val="Normal"/>
        <w:rPr>
          <w:rFonts w:ascii="0" w:hAnsi="0"/>
          <w:color w:val="028009"/>
          <w:sz w:val="20"/>
        </w:rPr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Fy = (beta [rad] *2.226114526713827*1E1+ skew [rad]*5.461659551681629*1E-2)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  <w:r>
        <w:rPr>
          <w:rFonts w:ascii="0" w:hAnsi="0"/>
          <w:color w:val="028009"/>
          <w:sz w:val="20"/>
        </w:rPr>
        <w:t>RMS = 10.7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80560" cy="33629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Negligible effect of skew angle compared to sideslip angle. Especially considering sideslip normal range is +-15deg and skew is between 0-90 deg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1</Pages>
  <Words>88</Words>
  <Characters>497</Characters>
  <CharactersWithSpaces>573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2023-03-01T16:52:08Z</dcterms:modified>
  <cp:revision>15</cp:revision>
  <dc:subject/>
  <dc:title/>
</cp:coreProperties>
</file>