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8658001"/>
        <w:docPartObj>
          <w:docPartGallery w:val="Cover Pages"/>
          <w:docPartUnique/>
        </w:docPartObj>
      </w:sdtPr>
      <w:sdtContent>
        <w:p w14:paraId="7E11D70E" w14:textId="7866CB54" w:rsidR="00A40A43" w:rsidRDefault="00A40A43" w:rsidP="007E7671">
          <w:pPr>
            <w:jc w:val="left"/>
          </w:pPr>
        </w:p>
        <w:tbl>
          <w:tblPr>
            <w:tblpPr w:leftFromText="187" w:rightFromText="187" w:vertAnchor="page" w:horzAnchor="margin" w:tblpXSpec="center" w:tblpY="5441"/>
            <w:tblW w:w="4296" w:type="pct"/>
            <w:tblBorders>
              <w:left w:val="single" w:sz="12" w:space="0" w:color="0099AA" w:themeColor="accent1"/>
            </w:tblBorders>
            <w:tblCellMar>
              <w:left w:w="144" w:type="dxa"/>
              <w:right w:w="115" w:type="dxa"/>
            </w:tblCellMar>
            <w:tblLook w:val="04A0" w:firstRow="1" w:lastRow="0" w:firstColumn="1" w:lastColumn="0" w:noHBand="0" w:noVBand="1"/>
          </w:tblPr>
          <w:tblGrid>
            <w:gridCol w:w="7782"/>
          </w:tblGrid>
          <w:tr w:rsidR="00B94FB3" w14:paraId="5FAF779B" w14:textId="77777777" w:rsidTr="00B94FB3">
            <w:trPr>
              <w:trHeight w:val="258"/>
            </w:trPr>
            <w:sdt>
              <w:sdtPr>
                <w:rPr>
                  <w:color w:val="00727F" w:themeColor="accent1" w:themeShade="BF"/>
                  <w:sz w:val="24"/>
                  <w:szCs w:val="24"/>
                </w:rPr>
                <w:alias w:val="Société"/>
                <w:id w:val="13406915"/>
                <w:placeholder>
                  <w:docPart w:val="2C7030E9AE014F758F026016E7F63888"/>
                </w:placeholder>
                <w:dataBinding w:prefixMappings="xmlns:ns0='http://schemas.openxmlformats.org/officeDocument/2006/extended-properties'" w:xpath="/ns0:Properties[1]/ns0:Company[1]" w:storeItemID="{6668398D-A668-4E3E-A5EB-62B293D839F1}"/>
                <w:text/>
              </w:sdtPr>
              <w:sdtContent>
                <w:tc>
                  <w:tcPr>
                    <w:tcW w:w="7782" w:type="dxa"/>
                    <w:tcMar>
                      <w:top w:w="216" w:type="dxa"/>
                      <w:left w:w="115" w:type="dxa"/>
                      <w:bottom w:w="216" w:type="dxa"/>
                      <w:right w:w="115" w:type="dxa"/>
                    </w:tcMar>
                  </w:tcPr>
                  <w:p w14:paraId="77E678A6" w14:textId="77777777" w:rsidR="00B94FB3" w:rsidRDefault="00B94FB3" w:rsidP="007E7671">
                    <w:pPr>
                      <w:pStyle w:val="Sansinterligne"/>
                      <w:jc w:val="left"/>
                      <w:rPr>
                        <w:color w:val="00727F" w:themeColor="accent1" w:themeShade="BF"/>
                        <w:sz w:val="24"/>
                      </w:rPr>
                    </w:pPr>
                    <w:r>
                      <w:rPr>
                        <w:color w:val="00727F" w:themeColor="accent1" w:themeShade="BF"/>
                        <w:sz w:val="24"/>
                        <w:szCs w:val="24"/>
                      </w:rPr>
                      <w:t>Direction du système d’information</w:t>
                    </w:r>
                  </w:p>
                </w:tc>
              </w:sdtContent>
            </w:sdt>
          </w:tr>
          <w:tr w:rsidR="00B94FB3" w14:paraId="4A460E20" w14:textId="77777777" w:rsidTr="00B94FB3">
            <w:trPr>
              <w:trHeight w:val="1659"/>
            </w:trPr>
            <w:tc>
              <w:tcPr>
                <w:tcW w:w="7782" w:type="dxa"/>
              </w:tcPr>
              <w:sdt>
                <w:sdtPr>
                  <w:rPr>
                    <w:rFonts w:asciiTheme="majorHAnsi" w:eastAsiaTheme="majorEastAsia" w:hAnsiTheme="majorHAnsi" w:cstheme="majorBidi"/>
                    <w:color w:val="0099AA" w:themeColor="accent1"/>
                    <w:sz w:val="88"/>
                    <w:szCs w:val="88"/>
                  </w:rPr>
                  <w:alias w:val="Titre"/>
                  <w:id w:val="13406919"/>
                  <w:placeholder>
                    <w:docPart w:val="FE54E6AD8FDE437DBCA85E4038FC3D9D"/>
                  </w:placeholder>
                  <w:dataBinding w:prefixMappings="xmlns:ns0='http://schemas.openxmlformats.org/package/2006/metadata/core-properties' xmlns:ns1='http://purl.org/dc/elements/1.1/'" w:xpath="/ns0:coreProperties[1]/ns1:title[1]" w:storeItemID="{6C3C8BC8-F283-45AE-878A-BAB7291924A1}"/>
                  <w:text/>
                </w:sdtPr>
                <w:sdtContent>
                  <w:p w14:paraId="698C6686" w14:textId="02CE575A" w:rsidR="00B94FB3" w:rsidRDefault="000F77CC" w:rsidP="007E7671">
                    <w:pPr>
                      <w:pStyle w:val="Sansinterligne"/>
                      <w:spacing w:line="216" w:lineRule="auto"/>
                      <w:jc w:val="left"/>
                      <w:rPr>
                        <w:rFonts w:asciiTheme="majorHAnsi" w:eastAsiaTheme="majorEastAsia" w:hAnsiTheme="majorHAnsi" w:cstheme="majorBidi"/>
                        <w:color w:val="0099AA" w:themeColor="accent1"/>
                        <w:sz w:val="88"/>
                        <w:szCs w:val="88"/>
                      </w:rPr>
                    </w:pPr>
                    <w:r>
                      <w:rPr>
                        <w:rFonts w:asciiTheme="majorHAnsi" w:eastAsiaTheme="majorEastAsia" w:hAnsiTheme="majorHAnsi" w:cstheme="majorBidi"/>
                        <w:color w:val="0099AA" w:themeColor="accent1"/>
                        <w:sz w:val="88"/>
                        <w:szCs w:val="88"/>
                      </w:rPr>
                      <w:t>DAT-</w:t>
                    </w:r>
                    <w:r w:rsidR="00B94FB3">
                      <w:rPr>
                        <w:rFonts w:asciiTheme="majorHAnsi" w:eastAsiaTheme="majorEastAsia" w:hAnsiTheme="majorHAnsi" w:cstheme="majorBidi"/>
                        <w:color w:val="0099AA" w:themeColor="accent1"/>
                        <w:sz w:val="88"/>
                        <w:szCs w:val="88"/>
                      </w:rPr>
                      <w:t>Projet Cybersécurité</w:t>
                    </w:r>
                    <w:r w:rsidR="00AF7B01">
                      <w:rPr>
                        <w:rFonts w:asciiTheme="majorHAnsi" w:eastAsiaTheme="majorEastAsia" w:hAnsiTheme="majorHAnsi" w:cstheme="majorBidi"/>
                        <w:color w:val="0099AA" w:themeColor="accent1"/>
                        <w:sz w:val="88"/>
                        <w:szCs w:val="88"/>
                      </w:rPr>
                      <w:t xml:space="preserve"> -IAM</w:t>
                    </w:r>
                  </w:p>
                </w:sdtContent>
              </w:sdt>
            </w:tc>
          </w:tr>
          <w:tr w:rsidR="00B94FB3" w14:paraId="0D14369C" w14:textId="77777777" w:rsidTr="00B94FB3">
            <w:trPr>
              <w:trHeight w:val="258"/>
            </w:trPr>
            <w:sdt>
              <w:sdtPr>
                <w:rPr>
                  <w:color w:val="00727F" w:themeColor="accent1" w:themeShade="BF"/>
                  <w:sz w:val="24"/>
                  <w:szCs w:val="24"/>
                </w:rPr>
                <w:alias w:val="Sous-titre"/>
                <w:id w:val="13406923"/>
                <w:placeholder>
                  <w:docPart w:val="5CC5D2FBC7C84E0E8D09BEE247827268"/>
                </w:placeholder>
                <w:dataBinding w:prefixMappings="xmlns:ns0='http://schemas.openxmlformats.org/package/2006/metadata/core-properties' xmlns:ns1='http://purl.org/dc/elements/1.1/'" w:xpath="/ns0:coreProperties[1]/ns1:subject[1]" w:storeItemID="{6C3C8BC8-F283-45AE-878A-BAB7291924A1}"/>
                <w:text/>
              </w:sdtPr>
              <w:sdtContent>
                <w:tc>
                  <w:tcPr>
                    <w:tcW w:w="7782" w:type="dxa"/>
                    <w:tcMar>
                      <w:top w:w="216" w:type="dxa"/>
                      <w:left w:w="115" w:type="dxa"/>
                      <w:bottom w:w="216" w:type="dxa"/>
                      <w:right w:w="115" w:type="dxa"/>
                    </w:tcMar>
                  </w:tcPr>
                  <w:p w14:paraId="7C98CD98" w14:textId="52484078" w:rsidR="00B94FB3" w:rsidRDefault="000F77CC" w:rsidP="007E7671">
                    <w:pPr>
                      <w:pStyle w:val="Sansinterligne"/>
                      <w:jc w:val="left"/>
                      <w:rPr>
                        <w:color w:val="00727F" w:themeColor="accent1" w:themeShade="BF"/>
                        <w:sz w:val="24"/>
                      </w:rPr>
                    </w:pPr>
                    <w:r>
                      <w:rPr>
                        <w:color w:val="00727F" w:themeColor="accent1" w:themeShade="BF"/>
                        <w:sz w:val="24"/>
                        <w:szCs w:val="24"/>
                      </w:rPr>
                      <w:t>Dossier architecture technique</w:t>
                    </w:r>
                  </w:p>
                </w:tc>
              </w:sdtContent>
            </w:sdt>
          </w:tr>
        </w:tbl>
        <w:p w14:paraId="0EA57F50" w14:textId="0FC39C1B" w:rsidR="00A40A43" w:rsidRDefault="00A40A43" w:rsidP="007E7671">
          <w:pPr>
            <w:jc w:val="left"/>
            <w:rPr>
              <w:rFonts w:asciiTheme="majorHAnsi" w:eastAsiaTheme="majorEastAsia" w:hAnsiTheme="majorHAnsi" w:cstheme="majorBidi"/>
              <w:b/>
              <w:bCs/>
              <w:color w:val="0099AA" w:themeColor="background1"/>
              <w:sz w:val="28"/>
              <w:szCs w:val="28"/>
            </w:rPr>
          </w:pPr>
          <w:r>
            <w:br w:type="page"/>
          </w:r>
        </w:p>
      </w:sdtContent>
    </w:sdt>
    <w:sdt>
      <w:sdtPr>
        <w:rPr>
          <w:rFonts w:asciiTheme="minorHAnsi" w:eastAsiaTheme="minorEastAsia" w:hAnsiTheme="minorHAnsi" w:cstheme="minorBidi"/>
          <w:b w:val="0"/>
          <w:bCs w:val="0"/>
          <w:color w:val="33353E" w:themeColor="text1"/>
          <w:sz w:val="22"/>
          <w:szCs w:val="22"/>
        </w:rPr>
        <w:id w:val="784310498"/>
        <w:docPartObj>
          <w:docPartGallery w:val="Table of Contents"/>
          <w:docPartUnique/>
        </w:docPartObj>
      </w:sdtPr>
      <w:sdtContent>
        <w:p w14:paraId="0D6F2B9F" w14:textId="5683BFBE" w:rsidR="00A40A43" w:rsidRDefault="00A40A43" w:rsidP="007E7671">
          <w:pPr>
            <w:pStyle w:val="En-ttedetabledesmatires"/>
            <w:jc w:val="left"/>
          </w:pPr>
          <w:r>
            <w:t>Table des matières</w:t>
          </w:r>
        </w:p>
        <w:p w14:paraId="12D070CC" w14:textId="67416A54" w:rsidR="00FE5984" w:rsidRDefault="00A40A43">
          <w:pPr>
            <w:pStyle w:val="TM1"/>
            <w:tabs>
              <w:tab w:val="left" w:pos="440"/>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4182338" w:history="1">
            <w:r w:rsidR="00FE5984" w:rsidRPr="008F5100">
              <w:rPr>
                <w:rStyle w:val="Lienhypertexte"/>
                <w:noProof/>
              </w:rPr>
              <w:t>2</w:t>
            </w:r>
            <w:r w:rsidR="00FE5984">
              <w:rPr>
                <w:rFonts w:cstheme="minorBidi"/>
                <w:noProof/>
                <w:kern w:val="2"/>
                <w:sz w:val="24"/>
                <w:szCs w:val="24"/>
                <w14:ligatures w14:val="standardContextual"/>
              </w:rPr>
              <w:tab/>
            </w:r>
            <w:r w:rsidR="00FE5984" w:rsidRPr="008F5100">
              <w:rPr>
                <w:rStyle w:val="Lienhypertexte"/>
                <w:noProof/>
              </w:rPr>
              <w:t>Historiques</w:t>
            </w:r>
            <w:r w:rsidR="00FE5984">
              <w:rPr>
                <w:noProof/>
                <w:webHidden/>
              </w:rPr>
              <w:tab/>
            </w:r>
            <w:r w:rsidR="00FE5984">
              <w:rPr>
                <w:noProof/>
                <w:webHidden/>
              </w:rPr>
              <w:fldChar w:fldCharType="begin"/>
            </w:r>
            <w:r w:rsidR="00FE5984">
              <w:rPr>
                <w:noProof/>
                <w:webHidden/>
              </w:rPr>
              <w:instrText xml:space="preserve"> PAGEREF _Toc214182338 \h </w:instrText>
            </w:r>
            <w:r w:rsidR="00FE5984">
              <w:rPr>
                <w:noProof/>
                <w:webHidden/>
              </w:rPr>
            </w:r>
            <w:r w:rsidR="00FE5984">
              <w:rPr>
                <w:noProof/>
                <w:webHidden/>
              </w:rPr>
              <w:fldChar w:fldCharType="separate"/>
            </w:r>
            <w:r w:rsidR="00FE5984">
              <w:rPr>
                <w:noProof/>
                <w:webHidden/>
              </w:rPr>
              <w:t>2</w:t>
            </w:r>
            <w:r w:rsidR="00FE5984">
              <w:rPr>
                <w:noProof/>
                <w:webHidden/>
              </w:rPr>
              <w:fldChar w:fldCharType="end"/>
            </w:r>
          </w:hyperlink>
        </w:p>
        <w:p w14:paraId="61840CF6" w14:textId="3208AB85" w:rsidR="00FE5984" w:rsidRDefault="00FE5984">
          <w:pPr>
            <w:pStyle w:val="TM1"/>
            <w:tabs>
              <w:tab w:val="left" w:pos="440"/>
              <w:tab w:val="right" w:leader="dot" w:pos="9062"/>
            </w:tabs>
            <w:rPr>
              <w:rFonts w:cstheme="minorBidi"/>
              <w:noProof/>
              <w:kern w:val="2"/>
              <w:sz w:val="24"/>
              <w:szCs w:val="24"/>
              <w14:ligatures w14:val="standardContextual"/>
            </w:rPr>
          </w:pPr>
          <w:hyperlink w:anchor="_Toc214182339" w:history="1">
            <w:r w:rsidRPr="008F5100">
              <w:rPr>
                <w:rStyle w:val="Lienhypertexte"/>
                <w:noProof/>
              </w:rPr>
              <w:t>3</w:t>
            </w:r>
            <w:r>
              <w:rPr>
                <w:rFonts w:cstheme="minorBidi"/>
                <w:noProof/>
                <w:kern w:val="2"/>
                <w:sz w:val="24"/>
                <w:szCs w:val="24"/>
                <w14:ligatures w14:val="standardContextual"/>
              </w:rPr>
              <w:tab/>
            </w:r>
            <w:r w:rsidRPr="008F5100">
              <w:rPr>
                <w:rStyle w:val="Lienhypertexte"/>
                <w:noProof/>
              </w:rPr>
              <w:t>RÉSUMÉ EXÉCUTIF</w:t>
            </w:r>
            <w:r>
              <w:rPr>
                <w:noProof/>
                <w:webHidden/>
              </w:rPr>
              <w:tab/>
            </w:r>
            <w:r>
              <w:rPr>
                <w:noProof/>
                <w:webHidden/>
              </w:rPr>
              <w:fldChar w:fldCharType="begin"/>
            </w:r>
            <w:r>
              <w:rPr>
                <w:noProof/>
                <w:webHidden/>
              </w:rPr>
              <w:instrText xml:space="preserve"> PAGEREF _Toc214182339 \h </w:instrText>
            </w:r>
            <w:r>
              <w:rPr>
                <w:noProof/>
                <w:webHidden/>
              </w:rPr>
            </w:r>
            <w:r>
              <w:rPr>
                <w:noProof/>
                <w:webHidden/>
              </w:rPr>
              <w:fldChar w:fldCharType="separate"/>
            </w:r>
            <w:r>
              <w:rPr>
                <w:noProof/>
                <w:webHidden/>
              </w:rPr>
              <w:t>2</w:t>
            </w:r>
            <w:r>
              <w:rPr>
                <w:noProof/>
                <w:webHidden/>
              </w:rPr>
              <w:fldChar w:fldCharType="end"/>
            </w:r>
          </w:hyperlink>
        </w:p>
        <w:p w14:paraId="21F224D1" w14:textId="148E1FAD" w:rsidR="00FE5984" w:rsidRDefault="00FE5984">
          <w:pPr>
            <w:pStyle w:val="TM1"/>
            <w:tabs>
              <w:tab w:val="left" w:pos="440"/>
              <w:tab w:val="right" w:leader="dot" w:pos="9062"/>
            </w:tabs>
            <w:rPr>
              <w:rFonts w:cstheme="minorBidi"/>
              <w:noProof/>
              <w:kern w:val="2"/>
              <w:sz w:val="24"/>
              <w:szCs w:val="24"/>
              <w14:ligatures w14:val="standardContextual"/>
            </w:rPr>
          </w:pPr>
          <w:hyperlink w:anchor="_Toc214182340" w:history="1">
            <w:r w:rsidRPr="008F5100">
              <w:rPr>
                <w:rStyle w:val="Lienhypertexte"/>
                <w:noProof/>
              </w:rPr>
              <w:t>4</w:t>
            </w:r>
            <w:r>
              <w:rPr>
                <w:rFonts w:cstheme="minorBidi"/>
                <w:noProof/>
                <w:kern w:val="2"/>
                <w:sz w:val="24"/>
                <w:szCs w:val="24"/>
                <w14:ligatures w14:val="standardContextual"/>
              </w:rPr>
              <w:tab/>
            </w:r>
            <w:r w:rsidRPr="008F5100">
              <w:rPr>
                <w:rStyle w:val="Lienhypertexte"/>
                <w:noProof/>
              </w:rPr>
              <w:t>INTRODUCTION ET CONTEXTE</w:t>
            </w:r>
            <w:r>
              <w:rPr>
                <w:noProof/>
                <w:webHidden/>
              </w:rPr>
              <w:tab/>
            </w:r>
            <w:r>
              <w:rPr>
                <w:noProof/>
                <w:webHidden/>
              </w:rPr>
              <w:fldChar w:fldCharType="begin"/>
            </w:r>
            <w:r>
              <w:rPr>
                <w:noProof/>
                <w:webHidden/>
              </w:rPr>
              <w:instrText xml:space="preserve"> PAGEREF _Toc214182340 \h </w:instrText>
            </w:r>
            <w:r>
              <w:rPr>
                <w:noProof/>
                <w:webHidden/>
              </w:rPr>
            </w:r>
            <w:r>
              <w:rPr>
                <w:noProof/>
                <w:webHidden/>
              </w:rPr>
              <w:fldChar w:fldCharType="separate"/>
            </w:r>
            <w:r>
              <w:rPr>
                <w:noProof/>
                <w:webHidden/>
              </w:rPr>
              <w:t>3</w:t>
            </w:r>
            <w:r>
              <w:rPr>
                <w:noProof/>
                <w:webHidden/>
              </w:rPr>
              <w:fldChar w:fldCharType="end"/>
            </w:r>
          </w:hyperlink>
        </w:p>
        <w:p w14:paraId="617B2B88" w14:textId="66F8A633"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41" w:history="1">
            <w:r w:rsidRPr="008F5100">
              <w:rPr>
                <w:rStyle w:val="Lienhypertexte"/>
                <w:noProof/>
              </w:rPr>
              <w:t>4.1</w:t>
            </w:r>
            <w:r>
              <w:rPr>
                <w:rFonts w:cstheme="minorBidi"/>
                <w:noProof/>
                <w:kern w:val="2"/>
                <w:sz w:val="24"/>
                <w:szCs w:val="24"/>
                <w14:ligatures w14:val="standardContextual"/>
              </w:rPr>
              <w:tab/>
            </w:r>
            <w:r w:rsidRPr="008F5100">
              <w:rPr>
                <w:rStyle w:val="Lienhypertexte"/>
                <w:noProof/>
              </w:rPr>
              <w:t>État actuel de l'infrastructure</w:t>
            </w:r>
            <w:r>
              <w:rPr>
                <w:noProof/>
                <w:webHidden/>
              </w:rPr>
              <w:tab/>
            </w:r>
            <w:r>
              <w:rPr>
                <w:noProof/>
                <w:webHidden/>
              </w:rPr>
              <w:fldChar w:fldCharType="begin"/>
            </w:r>
            <w:r>
              <w:rPr>
                <w:noProof/>
                <w:webHidden/>
              </w:rPr>
              <w:instrText xml:space="preserve"> PAGEREF _Toc214182341 \h </w:instrText>
            </w:r>
            <w:r>
              <w:rPr>
                <w:noProof/>
                <w:webHidden/>
              </w:rPr>
            </w:r>
            <w:r>
              <w:rPr>
                <w:noProof/>
                <w:webHidden/>
              </w:rPr>
              <w:fldChar w:fldCharType="separate"/>
            </w:r>
            <w:r>
              <w:rPr>
                <w:noProof/>
                <w:webHidden/>
              </w:rPr>
              <w:t>3</w:t>
            </w:r>
            <w:r>
              <w:rPr>
                <w:noProof/>
                <w:webHidden/>
              </w:rPr>
              <w:fldChar w:fldCharType="end"/>
            </w:r>
          </w:hyperlink>
        </w:p>
        <w:p w14:paraId="4D41F6CB" w14:textId="4505A16B"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42" w:history="1">
            <w:r w:rsidRPr="008F5100">
              <w:rPr>
                <w:rStyle w:val="Lienhypertexte"/>
                <w:noProof/>
              </w:rPr>
              <w:t>4.2</w:t>
            </w:r>
            <w:r>
              <w:rPr>
                <w:rFonts w:cstheme="minorBidi"/>
                <w:noProof/>
                <w:kern w:val="2"/>
                <w:sz w:val="24"/>
                <w:szCs w:val="24"/>
                <w14:ligatures w14:val="standardContextual"/>
              </w:rPr>
              <w:tab/>
            </w:r>
            <w:r w:rsidRPr="008F5100">
              <w:rPr>
                <w:rStyle w:val="Lienhypertexte"/>
                <w:noProof/>
              </w:rPr>
              <w:t>Stratégie IAM 360°</w:t>
            </w:r>
            <w:r>
              <w:rPr>
                <w:noProof/>
                <w:webHidden/>
              </w:rPr>
              <w:tab/>
            </w:r>
            <w:r>
              <w:rPr>
                <w:noProof/>
                <w:webHidden/>
              </w:rPr>
              <w:fldChar w:fldCharType="begin"/>
            </w:r>
            <w:r>
              <w:rPr>
                <w:noProof/>
                <w:webHidden/>
              </w:rPr>
              <w:instrText xml:space="preserve"> PAGEREF _Toc214182342 \h </w:instrText>
            </w:r>
            <w:r>
              <w:rPr>
                <w:noProof/>
                <w:webHidden/>
              </w:rPr>
            </w:r>
            <w:r>
              <w:rPr>
                <w:noProof/>
                <w:webHidden/>
              </w:rPr>
              <w:fldChar w:fldCharType="separate"/>
            </w:r>
            <w:r>
              <w:rPr>
                <w:noProof/>
                <w:webHidden/>
              </w:rPr>
              <w:t>3</w:t>
            </w:r>
            <w:r>
              <w:rPr>
                <w:noProof/>
                <w:webHidden/>
              </w:rPr>
              <w:fldChar w:fldCharType="end"/>
            </w:r>
          </w:hyperlink>
        </w:p>
        <w:p w14:paraId="76A5A348" w14:textId="38DBFF5F" w:rsidR="00FE5984" w:rsidRDefault="00FE5984">
          <w:pPr>
            <w:pStyle w:val="TM1"/>
            <w:tabs>
              <w:tab w:val="left" w:pos="440"/>
              <w:tab w:val="right" w:leader="dot" w:pos="9062"/>
            </w:tabs>
            <w:rPr>
              <w:rFonts w:cstheme="minorBidi"/>
              <w:noProof/>
              <w:kern w:val="2"/>
              <w:sz w:val="24"/>
              <w:szCs w:val="24"/>
              <w14:ligatures w14:val="standardContextual"/>
            </w:rPr>
          </w:pPr>
          <w:hyperlink w:anchor="_Toc214182343" w:history="1">
            <w:r w:rsidRPr="008F5100">
              <w:rPr>
                <w:rStyle w:val="Lienhypertexte"/>
                <w:noProof/>
              </w:rPr>
              <w:t>5</w:t>
            </w:r>
            <w:r>
              <w:rPr>
                <w:rFonts w:cstheme="minorBidi"/>
                <w:noProof/>
                <w:kern w:val="2"/>
                <w:sz w:val="24"/>
                <w:szCs w:val="24"/>
                <w14:ligatures w14:val="standardContextual"/>
              </w:rPr>
              <w:tab/>
            </w:r>
            <w:r w:rsidRPr="008F5100">
              <w:rPr>
                <w:rStyle w:val="Lienhypertexte"/>
                <w:noProof/>
              </w:rPr>
              <w:t>OBJECTIFS ET ENJEUX</w:t>
            </w:r>
            <w:r>
              <w:rPr>
                <w:noProof/>
                <w:webHidden/>
              </w:rPr>
              <w:tab/>
            </w:r>
            <w:r>
              <w:rPr>
                <w:noProof/>
                <w:webHidden/>
              </w:rPr>
              <w:fldChar w:fldCharType="begin"/>
            </w:r>
            <w:r>
              <w:rPr>
                <w:noProof/>
                <w:webHidden/>
              </w:rPr>
              <w:instrText xml:space="preserve"> PAGEREF _Toc214182343 \h </w:instrText>
            </w:r>
            <w:r>
              <w:rPr>
                <w:noProof/>
                <w:webHidden/>
              </w:rPr>
            </w:r>
            <w:r>
              <w:rPr>
                <w:noProof/>
                <w:webHidden/>
              </w:rPr>
              <w:fldChar w:fldCharType="separate"/>
            </w:r>
            <w:r>
              <w:rPr>
                <w:noProof/>
                <w:webHidden/>
              </w:rPr>
              <w:t>3</w:t>
            </w:r>
            <w:r>
              <w:rPr>
                <w:noProof/>
                <w:webHidden/>
              </w:rPr>
              <w:fldChar w:fldCharType="end"/>
            </w:r>
          </w:hyperlink>
        </w:p>
        <w:p w14:paraId="4B7603AE" w14:textId="4B6FB524"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44" w:history="1">
            <w:r w:rsidRPr="008F5100">
              <w:rPr>
                <w:rStyle w:val="Lienhypertexte"/>
                <w:noProof/>
              </w:rPr>
              <w:t>5.1</w:t>
            </w:r>
            <w:r>
              <w:rPr>
                <w:rFonts w:cstheme="minorBidi"/>
                <w:noProof/>
                <w:kern w:val="2"/>
                <w:sz w:val="24"/>
                <w:szCs w:val="24"/>
                <w14:ligatures w14:val="standardContextual"/>
              </w:rPr>
              <w:tab/>
            </w:r>
            <w:r w:rsidRPr="008F5100">
              <w:rPr>
                <w:rStyle w:val="Lienhypertexte"/>
                <w:noProof/>
              </w:rPr>
              <w:t>Objectifs Principaux</w:t>
            </w:r>
            <w:r>
              <w:rPr>
                <w:noProof/>
                <w:webHidden/>
              </w:rPr>
              <w:tab/>
            </w:r>
            <w:r>
              <w:rPr>
                <w:noProof/>
                <w:webHidden/>
              </w:rPr>
              <w:fldChar w:fldCharType="begin"/>
            </w:r>
            <w:r>
              <w:rPr>
                <w:noProof/>
                <w:webHidden/>
              </w:rPr>
              <w:instrText xml:space="preserve"> PAGEREF _Toc214182344 \h </w:instrText>
            </w:r>
            <w:r>
              <w:rPr>
                <w:noProof/>
                <w:webHidden/>
              </w:rPr>
            </w:r>
            <w:r>
              <w:rPr>
                <w:noProof/>
                <w:webHidden/>
              </w:rPr>
              <w:fldChar w:fldCharType="separate"/>
            </w:r>
            <w:r>
              <w:rPr>
                <w:noProof/>
                <w:webHidden/>
              </w:rPr>
              <w:t>3</w:t>
            </w:r>
            <w:r>
              <w:rPr>
                <w:noProof/>
                <w:webHidden/>
              </w:rPr>
              <w:fldChar w:fldCharType="end"/>
            </w:r>
          </w:hyperlink>
        </w:p>
        <w:p w14:paraId="0978143D" w14:textId="6557A0A9"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45" w:history="1">
            <w:r w:rsidRPr="008F5100">
              <w:rPr>
                <w:rStyle w:val="Lienhypertexte"/>
                <w:noProof/>
              </w:rPr>
              <w:t>5.2</w:t>
            </w:r>
            <w:r>
              <w:rPr>
                <w:rFonts w:cstheme="minorBidi"/>
                <w:noProof/>
                <w:kern w:val="2"/>
                <w:sz w:val="24"/>
                <w:szCs w:val="24"/>
                <w14:ligatures w14:val="standardContextual"/>
              </w:rPr>
              <w:tab/>
            </w:r>
            <w:r w:rsidRPr="008F5100">
              <w:rPr>
                <w:rStyle w:val="Lienhypertexte"/>
                <w:noProof/>
              </w:rPr>
              <w:t>Enjeux métier et de sécurité</w:t>
            </w:r>
            <w:r>
              <w:rPr>
                <w:noProof/>
                <w:webHidden/>
              </w:rPr>
              <w:tab/>
            </w:r>
            <w:r>
              <w:rPr>
                <w:noProof/>
                <w:webHidden/>
              </w:rPr>
              <w:fldChar w:fldCharType="begin"/>
            </w:r>
            <w:r>
              <w:rPr>
                <w:noProof/>
                <w:webHidden/>
              </w:rPr>
              <w:instrText xml:space="preserve"> PAGEREF _Toc214182345 \h </w:instrText>
            </w:r>
            <w:r>
              <w:rPr>
                <w:noProof/>
                <w:webHidden/>
              </w:rPr>
            </w:r>
            <w:r>
              <w:rPr>
                <w:noProof/>
                <w:webHidden/>
              </w:rPr>
              <w:fldChar w:fldCharType="separate"/>
            </w:r>
            <w:r>
              <w:rPr>
                <w:noProof/>
                <w:webHidden/>
              </w:rPr>
              <w:t>4</w:t>
            </w:r>
            <w:r>
              <w:rPr>
                <w:noProof/>
                <w:webHidden/>
              </w:rPr>
              <w:fldChar w:fldCharType="end"/>
            </w:r>
          </w:hyperlink>
        </w:p>
        <w:p w14:paraId="5EAD1C75" w14:textId="48A26509" w:rsidR="00FE5984" w:rsidRDefault="00FE5984">
          <w:pPr>
            <w:pStyle w:val="TM1"/>
            <w:tabs>
              <w:tab w:val="left" w:pos="440"/>
              <w:tab w:val="right" w:leader="dot" w:pos="9062"/>
            </w:tabs>
            <w:rPr>
              <w:rFonts w:cstheme="minorBidi"/>
              <w:noProof/>
              <w:kern w:val="2"/>
              <w:sz w:val="24"/>
              <w:szCs w:val="24"/>
              <w14:ligatures w14:val="standardContextual"/>
            </w:rPr>
          </w:pPr>
          <w:hyperlink w:anchor="_Toc214182346" w:history="1">
            <w:r w:rsidRPr="008F5100">
              <w:rPr>
                <w:rStyle w:val="Lienhypertexte"/>
                <w:noProof/>
              </w:rPr>
              <w:t>6</w:t>
            </w:r>
            <w:r>
              <w:rPr>
                <w:rFonts w:cstheme="minorBidi"/>
                <w:noProof/>
                <w:kern w:val="2"/>
                <w:sz w:val="24"/>
                <w:szCs w:val="24"/>
                <w14:ligatures w14:val="standardContextual"/>
              </w:rPr>
              <w:tab/>
            </w:r>
            <w:r w:rsidRPr="008F5100">
              <w:rPr>
                <w:rStyle w:val="Lienhypertexte"/>
                <w:noProof/>
              </w:rPr>
              <w:t>ANALYSE DE L’EXISTANT ET DES BESOINS</w:t>
            </w:r>
            <w:r>
              <w:rPr>
                <w:noProof/>
                <w:webHidden/>
              </w:rPr>
              <w:tab/>
            </w:r>
            <w:r>
              <w:rPr>
                <w:noProof/>
                <w:webHidden/>
              </w:rPr>
              <w:fldChar w:fldCharType="begin"/>
            </w:r>
            <w:r>
              <w:rPr>
                <w:noProof/>
                <w:webHidden/>
              </w:rPr>
              <w:instrText xml:space="preserve"> PAGEREF _Toc214182346 \h </w:instrText>
            </w:r>
            <w:r>
              <w:rPr>
                <w:noProof/>
                <w:webHidden/>
              </w:rPr>
            </w:r>
            <w:r>
              <w:rPr>
                <w:noProof/>
                <w:webHidden/>
              </w:rPr>
              <w:fldChar w:fldCharType="separate"/>
            </w:r>
            <w:r>
              <w:rPr>
                <w:noProof/>
                <w:webHidden/>
              </w:rPr>
              <w:t>4</w:t>
            </w:r>
            <w:r>
              <w:rPr>
                <w:noProof/>
                <w:webHidden/>
              </w:rPr>
              <w:fldChar w:fldCharType="end"/>
            </w:r>
          </w:hyperlink>
        </w:p>
        <w:p w14:paraId="3229AC77" w14:textId="4F4E7554" w:rsidR="00FE5984" w:rsidRDefault="00FE5984">
          <w:pPr>
            <w:pStyle w:val="TM1"/>
            <w:tabs>
              <w:tab w:val="left" w:pos="440"/>
              <w:tab w:val="right" w:leader="dot" w:pos="9062"/>
            </w:tabs>
            <w:rPr>
              <w:rFonts w:cstheme="minorBidi"/>
              <w:noProof/>
              <w:kern w:val="2"/>
              <w:sz w:val="24"/>
              <w:szCs w:val="24"/>
              <w14:ligatures w14:val="standardContextual"/>
            </w:rPr>
          </w:pPr>
          <w:hyperlink w:anchor="_Toc214182347" w:history="1">
            <w:r w:rsidRPr="008F5100">
              <w:rPr>
                <w:rStyle w:val="Lienhypertexte"/>
                <w:noProof/>
              </w:rPr>
              <w:t>7</w:t>
            </w:r>
            <w:r>
              <w:rPr>
                <w:rFonts w:cstheme="minorBidi"/>
                <w:noProof/>
                <w:kern w:val="2"/>
                <w:sz w:val="24"/>
                <w:szCs w:val="24"/>
                <w14:ligatures w14:val="standardContextual"/>
              </w:rPr>
              <w:tab/>
            </w:r>
            <w:r w:rsidRPr="008F5100">
              <w:rPr>
                <w:rStyle w:val="Lienhypertexte"/>
                <w:noProof/>
              </w:rPr>
              <w:t>ARCHITECTURE FONCTIONNELLE IAM 360°</w:t>
            </w:r>
            <w:r>
              <w:rPr>
                <w:noProof/>
                <w:webHidden/>
              </w:rPr>
              <w:tab/>
            </w:r>
            <w:r>
              <w:rPr>
                <w:noProof/>
                <w:webHidden/>
              </w:rPr>
              <w:fldChar w:fldCharType="begin"/>
            </w:r>
            <w:r>
              <w:rPr>
                <w:noProof/>
                <w:webHidden/>
              </w:rPr>
              <w:instrText xml:space="preserve"> PAGEREF _Toc214182347 \h </w:instrText>
            </w:r>
            <w:r>
              <w:rPr>
                <w:noProof/>
                <w:webHidden/>
              </w:rPr>
            </w:r>
            <w:r>
              <w:rPr>
                <w:noProof/>
                <w:webHidden/>
              </w:rPr>
              <w:fldChar w:fldCharType="separate"/>
            </w:r>
            <w:r>
              <w:rPr>
                <w:noProof/>
                <w:webHidden/>
              </w:rPr>
              <w:t>5</w:t>
            </w:r>
            <w:r>
              <w:rPr>
                <w:noProof/>
                <w:webHidden/>
              </w:rPr>
              <w:fldChar w:fldCharType="end"/>
            </w:r>
          </w:hyperlink>
        </w:p>
        <w:p w14:paraId="03CA23A8" w14:textId="38B621EB" w:rsidR="00FE5984" w:rsidRDefault="00FE5984">
          <w:pPr>
            <w:pStyle w:val="TM1"/>
            <w:tabs>
              <w:tab w:val="left" w:pos="440"/>
              <w:tab w:val="right" w:leader="dot" w:pos="9062"/>
            </w:tabs>
            <w:rPr>
              <w:rFonts w:cstheme="minorBidi"/>
              <w:noProof/>
              <w:kern w:val="2"/>
              <w:sz w:val="24"/>
              <w:szCs w:val="24"/>
              <w14:ligatures w14:val="standardContextual"/>
            </w:rPr>
          </w:pPr>
          <w:hyperlink w:anchor="_Toc214182348" w:history="1">
            <w:r w:rsidRPr="008F5100">
              <w:rPr>
                <w:rStyle w:val="Lienhypertexte"/>
                <w:noProof/>
              </w:rPr>
              <w:t>8</w:t>
            </w:r>
            <w:r>
              <w:rPr>
                <w:rFonts w:cstheme="minorBidi"/>
                <w:noProof/>
                <w:kern w:val="2"/>
                <w:sz w:val="24"/>
                <w:szCs w:val="24"/>
                <w14:ligatures w14:val="standardContextual"/>
              </w:rPr>
              <w:tab/>
            </w:r>
            <w:r w:rsidRPr="008F5100">
              <w:rPr>
                <w:rStyle w:val="Lienhypertexte"/>
                <w:noProof/>
              </w:rPr>
              <w:t>ARCHITECTURE TECHNIQUE DÉTAILLÉE</w:t>
            </w:r>
            <w:r>
              <w:rPr>
                <w:noProof/>
                <w:webHidden/>
              </w:rPr>
              <w:tab/>
            </w:r>
            <w:r>
              <w:rPr>
                <w:noProof/>
                <w:webHidden/>
              </w:rPr>
              <w:fldChar w:fldCharType="begin"/>
            </w:r>
            <w:r>
              <w:rPr>
                <w:noProof/>
                <w:webHidden/>
              </w:rPr>
              <w:instrText xml:space="preserve"> PAGEREF _Toc214182348 \h </w:instrText>
            </w:r>
            <w:r>
              <w:rPr>
                <w:noProof/>
                <w:webHidden/>
              </w:rPr>
            </w:r>
            <w:r>
              <w:rPr>
                <w:noProof/>
                <w:webHidden/>
              </w:rPr>
              <w:fldChar w:fldCharType="separate"/>
            </w:r>
            <w:r>
              <w:rPr>
                <w:noProof/>
                <w:webHidden/>
              </w:rPr>
              <w:t>6</w:t>
            </w:r>
            <w:r>
              <w:rPr>
                <w:noProof/>
                <w:webHidden/>
              </w:rPr>
              <w:fldChar w:fldCharType="end"/>
            </w:r>
          </w:hyperlink>
        </w:p>
        <w:p w14:paraId="7CC69003" w14:textId="37EA1C42"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49" w:history="1">
            <w:r w:rsidRPr="008F5100">
              <w:rPr>
                <w:rStyle w:val="Lienhypertexte"/>
                <w:noProof/>
              </w:rPr>
              <w:t>8.1</w:t>
            </w:r>
            <w:r>
              <w:rPr>
                <w:rFonts w:cstheme="minorBidi"/>
                <w:noProof/>
                <w:kern w:val="2"/>
                <w:sz w:val="24"/>
                <w:szCs w:val="24"/>
                <w14:ligatures w14:val="standardContextual"/>
              </w:rPr>
              <w:tab/>
            </w:r>
            <w:r w:rsidRPr="008F5100">
              <w:rPr>
                <w:rStyle w:val="Lienhypertexte"/>
                <w:noProof/>
              </w:rPr>
              <w:t>Infrastructure hybride</w:t>
            </w:r>
            <w:r>
              <w:rPr>
                <w:noProof/>
                <w:webHidden/>
              </w:rPr>
              <w:tab/>
            </w:r>
            <w:r>
              <w:rPr>
                <w:noProof/>
                <w:webHidden/>
              </w:rPr>
              <w:fldChar w:fldCharType="begin"/>
            </w:r>
            <w:r>
              <w:rPr>
                <w:noProof/>
                <w:webHidden/>
              </w:rPr>
              <w:instrText xml:space="preserve"> PAGEREF _Toc214182349 \h </w:instrText>
            </w:r>
            <w:r>
              <w:rPr>
                <w:noProof/>
                <w:webHidden/>
              </w:rPr>
            </w:r>
            <w:r>
              <w:rPr>
                <w:noProof/>
                <w:webHidden/>
              </w:rPr>
              <w:fldChar w:fldCharType="separate"/>
            </w:r>
            <w:r>
              <w:rPr>
                <w:noProof/>
                <w:webHidden/>
              </w:rPr>
              <w:t>6</w:t>
            </w:r>
            <w:r>
              <w:rPr>
                <w:noProof/>
                <w:webHidden/>
              </w:rPr>
              <w:fldChar w:fldCharType="end"/>
            </w:r>
          </w:hyperlink>
        </w:p>
        <w:p w14:paraId="688FB4D4" w14:textId="7443853B" w:rsidR="00FE5984" w:rsidRDefault="00FE5984">
          <w:pPr>
            <w:pStyle w:val="TM1"/>
            <w:tabs>
              <w:tab w:val="left" w:pos="440"/>
              <w:tab w:val="right" w:leader="dot" w:pos="9062"/>
            </w:tabs>
            <w:rPr>
              <w:rFonts w:cstheme="minorBidi"/>
              <w:noProof/>
              <w:kern w:val="2"/>
              <w:sz w:val="24"/>
              <w:szCs w:val="24"/>
              <w14:ligatures w14:val="standardContextual"/>
            </w:rPr>
          </w:pPr>
          <w:hyperlink w:anchor="_Toc214182350" w:history="1">
            <w:r w:rsidRPr="008F5100">
              <w:rPr>
                <w:rStyle w:val="Lienhypertexte"/>
                <w:noProof/>
              </w:rPr>
              <w:t>9</w:t>
            </w:r>
            <w:r>
              <w:rPr>
                <w:rFonts w:cstheme="minorBidi"/>
                <w:noProof/>
                <w:kern w:val="2"/>
                <w:sz w:val="24"/>
                <w:szCs w:val="24"/>
                <w14:ligatures w14:val="standardContextual"/>
              </w:rPr>
              <w:tab/>
            </w:r>
            <w:r w:rsidRPr="008F5100">
              <w:rPr>
                <w:rStyle w:val="Lienhypertexte"/>
                <w:noProof/>
              </w:rPr>
              <w:t>SÉCURITÉ AVANCÉE — MODÈLE ZERO TRUST</w:t>
            </w:r>
            <w:r>
              <w:rPr>
                <w:noProof/>
                <w:webHidden/>
              </w:rPr>
              <w:tab/>
            </w:r>
            <w:r>
              <w:rPr>
                <w:noProof/>
                <w:webHidden/>
              </w:rPr>
              <w:fldChar w:fldCharType="begin"/>
            </w:r>
            <w:r>
              <w:rPr>
                <w:noProof/>
                <w:webHidden/>
              </w:rPr>
              <w:instrText xml:space="preserve"> PAGEREF _Toc214182350 \h </w:instrText>
            </w:r>
            <w:r>
              <w:rPr>
                <w:noProof/>
                <w:webHidden/>
              </w:rPr>
            </w:r>
            <w:r>
              <w:rPr>
                <w:noProof/>
                <w:webHidden/>
              </w:rPr>
              <w:fldChar w:fldCharType="separate"/>
            </w:r>
            <w:r>
              <w:rPr>
                <w:noProof/>
                <w:webHidden/>
              </w:rPr>
              <w:t>7</w:t>
            </w:r>
            <w:r>
              <w:rPr>
                <w:noProof/>
                <w:webHidden/>
              </w:rPr>
              <w:fldChar w:fldCharType="end"/>
            </w:r>
          </w:hyperlink>
        </w:p>
        <w:p w14:paraId="6C191F06" w14:textId="0E523A08"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51" w:history="1">
            <w:r w:rsidRPr="008F5100">
              <w:rPr>
                <w:rStyle w:val="Lienhypertexte"/>
                <w:noProof/>
              </w:rPr>
              <w:t>9.1</w:t>
            </w:r>
            <w:r>
              <w:rPr>
                <w:rFonts w:cstheme="minorBidi"/>
                <w:noProof/>
                <w:kern w:val="2"/>
                <w:sz w:val="24"/>
                <w:szCs w:val="24"/>
                <w14:ligatures w14:val="standardContextual"/>
              </w:rPr>
              <w:tab/>
            </w:r>
            <w:r w:rsidRPr="008F5100">
              <w:rPr>
                <w:rStyle w:val="Lienhypertexte"/>
                <w:noProof/>
              </w:rPr>
              <w:t>Principe Zero Trust implémentés</w:t>
            </w:r>
            <w:r>
              <w:rPr>
                <w:noProof/>
                <w:webHidden/>
              </w:rPr>
              <w:tab/>
            </w:r>
            <w:r>
              <w:rPr>
                <w:noProof/>
                <w:webHidden/>
              </w:rPr>
              <w:fldChar w:fldCharType="begin"/>
            </w:r>
            <w:r>
              <w:rPr>
                <w:noProof/>
                <w:webHidden/>
              </w:rPr>
              <w:instrText xml:space="preserve"> PAGEREF _Toc214182351 \h </w:instrText>
            </w:r>
            <w:r>
              <w:rPr>
                <w:noProof/>
                <w:webHidden/>
              </w:rPr>
            </w:r>
            <w:r>
              <w:rPr>
                <w:noProof/>
                <w:webHidden/>
              </w:rPr>
              <w:fldChar w:fldCharType="separate"/>
            </w:r>
            <w:r>
              <w:rPr>
                <w:noProof/>
                <w:webHidden/>
              </w:rPr>
              <w:t>7</w:t>
            </w:r>
            <w:r>
              <w:rPr>
                <w:noProof/>
                <w:webHidden/>
              </w:rPr>
              <w:fldChar w:fldCharType="end"/>
            </w:r>
          </w:hyperlink>
        </w:p>
        <w:p w14:paraId="1AC82C9B" w14:textId="3B231CF4"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52" w:history="1">
            <w:r w:rsidRPr="008F5100">
              <w:rPr>
                <w:rStyle w:val="Lienhypertexte"/>
                <w:noProof/>
              </w:rPr>
              <w:t>9.2</w:t>
            </w:r>
            <w:r>
              <w:rPr>
                <w:rFonts w:cstheme="minorBidi"/>
                <w:noProof/>
                <w:kern w:val="2"/>
                <w:sz w:val="24"/>
                <w:szCs w:val="24"/>
                <w14:ligatures w14:val="standardContextual"/>
              </w:rPr>
              <w:tab/>
            </w:r>
            <w:r w:rsidRPr="008F5100">
              <w:rPr>
                <w:rStyle w:val="Lienhypertexte"/>
                <w:noProof/>
              </w:rPr>
              <w:t>Gestion des accès privilégiés (PAM</w:t>
            </w:r>
            <w:r>
              <w:rPr>
                <w:noProof/>
                <w:webHidden/>
              </w:rPr>
              <w:tab/>
            </w:r>
            <w:r>
              <w:rPr>
                <w:noProof/>
                <w:webHidden/>
              </w:rPr>
              <w:fldChar w:fldCharType="begin"/>
            </w:r>
            <w:r>
              <w:rPr>
                <w:noProof/>
                <w:webHidden/>
              </w:rPr>
              <w:instrText xml:space="preserve"> PAGEREF _Toc214182352 \h </w:instrText>
            </w:r>
            <w:r>
              <w:rPr>
                <w:noProof/>
                <w:webHidden/>
              </w:rPr>
            </w:r>
            <w:r>
              <w:rPr>
                <w:noProof/>
                <w:webHidden/>
              </w:rPr>
              <w:fldChar w:fldCharType="separate"/>
            </w:r>
            <w:r>
              <w:rPr>
                <w:noProof/>
                <w:webHidden/>
              </w:rPr>
              <w:t>8</w:t>
            </w:r>
            <w:r>
              <w:rPr>
                <w:noProof/>
                <w:webHidden/>
              </w:rPr>
              <w:fldChar w:fldCharType="end"/>
            </w:r>
          </w:hyperlink>
        </w:p>
        <w:p w14:paraId="0C6400DE" w14:textId="0CF541EC"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53" w:history="1">
            <w:r w:rsidRPr="008F5100">
              <w:rPr>
                <w:rStyle w:val="Lienhypertexte"/>
                <w:noProof/>
              </w:rPr>
              <w:t>9.3</w:t>
            </w:r>
            <w:r>
              <w:rPr>
                <w:rFonts w:cstheme="minorBidi"/>
                <w:noProof/>
                <w:kern w:val="2"/>
                <w:sz w:val="24"/>
                <w:szCs w:val="24"/>
                <w14:ligatures w14:val="standardContextual"/>
              </w:rPr>
              <w:tab/>
            </w:r>
            <w:r w:rsidRPr="008F5100">
              <w:rPr>
                <w:rStyle w:val="Lienhypertexte"/>
                <w:noProof/>
              </w:rPr>
              <w:t>Conformité :</w:t>
            </w:r>
            <w:r>
              <w:rPr>
                <w:noProof/>
                <w:webHidden/>
              </w:rPr>
              <w:tab/>
            </w:r>
            <w:r>
              <w:rPr>
                <w:noProof/>
                <w:webHidden/>
              </w:rPr>
              <w:fldChar w:fldCharType="begin"/>
            </w:r>
            <w:r>
              <w:rPr>
                <w:noProof/>
                <w:webHidden/>
              </w:rPr>
              <w:instrText xml:space="preserve"> PAGEREF _Toc214182353 \h </w:instrText>
            </w:r>
            <w:r>
              <w:rPr>
                <w:noProof/>
                <w:webHidden/>
              </w:rPr>
            </w:r>
            <w:r>
              <w:rPr>
                <w:noProof/>
                <w:webHidden/>
              </w:rPr>
              <w:fldChar w:fldCharType="separate"/>
            </w:r>
            <w:r>
              <w:rPr>
                <w:noProof/>
                <w:webHidden/>
              </w:rPr>
              <w:t>8</w:t>
            </w:r>
            <w:r>
              <w:rPr>
                <w:noProof/>
                <w:webHidden/>
              </w:rPr>
              <w:fldChar w:fldCharType="end"/>
            </w:r>
          </w:hyperlink>
        </w:p>
        <w:p w14:paraId="7381EDDB" w14:textId="5DA91C3D" w:rsidR="00FE5984" w:rsidRDefault="00FE5984">
          <w:pPr>
            <w:pStyle w:val="TM1"/>
            <w:tabs>
              <w:tab w:val="left" w:pos="720"/>
              <w:tab w:val="right" w:leader="dot" w:pos="9062"/>
            </w:tabs>
            <w:rPr>
              <w:rFonts w:cstheme="minorBidi"/>
              <w:noProof/>
              <w:kern w:val="2"/>
              <w:sz w:val="24"/>
              <w:szCs w:val="24"/>
              <w14:ligatures w14:val="standardContextual"/>
            </w:rPr>
          </w:pPr>
          <w:hyperlink w:anchor="_Toc214182354" w:history="1">
            <w:r w:rsidRPr="008F5100">
              <w:rPr>
                <w:rStyle w:val="Lienhypertexte"/>
                <w:noProof/>
              </w:rPr>
              <w:t>10</w:t>
            </w:r>
            <w:r>
              <w:rPr>
                <w:rFonts w:cstheme="minorBidi"/>
                <w:noProof/>
                <w:kern w:val="2"/>
                <w:sz w:val="24"/>
                <w:szCs w:val="24"/>
                <w14:ligatures w14:val="standardContextual"/>
              </w:rPr>
              <w:tab/>
            </w:r>
            <w:r w:rsidRPr="008F5100">
              <w:rPr>
                <w:rStyle w:val="Lienhypertexte"/>
                <w:noProof/>
              </w:rPr>
              <w:t>CYCLE DE VIE COMPLET DES IDENTITÉS</w:t>
            </w:r>
            <w:r>
              <w:rPr>
                <w:noProof/>
                <w:webHidden/>
              </w:rPr>
              <w:tab/>
            </w:r>
            <w:r>
              <w:rPr>
                <w:noProof/>
                <w:webHidden/>
              </w:rPr>
              <w:fldChar w:fldCharType="begin"/>
            </w:r>
            <w:r>
              <w:rPr>
                <w:noProof/>
                <w:webHidden/>
              </w:rPr>
              <w:instrText xml:space="preserve"> PAGEREF _Toc214182354 \h </w:instrText>
            </w:r>
            <w:r>
              <w:rPr>
                <w:noProof/>
                <w:webHidden/>
              </w:rPr>
            </w:r>
            <w:r>
              <w:rPr>
                <w:noProof/>
                <w:webHidden/>
              </w:rPr>
              <w:fldChar w:fldCharType="separate"/>
            </w:r>
            <w:r>
              <w:rPr>
                <w:noProof/>
                <w:webHidden/>
              </w:rPr>
              <w:t>8</w:t>
            </w:r>
            <w:r>
              <w:rPr>
                <w:noProof/>
                <w:webHidden/>
              </w:rPr>
              <w:fldChar w:fldCharType="end"/>
            </w:r>
          </w:hyperlink>
        </w:p>
        <w:p w14:paraId="5A8EE703" w14:textId="023BB99C" w:rsidR="00FE5984" w:rsidRDefault="00FE5984">
          <w:pPr>
            <w:pStyle w:val="TM1"/>
            <w:tabs>
              <w:tab w:val="left" w:pos="720"/>
              <w:tab w:val="right" w:leader="dot" w:pos="9062"/>
            </w:tabs>
            <w:rPr>
              <w:rFonts w:cstheme="minorBidi"/>
              <w:noProof/>
              <w:kern w:val="2"/>
              <w:sz w:val="24"/>
              <w:szCs w:val="24"/>
              <w14:ligatures w14:val="standardContextual"/>
            </w:rPr>
          </w:pPr>
          <w:hyperlink w:anchor="_Toc214182355" w:history="1">
            <w:r w:rsidRPr="008F5100">
              <w:rPr>
                <w:rStyle w:val="Lienhypertexte"/>
                <w:noProof/>
              </w:rPr>
              <w:t>11</w:t>
            </w:r>
            <w:r>
              <w:rPr>
                <w:rFonts w:cstheme="minorBidi"/>
                <w:noProof/>
                <w:kern w:val="2"/>
                <w:sz w:val="24"/>
                <w:szCs w:val="24"/>
                <w14:ligatures w14:val="standardContextual"/>
              </w:rPr>
              <w:tab/>
            </w:r>
            <w:r w:rsidRPr="008F5100">
              <w:rPr>
                <w:rStyle w:val="Lienhypertexte"/>
                <w:noProof/>
              </w:rPr>
              <w:t>DÉPLOIEMENT AUTOMATISÉ</w:t>
            </w:r>
            <w:r>
              <w:rPr>
                <w:noProof/>
                <w:webHidden/>
              </w:rPr>
              <w:tab/>
            </w:r>
            <w:r>
              <w:rPr>
                <w:noProof/>
                <w:webHidden/>
              </w:rPr>
              <w:fldChar w:fldCharType="begin"/>
            </w:r>
            <w:r>
              <w:rPr>
                <w:noProof/>
                <w:webHidden/>
              </w:rPr>
              <w:instrText xml:space="preserve"> PAGEREF _Toc214182355 \h </w:instrText>
            </w:r>
            <w:r>
              <w:rPr>
                <w:noProof/>
                <w:webHidden/>
              </w:rPr>
            </w:r>
            <w:r>
              <w:rPr>
                <w:noProof/>
                <w:webHidden/>
              </w:rPr>
              <w:fldChar w:fldCharType="separate"/>
            </w:r>
            <w:r>
              <w:rPr>
                <w:noProof/>
                <w:webHidden/>
              </w:rPr>
              <w:t>9</w:t>
            </w:r>
            <w:r>
              <w:rPr>
                <w:noProof/>
                <w:webHidden/>
              </w:rPr>
              <w:fldChar w:fldCharType="end"/>
            </w:r>
          </w:hyperlink>
        </w:p>
        <w:p w14:paraId="3741530E" w14:textId="3037B8A5" w:rsidR="00FE5984" w:rsidRDefault="00FE5984">
          <w:pPr>
            <w:pStyle w:val="TM1"/>
            <w:tabs>
              <w:tab w:val="left" w:pos="720"/>
              <w:tab w:val="right" w:leader="dot" w:pos="9062"/>
            </w:tabs>
            <w:rPr>
              <w:rFonts w:cstheme="minorBidi"/>
              <w:noProof/>
              <w:kern w:val="2"/>
              <w:sz w:val="24"/>
              <w:szCs w:val="24"/>
              <w14:ligatures w14:val="standardContextual"/>
            </w:rPr>
          </w:pPr>
          <w:hyperlink w:anchor="_Toc214182356" w:history="1">
            <w:r w:rsidRPr="008F5100">
              <w:rPr>
                <w:rStyle w:val="Lienhypertexte"/>
                <w:noProof/>
              </w:rPr>
              <w:t>12</w:t>
            </w:r>
            <w:r>
              <w:rPr>
                <w:rFonts w:cstheme="minorBidi"/>
                <w:noProof/>
                <w:kern w:val="2"/>
                <w:sz w:val="24"/>
                <w:szCs w:val="24"/>
                <w14:ligatures w14:val="standardContextual"/>
              </w:rPr>
              <w:tab/>
            </w:r>
            <w:r w:rsidRPr="008F5100">
              <w:rPr>
                <w:rStyle w:val="Lienhypertexte"/>
                <w:noProof/>
              </w:rPr>
              <w:t>CONFORMITÉ, GOUVERNANCE ET AUDIT</w:t>
            </w:r>
            <w:r>
              <w:rPr>
                <w:noProof/>
                <w:webHidden/>
              </w:rPr>
              <w:tab/>
            </w:r>
            <w:r>
              <w:rPr>
                <w:noProof/>
                <w:webHidden/>
              </w:rPr>
              <w:fldChar w:fldCharType="begin"/>
            </w:r>
            <w:r>
              <w:rPr>
                <w:noProof/>
                <w:webHidden/>
              </w:rPr>
              <w:instrText xml:space="preserve"> PAGEREF _Toc214182356 \h </w:instrText>
            </w:r>
            <w:r>
              <w:rPr>
                <w:noProof/>
                <w:webHidden/>
              </w:rPr>
            </w:r>
            <w:r>
              <w:rPr>
                <w:noProof/>
                <w:webHidden/>
              </w:rPr>
              <w:fldChar w:fldCharType="separate"/>
            </w:r>
            <w:r>
              <w:rPr>
                <w:noProof/>
                <w:webHidden/>
              </w:rPr>
              <w:t>9</w:t>
            </w:r>
            <w:r>
              <w:rPr>
                <w:noProof/>
                <w:webHidden/>
              </w:rPr>
              <w:fldChar w:fldCharType="end"/>
            </w:r>
          </w:hyperlink>
        </w:p>
        <w:p w14:paraId="601C0851" w14:textId="5251A84B"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57" w:history="1">
            <w:r w:rsidRPr="008F5100">
              <w:rPr>
                <w:rStyle w:val="Lienhypertexte"/>
                <w:noProof/>
              </w:rPr>
              <w:t>12.1</w:t>
            </w:r>
            <w:r>
              <w:rPr>
                <w:rFonts w:cstheme="minorBidi"/>
                <w:noProof/>
                <w:kern w:val="2"/>
                <w:sz w:val="24"/>
                <w:szCs w:val="24"/>
                <w14:ligatures w14:val="standardContextual"/>
              </w:rPr>
              <w:tab/>
            </w:r>
            <w:r w:rsidRPr="008F5100">
              <w:rPr>
                <w:rStyle w:val="Lienhypertexte"/>
                <w:noProof/>
              </w:rPr>
              <w:t>Cadre réglementaire couvert</w:t>
            </w:r>
            <w:r>
              <w:rPr>
                <w:noProof/>
                <w:webHidden/>
              </w:rPr>
              <w:tab/>
            </w:r>
            <w:r>
              <w:rPr>
                <w:noProof/>
                <w:webHidden/>
              </w:rPr>
              <w:fldChar w:fldCharType="begin"/>
            </w:r>
            <w:r>
              <w:rPr>
                <w:noProof/>
                <w:webHidden/>
              </w:rPr>
              <w:instrText xml:space="preserve"> PAGEREF _Toc214182357 \h </w:instrText>
            </w:r>
            <w:r>
              <w:rPr>
                <w:noProof/>
                <w:webHidden/>
              </w:rPr>
            </w:r>
            <w:r>
              <w:rPr>
                <w:noProof/>
                <w:webHidden/>
              </w:rPr>
              <w:fldChar w:fldCharType="separate"/>
            </w:r>
            <w:r>
              <w:rPr>
                <w:noProof/>
                <w:webHidden/>
              </w:rPr>
              <w:t>9</w:t>
            </w:r>
            <w:r>
              <w:rPr>
                <w:noProof/>
                <w:webHidden/>
              </w:rPr>
              <w:fldChar w:fldCharType="end"/>
            </w:r>
          </w:hyperlink>
        </w:p>
        <w:p w14:paraId="2E77E92A" w14:textId="4A1D1821"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58" w:history="1">
            <w:r w:rsidRPr="008F5100">
              <w:rPr>
                <w:rStyle w:val="Lienhypertexte"/>
                <w:noProof/>
              </w:rPr>
              <w:t>12.2</w:t>
            </w:r>
            <w:r>
              <w:rPr>
                <w:rFonts w:cstheme="minorBidi"/>
                <w:noProof/>
                <w:kern w:val="2"/>
                <w:sz w:val="24"/>
                <w:szCs w:val="24"/>
                <w14:ligatures w14:val="standardContextual"/>
              </w:rPr>
              <w:tab/>
            </w:r>
            <w:r w:rsidRPr="008F5100">
              <w:rPr>
                <w:rStyle w:val="Lienhypertexte"/>
                <w:noProof/>
              </w:rPr>
              <w:t>Chaine d’audit de traçabilité</w:t>
            </w:r>
            <w:r>
              <w:rPr>
                <w:noProof/>
                <w:webHidden/>
              </w:rPr>
              <w:tab/>
            </w:r>
            <w:r>
              <w:rPr>
                <w:noProof/>
                <w:webHidden/>
              </w:rPr>
              <w:fldChar w:fldCharType="begin"/>
            </w:r>
            <w:r>
              <w:rPr>
                <w:noProof/>
                <w:webHidden/>
              </w:rPr>
              <w:instrText xml:space="preserve"> PAGEREF _Toc214182358 \h </w:instrText>
            </w:r>
            <w:r>
              <w:rPr>
                <w:noProof/>
                <w:webHidden/>
              </w:rPr>
            </w:r>
            <w:r>
              <w:rPr>
                <w:noProof/>
                <w:webHidden/>
              </w:rPr>
              <w:fldChar w:fldCharType="separate"/>
            </w:r>
            <w:r>
              <w:rPr>
                <w:noProof/>
                <w:webHidden/>
              </w:rPr>
              <w:t>10</w:t>
            </w:r>
            <w:r>
              <w:rPr>
                <w:noProof/>
                <w:webHidden/>
              </w:rPr>
              <w:fldChar w:fldCharType="end"/>
            </w:r>
          </w:hyperlink>
        </w:p>
        <w:p w14:paraId="4938ACA6" w14:textId="27BFB46A" w:rsidR="00FE5984" w:rsidRDefault="00FE5984">
          <w:pPr>
            <w:pStyle w:val="TM1"/>
            <w:tabs>
              <w:tab w:val="left" w:pos="720"/>
              <w:tab w:val="right" w:leader="dot" w:pos="9062"/>
            </w:tabs>
            <w:rPr>
              <w:rFonts w:cstheme="minorBidi"/>
              <w:noProof/>
              <w:kern w:val="2"/>
              <w:sz w:val="24"/>
              <w:szCs w:val="24"/>
              <w14:ligatures w14:val="standardContextual"/>
            </w:rPr>
          </w:pPr>
          <w:hyperlink w:anchor="_Toc214182359" w:history="1">
            <w:r w:rsidRPr="008F5100">
              <w:rPr>
                <w:rStyle w:val="Lienhypertexte"/>
                <w:noProof/>
              </w:rPr>
              <w:t>13</w:t>
            </w:r>
            <w:r>
              <w:rPr>
                <w:rFonts w:cstheme="minorBidi"/>
                <w:noProof/>
                <w:kern w:val="2"/>
                <w:sz w:val="24"/>
                <w:szCs w:val="24"/>
                <w14:ligatures w14:val="standardContextual"/>
              </w:rPr>
              <w:tab/>
            </w:r>
            <w:r w:rsidRPr="008F5100">
              <w:rPr>
                <w:rStyle w:val="Lienhypertexte"/>
                <w:noProof/>
              </w:rPr>
              <w:t>OBSERVABILITÉ, IA ET AUTOMATION INTELLIGENTE</w:t>
            </w:r>
            <w:r>
              <w:rPr>
                <w:noProof/>
                <w:webHidden/>
              </w:rPr>
              <w:tab/>
            </w:r>
            <w:r>
              <w:rPr>
                <w:noProof/>
                <w:webHidden/>
              </w:rPr>
              <w:fldChar w:fldCharType="begin"/>
            </w:r>
            <w:r>
              <w:rPr>
                <w:noProof/>
                <w:webHidden/>
              </w:rPr>
              <w:instrText xml:space="preserve"> PAGEREF _Toc214182359 \h </w:instrText>
            </w:r>
            <w:r>
              <w:rPr>
                <w:noProof/>
                <w:webHidden/>
              </w:rPr>
            </w:r>
            <w:r>
              <w:rPr>
                <w:noProof/>
                <w:webHidden/>
              </w:rPr>
              <w:fldChar w:fldCharType="separate"/>
            </w:r>
            <w:r>
              <w:rPr>
                <w:noProof/>
                <w:webHidden/>
              </w:rPr>
              <w:t>10</w:t>
            </w:r>
            <w:r>
              <w:rPr>
                <w:noProof/>
                <w:webHidden/>
              </w:rPr>
              <w:fldChar w:fldCharType="end"/>
            </w:r>
          </w:hyperlink>
        </w:p>
        <w:p w14:paraId="1E444595" w14:textId="3F682433"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60" w:history="1">
            <w:r w:rsidRPr="008F5100">
              <w:rPr>
                <w:rStyle w:val="Lienhypertexte"/>
                <w:noProof/>
              </w:rPr>
              <w:t>13.1</w:t>
            </w:r>
            <w:r>
              <w:rPr>
                <w:rFonts w:cstheme="minorBidi"/>
                <w:noProof/>
                <w:kern w:val="2"/>
                <w:sz w:val="24"/>
                <w:szCs w:val="24"/>
                <w14:ligatures w14:val="standardContextual"/>
              </w:rPr>
              <w:tab/>
            </w:r>
            <w:r w:rsidRPr="008F5100">
              <w:rPr>
                <w:rStyle w:val="Lienhypertexte"/>
                <w:noProof/>
              </w:rPr>
              <w:t>Observabilité</w:t>
            </w:r>
            <w:r>
              <w:rPr>
                <w:noProof/>
                <w:webHidden/>
              </w:rPr>
              <w:tab/>
            </w:r>
            <w:r>
              <w:rPr>
                <w:noProof/>
                <w:webHidden/>
              </w:rPr>
              <w:fldChar w:fldCharType="begin"/>
            </w:r>
            <w:r>
              <w:rPr>
                <w:noProof/>
                <w:webHidden/>
              </w:rPr>
              <w:instrText xml:space="preserve"> PAGEREF _Toc214182360 \h </w:instrText>
            </w:r>
            <w:r>
              <w:rPr>
                <w:noProof/>
                <w:webHidden/>
              </w:rPr>
            </w:r>
            <w:r>
              <w:rPr>
                <w:noProof/>
                <w:webHidden/>
              </w:rPr>
              <w:fldChar w:fldCharType="separate"/>
            </w:r>
            <w:r>
              <w:rPr>
                <w:noProof/>
                <w:webHidden/>
              </w:rPr>
              <w:t>10</w:t>
            </w:r>
            <w:r>
              <w:rPr>
                <w:noProof/>
                <w:webHidden/>
              </w:rPr>
              <w:fldChar w:fldCharType="end"/>
            </w:r>
          </w:hyperlink>
        </w:p>
        <w:p w14:paraId="3C2E2079" w14:textId="002F249B"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61" w:history="1">
            <w:r w:rsidRPr="008F5100">
              <w:rPr>
                <w:rStyle w:val="Lienhypertexte"/>
                <w:noProof/>
              </w:rPr>
              <w:t>13.2</w:t>
            </w:r>
            <w:r>
              <w:rPr>
                <w:rFonts w:cstheme="minorBidi"/>
                <w:noProof/>
                <w:kern w:val="2"/>
                <w:sz w:val="24"/>
                <w:szCs w:val="24"/>
                <w14:ligatures w14:val="standardContextual"/>
              </w:rPr>
              <w:tab/>
            </w:r>
            <w:r w:rsidRPr="008F5100">
              <w:rPr>
                <w:rStyle w:val="Lienhypertexte"/>
                <w:noProof/>
              </w:rPr>
              <w:t>Intelligence artificielle</w:t>
            </w:r>
            <w:r>
              <w:rPr>
                <w:noProof/>
                <w:webHidden/>
              </w:rPr>
              <w:tab/>
            </w:r>
            <w:r>
              <w:rPr>
                <w:noProof/>
                <w:webHidden/>
              </w:rPr>
              <w:fldChar w:fldCharType="begin"/>
            </w:r>
            <w:r>
              <w:rPr>
                <w:noProof/>
                <w:webHidden/>
              </w:rPr>
              <w:instrText xml:space="preserve"> PAGEREF _Toc214182361 \h </w:instrText>
            </w:r>
            <w:r>
              <w:rPr>
                <w:noProof/>
                <w:webHidden/>
              </w:rPr>
            </w:r>
            <w:r>
              <w:rPr>
                <w:noProof/>
                <w:webHidden/>
              </w:rPr>
              <w:fldChar w:fldCharType="separate"/>
            </w:r>
            <w:r>
              <w:rPr>
                <w:noProof/>
                <w:webHidden/>
              </w:rPr>
              <w:t>10</w:t>
            </w:r>
            <w:r>
              <w:rPr>
                <w:noProof/>
                <w:webHidden/>
              </w:rPr>
              <w:fldChar w:fldCharType="end"/>
            </w:r>
          </w:hyperlink>
        </w:p>
        <w:p w14:paraId="50A09667" w14:textId="17BE9312"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62" w:history="1">
            <w:r w:rsidRPr="008F5100">
              <w:rPr>
                <w:rStyle w:val="Lienhypertexte"/>
                <w:noProof/>
              </w:rPr>
              <w:t>13.3</w:t>
            </w:r>
            <w:r>
              <w:rPr>
                <w:rFonts w:cstheme="minorBidi"/>
                <w:noProof/>
                <w:kern w:val="2"/>
                <w:sz w:val="24"/>
                <w:szCs w:val="24"/>
                <w14:ligatures w14:val="standardContextual"/>
              </w:rPr>
              <w:tab/>
            </w:r>
            <w:r w:rsidRPr="008F5100">
              <w:rPr>
                <w:rStyle w:val="Lienhypertexte"/>
                <w:noProof/>
              </w:rPr>
              <w:t>Exploitation et continuité de service</w:t>
            </w:r>
            <w:r>
              <w:rPr>
                <w:noProof/>
                <w:webHidden/>
              </w:rPr>
              <w:tab/>
            </w:r>
            <w:r>
              <w:rPr>
                <w:noProof/>
                <w:webHidden/>
              </w:rPr>
              <w:fldChar w:fldCharType="begin"/>
            </w:r>
            <w:r>
              <w:rPr>
                <w:noProof/>
                <w:webHidden/>
              </w:rPr>
              <w:instrText xml:space="preserve"> PAGEREF _Toc214182362 \h </w:instrText>
            </w:r>
            <w:r>
              <w:rPr>
                <w:noProof/>
                <w:webHidden/>
              </w:rPr>
            </w:r>
            <w:r>
              <w:rPr>
                <w:noProof/>
                <w:webHidden/>
              </w:rPr>
              <w:fldChar w:fldCharType="separate"/>
            </w:r>
            <w:r>
              <w:rPr>
                <w:noProof/>
                <w:webHidden/>
              </w:rPr>
              <w:t>11</w:t>
            </w:r>
            <w:r>
              <w:rPr>
                <w:noProof/>
                <w:webHidden/>
              </w:rPr>
              <w:fldChar w:fldCharType="end"/>
            </w:r>
          </w:hyperlink>
        </w:p>
        <w:p w14:paraId="3BB6BC18" w14:textId="3F4AA919" w:rsidR="00FE5984" w:rsidRDefault="00FE5984">
          <w:pPr>
            <w:pStyle w:val="TM1"/>
            <w:tabs>
              <w:tab w:val="left" w:pos="720"/>
              <w:tab w:val="right" w:leader="dot" w:pos="9062"/>
            </w:tabs>
            <w:rPr>
              <w:rFonts w:cstheme="minorBidi"/>
              <w:noProof/>
              <w:kern w:val="2"/>
              <w:sz w:val="24"/>
              <w:szCs w:val="24"/>
              <w14:ligatures w14:val="standardContextual"/>
            </w:rPr>
          </w:pPr>
          <w:hyperlink w:anchor="_Toc214182363" w:history="1">
            <w:r w:rsidRPr="008F5100">
              <w:rPr>
                <w:rStyle w:val="Lienhypertexte"/>
                <w:noProof/>
              </w:rPr>
              <w:t>14</w:t>
            </w:r>
            <w:r>
              <w:rPr>
                <w:rFonts w:cstheme="minorBidi"/>
                <w:noProof/>
                <w:kern w:val="2"/>
                <w:sz w:val="24"/>
                <w:szCs w:val="24"/>
                <w14:ligatures w14:val="standardContextual"/>
              </w:rPr>
              <w:tab/>
            </w:r>
            <w:r w:rsidRPr="008F5100">
              <w:rPr>
                <w:rStyle w:val="Lienhypertexte"/>
                <w:noProof/>
              </w:rPr>
              <w:t>Synthèse et Perspectives d’Évolution</w:t>
            </w:r>
            <w:r>
              <w:rPr>
                <w:noProof/>
                <w:webHidden/>
              </w:rPr>
              <w:tab/>
            </w:r>
            <w:r>
              <w:rPr>
                <w:noProof/>
                <w:webHidden/>
              </w:rPr>
              <w:fldChar w:fldCharType="begin"/>
            </w:r>
            <w:r>
              <w:rPr>
                <w:noProof/>
                <w:webHidden/>
              </w:rPr>
              <w:instrText xml:space="preserve"> PAGEREF _Toc214182363 \h </w:instrText>
            </w:r>
            <w:r>
              <w:rPr>
                <w:noProof/>
                <w:webHidden/>
              </w:rPr>
            </w:r>
            <w:r>
              <w:rPr>
                <w:noProof/>
                <w:webHidden/>
              </w:rPr>
              <w:fldChar w:fldCharType="separate"/>
            </w:r>
            <w:r>
              <w:rPr>
                <w:noProof/>
                <w:webHidden/>
              </w:rPr>
              <w:t>11</w:t>
            </w:r>
            <w:r>
              <w:rPr>
                <w:noProof/>
                <w:webHidden/>
              </w:rPr>
              <w:fldChar w:fldCharType="end"/>
            </w:r>
          </w:hyperlink>
        </w:p>
        <w:p w14:paraId="6C5AB3EA" w14:textId="4B81D70E"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64" w:history="1">
            <w:r w:rsidRPr="008F5100">
              <w:rPr>
                <w:rStyle w:val="Lienhypertexte"/>
                <w:noProof/>
              </w:rPr>
              <w:t>14.1</w:t>
            </w:r>
            <w:r>
              <w:rPr>
                <w:rFonts w:cstheme="minorBidi"/>
                <w:noProof/>
                <w:kern w:val="2"/>
                <w:sz w:val="24"/>
                <w:szCs w:val="24"/>
                <w14:ligatures w14:val="standardContextual"/>
              </w:rPr>
              <w:tab/>
            </w:r>
            <w:r w:rsidRPr="008F5100">
              <w:rPr>
                <w:rStyle w:val="Lienhypertexte"/>
                <w:noProof/>
              </w:rPr>
              <w:t>Gains mesurables</w:t>
            </w:r>
            <w:r>
              <w:rPr>
                <w:noProof/>
                <w:webHidden/>
              </w:rPr>
              <w:tab/>
            </w:r>
            <w:r>
              <w:rPr>
                <w:noProof/>
                <w:webHidden/>
              </w:rPr>
              <w:fldChar w:fldCharType="begin"/>
            </w:r>
            <w:r>
              <w:rPr>
                <w:noProof/>
                <w:webHidden/>
              </w:rPr>
              <w:instrText xml:space="preserve"> PAGEREF _Toc214182364 \h </w:instrText>
            </w:r>
            <w:r>
              <w:rPr>
                <w:noProof/>
                <w:webHidden/>
              </w:rPr>
            </w:r>
            <w:r>
              <w:rPr>
                <w:noProof/>
                <w:webHidden/>
              </w:rPr>
              <w:fldChar w:fldCharType="separate"/>
            </w:r>
            <w:r>
              <w:rPr>
                <w:noProof/>
                <w:webHidden/>
              </w:rPr>
              <w:t>11</w:t>
            </w:r>
            <w:r>
              <w:rPr>
                <w:noProof/>
                <w:webHidden/>
              </w:rPr>
              <w:fldChar w:fldCharType="end"/>
            </w:r>
          </w:hyperlink>
        </w:p>
        <w:p w14:paraId="6EB517FC" w14:textId="37C95128"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65" w:history="1">
            <w:r w:rsidRPr="008F5100">
              <w:rPr>
                <w:rStyle w:val="Lienhypertexte"/>
                <w:noProof/>
              </w:rPr>
              <w:t>14.2</w:t>
            </w:r>
            <w:r>
              <w:rPr>
                <w:rFonts w:cstheme="minorBidi"/>
                <w:noProof/>
                <w:kern w:val="2"/>
                <w:sz w:val="24"/>
                <w:szCs w:val="24"/>
                <w14:ligatures w14:val="standardContextual"/>
              </w:rPr>
              <w:tab/>
            </w:r>
            <w:r w:rsidRPr="008F5100">
              <w:rPr>
                <w:rStyle w:val="Lienhypertexte"/>
                <w:noProof/>
              </w:rPr>
              <w:t>Bénéfices stratégiques</w:t>
            </w:r>
            <w:r>
              <w:rPr>
                <w:noProof/>
                <w:webHidden/>
              </w:rPr>
              <w:tab/>
            </w:r>
            <w:r>
              <w:rPr>
                <w:noProof/>
                <w:webHidden/>
              </w:rPr>
              <w:fldChar w:fldCharType="begin"/>
            </w:r>
            <w:r>
              <w:rPr>
                <w:noProof/>
                <w:webHidden/>
              </w:rPr>
              <w:instrText xml:space="preserve"> PAGEREF _Toc214182365 \h </w:instrText>
            </w:r>
            <w:r>
              <w:rPr>
                <w:noProof/>
                <w:webHidden/>
              </w:rPr>
            </w:r>
            <w:r>
              <w:rPr>
                <w:noProof/>
                <w:webHidden/>
              </w:rPr>
              <w:fldChar w:fldCharType="separate"/>
            </w:r>
            <w:r>
              <w:rPr>
                <w:noProof/>
                <w:webHidden/>
              </w:rPr>
              <w:t>11</w:t>
            </w:r>
            <w:r>
              <w:rPr>
                <w:noProof/>
                <w:webHidden/>
              </w:rPr>
              <w:fldChar w:fldCharType="end"/>
            </w:r>
          </w:hyperlink>
        </w:p>
        <w:p w14:paraId="346601AE" w14:textId="165D67AA"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66" w:history="1">
            <w:r w:rsidRPr="008F5100">
              <w:rPr>
                <w:rStyle w:val="Lienhypertexte"/>
                <w:noProof/>
              </w:rPr>
              <w:t>14.3</w:t>
            </w:r>
            <w:r>
              <w:rPr>
                <w:rFonts w:cstheme="minorBidi"/>
                <w:noProof/>
                <w:kern w:val="2"/>
                <w:sz w:val="24"/>
                <w:szCs w:val="24"/>
                <w14:ligatures w14:val="standardContextual"/>
              </w:rPr>
              <w:tab/>
            </w:r>
            <w:r w:rsidRPr="008F5100">
              <w:rPr>
                <w:rStyle w:val="Lienhypertexte"/>
                <w:noProof/>
              </w:rPr>
              <w:t>Évolutions futures</w:t>
            </w:r>
            <w:r>
              <w:rPr>
                <w:noProof/>
                <w:webHidden/>
              </w:rPr>
              <w:tab/>
            </w:r>
            <w:r>
              <w:rPr>
                <w:noProof/>
                <w:webHidden/>
              </w:rPr>
              <w:fldChar w:fldCharType="begin"/>
            </w:r>
            <w:r>
              <w:rPr>
                <w:noProof/>
                <w:webHidden/>
              </w:rPr>
              <w:instrText xml:space="preserve"> PAGEREF _Toc214182366 \h </w:instrText>
            </w:r>
            <w:r>
              <w:rPr>
                <w:noProof/>
                <w:webHidden/>
              </w:rPr>
            </w:r>
            <w:r>
              <w:rPr>
                <w:noProof/>
                <w:webHidden/>
              </w:rPr>
              <w:fldChar w:fldCharType="separate"/>
            </w:r>
            <w:r>
              <w:rPr>
                <w:noProof/>
                <w:webHidden/>
              </w:rPr>
              <w:t>12</w:t>
            </w:r>
            <w:r>
              <w:rPr>
                <w:noProof/>
                <w:webHidden/>
              </w:rPr>
              <w:fldChar w:fldCharType="end"/>
            </w:r>
          </w:hyperlink>
        </w:p>
        <w:p w14:paraId="485B2FAD" w14:textId="0386BEFE" w:rsidR="00FE5984" w:rsidRDefault="00FE5984">
          <w:pPr>
            <w:pStyle w:val="TM1"/>
            <w:tabs>
              <w:tab w:val="left" w:pos="720"/>
              <w:tab w:val="right" w:leader="dot" w:pos="9062"/>
            </w:tabs>
            <w:rPr>
              <w:rFonts w:cstheme="minorBidi"/>
              <w:noProof/>
              <w:kern w:val="2"/>
              <w:sz w:val="24"/>
              <w:szCs w:val="24"/>
              <w14:ligatures w14:val="standardContextual"/>
            </w:rPr>
          </w:pPr>
          <w:hyperlink w:anchor="_Toc214182367" w:history="1">
            <w:r w:rsidRPr="008F5100">
              <w:rPr>
                <w:rStyle w:val="Lienhypertexte"/>
                <w:noProof/>
              </w:rPr>
              <w:t>15</w:t>
            </w:r>
            <w:r>
              <w:rPr>
                <w:rFonts w:cstheme="minorBidi"/>
                <w:noProof/>
                <w:kern w:val="2"/>
                <w:sz w:val="24"/>
                <w:szCs w:val="24"/>
                <w14:ligatures w14:val="standardContextual"/>
              </w:rPr>
              <w:tab/>
            </w:r>
            <w:r w:rsidRPr="008F5100">
              <w:rPr>
                <w:rStyle w:val="Lienhypertexte"/>
                <w:noProof/>
              </w:rPr>
              <w:t>Conclusion Générale</w:t>
            </w:r>
            <w:r>
              <w:rPr>
                <w:noProof/>
                <w:webHidden/>
              </w:rPr>
              <w:tab/>
            </w:r>
            <w:r>
              <w:rPr>
                <w:noProof/>
                <w:webHidden/>
              </w:rPr>
              <w:fldChar w:fldCharType="begin"/>
            </w:r>
            <w:r>
              <w:rPr>
                <w:noProof/>
                <w:webHidden/>
              </w:rPr>
              <w:instrText xml:space="preserve"> PAGEREF _Toc214182367 \h </w:instrText>
            </w:r>
            <w:r>
              <w:rPr>
                <w:noProof/>
                <w:webHidden/>
              </w:rPr>
            </w:r>
            <w:r>
              <w:rPr>
                <w:noProof/>
                <w:webHidden/>
              </w:rPr>
              <w:fldChar w:fldCharType="separate"/>
            </w:r>
            <w:r>
              <w:rPr>
                <w:noProof/>
                <w:webHidden/>
              </w:rPr>
              <w:t>12</w:t>
            </w:r>
            <w:r>
              <w:rPr>
                <w:noProof/>
                <w:webHidden/>
              </w:rPr>
              <w:fldChar w:fldCharType="end"/>
            </w:r>
          </w:hyperlink>
        </w:p>
        <w:p w14:paraId="6D40D3EA" w14:textId="08B7243E" w:rsidR="00FE5984" w:rsidRDefault="00FE5984">
          <w:pPr>
            <w:pStyle w:val="TM1"/>
            <w:tabs>
              <w:tab w:val="left" w:pos="720"/>
              <w:tab w:val="right" w:leader="dot" w:pos="9062"/>
            </w:tabs>
            <w:rPr>
              <w:rFonts w:cstheme="minorBidi"/>
              <w:noProof/>
              <w:kern w:val="2"/>
              <w:sz w:val="24"/>
              <w:szCs w:val="24"/>
              <w14:ligatures w14:val="standardContextual"/>
            </w:rPr>
          </w:pPr>
          <w:hyperlink w:anchor="_Toc214182368" w:history="1">
            <w:r w:rsidRPr="008F5100">
              <w:rPr>
                <w:rStyle w:val="Lienhypertexte"/>
                <w:noProof/>
              </w:rPr>
              <w:t>16</w:t>
            </w:r>
            <w:r>
              <w:rPr>
                <w:rFonts w:cstheme="minorBidi"/>
                <w:noProof/>
                <w:kern w:val="2"/>
                <w:sz w:val="24"/>
                <w:szCs w:val="24"/>
                <w14:ligatures w14:val="standardContextual"/>
              </w:rPr>
              <w:tab/>
            </w:r>
            <w:r w:rsidRPr="008F5100">
              <w:rPr>
                <w:rStyle w:val="Lienhypertexte"/>
                <w:noProof/>
              </w:rPr>
              <w:t>ANNEXES</w:t>
            </w:r>
            <w:r>
              <w:rPr>
                <w:noProof/>
                <w:webHidden/>
              </w:rPr>
              <w:tab/>
            </w:r>
            <w:r>
              <w:rPr>
                <w:noProof/>
                <w:webHidden/>
              </w:rPr>
              <w:fldChar w:fldCharType="begin"/>
            </w:r>
            <w:r>
              <w:rPr>
                <w:noProof/>
                <w:webHidden/>
              </w:rPr>
              <w:instrText xml:space="preserve"> PAGEREF _Toc214182368 \h </w:instrText>
            </w:r>
            <w:r>
              <w:rPr>
                <w:noProof/>
                <w:webHidden/>
              </w:rPr>
            </w:r>
            <w:r>
              <w:rPr>
                <w:noProof/>
                <w:webHidden/>
              </w:rPr>
              <w:fldChar w:fldCharType="separate"/>
            </w:r>
            <w:r>
              <w:rPr>
                <w:noProof/>
                <w:webHidden/>
              </w:rPr>
              <w:t>12</w:t>
            </w:r>
            <w:r>
              <w:rPr>
                <w:noProof/>
                <w:webHidden/>
              </w:rPr>
              <w:fldChar w:fldCharType="end"/>
            </w:r>
          </w:hyperlink>
        </w:p>
        <w:p w14:paraId="6B0EB091" w14:textId="1E8AC245" w:rsidR="00FE5984" w:rsidRDefault="00FE5984">
          <w:pPr>
            <w:pStyle w:val="TM2"/>
            <w:tabs>
              <w:tab w:val="left" w:pos="960"/>
              <w:tab w:val="right" w:leader="dot" w:pos="9062"/>
            </w:tabs>
            <w:rPr>
              <w:rFonts w:cstheme="minorBidi"/>
              <w:noProof/>
              <w:kern w:val="2"/>
              <w:sz w:val="24"/>
              <w:szCs w:val="24"/>
              <w14:ligatures w14:val="standardContextual"/>
            </w:rPr>
          </w:pPr>
          <w:hyperlink w:anchor="_Toc214182369" w:history="1">
            <w:r w:rsidRPr="008F5100">
              <w:rPr>
                <w:rStyle w:val="Lienhypertexte"/>
                <w:noProof/>
              </w:rPr>
              <w:t>16.1</w:t>
            </w:r>
            <w:r>
              <w:rPr>
                <w:rFonts w:cstheme="minorBidi"/>
                <w:noProof/>
                <w:kern w:val="2"/>
                <w:sz w:val="24"/>
                <w:szCs w:val="24"/>
                <w14:ligatures w14:val="standardContextual"/>
              </w:rPr>
              <w:tab/>
            </w:r>
            <w:r w:rsidRPr="008F5100">
              <w:rPr>
                <w:rStyle w:val="Lienhypertexte"/>
                <w:noProof/>
              </w:rPr>
              <w:t>Bibliographie</w:t>
            </w:r>
            <w:r>
              <w:rPr>
                <w:noProof/>
                <w:webHidden/>
              </w:rPr>
              <w:tab/>
            </w:r>
            <w:r>
              <w:rPr>
                <w:noProof/>
                <w:webHidden/>
              </w:rPr>
              <w:fldChar w:fldCharType="begin"/>
            </w:r>
            <w:r>
              <w:rPr>
                <w:noProof/>
                <w:webHidden/>
              </w:rPr>
              <w:instrText xml:space="preserve"> PAGEREF _Toc214182369 \h </w:instrText>
            </w:r>
            <w:r>
              <w:rPr>
                <w:noProof/>
                <w:webHidden/>
              </w:rPr>
            </w:r>
            <w:r>
              <w:rPr>
                <w:noProof/>
                <w:webHidden/>
              </w:rPr>
              <w:fldChar w:fldCharType="separate"/>
            </w:r>
            <w:r>
              <w:rPr>
                <w:noProof/>
                <w:webHidden/>
              </w:rPr>
              <w:t>12</w:t>
            </w:r>
            <w:r>
              <w:rPr>
                <w:noProof/>
                <w:webHidden/>
              </w:rPr>
              <w:fldChar w:fldCharType="end"/>
            </w:r>
          </w:hyperlink>
        </w:p>
        <w:p w14:paraId="2D988E8F" w14:textId="0ADA7B22" w:rsidR="00FE5984" w:rsidRDefault="00FE5984">
          <w:pPr>
            <w:pStyle w:val="TM1"/>
            <w:tabs>
              <w:tab w:val="left" w:pos="720"/>
              <w:tab w:val="right" w:leader="dot" w:pos="9062"/>
            </w:tabs>
            <w:rPr>
              <w:rFonts w:cstheme="minorBidi"/>
              <w:noProof/>
              <w:kern w:val="2"/>
              <w:sz w:val="24"/>
              <w:szCs w:val="24"/>
              <w14:ligatures w14:val="standardContextual"/>
            </w:rPr>
          </w:pPr>
          <w:hyperlink w:anchor="_Toc214182370" w:history="1">
            <w:r w:rsidRPr="008F5100">
              <w:rPr>
                <w:rStyle w:val="Lienhypertexte"/>
                <w:noProof/>
              </w:rPr>
              <w:t>17</w:t>
            </w:r>
            <w:r>
              <w:rPr>
                <w:rFonts w:cstheme="minorBidi"/>
                <w:noProof/>
                <w:kern w:val="2"/>
                <w:sz w:val="24"/>
                <w:szCs w:val="24"/>
                <w14:ligatures w14:val="standardContextual"/>
              </w:rPr>
              <w:tab/>
            </w:r>
            <w:r w:rsidRPr="008F5100">
              <w:rPr>
                <w:rStyle w:val="Lienhypertexte"/>
                <w:noProof/>
              </w:rPr>
              <w:t>Fin du document</w:t>
            </w:r>
            <w:r>
              <w:rPr>
                <w:noProof/>
                <w:webHidden/>
              </w:rPr>
              <w:tab/>
            </w:r>
            <w:r>
              <w:rPr>
                <w:noProof/>
                <w:webHidden/>
              </w:rPr>
              <w:fldChar w:fldCharType="begin"/>
            </w:r>
            <w:r>
              <w:rPr>
                <w:noProof/>
                <w:webHidden/>
              </w:rPr>
              <w:instrText xml:space="preserve"> PAGEREF _Toc214182370 \h </w:instrText>
            </w:r>
            <w:r>
              <w:rPr>
                <w:noProof/>
                <w:webHidden/>
              </w:rPr>
            </w:r>
            <w:r>
              <w:rPr>
                <w:noProof/>
                <w:webHidden/>
              </w:rPr>
              <w:fldChar w:fldCharType="separate"/>
            </w:r>
            <w:r>
              <w:rPr>
                <w:noProof/>
                <w:webHidden/>
              </w:rPr>
              <w:t>12</w:t>
            </w:r>
            <w:r>
              <w:rPr>
                <w:noProof/>
                <w:webHidden/>
              </w:rPr>
              <w:fldChar w:fldCharType="end"/>
            </w:r>
          </w:hyperlink>
        </w:p>
        <w:p w14:paraId="1521A718" w14:textId="50A1BC5F" w:rsidR="00A40A43" w:rsidRDefault="00A40A43" w:rsidP="007E7671">
          <w:pPr>
            <w:jc w:val="left"/>
          </w:pPr>
          <w:r>
            <w:rPr>
              <w:b/>
              <w:bCs/>
            </w:rPr>
            <w:fldChar w:fldCharType="end"/>
          </w:r>
        </w:p>
      </w:sdtContent>
    </w:sdt>
    <w:p w14:paraId="68127BE3" w14:textId="41D2BEBE" w:rsidR="00A40A43" w:rsidRDefault="001833C7" w:rsidP="007E7671">
      <w:pPr>
        <w:pStyle w:val="Titre1"/>
        <w:jc w:val="left"/>
      </w:pPr>
      <w:bookmarkStart w:id="0" w:name="_Toc214182338"/>
      <w:r>
        <w:lastRenderedPageBreak/>
        <w:t>H</w:t>
      </w:r>
      <w:r w:rsidR="00C85ABF">
        <w:t>istoriques</w:t>
      </w:r>
      <w:bookmarkEnd w:id="0"/>
    </w:p>
    <w:tbl>
      <w:tblPr>
        <w:tblStyle w:val="TableauGrille2-Accentuation6"/>
        <w:tblW w:w="0" w:type="auto"/>
        <w:jc w:val="center"/>
        <w:tblLook w:val="04A0" w:firstRow="1" w:lastRow="0" w:firstColumn="1" w:lastColumn="0" w:noHBand="0" w:noVBand="1"/>
      </w:tblPr>
      <w:tblGrid>
        <w:gridCol w:w="3026"/>
        <w:gridCol w:w="3028"/>
        <w:gridCol w:w="3018"/>
      </w:tblGrid>
      <w:tr w:rsidR="001833C7" w14:paraId="618C9E03" w14:textId="77777777" w:rsidTr="001D5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6" w:type="dxa"/>
          </w:tcPr>
          <w:p w14:paraId="7E0498CF" w14:textId="18B8DEC6" w:rsidR="001833C7" w:rsidRDefault="001833C7" w:rsidP="007E7671">
            <w:pPr>
              <w:jc w:val="left"/>
            </w:pPr>
            <w:r>
              <w:t>Versions</w:t>
            </w:r>
          </w:p>
        </w:tc>
        <w:tc>
          <w:tcPr>
            <w:tcW w:w="3028" w:type="dxa"/>
          </w:tcPr>
          <w:p w14:paraId="11674413" w14:textId="680929A0" w:rsidR="001833C7" w:rsidRDefault="00663483" w:rsidP="007E7671">
            <w:pPr>
              <w:jc w:val="left"/>
              <w:cnfStyle w:val="100000000000" w:firstRow="1" w:lastRow="0" w:firstColumn="0" w:lastColumn="0" w:oddVBand="0" w:evenVBand="0" w:oddHBand="0" w:evenHBand="0" w:firstRowFirstColumn="0" w:firstRowLastColumn="0" w:lastRowFirstColumn="0" w:lastRowLastColumn="0"/>
            </w:pPr>
            <w:r>
              <w:t>Rédigée</w:t>
            </w:r>
            <w:r w:rsidR="001833C7">
              <w:t xml:space="preserve"> par</w:t>
            </w:r>
          </w:p>
        </w:tc>
        <w:tc>
          <w:tcPr>
            <w:tcW w:w="3018" w:type="dxa"/>
          </w:tcPr>
          <w:p w14:paraId="41AB3E94" w14:textId="2C869488" w:rsidR="001833C7" w:rsidRDefault="001833C7" w:rsidP="007E7671">
            <w:pPr>
              <w:jc w:val="left"/>
              <w:cnfStyle w:val="100000000000" w:firstRow="1" w:lastRow="0" w:firstColumn="0" w:lastColumn="0" w:oddVBand="0" w:evenVBand="0" w:oddHBand="0" w:evenHBand="0" w:firstRowFirstColumn="0" w:firstRowLastColumn="0" w:lastRowFirstColumn="0" w:lastRowLastColumn="0"/>
            </w:pPr>
            <w:r>
              <w:t>Validée par</w:t>
            </w:r>
          </w:p>
        </w:tc>
      </w:tr>
      <w:tr w:rsidR="001833C7" w14:paraId="0585850E" w14:textId="77777777" w:rsidTr="001D5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6" w:type="dxa"/>
          </w:tcPr>
          <w:p w14:paraId="6A96C8A8" w14:textId="53F17B2B" w:rsidR="001833C7" w:rsidRDefault="001833C7" w:rsidP="007E7671">
            <w:pPr>
              <w:tabs>
                <w:tab w:val="left" w:pos="615"/>
              </w:tabs>
              <w:jc w:val="left"/>
            </w:pPr>
            <w:r>
              <w:tab/>
              <w:t>1.0.0</w:t>
            </w:r>
          </w:p>
        </w:tc>
        <w:tc>
          <w:tcPr>
            <w:tcW w:w="3028" w:type="dxa"/>
          </w:tcPr>
          <w:p w14:paraId="359CC0A1" w14:textId="6EB4F9AC" w:rsidR="001833C7" w:rsidRDefault="001833C7" w:rsidP="007E7671">
            <w:pPr>
              <w:jc w:val="left"/>
              <w:cnfStyle w:val="000000100000" w:firstRow="0" w:lastRow="0" w:firstColumn="0" w:lastColumn="0" w:oddVBand="0" w:evenVBand="0" w:oddHBand="1" w:evenHBand="0" w:firstRowFirstColumn="0" w:firstRowLastColumn="0" w:lastRowFirstColumn="0" w:lastRowLastColumn="0"/>
            </w:pPr>
            <w:r>
              <w:t xml:space="preserve">Luty </w:t>
            </w:r>
            <w:r w:rsidR="00257982">
              <w:t>FRAN</w:t>
            </w:r>
            <w:r w:rsidR="00257982" w:rsidRPr="00257982">
              <w:t>Ç</w:t>
            </w:r>
            <w:r w:rsidR="00257982">
              <w:t>OIS</w:t>
            </w:r>
          </w:p>
        </w:tc>
        <w:tc>
          <w:tcPr>
            <w:tcW w:w="3018" w:type="dxa"/>
          </w:tcPr>
          <w:p w14:paraId="5996B408" w14:textId="40EBF298" w:rsidR="001833C7" w:rsidRDefault="001833C7" w:rsidP="007E7671">
            <w:pPr>
              <w:jc w:val="left"/>
              <w:cnfStyle w:val="000000100000" w:firstRow="0" w:lastRow="0" w:firstColumn="0" w:lastColumn="0" w:oddVBand="0" w:evenVBand="0" w:oddHBand="1" w:evenHBand="0" w:firstRowFirstColumn="0" w:firstRowLastColumn="0" w:lastRowFirstColumn="0" w:lastRowLastColumn="0"/>
            </w:pPr>
            <w:proofErr w:type="spellStart"/>
            <w:proofErr w:type="gramStart"/>
            <w:r>
              <w:t>xxxx</w:t>
            </w:r>
            <w:proofErr w:type="spellEnd"/>
            <w:proofErr w:type="gramEnd"/>
          </w:p>
        </w:tc>
      </w:tr>
      <w:tr w:rsidR="008D6952" w14:paraId="1DE26267" w14:textId="77777777" w:rsidTr="001D5EAD">
        <w:trPr>
          <w:jc w:val="center"/>
        </w:trPr>
        <w:tc>
          <w:tcPr>
            <w:cnfStyle w:val="001000000000" w:firstRow="0" w:lastRow="0" w:firstColumn="1" w:lastColumn="0" w:oddVBand="0" w:evenVBand="0" w:oddHBand="0" w:evenHBand="0" w:firstRowFirstColumn="0" w:firstRowLastColumn="0" w:lastRowFirstColumn="0" w:lastRowLastColumn="0"/>
            <w:tcW w:w="3026" w:type="dxa"/>
          </w:tcPr>
          <w:p w14:paraId="5BB48E48" w14:textId="77777777" w:rsidR="008D6952" w:rsidRDefault="008D6952" w:rsidP="007E7671">
            <w:pPr>
              <w:tabs>
                <w:tab w:val="left" w:pos="615"/>
              </w:tabs>
              <w:jc w:val="left"/>
            </w:pPr>
          </w:p>
        </w:tc>
        <w:tc>
          <w:tcPr>
            <w:tcW w:w="3028" w:type="dxa"/>
          </w:tcPr>
          <w:p w14:paraId="38C33919" w14:textId="77777777" w:rsidR="008D6952" w:rsidRDefault="008D6952" w:rsidP="007E7671">
            <w:pPr>
              <w:jc w:val="left"/>
              <w:cnfStyle w:val="000000000000" w:firstRow="0" w:lastRow="0" w:firstColumn="0" w:lastColumn="0" w:oddVBand="0" w:evenVBand="0" w:oddHBand="0" w:evenHBand="0" w:firstRowFirstColumn="0" w:firstRowLastColumn="0" w:lastRowFirstColumn="0" w:lastRowLastColumn="0"/>
            </w:pPr>
          </w:p>
        </w:tc>
        <w:tc>
          <w:tcPr>
            <w:tcW w:w="3018" w:type="dxa"/>
          </w:tcPr>
          <w:p w14:paraId="34723EDD" w14:textId="77777777" w:rsidR="008D6952" w:rsidRDefault="008D6952" w:rsidP="007E7671">
            <w:pPr>
              <w:jc w:val="left"/>
              <w:cnfStyle w:val="000000000000" w:firstRow="0" w:lastRow="0" w:firstColumn="0" w:lastColumn="0" w:oddVBand="0" w:evenVBand="0" w:oddHBand="0" w:evenHBand="0" w:firstRowFirstColumn="0" w:firstRowLastColumn="0" w:lastRowFirstColumn="0" w:lastRowLastColumn="0"/>
            </w:pPr>
          </w:p>
        </w:tc>
      </w:tr>
    </w:tbl>
    <w:p w14:paraId="5608C05D" w14:textId="28C88F78" w:rsidR="00A40A43" w:rsidRDefault="00A40A43" w:rsidP="007E7671">
      <w:pPr>
        <w:jc w:val="left"/>
      </w:pPr>
    </w:p>
    <w:p w14:paraId="334A8B3C" w14:textId="77777777" w:rsidR="00175CEA" w:rsidRPr="00CE16FC" w:rsidRDefault="00175CEA" w:rsidP="007E7671">
      <w:pPr>
        <w:pStyle w:val="Titre1"/>
        <w:jc w:val="left"/>
      </w:pPr>
      <w:bookmarkStart w:id="1" w:name="_Toc214182339"/>
      <w:r w:rsidRPr="00CE16FC">
        <w:t>RÉSUMÉ EXÉCUTIF</w:t>
      </w:r>
      <w:bookmarkEnd w:id="1"/>
    </w:p>
    <w:p w14:paraId="6456BF46" w14:textId="77777777" w:rsidR="00DF6964" w:rsidRDefault="00DF6964" w:rsidP="007E7671">
      <w:pPr>
        <w:jc w:val="left"/>
      </w:pPr>
      <w:r w:rsidRPr="00DF6964">
        <w:t>Le projet </w:t>
      </w:r>
      <w:r w:rsidRPr="00DF6964">
        <w:rPr>
          <w:b/>
          <w:bCs/>
        </w:rPr>
        <w:t>IAM 360° Kerialis</w:t>
      </w:r>
      <w:r w:rsidRPr="00DF6964">
        <w:t> vise à unifier, sécuriser et automatiser la gouvernance des identités par une architecture hybride cloud-native fondée sur les principes de </w:t>
      </w:r>
      <w:r w:rsidRPr="00DF6964">
        <w:rPr>
          <w:b/>
          <w:bCs/>
        </w:rPr>
        <w:t>Zero Trust</w:t>
      </w:r>
      <w:r w:rsidRPr="00DF6964">
        <w:t>, d'</w:t>
      </w:r>
      <w:r w:rsidRPr="00DF6964">
        <w:rPr>
          <w:b/>
          <w:bCs/>
        </w:rPr>
        <w:t>IA prédictive</w:t>
      </w:r>
      <w:r w:rsidRPr="00DF6964">
        <w:t> et de </w:t>
      </w:r>
      <w:r w:rsidRPr="00DF6964">
        <w:rPr>
          <w:b/>
          <w:bCs/>
        </w:rPr>
        <w:t>DevOps IAM</w:t>
      </w:r>
      <w:r w:rsidRPr="00DF6964">
        <w:t>.</w:t>
      </w:r>
    </w:p>
    <w:p w14:paraId="0880EA4A" w14:textId="06AE35E8" w:rsidR="00DF6964" w:rsidRPr="00DF6964" w:rsidRDefault="00DF6964" w:rsidP="007E7671">
      <w:pPr>
        <w:jc w:val="left"/>
      </w:pPr>
      <w:r w:rsidRPr="00DF6964">
        <w:rPr>
          <w:b/>
          <w:bCs/>
        </w:rPr>
        <w:t>Stack technologique cible :</w:t>
      </w:r>
    </w:p>
    <w:p w14:paraId="54A8DF3D" w14:textId="5EEC31B6" w:rsidR="00DF6964" w:rsidRPr="00DF6964" w:rsidRDefault="00DF6964" w:rsidP="007E7671">
      <w:pPr>
        <w:numPr>
          <w:ilvl w:val="0"/>
          <w:numId w:val="31"/>
        </w:numPr>
        <w:jc w:val="left"/>
      </w:pPr>
      <w:r w:rsidRPr="00DF6964">
        <w:rPr>
          <w:b/>
          <w:bCs/>
        </w:rPr>
        <w:t>MidPoint</w:t>
      </w:r>
      <w:r w:rsidRPr="00DF6964">
        <w:t> (IGA open source) en cluster </w:t>
      </w:r>
      <w:r w:rsidRPr="00DF6964">
        <w:rPr>
          <w:b/>
          <w:bCs/>
        </w:rPr>
        <w:t>AKS</w:t>
      </w:r>
      <w:r>
        <w:rPr>
          <w:b/>
          <w:bCs/>
        </w:rPr>
        <w:t> ;</w:t>
      </w:r>
    </w:p>
    <w:p w14:paraId="7461CD8D" w14:textId="77777777" w:rsidR="007E7671" w:rsidRDefault="00DF6964" w:rsidP="006D4190">
      <w:pPr>
        <w:numPr>
          <w:ilvl w:val="0"/>
          <w:numId w:val="31"/>
        </w:numPr>
        <w:jc w:val="left"/>
      </w:pPr>
      <w:r w:rsidRPr="00DF6964">
        <w:rPr>
          <w:b/>
          <w:bCs/>
        </w:rPr>
        <w:t>Azure Entra ID</w:t>
      </w:r>
      <w:r w:rsidRPr="00DF6964">
        <w:t> + </w:t>
      </w:r>
      <w:r w:rsidRPr="00DF6964">
        <w:rPr>
          <w:b/>
          <w:bCs/>
        </w:rPr>
        <w:t>PIM + Key Vault HSM</w:t>
      </w:r>
      <w:r w:rsidRPr="00DF6964">
        <w:t> pour l'authentification et la gestion des privilèges</w:t>
      </w:r>
      <w:r>
        <w:t> ;</w:t>
      </w:r>
    </w:p>
    <w:p w14:paraId="3F31298E" w14:textId="5282862A" w:rsidR="00DF6964" w:rsidRPr="00DF6964" w:rsidRDefault="00DF6964" w:rsidP="006D4190">
      <w:pPr>
        <w:numPr>
          <w:ilvl w:val="0"/>
          <w:numId w:val="31"/>
        </w:numPr>
        <w:jc w:val="left"/>
      </w:pPr>
      <w:r w:rsidRPr="00DF6964">
        <w:rPr>
          <w:b/>
          <w:bCs/>
        </w:rPr>
        <w:t>Azure Sentinel + Logic Apps + Azure ML</w:t>
      </w:r>
      <w:r w:rsidRPr="00DF6964">
        <w:t> pour la détection et l'automatisation intelligente</w:t>
      </w:r>
      <w:r>
        <w:t> ;</w:t>
      </w:r>
    </w:p>
    <w:p w14:paraId="5C140C91" w14:textId="6401248B" w:rsidR="00DF6964" w:rsidRPr="00DF6964" w:rsidRDefault="00DF6964" w:rsidP="007E7671">
      <w:pPr>
        <w:numPr>
          <w:ilvl w:val="0"/>
          <w:numId w:val="31"/>
        </w:numPr>
        <w:jc w:val="left"/>
      </w:pPr>
      <w:r w:rsidRPr="00DF6964">
        <w:rPr>
          <w:b/>
          <w:bCs/>
        </w:rPr>
        <w:t>Varonis + Azure Purview + Defender</w:t>
      </w:r>
      <w:r w:rsidRPr="00DF6964">
        <w:t> pour la gouvernance des données</w:t>
      </w:r>
      <w:r>
        <w:t> ;</w:t>
      </w:r>
    </w:p>
    <w:p w14:paraId="08330AAB" w14:textId="3B42CB92" w:rsidR="00DF6964" w:rsidRPr="00DF6964" w:rsidRDefault="00DF6964" w:rsidP="007E7671">
      <w:pPr>
        <w:numPr>
          <w:ilvl w:val="0"/>
          <w:numId w:val="31"/>
        </w:numPr>
        <w:jc w:val="left"/>
      </w:pPr>
      <w:r w:rsidRPr="00DF6964">
        <w:rPr>
          <w:b/>
          <w:bCs/>
        </w:rPr>
        <w:t>Terraform Cloud + GitHub Actions</w:t>
      </w:r>
      <w:r w:rsidRPr="00DF6964">
        <w:t> pour l'</w:t>
      </w:r>
      <w:r w:rsidRPr="00DF6964">
        <w:rPr>
          <w:b/>
          <w:bCs/>
        </w:rPr>
        <w:t>IAC</w:t>
      </w:r>
      <w:r>
        <w:t xml:space="preserve"> (I</w:t>
      </w:r>
      <w:r w:rsidRPr="00DF6964">
        <w:t xml:space="preserve">nfrastructure </w:t>
      </w:r>
      <w:r>
        <w:t>A</w:t>
      </w:r>
      <w:r w:rsidRPr="00DF6964">
        <w:t xml:space="preserve">s </w:t>
      </w:r>
      <w:r>
        <w:t>C</w:t>
      </w:r>
      <w:r w:rsidRPr="00DF6964">
        <w:t>ode</w:t>
      </w:r>
      <w:r>
        <w:t xml:space="preserve">) </w:t>
      </w:r>
      <w:r w:rsidRPr="00DF6964">
        <w:t>et</w:t>
      </w:r>
      <w:r w:rsidRPr="00DF6964">
        <w:t xml:space="preserve"> les pipelines CI/CD</w:t>
      </w:r>
      <w:r>
        <w:t> ;</w:t>
      </w:r>
    </w:p>
    <w:p w14:paraId="292CFC7E" w14:textId="0C886534" w:rsidR="00DF6964" w:rsidRPr="00DF6964" w:rsidRDefault="00DF6964" w:rsidP="007E7671">
      <w:pPr>
        <w:numPr>
          <w:ilvl w:val="0"/>
          <w:numId w:val="31"/>
        </w:numPr>
        <w:jc w:val="left"/>
      </w:pPr>
      <w:r w:rsidRPr="00DF6964">
        <w:rPr>
          <w:b/>
          <w:bCs/>
        </w:rPr>
        <w:t>OpenTelemetry + Grafana</w:t>
      </w:r>
      <w:r w:rsidRPr="00DF6964">
        <w:t> pour l'observabilité complète</w:t>
      </w:r>
      <w:r>
        <w:t>.</w:t>
      </w:r>
    </w:p>
    <w:p w14:paraId="462FBD33" w14:textId="3645D92D" w:rsidR="00CC2276" w:rsidRDefault="00BC464A" w:rsidP="007E7671">
      <w:pPr>
        <w:jc w:val="left"/>
        <w:rPr>
          <w:b/>
          <w:bCs/>
        </w:rPr>
      </w:pPr>
      <w:r>
        <w:rPr>
          <w:b/>
          <w:bCs/>
        </w:rPr>
        <w:t>Bénéfices</w:t>
      </w:r>
      <w:r w:rsidR="00FF1C75">
        <w:rPr>
          <w:b/>
          <w:bCs/>
        </w:rPr>
        <w:t xml:space="preserve"> mesurables</w:t>
      </w:r>
      <w:r w:rsidRPr="00BC464A">
        <w:rPr>
          <w:b/>
          <w:bCs/>
        </w:rPr>
        <w:t xml:space="preserve"> :</w:t>
      </w:r>
    </w:p>
    <w:tbl>
      <w:tblPr>
        <w:tblStyle w:val="TableauGrille2"/>
        <w:tblW w:w="0" w:type="auto"/>
        <w:tblLook w:val="04A0" w:firstRow="1" w:lastRow="0" w:firstColumn="1" w:lastColumn="0" w:noHBand="0" w:noVBand="1"/>
      </w:tblPr>
      <w:tblGrid>
        <w:gridCol w:w="2625"/>
        <w:gridCol w:w="828"/>
        <w:gridCol w:w="1103"/>
      </w:tblGrid>
      <w:tr w:rsidR="00FF1C75" w:rsidRPr="00FF1C75" w14:paraId="3E074257" w14:textId="77777777" w:rsidTr="00FF1C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9A7A5" w14:textId="77777777" w:rsidR="00FF1C75" w:rsidRPr="00FF1C75" w:rsidRDefault="00FF1C75" w:rsidP="007E7671">
            <w:pPr>
              <w:spacing w:after="200" w:line="276" w:lineRule="auto"/>
              <w:jc w:val="left"/>
            </w:pPr>
            <w:r w:rsidRPr="00FF1C75">
              <w:t>Métrique</w:t>
            </w:r>
          </w:p>
        </w:tc>
        <w:tc>
          <w:tcPr>
            <w:tcW w:w="0" w:type="auto"/>
            <w:hideMark/>
          </w:tcPr>
          <w:p w14:paraId="4C811D96" w14:textId="77777777" w:rsidR="00FF1C75" w:rsidRPr="00FF1C75" w:rsidRDefault="00FF1C75" w:rsidP="007E7671">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FF1C75">
              <w:t>Avant</w:t>
            </w:r>
          </w:p>
        </w:tc>
        <w:tc>
          <w:tcPr>
            <w:tcW w:w="0" w:type="auto"/>
            <w:hideMark/>
          </w:tcPr>
          <w:p w14:paraId="1058E99F" w14:textId="77777777" w:rsidR="00FF1C75" w:rsidRPr="00FF1C75" w:rsidRDefault="00FF1C75" w:rsidP="007E7671">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FF1C75">
              <w:t>Après</w:t>
            </w:r>
          </w:p>
        </w:tc>
      </w:tr>
      <w:tr w:rsidR="00FF1C75" w:rsidRPr="00FF1C75" w14:paraId="2874255B" w14:textId="77777777" w:rsidTr="00FF1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8EBAF" w14:textId="77777777" w:rsidR="00FF1C75" w:rsidRPr="00FF1C75" w:rsidRDefault="00FF1C75" w:rsidP="007E7671">
            <w:pPr>
              <w:spacing w:after="200" w:line="276" w:lineRule="auto"/>
              <w:jc w:val="left"/>
            </w:pPr>
            <w:r w:rsidRPr="00FF1C75">
              <w:t>Comptes orphelins</w:t>
            </w:r>
          </w:p>
        </w:tc>
        <w:tc>
          <w:tcPr>
            <w:tcW w:w="0" w:type="auto"/>
            <w:hideMark/>
          </w:tcPr>
          <w:p w14:paraId="1AC65784" w14:textId="77777777" w:rsidR="00FF1C75" w:rsidRPr="00FF1C75" w:rsidRDefault="00FF1C75" w:rsidP="007E7671">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rPr>
            </w:pPr>
            <w:r w:rsidRPr="00FF1C75">
              <w:rPr>
                <w:b/>
                <w:bCs/>
              </w:rPr>
              <w:t>&gt; 500</w:t>
            </w:r>
          </w:p>
        </w:tc>
        <w:tc>
          <w:tcPr>
            <w:tcW w:w="0" w:type="auto"/>
            <w:hideMark/>
          </w:tcPr>
          <w:p w14:paraId="46182C9C" w14:textId="77777777" w:rsidR="00FF1C75" w:rsidRPr="00FF1C75" w:rsidRDefault="00FF1C75" w:rsidP="007E7671">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rPr>
            </w:pPr>
            <w:r w:rsidRPr="00FF1C75">
              <w:rPr>
                <w:b/>
                <w:bCs/>
              </w:rPr>
              <w:t>0</w:t>
            </w:r>
          </w:p>
        </w:tc>
      </w:tr>
      <w:tr w:rsidR="00FF1C75" w:rsidRPr="00FF1C75" w14:paraId="7931DC79" w14:textId="77777777" w:rsidTr="00FF1C75">
        <w:tc>
          <w:tcPr>
            <w:cnfStyle w:val="001000000000" w:firstRow="0" w:lastRow="0" w:firstColumn="1" w:lastColumn="0" w:oddVBand="0" w:evenVBand="0" w:oddHBand="0" w:evenHBand="0" w:firstRowFirstColumn="0" w:firstRowLastColumn="0" w:lastRowFirstColumn="0" w:lastRowLastColumn="0"/>
            <w:tcW w:w="0" w:type="auto"/>
            <w:hideMark/>
          </w:tcPr>
          <w:p w14:paraId="358DA694" w14:textId="77777777" w:rsidR="00FF1C75" w:rsidRPr="00FF1C75" w:rsidRDefault="00FF1C75" w:rsidP="007E7671">
            <w:pPr>
              <w:spacing w:after="200" w:line="276" w:lineRule="auto"/>
              <w:jc w:val="left"/>
            </w:pPr>
            <w:r w:rsidRPr="00FF1C75">
              <w:t>Temps de provisioning</w:t>
            </w:r>
          </w:p>
        </w:tc>
        <w:tc>
          <w:tcPr>
            <w:tcW w:w="0" w:type="auto"/>
            <w:hideMark/>
          </w:tcPr>
          <w:p w14:paraId="163C5190" w14:textId="77777777" w:rsidR="00FF1C75" w:rsidRPr="00FF1C75" w:rsidRDefault="00FF1C75" w:rsidP="007E7671">
            <w:pPr>
              <w:spacing w:after="200" w:line="276" w:lineRule="auto"/>
              <w:jc w:val="left"/>
              <w:cnfStyle w:val="000000000000" w:firstRow="0" w:lastRow="0" w:firstColumn="0" w:lastColumn="0" w:oddVBand="0" w:evenVBand="0" w:oddHBand="0" w:evenHBand="0" w:firstRowFirstColumn="0" w:firstRowLastColumn="0" w:lastRowFirstColumn="0" w:lastRowLastColumn="0"/>
              <w:rPr>
                <w:b/>
                <w:bCs/>
              </w:rPr>
            </w:pPr>
            <w:r w:rsidRPr="00FF1C75">
              <w:rPr>
                <w:b/>
                <w:bCs/>
              </w:rPr>
              <w:t>2h</w:t>
            </w:r>
          </w:p>
        </w:tc>
        <w:tc>
          <w:tcPr>
            <w:tcW w:w="0" w:type="auto"/>
            <w:hideMark/>
          </w:tcPr>
          <w:p w14:paraId="2311B3F7" w14:textId="77777777" w:rsidR="00FF1C75" w:rsidRPr="00FF1C75" w:rsidRDefault="00FF1C75" w:rsidP="007E7671">
            <w:pPr>
              <w:spacing w:after="200" w:line="276" w:lineRule="auto"/>
              <w:jc w:val="left"/>
              <w:cnfStyle w:val="000000000000" w:firstRow="0" w:lastRow="0" w:firstColumn="0" w:lastColumn="0" w:oddVBand="0" w:evenVBand="0" w:oddHBand="0" w:evenHBand="0" w:firstRowFirstColumn="0" w:firstRowLastColumn="0" w:lastRowFirstColumn="0" w:lastRowLastColumn="0"/>
              <w:rPr>
                <w:b/>
                <w:bCs/>
              </w:rPr>
            </w:pPr>
            <w:r w:rsidRPr="00FF1C75">
              <w:rPr>
                <w:b/>
                <w:bCs/>
              </w:rPr>
              <w:t>&lt; 1 min</w:t>
            </w:r>
          </w:p>
        </w:tc>
      </w:tr>
      <w:tr w:rsidR="00FF1C75" w:rsidRPr="00FF1C75" w14:paraId="40F89FD3" w14:textId="77777777" w:rsidTr="00FF1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414AF" w14:textId="77777777" w:rsidR="00FF1C75" w:rsidRPr="00FF1C75" w:rsidRDefault="00FF1C75" w:rsidP="007E7671">
            <w:pPr>
              <w:spacing w:after="200" w:line="276" w:lineRule="auto"/>
              <w:jc w:val="left"/>
            </w:pPr>
            <w:r w:rsidRPr="00FF1C75">
              <w:t>Détection incident</w:t>
            </w:r>
          </w:p>
        </w:tc>
        <w:tc>
          <w:tcPr>
            <w:tcW w:w="0" w:type="auto"/>
            <w:hideMark/>
          </w:tcPr>
          <w:p w14:paraId="30FA2177" w14:textId="77777777" w:rsidR="00FF1C75" w:rsidRPr="00FF1C75" w:rsidRDefault="00FF1C75" w:rsidP="007E7671">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rPr>
            </w:pPr>
            <w:r w:rsidRPr="00FF1C75">
              <w:rPr>
                <w:b/>
                <w:bCs/>
              </w:rPr>
              <w:t>&gt; 24h</w:t>
            </w:r>
          </w:p>
        </w:tc>
        <w:tc>
          <w:tcPr>
            <w:tcW w:w="0" w:type="auto"/>
            <w:hideMark/>
          </w:tcPr>
          <w:p w14:paraId="06E2AC4C" w14:textId="77777777" w:rsidR="00FF1C75" w:rsidRPr="00FF1C75" w:rsidRDefault="00FF1C75" w:rsidP="007E7671">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rPr>
            </w:pPr>
            <w:r w:rsidRPr="00FF1C75">
              <w:rPr>
                <w:b/>
                <w:bCs/>
              </w:rPr>
              <w:t>&lt; 30 min</w:t>
            </w:r>
          </w:p>
        </w:tc>
      </w:tr>
    </w:tbl>
    <w:p w14:paraId="6F5895E6" w14:textId="77777777" w:rsidR="00FF1C75" w:rsidRDefault="00FF1C75" w:rsidP="007E7671">
      <w:pPr>
        <w:jc w:val="left"/>
        <w:rPr>
          <w:b/>
          <w:bCs/>
        </w:rPr>
      </w:pPr>
    </w:p>
    <w:p w14:paraId="12900D8D" w14:textId="77777777" w:rsidR="00FE5984" w:rsidRDefault="00FE5984" w:rsidP="007E7671">
      <w:pPr>
        <w:jc w:val="left"/>
        <w:rPr>
          <w:b/>
          <w:bCs/>
        </w:rPr>
      </w:pPr>
    </w:p>
    <w:p w14:paraId="1F266BF8" w14:textId="77777777" w:rsidR="00FE5984" w:rsidRDefault="00FE5984" w:rsidP="007E7671">
      <w:pPr>
        <w:jc w:val="left"/>
        <w:rPr>
          <w:b/>
          <w:bCs/>
        </w:rPr>
      </w:pPr>
    </w:p>
    <w:p w14:paraId="5F6D64A8" w14:textId="77777777" w:rsidR="00FE5984" w:rsidRDefault="00FE5984" w:rsidP="007E7671">
      <w:pPr>
        <w:jc w:val="left"/>
        <w:rPr>
          <w:b/>
          <w:bCs/>
        </w:rPr>
      </w:pPr>
    </w:p>
    <w:p w14:paraId="13D51BBE" w14:textId="77777777" w:rsidR="00677AEC" w:rsidRPr="00677AEC" w:rsidRDefault="00677AEC" w:rsidP="007E7671">
      <w:pPr>
        <w:pStyle w:val="Titre1"/>
        <w:jc w:val="left"/>
      </w:pPr>
      <w:bookmarkStart w:id="2" w:name="_Toc214182340"/>
      <w:r w:rsidRPr="00677AEC">
        <w:lastRenderedPageBreak/>
        <w:t>INTRODUCTION ET CONTEXTE</w:t>
      </w:r>
      <w:bookmarkEnd w:id="2"/>
    </w:p>
    <w:p w14:paraId="6E5536A7" w14:textId="0F237E37" w:rsidR="008C2FFC" w:rsidRDefault="008C2FFC" w:rsidP="007E7671">
      <w:pPr>
        <w:ind w:firstLine="708"/>
        <w:jc w:val="left"/>
      </w:pPr>
      <w:r w:rsidRPr="008C2FFC">
        <w:t xml:space="preserve">L’audit de sécurité mené fin 2024 a révélé </w:t>
      </w:r>
      <w:r w:rsidRPr="008C2FFC">
        <w:rPr>
          <w:b/>
          <w:bCs/>
        </w:rPr>
        <w:t>14 failles critiques</w:t>
      </w:r>
      <w:r w:rsidRPr="008C2FFC">
        <w:t>, principalement liées à la gestion des identités, aux accès à privilèges et au manque d’automatisation des processus d’onboarding/offboarding.</w:t>
      </w:r>
      <w:r w:rsidRPr="008C2FFC">
        <w:br/>
        <w:t>Dans un contexte réglementaire strict (RGPD, DORA, NIS2), la mise en place d’une solution IAM robuste, automatisée et unifiée est devenue un impératif pour réduire les risques opérationnels et renforcer la posture de sécurité globale du SI.</w:t>
      </w:r>
    </w:p>
    <w:p w14:paraId="4E31E21B" w14:textId="77777777" w:rsidR="007E7671" w:rsidRPr="007E7671" w:rsidRDefault="007E7671" w:rsidP="007E7671">
      <w:pPr>
        <w:pStyle w:val="Titre2"/>
        <w:jc w:val="left"/>
      </w:pPr>
      <w:bookmarkStart w:id="3" w:name="_Toc214182341"/>
      <w:r w:rsidRPr="007E7671">
        <w:t>État actuel de l'infrastructure</w:t>
      </w:r>
      <w:bookmarkEnd w:id="3"/>
    </w:p>
    <w:p w14:paraId="6ABC136D" w14:textId="77777777" w:rsidR="007E7671" w:rsidRPr="007E7671" w:rsidRDefault="007E7671" w:rsidP="007E7671">
      <w:pPr>
        <w:ind w:firstLine="708"/>
        <w:jc w:val="left"/>
      </w:pPr>
      <w:r w:rsidRPr="007E7671">
        <w:t>L'environnement existant présente les limitations suivantes :</w:t>
      </w:r>
    </w:p>
    <w:p w14:paraId="4C4232D6" w14:textId="56C36D22" w:rsidR="007E7671" w:rsidRPr="007E7671" w:rsidRDefault="007E7671" w:rsidP="007E7671">
      <w:pPr>
        <w:numPr>
          <w:ilvl w:val="0"/>
          <w:numId w:val="33"/>
        </w:numPr>
        <w:jc w:val="left"/>
        <w:rPr>
          <w:lang w:val="en-US"/>
        </w:rPr>
      </w:pPr>
      <w:r w:rsidRPr="007E7671">
        <w:rPr>
          <w:lang w:val="en-US"/>
        </w:rPr>
        <w:t xml:space="preserve">Active Directory </w:t>
      </w:r>
      <w:proofErr w:type="gramStart"/>
      <w:r w:rsidRPr="007E7671">
        <w:rPr>
          <w:lang w:val="en-US"/>
        </w:rPr>
        <w:t>on-premise</w:t>
      </w:r>
      <w:proofErr w:type="gramEnd"/>
      <w:r w:rsidRPr="007E7671">
        <w:rPr>
          <w:lang w:val="en-US"/>
        </w:rPr>
        <w:t xml:space="preserve"> </w:t>
      </w:r>
      <w:proofErr w:type="spellStart"/>
      <w:r w:rsidRPr="007E7671">
        <w:rPr>
          <w:lang w:val="en-US"/>
        </w:rPr>
        <w:t>synchronisé</w:t>
      </w:r>
      <w:proofErr w:type="spellEnd"/>
      <w:r w:rsidRPr="007E7671">
        <w:rPr>
          <w:lang w:val="en-US"/>
        </w:rPr>
        <w:t xml:space="preserve"> via Azure AD </w:t>
      </w:r>
      <w:proofErr w:type="gramStart"/>
      <w:r w:rsidR="00AC70C3" w:rsidRPr="007E7671">
        <w:rPr>
          <w:lang w:val="en-US"/>
        </w:rPr>
        <w:t>Connect</w:t>
      </w:r>
      <w:r w:rsidR="00AC70C3">
        <w:rPr>
          <w:lang w:val="en-US"/>
        </w:rPr>
        <w:t>;</w:t>
      </w:r>
      <w:proofErr w:type="gramEnd"/>
    </w:p>
    <w:p w14:paraId="22A50759" w14:textId="7ABA3F97" w:rsidR="007E7671" w:rsidRPr="007E7671" w:rsidRDefault="007E7671" w:rsidP="007E7671">
      <w:pPr>
        <w:numPr>
          <w:ilvl w:val="0"/>
          <w:numId w:val="33"/>
        </w:numPr>
        <w:jc w:val="left"/>
      </w:pPr>
      <w:r w:rsidRPr="007E7671">
        <w:t>Gestion manuelle et fastidieuse des comptes utilisateur</w:t>
      </w:r>
      <w:r>
        <w:t> ;</w:t>
      </w:r>
    </w:p>
    <w:p w14:paraId="30179F60" w14:textId="0EB4BFF4" w:rsidR="007E7671" w:rsidRPr="007E7671" w:rsidRDefault="007E7671" w:rsidP="007E7671">
      <w:pPr>
        <w:numPr>
          <w:ilvl w:val="0"/>
          <w:numId w:val="33"/>
        </w:numPr>
        <w:jc w:val="left"/>
      </w:pPr>
      <w:r w:rsidRPr="007E7671">
        <w:t>Applications non fédérées, sans SSO centralisé</w:t>
      </w:r>
      <w:r>
        <w:t> ;</w:t>
      </w:r>
    </w:p>
    <w:p w14:paraId="1549E8A4" w14:textId="4734B042" w:rsidR="007E7671" w:rsidRPr="007E7671" w:rsidRDefault="007E7671" w:rsidP="007E7671">
      <w:pPr>
        <w:numPr>
          <w:ilvl w:val="0"/>
          <w:numId w:val="33"/>
        </w:numPr>
        <w:jc w:val="left"/>
      </w:pPr>
      <w:r w:rsidRPr="007E7671">
        <w:t>Absence d'intégration avec le système RH</w:t>
      </w:r>
      <w:r>
        <w:t>.</w:t>
      </w:r>
    </w:p>
    <w:p w14:paraId="3D6B97C3" w14:textId="77777777" w:rsidR="007E7671" w:rsidRPr="007E7671" w:rsidRDefault="007E7671" w:rsidP="007E7671">
      <w:pPr>
        <w:pStyle w:val="Titre2"/>
        <w:jc w:val="left"/>
      </w:pPr>
      <w:bookmarkStart w:id="4" w:name="_Toc214182342"/>
      <w:r w:rsidRPr="007E7671">
        <w:t>Stratégie IAM 360°</w:t>
      </w:r>
      <w:bookmarkEnd w:id="4"/>
    </w:p>
    <w:p w14:paraId="63A9E1EA" w14:textId="77777777" w:rsidR="007E7671" w:rsidRPr="007E7671" w:rsidRDefault="007E7671" w:rsidP="007E7671">
      <w:pPr>
        <w:ind w:firstLine="708"/>
        <w:jc w:val="left"/>
      </w:pPr>
      <w:r w:rsidRPr="007E7671">
        <w:t>La solution repose sur quatre axes stratégiques :</w:t>
      </w:r>
    </w:p>
    <w:p w14:paraId="074CB231" w14:textId="11FDF6AF" w:rsidR="007E7671" w:rsidRPr="007E7671" w:rsidRDefault="007E7671" w:rsidP="007E7671">
      <w:pPr>
        <w:numPr>
          <w:ilvl w:val="0"/>
          <w:numId w:val="35"/>
        </w:numPr>
        <w:jc w:val="left"/>
      </w:pPr>
      <w:r w:rsidRPr="007E7671">
        <w:rPr>
          <w:b/>
          <w:bCs/>
        </w:rPr>
        <w:t>Zero Trust</w:t>
      </w:r>
      <w:r w:rsidRPr="007E7671">
        <w:t> : </w:t>
      </w:r>
      <w:r w:rsidRPr="007E7671">
        <w:rPr>
          <w:i/>
          <w:iCs/>
        </w:rPr>
        <w:t xml:space="preserve">Never trust, </w:t>
      </w:r>
      <w:proofErr w:type="spellStart"/>
      <w:r w:rsidRPr="007E7671">
        <w:rPr>
          <w:i/>
          <w:iCs/>
        </w:rPr>
        <w:t>always</w:t>
      </w:r>
      <w:proofErr w:type="spellEnd"/>
      <w:r w:rsidRPr="007E7671">
        <w:rPr>
          <w:i/>
          <w:iCs/>
        </w:rPr>
        <w:t xml:space="preserve"> </w:t>
      </w:r>
      <w:proofErr w:type="spellStart"/>
      <w:r w:rsidRPr="007E7671">
        <w:rPr>
          <w:i/>
          <w:iCs/>
        </w:rPr>
        <w:t>verify</w:t>
      </w:r>
      <w:proofErr w:type="spellEnd"/>
      <w:r w:rsidRPr="007E7671">
        <w:t> – chaque accès est vérifié, indépendamment du contexte</w:t>
      </w:r>
      <w:r>
        <w:t> ;</w:t>
      </w:r>
    </w:p>
    <w:p w14:paraId="245CAFA9" w14:textId="5DDAA3EC" w:rsidR="007E7671" w:rsidRPr="007E7671" w:rsidRDefault="007E7671" w:rsidP="007E7671">
      <w:pPr>
        <w:numPr>
          <w:ilvl w:val="0"/>
          <w:numId w:val="35"/>
        </w:numPr>
        <w:jc w:val="left"/>
      </w:pPr>
      <w:r w:rsidRPr="007E7671">
        <w:rPr>
          <w:b/>
          <w:bCs/>
        </w:rPr>
        <w:t>Centralisation</w:t>
      </w:r>
      <w:r w:rsidRPr="007E7671">
        <w:t xml:space="preserve"> : unification des piliers IGA, AM, PAM, AI/SOAR et Data </w:t>
      </w:r>
      <w:r w:rsidRPr="007E7671">
        <w:t>Gouvernance</w:t>
      </w:r>
      <w:r>
        <w:t> ;</w:t>
      </w:r>
    </w:p>
    <w:p w14:paraId="12CBA02B" w14:textId="5FE26042" w:rsidR="007E7671" w:rsidRPr="007E7671" w:rsidRDefault="007E7671" w:rsidP="007E7671">
      <w:pPr>
        <w:numPr>
          <w:ilvl w:val="0"/>
          <w:numId w:val="35"/>
        </w:numPr>
        <w:jc w:val="left"/>
      </w:pPr>
      <w:r w:rsidRPr="007E7671">
        <w:rPr>
          <w:b/>
          <w:bCs/>
        </w:rPr>
        <w:t>Automatisation complète</w:t>
      </w:r>
      <w:r w:rsidRPr="007E7671">
        <w:t> : cycle de vie des identités end-to-end (RH → IAM → AD → Entra ID)</w:t>
      </w:r>
      <w:r>
        <w:t> ;</w:t>
      </w:r>
    </w:p>
    <w:p w14:paraId="28CC46D2" w14:textId="0A93A1B7" w:rsidR="007E7671" w:rsidRPr="007E7671" w:rsidRDefault="007E7671" w:rsidP="007E7671">
      <w:pPr>
        <w:numPr>
          <w:ilvl w:val="0"/>
          <w:numId w:val="35"/>
        </w:numPr>
        <w:jc w:val="left"/>
      </w:pPr>
      <w:r w:rsidRPr="007E7671">
        <w:rPr>
          <w:b/>
          <w:bCs/>
        </w:rPr>
        <w:t>Intelligence prédictive</w:t>
      </w:r>
      <w:r w:rsidRPr="007E7671">
        <w:t> : détection proactive des départs anticipés et des risques comportementaux</w:t>
      </w:r>
      <w:r>
        <w:t>.</w:t>
      </w:r>
    </w:p>
    <w:p w14:paraId="2726EFA5" w14:textId="77777777" w:rsidR="009D5899" w:rsidRPr="009D5899" w:rsidRDefault="009D5899" w:rsidP="007E7671">
      <w:pPr>
        <w:pStyle w:val="Titre1"/>
        <w:jc w:val="left"/>
      </w:pPr>
      <w:bookmarkStart w:id="5" w:name="_Toc214182343"/>
      <w:r w:rsidRPr="009D5899">
        <w:t>OBJECTIFS ET ENJEUX</w:t>
      </w:r>
      <w:bookmarkEnd w:id="5"/>
    </w:p>
    <w:p w14:paraId="150A9811" w14:textId="37B77329" w:rsidR="00171A22" w:rsidRDefault="00171A22" w:rsidP="007E7671">
      <w:pPr>
        <w:pStyle w:val="Titre2"/>
        <w:jc w:val="left"/>
      </w:pPr>
      <w:bookmarkStart w:id="6" w:name="_Toc214182344"/>
      <w:r w:rsidRPr="00171A22">
        <w:t>Objectifs Principaux</w:t>
      </w:r>
      <w:bookmarkEnd w:id="6"/>
      <w:r w:rsidR="00754D8D">
        <w:t> </w:t>
      </w:r>
    </w:p>
    <w:p w14:paraId="74970B91" w14:textId="77777777" w:rsidR="00AC70C3" w:rsidRPr="00AC70C3" w:rsidRDefault="00AC70C3" w:rsidP="00AC70C3">
      <w:r w:rsidRPr="00AC70C3">
        <w:t>Le projet poursuit cinq objectifs stratégiques :</w:t>
      </w:r>
    </w:p>
    <w:p w14:paraId="61A3BDFF" w14:textId="29CA5B5B" w:rsidR="00AC70C3" w:rsidRPr="00AC70C3" w:rsidRDefault="00AC70C3" w:rsidP="00AC70C3">
      <w:pPr>
        <w:numPr>
          <w:ilvl w:val="0"/>
          <w:numId w:val="36"/>
        </w:numPr>
      </w:pPr>
      <w:r w:rsidRPr="00AC70C3">
        <w:rPr>
          <w:b/>
          <w:bCs/>
        </w:rPr>
        <w:t>Remédier aux vulnérabilités IAM identifiées</w:t>
      </w:r>
      <w:r w:rsidRPr="00AC70C3">
        <w:t> en audit de sécurité</w:t>
      </w:r>
      <w:r>
        <w:t> ;</w:t>
      </w:r>
    </w:p>
    <w:p w14:paraId="61BCD772" w14:textId="76F72565" w:rsidR="00AC70C3" w:rsidRPr="00AC70C3" w:rsidRDefault="00AC70C3" w:rsidP="00AC70C3">
      <w:pPr>
        <w:numPr>
          <w:ilvl w:val="0"/>
          <w:numId w:val="36"/>
        </w:numPr>
      </w:pPr>
      <w:r w:rsidRPr="00AC70C3">
        <w:rPr>
          <w:b/>
          <w:bCs/>
        </w:rPr>
        <w:t>Déployer une plateforme IAM intégrée</w:t>
      </w:r>
      <w:r w:rsidRPr="00AC70C3">
        <w:t> englobant IGA, AM, PAM et AI/SOAR</w:t>
      </w:r>
      <w:r>
        <w:t> ;</w:t>
      </w:r>
    </w:p>
    <w:p w14:paraId="24A21B44" w14:textId="19A87730" w:rsidR="00AC70C3" w:rsidRPr="00AC70C3" w:rsidRDefault="00AC70C3" w:rsidP="00AC70C3">
      <w:pPr>
        <w:numPr>
          <w:ilvl w:val="0"/>
          <w:numId w:val="36"/>
        </w:numPr>
      </w:pPr>
      <w:r w:rsidRPr="00AC70C3">
        <w:rPr>
          <w:b/>
          <w:bCs/>
        </w:rPr>
        <w:t>Implémenter l'authentification forte</w:t>
      </w:r>
      <w:r w:rsidRPr="00AC70C3">
        <w:t xml:space="preserve"> via MFA, </w:t>
      </w:r>
      <w:proofErr w:type="spellStart"/>
      <w:r w:rsidRPr="00AC70C3">
        <w:t>Conditional</w:t>
      </w:r>
      <w:proofErr w:type="spellEnd"/>
      <w:r w:rsidRPr="00AC70C3">
        <w:t xml:space="preserve"> Access et accès Just-In-Time</w:t>
      </w:r>
      <w:r>
        <w:t> ;</w:t>
      </w:r>
    </w:p>
    <w:p w14:paraId="79FCB3ED" w14:textId="33AFD931" w:rsidR="00AC70C3" w:rsidRPr="00AC70C3" w:rsidRDefault="00AC70C3" w:rsidP="00AC70C3">
      <w:pPr>
        <w:numPr>
          <w:ilvl w:val="0"/>
          <w:numId w:val="36"/>
        </w:numPr>
      </w:pPr>
      <w:r w:rsidRPr="00AC70C3">
        <w:rPr>
          <w:b/>
          <w:bCs/>
        </w:rPr>
        <w:lastRenderedPageBreak/>
        <w:t>Établir une traçabilité exhaustive</w:t>
      </w:r>
      <w:r w:rsidRPr="00AC70C3">
        <w:t> de tous les accès et actions administratives</w:t>
      </w:r>
      <w:r>
        <w:t> ;</w:t>
      </w:r>
    </w:p>
    <w:p w14:paraId="6E8F7C16" w14:textId="7C2C00F1" w:rsidR="00AC70C3" w:rsidRDefault="00AC70C3" w:rsidP="00AC70C3">
      <w:pPr>
        <w:numPr>
          <w:ilvl w:val="0"/>
          <w:numId w:val="36"/>
        </w:numPr>
      </w:pPr>
      <w:r w:rsidRPr="00AC70C3">
        <w:rPr>
          <w:b/>
          <w:bCs/>
        </w:rPr>
        <w:t>Assurer la conformité réglementaire</w:t>
      </w:r>
      <w:r w:rsidRPr="00AC70C3">
        <w:t> (RGPD, ISO 27001, NIS2)</w:t>
      </w:r>
      <w:r>
        <w:t>.</w:t>
      </w:r>
    </w:p>
    <w:p w14:paraId="071B5F2D" w14:textId="77777777" w:rsidR="00AC70C3" w:rsidRPr="00AC70C3" w:rsidRDefault="00AC70C3" w:rsidP="00AC70C3">
      <w:pPr>
        <w:ind w:left="720"/>
      </w:pPr>
    </w:p>
    <w:p w14:paraId="03B30B68" w14:textId="77777777" w:rsidR="00AC70C3" w:rsidRPr="00AC70C3" w:rsidRDefault="00AC70C3" w:rsidP="00AC70C3">
      <w:pPr>
        <w:pStyle w:val="Titre2"/>
      </w:pPr>
      <w:bookmarkStart w:id="7" w:name="_Toc214182345"/>
      <w:r w:rsidRPr="00AC70C3">
        <w:t>Enjeux métier et de sécurité</w:t>
      </w:r>
      <w:bookmarkEnd w:id="7"/>
    </w:p>
    <w:tbl>
      <w:tblPr>
        <w:tblStyle w:val="TableauGrille2"/>
        <w:tblW w:w="5000" w:type="pct"/>
        <w:jc w:val="center"/>
        <w:tblLook w:val="04A0" w:firstRow="1" w:lastRow="0" w:firstColumn="1" w:lastColumn="0" w:noHBand="0" w:noVBand="1"/>
      </w:tblPr>
      <w:tblGrid>
        <w:gridCol w:w="3523"/>
        <w:gridCol w:w="2137"/>
        <w:gridCol w:w="3412"/>
      </w:tblGrid>
      <w:tr w:rsidR="00AC70C3" w:rsidRPr="00AC70C3" w14:paraId="020B7C3E" w14:textId="77777777" w:rsidTr="00AC70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AE9662" w14:textId="77777777" w:rsidR="00AC70C3" w:rsidRPr="00AC70C3" w:rsidRDefault="00AC70C3" w:rsidP="00AC70C3">
            <w:pPr>
              <w:spacing w:after="200" w:line="276" w:lineRule="auto"/>
            </w:pPr>
            <w:r w:rsidRPr="00AC70C3">
              <w:t>Enjeu</w:t>
            </w:r>
          </w:p>
        </w:tc>
        <w:tc>
          <w:tcPr>
            <w:tcW w:w="0" w:type="auto"/>
            <w:hideMark/>
          </w:tcPr>
          <w:p w14:paraId="2ACBE640" w14:textId="77777777" w:rsidR="00AC70C3" w:rsidRPr="00AC70C3" w:rsidRDefault="00AC70C3" w:rsidP="00AC70C3">
            <w:pPr>
              <w:spacing w:after="200" w:line="276" w:lineRule="auto"/>
              <w:cnfStyle w:val="100000000000" w:firstRow="1" w:lastRow="0" w:firstColumn="0" w:lastColumn="0" w:oddVBand="0" w:evenVBand="0" w:oddHBand="0" w:evenHBand="0" w:firstRowFirstColumn="0" w:firstRowLastColumn="0" w:lastRowFirstColumn="0" w:lastRowLastColumn="0"/>
            </w:pPr>
            <w:r w:rsidRPr="00AC70C3">
              <w:t>Impact</w:t>
            </w:r>
          </w:p>
        </w:tc>
        <w:tc>
          <w:tcPr>
            <w:tcW w:w="0" w:type="auto"/>
            <w:hideMark/>
          </w:tcPr>
          <w:p w14:paraId="6B4CF2CC" w14:textId="77777777" w:rsidR="00AC70C3" w:rsidRPr="00AC70C3" w:rsidRDefault="00AC70C3" w:rsidP="00AC70C3">
            <w:pPr>
              <w:spacing w:after="200" w:line="276" w:lineRule="auto"/>
              <w:cnfStyle w:val="100000000000" w:firstRow="1" w:lastRow="0" w:firstColumn="0" w:lastColumn="0" w:oddVBand="0" w:evenVBand="0" w:oddHBand="0" w:evenHBand="0" w:firstRowFirstColumn="0" w:firstRowLastColumn="0" w:lastRowFirstColumn="0" w:lastRowLastColumn="0"/>
            </w:pPr>
            <w:r w:rsidRPr="00AC70C3">
              <w:t>Bénéfice</w:t>
            </w:r>
          </w:p>
        </w:tc>
      </w:tr>
      <w:tr w:rsidR="00AC70C3" w:rsidRPr="00AC70C3" w14:paraId="20233D59" w14:textId="77777777" w:rsidTr="00AC70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A9FB04" w14:textId="77777777" w:rsidR="00AC70C3" w:rsidRPr="00AC70C3" w:rsidRDefault="00AC70C3" w:rsidP="00AC70C3">
            <w:pPr>
              <w:spacing w:after="200" w:line="276" w:lineRule="auto"/>
            </w:pPr>
            <w:r w:rsidRPr="00AC70C3">
              <w:t>Réduction des comptes orphelins</w:t>
            </w:r>
          </w:p>
        </w:tc>
        <w:tc>
          <w:tcPr>
            <w:tcW w:w="0" w:type="auto"/>
            <w:hideMark/>
          </w:tcPr>
          <w:p w14:paraId="4D0F8D8A" w14:textId="77777777" w:rsidR="00AC70C3" w:rsidRPr="00AC70C3" w:rsidRDefault="00AC70C3" w:rsidP="00AC70C3">
            <w:pPr>
              <w:spacing w:after="200" w:line="276" w:lineRule="auto"/>
              <w:cnfStyle w:val="000000100000" w:firstRow="0" w:lastRow="0" w:firstColumn="0" w:lastColumn="0" w:oddVBand="0" w:evenVBand="0" w:oddHBand="1" w:evenHBand="0" w:firstRowFirstColumn="0" w:firstRowLastColumn="0" w:lastRowFirstColumn="0" w:lastRowLastColumn="0"/>
            </w:pPr>
            <w:r w:rsidRPr="00AC70C3">
              <w:t>Sécurité renforcée</w:t>
            </w:r>
          </w:p>
        </w:tc>
        <w:tc>
          <w:tcPr>
            <w:tcW w:w="0" w:type="auto"/>
            <w:hideMark/>
          </w:tcPr>
          <w:p w14:paraId="68B5C3BE" w14:textId="77777777" w:rsidR="00AC70C3" w:rsidRPr="00AC70C3" w:rsidRDefault="00AC70C3" w:rsidP="00AC70C3">
            <w:pPr>
              <w:spacing w:after="200" w:line="276" w:lineRule="auto"/>
              <w:cnfStyle w:val="000000100000" w:firstRow="0" w:lastRow="0" w:firstColumn="0" w:lastColumn="0" w:oddVBand="0" w:evenVBand="0" w:oddHBand="1" w:evenHBand="0" w:firstRowFirstColumn="0" w:firstRowLastColumn="0" w:lastRowFirstColumn="0" w:lastRowLastColumn="0"/>
            </w:pPr>
            <w:r w:rsidRPr="00AC70C3">
              <w:t>Élimination des points d'accès non contrôlés</w:t>
            </w:r>
          </w:p>
        </w:tc>
      </w:tr>
      <w:tr w:rsidR="00AC70C3" w:rsidRPr="00AC70C3" w14:paraId="205C3A11" w14:textId="77777777" w:rsidTr="00AC70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F53356" w14:textId="77777777" w:rsidR="00AC70C3" w:rsidRPr="00AC70C3" w:rsidRDefault="00AC70C3" w:rsidP="00AC70C3">
            <w:pPr>
              <w:spacing w:after="200" w:line="276" w:lineRule="auto"/>
            </w:pPr>
            <w:r w:rsidRPr="00AC70C3">
              <w:t>Automatisation onboarding/offboarding</w:t>
            </w:r>
          </w:p>
        </w:tc>
        <w:tc>
          <w:tcPr>
            <w:tcW w:w="0" w:type="auto"/>
            <w:hideMark/>
          </w:tcPr>
          <w:p w14:paraId="13BF1FF8" w14:textId="77777777" w:rsidR="00AC70C3" w:rsidRPr="00AC70C3" w:rsidRDefault="00AC70C3" w:rsidP="00AC70C3">
            <w:pPr>
              <w:spacing w:after="200" w:line="276" w:lineRule="auto"/>
              <w:cnfStyle w:val="000000000000" w:firstRow="0" w:lastRow="0" w:firstColumn="0" w:lastColumn="0" w:oddVBand="0" w:evenVBand="0" w:oddHBand="0" w:evenHBand="0" w:firstRowFirstColumn="0" w:firstRowLastColumn="0" w:lastRowFirstColumn="0" w:lastRowLastColumn="0"/>
            </w:pPr>
            <w:r w:rsidRPr="00AC70C3">
              <w:t>Productivité IT</w:t>
            </w:r>
          </w:p>
        </w:tc>
        <w:tc>
          <w:tcPr>
            <w:tcW w:w="0" w:type="auto"/>
            <w:hideMark/>
          </w:tcPr>
          <w:p w14:paraId="263A29A4" w14:textId="77777777" w:rsidR="00AC70C3" w:rsidRPr="00AC70C3" w:rsidRDefault="00AC70C3" w:rsidP="00AC70C3">
            <w:pPr>
              <w:spacing w:after="200" w:line="276" w:lineRule="auto"/>
              <w:cnfStyle w:val="000000000000" w:firstRow="0" w:lastRow="0" w:firstColumn="0" w:lastColumn="0" w:oddVBand="0" w:evenVBand="0" w:oddHBand="0" w:evenHBand="0" w:firstRowFirstColumn="0" w:firstRowLastColumn="0" w:lastRowFirstColumn="0" w:lastRowLastColumn="0"/>
            </w:pPr>
            <w:r w:rsidRPr="00AC70C3">
              <w:t>Réduction du délai d'intégration de 2h à &lt; 1 min</w:t>
            </w:r>
          </w:p>
        </w:tc>
      </w:tr>
      <w:tr w:rsidR="00AC70C3" w:rsidRPr="00AC70C3" w14:paraId="518B3A34" w14:textId="77777777" w:rsidTr="00AC70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2C6E94" w14:textId="77777777" w:rsidR="00AC70C3" w:rsidRPr="00AC70C3" w:rsidRDefault="00AC70C3" w:rsidP="00AC70C3">
            <w:pPr>
              <w:spacing w:after="200" w:line="276" w:lineRule="auto"/>
            </w:pPr>
            <w:r w:rsidRPr="00AC70C3">
              <w:t>Optimisation des coûts de maintenance</w:t>
            </w:r>
          </w:p>
        </w:tc>
        <w:tc>
          <w:tcPr>
            <w:tcW w:w="0" w:type="auto"/>
            <w:hideMark/>
          </w:tcPr>
          <w:p w14:paraId="7C9AD36B" w14:textId="77777777" w:rsidR="00AC70C3" w:rsidRPr="00AC70C3" w:rsidRDefault="00AC70C3" w:rsidP="00AC70C3">
            <w:pPr>
              <w:spacing w:after="200" w:line="276" w:lineRule="auto"/>
              <w:cnfStyle w:val="000000100000" w:firstRow="0" w:lastRow="0" w:firstColumn="0" w:lastColumn="0" w:oddVBand="0" w:evenVBand="0" w:oddHBand="1" w:evenHBand="0" w:firstRowFirstColumn="0" w:firstRowLastColumn="0" w:lastRowFirstColumn="0" w:lastRowLastColumn="0"/>
            </w:pPr>
            <w:r w:rsidRPr="00AC70C3">
              <w:t>Rentabilité opérationnelle</w:t>
            </w:r>
          </w:p>
        </w:tc>
        <w:tc>
          <w:tcPr>
            <w:tcW w:w="0" w:type="auto"/>
            <w:hideMark/>
          </w:tcPr>
          <w:p w14:paraId="5AAD9DCA" w14:textId="77777777" w:rsidR="00AC70C3" w:rsidRPr="00AC70C3" w:rsidRDefault="00AC70C3" w:rsidP="00AC70C3">
            <w:pPr>
              <w:spacing w:after="200" w:line="276" w:lineRule="auto"/>
              <w:cnfStyle w:val="000000100000" w:firstRow="0" w:lastRow="0" w:firstColumn="0" w:lastColumn="0" w:oddVBand="0" w:evenVBand="0" w:oddHBand="1" w:evenHBand="0" w:firstRowFirstColumn="0" w:firstRowLastColumn="0" w:lastRowFirstColumn="0" w:lastRowLastColumn="0"/>
            </w:pPr>
            <w:r w:rsidRPr="00AC70C3">
              <w:t>Réduction d'environ 40% des interventions manuelles</w:t>
            </w:r>
          </w:p>
        </w:tc>
      </w:tr>
      <w:tr w:rsidR="00AC70C3" w:rsidRPr="00AC70C3" w14:paraId="6288FCCA" w14:textId="77777777" w:rsidTr="00AC70C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44C557" w14:textId="77777777" w:rsidR="00AC70C3" w:rsidRPr="00AC70C3" w:rsidRDefault="00AC70C3" w:rsidP="00AC70C3">
            <w:pPr>
              <w:spacing w:after="200" w:line="276" w:lineRule="auto"/>
            </w:pPr>
            <w:r w:rsidRPr="00AC70C3">
              <w:t>Visibilité complète</w:t>
            </w:r>
          </w:p>
        </w:tc>
        <w:tc>
          <w:tcPr>
            <w:tcW w:w="0" w:type="auto"/>
            <w:hideMark/>
          </w:tcPr>
          <w:p w14:paraId="1A537C64" w14:textId="77777777" w:rsidR="00AC70C3" w:rsidRPr="00AC70C3" w:rsidRDefault="00AC70C3" w:rsidP="00AC70C3">
            <w:pPr>
              <w:spacing w:after="200" w:line="276" w:lineRule="auto"/>
              <w:cnfStyle w:val="000000000000" w:firstRow="0" w:lastRow="0" w:firstColumn="0" w:lastColumn="0" w:oddVBand="0" w:evenVBand="0" w:oddHBand="0" w:evenHBand="0" w:firstRowFirstColumn="0" w:firstRowLastColumn="0" w:lastRowFirstColumn="0" w:lastRowLastColumn="0"/>
            </w:pPr>
            <w:r w:rsidRPr="00AC70C3">
              <w:t>Gouvernance et audit</w:t>
            </w:r>
          </w:p>
        </w:tc>
        <w:tc>
          <w:tcPr>
            <w:tcW w:w="0" w:type="auto"/>
            <w:hideMark/>
          </w:tcPr>
          <w:p w14:paraId="0FD7BD61" w14:textId="77777777" w:rsidR="00AC70C3" w:rsidRPr="00AC70C3" w:rsidRDefault="00AC70C3" w:rsidP="00AC70C3">
            <w:pPr>
              <w:spacing w:after="200" w:line="276" w:lineRule="auto"/>
              <w:cnfStyle w:val="000000000000" w:firstRow="0" w:lastRow="0" w:firstColumn="0" w:lastColumn="0" w:oddVBand="0" w:evenVBand="0" w:oddHBand="0" w:evenHBand="0" w:firstRowFirstColumn="0" w:firstRowLastColumn="0" w:lastRowFirstColumn="0" w:lastRowLastColumn="0"/>
            </w:pPr>
            <w:r w:rsidRPr="00AC70C3">
              <w:t>Détection des incidents en &lt; 30 min au lieu de &gt; 24h</w:t>
            </w:r>
          </w:p>
        </w:tc>
      </w:tr>
    </w:tbl>
    <w:p w14:paraId="69F759FC" w14:textId="40B37769" w:rsidR="00D61DDD" w:rsidRDefault="00D61DDD" w:rsidP="007E7671">
      <w:pPr>
        <w:jc w:val="left"/>
        <w:rPr>
          <w:b/>
          <w:bCs/>
        </w:rPr>
      </w:pPr>
    </w:p>
    <w:p w14:paraId="55980B0B" w14:textId="77777777" w:rsidR="001244ED" w:rsidRPr="001244ED" w:rsidRDefault="001244ED" w:rsidP="007E7671">
      <w:pPr>
        <w:pStyle w:val="Titre1"/>
        <w:jc w:val="left"/>
      </w:pPr>
      <w:bookmarkStart w:id="8" w:name="_Toc214182346"/>
      <w:r w:rsidRPr="001244ED">
        <w:t>ANALYSE DE L’EXISTANT ET DES BESOINS</w:t>
      </w:r>
      <w:bookmarkEnd w:id="8"/>
    </w:p>
    <w:tbl>
      <w:tblPr>
        <w:tblStyle w:val="TableauGrille2"/>
        <w:tblW w:w="5000" w:type="pct"/>
        <w:tblLook w:val="04A0" w:firstRow="1" w:lastRow="0" w:firstColumn="1" w:lastColumn="0" w:noHBand="0" w:noVBand="1"/>
      </w:tblPr>
      <w:tblGrid>
        <w:gridCol w:w="1933"/>
        <w:gridCol w:w="2327"/>
        <w:gridCol w:w="2010"/>
        <w:gridCol w:w="2802"/>
      </w:tblGrid>
      <w:tr w:rsidR="00AC70C3" w:rsidRPr="00AC70C3" w14:paraId="229B1B93" w14:textId="77777777" w:rsidTr="00676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1344" w14:textId="77777777" w:rsidR="00AC70C3" w:rsidRPr="00AC70C3" w:rsidRDefault="00AC70C3" w:rsidP="00AC70C3">
            <w:pPr>
              <w:spacing w:after="200" w:line="276" w:lineRule="auto"/>
              <w:jc w:val="left"/>
            </w:pPr>
            <w:r w:rsidRPr="00AC70C3">
              <w:t>Domaine</w:t>
            </w:r>
          </w:p>
        </w:tc>
        <w:tc>
          <w:tcPr>
            <w:tcW w:w="0" w:type="auto"/>
            <w:hideMark/>
          </w:tcPr>
          <w:p w14:paraId="0C3E0361" w14:textId="77777777" w:rsidR="00AC70C3" w:rsidRPr="00AC70C3" w:rsidRDefault="00AC70C3" w:rsidP="00AC70C3">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AC70C3">
              <w:t>État actuel</w:t>
            </w:r>
          </w:p>
        </w:tc>
        <w:tc>
          <w:tcPr>
            <w:tcW w:w="0" w:type="auto"/>
            <w:hideMark/>
          </w:tcPr>
          <w:p w14:paraId="42145463" w14:textId="77777777" w:rsidR="00AC70C3" w:rsidRPr="00AC70C3" w:rsidRDefault="00AC70C3" w:rsidP="00AC70C3">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AC70C3">
              <w:t>Besoin cible</w:t>
            </w:r>
          </w:p>
        </w:tc>
        <w:tc>
          <w:tcPr>
            <w:tcW w:w="0" w:type="auto"/>
            <w:hideMark/>
          </w:tcPr>
          <w:p w14:paraId="20F643FE" w14:textId="77777777" w:rsidR="00AC70C3" w:rsidRPr="00AC70C3" w:rsidRDefault="00AC70C3" w:rsidP="00AC70C3">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AC70C3">
              <w:t>Justification</w:t>
            </w:r>
          </w:p>
        </w:tc>
      </w:tr>
      <w:tr w:rsidR="00AC70C3" w:rsidRPr="00AC70C3" w14:paraId="59807898" w14:textId="77777777" w:rsidTr="0067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DA800" w14:textId="77777777" w:rsidR="00AC70C3" w:rsidRPr="00AC70C3" w:rsidRDefault="00AC70C3" w:rsidP="00AC70C3">
            <w:pPr>
              <w:spacing w:after="200" w:line="276" w:lineRule="auto"/>
              <w:jc w:val="left"/>
            </w:pPr>
            <w:r w:rsidRPr="00AC70C3">
              <w:t>Gestion des identités</w:t>
            </w:r>
          </w:p>
        </w:tc>
        <w:tc>
          <w:tcPr>
            <w:tcW w:w="0" w:type="auto"/>
            <w:hideMark/>
          </w:tcPr>
          <w:p w14:paraId="76A2DA6B"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rPr>
                <w:lang w:val="en-US"/>
              </w:rPr>
            </w:pPr>
            <w:r w:rsidRPr="00AC70C3">
              <w:rPr>
                <w:lang w:val="en-US"/>
              </w:rPr>
              <w:t xml:space="preserve">AD </w:t>
            </w:r>
            <w:proofErr w:type="gramStart"/>
            <w:r w:rsidRPr="00AC70C3">
              <w:rPr>
                <w:lang w:val="en-US"/>
              </w:rPr>
              <w:t>on-premise</w:t>
            </w:r>
            <w:proofErr w:type="gramEnd"/>
            <w:r w:rsidRPr="00AC70C3">
              <w:rPr>
                <w:lang w:val="en-US"/>
              </w:rPr>
              <w:t xml:space="preserve"> + Azure AD Connect</w:t>
            </w:r>
          </w:p>
        </w:tc>
        <w:tc>
          <w:tcPr>
            <w:tcW w:w="0" w:type="auto"/>
            <w:hideMark/>
          </w:tcPr>
          <w:p w14:paraId="60A23394"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AC70C3">
              <w:t>MidPoint + SCIM</w:t>
            </w:r>
          </w:p>
        </w:tc>
        <w:tc>
          <w:tcPr>
            <w:tcW w:w="0" w:type="auto"/>
            <w:hideMark/>
          </w:tcPr>
          <w:p w14:paraId="49A1A695"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AC70C3">
              <w:t>Centralisation et automatisation</w:t>
            </w:r>
          </w:p>
        </w:tc>
      </w:tr>
      <w:tr w:rsidR="00AC70C3" w:rsidRPr="00AC70C3" w14:paraId="14F1F6AF" w14:textId="77777777" w:rsidTr="00676FCD">
        <w:tc>
          <w:tcPr>
            <w:cnfStyle w:val="001000000000" w:firstRow="0" w:lastRow="0" w:firstColumn="1" w:lastColumn="0" w:oddVBand="0" w:evenVBand="0" w:oddHBand="0" w:evenHBand="0" w:firstRowFirstColumn="0" w:firstRowLastColumn="0" w:lastRowFirstColumn="0" w:lastRowLastColumn="0"/>
            <w:tcW w:w="0" w:type="auto"/>
            <w:hideMark/>
          </w:tcPr>
          <w:p w14:paraId="309F5096" w14:textId="77777777" w:rsidR="00AC70C3" w:rsidRPr="00AC70C3" w:rsidRDefault="00AC70C3" w:rsidP="00AC70C3">
            <w:pPr>
              <w:spacing w:after="200" w:line="276" w:lineRule="auto"/>
              <w:jc w:val="left"/>
            </w:pPr>
            <w:r w:rsidRPr="00AC70C3">
              <w:t>Provisioning</w:t>
            </w:r>
          </w:p>
        </w:tc>
        <w:tc>
          <w:tcPr>
            <w:tcW w:w="0" w:type="auto"/>
            <w:hideMark/>
          </w:tcPr>
          <w:p w14:paraId="6AE35D83"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Manuel, &gt; 2h</w:t>
            </w:r>
          </w:p>
        </w:tc>
        <w:tc>
          <w:tcPr>
            <w:tcW w:w="0" w:type="auto"/>
            <w:hideMark/>
          </w:tcPr>
          <w:p w14:paraId="2F874E52"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Automatisé, &lt; 1 min</w:t>
            </w:r>
          </w:p>
        </w:tc>
        <w:tc>
          <w:tcPr>
            <w:tcW w:w="0" w:type="auto"/>
            <w:hideMark/>
          </w:tcPr>
          <w:p w14:paraId="74D470A2"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Réduction des délais et erreurs</w:t>
            </w:r>
          </w:p>
        </w:tc>
      </w:tr>
      <w:tr w:rsidR="00AC70C3" w:rsidRPr="00AC70C3" w14:paraId="0F92552D" w14:textId="77777777" w:rsidTr="0067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1468E" w14:textId="77777777" w:rsidR="00AC70C3" w:rsidRPr="00AC70C3" w:rsidRDefault="00AC70C3" w:rsidP="00AC70C3">
            <w:pPr>
              <w:spacing w:after="200" w:line="276" w:lineRule="auto"/>
              <w:jc w:val="left"/>
            </w:pPr>
            <w:r w:rsidRPr="00AC70C3">
              <w:t>Applications</w:t>
            </w:r>
          </w:p>
        </w:tc>
        <w:tc>
          <w:tcPr>
            <w:tcW w:w="0" w:type="auto"/>
            <w:hideMark/>
          </w:tcPr>
          <w:p w14:paraId="5D4C8B27"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AC70C3">
              <w:t>Non fédérées, accès disparates</w:t>
            </w:r>
          </w:p>
        </w:tc>
        <w:tc>
          <w:tcPr>
            <w:tcW w:w="0" w:type="auto"/>
            <w:hideMark/>
          </w:tcPr>
          <w:p w14:paraId="5C8341A4"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AC70C3">
              <w:t>SSO + OIDC</w:t>
            </w:r>
          </w:p>
        </w:tc>
        <w:tc>
          <w:tcPr>
            <w:tcW w:w="0" w:type="auto"/>
            <w:hideMark/>
          </w:tcPr>
          <w:p w14:paraId="327A0EB0"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AC70C3">
              <w:t>Meilleure sécurité et expérience utilisateur</w:t>
            </w:r>
          </w:p>
        </w:tc>
      </w:tr>
      <w:tr w:rsidR="00AC70C3" w:rsidRPr="00AC70C3" w14:paraId="45B13AEE" w14:textId="77777777" w:rsidTr="00676FCD">
        <w:tc>
          <w:tcPr>
            <w:cnfStyle w:val="001000000000" w:firstRow="0" w:lastRow="0" w:firstColumn="1" w:lastColumn="0" w:oddVBand="0" w:evenVBand="0" w:oddHBand="0" w:evenHBand="0" w:firstRowFirstColumn="0" w:firstRowLastColumn="0" w:lastRowFirstColumn="0" w:lastRowLastColumn="0"/>
            <w:tcW w:w="0" w:type="auto"/>
            <w:hideMark/>
          </w:tcPr>
          <w:p w14:paraId="7BDA4DA6" w14:textId="77777777" w:rsidR="00AC70C3" w:rsidRPr="00AC70C3" w:rsidRDefault="00AC70C3" w:rsidP="00AC70C3">
            <w:pPr>
              <w:spacing w:after="200" w:line="276" w:lineRule="auto"/>
              <w:jc w:val="left"/>
            </w:pPr>
            <w:r w:rsidRPr="00AC70C3">
              <w:t>Accès privilégiés</w:t>
            </w:r>
          </w:p>
        </w:tc>
        <w:tc>
          <w:tcPr>
            <w:tcW w:w="0" w:type="auto"/>
            <w:hideMark/>
          </w:tcPr>
          <w:p w14:paraId="00E1E340"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Statiques, sans rotation</w:t>
            </w:r>
          </w:p>
        </w:tc>
        <w:tc>
          <w:tcPr>
            <w:tcW w:w="0" w:type="auto"/>
            <w:hideMark/>
          </w:tcPr>
          <w:p w14:paraId="74D7D128"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JIT + rotation automatique</w:t>
            </w:r>
          </w:p>
        </w:tc>
        <w:tc>
          <w:tcPr>
            <w:tcW w:w="0" w:type="auto"/>
            <w:hideMark/>
          </w:tcPr>
          <w:p w14:paraId="167FF39B"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Conformité PAM et réduction des risques</w:t>
            </w:r>
          </w:p>
        </w:tc>
      </w:tr>
      <w:tr w:rsidR="00AC70C3" w:rsidRPr="00AC70C3" w14:paraId="1F8CDD6B" w14:textId="77777777" w:rsidTr="0067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E8A16" w14:textId="77777777" w:rsidR="00AC70C3" w:rsidRPr="00AC70C3" w:rsidRDefault="00AC70C3" w:rsidP="00AC70C3">
            <w:pPr>
              <w:spacing w:after="200" w:line="276" w:lineRule="auto"/>
              <w:jc w:val="left"/>
            </w:pPr>
            <w:r w:rsidRPr="00AC70C3">
              <w:t>Supervision</w:t>
            </w:r>
          </w:p>
        </w:tc>
        <w:tc>
          <w:tcPr>
            <w:tcW w:w="0" w:type="auto"/>
            <w:hideMark/>
          </w:tcPr>
          <w:p w14:paraId="03744EBB"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AC70C3">
              <w:t>Silos d'outils sans corrélation</w:t>
            </w:r>
          </w:p>
        </w:tc>
        <w:tc>
          <w:tcPr>
            <w:tcW w:w="0" w:type="auto"/>
            <w:hideMark/>
          </w:tcPr>
          <w:p w14:paraId="1FFCFC28"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AC70C3">
              <w:t>Sentinel + UEBA unifié</w:t>
            </w:r>
          </w:p>
        </w:tc>
        <w:tc>
          <w:tcPr>
            <w:tcW w:w="0" w:type="auto"/>
            <w:hideMark/>
          </w:tcPr>
          <w:p w14:paraId="4762420E" w14:textId="77777777" w:rsidR="00AC70C3" w:rsidRPr="00AC70C3" w:rsidRDefault="00AC70C3" w:rsidP="00AC70C3">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AC70C3">
              <w:t>Détection d'anomalies en temps réel</w:t>
            </w:r>
          </w:p>
        </w:tc>
      </w:tr>
      <w:tr w:rsidR="00AC70C3" w:rsidRPr="00AC70C3" w14:paraId="18C41291" w14:textId="77777777" w:rsidTr="00676FCD">
        <w:tc>
          <w:tcPr>
            <w:cnfStyle w:val="001000000000" w:firstRow="0" w:lastRow="0" w:firstColumn="1" w:lastColumn="0" w:oddVBand="0" w:evenVBand="0" w:oddHBand="0" w:evenHBand="0" w:firstRowFirstColumn="0" w:firstRowLastColumn="0" w:lastRowFirstColumn="0" w:lastRowLastColumn="0"/>
            <w:tcW w:w="0" w:type="auto"/>
            <w:hideMark/>
          </w:tcPr>
          <w:p w14:paraId="7A170C89" w14:textId="77777777" w:rsidR="00AC70C3" w:rsidRPr="00AC70C3" w:rsidRDefault="00AC70C3" w:rsidP="00AC70C3">
            <w:pPr>
              <w:spacing w:after="200" w:line="276" w:lineRule="auto"/>
              <w:jc w:val="left"/>
            </w:pPr>
            <w:r w:rsidRPr="00AC70C3">
              <w:t>Données sensibles</w:t>
            </w:r>
          </w:p>
        </w:tc>
        <w:tc>
          <w:tcPr>
            <w:tcW w:w="0" w:type="auto"/>
            <w:hideMark/>
          </w:tcPr>
          <w:p w14:paraId="6148EC96"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Varonis isolé, pas de DLP</w:t>
            </w:r>
          </w:p>
        </w:tc>
        <w:tc>
          <w:tcPr>
            <w:tcW w:w="0" w:type="auto"/>
            <w:hideMark/>
          </w:tcPr>
          <w:p w14:paraId="45A92A68"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Purview + DLP centralisé</w:t>
            </w:r>
          </w:p>
        </w:tc>
        <w:tc>
          <w:tcPr>
            <w:tcW w:w="0" w:type="auto"/>
            <w:hideMark/>
          </w:tcPr>
          <w:p w14:paraId="05CCB18D" w14:textId="77777777" w:rsidR="00AC70C3" w:rsidRPr="00AC70C3" w:rsidRDefault="00AC70C3" w:rsidP="00AC70C3">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AC70C3">
              <w:t>Classification et protection automatique</w:t>
            </w:r>
          </w:p>
        </w:tc>
      </w:tr>
    </w:tbl>
    <w:p w14:paraId="321A8569" w14:textId="77777777" w:rsidR="003E5AEF" w:rsidRDefault="003E5AEF" w:rsidP="007E7671">
      <w:pPr>
        <w:jc w:val="left"/>
      </w:pPr>
    </w:p>
    <w:p w14:paraId="3DF436E4" w14:textId="77777777" w:rsidR="007700F5" w:rsidRPr="007700F5" w:rsidRDefault="007700F5" w:rsidP="007E7671">
      <w:pPr>
        <w:pStyle w:val="Titre1"/>
        <w:jc w:val="left"/>
      </w:pPr>
      <w:bookmarkStart w:id="9" w:name="_Toc214182347"/>
      <w:r w:rsidRPr="007700F5">
        <w:lastRenderedPageBreak/>
        <w:t>ARCHITECTURE FONCTIONNELLE IAM 360°</w:t>
      </w:r>
      <w:bookmarkEnd w:id="9"/>
    </w:p>
    <w:p w14:paraId="33BA4591" w14:textId="77777777" w:rsidR="00676FCD" w:rsidRPr="00676FCD" w:rsidRDefault="00676FCD" w:rsidP="00676FCD">
      <w:pPr>
        <w:ind w:firstLine="708"/>
        <w:jc w:val="left"/>
      </w:pPr>
      <w:r w:rsidRPr="00676FCD">
        <w:t>L'architecture s'articule autour de cinq piliers fondamentaux, chacun adressant un domaine critique de la gouvernance des identités :</w:t>
      </w:r>
    </w:p>
    <w:p w14:paraId="0C0B9B8E" w14:textId="7A3CF76B" w:rsidR="00676FCD" w:rsidRPr="00514914" w:rsidRDefault="00676FCD" w:rsidP="00514914">
      <w:pPr>
        <w:pStyle w:val="Paragraphedeliste"/>
        <w:numPr>
          <w:ilvl w:val="0"/>
          <w:numId w:val="39"/>
        </w:numPr>
        <w:rPr>
          <w:b/>
          <w:bCs/>
          <w:lang w:val="en-US"/>
        </w:rPr>
      </w:pPr>
      <w:r w:rsidRPr="00514914">
        <w:rPr>
          <w:b/>
          <w:bCs/>
          <w:lang w:val="en-US"/>
        </w:rPr>
        <w:t>IGA – Identity Governance and Administration (MidPoint)</w:t>
      </w:r>
      <w:r w:rsidR="00514914" w:rsidRPr="00514914">
        <w:rPr>
          <w:b/>
          <w:bCs/>
          <w:lang w:val="en-US"/>
        </w:rPr>
        <w:t>:</w:t>
      </w:r>
    </w:p>
    <w:p w14:paraId="345B3BD4" w14:textId="77777777" w:rsidR="00676FCD" w:rsidRPr="00676FCD" w:rsidRDefault="00676FCD" w:rsidP="00514914">
      <w:pPr>
        <w:ind w:left="360" w:firstLine="708"/>
        <w:jc w:val="left"/>
      </w:pPr>
      <w:r w:rsidRPr="00676FCD">
        <w:t>Gère le cycle de vie complet des identités : création, modification et suppression automatiques en fonction des événements RH, application des rôles (RBAC), détection des violations de séparation des tâches (</w:t>
      </w:r>
      <w:proofErr w:type="spellStart"/>
      <w:r w:rsidRPr="00676FCD">
        <w:t>SoD</w:t>
      </w:r>
      <w:proofErr w:type="spellEnd"/>
      <w:r w:rsidRPr="00676FCD">
        <w:t>) et certifications périodiques.</w:t>
      </w:r>
    </w:p>
    <w:p w14:paraId="2B12F20F" w14:textId="0FECBEC2" w:rsidR="00676FCD" w:rsidRPr="00514914" w:rsidRDefault="00676FCD" w:rsidP="00514914">
      <w:pPr>
        <w:pStyle w:val="Paragraphedeliste"/>
        <w:numPr>
          <w:ilvl w:val="0"/>
          <w:numId w:val="39"/>
        </w:numPr>
        <w:rPr>
          <w:b/>
          <w:bCs/>
          <w:lang w:val="en-US"/>
        </w:rPr>
      </w:pPr>
      <w:r w:rsidRPr="00514914">
        <w:rPr>
          <w:b/>
          <w:bCs/>
          <w:lang w:val="en-US"/>
        </w:rPr>
        <w:t>AM – Access Management (Azure Entra ID P2)</w:t>
      </w:r>
      <w:r w:rsidR="00514914" w:rsidRPr="00514914">
        <w:rPr>
          <w:b/>
          <w:bCs/>
          <w:lang w:val="en-US"/>
        </w:rPr>
        <w:t>:</w:t>
      </w:r>
    </w:p>
    <w:p w14:paraId="10DCEC37" w14:textId="77777777" w:rsidR="00676FCD" w:rsidRPr="00676FCD" w:rsidRDefault="00676FCD" w:rsidP="00676FCD">
      <w:pPr>
        <w:ind w:firstLine="708"/>
        <w:jc w:val="left"/>
      </w:pPr>
      <w:r w:rsidRPr="00676FCD">
        <w:t>Fournit l'authentification unique centralisée (SSO), l'authentification multi-facteur obligatoire et la gestion des accès conditionnels basée sur le contexte et la posture de risque de l'utilisateur.</w:t>
      </w:r>
    </w:p>
    <w:p w14:paraId="065EA764" w14:textId="31FB1550" w:rsidR="00676FCD" w:rsidRPr="00514914" w:rsidRDefault="00676FCD" w:rsidP="00514914">
      <w:pPr>
        <w:pStyle w:val="Paragraphedeliste"/>
        <w:numPr>
          <w:ilvl w:val="0"/>
          <w:numId w:val="39"/>
        </w:numPr>
        <w:rPr>
          <w:b/>
          <w:bCs/>
          <w:lang w:val="en-US"/>
        </w:rPr>
      </w:pPr>
      <w:r w:rsidRPr="00514914">
        <w:rPr>
          <w:b/>
          <w:bCs/>
          <w:lang w:val="en-US"/>
        </w:rPr>
        <w:t>PAM – Privileged Access Management (PIM + Key Vault HSM)</w:t>
      </w:r>
    </w:p>
    <w:p w14:paraId="78485DA6" w14:textId="28CCF9F5" w:rsidR="00676FCD" w:rsidRPr="00676FCD" w:rsidRDefault="0039026D" w:rsidP="00514914">
      <w:pPr>
        <w:ind w:left="708" w:firstLine="708"/>
        <w:jc w:val="left"/>
      </w:pPr>
      <w:r>
        <w:t xml:space="preserve">Protège </w:t>
      </w:r>
      <w:r w:rsidR="00514914">
        <w:t>les comptes</w:t>
      </w:r>
      <w:r>
        <w:t xml:space="preserve"> à privilège, s</w:t>
      </w:r>
      <w:r w:rsidR="00676FCD" w:rsidRPr="00676FCD">
        <w:t>écurise l'accès aux ressources critiques via une gestion Just-In-Time des privilèges, la rotation automatique des secrets et l'audit exhaustif de toutes les actions administratives.</w:t>
      </w:r>
      <w:r>
        <w:t xml:space="preserve"> </w:t>
      </w:r>
    </w:p>
    <w:p w14:paraId="0B3D9D99" w14:textId="4B8B18CB" w:rsidR="00676FCD" w:rsidRPr="00514914" w:rsidRDefault="00676FCD" w:rsidP="00514914">
      <w:pPr>
        <w:pStyle w:val="Paragraphedeliste"/>
        <w:numPr>
          <w:ilvl w:val="0"/>
          <w:numId w:val="39"/>
        </w:numPr>
        <w:rPr>
          <w:b/>
          <w:bCs/>
        </w:rPr>
      </w:pPr>
      <w:r w:rsidRPr="00514914">
        <w:rPr>
          <w:b/>
          <w:bCs/>
        </w:rPr>
        <w:t>AI &amp; SOAR – Intelligence artificielle et automatisation (Sentinel + Logic Apps + Azure ML)</w:t>
      </w:r>
    </w:p>
    <w:p w14:paraId="55D3A676" w14:textId="77777777" w:rsidR="00676FCD" w:rsidRPr="00676FCD" w:rsidRDefault="00676FCD" w:rsidP="00514914">
      <w:pPr>
        <w:ind w:left="708"/>
        <w:jc w:val="left"/>
      </w:pPr>
      <w:r w:rsidRPr="00676FCD">
        <w:t>Détecte les anomalies comportementales (UEBA), corrèle les événements de sécurité et déclenche des réponses automatisées ou des alertes aux équipes.</w:t>
      </w:r>
    </w:p>
    <w:p w14:paraId="33A5D954" w14:textId="0FE7FA91" w:rsidR="00676FCD" w:rsidRPr="00514914" w:rsidRDefault="00676FCD" w:rsidP="00514914">
      <w:pPr>
        <w:pStyle w:val="Paragraphedeliste"/>
        <w:numPr>
          <w:ilvl w:val="0"/>
          <w:numId w:val="39"/>
        </w:numPr>
        <w:rPr>
          <w:b/>
          <w:bCs/>
          <w:lang w:val="en-US"/>
        </w:rPr>
      </w:pPr>
      <w:r w:rsidRPr="00514914">
        <w:rPr>
          <w:b/>
          <w:bCs/>
          <w:lang w:val="en-US"/>
        </w:rPr>
        <w:t>Data Governance (Varonis + Azure Purview + Defender)</w:t>
      </w:r>
    </w:p>
    <w:p w14:paraId="7C8F4AE5" w14:textId="77777777" w:rsidR="00676FCD" w:rsidRDefault="00676FCD" w:rsidP="00676FCD">
      <w:pPr>
        <w:ind w:firstLine="708"/>
        <w:jc w:val="left"/>
      </w:pPr>
      <w:r w:rsidRPr="00676FCD">
        <w:t>Classe les données sensibles, détecte les accès non autorisés et applique les politiques de protection des données (DLP) en continu.</w:t>
      </w:r>
    </w:p>
    <w:p w14:paraId="36BC13D2" w14:textId="77777777" w:rsidR="00514914" w:rsidRPr="00676FCD" w:rsidRDefault="00514914" w:rsidP="00676FCD">
      <w:pPr>
        <w:ind w:firstLine="708"/>
        <w:jc w:val="left"/>
      </w:pPr>
    </w:p>
    <w:tbl>
      <w:tblPr>
        <w:tblStyle w:val="TableauGrille2"/>
        <w:tblW w:w="5000" w:type="pct"/>
        <w:tblLook w:val="04A0" w:firstRow="1" w:lastRow="0" w:firstColumn="1" w:lastColumn="0" w:noHBand="0" w:noVBand="1"/>
      </w:tblPr>
      <w:tblGrid>
        <w:gridCol w:w="1841"/>
        <w:gridCol w:w="3674"/>
        <w:gridCol w:w="3557"/>
      </w:tblGrid>
      <w:tr w:rsidR="0039026D" w:rsidRPr="0039026D" w14:paraId="06C824B0" w14:textId="77777777" w:rsidTr="00390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5793D" w14:textId="77777777" w:rsidR="0039026D" w:rsidRPr="0039026D" w:rsidRDefault="0039026D" w:rsidP="0039026D">
            <w:pPr>
              <w:spacing w:after="200" w:line="276" w:lineRule="auto"/>
              <w:ind w:firstLine="708"/>
              <w:jc w:val="left"/>
            </w:pPr>
            <w:r w:rsidRPr="0039026D">
              <w:t>Pilier</w:t>
            </w:r>
          </w:p>
        </w:tc>
        <w:tc>
          <w:tcPr>
            <w:tcW w:w="0" w:type="auto"/>
            <w:hideMark/>
          </w:tcPr>
          <w:p w14:paraId="58A8EFB3" w14:textId="77777777" w:rsidR="0039026D" w:rsidRPr="0039026D" w:rsidRDefault="0039026D" w:rsidP="0039026D">
            <w:pPr>
              <w:spacing w:after="200" w:line="276" w:lineRule="auto"/>
              <w:ind w:firstLine="708"/>
              <w:jc w:val="left"/>
              <w:cnfStyle w:val="100000000000" w:firstRow="1" w:lastRow="0" w:firstColumn="0" w:lastColumn="0" w:oddVBand="0" w:evenVBand="0" w:oddHBand="0" w:evenHBand="0" w:firstRowFirstColumn="0" w:firstRowLastColumn="0" w:lastRowFirstColumn="0" w:lastRowLastColumn="0"/>
            </w:pPr>
            <w:r w:rsidRPr="0039026D">
              <w:t>Outil principal</w:t>
            </w:r>
          </w:p>
        </w:tc>
        <w:tc>
          <w:tcPr>
            <w:tcW w:w="0" w:type="auto"/>
            <w:hideMark/>
          </w:tcPr>
          <w:p w14:paraId="64009E5C" w14:textId="77777777" w:rsidR="0039026D" w:rsidRPr="0039026D" w:rsidRDefault="0039026D" w:rsidP="0039026D">
            <w:pPr>
              <w:spacing w:after="200" w:line="276" w:lineRule="auto"/>
              <w:ind w:firstLine="708"/>
              <w:jc w:val="left"/>
              <w:cnfStyle w:val="100000000000" w:firstRow="1" w:lastRow="0" w:firstColumn="0" w:lastColumn="0" w:oddVBand="0" w:evenVBand="0" w:oddHBand="0" w:evenHBand="0" w:firstRowFirstColumn="0" w:firstRowLastColumn="0" w:lastRowFirstColumn="0" w:lastRowLastColumn="0"/>
            </w:pPr>
            <w:r w:rsidRPr="0039026D">
              <w:t>Capacités clés</w:t>
            </w:r>
          </w:p>
        </w:tc>
      </w:tr>
      <w:tr w:rsidR="0039026D" w:rsidRPr="0039026D" w14:paraId="3131BC73" w14:textId="77777777" w:rsidTr="00390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431AE" w14:textId="77777777" w:rsidR="0039026D" w:rsidRPr="0039026D" w:rsidRDefault="0039026D" w:rsidP="0039026D">
            <w:pPr>
              <w:spacing w:after="200" w:line="276" w:lineRule="auto"/>
              <w:ind w:firstLine="708"/>
              <w:jc w:val="left"/>
            </w:pPr>
            <w:r w:rsidRPr="0039026D">
              <w:t>IGA</w:t>
            </w:r>
          </w:p>
        </w:tc>
        <w:tc>
          <w:tcPr>
            <w:tcW w:w="0" w:type="auto"/>
            <w:hideMark/>
          </w:tcPr>
          <w:p w14:paraId="3862AD76" w14:textId="77777777" w:rsidR="0039026D" w:rsidRPr="0039026D" w:rsidRDefault="0039026D" w:rsidP="0039026D">
            <w:pPr>
              <w:spacing w:after="200" w:line="276" w:lineRule="auto"/>
              <w:ind w:firstLine="708"/>
              <w:jc w:val="left"/>
              <w:cnfStyle w:val="000000100000" w:firstRow="0" w:lastRow="0" w:firstColumn="0" w:lastColumn="0" w:oddVBand="0" w:evenVBand="0" w:oddHBand="1" w:evenHBand="0" w:firstRowFirstColumn="0" w:firstRowLastColumn="0" w:lastRowFirstColumn="0" w:lastRowLastColumn="0"/>
            </w:pPr>
            <w:r w:rsidRPr="0039026D">
              <w:t>MidPoint (AKS)</w:t>
            </w:r>
          </w:p>
        </w:tc>
        <w:tc>
          <w:tcPr>
            <w:tcW w:w="0" w:type="auto"/>
            <w:hideMark/>
          </w:tcPr>
          <w:p w14:paraId="3CA56C1F" w14:textId="77777777" w:rsidR="0039026D" w:rsidRPr="0039026D" w:rsidRDefault="0039026D" w:rsidP="0039026D">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39026D">
              <w:t xml:space="preserve">Cycle de vie, RBAC, </w:t>
            </w:r>
            <w:proofErr w:type="spellStart"/>
            <w:r w:rsidRPr="0039026D">
              <w:t>SoD</w:t>
            </w:r>
            <w:proofErr w:type="spellEnd"/>
            <w:r w:rsidRPr="0039026D">
              <w:t>, certifications</w:t>
            </w:r>
          </w:p>
        </w:tc>
      </w:tr>
      <w:tr w:rsidR="0039026D" w:rsidRPr="0039026D" w14:paraId="23C4A991" w14:textId="77777777" w:rsidTr="0039026D">
        <w:tc>
          <w:tcPr>
            <w:cnfStyle w:val="001000000000" w:firstRow="0" w:lastRow="0" w:firstColumn="1" w:lastColumn="0" w:oddVBand="0" w:evenVBand="0" w:oddHBand="0" w:evenHBand="0" w:firstRowFirstColumn="0" w:firstRowLastColumn="0" w:lastRowFirstColumn="0" w:lastRowLastColumn="0"/>
            <w:tcW w:w="0" w:type="auto"/>
            <w:hideMark/>
          </w:tcPr>
          <w:p w14:paraId="5C1763CA" w14:textId="77777777" w:rsidR="0039026D" w:rsidRPr="0039026D" w:rsidRDefault="0039026D" w:rsidP="0039026D">
            <w:pPr>
              <w:spacing w:after="200" w:line="276" w:lineRule="auto"/>
              <w:ind w:firstLine="708"/>
              <w:jc w:val="left"/>
            </w:pPr>
            <w:r w:rsidRPr="0039026D">
              <w:t>AM</w:t>
            </w:r>
          </w:p>
        </w:tc>
        <w:tc>
          <w:tcPr>
            <w:tcW w:w="0" w:type="auto"/>
            <w:hideMark/>
          </w:tcPr>
          <w:p w14:paraId="085C1853" w14:textId="77777777" w:rsidR="0039026D" w:rsidRPr="0039026D" w:rsidRDefault="0039026D" w:rsidP="0039026D">
            <w:pPr>
              <w:spacing w:after="200" w:line="276" w:lineRule="auto"/>
              <w:ind w:firstLine="708"/>
              <w:jc w:val="left"/>
              <w:cnfStyle w:val="000000000000" w:firstRow="0" w:lastRow="0" w:firstColumn="0" w:lastColumn="0" w:oddVBand="0" w:evenVBand="0" w:oddHBand="0" w:evenHBand="0" w:firstRowFirstColumn="0" w:firstRowLastColumn="0" w:lastRowFirstColumn="0" w:lastRowLastColumn="0"/>
            </w:pPr>
            <w:r w:rsidRPr="0039026D">
              <w:t>Entra ID P2</w:t>
            </w:r>
          </w:p>
        </w:tc>
        <w:tc>
          <w:tcPr>
            <w:tcW w:w="0" w:type="auto"/>
            <w:hideMark/>
          </w:tcPr>
          <w:p w14:paraId="501DD6C2" w14:textId="77777777" w:rsidR="0039026D" w:rsidRPr="0039026D" w:rsidRDefault="0039026D" w:rsidP="0039026D">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39026D">
              <w:t xml:space="preserve">SSO, MFA, </w:t>
            </w:r>
            <w:proofErr w:type="spellStart"/>
            <w:r w:rsidRPr="0039026D">
              <w:t>Conditional</w:t>
            </w:r>
            <w:proofErr w:type="spellEnd"/>
            <w:r w:rsidRPr="0039026D">
              <w:t xml:space="preserve"> Access</w:t>
            </w:r>
          </w:p>
        </w:tc>
      </w:tr>
      <w:tr w:rsidR="0039026D" w:rsidRPr="0039026D" w14:paraId="3CC1884A" w14:textId="77777777" w:rsidTr="00390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9F864" w14:textId="77777777" w:rsidR="0039026D" w:rsidRPr="0039026D" w:rsidRDefault="0039026D" w:rsidP="0039026D">
            <w:pPr>
              <w:spacing w:after="200" w:line="276" w:lineRule="auto"/>
              <w:ind w:firstLine="708"/>
              <w:jc w:val="left"/>
            </w:pPr>
            <w:r w:rsidRPr="0039026D">
              <w:t>PAM</w:t>
            </w:r>
          </w:p>
        </w:tc>
        <w:tc>
          <w:tcPr>
            <w:tcW w:w="0" w:type="auto"/>
            <w:hideMark/>
          </w:tcPr>
          <w:p w14:paraId="75AAF090" w14:textId="77777777" w:rsidR="0039026D" w:rsidRPr="0039026D" w:rsidRDefault="0039026D" w:rsidP="0039026D">
            <w:pPr>
              <w:spacing w:after="200" w:line="276" w:lineRule="auto"/>
              <w:ind w:firstLine="708"/>
              <w:jc w:val="left"/>
              <w:cnfStyle w:val="000000100000" w:firstRow="0" w:lastRow="0" w:firstColumn="0" w:lastColumn="0" w:oddVBand="0" w:evenVBand="0" w:oddHBand="1" w:evenHBand="0" w:firstRowFirstColumn="0" w:firstRowLastColumn="0" w:lastRowFirstColumn="0" w:lastRowLastColumn="0"/>
            </w:pPr>
            <w:r w:rsidRPr="0039026D">
              <w:t>PIM + Key Vault HSM</w:t>
            </w:r>
          </w:p>
        </w:tc>
        <w:tc>
          <w:tcPr>
            <w:tcW w:w="0" w:type="auto"/>
            <w:hideMark/>
          </w:tcPr>
          <w:p w14:paraId="39DBB528" w14:textId="77777777" w:rsidR="0039026D" w:rsidRPr="0039026D" w:rsidRDefault="0039026D" w:rsidP="0039026D">
            <w:pPr>
              <w:spacing w:after="200" w:line="276" w:lineRule="auto"/>
              <w:ind w:firstLine="708"/>
              <w:jc w:val="left"/>
              <w:cnfStyle w:val="000000100000" w:firstRow="0" w:lastRow="0" w:firstColumn="0" w:lastColumn="0" w:oddVBand="0" w:evenVBand="0" w:oddHBand="1" w:evenHBand="0" w:firstRowFirstColumn="0" w:firstRowLastColumn="0" w:lastRowFirstColumn="0" w:lastRowLastColumn="0"/>
            </w:pPr>
            <w:r w:rsidRPr="0039026D">
              <w:t>JIT, rotation, audit privilèges</w:t>
            </w:r>
          </w:p>
        </w:tc>
      </w:tr>
      <w:tr w:rsidR="0039026D" w:rsidRPr="0039026D" w14:paraId="7B37EE1F" w14:textId="77777777" w:rsidTr="0039026D">
        <w:tc>
          <w:tcPr>
            <w:cnfStyle w:val="001000000000" w:firstRow="0" w:lastRow="0" w:firstColumn="1" w:lastColumn="0" w:oddVBand="0" w:evenVBand="0" w:oddHBand="0" w:evenHBand="0" w:firstRowFirstColumn="0" w:firstRowLastColumn="0" w:lastRowFirstColumn="0" w:lastRowLastColumn="0"/>
            <w:tcW w:w="0" w:type="auto"/>
            <w:hideMark/>
          </w:tcPr>
          <w:p w14:paraId="679640AB" w14:textId="77777777" w:rsidR="0039026D" w:rsidRPr="0039026D" w:rsidRDefault="0039026D" w:rsidP="0039026D">
            <w:pPr>
              <w:spacing w:after="200" w:line="276" w:lineRule="auto"/>
              <w:ind w:firstLine="708"/>
              <w:jc w:val="left"/>
            </w:pPr>
            <w:r w:rsidRPr="0039026D">
              <w:t>AI/SOAR</w:t>
            </w:r>
          </w:p>
        </w:tc>
        <w:tc>
          <w:tcPr>
            <w:tcW w:w="0" w:type="auto"/>
            <w:hideMark/>
          </w:tcPr>
          <w:p w14:paraId="0A3BCC65" w14:textId="77777777" w:rsidR="0039026D" w:rsidRPr="0039026D" w:rsidRDefault="0039026D" w:rsidP="0039026D">
            <w:pPr>
              <w:spacing w:after="200" w:line="276" w:lineRule="auto"/>
              <w:ind w:firstLine="708"/>
              <w:jc w:val="left"/>
              <w:cnfStyle w:val="000000000000" w:firstRow="0" w:lastRow="0" w:firstColumn="0" w:lastColumn="0" w:oddVBand="0" w:evenVBand="0" w:oddHBand="0" w:evenHBand="0" w:firstRowFirstColumn="0" w:firstRowLastColumn="0" w:lastRowFirstColumn="0" w:lastRowLastColumn="0"/>
            </w:pPr>
            <w:r w:rsidRPr="0039026D">
              <w:t>Sentinel + Logic Apps + Azure ML</w:t>
            </w:r>
          </w:p>
        </w:tc>
        <w:tc>
          <w:tcPr>
            <w:tcW w:w="0" w:type="auto"/>
            <w:hideMark/>
          </w:tcPr>
          <w:p w14:paraId="331D043A" w14:textId="77777777" w:rsidR="0039026D" w:rsidRPr="0039026D" w:rsidRDefault="0039026D" w:rsidP="0039026D">
            <w:pPr>
              <w:spacing w:after="200" w:line="276" w:lineRule="auto"/>
              <w:jc w:val="left"/>
              <w:cnfStyle w:val="000000000000" w:firstRow="0" w:lastRow="0" w:firstColumn="0" w:lastColumn="0" w:oddVBand="0" w:evenVBand="0" w:oddHBand="0" w:evenHBand="0" w:firstRowFirstColumn="0" w:firstRowLastColumn="0" w:lastRowFirstColumn="0" w:lastRowLastColumn="0"/>
            </w:pPr>
            <w:r w:rsidRPr="0039026D">
              <w:t>Détection, réponse auto, prédiction</w:t>
            </w:r>
          </w:p>
        </w:tc>
      </w:tr>
      <w:tr w:rsidR="0039026D" w:rsidRPr="0039026D" w14:paraId="7A0B8B0B" w14:textId="77777777" w:rsidTr="00390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71F49" w14:textId="77777777" w:rsidR="0039026D" w:rsidRPr="0039026D" w:rsidRDefault="0039026D" w:rsidP="0039026D">
            <w:pPr>
              <w:spacing w:after="200" w:line="276" w:lineRule="auto"/>
              <w:jc w:val="left"/>
            </w:pPr>
            <w:r w:rsidRPr="0039026D">
              <w:lastRenderedPageBreak/>
              <w:t xml:space="preserve">Data </w:t>
            </w:r>
            <w:proofErr w:type="spellStart"/>
            <w:r w:rsidRPr="0039026D">
              <w:t>Gov</w:t>
            </w:r>
            <w:proofErr w:type="spellEnd"/>
          </w:p>
        </w:tc>
        <w:tc>
          <w:tcPr>
            <w:tcW w:w="0" w:type="auto"/>
            <w:hideMark/>
          </w:tcPr>
          <w:p w14:paraId="2B380F75" w14:textId="77777777" w:rsidR="0039026D" w:rsidRPr="0039026D" w:rsidRDefault="0039026D" w:rsidP="0039026D">
            <w:pPr>
              <w:spacing w:after="200" w:line="276" w:lineRule="auto"/>
              <w:ind w:firstLine="708"/>
              <w:jc w:val="left"/>
              <w:cnfStyle w:val="000000100000" w:firstRow="0" w:lastRow="0" w:firstColumn="0" w:lastColumn="0" w:oddVBand="0" w:evenVBand="0" w:oddHBand="1" w:evenHBand="0" w:firstRowFirstColumn="0" w:firstRowLastColumn="0" w:lastRowFirstColumn="0" w:lastRowLastColumn="0"/>
            </w:pPr>
            <w:r w:rsidRPr="0039026D">
              <w:t>Varonis + Purview + Defender</w:t>
            </w:r>
          </w:p>
        </w:tc>
        <w:tc>
          <w:tcPr>
            <w:tcW w:w="0" w:type="auto"/>
            <w:hideMark/>
          </w:tcPr>
          <w:p w14:paraId="20B5D07A" w14:textId="77777777" w:rsidR="0039026D" w:rsidRPr="0039026D" w:rsidRDefault="0039026D" w:rsidP="0039026D">
            <w:pPr>
              <w:spacing w:after="200" w:line="276" w:lineRule="auto"/>
              <w:jc w:val="left"/>
              <w:cnfStyle w:val="000000100000" w:firstRow="0" w:lastRow="0" w:firstColumn="0" w:lastColumn="0" w:oddVBand="0" w:evenVBand="0" w:oddHBand="1" w:evenHBand="0" w:firstRowFirstColumn="0" w:firstRowLastColumn="0" w:lastRowFirstColumn="0" w:lastRowLastColumn="0"/>
            </w:pPr>
            <w:r w:rsidRPr="0039026D">
              <w:t>Audit fichiers, classification, DLP</w:t>
            </w:r>
          </w:p>
        </w:tc>
      </w:tr>
    </w:tbl>
    <w:p w14:paraId="59C1BF28" w14:textId="4CF2D409" w:rsidR="00677AEC" w:rsidRDefault="007234E4" w:rsidP="0039026D">
      <w:pPr>
        <w:jc w:val="left"/>
      </w:pPr>
      <w:r w:rsidRPr="003057BC">
        <w:rPr>
          <w:noProof/>
        </w:rPr>
        <w:drawing>
          <wp:anchor distT="0" distB="0" distL="114300" distR="114300" simplePos="0" relativeHeight="251660288" behindDoc="0" locked="0" layoutInCell="1" allowOverlap="1" wp14:anchorId="0AEF97B3" wp14:editId="24FD3488">
            <wp:simplePos x="0" y="0"/>
            <wp:positionH relativeFrom="margin">
              <wp:align>right</wp:align>
            </wp:positionH>
            <wp:positionV relativeFrom="paragraph">
              <wp:posOffset>370840</wp:posOffset>
            </wp:positionV>
            <wp:extent cx="5760720" cy="5420995"/>
            <wp:effectExtent l="0" t="0" r="0" b="8255"/>
            <wp:wrapSquare wrapText="bothSides"/>
            <wp:docPr id="978762400"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62400" name="Image 1" descr="Une image contenant texte, diagramme, capture d’écran, Plan&#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5420995"/>
                    </a:xfrm>
                    <a:prstGeom prst="rect">
                      <a:avLst/>
                    </a:prstGeom>
                  </pic:spPr>
                </pic:pic>
              </a:graphicData>
            </a:graphic>
          </wp:anchor>
        </w:drawing>
      </w:r>
    </w:p>
    <w:p w14:paraId="54B03052" w14:textId="77777777" w:rsidR="00CF0587" w:rsidRPr="00CF0587" w:rsidRDefault="00CF0587" w:rsidP="007E7671">
      <w:pPr>
        <w:pStyle w:val="Titre1"/>
        <w:jc w:val="left"/>
      </w:pPr>
      <w:bookmarkStart w:id="10" w:name="_Toc214182348"/>
      <w:r w:rsidRPr="00CF0587">
        <w:t>ARCHITECTURE TECHNIQUE DÉTAILLÉE</w:t>
      </w:r>
      <w:bookmarkEnd w:id="10"/>
    </w:p>
    <w:p w14:paraId="42B10C2A" w14:textId="4DECC9A9" w:rsidR="00B203F6" w:rsidRDefault="00B203F6" w:rsidP="007E7671">
      <w:pPr>
        <w:pStyle w:val="Titre2"/>
        <w:jc w:val="left"/>
      </w:pPr>
      <w:bookmarkStart w:id="11" w:name="_Toc214182349"/>
      <w:r w:rsidRPr="00B203F6">
        <w:t>Infrastructure hybride</w:t>
      </w:r>
      <w:bookmarkEnd w:id="11"/>
      <w:r w:rsidRPr="00B203F6">
        <w:t xml:space="preserve"> </w:t>
      </w:r>
    </w:p>
    <w:p w14:paraId="48CCB632" w14:textId="77777777" w:rsidR="00514914" w:rsidRPr="00514914" w:rsidRDefault="00514914" w:rsidP="00514914">
      <w:r w:rsidRPr="00514914">
        <w:t>La solution s'étend sur trois niveaux d'infrastructure, interconnectés par des protocoles sécurisés :</w:t>
      </w:r>
    </w:p>
    <w:p w14:paraId="70767F4B" w14:textId="77777777" w:rsidR="00514914" w:rsidRPr="00514914" w:rsidRDefault="00514914" w:rsidP="00DC0D07">
      <w:pPr>
        <w:pStyle w:val="Tabulation1"/>
        <w:numPr>
          <w:ilvl w:val="0"/>
          <w:numId w:val="44"/>
        </w:numPr>
        <w:rPr>
          <w:b/>
          <w:bCs/>
          <w:lang w:eastAsia="fr-FR"/>
        </w:rPr>
      </w:pPr>
      <w:r w:rsidRPr="00514914">
        <w:rPr>
          <w:b/>
          <w:bCs/>
          <w:lang w:eastAsia="fr-FR"/>
        </w:rPr>
        <w:t xml:space="preserve">On-Premise : </w:t>
      </w:r>
      <w:r w:rsidRPr="00514914">
        <w:rPr>
          <w:lang w:eastAsia="fr-FR"/>
        </w:rPr>
        <w:t>Active Directory, Varonis, applications métier héritées</w:t>
      </w:r>
    </w:p>
    <w:p w14:paraId="0CFE4601" w14:textId="17F3E38C" w:rsidR="00514914" w:rsidRPr="00514914" w:rsidRDefault="00514914" w:rsidP="00DC0D07">
      <w:pPr>
        <w:pStyle w:val="Tabulation1"/>
        <w:numPr>
          <w:ilvl w:val="0"/>
          <w:numId w:val="44"/>
        </w:numPr>
        <w:rPr>
          <w:b/>
          <w:bCs/>
          <w:lang w:eastAsia="fr-FR"/>
        </w:rPr>
      </w:pPr>
      <w:r w:rsidRPr="00514914">
        <w:rPr>
          <w:b/>
          <w:bCs/>
          <w:lang w:eastAsia="fr-FR"/>
        </w:rPr>
        <w:t xml:space="preserve">Connectivité </w:t>
      </w:r>
      <w:proofErr w:type="gramStart"/>
      <w:r w:rsidRPr="00DC0D07">
        <w:rPr>
          <w:b/>
          <w:bCs/>
          <w:lang w:eastAsia="fr-FR"/>
        </w:rPr>
        <w:t>hybride:</w:t>
      </w:r>
      <w:proofErr w:type="gramEnd"/>
      <w:r w:rsidRPr="00514914">
        <w:rPr>
          <w:b/>
          <w:bCs/>
          <w:lang w:eastAsia="fr-FR"/>
        </w:rPr>
        <w:t xml:space="preserve"> </w:t>
      </w:r>
      <w:r w:rsidRPr="00514914">
        <w:rPr>
          <w:lang w:eastAsia="fr-FR"/>
        </w:rPr>
        <w:t>AD Connect, VPN/ExpressRoute</w:t>
      </w:r>
    </w:p>
    <w:p w14:paraId="11D03B41" w14:textId="77777777" w:rsidR="00514914" w:rsidRPr="00514914" w:rsidRDefault="00514914" w:rsidP="00DC0D07">
      <w:pPr>
        <w:pStyle w:val="Tabulation1"/>
        <w:numPr>
          <w:ilvl w:val="0"/>
          <w:numId w:val="44"/>
        </w:numPr>
        <w:rPr>
          <w:b/>
          <w:bCs/>
          <w:lang w:eastAsia="fr-FR"/>
        </w:rPr>
      </w:pPr>
      <w:r w:rsidRPr="00514914">
        <w:rPr>
          <w:b/>
          <w:bCs/>
          <w:lang w:eastAsia="fr-FR"/>
        </w:rPr>
        <w:t xml:space="preserve">Cloud Azure : </w:t>
      </w:r>
      <w:r w:rsidRPr="00514914">
        <w:rPr>
          <w:lang w:eastAsia="fr-FR"/>
        </w:rPr>
        <w:t>AKS (MidPoint), Entra ID, Sentinel, Purview</w:t>
      </w:r>
    </w:p>
    <w:p w14:paraId="112EDD4F" w14:textId="77777777" w:rsidR="00514914" w:rsidRPr="00DC0D07" w:rsidRDefault="00514914" w:rsidP="00DC0D07">
      <w:pPr>
        <w:pStyle w:val="Tabulation1"/>
        <w:numPr>
          <w:ilvl w:val="0"/>
          <w:numId w:val="44"/>
        </w:numPr>
        <w:rPr>
          <w:b/>
          <w:bCs/>
          <w:lang w:eastAsia="fr-FR"/>
        </w:rPr>
      </w:pPr>
      <w:proofErr w:type="gramStart"/>
      <w:r w:rsidRPr="00DC0D07">
        <w:rPr>
          <w:b/>
          <w:bCs/>
          <w:lang w:eastAsia="fr-FR"/>
        </w:rPr>
        <w:t>Protocoles:</w:t>
      </w:r>
      <w:proofErr w:type="gramEnd"/>
      <w:r w:rsidRPr="00514914">
        <w:rPr>
          <w:b/>
          <w:bCs/>
          <w:lang w:eastAsia="fr-FR"/>
        </w:rPr>
        <w:t xml:space="preserve"> </w:t>
      </w:r>
      <w:r w:rsidRPr="00514914">
        <w:rPr>
          <w:lang w:eastAsia="fr-FR"/>
        </w:rPr>
        <w:t>SCIM 2.0, LDAP/LDAPS, OAuth/OIDC, REST/Graph API, Syslog</w:t>
      </w:r>
    </w:p>
    <w:p w14:paraId="42CBCA60" w14:textId="132F1B16" w:rsidR="00236987" w:rsidRPr="00514914" w:rsidRDefault="007234E4" w:rsidP="00514914">
      <w:pPr>
        <w:ind w:left="720"/>
        <w:rPr>
          <w:lang w:val="en-US"/>
        </w:rPr>
      </w:pPr>
      <w:r w:rsidRPr="00236987">
        <w:rPr>
          <w:noProof/>
          <w:lang w:val="en-US"/>
        </w:rPr>
        <w:lastRenderedPageBreak/>
        <w:drawing>
          <wp:anchor distT="0" distB="0" distL="114300" distR="114300" simplePos="0" relativeHeight="251659264" behindDoc="0" locked="0" layoutInCell="1" allowOverlap="1" wp14:anchorId="613744AF" wp14:editId="68093E11">
            <wp:simplePos x="0" y="0"/>
            <wp:positionH relativeFrom="margin">
              <wp:align>right</wp:align>
            </wp:positionH>
            <wp:positionV relativeFrom="paragraph">
              <wp:posOffset>316865</wp:posOffset>
            </wp:positionV>
            <wp:extent cx="5760720" cy="3557270"/>
            <wp:effectExtent l="0" t="0" r="0" b="5080"/>
            <wp:wrapSquare wrapText="bothSides"/>
            <wp:docPr id="794438710" name="Image 1" descr="Une image contenant texte, capture d’écran, diagramm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38710" name="Image 1" descr="Une image contenant texte, capture d’écran, diagramme, Poli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557270"/>
                    </a:xfrm>
                    <a:prstGeom prst="rect">
                      <a:avLst/>
                    </a:prstGeom>
                  </pic:spPr>
                </pic:pic>
              </a:graphicData>
            </a:graphic>
          </wp:anchor>
        </w:drawing>
      </w:r>
    </w:p>
    <w:p w14:paraId="76FB5845" w14:textId="1BD8C29F" w:rsidR="003A11FB" w:rsidRDefault="003A11FB" w:rsidP="007E7671">
      <w:pPr>
        <w:ind w:firstLine="708"/>
        <w:jc w:val="left"/>
        <w:rPr>
          <w:lang w:val="en-US"/>
        </w:rPr>
      </w:pPr>
    </w:p>
    <w:p w14:paraId="3872867A" w14:textId="77777777" w:rsidR="00F311EC" w:rsidRDefault="00F311EC" w:rsidP="007E7671">
      <w:pPr>
        <w:pStyle w:val="Titre1"/>
        <w:jc w:val="left"/>
      </w:pPr>
      <w:bookmarkStart w:id="12" w:name="_Toc214182350"/>
      <w:r w:rsidRPr="00F311EC">
        <w:t>SÉCURITÉ AVANCÉE — MODÈLE ZERO TRUST</w:t>
      </w:r>
      <w:bookmarkEnd w:id="12"/>
    </w:p>
    <w:p w14:paraId="38A41743" w14:textId="2B04ECAA" w:rsidR="00C80B8C" w:rsidRDefault="00DC0D07" w:rsidP="007E7671">
      <w:pPr>
        <w:pStyle w:val="Titre2"/>
        <w:jc w:val="left"/>
        <w:rPr>
          <w:lang w:eastAsia="fr-FR"/>
        </w:rPr>
      </w:pPr>
      <w:bookmarkStart w:id="13" w:name="_Toc214182351"/>
      <w:r>
        <w:rPr>
          <w:lang w:eastAsia="fr-FR"/>
        </w:rPr>
        <w:t xml:space="preserve">Principe </w:t>
      </w:r>
      <w:r w:rsidR="00C80B8C" w:rsidRPr="004C10B2">
        <w:rPr>
          <w:lang w:eastAsia="fr-FR"/>
        </w:rPr>
        <w:t xml:space="preserve">Zero Trust </w:t>
      </w:r>
      <w:r>
        <w:rPr>
          <w:lang w:eastAsia="fr-FR"/>
        </w:rPr>
        <w:t>implémentés</w:t>
      </w:r>
      <w:bookmarkEnd w:id="13"/>
    </w:p>
    <w:p w14:paraId="20D807AB" w14:textId="60C7F904" w:rsidR="00DC0D07" w:rsidRDefault="00DC0D07" w:rsidP="00DC0D07">
      <w:pPr>
        <w:ind w:firstLine="708"/>
        <w:rPr>
          <w:lang w:eastAsia="fr-FR"/>
        </w:rPr>
      </w:pPr>
      <w:r w:rsidRPr="00DC0D07">
        <w:rPr>
          <w:lang w:eastAsia="fr-FR"/>
        </w:rPr>
        <w:t>La stratégie Zero Trust s'applique à </w:t>
      </w:r>
      <w:r w:rsidRPr="00DC0D07">
        <w:rPr>
          <w:b/>
          <w:bCs/>
          <w:lang w:eastAsia="fr-FR"/>
        </w:rPr>
        <w:t>six piliers</w:t>
      </w:r>
      <w:r w:rsidRPr="00DC0D07">
        <w:rPr>
          <w:lang w:eastAsia="fr-FR"/>
        </w:rPr>
        <w:t> :</w:t>
      </w:r>
    </w:p>
    <w:tbl>
      <w:tblPr>
        <w:tblStyle w:val="TableauGrille2"/>
        <w:tblW w:w="5000" w:type="pct"/>
        <w:tblLook w:val="04A0" w:firstRow="1" w:lastRow="0" w:firstColumn="1" w:lastColumn="0" w:noHBand="0" w:noVBand="1"/>
      </w:tblPr>
      <w:tblGrid>
        <w:gridCol w:w="2392"/>
        <w:gridCol w:w="6680"/>
      </w:tblGrid>
      <w:tr w:rsidR="00DC0D07" w:rsidRPr="00DC0D07" w14:paraId="586E17B3" w14:textId="77777777" w:rsidTr="00DC0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A621E" w14:textId="77777777" w:rsidR="00DC0D07" w:rsidRPr="00DC0D07" w:rsidRDefault="00DC0D07" w:rsidP="00DC0D07">
            <w:pPr>
              <w:spacing w:after="200" w:line="276" w:lineRule="auto"/>
              <w:ind w:firstLine="708"/>
              <w:rPr>
                <w:lang w:eastAsia="fr-FR"/>
              </w:rPr>
            </w:pPr>
            <w:r w:rsidRPr="00DC0D07">
              <w:rPr>
                <w:lang w:eastAsia="fr-FR"/>
              </w:rPr>
              <w:t>Pilier</w:t>
            </w:r>
          </w:p>
        </w:tc>
        <w:tc>
          <w:tcPr>
            <w:tcW w:w="0" w:type="auto"/>
            <w:hideMark/>
          </w:tcPr>
          <w:p w14:paraId="2E92FFDA" w14:textId="77777777" w:rsidR="00DC0D07" w:rsidRPr="00DC0D07" w:rsidRDefault="00DC0D07" w:rsidP="00DC0D07">
            <w:pPr>
              <w:spacing w:after="200" w:line="276" w:lineRule="auto"/>
              <w:ind w:firstLine="708"/>
              <w:cnfStyle w:val="100000000000" w:firstRow="1" w:lastRow="0" w:firstColumn="0" w:lastColumn="0" w:oddVBand="0" w:evenVBand="0" w:oddHBand="0" w:evenHBand="0" w:firstRowFirstColumn="0" w:firstRowLastColumn="0" w:lastRowFirstColumn="0" w:lastRowLastColumn="0"/>
              <w:rPr>
                <w:lang w:eastAsia="fr-FR"/>
              </w:rPr>
            </w:pPr>
            <w:r w:rsidRPr="00DC0D07">
              <w:rPr>
                <w:lang w:eastAsia="fr-FR"/>
              </w:rPr>
              <w:t>Implémentation technique</w:t>
            </w:r>
          </w:p>
        </w:tc>
      </w:tr>
      <w:tr w:rsidR="00DC0D07" w:rsidRPr="00DC0D07" w14:paraId="3C09BF93" w14:textId="77777777" w:rsidTr="00DC0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00F23" w14:textId="77777777" w:rsidR="00DC0D07" w:rsidRPr="00DC0D07" w:rsidRDefault="00DC0D07" w:rsidP="00DC0D07">
            <w:pPr>
              <w:spacing w:after="200" w:line="276" w:lineRule="auto"/>
              <w:ind w:firstLine="708"/>
              <w:rPr>
                <w:lang w:eastAsia="fr-FR"/>
              </w:rPr>
            </w:pPr>
            <w:r w:rsidRPr="00DC0D07">
              <w:rPr>
                <w:lang w:eastAsia="fr-FR"/>
              </w:rPr>
              <w:t>Identity</w:t>
            </w:r>
          </w:p>
        </w:tc>
        <w:tc>
          <w:tcPr>
            <w:tcW w:w="0" w:type="auto"/>
            <w:hideMark/>
          </w:tcPr>
          <w:p w14:paraId="3BA174C7" w14:textId="77777777" w:rsidR="00DC0D07" w:rsidRPr="00DC0D07" w:rsidRDefault="00DC0D07" w:rsidP="00DC0D07">
            <w:pPr>
              <w:spacing w:after="200" w:line="276" w:lineRule="auto"/>
              <w:ind w:firstLine="708"/>
              <w:cnfStyle w:val="000000100000" w:firstRow="0" w:lastRow="0" w:firstColumn="0" w:lastColumn="0" w:oddVBand="0" w:evenVBand="0" w:oddHBand="1" w:evenHBand="0" w:firstRowFirstColumn="0" w:firstRowLastColumn="0" w:lastRowFirstColumn="0" w:lastRowLastColumn="0"/>
              <w:rPr>
                <w:lang w:eastAsia="fr-FR"/>
              </w:rPr>
            </w:pPr>
            <w:r w:rsidRPr="00DC0D07">
              <w:rPr>
                <w:lang w:eastAsia="fr-FR"/>
              </w:rPr>
              <w:t>MFA + FIDO2 + authentification sans mot de passe</w:t>
            </w:r>
          </w:p>
        </w:tc>
      </w:tr>
      <w:tr w:rsidR="00DC0D07" w:rsidRPr="00DC0D07" w14:paraId="781D9F73" w14:textId="77777777" w:rsidTr="00DC0D07">
        <w:tc>
          <w:tcPr>
            <w:cnfStyle w:val="001000000000" w:firstRow="0" w:lastRow="0" w:firstColumn="1" w:lastColumn="0" w:oddVBand="0" w:evenVBand="0" w:oddHBand="0" w:evenHBand="0" w:firstRowFirstColumn="0" w:firstRowLastColumn="0" w:lastRowFirstColumn="0" w:lastRowLastColumn="0"/>
            <w:tcW w:w="0" w:type="auto"/>
            <w:hideMark/>
          </w:tcPr>
          <w:p w14:paraId="5D07369A" w14:textId="77777777" w:rsidR="00DC0D07" w:rsidRPr="00DC0D07" w:rsidRDefault="00DC0D07" w:rsidP="00DC0D07">
            <w:pPr>
              <w:spacing w:after="200" w:line="276" w:lineRule="auto"/>
              <w:ind w:firstLine="708"/>
              <w:rPr>
                <w:lang w:eastAsia="fr-FR"/>
              </w:rPr>
            </w:pPr>
            <w:proofErr w:type="spellStart"/>
            <w:r w:rsidRPr="00DC0D07">
              <w:rPr>
                <w:lang w:eastAsia="fr-FR"/>
              </w:rPr>
              <w:t>Device</w:t>
            </w:r>
            <w:proofErr w:type="spellEnd"/>
          </w:p>
        </w:tc>
        <w:tc>
          <w:tcPr>
            <w:tcW w:w="0" w:type="auto"/>
            <w:hideMark/>
          </w:tcPr>
          <w:p w14:paraId="78C6A7BB" w14:textId="77777777" w:rsidR="00DC0D07" w:rsidRPr="00DC0D07" w:rsidRDefault="00DC0D07" w:rsidP="00DC0D07">
            <w:pPr>
              <w:spacing w:after="200" w:line="276" w:lineRule="auto"/>
              <w:ind w:firstLine="708"/>
              <w:cnfStyle w:val="000000000000" w:firstRow="0" w:lastRow="0" w:firstColumn="0" w:lastColumn="0" w:oddVBand="0" w:evenVBand="0" w:oddHBand="0" w:evenHBand="0" w:firstRowFirstColumn="0" w:firstRowLastColumn="0" w:lastRowFirstColumn="0" w:lastRowLastColumn="0"/>
              <w:rPr>
                <w:lang w:eastAsia="fr-FR"/>
              </w:rPr>
            </w:pPr>
            <w:r w:rsidRPr="00DC0D07">
              <w:rPr>
                <w:lang w:eastAsia="fr-FR"/>
              </w:rPr>
              <w:t>Intune + vérification de conformité obligatoire</w:t>
            </w:r>
          </w:p>
        </w:tc>
      </w:tr>
      <w:tr w:rsidR="00DC0D07" w:rsidRPr="00DC0D07" w14:paraId="68ED6331" w14:textId="77777777" w:rsidTr="00DC0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AFBFC" w14:textId="77777777" w:rsidR="00DC0D07" w:rsidRPr="00DC0D07" w:rsidRDefault="00DC0D07" w:rsidP="00DC0D07">
            <w:pPr>
              <w:spacing w:after="200" w:line="276" w:lineRule="auto"/>
              <w:ind w:firstLine="708"/>
              <w:rPr>
                <w:lang w:eastAsia="fr-FR"/>
              </w:rPr>
            </w:pPr>
            <w:r w:rsidRPr="00DC0D07">
              <w:rPr>
                <w:lang w:eastAsia="fr-FR"/>
              </w:rPr>
              <w:t>Network</w:t>
            </w:r>
          </w:p>
        </w:tc>
        <w:tc>
          <w:tcPr>
            <w:tcW w:w="0" w:type="auto"/>
            <w:hideMark/>
          </w:tcPr>
          <w:p w14:paraId="4021BA1B" w14:textId="77777777" w:rsidR="00DC0D07" w:rsidRPr="00DC0D07" w:rsidRDefault="00DC0D07" w:rsidP="00DC0D07">
            <w:pPr>
              <w:spacing w:after="200" w:line="276" w:lineRule="auto"/>
              <w:ind w:firstLine="708"/>
              <w:cnfStyle w:val="000000100000" w:firstRow="0" w:lastRow="0" w:firstColumn="0" w:lastColumn="0" w:oddVBand="0" w:evenVBand="0" w:oddHBand="1" w:evenHBand="0" w:firstRowFirstColumn="0" w:firstRowLastColumn="0" w:lastRowFirstColumn="0" w:lastRowLastColumn="0"/>
              <w:rPr>
                <w:lang w:eastAsia="fr-FR"/>
              </w:rPr>
            </w:pPr>
            <w:r w:rsidRPr="00DC0D07">
              <w:rPr>
                <w:lang w:eastAsia="fr-FR"/>
              </w:rPr>
              <w:t xml:space="preserve">ZTNA + Network </w:t>
            </w:r>
            <w:proofErr w:type="spellStart"/>
            <w:r w:rsidRPr="00DC0D07">
              <w:rPr>
                <w:lang w:eastAsia="fr-FR"/>
              </w:rPr>
              <w:t>Policies</w:t>
            </w:r>
            <w:proofErr w:type="spellEnd"/>
            <w:r w:rsidRPr="00DC0D07">
              <w:rPr>
                <w:lang w:eastAsia="fr-FR"/>
              </w:rPr>
              <w:t xml:space="preserve"> </w:t>
            </w:r>
            <w:proofErr w:type="spellStart"/>
            <w:r w:rsidRPr="00DC0D07">
              <w:rPr>
                <w:lang w:eastAsia="fr-FR"/>
              </w:rPr>
              <w:t>Kubernetes</w:t>
            </w:r>
            <w:proofErr w:type="spellEnd"/>
          </w:p>
        </w:tc>
      </w:tr>
      <w:tr w:rsidR="00DC0D07" w:rsidRPr="00DC0D07" w14:paraId="49BABA7D" w14:textId="77777777" w:rsidTr="00DC0D07">
        <w:tc>
          <w:tcPr>
            <w:cnfStyle w:val="001000000000" w:firstRow="0" w:lastRow="0" w:firstColumn="1" w:lastColumn="0" w:oddVBand="0" w:evenVBand="0" w:oddHBand="0" w:evenHBand="0" w:firstRowFirstColumn="0" w:firstRowLastColumn="0" w:lastRowFirstColumn="0" w:lastRowLastColumn="0"/>
            <w:tcW w:w="0" w:type="auto"/>
            <w:hideMark/>
          </w:tcPr>
          <w:p w14:paraId="76033048" w14:textId="77777777" w:rsidR="00DC0D07" w:rsidRPr="00DC0D07" w:rsidRDefault="00DC0D07" w:rsidP="00DC0D07">
            <w:pPr>
              <w:spacing w:after="200" w:line="276" w:lineRule="auto"/>
              <w:ind w:firstLine="708"/>
              <w:rPr>
                <w:lang w:eastAsia="fr-FR"/>
              </w:rPr>
            </w:pPr>
            <w:r w:rsidRPr="00DC0D07">
              <w:rPr>
                <w:lang w:eastAsia="fr-FR"/>
              </w:rPr>
              <w:t>Application</w:t>
            </w:r>
          </w:p>
        </w:tc>
        <w:tc>
          <w:tcPr>
            <w:tcW w:w="0" w:type="auto"/>
            <w:hideMark/>
          </w:tcPr>
          <w:p w14:paraId="7360200E" w14:textId="77777777" w:rsidR="00DC0D07" w:rsidRPr="00DC0D07" w:rsidRDefault="00DC0D07" w:rsidP="00DC0D07">
            <w:pPr>
              <w:spacing w:after="200" w:line="276" w:lineRule="auto"/>
              <w:ind w:firstLine="708"/>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DC0D07">
              <w:rPr>
                <w:lang w:eastAsia="fr-FR"/>
              </w:rPr>
              <w:t>Conditional</w:t>
            </w:r>
            <w:proofErr w:type="spellEnd"/>
            <w:r w:rsidRPr="00DC0D07">
              <w:rPr>
                <w:lang w:eastAsia="fr-FR"/>
              </w:rPr>
              <w:t xml:space="preserve"> Access + </w:t>
            </w:r>
            <w:proofErr w:type="spellStart"/>
            <w:r w:rsidRPr="00DC0D07">
              <w:rPr>
                <w:lang w:eastAsia="fr-FR"/>
              </w:rPr>
              <w:t>Istio</w:t>
            </w:r>
            <w:proofErr w:type="spellEnd"/>
            <w:r w:rsidRPr="00DC0D07">
              <w:rPr>
                <w:lang w:eastAsia="fr-FR"/>
              </w:rPr>
              <w:t xml:space="preserve"> Service </w:t>
            </w:r>
            <w:proofErr w:type="spellStart"/>
            <w:r w:rsidRPr="00DC0D07">
              <w:rPr>
                <w:lang w:eastAsia="fr-FR"/>
              </w:rPr>
              <w:t>Mesh</w:t>
            </w:r>
            <w:proofErr w:type="spellEnd"/>
          </w:p>
        </w:tc>
      </w:tr>
      <w:tr w:rsidR="00DC0D07" w:rsidRPr="00DC0D07" w14:paraId="7A9E172D" w14:textId="77777777" w:rsidTr="00DC0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11B90" w14:textId="77777777" w:rsidR="00DC0D07" w:rsidRPr="00DC0D07" w:rsidRDefault="00DC0D07" w:rsidP="00DC0D07">
            <w:pPr>
              <w:spacing w:after="200" w:line="276" w:lineRule="auto"/>
              <w:ind w:firstLine="708"/>
              <w:rPr>
                <w:lang w:eastAsia="fr-FR"/>
              </w:rPr>
            </w:pPr>
            <w:r w:rsidRPr="00DC0D07">
              <w:rPr>
                <w:lang w:eastAsia="fr-FR"/>
              </w:rPr>
              <w:t>Data</w:t>
            </w:r>
          </w:p>
        </w:tc>
        <w:tc>
          <w:tcPr>
            <w:tcW w:w="0" w:type="auto"/>
            <w:hideMark/>
          </w:tcPr>
          <w:p w14:paraId="28DB2819" w14:textId="77777777" w:rsidR="00DC0D07" w:rsidRPr="00DC0D07" w:rsidRDefault="00DC0D07" w:rsidP="00DC0D07">
            <w:pPr>
              <w:spacing w:after="200" w:line="276" w:lineRule="auto"/>
              <w:ind w:firstLine="708"/>
              <w:cnfStyle w:val="000000100000" w:firstRow="0" w:lastRow="0" w:firstColumn="0" w:lastColumn="0" w:oddVBand="0" w:evenVBand="0" w:oddHBand="1" w:evenHBand="0" w:firstRowFirstColumn="0" w:firstRowLastColumn="0" w:lastRowFirstColumn="0" w:lastRowLastColumn="0"/>
              <w:rPr>
                <w:lang w:eastAsia="fr-FR"/>
              </w:rPr>
            </w:pPr>
            <w:r w:rsidRPr="00DC0D07">
              <w:rPr>
                <w:lang w:eastAsia="fr-FR"/>
              </w:rPr>
              <w:t>TLS 1.3 + AES-256 + HSM</w:t>
            </w:r>
          </w:p>
        </w:tc>
      </w:tr>
      <w:tr w:rsidR="00DC0D07" w:rsidRPr="00DC0D07" w14:paraId="4ABF85D9" w14:textId="77777777" w:rsidTr="00DC0D07">
        <w:tc>
          <w:tcPr>
            <w:cnfStyle w:val="001000000000" w:firstRow="0" w:lastRow="0" w:firstColumn="1" w:lastColumn="0" w:oddVBand="0" w:evenVBand="0" w:oddHBand="0" w:evenHBand="0" w:firstRowFirstColumn="0" w:firstRowLastColumn="0" w:lastRowFirstColumn="0" w:lastRowLastColumn="0"/>
            <w:tcW w:w="0" w:type="auto"/>
            <w:hideMark/>
          </w:tcPr>
          <w:p w14:paraId="1DEC2039" w14:textId="77777777" w:rsidR="00DC0D07" w:rsidRPr="00DC0D07" w:rsidRDefault="00DC0D07" w:rsidP="00DC0D07">
            <w:pPr>
              <w:spacing w:after="200" w:line="276" w:lineRule="auto"/>
              <w:ind w:firstLine="708"/>
              <w:rPr>
                <w:lang w:eastAsia="fr-FR"/>
              </w:rPr>
            </w:pPr>
            <w:r w:rsidRPr="00DC0D07">
              <w:rPr>
                <w:lang w:eastAsia="fr-FR"/>
              </w:rPr>
              <w:t>Monitoring</w:t>
            </w:r>
          </w:p>
        </w:tc>
        <w:tc>
          <w:tcPr>
            <w:tcW w:w="0" w:type="auto"/>
            <w:hideMark/>
          </w:tcPr>
          <w:p w14:paraId="069CDC63" w14:textId="77777777" w:rsidR="00DC0D07" w:rsidRPr="00DC0D07" w:rsidRDefault="00DC0D07" w:rsidP="00DC0D07">
            <w:pPr>
              <w:spacing w:after="200" w:line="276" w:lineRule="auto"/>
              <w:ind w:firstLine="708"/>
              <w:cnfStyle w:val="000000000000" w:firstRow="0" w:lastRow="0" w:firstColumn="0" w:lastColumn="0" w:oddVBand="0" w:evenVBand="0" w:oddHBand="0" w:evenHBand="0" w:firstRowFirstColumn="0" w:firstRowLastColumn="0" w:lastRowFirstColumn="0" w:lastRowLastColumn="0"/>
              <w:rPr>
                <w:lang w:eastAsia="fr-FR"/>
              </w:rPr>
            </w:pPr>
            <w:r w:rsidRPr="00DC0D07">
              <w:rPr>
                <w:lang w:eastAsia="fr-FR"/>
              </w:rPr>
              <w:t>Sentinel + UEBA + OpenTelemetry</w:t>
            </w:r>
          </w:p>
        </w:tc>
      </w:tr>
    </w:tbl>
    <w:p w14:paraId="32DB291A" w14:textId="77777777" w:rsidR="00C80B8C" w:rsidRDefault="00C80B8C" w:rsidP="007E7671">
      <w:pPr>
        <w:pStyle w:val="Tabulation1"/>
        <w:numPr>
          <w:ilvl w:val="0"/>
          <w:numId w:val="0"/>
        </w:numPr>
        <w:ind w:left="1080"/>
        <w:jc w:val="left"/>
        <w:rPr>
          <w:lang w:eastAsia="fr-FR"/>
        </w:rPr>
      </w:pPr>
    </w:p>
    <w:p w14:paraId="2AC10385" w14:textId="77777777" w:rsidR="00FE5984" w:rsidRDefault="00FE5984" w:rsidP="007E7671">
      <w:pPr>
        <w:pStyle w:val="Tabulation1"/>
        <w:numPr>
          <w:ilvl w:val="0"/>
          <w:numId w:val="0"/>
        </w:numPr>
        <w:ind w:left="1080"/>
        <w:jc w:val="left"/>
        <w:rPr>
          <w:lang w:eastAsia="fr-FR"/>
        </w:rPr>
      </w:pPr>
    </w:p>
    <w:p w14:paraId="67697E24" w14:textId="77777777" w:rsidR="00FE5984" w:rsidRDefault="00FE5984" w:rsidP="007E7671">
      <w:pPr>
        <w:pStyle w:val="Tabulation1"/>
        <w:numPr>
          <w:ilvl w:val="0"/>
          <w:numId w:val="0"/>
        </w:numPr>
        <w:ind w:left="1080"/>
        <w:jc w:val="left"/>
        <w:rPr>
          <w:lang w:eastAsia="fr-FR"/>
        </w:rPr>
      </w:pPr>
    </w:p>
    <w:p w14:paraId="2CFD669D" w14:textId="77777777" w:rsidR="00FE5984" w:rsidRPr="004C10B2" w:rsidRDefault="00FE5984" w:rsidP="007E7671">
      <w:pPr>
        <w:pStyle w:val="Tabulation1"/>
        <w:numPr>
          <w:ilvl w:val="0"/>
          <w:numId w:val="0"/>
        </w:numPr>
        <w:ind w:left="1080"/>
        <w:jc w:val="left"/>
        <w:rPr>
          <w:lang w:eastAsia="fr-FR"/>
        </w:rPr>
      </w:pPr>
    </w:p>
    <w:p w14:paraId="1CC4AA0E" w14:textId="05DD4872" w:rsidR="00C80B8C" w:rsidRPr="004C10B2" w:rsidRDefault="00DC0D07" w:rsidP="00DC0D07">
      <w:pPr>
        <w:pStyle w:val="Titre2"/>
        <w:jc w:val="left"/>
        <w:rPr>
          <w:lang w:eastAsia="fr-FR"/>
        </w:rPr>
      </w:pPr>
      <w:bookmarkStart w:id="14" w:name="_Toc214182352"/>
      <w:r>
        <w:rPr>
          <w:lang w:eastAsia="fr-FR"/>
        </w:rPr>
        <w:lastRenderedPageBreak/>
        <w:t>Gestion des accès privilégiés (</w:t>
      </w:r>
      <w:r w:rsidR="00C80B8C" w:rsidRPr="004C10B2">
        <w:rPr>
          <w:lang w:eastAsia="fr-FR"/>
        </w:rPr>
        <w:t>PAM</w:t>
      </w:r>
      <w:bookmarkEnd w:id="14"/>
      <w:r w:rsidR="00C80B8C" w:rsidRPr="004C10B2">
        <w:rPr>
          <w:lang w:eastAsia="fr-FR"/>
        </w:rPr>
        <w:t xml:space="preserve"> </w:t>
      </w:r>
    </w:p>
    <w:p w14:paraId="65BB6CFC" w14:textId="77777777" w:rsidR="00DC0D07" w:rsidRPr="00DC0D07" w:rsidRDefault="00DC0D07" w:rsidP="00DC0D07">
      <w:pPr>
        <w:pStyle w:val="Tabulation1"/>
        <w:numPr>
          <w:ilvl w:val="0"/>
          <w:numId w:val="0"/>
        </w:numPr>
        <w:ind w:left="1003"/>
        <w:rPr>
          <w:lang w:eastAsia="fr-FR"/>
        </w:rPr>
      </w:pPr>
      <w:r w:rsidRPr="00DC0D07">
        <w:rPr>
          <w:lang w:eastAsia="fr-FR"/>
        </w:rPr>
        <w:t>Le flux </w:t>
      </w:r>
      <w:r w:rsidRPr="00DC0D07">
        <w:rPr>
          <w:b/>
          <w:bCs/>
          <w:lang w:eastAsia="fr-FR"/>
        </w:rPr>
        <w:t>JIT (Just-In-Time)</w:t>
      </w:r>
      <w:r w:rsidRPr="00DC0D07">
        <w:rPr>
          <w:lang w:eastAsia="fr-FR"/>
        </w:rPr>
        <w:t> fonctionne ainsi :</w:t>
      </w:r>
    </w:p>
    <w:p w14:paraId="6250F808" w14:textId="77777777" w:rsidR="00DC0D07" w:rsidRPr="00DC0D07" w:rsidRDefault="00DC0D07" w:rsidP="00DC0D07">
      <w:pPr>
        <w:pStyle w:val="Tabulation1"/>
        <w:numPr>
          <w:ilvl w:val="0"/>
          <w:numId w:val="44"/>
        </w:numPr>
        <w:rPr>
          <w:lang w:eastAsia="fr-FR"/>
        </w:rPr>
      </w:pPr>
      <w:r w:rsidRPr="00DC0D07">
        <w:rPr>
          <w:b/>
          <w:bCs/>
          <w:lang w:eastAsia="fr-FR"/>
        </w:rPr>
        <w:t>Demande</w:t>
      </w:r>
      <w:r w:rsidRPr="00DC0D07">
        <w:rPr>
          <w:lang w:eastAsia="fr-FR"/>
        </w:rPr>
        <w:t> : l'utilisateur sollicite un accès temporaire</w:t>
      </w:r>
    </w:p>
    <w:p w14:paraId="574827BE" w14:textId="77777777" w:rsidR="00DC0D07" w:rsidRPr="00DC0D07" w:rsidRDefault="00DC0D07" w:rsidP="00DC0D07">
      <w:pPr>
        <w:pStyle w:val="Tabulation1"/>
        <w:numPr>
          <w:ilvl w:val="0"/>
          <w:numId w:val="44"/>
        </w:numPr>
        <w:rPr>
          <w:lang w:eastAsia="fr-FR"/>
        </w:rPr>
      </w:pPr>
      <w:r w:rsidRPr="00DC0D07">
        <w:rPr>
          <w:b/>
          <w:bCs/>
          <w:lang w:eastAsia="fr-FR"/>
        </w:rPr>
        <w:t>Approbation</w:t>
      </w:r>
      <w:r w:rsidRPr="00DC0D07">
        <w:rPr>
          <w:lang w:eastAsia="fr-FR"/>
        </w:rPr>
        <w:t> : un responsable approuve dans un délai défini</w:t>
      </w:r>
    </w:p>
    <w:p w14:paraId="06297FE4" w14:textId="77777777" w:rsidR="00DC0D07" w:rsidRPr="00DC0D07" w:rsidRDefault="00DC0D07" w:rsidP="00DC0D07">
      <w:pPr>
        <w:pStyle w:val="Tabulation1"/>
        <w:numPr>
          <w:ilvl w:val="0"/>
          <w:numId w:val="44"/>
        </w:numPr>
        <w:rPr>
          <w:lang w:eastAsia="fr-FR"/>
        </w:rPr>
      </w:pPr>
      <w:r w:rsidRPr="00DC0D07">
        <w:rPr>
          <w:b/>
          <w:bCs/>
          <w:lang w:eastAsia="fr-FR"/>
        </w:rPr>
        <w:t>Accès limité</w:t>
      </w:r>
      <w:r w:rsidRPr="00DC0D07">
        <w:rPr>
          <w:lang w:eastAsia="fr-FR"/>
        </w:rPr>
        <w:t> : l'accès est accordé pour une période déterminée (ex. 1h)</w:t>
      </w:r>
    </w:p>
    <w:p w14:paraId="011BF578" w14:textId="77777777" w:rsidR="00DC0D07" w:rsidRPr="00DC0D07" w:rsidRDefault="00DC0D07" w:rsidP="00DC0D07">
      <w:pPr>
        <w:pStyle w:val="Tabulation1"/>
        <w:numPr>
          <w:ilvl w:val="0"/>
          <w:numId w:val="44"/>
        </w:numPr>
        <w:rPr>
          <w:lang w:eastAsia="fr-FR"/>
        </w:rPr>
      </w:pPr>
      <w:r w:rsidRPr="00DC0D07">
        <w:rPr>
          <w:b/>
          <w:bCs/>
          <w:lang w:eastAsia="fr-FR"/>
        </w:rPr>
        <w:t>Révocation automatique</w:t>
      </w:r>
      <w:r w:rsidRPr="00DC0D07">
        <w:rPr>
          <w:lang w:eastAsia="fr-FR"/>
        </w:rPr>
        <w:t> : l'accès est révoqué à l'expiration</w:t>
      </w:r>
    </w:p>
    <w:p w14:paraId="6F2B612B" w14:textId="77777777" w:rsidR="00DC0D07" w:rsidRDefault="00DC0D07" w:rsidP="00DC0D07">
      <w:pPr>
        <w:pStyle w:val="Tabulation1"/>
        <w:numPr>
          <w:ilvl w:val="0"/>
          <w:numId w:val="0"/>
        </w:numPr>
        <w:ind w:left="1003"/>
        <w:rPr>
          <w:b/>
          <w:bCs/>
          <w:lang w:eastAsia="fr-FR"/>
        </w:rPr>
      </w:pPr>
    </w:p>
    <w:p w14:paraId="28A4B371" w14:textId="542A2071" w:rsidR="00DC0D07" w:rsidRPr="00DC0D07" w:rsidRDefault="00DC0D07" w:rsidP="00DC0D07">
      <w:pPr>
        <w:pStyle w:val="Tabulation1"/>
        <w:numPr>
          <w:ilvl w:val="0"/>
          <w:numId w:val="0"/>
        </w:numPr>
        <w:ind w:left="1003"/>
        <w:rPr>
          <w:lang w:eastAsia="fr-FR"/>
        </w:rPr>
      </w:pPr>
      <w:r w:rsidRPr="00DC0D07">
        <w:rPr>
          <w:b/>
          <w:bCs/>
          <w:lang w:eastAsia="fr-FR"/>
        </w:rPr>
        <w:t>Key Vault HSM</w:t>
      </w:r>
      <w:r w:rsidRPr="00DC0D07">
        <w:rPr>
          <w:lang w:eastAsia="fr-FR"/>
        </w:rPr>
        <w:t> assure le chiffrement des secrets au repos et en transit, avec rotation automatique selon les politiques définies.</w:t>
      </w:r>
    </w:p>
    <w:p w14:paraId="3EF894B5" w14:textId="77777777" w:rsidR="00C80B8C" w:rsidRPr="004C10B2" w:rsidRDefault="00C80B8C" w:rsidP="007E7671">
      <w:pPr>
        <w:pStyle w:val="Titre2"/>
        <w:jc w:val="left"/>
        <w:rPr>
          <w:lang w:eastAsia="fr-FR"/>
        </w:rPr>
      </w:pPr>
      <w:bookmarkStart w:id="15" w:name="_Toc214182353"/>
      <w:r w:rsidRPr="004C10B2">
        <w:rPr>
          <w:lang w:eastAsia="fr-FR"/>
        </w:rPr>
        <w:t>Conformité :</w:t>
      </w:r>
      <w:bookmarkEnd w:id="15"/>
    </w:p>
    <w:p w14:paraId="3E1CC8EF" w14:textId="421025A1" w:rsidR="00DC0D07" w:rsidRDefault="00DC0D07" w:rsidP="00DC0D07">
      <w:pPr>
        <w:pStyle w:val="Paragraphedeliste"/>
        <w:numPr>
          <w:ilvl w:val="0"/>
          <w:numId w:val="19"/>
        </w:numPr>
        <w:jc w:val="left"/>
      </w:pPr>
      <w:r w:rsidRPr="00DC0D07">
        <w:rPr>
          <w:b/>
          <w:bCs/>
        </w:rPr>
        <w:t>RGPD</w:t>
      </w:r>
      <w:r>
        <w:t xml:space="preserve"> : pseudonymisation des données, registre des traitements, notification &lt; 72h en cas d'incident</w:t>
      </w:r>
      <w:r>
        <w:t> ;</w:t>
      </w:r>
    </w:p>
    <w:p w14:paraId="71554FAA" w14:textId="5993E7D5" w:rsidR="00DC0D07" w:rsidRDefault="00DC0D07" w:rsidP="00DC0D07">
      <w:pPr>
        <w:pStyle w:val="Paragraphedeliste"/>
        <w:numPr>
          <w:ilvl w:val="0"/>
          <w:numId w:val="19"/>
        </w:numPr>
        <w:jc w:val="left"/>
      </w:pPr>
      <w:r w:rsidRPr="00DC0D07">
        <w:rPr>
          <w:b/>
          <w:bCs/>
        </w:rPr>
        <w:t xml:space="preserve">ISO 27001 </w:t>
      </w:r>
      <w:r>
        <w:t>: contrôles d'accès (A.6-A.9), chiffrement (A.10), audit régulier (A.12.4)</w:t>
      </w:r>
      <w:r>
        <w:t> ;</w:t>
      </w:r>
    </w:p>
    <w:p w14:paraId="2266CAB6" w14:textId="1A31C461" w:rsidR="00F311EC" w:rsidRPr="00F311EC" w:rsidRDefault="00DC0D07" w:rsidP="00DC0D07">
      <w:pPr>
        <w:pStyle w:val="Paragraphedeliste"/>
        <w:numPr>
          <w:ilvl w:val="0"/>
          <w:numId w:val="19"/>
        </w:numPr>
        <w:jc w:val="left"/>
      </w:pPr>
      <w:r w:rsidRPr="00DC0D07">
        <w:rPr>
          <w:b/>
          <w:bCs/>
        </w:rPr>
        <w:t>NIS2</w:t>
      </w:r>
      <w:r>
        <w:t xml:space="preserve"> : plan de réponse aux incidents, </w:t>
      </w:r>
      <w:r w:rsidRPr="00DC0D07">
        <w:rPr>
          <w:b/>
          <w:bCs/>
        </w:rPr>
        <w:t>PRA/PCA</w:t>
      </w:r>
      <w:r>
        <w:t xml:space="preserve"> opérationnel, signalement des incidents critiques</w:t>
      </w:r>
      <w:r>
        <w:t>.</w:t>
      </w:r>
    </w:p>
    <w:p w14:paraId="758E1F2F" w14:textId="77777777" w:rsidR="00236987" w:rsidRPr="00B203F6" w:rsidRDefault="00236987" w:rsidP="007E7671">
      <w:pPr>
        <w:ind w:firstLine="708"/>
        <w:jc w:val="left"/>
        <w:rPr>
          <w:lang w:val="en-US"/>
        </w:rPr>
      </w:pPr>
    </w:p>
    <w:p w14:paraId="18392388" w14:textId="5C6C24F8" w:rsidR="0082582B" w:rsidRPr="001423B1" w:rsidRDefault="00AA6322" w:rsidP="007E7671">
      <w:pPr>
        <w:ind w:firstLine="708"/>
        <w:jc w:val="left"/>
        <w:rPr>
          <w:b/>
          <w:bCs/>
        </w:rPr>
      </w:pPr>
      <w:r w:rsidRPr="001423B1">
        <w:rPr>
          <w:b/>
          <w:bCs/>
          <w:noProof/>
        </w:rPr>
        <w:drawing>
          <wp:anchor distT="0" distB="0" distL="114300" distR="114300" simplePos="0" relativeHeight="251658240" behindDoc="0" locked="0" layoutInCell="1" allowOverlap="1" wp14:anchorId="1CDC4F81" wp14:editId="6B220319">
            <wp:simplePos x="0" y="0"/>
            <wp:positionH relativeFrom="margin">
              <wp:align>center</wp:align>
            </wp:positionH>
            <wp:positionV relativeFrom="paragraph">
              <wp:posOffset>427355</wp:posOffset>
            </wp:positionV>
            <wp:extent cx="6941820" cy="1085850"/>
            <wp:effectExtent l="0" t="0" r="0" b="0"/>
            <wp:wrapSquare wrapText="bothSides"/>
            <wp:docPr id="2030683623" name="Image 1" descr="Une image contenant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83623" name="Image 1" descr="Une image contenant diagramme, Polic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41820" cy="1085850"/>
                    </a:xfrm>
                    <a:prstGeom prst="rect">
                      <a:avLst/>
                    </a:prstGeom>
                  </pic:spPr>
                </pic:pic>
              </a:graphicData>
            </a:graphic>
            <wp14:sizeRelH relativeFrom="margin">
              <wp14:pctWidth>0</wp14:pctWidth>
            </wp14:sizeRelH>
            <wp14:sizeRelV relativeFrom="margin">
              <wp14:pctHeight>0</wp14:pctHeight>
            </wp14:sizeRelV>
          </wp:anchor>
        </w:drawing>
      </w:r>
      <w:r w:rsidR="0082582B" w:rsidRPr="0082582B">
        <w:rPr>
          <w:b/>
          <w:bCs/>
        </w:rPr>
        <w:t>JIT PAM : Demande → Approbation → Accès 1h → Auto-révocation</w:t>
      </w:r>
    </w:p>
    <w:p w14:paraId="12C00A99" w14:textId="2D84D856" w:rsidR="00CC7D0D" w:rsidRPr="0082582B" w:rsidRDefault="00CC7D0D" w:rsidP="007E7671">
      <w:pPr>
        <w:ind w:firstLine="708"/>
        <w:jc w:val="left"/>
      </w:pPr>
    </w:p>
    <w:p w14:paraId="18F87F53" w14:textId="77777777" w:rsidR="001423B1" w:rsidRDefault="001423B1" w:rsidP="007E7671">
      <w:pPr>
        <w:pStyle w:val="Titre1"/>
        <w:jc w:val="left"/>
      </w:pPr>
      <w:bookmarkStart w:id="16" w:name="_Toc214182354"/>
      <w:r w:rsidRPr="001423B1">
        <w:t>CYCLE DE VIE COMPLET DES IDENTITÉS</w:t>
      </w:r>
      <w:bookmarkEnd w:id="16"/>
    </w:p>
    <w:p w14:paraId="2D3A3C8E" w14:textId="37AE9C95" w:rsidR="00CA0DF7" w:rsidRDefault="00CA0DF7" w:rsidP="00CA0DF7">
      <w:pPr>
        <w:pStyle w:val="Paragraphedeliste"/>
        <w:jc w:val="left"/>
      </w:pPr>
      <w:r w:rsidRPr="00CA0DF7">
        <w:t>L'automatisation du cycle de vie repose sur une orchestration transparente entre RH et IAM :</w:t>
      </w:r>
    </w:p>
    <w:p w14:paraId="0F078918" w14:textId="77777777" w:rsidR="00CA0DF7" w:rsidRDefault="00CA0DF7" w:rsidP="00CA0DF7">
      <w:pPr>
        <w:pStyle w:val="Paragraphedeliste"/>
        <w:jc w:val="left"/>
      </w:pPr>
    </w:p>
    <w:tbl>
      <w:tblPr>
        <w:tblStyle w:val="TableauGrille2"/>
        <w:tblW w:w="5000" w:type="pct"/>
        <w:tblLayout w:type="fixed"/>
        <w:tblLook w:val="04A0" w:firstRow="1" w:lastRow="0" w:firstColumn="1" w:lastColumn="0" w:noHBand="0" w:noVBand="1"/>
      </w:tblPr>
      <w:tblGrid>
        <w:gridCol w:w="1703"/>
        <w:gridCol w:w="1983"/>
        <w:gridCol w:w="3544"/>
        <w:gridCol w:w="1842"/>
      </w:tblGrid>
      <w:tr w:rsidR="00CA0DF7" w:rsidRPr="00CA0DF7" w14:paraId="0AD57A71" w14:textId="77777777" w:rsidTr="00CA0D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6C906E76" w14:textId="77777777" w:rsidR="00CA0DF7" w:rsidRPr="00CA0DF7" w:rsidRDefault="00CA0DF7" w:rsidP="00CA0DF7">
            <w:pPr>
              <w:pStyle w:val="Paragraphedeliste"/>
              <w:spacing w:after="200" w:line="276" w:lineRule="auto"/>
            </w:pPr>
            <w:r w:rsidRPr="00CA0DF7">
              <w:t>Phase</w:t>
            </w:r>
          </w:p>
        </w:tc>
        <w:tc>
          <w:tcPr>
            <w:tcW w:w="1093" w:type="pct"/>
            <w:hideMark/>
          </w:tcPr>
          <w:p w14:paraId="7BEA85E5" w14:textId="77777777" w:rsidR="00CA0DF7" w:rsidRPr="00CA0DF7" w:rsidRDefault="00CA0DF7" w:rsidP="00CA0DF7">
            <w:pPr>
              <w:pStyle w:val="Paragraphedeliste"/>
              <w:spacing w:after="200" w:line="276" w:lineRule="auto"/>
              <w:cnfStyle w:val="100000000000" w:firstRow="1" w:lastRow="0" w:firstColumn="0" w:lastColumn="0" w:oddVBand="0" w:evenVBand="0" w:oddHBand="0" w:evenHBand="0" w:firstRowFirstColumn="0" w:firstRowLastColumn="0" w:lastRowFirstColumn="0" w:lastRowLastColumn="0"/>
            </w:pPr>
            <w:r w:rsidRPr="00CA0DF7">
              <w:t>Déclencheur</w:t>
            </w:r>
          </w:p>
        </w:tc>
        <w:tc>
          <w:tcPr>
            <w:tcW w:w="1953" w:type="pct"/>
            <w:hideMark/>
          </w:tcPr>
          <w:p w14:paraId="6F1FAB15" w14:textId="77777777" w:rsidR="00CA0DF7" w:rsidRPr="00CA0DF7" w:rsidRDefault="00CA0DF7" w:rsidP="00CA0DF7">
            <w:pPr>
              <w:pStyle w:val="Paragraphedeliste"/>
              <w:spacing w:after="200" w:line="276" w:lineRule="auto"/>
              <w:cnfStyle w:val="100000000000" w:firstRow="1" w:lastRow="0" w:firstColumn="0" w:lastColumn="0" w:oddVBand="0" w:evenVBand="0" w:oddHBand="0" w:evenHBand="0" w:firstRowFirstColumn="0" w:firstRowLastColumn="0" w:lastRowFirstColumn="0" w:lastRowLastColumn="0"/>
            </w:pPr>
            <w:r w:rsidRPr="00CA0DF7">
              <w:t>Action</w:t>
            </w:r>
          </w:p>
        </w:tc>
        <w:tc>
          <w:tcPr>
            <w:tcW w:w="1015" w:type="pct"/>
            <w:hideMark/>
          </w:tcPr>
          <w:p w14:paraId="2CF33F70" w14:textId="77777777" w:rsidR="00CA0DF7" w:rsidRPr="00CA0DF7" w:rsidRDefault="00CA0DF7" w:rsidP="00CA0DF7">
            <w:pPr>
              <w:pStyle w:val="Paragraphedeliste"/>
              <w:spacing w:after="200" w:line="276" w:lineRule="auto"/>
              <w:cnfStyle w:val="100000000000" w:firstRow="1" w:lastRow="0" w:firstColumn="0" w:lastColumn="0" w:oddVBand="0" w:evenVBand="0" w:oddHBand="0" w:evenHBand="0" w:firstRowFirstColumn="0" w:firstRowLastColumn="0" w:lastRowFirstColumn="0" w:lastRowLastColumn="0"/>
            </w:pPr>
            <w:r w:rsidRPr="00CA0DF7">
              <w:t>Délai</w:t>
            </w:r>
          </w:p>
        </w:tc>
      </w:tr>
      <w:tr w:rsidR="00CA0DF7" w:rsidRPr="00CA0DF7" w14:paraId="60BB08D5" w14:textId="77777777" w:rsidTr="00CA0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3AC6F0DB" w14:textId="77777777" w:rsidR="00CA0DF7" w:rsidRPr="00CA0DF7" w:rsidRDefault="00CA0DF7" w:rsidP="00CA0DF7">
            <w:r w:rsidRPr="00CA0DF7">
              <w:t>Onboarding</w:t>
            </w:r>
          </w:p>
        </w:tc>
        <w:tc>
          <w:tcPr>
            <w:tcW w:w="1093" w:type="pct"/>
            <w:hideMark/>
          </w:tcPr>
          <w:p w14:paraId="7D12D70C" w14:textId="77777777" w:rsidR="00CA0DF7" w:rsidRPr="00CA0DF7" w:rsidRDefault="00CA0DF7" w:rsidP="00CA0DF7">
            <w:pPr>
              <w:cnfStyle w:val="000000100000" w:firstRow="0" w:lastRow="0" w:firstColumn="0" w:lastColumn="0" w:oddVBand="0" w:evenVBand="0" w:oddHBand="1" w:evenHBand="0" w:firstRowFirstColumn="0" w:firstRowLastColumn="0" w:lastRowFirstColumn="0" w:lastRowLastColumn="0"/>
            </w:pPr>
            <w:r w:rsidRPr="00CA0DF7">
              <w:t>Signal RH (Kelio)</w:t>
            </w:r>
          </w:p>
        </w:tc>
        <w:tc>
          <w:tcPr>
            <w:tcW w:w="1953" w:type="pct"/>
            <w:hideMark/>
          </w:tcPr>
          <w:p w14:paraId="56D0F13A" w14:textId="77777777" w:rsidR="00CA0DF7" w:rsidRPr="00CA0DF7" w:rsidRDefault="00CA0DF7" w:rsidP="00CA0DF7">
            <w:pPr>
              <w:jc w:val="left"/>
              <w:cnfStyle w:val="000000100000" w:firstRow="0" w:lastRow="0" w:firstColumn="0" w:lastColumn="0" w:oddVBand="0" w:evenVBand="0" w:oddHBand="1" w:evenHBand="0" w:firstRowFirstColumn="0" w:firstRowLastColumn="0" w:lastRowFirstColumn="0" w:lastRowLastColumn="0"/>
            </w:pPr>
            <w:r w:rsidRPr="00CA0DF7">
              <w:t>MidPoint crée l'identité → provisioning Entra ID + SCIM</w:t>
            </w:r>
          </w:p>
        </w:tc>
        <w:tc>
          <w:tcPr>
            <w:tcW w:w="1015" w:type="pct"/>
            <w:hideMark/>
          </w:tcPr>
          <w:p w14:paraId="28C3204E" w14:textId="77777777" w:rsidR="00CA0DF7" w:rsidRPr="00CA0DF7" w:rsidRDefault="00CA0DF7" w:rsidP="00CA0DF7">
            <w:pPr>
              <w:pStyle w:val="Paragraphedeliste"/>
              <w:spacing w:after="200" w:line="276" w:lineRule="auto"/>
              <w:cnfStyle w:val="000000100000" w:firstRow="0" w:lastRow="0" w:firstColumn="0" w:lastColumn="0" w:oddVBand="0" w:evenVBand="0" w:oddHBand="1" w:evenHBand="0" w:firstRowFirstColumn="0" w:firstRowLastColumn="0" w:lastRowFirstColumn="0" w:lastRowLastColumn="0"/>
            </w:pPr>
            <w:r w:rsidRPr="00CA0DF7">
              <w:t>&lt; 1 min</w:t>
            </w:r>
          </w:p>
        </w:tc>
      </w:tr>
      <w:tr w:rsidR="00CA0DF7" w:rsidRPr="00CA0DF7" w14:paraId="1EE13799" w14:textId="77777777" w:rsidTr="00CA0DF7">
        <w:tc>
          <w:tcPr>
            <w:cnfStyle w:val="001000000000" w:firstRow="0" w:lastRow="0" w:firstColumn="1" w:lastColumn="0" w:oddVBand="0" w:evenVBand="0" w:oddHBand="0" w:evenHBand="0" w:firstRowFirstColumn="0" w:firstRowLastColumn="0" w:lastRowFirstColumn="0" w:lastRowLastColumn="0"/>
            <w:tcW w:w="939" w:type="pct"/>
            <w:hideMark/>
          </w:tcPr>
          <w:p w14:paraId="024EAB93" w14:textId="77777777" w:rsidR="00CA0DF7" w:rsidRPr="00CA0DF7" w:rsidRDefault="00CA0DF7" w:rsidP="00CA0DF7">
            <w:r w:rsidRPr="00CA0DF7">
              <w:t>Provisioning</w:t>
            </w:r>
          </w:p>
        </w:tc>
        <w:tc>
          <w:tcPr>
            <w:tcW w:w="1093" w:type="pct"/>
            <w:hideMark/>
          </w:tcPr>
          <w:p w14:paraId="1F18D1DD" w14:textId="77777777" w:rsidR="00CA0DF7" w:rsidRPr="00CA0DF7" w:rsidRDefault="00CA0DF7" w:rsidP="00CA0DF7">
            <w:pPr>
              <w:cnfStyle w:val="000000000000" w:firstRow="0" w:lastRow="0" w:firstColumn="0" w:lastColumn="0" w:oddVBand="0" w:evenVBand="0" w:oddHBand="0" w:evenHBand="0" w:firstRowFirstColumn="0" w:firstRowLastColumn="0" w:lastRowFirstColumn="0" w:lastRowLastColumn="0"/>
            </w:pPr>
            <w:r w:rsidRPr="00CA0DF7">
              <w:t>Attribution de rôle</w:t>
            </w:r>
          </w:p>
        </w:tc>
        <w:tc>
          <w:tcPr>
            <w:tcW w:w="1953" w:type="pct"/>
            <w:hideMark/>
          </w:tcPr>
          <w:p w14:paraId="1637CC41" w14:textId="77777777" w:rsidR="00CA0DF7" w:rsidRPr="00CA0DF7" w:rsidRDefault="00CA0DF7" w:rsidP="00CA0DF7">
            <w:pPr>
              <w:jc w:val="left"/>
              <w:cnfStyle w:val="000000000000" w:firstRow="0" w:lastRow="0" w:firstColumn="0" w:lastColumn="0" w:oddVBand="0" w:evenVBand="0" w:oddHBand="0" w:evenHBand="0" w:firstRowFirstColumn="0" w:firstRowLastColumn="0" w:lastRowFirstColumn="0" w:lastRowLastColumn="0"/>
            </w:pPr>
            <w:r w:rsidRPr="00CA0DF7">
              <w:t>RBAC appliqué, MFA activée, accès aux ressources</w:t>
            </w:r>
          </w:p>
        </w:tc>
        <w:tc>
          <w:tcPr>
            <w:tcW w:w="1015" w:type="pct"/>
            <w:hideMark/>
          </w:tcPr>
          <w:p w14:paraId="75A3903C" w14:textId="77777777" w:rsidR="00CA0DF7" w:rsidRPr="00CA0DF7" w:rsidRDefault="00CA0DF7" w:rsidP="00CA0DF7">
            <w:pPr>
              <w:cnfStyle w:val="000000000000" w:firstRow="0" w:lastRow="0" w:firstColumn="0" w:lastColumn="0" w:oddVBand="0" w:evenVBand="0" w:oddHBand="0" w:evenHBand="0" w:firstRowFirstColumn="0" w:firstRowLastColumn="0" w:lastRowFirstColumn="0" w:lastRowLastColumn="0"/>
            </w:pPr>
            <w:r w:rsidRPr="00CA0DF7">
              <w:t>Automatique</w:t>
            </w:r>
          </w:p>
        </w:tc>
      </w:tr>
      <w:tr w:rsidR="00CA0DF7" w:rsidRPr="00CA0DF7" w14:paraId="5DC905FA" w14:textId="77777777" w:rsidTr="00CA0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pct"/>
            <w:hideMark/>
          </w:tcPr>
          <w:p w14:paraId="411EAE57" w14:textId="77777777" w:rsidR="00CA0DF7" w:rsidRPr="00CA0DF7" w:rsidRDefault="00CA0DF7" w:rsidP="00CA0DF7">
            <w:proofErr w:type="spellStart"/>
            <w:r w:rsidRPr="00CA0DF7">
              <w:t>Lifecycle</w:t>
            </w:r>
            <w:proofErr w:type="spellEnd"/>
          </w:p>
        </w:tc>
        <w:tc>
          <w:tcPr>
            <w:tcW w:w="1093" w:type="pct"/>
            <w:hideMark/>
          </w:tcPr>
          <w:p w14:paraId="51131D91" w14:textId="77777777" w:rsidR="00CA0DF7" w:rsidRPr="00CA0DF7" w:rsidRDefault="00CA0DF7" w:rsidP="00CA0DF7">
            <w:pPr>
              <w:jc w:val="left"/>
              <w:cnfStyle w:val="000000100000" w:firstRow="0" w:lastRow="0" w:firstColumn="0" w:lastColumn="0" w:oddVBand="0" w:evenVBand="0" w:oddHBand="1" w:evenHBand="0" w:firstRowFirstColumn="0" w:firstRowLastColumn="0" w:lastRowFirstColumn="0" w:lastRowLastColumn="0"/>
            </w:pPr>
            <w:r w:rsidRPr="00CA0DF7">
              <w:t>Changement de poste</w:t>
            </w:r>
          </w:p>
        </w:tc>
        <w:tc>
          <w:tcPr>
            <w:tcW w:w="1953" w:type="pct"/>
            <w:hideMark/>
          </w:tcPr>
          <w:p w14:paraId="656214F9" w14:textId="77777777" w:rsidR="00CA0DF7" w:rsidRPr="00CA0DF7" w:rsidRDefault="00CA0DF7" w:rsidP="00CA0DF7">
            <w:pPr>
              <w:jc w:val="left"/>
              <w:cnfStyle w:val="000000100000" w:firstRow="0" w:lastRow="0" w:firstColumn="0" w:lastColumn="0" w:oddVBand="0" w:evenVBand="0" w:oddHBand="1" w:evenHBand="0" w:firstRowFirstColumn="0" w:firstRowLastColumn="0" w:lastRowFirstColumn="0" w:lastRowLastColumn="0"/>
            </w:pPr>
            <w:proofErr w:type="spellStart"/>
            <w:r w:rsidRPr="00CA0DF7">
              <w:t>Recertification</w:t>
            </w:r>
            <w:proofErr w:type="spellEnd"/>
            <w:r w:rsidRPr="00CA0DF7">
              <w:t xml:space="preserve"> trimestrielle, ajustement des droits</w:t>
            </w:r>
          </w:p>
        </w:tc>
        <w:tc>
          <w:tcPr>
            <w:tcW w:w="1015" w:type="pct"/>
            <w:hideMark/>
          </w:tcPr>
          <w:p w14:paraId="7ECB715D" w14:textId="77777777" w:rsidR="00CA0DF7" w:rsidRPr="00CA0DF7" w:rsidRDefault="00CA0DF7" w:rsidP="00CA0DF7">
            <w:pPr>
              <w:cnfStyle w:val="000000100000" w:firstRow="0" w:lastRow="0" w:firstColumn="0" w:lastColumn="0" w:oddVBand="0" w:evenVBand="0" w:oddHBand="1" w:evenHBand="0" w:firstRowFirstColumn="0" w:firstRowLastColumn="0" w:lastRowFirstColumn="0" w:lastRowLastColumn="0"/>
            </w:pPr>
            <w:r w:rsidRPr="00CA0DF7">
              <w:t>Automatique</w:t>
            </w:r>
          </w:p>
        </w:tc>
      </w:tr>
      <w:tr w:rsidR="00CA0DF7" w:rsidRPr="00CA0DF7" w14:paraId="71BE2B5E" w14:textId="77777777" w:rsidTr="00CA0DF7">
        <w:tc>
          <w:tcPr>
            <w:cnfStyle w:val="001000000000" w:firstRow="0" w:lastRow="0" w:firstColumn="1" w:lastColumn="0" w:oddVBand="0" w:evenVBand="0" w:oddHBand="0" w:evenHBand="0" w:firstRowFirstColumn="0" w:firstRowLastColumn="0" w:lastRowFirstColumn="0" w:lastRowLastColumn="0"/>
            <w:tcW w:w="939" w:type="pct"/>
            <w:hideMark/>
          </w:tcPr>
          <w:p w14:paraId="03F73824" w14:textId="77777777" w:rsidR="00CA0DF7" w:rsidRPr="00CA0DF7" w:rsidRDefault="00CA0DF7" w:rsidP="00CA0DF7">
            <w:r w:rsidRPr="00CA0DF7">
              <w:lastRenderedPageBreak/>
              <w:t>Offboarding</w:t>
            </w:r>
          </w:p>
        </w:tc>
        <w:tc>
          <w:tcPr>
            <w:tcW w:w="1093" w:type="pct"/>
            <w:hideMark/>
          </w:tcPr>
          <w:p w14:paraId="3E317B45" w14:textId="77777777" w:rsidR="00CA0DF7" w:rsidRPr="00CA0DF7" w:rsidRDefault="00CA0DF7" w:rsidP="00CA0DF7">
            <w:pPr>
              <w:jc w:val="left"/>
              <w:cnfStyle w:val="000000000000" w:firstRow="0" w:lastRow="0" w:firstColumn="0" w:lastColumn="0" w:oddVBand="0" w:evenVBand="0" w:oddHBand="0" w:evenHBand="0" w:firstRowFirstColumn="0" w:firstRowLastColumn="0" w:lastRowFirstColumn="0" w:lastRowLastColumn="0"/>
            </w:pPr>
            <w:r w:rsidRPr="00CA0DF7">
              <w:t>Départ de l'entreprise</w:t>
            </w:r>
          </w:p>
        </w:tc>
        <w:tc>
          <w:tcPr>
            <w:tcW w:w="1953" w:type="pct"/>
            <w:hideMark/>
          </w:tcPr>
          <w:p w14:paraId="0B52D6C5" w14:textId="77777777" w:rsidR="00CA0DF7" w:rsidRPr="00CA0DF7" w:rsidRDefault="00CA0DF7" w:rsidP="00CA0DF7">
            <w:pPr>
              <w:jc w:val="left"/>
              <w:cnfStyle w:val="000000000000" w:firstRow="0" w:lastRow="0" w:firstColumn="0" w:lastColumn="0" w:oddVBand="0" w:evenVBand="0" w:oddHBand="0" w:evenHBand="0" w:firstRowFirstColumn="0" w:firstRowLastColumn="0" w:lastRowFirstColumn="0" w:lastRowLastColumn="0"/>
            </w:pPr>
            <w:r w:rsidRPr="00CA0DF7">
              <w:t>Désactivation des accès, archivage conforme RGPD</w:t>
            </w:r>
          </w:p>
        </w:tc>
        <w:tc>
          <w:tcPr>
            <w:tcW w:w="1015" w:type="pct"/>
            <w:hideMark/>
          </w:tcPr>
          <w:p w14:paraId="0405E8BC" w14:textId="77777777" w:rsidR="00CA0DF7" w:rsidRPr="00CA0DF7" w:rsidRDefault="00CA0DF7" w:rsidP="00CA0DF7">
            <w:pPr>
              <w:pStyle w:val="Paragraphedeliste"/>
              <w:spacing w:after="200" w:line="276" w:lineRule="auto"/>
              <w:cnfStyle w:val="000000000000" w:firstRow="0" w:lastRow="0" w:firstColumn="0" w:lastColumn="0" w:oddVBand="0" w:evenVBand="0" w:oddHBand="0" w:evenHBand="0" w:firstRowFirstColumn="0" w:firstRowLastColumn="0" w:lastRowFirstColumn="0" w:lastRowLastColumn="0"/>
            </w:pPr>
            <w:r w:rsidRPr="00CA0DF7">
              <w:t>&lt; 1 min</w:t>
            </w:r>
          </w:p>
        </w:tc>
      </w:tr>
    </w:tbl>
    <w:p w14:paraId="1EB52E8F" w14:textId="77777777" w:rsidR="009545AE" w:rsidRPr="009545AE" w:rsidRDefault="009545AE" w:rsidP="007E7671">
      <w:pPr>
        <w:jc w:val="left"/>
      </w:pPr>
    </w:p>
    <w:p w14:paraId="50DDFDA1" w14:textId="7C2F1B5F" w:rsidR="0082582B" w:rsidRDefault="004B197C" w:rsidP="007E7671">
      <w:pPr>
        <w:ind w:firstLine="708"/>
        <w:jc w:val="left"/>
      </w:pPr>
      <w:r w:rsidRPr="004B197C">
        <w:rPr>
          <w:noProof/>
        </w:rPr>
        <w:drawing>
          <wp:anchor distT="0" distB="0" distL="114300" distR="114300" simplePos="0" relativeHeight="251661312" behindDoc="0" locked="0" layoutInCell="1" allowOverlap="1" wp14:anchorId="6671068A" wp14:editId="654DAFA9">
            <wp:simplePos x="0" y="0"/>
            <wp:positionH relativeFrom="page">
              <wp:posOffset>16510</wp:posOffset>
            </wp:positionH>
            <wp:positionV relativeFrom="paragraph">
              <wp:posOffset>327660</wp:posOffset>
            </wp:positionV>
            <wp:extent cx="7407910" cy="1162050"/>
            <wp:effectExtent l="0" t="0" r="2540" b="0"/>
            <wp:wrapSquare wrapText="bothSides"/>
            <wp:docPr id="61013949" name="Image 1" descr="Une image contenant texte, ligne,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949" name="Image 1" descr="Une image contenant texte, ligne, diagramme, Polic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07910" cy="1162050"/>
                    </a:xfrm>
                    <a:prstGeom prst="rect">
                      <a:avLst/>
                    </a:prstGeom>
                  </pic:spPr>
                </pic:pic>
              </a:graphicData>
            </a:graphic>
            <wp14:sizeRelH relativeFrom="margin">
              <wp14:pctWidth>0</wp14:pctWidth>
            </wp14:sizeRelH>
            <wp14:sizeRelV relativeFrom="margin">
              <wp14:pctHeight>0</wp14:pctHeight>
            </wp14:sizeRelV>
          </wp:anchor>
        </w:drawing>
      </w:r>
    </w:p>
    <w:p w14:paraId="2206507D" w14:textId="372AB358" w:rsidR="00DB2776" w:rsidRDefault="00DB2776" w:rsidP="007E7671">
      <w:pPr>
        <w:ind w:firstLine="708"/>
        <w:jc w:val="left"/>
      </w:pPr>
    </w:p>
    <w:p w14:paraId="2DDE40CC" w14:textId="1815CC17" w:rsidR="00E236A7" w:rsidRPr="00E236A7" w:rsidRDefault="00E236A7" w:rsidP="007E7671">
      <w:pPr>
        <w:pStyle w:val="Titre1"/>
        <w:jc w:val="left"/>
      </w:pPr>
      <w:bookmarkStart w:id="17" w:name="_Toc214182355"/>
      <w:r w:rsidRPr="00E236A7">
        <w:t>DÉPLOIEMENT AUTOMATISÉ</w:t>
      </w:r>
      <w:bookmarkEnd w:id="17"/>
    </w:p>
    <w:p w14:paraId="7619A951" w14:textId="77777777" w:rsidR="00A84180" w:rsidRPr="00A84180" w:rsidRDefault="00A84180" w:rsidP="00A84180">
      <w:pPr>
        <w:ind w:firstLine="432"/>
      </w:pPr>
      <w:r w:rsidRPr="00A84180">
        <w:t>Le modèle DevOps IAM garantit une infrastructure as code et des déploiements reproductibles :</w:t>
      </w:r>
    </w:p>
    <w:p w14:paraId="7299CC44" w14:textId="77777777" w:rsidR="00A84180" w:rsidRPr="00A84180" w:rsidRDefault="00A84180" w:rsidP="00A84180">
      <w:r w:rsidRPr="00A84180">
        <w:rPr>
          <w:b/>
          <w:bCs/>
        </w:rPr>
        <w:t>Pipeline</w:t>
      </w:r>
      <w:r w:rsidRPr="00A84180">
        <w:t xml:space="preserve"> : GitHub (source vérité) → Terraform Cloud → GitHub Actions → AKS</w:t>
      </w:r>
    </w:p>
    <w:p w14:paraId="1B9DEEB0" w14:textId="77777777" w:rsidR="00A84180" w:rsidRPr="00A84180" w:rsidRDefault="00A84180" w:rsidP="00A84180">
      <w:r w:rsidRPr="00A84180">
        <w:t>Chaque déploiement suit les étapes :</w:t>
      </w:r>
    </w:p>
    <w:p w14:paraId="1F5D931B" w14:textId="290C9792" w:rsidR="00A84180" w:rsidRPr="00A84180" w:rsidRDefault="00A84180" w:rsidP="00A84180">
      <w:pPr>
        <w:pStyle w:val="Paragraphedeliste"/>
        <w:numPr>
          <w:ilvl w:val="0"/>
          <w:numId w:val="46"/>
        </w:numPr>
        <w:rPr>
          <w:b/>
          <w:bCs/>
        </w:rPr>
      </w:pPr>
      <w:r w:rsidRPr="00A84180">
        <w:rPr>
          <w:b/>
          <w:bCs/>
        </w:rPr>
        <w:t xml:space="preserve">CI (Continuous Integration) : </w:t>
      </w:r>
      <w:r w:rsidRPr="00A84180">
        <w:t>tests, analyses de sécurité (SAST/DAST)</w:t>
      </w:r>
      <w:r>
        <w:t> ;</w:t>
      </w:r>
    </w:p>
    <w:p w14:paraId="4F2D7433" w14:textId="491CC015" w:rsidR="00A84180" w:rsidRPr="00A84180" w:rsidRDefault="00A84180" w:rsidP="00A84180">
      <w:pPr>
        <w:pStyle w:val="Paragraphedeliste"/>
        <w:numPr>
          <w:ilvl w:val="0"/>
          <w:numId w:val="46"/>
        </w:numPr>
      </w:pPr>
      <w:r w:rsidRPr="00A84180">
        <w:rPr>
          <w:b/>
          <w:bCs/>
        </w:rPr>
        <w:t xml:space="preserve">CD (Continuous Deployment) : </w:t>
      </w:r>
      <w:r w:rsidRPr="00A84180">
        <w:t>déploiement sur AKS</w:t>
      </w:r>
      <w:r>
        <w:t> ;</w:t>
      </w:r>
    </w:p>
    <w:p w14:paraId="4660451B" w14:textId="7647F140" w:rsidR="00A84180" w:rsidRPr="00A84180" w:rsidRDefault="00A84180" w:rsidP="00A84180">
      <w:pPr>
        <w:pStyle w:val="Paragraphedeliste"/>
        <w:numPr>
          <w:ilvl w:val="0"/>
          <w:numId w:val="46"/>
        </w:numPr>
        <w:rPr>
          <w:b/>
          <w:bCs/>
        </w:rPr>
      </w:pPr>
      <w:r w:rsidRPr="00A84180">
        <w:rPr>
          <w:b/>
          <w:bCs/>
        </w:rPr>
        <w:t xml:space="preserve">Gates de gouvernance : </w:t>
      </w:r>
      <w:r w:rsidRPr="00A84180">
        <w:t xml:space="preserve">approbation manuelle si </w:t>
      </w:r>
      <w:proofErr w:type="gramStart"/>
      <w:r w:rsidRPr="00A84180">
        <w:t>nécessaire</w:t>
      </w:r>
      <w:r>
        <w:t>;</w:t>
      </w:r>
      <w:proofErr w:type="gramEnd"/>
    </w:p>
    <w:p w14:paraId="26361E90" w14:textId="4BABAB77" w:rsidR="00846D6D" w:rsidRDefault="00A84180" w:rsidP="00521964">
      <w:pPr>
        <w:pStyle w:val="Paragraphedeliste"/>
        <w:numPr>
          <w:ilvl w:val="0"/>
          <w:numId w:val="46"/>
        </w:numPr>
      </w:pPr>
      <w:r w:rsidRPr="00A84180">
        <w:rPr>
          <w:b/>
          <w:bCs/>
        </w:rPr>
        <w:t xml:space="preserve">Rollback automatique : </w:t>
      </w:r>
      <w:r w:rsidRPr="00A84180">
        <w:t>retour à la version stable en cas d'erreur</w:t>
      </w:r>
      <w:r w:rsidR="00846D6D" w:rsidRPr="00846D6D">
        <w:rPr>
          <w:noProof/>
        </w:rPr>
        <w:drawing>
          <wp:anchor distT="0" distB="0" distL="114300" distR="114300" simplePos="0" relativeHeight="251662336" behindDoc="0" locked="0" layoutInCell="1" allowOverlap="1" wp14:anchorId="308CA2D0" wp14:editId="6984D344">
            <wp:simplePos x="0" y="0"/>
            <wp:positionH relativeFrom="margin">
              <wp:posOffset>-749935</wp:posOffset>
            </wp:positionH>
            <wp:positionV relativeFrom="paragraph">
              <wp:posOffset>422918</wp:posOffset>
            </wp:positionV>
            <wp:extent cx="7135556" cy="866775"/>
            <wp:effectExtent l="0" t="0" r="8255" b="0"/>
            <wp:wrapSquare wrapText="bothSides"/>
            <wp:docPr id="384198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9888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35556" cy="866775"/>
                    </a:xfrm>
                    <a:prstGeom prst="rect">
                      <a:avLst/>
                    </a:prstGeom>
                  </pic:spPr>
                </pic:pic>
              </a:graphicData>
            </a:graphic>
            <wp14:sizeRelH relativeFrom="margin">
              <wp14:pctWidth>0</wp14:pctWidth>
            </wp14:sizeRelH>
            <wp14:sizeRelV relativeFrom="margin">
              <wp14:pctHeight>0</wp14:pctHeight>
            </wp14:sizeRelV>
          </wp:anchor>
        </w:drawing>
      </w:r>
      <w:r w:rsidR="00521964">
        <w:t>.</w:t>
      </w:r>
    </w:p>
    <w:p w14:paraId="418D3F50" w14:textId="77777777" w:rsidR="00521964" w:rsidRDefault="00521964" w:rsidP="00521964"/>
    <w:p w14:paraId="314A3740" w14:textId="77777777" w:rsidR="006A1C40" w:rsidRDefault="006A1C40" w:rsidP="007E7671">
      <w:pPr>
        <w:pStyle w:val="Titre1"/>
        <w:jc w:val="left"/>
      </w:pPr>
      <w:bookmarkStart w:id="18" w:name="_Toc214182356"/>
      <w:r w:rsidRPr="006A1C40">
        <w:t>CONFORMITÉ, GOUVERNANCE ET AUDIT</w:t>
      </w:r>
      <w:bookmarkEnd w:id="18"/>
    </w:p>
    <w:p w14:paraId="326B56D5" w14:textId="77777777" w:rsidR="00521964" w:rsidRPr="00521964" w:rsidRDefault="00521964" w:rsidP="00521964">
      <w:pPr>
        <w:pStyle w:val="Titre2"/>
        <w:rPr>
          <w:lang w:eastAsia="fr-FR"/>
        </w:rPr>
      </w:pPr>
      <w:bookmarkStart w:id="19" w:name="_Toc214182357"/>
      <w:r w:rsidRPr="00521964">
        <w:rPr>
          <w:lang w:eastAsia="fr-FR"/>
        </w:rPr>
        <w:t>Cadre réglementaire couvert</w:t>
      </w:r>
      <w:bookmarkEnd w:id="19"/>
    </w:p>
    <w:tbl>
      <w:tblPr>
        <w:tblStyle w:val="TableauGrille2"/>
        <w:tblW w:w="5000" w:type="pct"/>
        <w:tblLook w:val="04A0" w:firstRow="1" w:lastRow="0" w:firstColumn="1" w:lastColumn="0" w:noHBand="0" w:noVBand="1"/>
      </w:tblPr>
      <w:tblGrid>
        <w:gridCol w:w="2510"/>
        <w:gridCol w:w="6562"/>
      </w:tblGrid>
      <w:tr w:rsidR="00521964" w:rsidRPr="00521964" w14:paraId="4BFCA0E5" w14:textId="77777777" w:rsidTr="00521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E4B76" w14:textId="77777777" w:rsidR="00521964" w:rsidRPr="00521964" w:rsidRDefault="00521964" w:rsidP="00521964">
            <w:pPr>
              <w:pStyle w:val="Tabulation1"/>
              <w:numPr>
                <w:ilvl w:val="0"/>
                <w:numId w:val="0"/>
              </w:numPr>
              <w:ind w:left="643"/>
              <w:rPr>
                <w:lang w:eastAsia="fr-FR"/>
              </w:rPr>
            </w:pPr>
            <w:r w:rsidRPr="00521964">
              <w:rPr>
                <w:lang w:eastAsia="fr-FR"/>
              </w:rPr>
              <w:t>Réglementation</w:t>
            </w:r>
          </w:p>
        </w:tc>
        <w:tc>
          <w:tcPr>
            <w:tcW w:w="0" w:type="auto"/>
            <w:hideMark/>
          </w:tcPr>
          <w:p w14:paraId="1211B294" w14:textId="77777777" w:rsidR="00521964" w:rsidRPr="00521964" w:rsidRDefault="00521964" w:rsidP="00521964">
            <w:pPr>
              <w:pStyle w:val="Tabulation1"/>
              <w:numPr>
                <w:ilvl w:val="0"/>
                <w:numId w:val="0"/>
              </w:numPr>
              <w:ind w:left="643"/>
              <w:cnfStyle w:val="100000000000" w:firstRow="1" w:lastRow="0" w:firstColumn="0" w:lastColumn="0" w:oddVBand="0" w:evenVBand="0" w:oddHBand="0" w:evenHBand="0" w:firstRowFirstColumn="0" w:firstRowLastColumn="0" w:lastRowFirstColumn="0" w:lastRowLastColumn="0"/>
              <w:rPr>
                <w:lang w:eastAsia="fr-FR"/>
              </w:rPr>
            </w:pPr>
            <w:r w:rsidRPr="00521964">
              <w:rPr>
                <w:lang w:eastAsia="fr-FR"/>
              </w:rPr>
              <w:t>Contrôles clés</w:t>
            </w:r>
          </w:p>
        </w:tc>
      </w:tr>
      <w:tr w:rsidR="00521964" w:rsidRPr="00521964" w14:paraId="0424EE6A" w14:textId="77777777" w:rsidTr="00521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555D2" w14:textId="77777777" w:rsidR="00521964" w:rsidRPr="00521964" w:rsidRDefault="00521964" w:rsidP="00521964">
            <w:pPr>
              <w:pStyle w:val="Tabulation1"/>
              <w:numPr>
                <w:ilvl w:val="0"/>
                <w:numId w:val="0"/>
              </w:numPr>
              <w:ind w:left="1003" w:hanging="360"/>
              <w:rPr>
                <w:lang w:eastAsia="fr-FR"/>
              </w:rPr>
            </w:pPr>
            <w:r w:rsidRPr="00521964">
              <w:rPr>
                <w:lang w:eastAsia="fr-FR"/>
              </w:rPr>
              <w:t>RGPD</w:t>
            </w:r>
          </w:p>
        </w:tc>
        <w:tc>
          <w:tcPr>
            <w:tcW w:w="0" w:type="auto"/>
            <w:hideMark/>
          </w:tcPr>
          <w:p w14:paraId="08AA30F5" w14:textId="77777777" w:rsidR="00521964" w:rsidRPr="00521964" w:rsidRDefault="00521964" w:rsidP="00521964">
            <w:pPr>
              <w:pStyle w:val="Tabulation1"/>
              <w:numPr>
                <w:ilvl w:val="0"/>
                <w:numId w:val="0"/>
              </w:numPr>
              <w:ind w:left="643"/>
              <w:cnfStyle w:val="000000100000" w:firstRow="0" w:lastRow="0" w:firstColumn="0" w:lastColumn="0" w:oddVBand="0" w:evenVBand="0" w:oddHBand="1" w:evenHBand="0" w:firstRowFirstColumn="0" w:firstRowLastColumn="0" w:lastRowFirstColumn="0" w:lastRowLastColumn="0"/>
              <w:rPr>
                <w:lang w:eastAsia="fr-FR"/>
              </w:rPr>
            </w:pPr>
            <w:r w:rsidRPr="00521964">
              <w:rPr>
                <w:lang w:eastAsia="fr-FR"/>
              </w:rPr>
              <w:t>Droit à l'oubli, registre des traitements, notification &lt; 72h, DPO impliqué</w:t>
            </w:r>
          </w:p>
        </w:tc>
      </w:tr>
      <w:tr w:rsidR="00521964" w:rsidRPr="00521964" w14:paraId="7A41EDEF" w14:textId="77777777" w:rsidTr="00521964">
        <w:tc>
          <w:tcPr>
            <w:cnfStyle w:val="001000000000" w:firstRow="0" w:lastRow="0" w:firstColumn="1" w:lastColumn="0" w:oddVBand="0" w:evenVBand="0" w:oddHBand="0" w:evenHBand="0" w:firstRowFirstColumn="0" w:firstRowLastColumn="0" w:lastRowFirstColumn="0" w:lastRowLastColumn="0"/>
            <w:tcW w:w="0" w:type="auto"/>
            <w:hideMark/>
          </w:tcPr>
          <w:p w14:paraId="17DB0FF5" w14:textId="77777777" w:rsidR="00521964" w:rsidRPr="00521964" w:rsidRDefault="00521964" w:rsidP="00521964">
            <w:pPr>
              <w:pStyle w:val="Tabulation1"/>
              <w:numPr>
                <w:ilvl w:val="0"/>
                <w:numId w:val="0"/>
              </w:numPr>
              <w:ind w:left="1003" w:hanging="360"/>
              <w:rPr>
                <w:lang w:eastAsia="fr-FR"/>
              </w:rPr>
            </w:pPr>
            <w:r w:rsidRPr="00521964">
              <w:rPr>
                <w:lang w:eastAsia="fr-FR"/>
              </w:rPr>
              <w:t>ISO 27001</w:t>
            </w:r>
          </w:p>
        </w:tc>
        <w:tc>
          <w:tcPr>
            <w:tcW w:w="0" w:type="auto"/>
            <w:hideMark/>
          </w:tcPr>
          <w:p w14:paraId="49FFED5D" w14:textId="77777777" w:rsidR="00521964" w:rsidRPr="00521964" w:rsidRDefault="00521964" w:rsidP="00521964">
            <w:pPr>
              <w:pStyle w:val="Tabulation1"/>
              <w:numPr>
                <w:ilvl w:val="0"/>
                <w:numId w:val="0"/>
              </w:numPr>
              <w:ind w:left="643"/>
              <w:cnfStyle w:val="000000000000" w:firstRow="0" w:lastRow="0" w:firstColumn="0" w:lastColumn="0" w:oddVBand="0" w:evenVBand="0" w:oddHBand="0" w:evenHBand="0" w:firstRowFirstColumn="0" w:firstRowLastColumn="0" w:lastRowFirstColumn="0" w:lastRowLastColumn="0"/>
              <w:rPr>
                <w:lang w:eastAsia="fr-FR"/>
              </w:rPr>
            </w:pPr>
            <w:r w:rsidRPr="00521964">
              <w:rPr>
                <w:lang w:eastAsia="fr-FR"/>
              </w:rPr>
              <w:t>A.6-A.9 (accès), A.10 (chiffrement), A.12.4 (audit des accès)</w:t>
            </w:r>
          </w:p>
        </w:tc>
      </w:tr>
      <w:tr w:rsidR="00521964" w:rsidRPr="00521964" w14:paraId="6E69D736" w14:textId="77777777" w:rsidTr="00521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1F245" w14:textId="77777777" w:rsidR="00521964" w:rsidRPr="00521964" w:rsidRDefault="00521964" w:rsidP="00521964">
            <w:pPr>
              <w:pStyle w:val="Tabulation1"/>
              <w:numPr>
                <w:ilvl w:val="0"/>
                <w:numId w:val="0"/>
              </w:numPr>
              <w:ind w:left="1003" w:hanging="360"/>
              <w:rPr>
                <w:lang w:eastAsia="fr-FR"/>
              </w:rPr>
            </w:pPr>
            <w:r w:rsidRPr="00521964">
              <w:rPr>
                <w:lang w:eastAsia="fr-FR"/>
              </w:rPr>
              <w:t>NIS2</w:t>
            </w:r>
          </w:p>
        </w:tc>
        <w:tc>
          <w:tcPr>
            <w:tcW w:w="0" w:type="auto"/>
            <w:hideMark/>
          </w:tcPr>
          <w:p w14:paraId="38C81211" w14:textId="77777777" w:rsidR="00521964" w:rsidRPr="00521964" w:rsidRDefault="00521964" w:rsidP="00521964">
            <w:pPr>
              <w:pStyle w:val="Tabulation1"/>
              <w:numPr>
                <w:ilvl w:val="0"/>
                <w:numId w:val="0"/>
              </w:numPr>
              <w:ind w:left="643"/>
              <w:cnfStyle w:val="000000100000" w:firstRow="0" w:lastRow="0" w:firstColumn="0" w:lastColumn="0" w:oddVBand="0" w:evenVBand="0" w:oddHBand="1" w:evenHBand="0" w:firstRowFirstColumn="0" w:firstRowLastColumn="0" w:lastRowFirstColumn="0" w:lastRowLastColumn="0"/>
              <w:rPr>
                <w:lang w:eastAsia="fr-FR"/>
              </w:rPr>
            </w:pPr>
            <w:r w:rsidRPr="00521964">
              <w:rPr>
                <w:lang w:eastAsia="fr-FR"/>
              </w:rPr>
              <w:t>Réponse aux incidents, PRA/PCA, signalement des incidents critiques</w:t>
            </w:r>
          </w:p>
        </w:tc>
      </w:tr>
    </w:tbl>
    <w:p w14:paraId="3ACB7C5C" w14:textId="77777777" w:rsidR="00521964" w:rsidRDefault="00521964" w:rsidP="00FE5984">
      <w:pPr>
        <w:pStyle w:val="Tabulation1"/>
        <w:numPr>
          <w:ilvl w:val="0"/>
          <w:numId w:val="0"/>
        </w:numPr>
        <w:jc w:val="left"/>
        <w:rPr>
          <w:lang w:eastAsia="fr-FR"/>
        </w:rPr>
      </w:pPr>
    </w:p>
    <w:p w14:paraId="4E2FC711" w14:textId="0B0D70E1" w:rsidR="00521964" w:rsidRDefault="009623CF" w:rsidP="009623CF">
      <w:pPr>
        <w:pStyle w:val="Titre2"/>
        <w:rPr>
          <w:lang w:eastAsia="fr-FR"/>
        </w:rPr>
      </w:pPr>
      <w:r>
        <w:rPr>
          <w:lang w:eastAsia="fr-FR"/>
        </w:rPr>
        <w:lastRenderedPageBreak/>
        <w:t xml:space="preserve"> </w:t>
      </w:r>
      <w:bookmarkStart w:id="20" w:name="_Toc214182358"/>
      <w:r>
        <w:rPr>
          <w:lang w:eastAsia="fr-FR"/>
        </w:rPr>
        <w:t>Chaine d’audit de traçabilité</w:t>
      </w:r>
      <w:bookmarkEnd w:id="20"/>
    </w:p>
    <w:p w14:paraId="26CF46D1" w14:textId="77777777" w:rsidR="009623CF" w:rsidRPr="009623CF" w:rsidRDefault="009623CF" w:rsidP="009623CF">
      <w:pPr>
        <w:pStyle w:val="Tabulation1"/>
        <w:numPr>
          <w:ilvl w:val="0"/>
          <w:numId w:val="0"/>
        </w:numPr>
        <w:ind w:left="1003" w:hanging="360"/>
        <w:jc w:val="left"/>
        <w:rPr>
          <w:lang w:eastAsia="fr-FR"/>
        </w:rPr>
      </w:pPr>
      <w:r w:rsidRPr="009623CF">
        <w:rPr>
          <w:b/>
          <w:bCs/>
          <w:lang w:eastAsia="fr-FR"/>
        </w:rPr>
        <w:t>Logs → Azure Sentinel → Audit trail immuable → Alertes + Rapports de conformité</w:t>
      </w:r>
    </w:p>
    <w:p w14:paraId="78DC999D" w14:textId="77777777" w:rsidR="009623CF" w:rsidRPr="009623CF" w:rsidRDefault="009623CF" w:rsidP="009623CF">
      <w:pPr>
        <w:pStyle w:val="Tabulation1"/>
        <w:numPr>
          <w:ilvl w:val="0"/>
          <w:numId w:val="0"/>
        </w:numPr>
        <w:ind w:left="1003" w:hanging="360"/>
        <w:jc w:val="left"/>
        <w:rPr>
          <w:lang w:eastAsia="fr-FR"/>
        </w:rPr>
      </w:pPr>
      <w:r w:rsidRPr="009623CF">
        <w:rPr>
          <w:lang w:eastAsia="fr-FR"/>
        </w:rPr>
        <w:t>Tous les événements d'accès, modifications de privilèges et actions administratives sont capturés, corrélés et conservés conformément aux exigences légales.</w:t>
      </w:r>
    </w:p>
    <w:p w14:paraId="09054AA8" w14:textId="77777777" w:rsidR="009623CF" w:rsidRPr="00521964" w:rsidRDefault="009623CF" w:rsidP="00521964">
      <w:pPr>
        <w:pStyle w:val="Tabulation1"/>
        <w:numPr>
          <w:ilvl w:val="0"/>
          <w:numId w:val="0"/>
        </w:numPr>
        <w:ind w:left="1080"/>
        <w:jc w:val="left"/>
        <w:rPr>
          <w:lang w:eastAsia="fr-FR"/>
        </w:rPr>
      </w:pPr>
    </w:p>
    <w:p w14:paraId="4FE6835B" w14:textId="22AE21BF" w:rsidR="00C6536D" w:rsidRPr="00C6536D" w:rsidRDefault="00AA54BB" w:rsidP="007E7671">
      <w:pPr>
        <w:jc w:val="left"/>
        <w:rPr>
          <w:b/>
          <w:bCs/>
        </w:rPr>
      </w:pPr>
      <w:r w:rsidRPr="00AA54BB">
        <w:rPr>
          <w:noProof/>
        </w:rPr>
        <w:drawing>
          <wp:inline distT="0" distB="0" distL="0" distR="0" wp14:anchorId="50A6E0BB" wp14:editId="7A174232">
            <wp:extent cx="4619767" cy="3437836"/>
            <wp:effectExtent l="0" t="0" r="0" b="0"/>
            <wp:docPr id="1316904897" name="Image 1" descr="Une image contenant texte, Post-it, diagramme,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04897" name="Image 1" descr="Une image contenant texte, Post-it, diagramme, écriture manuscrit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36948" cy="3450621"/>
                    </a:xfrm>
                    <a:prstGeom prst="rect">
                      <a:avLst/>
                    </a:prstGeom>
                  </pic:spPr>
                </pic:pic>
              </a:graphicData>
            </a:graphic>
          </wp:inline>
        </w:drawing>
      </w:r>
    </w:p>
    <w:p w14:paraId="676A0669" w14:textId="7D2F269D" w:rsidR="00846D6D" w:rsidRDefault="00846D6D" w:rsidP="007E7671">
      <w:pPr>
        <w:ind w:firstLine="708"/>
        <w:jc w:val="left"/>
      </w:pPr>
    </w:p>
    <w:p w14:paraId="3C70D92E" w14:textId="77777777" w:rsidR="004B0D0E" w:rsidRPr="004B0D0E" w:rsidRDefault="004B0D0E" w:rsidP="007E7671">
      <w:pPr>
        <w:pStyle w:val="Titre1"/>
        <w:jc w:val="left"/>
      </w:pPr>
      <w:bookmarkStart w:id="21" w:name="_Toc214182359"/>
      <w:r w:rsidRPr="004B0D0E">
        <w:t>OBSERVABILITÉ, IA ET AUTOMATION INTELLIGENTE</w:t>
      </w:r>
      <w:bookmarkEnd w:id="21"/>
    </w:p>
    <w:p w14:paraId="2E1ABE4C" w14:textId="559A9BF5" w:rsidR="00D521CC" w:rsidRPr="00B664FC" w:rsidRDefault="006F2DF8" w:rsidP="007E7671">
      <w:pPr>
        <w:pStyle w:val="Titre2"/>
        <w:jc w:val="left"/>
        <w:rPr>
          <w:lang w:eastAsia="fr-FR"/>
        </w:rPr>
      </w:pPr>
      <w:r>
        <w:rPr>
          <w:lang w:eastAsia="fr-FR"/>
        </w:rPr>
        <w:t xml:space="preserve"> </w:t>
      </w:r>
      <w:bookmarkStart w:id="22" w:name="_Toc214182360"/>
      <w:r w:rsidR="00D521CC" w:rsidRPr="00B664FC">
        <w:rPr>
          <w:lang w:eastAsia="fr-FR"/>
        </w:rPr>
        <w:t>Observabilité</w:t>
      </w:r>
      <w:bookmarkEnd w:id="22"/>
      <w:r w:rsidR="00D521CC" w:rsidRPr="00B664FC">
        <w:rPr>
          <w:lang w:eastAsia="fr-FR"/>
        </w:rPr>
        <w:t xml:space="preserve"> </w:t>
      </w:r>
    </w:p>
    <w:p w14:paraId="37AC4BF0" w14:textId="575EE6DF" w:rsidR="00757465" w:rsidRDefault="00757465" w:rsidP="00757465">
      <w:pPr>
        <w:pStyle w:val="Paragraphedeliste"/>
        <w:numPr>
          <w:ilvl w:val="0"/>
          <w:numId w:val="20"/>
        </w:numPr>
        <w:jc w:val="left"/>
        <w:rPr>
          <w:lang w:eastAsia="fr-FR"/>
        </w:rPr>
      </w:pPr>
      <w:r w:rsidRPr="00757465">
        <w:rPr>
          <w:b/>
          <w:bCs/>
          <w:lang w:eastAsia="fr-FR"/>
        </w:rPr>
        <w:t>OpenTelemetry</w:t>
      </w:r>
      <w:r>
        <w:rPr>
          <w:lang w:eastAsia="fr-FR"/>
        </w:rPr>
        <w:t xml:space="preserve"> centralise l'instrumentation des applications</w:t>
      </w:r>
      <w:r>
        <w:rPr>
          <w:lang w:eastAsia="fr-FR"/>
        </w:rPr>
        <w:t> ;</w:t>
      </w:r>
    </w:p>
    <w:p w14:paraId="67EA03D0" w14:textId="209AB65F" w:rsidR="00757465" w:rsidRDefault="00757465" w:rsidP="00757465">
      <w:pPr>
        <w:pStyle w:val="Paragraphedeliste"/>
        <w:numPr>
          <w:ilvl w:val="0"/>
          <w:numId w:val="20"/>
        </w:numPr>
        <w:jc w:val="left"/>
        <w:rPr>
          <w:lang w:eastAsia="fr-FR"/>
        </w:rPr>
      </w:pPr>
      <w:r w:rsidRPr="00757465">
        <w:rPr>
          <w:b/>
          <w:bCs/>
          <w:lang w:eastAsia="fr-FR"/>
        </w:rPr>
        <w:t>Azure Monitor + Application Insights</w:t>
      </w:r>
      <w:r>
        <w:rPr>
          <w:lang w:eastAsia="fr-FR"/>
        </w:rPr>
        <w:t xml:space="preserve"> collectent les métriques et les logs</w:t>
      </w:r>
      <w:r>
        <w:rPr>
          <w:lang w:eastAsia="fr-FR"/>
        </w:rPr>
        <w:t> ;</w:t>
      </w:r>
    </w:p>
    <w:p w14:paraId="17A13A4D" w14:textId="135D05C5" w:rsidR="00757465" w:rsidRDefault="00757465" w:rsidP="00757465">
      <w:pPr>
        <w:pStyle w:val="Paragraphedeliste"/>
        <w:numPr>
          <w:ilvl w:val="0"/>
          <w:numId w:val="20"/>
        </w:numPr>
        <w:jc w:val="left"/>
        <w:rPr>
          <w:lang w:eastAsia="fr-FR"/>
        </w:rPr>
      </w:pPr>
      <w:r w:rsidRPr="00757465">
        <w:rPr>
          <w:b/>
          <w:bCs/>
          <w:lang w:eastAsia="fr-FR"/>
        </w:rPr>
        <w:t>Grafana Cloud</w:t>
      </w:r>
      <w:r>
        <w:rPr>
          <w:lang w:eastAsia="fr-FR"/>
        </w:rPr>
        <w:t xml:space="preserve"> propose un tableau de bord de monitoring en temps réel</w:t>
      </w:r>
      <w:r>
        <w:rPr>
          <w:lang w:eastAsia="fr-FR"/>
        </w:rPr>
        <w:t> ;</w:t>
      </w:r>
    </w:p>
    <w:p w14:paraId="1F46597E" w14:textId="72B30DF0" w:rsidR="00757465" w:rsidRDefault="00757465" w:rsidP="00757465">
      <w:pPr>
        <w:pStyle w:val="Paragraphedeliste"/>
        <w:numPr>
          <w:ilvl w:val="0"/>
          <w:numId w:val="20"/>
        </w:numPr>
        <w:jc w:val="left"/>
        <w:rPr>
          <w:lang w:eastAsia="fr-FR"/>
        </w:rPr>
      </w:pPr>
      <w:r w:rsidRPr="00757465">
        <w:rPr>
          <w:b/>
          <w:bCs/>
          <w:lang w:eastAsia="fr-FR"/>
        </w:rPr>
        <w:t>Log Analytics</w:t>
      </w:r>
      <w:r>
        <w:rPr>
          <w:lang w:eastAsia="fr-FR"/>
        </w:rPr>
        <w:t xml:space="preserve"> permet des requêtes KQL avancées pour les investigations</w:t>
      </w:r>
      <w:r>
        <w:rPr>
          <w:lang w:eastAsia="fr-FR"/>
        </w:rPr>
        <w:t>.</w:t>
      </w:r>
    </w:p>
    <w:p w14:paraId="76A0131F" w14:textId="1AB3BA29" w:rsidR="00D521CC" w:rsidRPr="00B664FC" w:rsidRDefault="00757465" w:rsidP="007E7671">
      <w:pPr>
        <w:pStyle w:val="Titre2"/>
        <w:jc w:val="left"/>
        <w:rPr>
          <w:lang w:eastAsia="fr-FR"/>
        </w:rPr>
      </w:pPr>
      <w:r>
        <w:rPr>
          <w:lang w:eastAsia="fr-FR"/>
        </w:rPr>
        <w:t xml:space="preserve"> </w:t>
      </w:r>
      <w:bookmarkStart w:id="23" w:name="_Toc214182361"/>
      <w:r>
        <w:rPr>
          <w:lang w:eastAsia="fr-FR"/>
        </w:rPr>
        <w:t>Intelligence artificielle</w:t>
      </w:r>
      <w:bookmarkEnd w:id="23"/>
      <w:r w:rsidR="00D521CC" w:rsidRPr="00B664FC">
        <w:rPr>
          <w:lang w:eastAsia="fr-FR"/>
        </w:rPr>
        <w:t xml:space="preserve"> </w:t>
      </w:r>
    </w:p>
    <w:p w14:paraId="1E96DA2B" w14:textId="36DC4FD7" w:rsidR="00757465" w:rsidRDefault="00757465" w:rsidP="00757465">
      <w:pPr>
        <w:pStyle w:val="Paragraphedeliste"/>
        <w:numPr>
          <w:ilvl w:val="0"/>
          <w:numId w:val="21"/>
        </w:numPr>
        <w:jc w:val="left"/>
        <w:rPr>
          <w:lang w:eastAsia="fr-FR"/>
        </w:rPr>
      </w:pPr>
      <w:r w:rsidRPr="00757465">
        <w:rPr>
          <w:b/>
          <w:bCs/>
          <w:lang w:eastAsia="fr-FR"/>
        </w:rPr>
        <w:t>Azure ML</w:t>
      </w:r>
      <w:r>
        <w:rPr>
          <w:lang w:eastAsia="fr-FR"/>
        </w:rPr>
        <w:t xml:space="preserve"> détecte les anomalies comportementales (UEBA) : accès inhabituels, heures anormales, géolocalisation suspecte</w:t>
      </w:r>
      <w:r>
        <w:rPr>
          <w:lang w:eastAsia="fr-FR"/>
        </w:rPr>
        <w:t> ;</w:t>
      </w:r>
    </w:p>
    <w:p w14:paraId="518FEFA2" w14:textId="2EDB61C7" w:rsidR="00757465" w:rsidRDefault="00757465" w:rsidP="00757465">
      <w:pPr>
        <w:pStyle w:val="Paragraphedeliste"/>
        <w:numPr>
          <w:ilvl w:val="0"/>
          <w:numId w:val="21"/>
        </w:numPr>
        <w:jc w:val="left"/>
        <w:rPr>
          <w:lang w:eastAsia="fr-FR"/>
        </w:rPr>
      </w:pPr>
      <w:r w:rsidRPr="00757465">
        <w:rPr>
          <w:b/>
          <w:bCs/>
          <w:lang w:eastAsia="fr-FR"/>
        </w:rPr>
        <w:t>Logic Apps</w:t>
      </w:r>
      <w:r>
        <w:rPr>
          <w:lang w:eastAsia="fr-FR"/>
        </w:rPr>
        <w:t xml:space="preserve"> orchestrent les réponses automatisées : alertes, notifications, révocation d'accès</w:t>
      </w:r>
      <w:r>
        <w:rPr>
          <w:lang w:eastAsia="fr-FR"/>
        </w:rPr>
        <w:t> ;</w:t>
      </w:r>
    </w:p>
    <w:p w14:paraId="2DD0E963" w14:textId="19E8FBC9" w:rsidR="00757465" w:rsidRPr="00B664FC" w:rsidRDefault="00757465" w:rsidP="00757465">
      <w:pPr>
        <w:pStyle w:val="Paragraphedeliste"/>
        <w:numPr>
          <w:ilvl w:val="0"/>
          <w:numId w:val="21"/>
        </w:numPr>
        <w:jc w:val="left"/>
        <w:rPr>
          <w:lang w:eastAsia="fr-FR"/>
        </w:rPr>
      </w:pPr>
      <w:r w:rsidRPr="00757465">
        <w:rPr>
          <w:b/>
          <w:bCs/>
          <w:lang w:eastAsia="fr-FR"/>
        </w:rPr>
        <w:t>Copilot IAM</w:t>
      </w:r>
      <w:r>
        <w:rPr>
          <w:lang w:eastAsia="fr-FR"/>
        </w:rPr>
        <w:t xml:space="preserve"> offre un assistant IA pour l'administration quotidienne et l'approbation des demandes d'accès en &lt; 10 secondes.</w:t>
      </w:r>
    </w:p>
    <w:p w14:paraId="3D0B17CF" w14:textId="5BFD7B47" w:rsidR="00D521CC" w:rsidRPr="00B664FC" w:rsidRDefault="00757465" w:rsidP="007E7671">
      <w:pPr>
        <w:pStyle w:val="Titre2"/>
        <w:jc w:val="left"/>
        <w:rPr>
          <w:lang w:eastAsia="fr-FR"/>
        </w:rPr>
      </w:pPr>
      <w:r>
        <w:rPr>
          <w:lang w:eastAsia="fr-FR"/>
        </w:rPr>
        <w:lastRenderedPageBreak/>
        <w:t xml:space="preserve"> </w:t>
      </w:r>
      <w:bookmarkStart w:id="24" w:name="_Toc214182362"/>
      <w:r w:rsidR="00D521CC" w:rsidRPr="00B664FC">
        <w:rPr>
          <w:lang w:eastAsia="fr-FR"/>
        </w:rPr>
        <w:t>Exploitation</w:t>
      </w:r>
      <w:r>
        <w:rPr>
          <w:lang w:eastAsia="fr-FR"/>
        </w:rPr>
        <w:t xml:space="preserve"> et continuité de service</w:t>
      </w:r>
      <w:bookmarkEnd w:id="24"/>
    </w:p>
    <w:tbl>
      <w:tblPr>
        <w:tblStyle w:val="TableauGrille2"/>
        <w:tblW w:w="5000" w:type="pct"/>
        <w:tblLook w:val="04A0" w:firstRow="1" w:lastRow="0" w:firstColumn="1" w:lastColumn="0" w:noHBand="0" w:noVBand="1"/>
      </w:tblPr>
      <w:tblGrid>
        <w:gridCol w:w="3011"/>
        <w:gridCol w:w="2369"/>
        <w:gridCol w:w="3692"/>
      </w:tblGrid>
      <w:tr w:rsidR="00757465" w:rsidRPr="00757465" w14:paraId="762C6035" w14:textId="77777777" w:rsidTr="00757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03C3C" w14:textId="77777777" w:rsidR="00757465" w:rsidRPr="00757465" w:rsidRDefault="00757465" w:rsidP="00757465">
            <w:pPr>
              <w:spacing w:after="200" w:line="276" w:lineRule="auto"/>
              <w:jc w:val="left"/>
              <w:rPr>
                <w:lang w:eastAsia="fr-FR"/>
              </w:rPr>
            </w:pPr>
            <w:r w:rsidRPr="00757465">
              <w:rPr>
                <w:lang w:eastAsia="fr-FR"/>
              </w:rPr>
              <w:t>Use Case</w:t>
            </w:r>
          </w:p>
        </w:tc>
        <w:tc>
          <w:tcPr>
            <w:tcW w:w="0" w:type="auto"/>
            <w:hideMark/>
          </w:tcPr>
          <w:p w14:paraId="7E93807E" w14:textId="77777777" w:rsidR="00757465" w:rsidRPr="00757465" w:rsidRDefault="00757465" w:rsidP="00757465">
            <w:pPr>
              <w:spacing w:after="200" w:line="276" w:lineRule="auto"/>
              <w:jc w:val="left"/>
              <w:cnfStyle w:val="100000000000" w:firstRow="1" w:lastRow="0" w:firstColumn="0" w:lastColumn="0" w:oddVBand="0" w:evenVBand="0" w:oddHBand="0" w:evenHBand="0" w:firstRowFirstColumn="0" w:firstRowLastColumn="0" w:lastRowFirstColumn="0" w:lastRowLastColumn="0"/>
              <w:rPr>
                <w:lang w:eastAsia="fr-FR"/>
              </w:rPr>
            </w:pPr>
            <w:r w:rsidRPr="00757465">
              <w:rPr>
                <w:lang w:eastAsia="fr-FR"/>
              </w:rPr>
              <w:t>Outil</w:t>
            </w:r>
          </w:p>
        </w:tc>
        <w:tc>
          <w:tcPr>
            <w:tcW w:w="0" w:type="auto"/>
            <w:hideMark/>
          </w:tcPr>
          <w:p w14:paraId="7BB5528A" w14:textId="77777777" w:rsidR="00757465" w:rsidRPr="00757465" w:rsidRDefault="00757465" w:rsidP="00757465">
            <w:pPr>
              <w:spacing w:after="200" w:line="276" w:lineRule="auto"/>
              <w:jc w:val="left"/>
              <w:cnfStyle w:val="100000000000" w:firstRow="1" w:lastRow="0" w:firstColumn="0" w:lastColumn="0" w:oddVBand="0" w:evenVBand="0" w:oddHBand="0" w:evenHBand="0" w:firstRowFirstColumn="0" w:firstRowLastColumn="0" w:lastRowFirstColumn="0" w:lastRowLastColumn="0"/>
              <w:rPr>
                <w:lang w:eastAsia="fr-FR"/>
              </w:rPr>
            </w:pPr>
            <w:r w:rsidRPr="00757465">
              <w:rPr>
                <w:lang w:eastAsia="fr-FR"/>
              </w:rPr>
              <w:t>Action</w:t>
            </w:r>
          </w:p>
        </w:tc>
      </w:tr>
      <w:tr w:rsidR="00757465" w:rsidRPr="00757465" w14:paraId="6010FC2F" w14:textId="77777777" w:rsidTr="0075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3B6A2" w14:textId="77777777" w:rsidR="00757465" w:rsidRPr="00757465" w:rsidRDefault="00757465" w:rsidP="00757465">
            <w:pPr>
              <w:spacing w:after="200" w:line="276" w:lineRule="auto"/>
              <w:jc w:val="left"/>
              <w:rPr>
                <w:lang w:eastAsia="fr-FR"/>
              </w:rPr>
            </w:pPr>
            <w:r w:rsidRPr="00757465">
              <w:rPr>
                <w:lang w:eastAsia="fr-FR"/>
              </w:rPr>
              <w:t>Prédiction de départ</w:t>
            </w:r>
          </w:p>
        </w:tc>
        <w:tc>
          <w:tcPr>
            <w:tcW w:w="0" w:type="auto"/>
            <w:hideMark/>
          </w:tcPr>
          <w:p w14:paraId="3532358D" w14:textId="77777777" w:rsidR="00757465" w:rsidRPr="00757465" w:rsidRDefault="00757465" w:rsidP="00757465">
            <w:pPr>
              <w:spacing w:after="200" w:line="276" w:lineRule="auto"/>
              <w:jc w:val="left"/>
              <w:cnfStyle w:val="000000100000" w:firstRow="0" w:lastRow="0" w:firstColumn="0" w:lastColumn="0" w:oddVBand="0" w:evenVBand="0" w:oddHBand="1" w:evenHBand="0" w:firstRowFirstColumn="0" w:firstRowLastColumn="0" w:lastRowFirstColumn="0" w:lastRowLastColumn="0"/>
              <w:rPr>
                <w:lang w:eastAsia="fr-FR"/>
              </w:rPr>
            </w:pPr>
            <w:r w:rsidRPr="00757465">
              <w:rPr>
                <w:lang w:eastAsia="fr-FR"/>
              </w:rPr>
              <w:t>Azure ML + Neo4j</w:t>
            </w:r>
          </w:p>
        </w:tc>
        <w:tc>
          <w:tcPr>
            <w:tcW w:w="0" w:type="auto"/>
            <w:hideMark/>
          </w:tcPr>
          <w:p w14:paraId="623D2DC0" w14:textId="77777777" w:rsidR="00757465" w:rsidRPr="00757465" w:rsidRDefault="00757465" w:rsidP="00757465">
            <w:pPr>
              <w:spacing w:after="200" w:line="276" w:lineRule="auto"/>
              <w:jc w:val="left"/>
              <w:cnfStyle w:val="000000100000" w:firstRow="0" w:lastRow="0" w:firstColumn="0" w:lastColumn="0" w:oddVBand="0" w:evenVBand="0" w:oddHBand="1" w:evenHBand="0" w:firstRowFirstColumn="0" w:firstRowLastColumn="0" w:lastRowFirstColumn="0" w:lastRowLastColumn="0"/>
              <w:rPr>
                <w:lang w:eastAsia="fr-FR"/>
              </w:rPr>
            </w:pPr>
            <w:r w:rsidRPr="00757465">
              <w:rPr>
                <w:lang w:eastAsia="fr-FR"/>
              </w:rPr>
              <w:t>Désactivation préventive</w:t>
            </w:r>
          </w:p>
        </w:tc>
      </w:tr>
      <w:tr w:rsidR="00757465" w:rsidRPr="00757465" w14:paraId="26BC64B0" w14:textId="77777777" w:rsidTr="00757465">
        <w:tc>
          <w:tcPr>
            <w:cnfStyle w:val="001000000000" w:firstRow="0" w:lastRow="0" w:firstColumn="1" w:lastColumn="0" w:oddVBand="0" w:evenVBand="0" w:oddHBand="0" w:evenHBand="0" w:firstRowFirstColumn="0" w:firstRowLastColumn="0" w:lastRowFirstColumn="0" w:lastRowLastColumn="0"/>
            <w:tcW w:w="0" w:type="auto"/>
            <w:hideMark/>
          </w:tcPr>
          <w:p w14:paraId="06A78453" w14:textId="77777777" w:rsidR="00757465" w:rsidRPr="00757465" w:rsidRDefault="00757465" w:rsidP="00757465">
            <w:pPr>
              <w:spacing w:after="200" w:line="276" w:lineRule="auto"/>
              <w:jc w:val="left"/>
              <w:rPr>
                <w:lang w:eastAsia="fr-FR"/>
              </w:rPr>
            </w:pPr>
            <w:r w:rsidRPr="00757465">
              <w:rPr>
                <w:lang w:eastAsia="fr-FR"/>
              </w:rPr>
              <w:t>Score de risque utilisateur</w:t>
            </w:r>
          </w:p>
        </w:tc>
        <w:tc>
          <w:tcPr>
            <w:tcW w:w="0" w:type="auto"/>
            <w:hideMark/>
          </w:tcPr>
          <w:p w14:paraId="638C112F" w14:textId="77777777" w:rsidR="00757465" w:rsidRPr="00757465" w:rsidRDefault="00757465" w:rsidP="00757465">
            <w:pPr>
              <w:spacing w:after="200" w:line="276" w:lineRule="auto"/>
              <w:jc w:val="left"/>
              <w:cnfStyle w:val="000000000000" w:firstRow="0" w:lastRow="0" w:firstColumn="0" w:lastColumn="0" w:oddVBand="0" w:evenVBand="0" w:oddHBand="0" w:evenHBand="0" w:firstRowFirstColumn="0" w:firstRowLastColumn="0" w:lastRowFirstColumn="0" w:lastRowLastColumn="0"/>
              <w:rPr>
                <w:lang w:eastAsia="fr-FR"/>
              </w:rPr>
            </w:pPr>
            <w:r w:rsidRPr="00757465">
              <w:rPr>
                <w:lang w:eastAsia="fr-FR"/>
              </w:rPr>
              <w:t xml:space="preserve">Azure </w:t>
            </w:r>
            <w:proofErr w:type="spellStart"/>
            <w:r w:rsidRPr="00757465">
              <w:rPr>
                <w:lang w:eastAsia="fr-FR"/>
              </w:rPr>
              <w:t>Function</w:t>
            </w:r>
            <w:proofErr w:type="spellEnd"/>
          </w:p>
        </w:tc>
        <w:tc>
          <w:tcPr>
            <w:tcW w:w="0" w:type="auto"/>
            <w:hideMark/>
          </w:tcPr>
          <w:p w14:paraId="0F7C1849" w14:textId="77777777" w:rsidR="00757465" w:rsidRPr="00757465" w:rsidRDefault="00757465" w:rsidP="00757465">
            <w:pPr>
              <w:spacing w:after="200" w:line="276" w:lineRule="auto"/>
              <w:jc w:val="left"/>
              <w:cnfStyle w:val="000000000000" w:firstRow="0" w:lastRow="0" w:firstColumn="0" w:lastColumn="0" w:oddVBand="0" w:evenVBand="0" w:oddHBand="0" w:evenHBand="0" w:firstRowFirstColumn="0" w:firstRowLastColumn="0" w:lastRowFirstColumn="0" w:lastRowLastColumn="0"/>
              <w:rPr>
                <w:lang w:eastAsia="fr-FR"/>
              </w:rPr>
            </w:pPr>
            <w:r w:rsidRPr="00757465">
              <w:rPr>
                <w:lang w:eastAsia="fr-FR"/>
              </w:rPr>
              <w:t xml:space="preserve">Mise à jour du </w:t>
            </w:r>
            <w:proofErr w:type="spellStart"/>
            <w:r w:rsidRPr="00757465">
              <w:rPr>
                <w:lang w:eastAsia="fr-FR"/>
              </w:rPr>
              <w:t>dashboard</w:t>
            </w:r>
            <w:proofErr w:type="spellEnd"/>
            <w:r w:rsidRPr="00757465">
              <w:rPr>
                <w:lang w:eastAsia="fr-FR"/>
              </w:rPr>
              <w:t xml:space="preserve"> Power BI</w:t>
            </w:r>
          </w:p>
        </w:tc>
      </w:tr>
      <w:tr w:rsidR="00757465" w:rsidRPr="00757465" w14:paraId="716099AF" w14:textId="77777777" w:rsidTr="00757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F884F" w14:textId="77777777" w:rsidR="00757465" w:rsidRPr="00757465" w:rsidRDefault="00757465" w:rsidP="00757465">
            <w:pPr>
              <w:spacing w:after="200" w:line="276" w:lineRule="auto"/>
              <w:jc w:val="left"/>
              <w:rPr>
                <w:lang w:eastAsia="fr-FR"/>
              </w:rPr>
            </w:pPr>
            <w:r w:rsidRPr="00757465">
              <w:rPr>
                <w:lang w:eastAsia="fr-FR"/>
              </w:rPr>
              <w:t>Approbation rapide</w:t>
            </w:r>
          </w:p>
        </w:tc>
        <w:tc>
          <w:tcPr>
            <w:tcW w:w="0" w:type="auto"/>
            <w:hideMark/>
          </w:tcPr>
          <w:p w14:paraId="65CD0667" w14:textId="77777777" w:rsidR="00757465" w:rsidRPr="00757465" w:rsidRDefault="00757465" w:rsidP="00757465">
            <w:pPr>
              <w:spacing w:after="200" w:line="276" w:lineRule="auto"/>
              <w:jc w:val="left"/>
              <w:cnfStyle w:val="000000100000" w:firstRow="0" w:lastRow="0" w:firstColumn="0" w:lastColumn="0" w:oddVBand="0" w:evenVBand="0" w:oddHBand="1" w:evenHBand="0" w:firstRowFirstColumn="0" w:firstRowLastColumn="0" w:lastRowFirstColumn="0" w:lastRowLastColumn="0"/>
              <w:rPr>
                <w:lang w:eastAsia="fr-FR"/>
              </w:rPr>
            </w:pPr>
            <w:r w:rsidRPr="00757465">
              <w:rPr>
                <w:lang w:eastAsia="fr-FR"/>
              </w:rPr>
              <w:t>Azure AI Bot (Copilot)</w:t>
            </w:r>
          </w:p>
        </w:tc>
        <w:tc>
          <w:tcPr>
            <w:tcW w:w="0" w:type="auto"/>
            <w:hideMark/>
          </w:tcPr>
          <w:p w14:paraId="057B971B" w14:textId="77777777" w:rsidR="00757465" w:rsidRPr="00757465" w:rsidRDefault="00757465" w:rsidP="00757465">
            <w:pPr>
              <w:spacing w:after="200" w:line="276" w:lineRule="auto"/>
              <w:jc w:val="left"/>
              <w:cnfStyle w:val="000000100000" w:firstRow="0" w:lastRow="0" w:firstColumn="0" w:lastColumn="0" w:oddVBand="0" w:evenVBand="0" w:oddHBand="1" w:evenHBand="0" w:firstRowFirstColumn="0" w:firstRowLastColumn="0" w:lastRowFirstColumn="0" w:lastRowLastColumn="0"/>
              <w:rPr>
                <w:lang w:eastAsia="fr-FR"/>
              </w:rPr>
            </w:pPr>
            <w:r w:rsidRPr="00757465">
              <w:rPr>
                <w:lang w:eastAsia="fr-FR"/>
              </w:rPr>
              <w:t>Décision en &lt; 10s</w:t>
            </w:r>
          </w:p>
        </w:tc>
      </w:tr>
    </w:tbl>
    <w:p w14:paraId="16477400" w14:textId="77777777" w:rsidR="00757465" w:rsidRDefault="00757465" w:rsidP="00757465">
      <w:pPr>
        <w:jc w:val="left"/>
        <w:rPr>
          <w:lang w:val="en-US" w:eastAsia="fr-FR"/>
        </w:rPr>
      </w:pPr>
    </w:p>
    <w:p w14:paraId="44B49AD8" w14:textId="1046CEED" w:rsidR="00100641" w:rsidRPr="00100641" w:rsidRDefault="00FE5984" w:rsidP="007E7671">
      <w:pPr>
        <w:jc w:val="left"/>
        <w:rPr>
          <w:lang w:eastAsia="fr-FR"/>
        </w:rPr>
      </w:pPr>
      <w:r w:rsidRPr="00FE5984">
        <w:rPr>
          <w:b/>
          <w:bCs/>
          <w:lang w:eastAsia="fr-FR"/>
        </w:rPr>
        <w:t>Sauvegardes et réplications</w:t>
      </w:r>
      <w:r w:rsidRPr="00FE5984">
        <w:rPr>
          <w:lang w:eastAsia="fr-FR"/>
        </w:rPr>
        <w:t> : automatisées avec tests réguliers du PRA/PC</w:t>
      </w:r>
      <w:r w:rsidR="0056461E" w:rsidRPr="0056461E">
        <w:rPr>
          <w:noProof/>
        </w:rPr>
        <w:drawing>
          <wp:anchor distT="0" distB="0" distL="114300" distR="114300" simplePos="0" relativeHeight="251664384" behindDoc="0" locked="0" layoutInCell="1" allowOverlap="1" wp14:anchorId="7F2FB7CB" wp14:editId="3B817E48">
            <wp:simplePos x="0" y="0"/>
            <wp:positionH relativeFrom="margin">
              <wp:align>center</wp:align>
            </wp:positionH>
            <wp:positionV relativeFrom="paragraph">
              <wp:posOffset>372745</wp:posOffset>
            </wp:positionV>
            <wp:extent cx="6116955" cy="2209800"/>
            <wp:effectExtent l="0" t="0" r="0" b="0"/>
            <wp:wrapSquare wrapText="bothSides"/>
            <wp:docPr id="2062908326" name="Image 1"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08326" name="Image 1" descr="Une image contenant texte, Police, capture d’écran, diagramm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6116955" cy="2209800"/>
                    </a:xfrm>
                    <a:prstGeom prst="rect">
                      <a:avLst/>
                    </a:prstGeom>
                  </pic:spPr>
                </pic:pic>
              </a:graphicData>
            </a:graphic>
            <wp14:sizeRelH relativeFrom="margin">
              <wp14:pctWidth>0</wp14:pctWidth>
            </wp14:sizeRelH>
            <wp14:sizeRelV relativeFrom="margin">
              <wp14:pctHeight>0</wp14:pctHeight>
            </wp14:sizeRelV>
          </wp:anchor>
        </w:drawing>
      </w:r>
      <w:r>
        <w:rPr>
          <w:lang w:eastAsia="fr-FR"/>
        </w:rPr>
        <w:t>A.</w:t>
      </w:r>
    </w:p>
    <w:p w14:paraId="5EF82B4E" w14:textId="61E2121E" w:rsidR="004B0D0E" w:rsidRDefault="004B0D0E" w:rsidP="007E7671">
      <w:pPr>
        <w:ind w:firstLine="708"/>
        <w:jc w:val="left"/>
      </w:pPr>
    </w:p>
    <w:p w14:paraId="51375118" w14:textId="77777777" w:rsidR="00404D5D" w:rsidRDefault="00404D5D" w:rsidP="007E7671">
      <w:pPr>
        <w:pStyle w:val="Titre1"/>
        <w:jc w:val="left"/>
        <w:rPr>
          <w:lang w:eastAsia="fr-FR"/>
        </w:rPr>
      </w:pPr>
      <w:bookmarkStart w:id="25" w:name="_Toc214182363"/>
      <w:r w:rsidRPr="00366E20">
        <w:rPr>
          <w:lang w:eastAsia="fr-FR"/>
        </w:rPr>
        <w:t>Synthèse et Perspectives d’Évolution</w:t>
      </w:r>
      <w:bookmarkEnd w:id="25"/>
    </w:p>
    <w:p w14:paraId="63030600" w14:textId="2F551237" w:rsidR="00FE5984" w:rsidRDefault="00FE5984" w:rsidP="00FE5984">
      <w:pPr>
        <w:pStyle w:val="Titre2"/>
        <w:rPr>
          <w:lang w:eastAsia="fr-FR"/>
        </w:rPr>
      </w:pPr>
      <w:bookmarkStart w:id="26" w:name="_Toc214182364"/>
      <w:r>
        <w:rPr>
          <w:lang w:eastAsia="fr-FR"/>
        </w:rPr>
        <w:t>Gains mesurables</w:t>
      </w:r>
      <w:bookmarkEnd w:id="26"/>
    </w:p>
    <w:tbl>
      <w:tblPr>
        <w:tblStyle w:val="TableauGrille2"/>
        <w:tblW w:w="5184" w:type="pct"/>
        <w:tblLook w:val="04A0" w:firstRow="1" w:lastRow="0" w:firstColumn="1" w:lastColumn="0" w:noHBand="0" w:noVBand="1"/>
      </w:tblPr>
      <w:tblGrid>
        <w:gridCol w:w="3937"/>
        <w:gridCol w:w="1194"/>
        <w:gridCol w:w="1547"/>
        <w:gridCol w:w="2728"/>
      </w:tblGrid>
      <w:tr w:rsidR="00FE5984" w:rsidRPr="00FE5984" w14:paraId="1F795B5F" w14:textId="77777777" w:rsidTr="00FE59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1DA14" w14:textId="77777777" w:rsidR="00FE5984" w:rsidRPr="00FE5984" w:rsidRDefault="00FE5984" w:rsidP="00FE5984">
            <w:pPr>
              <w:jc w:val="left"/>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Domaine</w:t>
            </w:r>
          </w:p>
        </w:tc>
        <w:tc>
          <w:tcPr>
            <w:tcW w:w="0" w:type="auto"/>
            <w:hideMark/>
          </w:tcPr>
          <w:p w14:paraId="4E981705" w14:textId="77777777" w:rsidR="00FE5984" w:rsidRPr="00FE5984" w:rsidRDefault="00FE5984" w:rsidP="00FE5984">
            <w:pPr>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Avant</w:t>
            </w:r>
          </w:p>
        </w:tc>
        <w:tc>
          <w:tcPr>
            <w:tcW w:w="0" w:type="auto"/>
            <w:hideMark/>
          </w:tcPr>
          <w:p w14:paraId="3BB7E7EB" w14:textId="77777777" w:rsidR="00FE5984" w:rsidRPr="00FE5984" w:rsidRDefault="00FE5984" w:rsidP="00FE5984">
            <w:pPr>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Après</w:t>
            </w:r>
          </w:p>
        </w:tc>
        <w:tc>
          <w:tcPr>
            <w:tcW w:w="0" w:type="auto"/>
            <w:hideMark/>
          </w:tcPr>
          <w:p w14:paraId="1948F8B1" w14:textId="77777777" w:rsidR="00FE5984" w:rsidRPr="00FE5984" w:rsidRDefault="00FE5984" w:rsidP="00FE5984">
            <w:pPr>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Amélioration</w:t>
            </w:r>
          </w:p>
        </w:tc>
      </w:tr>
      <w:tr w:rsidR="00FE5984" w:rsidRPr="00FE5984" w14:paraId="681E4242" w14:textId="77777777" w:rsidTr="00FE5984">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0DB3006A" w14:textId="77777777" w:rsidR="00FE5984" w:rsidRPr="00FE5984" w:rsidRDefault="00FE5984" w:rsidP="00FE5984">
            <w:pPr>
              <w:jc w:val="center"/>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Comptes orphelins</w:t>
            </w:r>
          </w:p>
        </w:tc>
        <w:tc>
          <w:tcPr>
            <w:tcW w:w="0" w:type="auto"/>
            <w:hideMark/>
          </w:tcPr>
          <w:p w14:paraId="27239F20"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&gt; 500</w:t>
            </w:r>
          </w:p>
        </w:tc>
        <w:tc>
          <w:tcPr>
            <w:tcW w:w="0" w:type="auto"/>
            <w:hideMark/>
          </w:tcPr>
          <w:p w14:paraId="1C9C6672"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0</w:t>
            </w:r>
          </w:p>
        </w:tc>
        <w:tc>
          <w:tcPr>
            <w:tcW w:w="0" w:type="auto"/>
            <w:hideMark/>
          </w:tcPr>
          <w:p w14:paraId="3712D265"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100% supprimés</w:t>
            </w:r>
          </w:p>
        </w:tc>
      </w:tr>
      <w:tr w:rsidR="00FE5984" w:rsidRPr="00FE5984" w14:paraId="56DA3B3E" w14:textId="77777777" w:rsidTr="00FE5984">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6BE0C873" w14:textId="77777777" w:rsidR="00FE5984" w:rsidRPr="00FE5984" w:rsidRDefault="00FE5984" w:rsidP="00FE5984">
            <w:pPr>
              <w:jc w:val="center"/>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Incidents accès / an</w:t>
            </w:r>
          </w:p>
        </w:tc>
        <w:tc>
          <w:tcPr>
            <w:tcW w:w="0" w:type="auto"/>
            <w:hideMark/>
          </w:tcPr>
          <w:p w14:paraId="2976C1E4" w14:textId="77777777" w:rsidR="00FE5984" w:rsidRPr="00FE5984" w:rsidRDefault="00FE5984" w:rsidP="00FE598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15</w:t>
            </w:r>
          </w:p>
        </w:tc>
        <w:tc>
          <w:tcPr>
            <w:tcW w:w="0" w:type="auto"/>
            <w:hideMark/>
          </w:tcPr>
          <w:p w14:paraId="4BF900B3" w14:textId="77777777" w:rsidR="00FE5984" w:rsidRPr="00FE5984" w:rsidRDefault="00FE5984" w:rsidP="00FE598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&lt; 3</w:t>
            </w:r>
          </w:p>
        </w:tc>
        <w:tc>
          <w:tcPr>
            <w:tcW w:w="0" w:type="auto"/>
            <w:hideMark/>
          </w:tcPr>
          <w:p w14:paraId="2A9CA7B3" w14:textId="77777777" w:rsidR="00FE5984" w:rsidRPr="00FE5984" w:rsidRDefault="00FE5984" w:rsidP="00FE598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-80%</w:t>
            </w:r>
          </w:p>
        </w:tc>
      </w:tr>
      <w:tr w:rsidR="00FE5984" w:rsidRPr="00FE5984" w14:paraId="2C527F45" w14:textId="77777777" w:rsidTr="00FE5984">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D1FA2BA" w14:textId="77777777" w:rsidR="00FE5984" w:rsidRPr="00FE5984" w:rsidRDefault="00FE5984" w:rsidP="00FE5984">
            <w:pPr>
              <w:jc w:val="center"/>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Temps de provisioning</w:t>
            </w:r>
          </w:p>
        </w:tc>
        <w:tc>
          <w:tcPr>
            <w:tcW w:w="0" w:type="auto"/>
            <w:hideMark/>
          </w:tcPr>
          <w:p w14:paraId="11B26DF3"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2h</w:t>
            </w:r>
          </w:p>
        </w:tc>
        <w:tc>
          <w:tcPr>
            <w:tcW w:w="0" w:type="auto"/>
            <w:hideMark/>
          </w:tcPr>
          <w:p w14:paraId="0530B57C"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&lt; 1 min</w:t>
            </w:r>
          </w:p>
        </w:tc>
        <w:tc>
          <w:tcPr>
            <w:tcW w:w="0" w:type="auto"/>
            <w:hideMark/>
          </w:tcPr>
          <w:p w14:paraId="38AEFDFC"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-99.2%</w:t>
            </w:r>
          </w:p>
        </w:tc>
      </w:tr>
      <w:tr w:rsidR="00FE5984" w:rsidRPr="00FE5984" w14:paraId="79571253" w14:textId="77777777" w:rsidTr="00FE5984">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73E941EB" w14:textId="77777777" w:rsidR="00FE5984" w:rsidRPr="00FE5984" w:rsidRDefault="00FE5984" w:rsidP="00FE5984">
            <w:pPr>
              <w:jc w:val="center"/>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Non-conformités RGPD</w:t>
            </w:r>
          </w:p>
        </w:tc>
        <w:tc>
          <w:tcPr>
            <w:tcW w:w="0" w:type="auto"/>
            <w:hideMark/>
          </w:tcPr>
          <w:p w14:paraId="5692DBFE" w14:textId="77777777" w:rsidR="00FE5984" w:rsidRPr="00FE5984" w:rsidRDefault="00FE5984" w:rsidP="00FE598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&gt; 50</w:t>
            </w:r>
          </w:p>
        </w:tc>
        <w:tc>
          <w:tcPr>
            <w:tcW w:w="0" w:type="auto"/>
            <w:hideMark/>
          </w:tcPr>
          <w:p w14:paraId="5B0E706B" w14:textId="77777777" w:rsidR="00FE5984" w:rsidRPr="00FE5984" w:rsidRDefault="00FE5984" w:rsidP="00FE598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0</w:t>
            </w:r>
          </w:p>
        </w:tc>
        <w:tc>
          <w:tcPr>
            <w:tcW w:w="0" w:type="auto"/>
            <w:hideMark/>
          </w:tcPr>
          <w:p w14:paraId="53FBAE35" w14:textId="77777777" w:rsidR="00FE5984" w:rsidRPr="00FE5984" w:rsidRDefault="00FE5984" w:rsidP="00FE5984">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100% conformes</w:t>
            </w:r>
          </w:p>
        </w:tc>
      </w:tr>
      <w:tr w:rsidR="00FE5984" w:rsidRPr="00FE5984" w14:paraId="79E5B4B4" w14:textId="77777777" w:rsidTr="00FE5984">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1C66E9A6" w14:textId="77777777" w:rsidR="00FE5984" w:rsidRPr="00FE5984" w:rsidRDefault="00FE5984" w:rsidP="00FE5984">
            <w:pPr>
              <w:jc w:val="center"/>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Délai détection incident</w:t>
            </w:r>
          </w:p>
        </w:tc>
        <w:tc>
          <w:tcPr>
            <w:tcW w:w="0" w:type="auto"/>
            <w:hideMark/>
          </w:tcPr>
          <w:p w14:paraId="331E4392"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&gt; 24h</w:t>
            </w:r>
          </w:p>
        </w:tc>
        <w:tc>
          <w:tcPr>
            <w:tcW w:w="0" w:type="auto"/>
            <w:hideMark/>
          </w:tcPr>
          <w:p w14:paraId="2B130FB5"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&lt; 30 min</w:t>
            </w:r>
          </w:p>
        </w:tc>
        <w:tc>
          <w:tcPr>
            <w:tcW w:w="0" w:type="auto"/>
            <w:hideMark/>
          </w:tcPr>
          <w:p w14:paraId="154E5A2A" w14:textId="77777777" w:rsidR="00FE5984" w:rsidRPr="00FE5984" w:rsidRDefault="00FE5984" w:rsidP="00FE5984">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szCs w:val="24"/>
                <w:lang w:eastAsia="fr-FR"/>
              </w:rPr>
            </w:pPr>
            <w:r w:rsidRPr="00FE5984">
              <w:rPr>
                <w:rFonts w:ascii="Arial" w:eastAsia="Times New Roman" w:hAnsi="Arial" w:cs="Arial"/>
                <w:color w:val="auto"/>
                <w:sz w:val="24"/>
                <w:szCs w:val="24"/>
                <w:lang w:eastAsia="fr-FR"/>
              </w:rPr>
              <w:t>-97.9%</w:t>
            </w:r>
          </w:p>
        </w:tc>
      </w:tr>
    </w:tbl>
    <w:p w14:paraId="7E2B23BC" w14:textId="77777777" w:rsidR="00404D5D" w:rsidRDefault="00404D5D" w:rsidP="007E7671">
      <w:pPr>
        <w:jc w:val="left"/>
        <w:rPr>
          <w:lang w:eastAsia="fr-FR"/>
        </w:rPr>
      </w:pPr>
    </w:p>
    <w:p w14:paraId="5806E898" w14:textId="5006CDAE" w:rsidR="00404D5D" w:rsidRPr="00D9504C" w:rsidRDefault="00404D5D" w:rsidP="007E7671">
      <w:pPr>
        <w:pStyle w:val="Titre2"/>
        <w:jc w:val="left"/>
        <w:rPr>
          <w:lang w:eastAsia="fr-FR"/>
        </w:rPr>
      </w:pPr>
      <w:r>
        <w:rPr>
          <w:lang w:eastAsia="fr-FR"/>
        </w:rPr>
        <w:t xml:space="preserve"> </w:t>
      </w:r>
      <w:bookmarkStart w:id="27" w:name="_Toc214182365"/>
      <w:r w:rsidRPr="00D9504C">
        <w:rPr>
          <w:lang w:eastAsia="fr-FR"/>
        </w:rPr>
        <w:t>Bénéfices</w:t>
      </w:r>
      <w:r w:rsidR="00FE5984">
        <w:rPr>
          <w:lang w:eastAsia="fr-FR"/>
        </w:rPr>
        <w:t xml:space="preserve"> stratégiques</w:t>
      </w:r>
      <w:bookmarkEnd w:id="27"/>
    </w:p>
    <w:p w14:paraId="578DFC73" w14:textId="60C19C1F" w:rsidR="00FE5984" w:rsidRDefault="00FE5984" w:rsidP="00FE5984">
      <w:pPr>
        <w:pStyle w:val="Paragraphedeliste"/>
        <w:numPr>
          <w:ilvl w:val="0"/>
          <w:numId w:val="23"/>
        </w:numPr>
        <w:jc w:val="left"/>
        <w:rPr>
          <w:lang w:eastAsia="fr-FR"/>
        </w:rPr>
      </w:pPr>
      <w:r>
        <w:rPr>
          <w:lang w:eastAsia="fr-FR"/>
        </w:rPr>
        <w:t>Sécurité renforcée : Zero Trust, PAM et IA éliminent les vecteurs d'attaque traditionnels</w:t>
      </w:r>
      <w:r>
        <w:rPr>
          <w:lang w:eastAsia="fr-FR"/>
        </w:rPr>
        <w:t> ;</w:t>
      </w:r>
    </w:p>
    <w:p w14:paraId="7D1AAE20" w14:textId="579A5D6A" w:rsidR="00FE5984" w:rsidRDefault="00FE5984" w:rsidP="00FE5984">
      <w:pPr>
        <w:pStyle w:val="Paragraphedeliste"/>
        <w:numPr>
          <w:ilvl w:val="0"/>
          <w:numId w:val="23"/>
        </w:numPr>
        <w:jc w:val="left"/>
        <w:rPr>
          <w:lang w:eastAsia="fr-FR"/>
        </w:rPr>
      </w:pPr>
      <w:r>
        <w:rPr>
          <w:lang w:eastAsia="fr-FR"/>
        </w:rPr>
        <w:t>Gouvernance automatisée : conformité continue et certification périodique</w:t>
      </w:r>
      <w:r>
        <w:rPr>
          <w:lang w:eastAsia="fr-FR"/>
        </w:rPr>
        <w:t> ;</w:t>
      </w:r>
    </w:p>
    <w:p w14:paraId="0397067A" w14:textId="5D0619B5" w:rsidR="00FE5984" w:rsidRDefault="00FE5984" w:rsidP="00FE5984">
      <w:pPr>
        <w:pStyle w:val="Paragraphedeliste"/>
        <w:numPr>
          <w:ilvl w:val="0"/>
          <w:numId w:val="23"/>
        </w:numPr>
        <w:jc w:val="left"/>
        <w:rPr>
          <w:lang w:eastAsia="fr-FR"/>
        </w:rPr>
      </w:pPr>
      <w:r>
        <w:rPr>
          <w:lang w:eastAsia="fr-FR"/>
        </w:rPr>
        <w:lastRenderedPageBreak/>
        <w:t>Réduction des coûts : gains de productivité et diminution des incidents</w:t>
      </w:r>
      <w:r>
        <w:rPr>
          <w:lang w:eastAsia="fr-FR"/>
        </w:rPr>
        <w:t> ;</w:t>
      </w:r>
    </w:p>
    <w:p w14:paraId="53E02BBE" w14:textId="4E150E4B" w:rsidR="00FE5984" w:rsidRDefault="00FE5984" w:rsidP="00FE5984">
      <w:pPr>
        <w:pStyle w:val="Paragraphedeliste"/>
        <w:numPr>
          <w:ilvl w:val="0"/>
          <w:numId w:val="23"/>
        </w:numPr>
        <w:jc w:val="left"/>
        <w:rPr>
          <w:lang w:eastAsia="fr-FR"/>
        </w:rPr>
      </w:pPr>
      <w:r>
        <w:rPr>
          <w:lang w:eastAsia="fr-FR"/>
        </w:rPr>
        <w:t>Agilité numérique : déploiements rapides et rollback maîtrisés</w:t>
      </w:r>
      <w:r>
        <w:rPr>
          <w:lang w:eastAsia="fr-FR"/>
        </w:rPr>
        <w:t>.</w:t>
      </w:r>
    </w:p>
    <w:p w14:paraId="39820F7E" w14:textId="18D22F69" w:rsidR="00404D5D" w:rsidRPr="00D9504C" w:rsidRDefault="00FE5984" w:rsidP="007E7671">
      <w:pPr>
        <w:pStyle w:val="Titre2"/>
        <w:jc w:val="left"/>
        <w:rPr>
          <w:lang w:eastAsia="fr-FR"/>
        </w:rPr>
      </w:pPr>
      <w:r>
        <w:rPr>
          <w:lang w:eastAsia="fr-FR"/>
        </w:rPr>
        <w:t xml:space="preserve"> </w:t>
      </w:r>
      <w:bookmarkStart w:id="28" w:name="_Toc214182366"/>
      <w:r w:rsidR="00404D5D" w:rsidRPr="00D9504C">
        <w:rPr>
          <w:lang w:eastAsia="fr-FR"/>
        </w:rPr>
        <w:t>Évolutions futures</w:t>
      </w:r>
      <w:bookmarkEnd w:id="28"/>
    </w:p>
    <w:p w14:paraId="254560D3" w14:textId="31D792F9" w:rsidR="00FE5984" w:rsidRDefault="00FE5984" w:rsidP="00FE5984">
      <w:pPr>
        <w:pStyle w:val="Paragraphedeliste"/>
        <w:numPr>
          <w:ilvl w:val="0"/>
          <w:numId w:val="24"/>
        </w:numPr>
        <w:jc w:val="left"/>
        <w:rPr>
          <w:lang w:eastAsia="fr-FR"/>
        </w:rPr>
      </w:pPr>
      <w:r>
        <w:rPr>
          <w:lang w:eastAsia="fr-FR"/>
        </w:rPr>
        <w:t xml:space="preserve">Extension vers </w:t>
      </w:r>
      <w:proofErr w:type="spellStart"/>
      <w:r w:rsidRPr="00FE5984">
        <w:rPr>
          <w:b/>
          <w:bCs/>
          <w:lang w:eastAsia="fr-FR"/>
        </w:rPr>
        <w:t>SailPoint</w:t>
      </w:r>
      <w:proofErr w:type="spellEnd"/>
      <w:r>
        <w:rPr>
          <w:lang w:eastAsia="fr-FR"/>
        </w:rPr>
        <w:t xml:space="preserve">, </w:t>
      </w:r>
      <w:proofErr w:type="spellStart"/>
      <w:r w:rsidRPr="00FE5984">
        <w:rPr>
          <w:b/>
          <w:bCs/>
          <w:lang w:eastAsia="fr-FR"/>
        </w:rPr>
        <w:t>Okta</w:t>
      </w:r>
      <w:proofErr w:type="spellEnd"/>
      <w:r>
        <w:rPr>
          <w:lang w:eastAsia="fr-FR"/>
        </w:rPr>
        <w:t xml:space="preserve"> et </w:t>
      </w:r>
      <w:proofErr w:type="spellStart"/>
      <w:r w:rsidRPr="00FE5984">
        <w:rPr>
          <w:b/>
          <w:bCs/>
          <w:lang w:eastAsia="fr-FR"/>
        </w:rPr>
        <w:t>CyberArk</w:t>
      </w:r>
      <w:proofErr w:type="spellEnd"/>
      <w:r>
        <w:rPr>
          <w:lang w:eastAsia="fr-FR"/>
        </w:rPr>
        <w:t xml:space="preserve"> pour une couverture </w:t>
      </w:r>
      <w:proofErr w:type="spellStart"/>
      <w:r w:rsidRPr="00FE5984">
        <w:rPr>
          <w:b/>
          <w:bCs/>
          <w:lang w:eastAsia="fr-FR"/>
        </w:rPr>
        <w:t>multi-cloud</w:t>
      </w:r>
      <w:proofErr w:type="spellEnd"/>
      <w:r>
        <w:rPr>
          <w:lang w:eastAsia="fr-FR"/>
        </w:rPr>
        <w:t> ;</w:t>
      </w:r>
    </w:p>
    <w:p w14:paraId="71A04575" w14:textId="23C48E5D" w:rsidR="00FE5984" w:rsidRDefault="00FE5984" w:rsidP="00FE5984">
      <w:pPr>
        <w:pStyle w:val="Paragraphedeliste"/>
        <w:numPr>
          <w:ilvl w:val="0"/>
          <w:numId w:val="24"/>
        </w:numPr>
        <w:jc w:val="left"/>
        <w:rPr>
          <w:lang w:eastAsia="fr-FR"/>
        </w:rPr>
      </w:pPr>
      <w:r>
        <w:rPr>
          <w:lang w:eastAsia="fr-FR"/>
        </w:rPr>
        <w:t>Intégration d'</w:t>
      </w:r>
      <w:r w:rsidRPr="00FE5984">
        <w:rPr>
          <w:b/>
          <w:bCs/>
          <w:lang w:eastAsia="fr-FR"/>
        </w:rPr>
        <w:t xml:space="preserve">Azure </w:t>
      </w:r>
      <w:proofErr w:type="spellStart"/>
      <w:r w:rsidRPr="00FE5984">
        <w:rPr>
          <w:b/>
          <w:bCs/>
          <w:lang w:eastAsia="fr-FR"/>
        </w:rPr>
        <w:t>OpenAI</w:t>
      </w:r>
      <w:proofErr w:type="spellEnd"/>
      <w:r w:rsidRPr="00FE5984">
        <w:rPr>
          <w:b/>
          <w:bCs/>
          <w:lang w:eastAsia="fr-FR"/>
        </w:rPr>
        <w:t xml:space="preserve"> </w:t>
      </w:r>
      <w:r>
        <w:rPr>
          <w:lang w:eastAsia="fr-FR"/>
        </w:rPr>
        <w:t xml:space="preserve">pour un </w:t>
      </w:r>
      <w:r w:rsidRPr="00FE5984">
        <w:rPr>
          <w:b/>
          <w:bCs/>
          <w:lang w:eastAsia="fr-FR"/>
        </w:rPr>
        <w:t>Copilot IAM 2.0</w:t>
      </w:r>
      <w:r>
        <w:rPr>
          <w:lang w:eastAsia="fr-FR"/>
        </w:rPr>
        <w:t xml:space="preserve"> renforcé</w:t>
      </w:r>
      <w:r>
        <w:rPr>
          <w:lang w:eastAsia="fr-FR"/>
        </w:rPr>
        <w:t> ;</w:t>
      </w:r>
    </w:p>
    <w:p w14:paraId="2C9597CC" w14:textId="46964C5E" w:rsidR="00FE5984" w:rsidRDefault="00FE5984" w:rsidP="00FE5984">
      <w:pPr>
        <w:pStyle w:val="Paragraphedeliste"/>
        <w:numPr>
          <w:ilvl w:val="0"/>
          <w:numId w:val="24"/>
        </w:numPr>
        <w:jc w:val="left"/>
        <w:rPr>
          <w:lang w:eastAsia="fr-FR"/>
        </w:rPr>
      </w:pPr>
      <w:r>
        <w:rPr>
          <w:lang w:eastAsia="fr-FR"/>
        </w:rPr>
        <w:t>Supervision prédictive et adaptative basée sur des modèles comportementaux avancés</w:t>
      </w:r>
      <w:r>
        <w:rPr>
          <w:lang w:eastAsia="fr-FR"/>
        </w:rPr>
        <w:t>.</w:t>
      </w:r>
    </w:p>
    <w:p w14:paraId="75908F19" w14:textId="77777777" w:rsidR="00404D5D" w:rsidRDefault="00404D5D" w:rsidP="007E7671">
      <w:pPr>
        <w:pStyle w:val="Titre1"/>
        <w:jc w:val="left"/>
        <w:rPr>
          <w:lang w:eastAsia="fr-FR"/>
        </w:rPr>
      </w:pPr>
      <w:bookmarkStart w:id="29" w:name="_Toc214182367"/>
      <w:r w:rsidRPr="0005601A">
        <w:rPr>
          <w:lang w:eastAsia="fr-FR"/>
        </w:rPr>
        <w:t>Conclusion Générale</w:t>
      </w:r>
      <w:bookmarkEnd w:id="29"/>
    </w:p>
    <w:p w14:paraId="6F67B391" w14:textId="1CE10351" w:rsidR="00B465CC" w:rsidRDefault="00404D5D" w:rsidP="00FE5984">
      <w:pPr>
        <w:ind w:left="708" w:firstLine="708"/>
        <w:jc w:val="left"/>
        <w:rPr>
          <w:lang w:eastAsia="fr-FR"/>
        </w:rPr>
      </w:pPr>
      <w:r w:rsidRPr="0005601A">
        <w:rPr>
          <w:lang w:eastAsia="fr-FR"/>
        </w:rPr>
        <w:t xml:space="preserve">Le projet </w:t>
      </w:r>
      <w:r w:rsidRPr="0005601A">
        <w:rPr>
          <w:b/>
          <w:bCs/>
          <w:lang w:eastAsia="fr-FR"/>
        </w:rPr>
        <w:t>IAM 360° – KERIALIS</w:t>
      </w:r>
      <w:r w:rsidRPr="0005601A">
        <w:rPr>
          <w:lang w:eastAsia="fr-FR"/>
        </w:rPr>
        <w:t xml:space="preserve"> marque une étape majeure dans la sécurisation et la modernisation du système d’information.</w:t>
      </w:r>
      <w:r w:rsidRPr="0005601A">
        <w:rPr>
          <w:lang w:eastAsia="fr-FR"/>
        </w:rPr>
        <w:br/>
        <w:t xml:space="preserve">Il combine la </w:t>
      </w:r>
      <w:r w:rsidRPr="0005601A">
        <w:rPr>
          <w:b/>
          <w:bCs/>
          <w:lang w:eastAsia="fr-FR"/>
        </w:rPr>
        <w:t>puissance du cloud Azure</w:t>
      </w:r>
      <w:r w:rsidRPr="0005601A">
        <w:rPr>
          <w:lang w:eastAsia="fr-FR"/>
        </w:rPr>
        <w:t>, l’</w:t>
      </w:r>
      <w:r w:rsidRPr="0005601A">
        <w:rPr>
          <w:b/>
          <w:bCs/>
          <w:lang w:eastAsia="fr-FR"/>
        </w:rPr>
        <w:t>automatisation IAM</w:t>
      </w:r>
      <w:r w:rsidRPr="0005601A">
        <w:rPr>
          <w:lang w:eastAsia="fr-FR"/>
        </w:rPr>
        <w:t xml:space="preserve">, et la </w:t>
      </w:r>
      <w:r w:rsidRPr="0005601A">
        <w:rPr>
          <w:b/>
          <w:bCs/>
          <w:lang w:eastAsia="fr-FR"/>
        </w:rPr>
        <w:t>surveillance intelligente</w:t>
      </w:r>
      <w:r w:rsidRPr="0005601A">
        <w:rPr>
          <w:lang w:eastAsia="fr-FR"/>
        </w:rPr>
        <w:t>.</w:t>
      </w:r>
      <w:r w:rsidRPr="0005601A">
        <w:rPr>
          <w:lang w:eastAsia="fr-FR"/>
        </w:rPr>
        <w:br/>
        <w:t xml:space="preserve">Ce modèle assure la </w:t>
      </w:r>
      <w:r w:rsidRPr="0005601A">
        <w:rPr>
          <w:b/>
          <w:bCs/>
          <w:lang w:eastAsia="fr-FR"/>
        </w:rPr>
        <w:t>pérennité, la conformité et l’agilité</w:t>
      </w:r>
      <w:r w:rsidRPr="0005601A">
        <w:rPr>
          <w:lang w:eastAsia="fr-FR"/>
        </w:rPr>
        <w:t xml:space="preserve"> du système d’identité pour les années à venir.</w:t>
      </w:r>
    </w:p>
    <w:p w14:paraId="060B5DB6" w14:textId="77777777" w:rsidR="00970E1F" w:rsidRPr="00970E1F" w:rsidRDefault="00970E1F" w:rsidP="007E7671">
      <w:pPr>
        <w:pStyle w:val="Titre1"/>
        <w:jc w:val="left"/>
        <w:rPr>
          <w:lang w:eastAsia="fr-FR"/>
        </w:rPr>
      </w:pPr>
      <w:bookmarkStart w:id="30" w:name="_Toc214182368"/>
      <w:r w:rsidRPr="00970E1F">
        <w:rPr>
          <w:lang w:eastAsia="fr-FR"/>
        </w:rPr>
        <w:t>ANNEXES</w:t>
      </w:r>
      <w:bookmarkEnd w:id="30"/>
    </w:p>
    <w:p w14:paraId="7B37DCC5" w14:textId="77777777" w:rsidR="00970E1F" w:rsidRDefault="00970E1F" w:rsidP="007E7671">
      <w:pPr>
        <w:ind w:left="708"/>
        <w:jc w:val="left"/>
        <w:rPr>
          <w:lang w:eastAsia="fr-FR"/>
        </w:rPr>
      </w:pPr>
    </w:p>
    <w:p w14:paraId="23A7581F" w14:textId="77777777" w:rsidR="001D5EAD" w:rsidRPr="00BD5B93" w:rsidRDefault="001D5EAD" w:rsidP="007E7671">
      <w:pPr>
        <w:pStyle w:val="Titre2"/>
        <w:jc w:val="left"/>
        <w:rPr>
          <w:lang w:eastAsia="fr-FR"/>
        </w:rPr>
      </w:pPr>
      <w:bookmarkStart w:id="31" w:name="_Toc214182369"/>
      <w:r w:rsidRPr="00BD5B93">
        <w:rPr>
          <w:lang w:eastAsia="fr-FR"/>
        </w:rPr>
        <w:t>Bibliographie</w:t>
      </w:r>
      <w:bookmarkEnd w:id="31"/>
      <w:r>
        <w:rPr>
          <w:lang w:eastAsia="fr-FR"/>
        </w:rPr>
        <w:t xml:space="preserve"> </w:t>
      </w:r>
    </w:p>
    <w:p w14:paraId="65EC7500" w14:textId="77777777" w:rsidR="001D5EAD" w:rsidRPr="0084726D" w:rsidRDefault="001D5EAD" w:rsidP="007E7671">
      <w:pPr>
        <w:pStyle w:val="Tabulation1"/>
        <w:jc w:val="left"/>
        <w:rPr>
          <w:lang w:eastAsia="fr-FR"/>
        </w:rPr>
      </w:pPr>
      <w:r w:rsidRPr="0084726D">
        <w:rPr>
          <w:lang w:eastAsia="fr-FR"/>
        </w:rPr>
        <w:t>ANSSI. (2024). Recommandations pour la sécurisation des identités numériques.</w:t>
      </w:r>
    </w:p>
    <w:p w14:paraId="3B5175BD" w14:textId="77777777" w:rsidR="001D5EAD" w:rsidRPr="00BD5B93" w:rsidRDefault="001D5EAD" w:rsidP="007E7671">
      <w:pPr>
        <w:pStyle w:val="Tabulation1"/>
        <w:jc w:val="left"/>
        <w:rPr>
          <w:lang w:val="en-US" w:eastAsia="fr-FR"/>
        </w:rPr>
      </w:pPr>
      <w:r w:rsidRPr="00882709">
        <w:rPr>
          <w:lang w:val="en-US" w:eastAsia="fr-FR"/>
        </w:rPr>
        <w:t>NIST. (2025). Zero Trust Architecture Guidelines</w:t>
      </w:r>
      <w:r>
        <w:rPr>
          <w:lang w:val="en-US" w:eastAsia="fr-FR"/>
        </w:rPr>
        <w:t>.</w:t>
      </w:r>
    </w:p>
    <w:p w14:paraId="3F1EAD5A" w14:textId="77777777" w:rsidR="001D5EAD" w:rsidRPr="00BD5B93" w:rsidRDefault="001D5EAD" w:rsidP="007E7671">
      <w:pPr>
        <w:pStyle w:val="Tabulation1"/>
        <w:jc w:val="left"/>
        <w:rPr>
          <w:lang w:eastAsia="fr-FR"/>
        </w:rPr>
      </w:pPr>
      <w:r w:rsidRPr="00BD5B93">
        <w:rPr>
          <w:lang w:eastAsia="fr-FR"/>
        </w:rPr>
        <w:t>Solvabilité II : Réglementation et gestion des risques, Revue Banque, 2022</w:t>
      </w:r>
    </w:p>
    <w:p w14:paraId="16ED196F" w14:textId="77777777" w:rsidR="001D5EAD" w:rsidRPr="00BD5B93" w:rsidRDefault="001D5EAD" w:rsidP="007E7671">
      <w:pPr>
        <w:pStyle w:val="Tabulation1"/>
        <w:jc w:val="left"/>
        <w:rPr>
          <w:lang w:eastAsia="fr-FR"/>
        </w:rPr>
      </w:pPr>
      <w:r w:rsidRPr="00BD5B93">
        <w:rPr>
          <w:lang w:eastAsia="fr-FR"/>
        </w:rPr>
        <w:t xml:space="preserve">Directive (UE) 2022/2555 dite DORA – Digital </w:t>
      </w:r>
      <w:proofErr w:type="spellStart"/>
      <w:r w:rsidRPr="00BD5B93">
        <w:rPr>
          <w:lang w:eastAsia="fr-FR"/>
        </w:rPr>
        <w:t>Operational</w:t>
      </w:r>
      <w:proofErr w:type="spellEnd"/>
      <w:r w:rsidRPr="00BD5B93">
        <w:rPr>
          <w:lang w:eastAsia="fr-FR"/>
        </w:rPr>
        <w:t xml:space="preserve"> </w:t>
      </w:r>
      <w:proofErr w:type="spellStart"/>
      <w:r w:rsidRPr="00BD5B93">
        <w:rPr>
          <w:lang w:eastAsia="fr-FR"/>
        </w:rPr>
        <w:t>Resilience</w:t>
      </w:r>
      <w:proofErr w:type="spellEnd"/>
      <w:r w:rsidRPr="00BD5B93">
        <w:rPr>
          <w:lang w:eastAsia="fr-FR"/>
        </w:rPr>
        <w:t xml:space="preserve"> </w:t>
      </w:r>
      <w:proofErr w:type="spellStart"/>
      <w:r w:rsidRPr="00BD5B93">
        <w:rPr>
          <w:lang w:eastAsia="fr-FR"/>
        </w:rPr>
        <w:t>Act</w:t>
      </w:r>
      <w:proofErr w:type="spellEnd"/>
    </w:p>
    <w:p w14:paraId="20F57298" w14:textId="77777777" w:rsidR="001D5EAD" w:rsidRDefault="001D5EAD" w:rsidP="007E7671">
      <w:pPr>
        <w:pStyle w:val="Tabulation1"/>
        <w:jc w:val="left"/>
        <w:rPr>
          <w:lang w:val="en-US" w:eastAsia="fr-FR"/>
        </w:rPr>
      </w:pPr>
      <w:r w:rsidRPr="009A4A71">
        <w:rPr>
          <w:lang w:val="en-US" w:eastAsia="fr-FR"/>
        </w:rPr>
        <w:t>Dupont, L. (2024). "GDPR-Compliant IAM Systems: Case Studies from French Enterprises", Springer</w:t>
      </w:r>
    </w:p>
    <w:p w14:paraId="0339FEB3" w14:textId="77777777" w:rsidR="001D5EAD" w:rsidRPr="000A0394" w:rsidRDefault="001D5EAD" w:rsidP="007E7671">
      <w:pPr>
        <w:pStyle w:val="Tabulation1"/>
        <w:jc w:val="left"/>
        <w:rPr>
          <w:lang w:eastAsia="fr-FR"/>
        </w:rPr>
      </w:pPr>
      <w:r w:rsidRPr="000A0394">
        <w:rPr>
          <w:lang w:eastAsia="fr-FR"/>
        </w:rPr>
        <w:t>"Dupont, L. (2024). 'IAM dans l’assurance : Cas pratique de la migration Zero Trust', Éditions Eyrolles."</w:t>
      </w:r>
    </w:p>
    <w:p w14:paraId="62ECC575" w14:textId="77777777" w:rsidR="001D5EAD" w:rsidRPr="0057150B" w:rsidRDefault="001D5EAD" w:rsidP="007E7671">
      <w:pPr>
        <w:pStyle w:val="Tabulation1"/>
        <w:jc w:val="left"/>
        <w:rPr>
          <w:lang w:eastAsia="fr-FR"/>
        </w:rPr>
      </w:pPr>
      <w:r w:rsidRPr="00943D5C">
        <w:rPr>
          <w:lang w:val="en-US" w:eastAsia="fr-FR"/>
        </w:rPr>
        <w:t>Fernandez, M. (2023). "Machine Learning for IAM Anomaly Detection", Journal of Cybersecurity Advances.</w:t>
      </w:r>
      <w:r w:rsidRPr="00943D5C">
        <w:rPr>
          <w:lang w:val="en-US" w:eastAsia="fr-FR"/>
        </w:rPr>
        <w:br/>
      </w:r>
      <w:r w:rsidRPr="000A0394">
        <w:rPr>
          <w:lang w:eastAsia="fr-FR"/>
        </w:rPr>
        <w:t xml:space="preserve">NIST (2024). "AI-Driven Access </w:t>
      </w:r>
      <w:proofErr w:type="gramStart"/>
      <w:r w:rsidRPr="000A0394">
        <w:rPr>
          <w:lang w:eastAsia="fr-FR"/>
        </w:rPr>
        <w:t>Control:</w:t>
      </w:r>
      <w:proofErr w:type="gramEnd"/>
      <w:r w:rsidRPr="000A0394">
        <w:rPr>
          <w:lang w:eastAsia="fr-FR"/>
        </w:rPr>
        <w:t xml:space="preserve"> Best Practices".</w:t>
      </w:r>
    </w:p>
    <w:p w14:paraId="2EF4531D" w14:textId="77777777" w:rsidR="00404D5D" w:rsidRDefault="00404D5D" w:rsidP="007E7671">
      <w:pPr>
        <w:ind w:firstLine="708"/>
        <w:jc w:val="left"/>
      </w:pPr>
    </w:p>
    <w:p w14:paraId="11F843A9" w14:textId="5B4963EF" w:rsidR="00C85ABF" w:rsidRDefault="00C85ABF" w:rsidP="007E7671">
      <w:pPr>
        <w:jc w:val="left"/>
      </w:pPr>
    </w:p>
    <w:p w14:paraId="298BA94F" w14:textId="4E9C5561" w:rsidR="00C85ABF" w:rsidRPr="00C85ABF" w:rsidRDefault="00C85ABF" w:rsidP="007E7671">
      <w:pPr>
        <w:pStyle w:val="Titre1"/>
        <w:jc w:val="left"/>
      </w:pPr>
      <w:bookmarkStart w:id="32" w:name="_Toc214182370"/>
      <w:r w:rsidRPr="00C85ABF">
        <w:t>Fin du document</w:t>
      </w:r>
      <w:bookmarkEnd w:id="32"/>
    </w:p>
    <w:sectPr w:rsidR="00C85ABF" w:rsidRPr="00C85ABF" w:rsidSect="00A40A43">
      <w:headerReference w:type="default" r:id="rId19"/>
      <w:footerReference w:type="defaul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BB826" w14:textId="77777777" w:rsidR="00D00ACB" w:rsidRDefault="00D00ACB" w:rsidP="008D6952">
      <w:pPr>
        <w:spacing w:after="0" w:line="240" w:lineRule="auto"/>
      </w:pPr>
      <w:r>
        <w:separator/>
      </w:r>
    </w:p>
  </w:endnote>
  <w:endnote w:type="continuationSeparator" w:id="0">
    <w:p w14:paraId="35C1E1DB" w14:textId="77777777" w:rsidR="00D00ACB" w:rsidRDefault="00D00ACB" w:rsidP="008D6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randon Grotesque Light">
    <w:altName w:val="Calibri"/>
    <w:panose1 w:val="00000000000000000000"/>
    <w:charset w:val="00"/>
    <w:family w:val="swiss"/>
    <w:notTrueType/>
    <w:pitch w:val="variable"/>
    <w:sig w:usb0="A00000AF" w:usb1="5000205B" w:usb2="00000000" w:usb3="00000000" w:csb0="0000009B" w:csb1="00000000"/>
  </w:font>
  <w:font w:name="Brandon Grotesque Regular">
    <w:altName w:val="Calibri"/>
    <w:panose1 w:val="00000000000000000000"/>
    <w:charset w:val="00"/>
    <w:family w:val="swiss"/>
    <w:notTrueType/>
    <w:pitch w:val="variable"/>
    <w:sig w:usb0="A00000AF" w:usb1="5000205B" w:usb2="00000000" w:usb3="00000000" w:csb0="0000009B" w:csb1="00000000"/>
  </w:font>
  <w:font w:name="Brandon Grotesque Bold">
    <w:panose1 w:val="00000000000000000000"/>
    <w:charset w:val="00"/>
    <w:family w:val="swiss"/>
    <w:notTrueType/>
    <w:pitch w:val="variable"/>
    <w:sig w:usb0="A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2EAC" w14:textId="00DDE9A6" w:rsidR="008D6952" w:rsidRDefault="008D6952">
    <w:pPr>
      <w:pStyle w:val="Pieddepage"/>
    </w:pPr>
    <w:r>
      <w:rPr>
        <w:noProof/>
      </w:rPr>
      <mc:AlternateContent>
        <mc:Choice Requires="wpg">
          <w:drawing>
            <wp:anchor distT="0" distB="0" distL="114300" distR="114300" simplePos="0" relativeHeight="251658241" behindDoc="0" locked="0" layoutInCell="1" allowOverlap="1" wp14:anchorId="0B356C07" wp14:editId="1B7E0670">
              <wp:simplePos x="0" y="0"/>
              <wp:positionH relativeFrom="rightMargin">
                <wp:align>left</wp:align>
              </wp:positionH>
              <wp:positionV relativeFrom="page">
                <wp:align>bottom</wp:align>
              </wp:positionV>
              <wp:extent cx="73152" cy="699247"/>
              <wp:effectExtent l="0" t="0" r="22225" b="10795"/>
              <wp:wrapNone/>
              <wp:docPr id="223" name="Groupe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 cy="699247"/>
                        <a:chOff x="2820" y="4935"/>
                        <a:chExt cx="120" cy="1320"/>
                      </a:xfrm>
                    </wpg:grpSpPr>
                    <wps:wsp>
                      <wps:cNvPr id="448" name="Forme automatique 2"/>
                      <wps:cNvCnPr>
                        <a:cxnSpLocks noChangeShapeType="1"/>
                      </wps:cNvCnPr>
                      <wps:spPr bwMode="auto">
                        <a:xfrm>
                          <a:off x="282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49" name="Forme automatique 3"/>
                      <wps:cNvCnPr>
                        <a:cxnSpLocks noChangeShapeType="1"/>
                      </wps:cNvCnPr>
                      <wps:spPr bwMode="auto">
                        <a:xfrm>
                          <a:off x="288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0" name="Forme automatique 4"/>
                      <wps:cNvCnPr>
                        <a:cxnSpLocks noChangeShapeType="1"/>
                      </wps:cNvCnPr>
                      <wps:spPr bwMode="auto">
                        <a:xfrm>
                          <a:off x="294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w:pict>
            <v:group w14:anchorId="5E9F6F26" id="Groupe 223" o:spid="_x0000_s1026" style="position:absolute;margin-left:0;margin-top:0;width:5.75pt;height:55.05pt;z-index:251660288;mso-height-percent:780;mso-position-horizontal:left;mso-position-horizontal-relative:righ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">
              <v:shapetype id="_x0000_t32" coordsize="21600,21600" o:spt="32" o:oned="t" path="m,l21600,21600e" filled="f">
                <v:path arrowok="t" fillok="f" o:connecttype="none"/>
                <o:lock v:ext="edit" shapetype="t"/>
              </v:shapetype>
              <v:shape id="Forme automatique 2" o:spid="_x0000_s1027" type="#_x0000_t32" style="position:absolute;left:282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" strokecolor="#ceebef [1945]" strokeweight="1.25pt"/>
              <v:shape id="Forme automatique 3" o:spid="_x0000_s1028" type="#_x0000_t32" style="position:absolute;left:288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" strokecolor="#ceebef [1945]" strokeweight="1.25pt"/>
              <v:shape id="Forme automatique 4" o:spid="_x0000_s1029" type="#_x0000_t32" style="position:absolute;left:294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" strokecolor="#ceebef [1945]" strokeweight="1.25pt"/>
              <w10:wrap anchorx="margin" anchory="page"/>
            </v:group>
          </w:pict>
        </mc:Fallback>
      </mc:AlternateContent>
    </w:r>
    <w:r>
      <w:rPr>
        <w:noProof/>
      </w:rPr>
      <mc:AlternateContent>
        <mc:Choice Requires="wps">
          <w:drawing>
            <wp:anchor distT="0" distB="0" distL="114300" distR="114300" simplePos="0" relativeHeight="251658240" behindDoc="0" locked="0" layoutInCell="1" allowOverlap="1" wp14:anchorId="4CC9AB83" wp14:editId="6FC59C99">
              <wp:simplePos x="0" y="0"/>
              <wp:positionH relativeFrom="margin">
                <wp:align>center</wp:align>
              </wp:positionH>
              <wp:positionV relativeFrom="page">
                <wp:align>bottom</wp:align>
              </wp:positionV>
              <wp:extent cx="5939155" cy="740410"/>
              <wp:effectExtent l="0" t="0" r="4445" b="0"/>
              <wp:wrapNone/>
              <wp:docPr id="451" name="Rectangl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0F6BF" w14:textId="0F293416" w:rsidR="008D6952" w:rsidRDefault="008D6952" w:rsidP="00257982"/>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4CC9AB83" id="Rectangle 451" o:spid="_x0000_s1027" style="position:absolute;left:0;text-align:left;margin-left:0;margin-top:0;width:467.65pt;height:58.3pt;z-index:251658240;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" filled="f" stroked="f">
              <v:textbox inset=",0">
                <w:txbxContent>
                  <w:p w14:paraId="3EB0F6BF" w14:textId="0F293416" w:rsidR="008D6952" w:rsidRDefault="008D6952" w:rsidP="00257982"/>
                </w:txbxContent>
              </v:textbox>
              <w10:wrap anchorx="margin" anchory="page"/>
            </v:rect>
          </w:pict>
        </mc:Fallback>
      </mc:AlternateContent>
    </w:r>
    <w:r w:rsidR="00663483">
      <w:t>FRANCOIS Luty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799CE" w14:textId="77777777" w:rsidR="00D00ACB" w:rsidRDefault="00D00ACB" w:rsidP="008D6952">
      <w:pPr>
        <w:spacing w:after="0" w:line="240" w:lineRule="auto"/>
      </w:pPr>
      <w:r>
        <w:separator/>
      </w:r>
    </w:p>
  </w:footnote>
  <w:footnote w:type="continuationSeparator" w:id="0">
    <w:p w14:paraId="5FE16BD2" w14:textId="77777777" w:rsidR="00D00ACB" w:rsidRDefault="00D00ACB" w:rsidP="008D6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D0B0" w14:textId="01DE5754" w:rsidR="008D6952" w:rsidRPr="008D6952" w:rsidRDefault="008D6952" w:rsidP="008D6952">
    <w:pPr>
      <w:pStyle w:val="Titre"/>
      <w:jc w:val="right"/>
      <w:rPr>
        <w:sz w:val="32"/>
        <w:szCs w:val="32"/>
      </w:rPr>
    </w:pPr>
    <w:r w:rsidRPr="008D6952">
      <w:rPr>
        <w:noProof/>
        <w:sz w:val="32"/>
        <w:szCs w:val="32"/>
      </w:rPr>
      <mc:AlternateContent>
        <mc:Choice Requires="wps">
          <w:drawing>
            <wp:anchor distT="0" distB="0" distL="118745" distR="118745" simplePos="0" relativeHeight="251658242" behindDoc="1" locked="0" layoutInCell="1" allowOverlap="0" wp14:anchorId="49C8ED15" wp14:editId="3C3C27F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3708D3" w14:textId="4519317E" w:rsidR="008D6952" w:rsidRPr="001F2B4C" w:rsidRDefault="00663483">
                          <w:pPr>
                            <w:pStyle w:val="En-tte"/>
                            <w:jc w:val="center"/>
                            <w:rPr>
                              <w:caps/>
                              <w:color w:val="EEF8F9" w:themeColor="background2" w:themeTint="33"/>
                            </w:rPr>
                          </w:pPr>
                          <w:r>
                            <w:rPr>
                              <w:caps/>
                              <w:color w:val="EEF8F9" w:themeColor="background2" w:themeTint="33"/>
                            </w:rPr>
                            <w:t>Projet De formation cybersecurite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9C8ED15" id="Rectangle 197" o:spid="_x0000_s1026" style="position:absolute;left:0;text-align:left;margin-left:0;margin-top:0;width:468.5pt;height:21.3pt;z-index:-25165823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09a [3204]" stroked="f" strokeweight="2pt">
              <v:textbox style="mso-fit-shape-to-text:t">
                <w:txbxContent>
                  <w:p w14:paraId="5A3708D3" w14:textId="4519317E" w:rsidR="008D6952" w:rsidRPr="001F2B4C" w:rsidRDefault="00663483">
                    <w:pPr>
                      <w:pStyle w:val="En-tte"/>
                      <w:jc w:val="center"/>
                      <w:rPr>
                        <w:caps/>
                        <w:color w:val="EEF8F9" w:themeColor="background2" w:themeTint="33"/>
                      </w:rPr>
                    </w:pPr>
                    <w:r>
                      <w:rPr>
                        <w:caps/>
                        <w:color w:val="EEF8F9" w:themeColor="background2" w:themeTint="33"/>
                      </w:rPr>
                      <w:t>Projet De formation cybersecurite</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02B"/>
    <w:multiLevelType w:val="hybridMultilevel"/>
    <w:tmpl w:val="12721070"/>
    <w:lvl w:ilvl="0" w:tplc="818E83D6">
      <w:numFmt w:val="bullet"/>
      <w:lvlText w:val=""/>
      <w:lvlJc w:val="left"/>
      <w:pPr>
        <w:ind w:left="720" w:hanging="360"/>
      </w:pPr>
      <w:rPr>
        <w:rFonts w:ascii="Wingdings" w:hAnsi="Wingdings" w:hint="default"/>
        <w:b/>
        <w:caps/>
        <w:color w:val="0099AA" w:themeColor="background1"/>
        <w:sz w:val="22"/>
        <w:u w:val="none"/>
      </w:rPr>
    </w:lvl>
    <w:lvl w:ilvl="1" w:tplc="EAD2389A">
      <w:start w:val="1"/>
      <w:numFmt w:val="bullet"/>
      <w:pStyle w:val="Tabulation2"/>
      <w:lvlText w:val=""/>
      <w:lvlJc w:val="left"/>
      <w:pPr>
        <w:ind w:left="1440" w:hanging="360"/>
      </w:pPr>
      <w:rPr>
        <w:rFonts w:ascii="Wingdings" w:hAnsi="Wingdings" w:hint="default"/>
        <w:color w:val="0099AA" w:themeColor="background1"/>
        <w:sz w:val="22"/>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330AB2"/>
    <w:multiLevelType w:val="hybridMultilevel"/>
    <w:tmpl w:val="56F4451A"/>
    <w:lvl w:ilvl="0" w:tplc="818E83D6">
      <w:numFmt w:val="bullet"/>
      <w:lvlText w:val=""/>
      <w:lvlJc w:val="left"/>
      <w:pPr>
        <w:ind w:left="1068" w:hanging="360"/>
      </w:pPr>
      <w:rPr>
        <w:rFonts w:ascii="Wingdings" w:hAnsi="Wingdings" w:hint="default"/>
        <w:b/>
        <w:caps/>
        <w:color w:val="0099AA" w:themeColor="background1"/>
        <w:sz w:val="22"/>
        <w:u w:val="none"/>
      </w:rPr>
    </w:lvl>
    <w:lvl w:ilvl="1" w:tplc="B07C3B00">
      <w:start w:val="1"/>
      <w:numFmt w:val="bullet"/>
      <w:lvlText w:val=""/>
      <w:lvlJc w:val="left"/>
      <w:pPr>
        <w:ind w:left="1788" w:hanging="360"/>
      </w:pPr>
      <w:rPr>
        <w:rFonts w:ascii="Wingdings" w:hAnsi="Wingdings" w:hint="default"/>
        <w:color w:val="0099AA" w:themeColor="background1"/>
        <w:sz w:val="20"/>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774127E"/>
    <w:multiLevelType w:val="hybridMultilevel"/>
    <w:tmpl w:val="19786EC2"/>
    <w:lvl w:ilvl="0" w:tplc="818E83D6">
      <w:numFmt w:val="bullet"/>
      <w:lvlText w:val=""/>
      <w:lvlJc w:val="left"/>
      <w:pPr>
        <w:ind w:left="1080" w:hanging="360"/>
      </w:pPr>
      <w:rPr>
        <w:rFonts w:ascii="Wingdings" w:hAnsi="Wingdings" w:hint="default"/>
        <w:b/>
        <w:caps/>
        <w:color w:val="0099AA" w:themeColor="background1"/>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7B26172"/>
    <w:multiLevelType w:val="multilevel"/>
    <w:tmpl w:val="37669CDE"/>
    <w:lvl w:ilvl="0">
      <w:numFmt w:val="bullet"/>
      <w:lvlText w:val=""/>
      <w:lvlJc w:val="left"/>
      <w:pPr>
        <w:tabs>
          <w:tab w:val="num" w:pos="720"/>
        </w:tabs>
        <w:ind w:left="720" w:hanging="360"/>
      </w:pPr>
      <w:rPr>
        <w:rFonts w:ascii="Wingdings" w:hAnsi="Wingdings" w:hint="default"/>
        <w:b/>
        <w:caps/>
        <w:color w:val="0099AA" w:themeColor="background1"/>
        <w:sz w:val="22"/>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E69CB"/>
    <w:multiLevelType w:val="hybridMultilevel"/>
    <w:tmpl w:val="62666D7A"/>
    <w:lvl w:ilvl="0" w:tplc="818E83D6">
      <w:numFmt w:val="bullet"/>
      <w:lvlText w:val=""/>
      <w:lvlJc w:val="left"/>
      <w:pPr>
        <w:ind w:left="720" w:hanging="360"/>
      </w:pPr>
      <w:rPr>
        <w:rFonts w:ascii="Wingdings" w:hAnsi="Wingdings" w:hint="default"/>
        <w:b/>
        <w:caps/>
        <w:color w:val="0099AA" w:themeColor="background1"/>
        <w:sz w:val="22"/>
        <w:u w:val="none"/>
      </w:rPr>
    </w:lvl>
    <w:lvl w:ilvl="1" w:tplc="B07C3B00">
      <w:start w:val="1"/>
      <w:numFmt w:val="bullet"/>
      <w:lvlText w:val=""/>
      <w:lvlJc w:val="left"/>
      <w:pPr>
        <w:ind w:left="1440" w:hanging="360"/>
      </w:pPr>
      <w:rPr>
        <w:rFonts w:ascii="Wingdings" w:hAnsi="Wingdings" w:hint="default"/>
        <w:color w:val="0099AA" w:themeColor="background1"/>
        <w:sz w:val="2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860786"/>
    <w:multiLevelType w:val="multilevel"/>
    <w:tmpl w:val="C5889ED2"/>
    <w:lvl w:ilvl="0">
      <w:numFmt w:val="bullet"/>
      <w:lvlText w:val=""/>
      <w:lvlJc w:val="left"/>
      <w:pPr>
        <w:tabs>
          <w:tab w:val="num" w:pos="720"/>
        </w:tabs>
        <w:ind w:left="720" w:hanging="360"/>
      </w:pPr>
      <w:rPr>
        <w:rFonts w:ascii="Wingdings" w:hAnsi="Wingdings" w:hint="default"/>
        <w:b/>
        <w:caps/>
        <w:color w:val="0099AA" w:themeColor="background1"/>
        <w:sz w:val="22"/>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7329"/>
    <w:multiLevelType w:val="hybridMultilevel"/>
    <w:tmpl w:val="93F20E4A"/>
    <w:lvl w:ilvl="0" w:tplc="818E83D6">
      <w:numFmt w:val="bullet"/>
      <w:lvlText w:val=""/>
      <w:lvlJc w:val="left"/>
      <w:pPr>
        <w:ind w:left="720" w:hanging="360"/>
      </w:pPr>
      <w:rPr>
        <w:rFonts w:ascii="Wingdings" w:hAnsi="Wingdings" w:hint="default"/>
        <w:b/>
        <w:caps/>
        <w:color w:val="0099AA" w:themeColor="background1"/>
        <w:sz w:val="22"/>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0918CE"/>
    <w:multiLevelType w:val="hybridMultilevel"/>
    <w:tmpl w:val="B9B862BC"/>
    <w:lvl w:ilvl="0" w:tplc="818E83D6">
      <w:numFmt w:val="bullet"/>
      <w:lvlText w:val=""/>
      <w:lvlJc w:val="left"/>
      <w:pPr>
        <w:ind w:left="1080" w:hanging="360"/>
      </w:pPr>
      <w:rPr>
        <w:rFonts w:ascii="Wingdings" w:hAnsi="Wingdings" w:hint="default"/>
        <w:b/>
        <w:caps/>
        <w:color w:val="0099AA" w:themeColor="background1"/>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0F0A13D9"/>
    <w:multiLevelType w:val="hybridMultilevel"/>
    <w:tmpl w:val="67745E8A"/>
    <w:lvl w:ilvl="0" w:tplc="818E83D6">
      <w:numFmt w:val="bullet"/>
      <w:lvlText w:val=""/>
      <w:lvlJc w:val="left"/>
      <w:pPr>
        <w:ind w:left="1080" w:hanging="360"/>
      </w:pPr>
      <w:rPr>
        <w:rFonts w:ascii="Wingdings" w:hAnsi="Wingdings" w:hint="default"/>
        <w:b/>
        <w:caps/>
        <w:color w:val="0099AA" w:themeColor="background1"/>
        <w:sz w:val="22"/>
        <w:u w:val="no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4CF7DFB"/>
    <w:multiLevelType w:val="multilevel"/>
    <w:tmpl w:val="3DF8AF8A"/>
    <w:lvl w:ilvl="0">
      <w:numFmt w:val="bullet"/>
      <w:lvlText w:val=""/>
      <w:lvlJc w:val="left"/>
      <w:pPr>
        <w:tabs>
          <w:tab w:val="num" w:pos="1068"/>
        </w:tabs>
        <w:ind w:left="1068" w:hanging="360"/>
      </w:pPr>
      <w:rPr>
        <w:rFonts w:ascii="Wingdings" w:hAnsi="Wingdings" w:hint="default"/>
        <w:b/>
        <w:caps/>
        <w:color w:val="0099AA" w:themeColor="background1"/>
        <w:sz w:val="22"/>
        <w:u w:val="none"/>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0" w15:restartNumberingAfterBreak="0">
    <w:nsid w:val="1DB264C0"/>
    <w:multiLevelType w:val="multilevel"/>
    <w:tmpl w:val="CA801636"/>
    <w:lvl w:ilvl="0">
      <w:numFmt w:val="bullet"/>
      <w:lvlText w:val=""/>
      <w:lvlJc w:val="left"/>
      <w:pPr>
        <w:tabs>
          <w:tab w:val="num" w:pos="720"/>
        </w:tabs>
        <w:ind w:left="720" w:hanging="360"/>
      </w:pPr>
      <w:rPr>
        <w:rFonts w:ascii="Wingdings" w:hAnsi="Wingdings" w:hint="default"/>
        <w:b/>
        <w:caps/>
        <w:color w:val="0099AA" w:themeColor="background1"/>
        <w:sz w:val="22"/>
        <w:u w:val="no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B6771E"/>
    <w:multiLevelType w:val="hybridMultilevel"/>
    <w:tmpl w:val="03E26728"/>
    <w:lvl w:ilvl="0" w:tplc="818E83D6">
      <w:numFmt w:val="bullet"/>
      <w:lvlText w:val=""/>
      <w:lvlJc w:val="left"/>
      <w:pPr>
        <w:ind w:left="720" w:hanging="360"/>
      </w:pPr>
      <w:rPr>
        <w:rFonts w:ascii="Wingdings" w:hAnsi="Wingdings" w:hint="default"/>
        <w:b/>
        <w:caps/>
        <w:color w:val="0099AA" w:themeColor="background1"/>
        <w:sz w:val="22"/>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DF081C"/>
    <w:multiLevelType w:val="multilevel"/>
    <w:tmpl w:val="824E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FE0DDA"/>
    <w:multiLevelType w:val="multilevel"/>
    <w:tmpl w:val="3F1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4B0586"/>
    <w:multiLevelType w:val="hybridMultilevel"/>
    <w:tmpl w:val="852EE072"/>
    <w:lvl w:ilvl="0" w:tplc="EC0C2D6E">
      <w:start w:val="5"/>
      <w:numFmt w:val="bullet"/>
      <w:lvlText w:val=""/>
      <w:lvlJc w:val="left"/>
      <w:pPr>
        <w:ind w:left="720" w:hanging="360"/>
      </w:pPr>
      <w:rPr>
        <w:rFonts w:ascii="Wingdings" w:eastAsiaTheme="minorEastAsia" w:hAnsi="Wingding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AA1EC4"/>
    <w:multiLevelType w:val="hybridMultilevel"/>
    <w:tmpl w:val="EF94899C"/>
    <w:lvl w:ilvl="0" w:tplc="F33E1D10">
      <w:numFmt w:val="bullet"/>
      <w:pStyle w:val="011-Tabulation"/>
      <w:lvlText w:val=""/>
      <w:lvlJc w:val="left"/>
      <w:pPr>
        <w:ind w:left="1069" w:hanging="360"/>
      </w:pPr>
      <w:rPr>
        <w:rFonts w:ascii="Wingdings" w:hAnsi="Wingdings" w:hint="default"/>
        <w:b/>
        <w:caps/>
        <w:color w:val="0099AA" w:themeColor="background1"/>
        <w:sz w:val="18"/>
        <w:u w:val="none"/>
      </w:rPr>
    </w:lvl>
    <w:lvl w:ilvl="1" w:tplc="C9B25FEA">
      <w:start w:val="1"/>
      <w:numFmt w:val="bullet"/>
      <w:pStyle w:val="012-Tabulation2"/>
      <w:lvlText w:val=""/>
      <w:lvlJc w:val="left"/>
      <w:pPr>
        <w:ind w:left="1789" w:hanging="360"/>
      </w:pPr>
      <w:rPr>
        <w:rFonts w:ascii="Wingdings" w:hAnsi="Wingdings" w:hint="default"/>
        <w:color w:val="0099AA" w:themeColor="background1"/>
        <w:sz w:val="14"/>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2C317EC7"/>
    <w:multiLevelType w:val="hybridMultilevel"/>
    <w:tmpl w:val="D358960C"/>
    <w:lvl w:ilvl="0" w:tplc="818E83D6">
      <w:numFmt w:val="bullet"/>
      <w:lvlText w:val=""/>
      <w:lvlJc w:val="left"/>
      <w:pPr>
        <w:ind w:left="1080" w:hanging="360"/>
      </w:pPr>
      <w:rPr>
        <w:rFonts w:ascii="Wingdings" w:hAnsi="Wingdings" w:hint="default"/>
        <w:b/>
        <w:caps/>
        <w:color w:val="0099AA" w:themeColor="background1"/>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2C7012E0"/>
    <w:multiLevelType w:val="hybridMultilevel"/>
    <w:tmpl w:val="83BEB21E"/>
    <w:lvl w:ilvl="0" w:tplc="818E83D6">
      <w:numFmt w:val="bullet"/>
      <w:pStyle w:val="Tabulation1"/>
      <w:lvlText w:val=""/>
      <w:lvlJc w:val="left"/>
      <w:pPr>
        <w:ind w:left="1003" w:hanging="360"/>
      </w:pPr>
      <w:rPr>
        <w:rFonts w:ascii="Wingdings" w:hAnsi="Wingdings" w:hint="default"/>
        <w:b/>
        <w:caps/>
        <w:color w:val="0099AA" w:themeColor="background1"/>
        <w:sz w:val="22"/>
        <w:u w:val="none"/>
      </w:rPr>
    </w:lvl>
    <w:lvl w:ilvl="1" w:tplc="B07C3B00">
      <w:start w:val="1"/>
      <w:numFmt w:val="bullet"/>
      <w:lvlText w:val=""/>
      <w:lvlJc w:val="left"/>
      <w:pPr>
        <w:ind w:left="1723" w:hanging="360"/>
      </w:pPr>
      <w:rPr>
        <w:rFonts w:ascii="Wingdings" w:hAnsi="Wingdings" w:hint="default"/>
        <w:color w:val="0099AA" w:themeColor="background1"/>
        <w:sz w:val="20"/>
      </w:rPr>
    </w:lvl>
    <w:lvl w:ilvl="2" w:tplc="040C0005">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8" w15:restartNumberingAfterBreak="0">
    <w:nsid w:val="33157B9E"/>
    <w:multiLevelType w:val="hybridMultilevel"/>
    <w:tmpl w:val="8F3C58D4"/>
    <w:lvl w:ilvl="0" w:tplc="818E83D6">
      <w:numFmt w:val="bullet"/>
      <w:lvlText w:val=""/>
      <w:lvlJc w:val="left"/>
      <w:pPr>
        <w:ind w:left="1068" w:hanging="360"/>
      </w:pPr>
      <w:rPr>
        <w:rFonts w:ascii="Wingdings" w:hAnsi="Wingdings" w:hint="default"/>
        <w:b/>
        <w:caps/>
        <w:color w:val="0099AA" w:themeColor="background1"/>
        <w:sz w:val="22"/>
        <w:u w:val="none"/>
      </w:rPr>
    </w:lvl>
    <w:lvl w:ilvl="1" w:tplc="B07C3B00">
      <w:start w:val="1"/>
      <w:numFmt w:val="bullet"/>
      <w:lvlText w:val=""/>
      <w:lvlJc w:val="left"/>
      <w:pPr>
        <w:ind w:left="1788" w:hanging="360"/>
      </w:pPr>
      <w:rPr>
        <w:rFonts w:ascii="Wingdings" w:hAnsi="Wingdings" w:hint="default"/>
        <w:color w:val="0099AA" w:themeColor="background1"/>
        <w:sz w:val="20"/>
      </w:r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9" w15:restartNumberingAfterBreak="0">
    <w:nsid w:val="380D1606"/>
    <w:multiLevelType w:val="multilevel"/>
    <w:tmpl w:val="E30E2FAC"/>
    <w:lvl w:ilvl="0">
      <w:numFmt w:val="bullet"/>
      <w:lvlText w:val=""/>
      <w:lvlJc w:val="left"/>
      <w:pPr>
        <w:tabs>
          <w:tab w:val="num" w:pos="720"/>
        </w:tabs>
        <w:ind w:left="720" w:hanging="360"/>
      </w:pPr>
      <w:rPr>
        <w:rFonts w:ascii="Wingdings" w:hAnsi="Wingdings" w:hint="default"/>
        <w:b/>
        <w:caps/>
        <w:color w:val="0099AA" w:themeColor="background1"/>
        <w:sz w:val="22"/>
        <w:u w:v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E30F27"/>
    <w:multiLevelType w:val="multilevel"/>
    <w:tmpl w:val="8A8CBC7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1" w15:restartNumberingAfterBreak="0">
    <w:nsid w:val="3A411BB9"/>
    <w:multiLevelType w:val="hybridMultilevel"/>
    <w:tmpl w:val="2626CBFC"/>
    <w:lvl w:ilvl="0" w:tplc="C422F8D4">
      <w:start w:val="1"/>
      <w:numFmt w:val="bullet"/>
      <w:lvlText w:val=""/>
      <w:lvlJc w:val="left"/>
      <w:pPr>
        <w:ind w:left="720" w:hanging="360"/>
      </w:pPr>
      <w:rPr>
        <w:rFonts w:ascii="Wingdings 3" w:hAnsi="Wingdings 3" w:hint="default"/>
        <w:color w:val="61BECC" w:themeColor="accent6" w:themeShade="BF"/>
        <w:sz w:val="24"/>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33826362">
      <w:start w:val="1"/>
      <w:numFmt w:val="bullet"/>
      <w:pStyle w:val="Tabulation4"/>
      <w:lvlText w:val="o"/>
      <w:lvlJc w:val="left"/>
      <w:pPr>
        <w:ind w:left="2880" w:hanging="360"/>
      </w:pPr>
      <w:rPr>
        <w:rFonts w:ascii="Courier New" w:hAnsi="Courier New" w:cs="Courier New" w:hint="default"/>
        <w:color w:val="61BECC" w:themeColor="accent6" w:themeShade="BF"/>
        <w:sz w:val="24"/>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BDD4877"/>
    <w:multiLevelType w:val="multilevel"/>
    <w:tmpl w:val="9EC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5F32D7"/>
    <w:multiLevelType w:val="hybridMultilevel"/>
    <w:tmpl w:val="61D827BA"/>
    <w:lvl w:ilvl="0" w:tplc="818E83D6">
      <w:numFmt w:val="bullet"/>
      <w:lvlText w:val=""/>
      <w:lvlJc w:val="left"/>
      <w:pPr>
        <w:ind w:left="1080" w:hanging="360"/>
      </w:pPr>
      <w:rPr>
        <w:rFonts w:ascii="Wingdings" w:hAnsi="Wingdings" w:hint="default"/>
        <w:b/>
        <w:caps/>
        <w:color w:val="0099AA" w:themeColor="background1"/>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42D0797F"/>
    <w:multiLevelType w:val="multilevel"/>
    <w:tmpl w:val="0674CACA"/>
    <w:lvl w:ilvl="0">
      <w:numFmt w:val="bullet"/>
      <w:lvlText w:val=""/>
      <w:lvlJc w:val="left"/>
      <w:pPr>
        <w:tabs>
          <w:tab w:val="num" w:pos="720"/>
        </w:tabs>
        <w:ind w:left="720" w:hanging="360"/>
      </w:pPr>
      <w:rPr>
        <w:rFonts w:ascii="Wingdings" w:hAnsi="Wingdings" w:hint="default"/>
        <w:b/>
        <w:caps/>
        <w:color w:val="0099AA" w:themeColor="background1"/>
        <w:sz w:val="22"/>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30E54"/>
    <w:multiLevelType w:val="hybridMultilevel"/>
    <w:tmpl w:val="C8D2DA6C"/>
    <w:lvl w:ilvl="0" w:tplc="818E83D6">
      <w:numFmt w:val="bullet"/>
      <w:lvlText w:val=""/>
      <w:lvlJc w:val="left"/>
      <w:pPr>
        <w:ind w:left="1080" w:hanging="360"/>
      </w:pPr>
      <w:rPr>
        <w:rFonts w:ascii="Wingdings" w:hAnsi="Wingdings" w:hint="default"/>
        <w:b/>
        <w:caps/>
        <w:color w:val="0099AA" w:themeColor="background1"/>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B4564B7"/>
    <w:multiLevelType w:val="hybridMultilevel"/>
    <w:tmpl w:val="3ADA17D2"/>
    <w:lvl w:ilvl="0" w:tplc="818E83D6">
      <w:numFmt w:val="bullet"/>
      <w:lvlText w:val=""/>
      <w:lvlJc w:val="left"/>
      <w:pPr>
        <w:ind w:left="1080" w:hanging="360"/>
      </w:pPr>
      <w:rPr>
        <w:rFonts w:ascii="Wingdings" w:hAnsi="Wingdings" w:hint="default"/>
        <w:b/>
        <w:caps/>
        <w:color w:val="0099AA" w:themeColor="background1"/>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4E5D1852"/>
    <w:multiLevelType w:val="hybridMultilevel"/>
    <w:tmpl w:val="6EFE892A"/>
    <w:lvl w:ilvl="0" w:tplc="818E83D6">
      <w:numFmt w:val="bullet"/>
      <w:lvlText w:val=""/>
      <w:lvlJc w:val="left"/>
      <w:pPr>
        <w:ind w:left="720" w:hanging="360"/>
      </w:pPr>
      <w:rPr>
        <w:rFonts w:ascii="Wingdings" w:hAnsi="Wingdings" w:hint="default"/>
        <w:b/>
        <w:caps/>
        <w:color w:val="0099AA" w:themeColor="background1"/>
        <w:sz w:val="22"/>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256959"/>
    <w:multiLevelType w:val="hybridMultilevel"/>
    <w:tmpl w:val="6212E582"/>
    <w:lvl w:ilvl="0" w:tplc="818E83D6">
      <w:numFmt w:val="bullet"/>
      <w:lvlText w:val=""/>
      <w:lvlJc w:val="left"/>
      <w:pPr>
        <w:ind w:left="1080" w:hanging="360"/>
      </w:pPr>
      <w:rPr>
        <w:rFonts w:ascii="Wingdings" w:hAnsi="Wingdings" w:hint="default"/>
        <w:b/>
        <w:caps/>
        <w:color w:val="0099AA" w:themeColor="background1"/>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5678122B"/>
    <w:multiLevelType w:val="hybridMultilevel"/>
    <w:tmpl w:val="F996984E"/>
    <w:lvl w:ilvl="0" w:tplc="818E83D6">
      <w:numFmt w:val="bullet"/>
      <w:lvlText w:val=""/>
      <w:lvlJc w:val="left"/>
      <w:pPr>
        <w:ind w:left="720" w:hanging="360"/>
      </w:pPr>
      <w:rPr>
        <w:rFonts w:ascii="Wingdings" w:hAnsi="Wingdings" w:hint="default"/>
        <w:b/>
        <w:caps/>
        <w:color w:val="0099AA" w:themeColor="background1"/>
        <w:sz w:val="22"/>
        <w:u w:val="none"/>
      </w:rPr>
    </w:lvl>
    <w:lvl w:ilvl="1" w:tplc="EAD2389A">
      <w:start w:val="1"/>
      <w:numFmt w:val="bullet"/>
      <w:lvlText w:val=""/>
      <w:lvlJc w:val="left"/>
      <w:pPr>
        <w:ind w:left="1440" w:hanging="360"/>
      </w:pPr>
      <w:rPr>
        <w:rFonts w:ascii="Wingdings" w:hAnsi="Wingdings" w:hint="default"/>
        <w:color w:val="0099AA" w:themeColor="background1"/>
        <w:sz w:val="22"/>
      </w:rPr>
    </w:lvl>
    <w:lvl w:ilvl="2" w:tplc="7ECA7D74">
      <w:start w:val="1"/>
      <w:numFmt w:val="bullet"/>
      <w:pStyle w:val="Tabulation3"/>
      <w:lvlText w:val=""/>
      <w:lvlJc w:val="left"/>
      <w:pPr>
        <w:ind w:left="2160" w:hanging="360"/>
      </w:pPr>
      <w:rPr>
        <w:rFonts w:ascii="Symbol" w:hAnsi="Symbol" w:hint="default"/>
        <w:color w:val="61BECC" w:themeColor="accent6" w:themeShade="BF"/>
        <w:sz w:val="28"/>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B727075"/>
    <w:multiLevelType w:val="hybridMultilevel"/>
    <w:tmpl w:val="BE3A5E90"/>
    <w:lvl w:ilvl="0" w:tplc="4B0A3A2A">
      <w:start w:val="4"/>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CFA2E3A"/>
    <w:multiLevelType w:val="hybridMultilevel"/>
    <w:tmpl w:val="0870F76A"/>
    <w:lvl w:ilvl="0" w:tplc="818E83D6">
      <w:numFmt w:val="bullet"/>
      <w:lvlText w:val=""/>
      <w:lvlJc w:val="left"/>
      <w:pPr>
        <w:ind w:left="720" w:hanging="360"/>
      </w:pPr>
      <w:rPr>
        <w:rFonts w:ascii="Wingdings" w:hAnsi="Wingdings" w:hint="default"/>
        <w:b/>
        <w:caps/>
        <w:color w:val="0099AA" w:themeColor="background1"/>
        <w:sz w:val="22"/>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855204"/>
    <w:multiLevelType w:val="multilevel"/>
    <w:tmpl w:val="06204392"/>
    <w:lvl w:ilvl="0">
      <w:numFmt w:val="bullet"/>
      <w:lvlText w:val=""/>
      <w:lvlJc w:val="left"/>
      <w:pPr>
        <w:tabs>
          <w:tab w:val="num" w:pos="1068"/>
        </w:tabs>
        <w:ind w:left="1068" w:hanging="360"/>
      </w:pPr>
      <w:rPr>
        <w:rFonts w:ascii="Wingdings" w:hAnsi="Wingdings" w:hint="default"/>
        <w:b/>
        <w:caps/>
        <w:color w:val="0099AA" w:themeColor="background1"/>
        <w:sz w:val="22"/>
        <w:u w:val="none"/>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3" w15:restartNumberingAfterBreak="0">
    <w:nsid w:val="5F410BBB"/>
    <w:multiLevelType w:val="multilevel"/>
    <w:tmpl w:val="1F58C45A"/>
    <w:lvl w:ilvl="0">
      <w:numFmt w:val="bullet"/>
      <w:lvlText w:val=""/>
      <w:lvlJc w:val="left"/>
      <w:pPr>
        <w:tabs>
          <w:tab w:val="num" w:pos="720"/>
        </w:tabs>
        <w:ind w:left="720" w:hanging="360"/>
      </w:pPr>
      <w:rPr>
        <w:rFonts w:ascii="Wingdings" w:hAnsi="Wingdings" w:hint="default"/>
        <w:b/>
        <w:caps/>
        <w:color w:val="0099AA" w:themeColor="background1"/>
        <w:sz w:val="22"/>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E554B"/>
    <w:multiLevelType w:val="hybridMultilevel"/>
    <w:tmpl w:val="31782C52"/>
    <w:lvl w:ilvl="0" w:tplc="E4089024">
      <w:start w:val="1"/>
      <w:numFmt w:val="decimal"/>
      <w:lvlText w:val="%1."/>
      <w:lvlJc w:val="left"/>
      <w:pPr>
        <w:ind w:left="720" w:hanging="360"/>
      </w:pPr>
      <w:rPr>
        <w:rFonts w:hint="default"/>
        <w:b/>
        <w:caps/>
        <w:color w:val="0099AA" w:themeColor="background1"/>
        <w:sz w:val="22"/>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31E40EF"/>
    <w:multiLevelType w:val="hybridMultilevel"/>
    <w:tmpl w:val="C9F44BA6"/>
    <w:lvl w:ilvl="0" w:tplc="E408902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4266239"/>
    <w:multiLevelType w:val="hybridMultilevel"/>
    <w:tmpl w:val="F07AFC5E"/>
    <w:lvl w:ilvl="0" w:tplc="818E83D6">
      <w:numFmt w:val="bullet"/>
      <w:lvlText w:val=""/>
      <w:lvlJc w:val="left"/>
      <w:pPr>
        <w:ind w:left="720" w:hanging="360"/>
      </w:pPr>
      <w:rPr>
        <w:rFonts w:ascii="Wingdings" w:hAnsi="Wingdings" w:hint="default"/>
        <w:b/>
        <w:caps/>
        <w:color w:val="0099AA" w:themeColor="background1"/>
        <w:sz w:val="22"/>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5011C7D"/>
    <w:multiLevelType w:val="hybridMultilevel"/>
    <w:tmpl w:val="F3EADE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837538B"/>
    <w:multiLevelType w:val="multilevel"/>
    <w:tmpl w:val="A170D27A"/>
    <w:lvl w:ilvl="0">
      <w:numFmt w:val="bullet"/>
      <w:lvlText w:val=""/>
      <w:lvlJc w:val="left"/>
      <w:pPr>
        <w:tabs>
          <w:tab w:val="num" w:pos="720"/>
        </w:tabs>
        <w:ind w:left="720" w:hanging="360"/>
      </w:pPr>
      <w:rPr>
        <w:rFonts w:ascii="Wingdings" w:hAnsi="Wingdings" w:hint="default"/>
        <w:b/>
        <w:caps/>
        <w:color w:val="0099AA" w:themeColor="background1"/>
        <w:sz w:val="22"/>
        <w:u w:val="no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810A3A"/>
    <w:multiLevelType w:val="multilevel"/>
    <w:tmpl w:val="F44EF86A"/>
    <w:lvl w:ilvl="0">
      <w:start w:val="1"/>
      <w:numFmt w:val="decimal"/>
      <w:lvlText w:val="%1."/>
      <w:lvlJc w:val="left"/>
      <w:pPr>
        <w:tabs>
          <w:tab w:val="num" w:pos="1363"/>
        </w:tabs>
        <w:ind w:left="1363" w:hanging="360"/>
      </w:pPr>
    </w:lvl>
    <w:lvl w:ilvl="1" w:tentative="1">
      <w:start w:val="1"/>
      <w:numFmt w:val="decimal"/>
      <w:lvlText w:val="%2."/>
      <w:lvlJc w:val="left"/>
      <w:pPr>
        <w:tabs>
          <w:tab w:val="num" w:pos="2083"/>
        </w:tabs>
        <w:ind w:left="2083" w:hanging="360"/>
      </w:pPr>
    </w:lvl>
    <w:lvl w:ilvl="2" w:tentative="1">
      <w:start w:val="1"/>
      <w:numFmt w:val="decimal"/>
      <w:lvlText w:val="%3."/>
      <w:lvlJc w:val="left"/>
      <w:pPr>
        <w:tabs>
          <w:tab w:val="num" w:pos="2803"/>
        </w:tabs>
        <w:ind w:left="2803" w:hanging="360"/>
      </w:pPr>
    </w:lvl>
    <w:lvl w:ilvl="3" w:tentative="1">
      <w:start w:val="1"/>
      <w:numFmt w:val="decimal"/>
      <w:lvlText w:val="%4."/>
      <w:lvlJc w:val="left"/>
      <w:pPr>
        <w:tabs>
          <w:tab w:val="num" w:pos="3523"/>
        </w:tabs>
        <w:ind w:left="3523" w:hanging="360"/>
      </w:pPr>
    </w:lvl>
    <w:lvl w:ilvl="4" w:tentative="1">
      <w:start w:val="1"/>
      <w:numFmt w:val="decimal"/>
      <w:lvlText w:val="%5."/>
      <w:lvlJc w:val="left"/>
      <w:pPr>
        <w:tabs>
          <w:tab w:val="num" w:pos="4243"/>
        </w:tabs>
        <w:ind w:left="4243" w:hanging="360"/>
      </w:pPr>
    </w:lvl>
    <w:lvl w:ilvl="5" w:tentative="1">
      <w:start w:val="1"/>
      <w:numFmt w:val="decimal"/>
      <w:lvlText w:val="%6."/>
      <w:lvlJc w:val="left"/>
      <w:pPr>
        <w:tabs>
          <w:tab w:val="num" w:pos="4963"/>
        </w:tabs>
        <w:ind w:left="4963" w:hanging="360"/>
      </w:pPr>
    </w:lvl>
    <w:lvl w:ilvl="6" w:tentative="1">
      <w:start w:val="1"/>
      <w:numFmt w:val="decimal"/>
      <w:lvlText w:val="%7."/>
      <w:lvlJc w:val="left"/>
      <w:pPr>
        <w:tabs>
          <w:tab w:val="num" w:pos="5683"/>
        </w:tabs>
        <w:ind w:left="5683" w:hanging="360"/>
      </w:pPr>
    </w:lvl>
    <w:lvl w:ilvl="7" w:tentative="1">
      <w:start w:val="1"/>
      <w:numFmt w:val="decimal"/>
      <w:lvlText w:val="%8."/>
      <w:lvlJc w:val="left"/>
      <w:pPr>
        <w:tabs>
          <w:tab w:val="num" w:pos="6403"/>
        </w:tabs>
        <w:ind w:left="6403" w:hanging="360"/>
      </w:pPr>
    </w:lvl>
    <w:lvl w:ilvl="8" w:tentative="1">
      <w:start w:val="1"/>
      <w:numFmt w:val="decimal"/>
      <w:lvlText w:val="%9."/>
      <w:lvlJc w:val="left"/>
      <w:pPr>
        <w:tabs>
          <w:tab w:val="num" w:pos="7123"/>
        </w:tabs>
        <w:ind w:left="7123" w:hanging="360"/>
      </w:pPr>
    </w:lvl>
  </w:abstractNum>
  <w:abstractNum w:abstractNumId="40" w15:restartNumberingAfterBreak="0">
    <w:nsid w:val="6C053988"/>
    <w:multiLevelType w:val="hybridMultilevel"/>
    <w:tmpl w:val="BEA65B16"/>
    <w:lvl w:ilvl="0" w:tplc="E408902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D17573C"/>
    <w:multiLevelType w:val="hybridMultilevel"/>
    <w:tmpl w:val="ADCE41E6"/>
    <w:lvl w:ilvl="0" w:tplc="818E83D6">
      <w:numFmt w:val="bullet"/>
      <w:lvlText w:val=""/>
      <w:lvlJc w:val="left"/>
      <w:pPr>
        <w:ind w:left="1080" w:hanging="360"/>
      </w:pPr>
      <w:rPr>
        <w:rFonts w:ascii="Wingdings" w:hAnsi="Wingdings" w:hint="default"/>
        <w:b/>
        <w:caps/>
        <w:color w:val="0099AA" w:themeColor="background1"/>
        <w:sz w:val="22"/>
        <w:u w:val="no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6ECF472E"/>
    <w:multiLevelType w:val="multilevel"/>
    <w:tmpl w:val="DAB0252C"/>
    <w:lvl w:ilvl="0">
      <w:numFmt w:val="bullet"/>
      <w:lvlText w:val=""/>
      <w:lvlJc w:val="left"/>
      <w:pPr>
        <w:tabs>
          <w:tab w:val="num" w:pos="1363"/>
        </w:tabs>
        <w:ind w:left="1363" w:hanging="360"/>
      </w:pPr>
      <w:rPr>
        <w:rFonts w:ascii="Wingdings" w:hAnsi="Wingdings" w:hint="default"/>
        <w:b/>
        <w:caps/>
        <w:color w:val="0099AA" w:themeColor="background1"/>
        <w:sz w:val="22"/>
        <w:u w:val="none"/>
      </w:rPr>
    </w:lvl>
    <w:lvl w:ilvl="1" w:tentative="1">
      <w:start w:val="1"/>
      <w:numFmt w:val="decimal"/>
      <w:lvlText w:val="%2."/>
      <w:lvlJc w:val="left"/>
      <w:pPr>
        <w:tabs>
          <w:tab w:val="num" w:pos="2083"/>
        </w:tabs>
        <w:ind w:left="2083" w:hanging="360"/>
      </w:pPr>
    </w:lvl>
    <w:lvl w:ilvl="2" w:tentative="1">
      <w:start w:val="1"/>
      <w:numFmt w:val="decimal"/>
      <w:lvlText w:val="%3."/>
      <w:lvlJc w:val="left"/>
      <w:pPr>
        <w:tabs>
          <w:tab w:val="num" w:pos="2803"/>
        </w:tabs>
        <w:ind w:left="2803" w:hanging="360"/>
      </w:pPr>
    </w:lvl>
    <w:lvl w:ilvl="3" w:tentative="1">
      <w:start w:val="1"/>
      <w:numFmt w:val="decimal"/>
      <w:lvlText w:val="%4."/>
      <w:lvlJc w:val="left"/>
      <w:pPr>
        <w:tabs>
          <w:tab w:val="num" w:pos="3523"/>
        </w:tabs>
        <w:ind w:left="3523" w:hanging="360"/>
      </w:pPr>
    </w:lvl>
    <w:lvl w:ilvl="4" w:tentative="1">
      <w:start w:val="1"/>
      <w:numFmt w:val="decimal"/>
      <w:lvlText w:val="%5."/>
      <w:lvlJc w:val="left"/>
      <w:pPr>
        <w:tabs>
          <w:tab w:val="num" w:pos="4243"/>
        </w:tabs>
        <w:ind w:left="4243" w:hanging="360"/>
      </w:pPr>
    </w:lvl>
    <w:lvl w:ilvl="5" w:tentative="1">
      <w:start w:val="1"/>
      <w:numFmt w:val="decimal"/>
      <w:lvlText w:val="%6."/>
      <w:lvlJc w:val="left"/>
      <w:pPr>
        <w:tabs>
          <w:tab w:val="num" w:pos="4963"/>
        </w:tabs>
        <w:ind w:left="4963" w:hanging="360"/>
      </w:pPr>
    </w:lvl>
    <w:lvl w:ilvl="6" w:tentative="1">
      <w:start w:val="1"/>
      <w:numFmt w:val="decimal"/>
      <w:lvlText w:val="%7."/>
      <w:lvlJc w:val="left"/>
      <w:pPr>
        <w:tabs>
          <w:tab w:val="num" w:pos="5683"/>
        </w:tabs>
        <w:ind w:left="5683" w:hanging="360"/>
      </w:pPr>
    </w:lvl>
    <w:lvl w:ilvl="7" w:tentative="1">
      <w:start w:val="1"/>
      <w:numFmt w:val="decimal"/>
      <w:lvlText w:val="%8."/>
      <w:lvlJc w:val="left"/>
      <w:pPr>
        <w:tabs>
          <w:tab w:val="num" w:pos="6403"/>
        </w:tabs>
        <w:ind w:left="6403" w:hanging="360"/>
      </w:pPr>
    </w:lvl>
    <w:lvl w:ilvl="8" w:tentative="1">
      <w:start w:val="1"/>
      <w:numFmt w:val="decimal"/>
      <w:lvlText w:val="%9."/>
      <w:lvlJc w:val="left"/>
      <w:pPr>
        <w:tabs>
          <w:tab w:val="num" w:pos="7123"/>
        </w:tabs>
        <w:ind w:left="7123" w:hanging="360"/>
      </w:pPr>
    </w:lvl>
  </w:abstractNum>
  <w:abstractNum w:abstractNumId="43" w15:restartNumberingAfterBreak="0">
    <w:nsid w:val="7FBF20F0"/>
    <w:multiLevelType w:val="multilevel"/>
    <w:tmpl w:val="48764F5C"/>
    <w:lvl w:ilvl="0">
      <w:numFmt w:val="bullet"/>
      <w:lvlText w:val=""/>
      <w:lvlJc w:val="left"/>
      <w:pPr>
        <w:tabs>
          <w:tab w:val="num" w:pos="1068"/>
        </w:tabs>
        <w:ind w:left="1068" w:hanging="360"/>
      </w:pPr>
      <w:rPr>
        <w:rFonts w:ascii="Wingdings" w:hAnsi="Wingdings" w:hint="default"/>
        <w:b/>
        <w:caps/>
        <w:color w:val="0099AA" w:themeColor="background1"/>
        <w:sz w:val="22"/>
        <w:u w:val="none"/>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799612365">
    <w:abstractNumId w:val="15"/>
  </w:num>
  <w:num w:numId="2" w16cid:durableId="1886790250">
    <w:abstractNumId w:val="15"/>
  </w:num>
  <w:num w:numId="3" w16cid:durableId="229387961">
    <w:abstractNumId w:val="17"/>
  </w:num>
  <w:num w:numId="4" w16cid:durableId="1979337950">
    <w:abstractNumId w:val="0"/>
  </w:num>
  <w:num w:numId="5" w16cid:durableId="1266112052">
    <w:abstractNumId w:val="29"/>
  </w:num>
  <w:num w:numId="6" w16cid:durableId="500655398">
    <w:abstractNumId w:val="21"/>
  </w:num>
  <w:num w:numId="7" w16cid:durableId="111943203">
    <w:abstractNumId w:val="20"/>
  </w:num>
  <w:num w:numId="8" w16cid:durableId="318579948">
    <w:abstractNumId w:val="8"/>
  </w:num>
  <w:num w:numId="9" w16cid:durableId="91635070">
    <w:abstractNumId w:val="24"/>
  </w:num>
  <w:num w:numId="10" w16cid:durableId="281038686">
    <w:abstractNumId w:val="3"/>
  </w:num>
  <w:num w:numId="11" w16cid:durableId="939602617">
    <w:abstractNumId w:val="33"/>
  </w:num>
  <w:num w:numId="12" w16cid:durableId="1555003987">
    <w:abstractNumId w:val="43"/>
  </w:num>
  <w:num w:numId="13" w16cid:durableId="1213074502">
    <w:abstractNumId w:val="5"/>
  </w:num>
  <w:num w:numId="14" w16cid:durableId="1911453139">
    <w:abstractNumId w:val="14"/>
  </w:num>
  <w:num w:numId="15" w16cid:durableId="1065109986">
    <w:abstractNumId w:val="18"/>
  </w:num>
  <w:num w:numId="16" w16cid:durableId="875702724">
    <w:abstractNumId w:val="1"/>
  </w:num>
  <w:num w:numId="17" w16cid:durableId="1045643863">
    <w:abstractNumId w:val="23"/>
  </w:num>
  <w:num w:numId="18" w16cid:durableId="1077706732">
    <w:abstractNumId w:val="26"/>
  </w:num>
  <w:num w:numId="19" w16cid:durableId="927076504">
    <w:abstractNumId w:val="28"/>
  </w:num>
  <w:num w:numId="20" w16cid:durableId="786118003">
    <w:abstractNumId w:val="25"/>
  </w:num>
  <w:num w:numId="21" w16cid:durableId="79567145">
    <w:abstractNumId w:val="41"/>
  </w:num>
  <w:num w:numId="22" w16cid:durableId="2145807978">
    <w:abstractNumId w:val="16"/>
  </w:num>
  <w:num w:numId="23" w16cid:durableId="637147497">
    <w:abstractNumId w:val="2"/>
  </w:num>
  <w:num w:numId="24" w16cid:durableId="498079908">
    <w:abstractNumId w:val="7"/>
  </w:num>
  <w:num w:numId="25" w16cid:durableId="1897743184">
    <w:abstractNumId w:val="11"/>
  </w:num>
  <w:num w:numId="26" w16cid:durableId="32387298">
    <w:abstractNumId w:val="37"/>
  </w:num>
  <w:num w:numId="27" w16cid:durableId="154343268">
    <w:abstractNumId w:val="4"/>
  </w:num>
  <w:num w:numId="28" w16cid:durableId="1720938977">
    <w:abstractNumId w:val="30"/>
  </w:num>
  <w:num w:numId="29" w16cid:durableId="1804620930">
    <w:abstractNumId w:val="27"/>
  </w:num>
  <w:num w:numId="30" w16cid:durableId="716469333">
    <w:abstractNumId w:val="13"/>
  </w:num>
  <w:num w:numId="31" w16cid:durableId="1691250037">
    <w:abstractNumId w:val="10"/>
  </w:num>
  <w:num w:numId="32" w16cid:durableId="1287157595">
    <w:abstractNumId w:val="22"/>
  </w:num>
  <w:num w:numId="33" w16cid:durableId="643897415">
    <w:abstractNumId w:val="32"/>
  </w:num>
  <w:num w:numId="34" w16cid:durableId="2058043107">
    <w:abstractNumId w:val="12"/>
  </w:num>
  <w:num w:numId="35" w16cid:durableId="1668631190">
    <w:abstractNumId w:val="9"/>
  </w:num>
  <w:num w:numId="36" w16cid:durableId="616908171">
    <w:abstractNumId w:val="19"/>
  </w:num>
  <w:num w:numId="37" w16cid:durableId="81493127">
    <w:abstractNumId w:val="6"/>
  </w:num>
  <w:num w:numId="38" w16cid:durableId="592325600">
    <w:abstractNumId w:val="36"/>
  </w:num>
  <w:num w:numId="39" w16cid:durableId="210506811">
    <w:abstractNumId w:val="34"/>
  </w:num>
  <w:num w:numId="40" w16cid:durableId="659162434">
    <w:abstractNumId w:val="40"/>
  </w:num>
  <w:num w:numId="41" w16cid:durableId="191654731">
    <w:abstractNumId w:val="35"/>
  </w:num>
  <w:num w:numId="42" w16cid:durableId="2088109223">
    <w:abstractNumId w:val="38"/>
  </w:num>
  <w:num w:numId="43" w16cid:durableId="1098477340">
    <w:abstractNumId w:val="39"/>
  </w:num>
  <w:num w:numId="44" w16cid:durableId="1010994">
    <w:abstractNumId w:val="42"/>
  </w:num>
  <w:num w:numId="45" w16cid:durableId="610018355">
    <w:abstractNumId w:val="17"/>
  </w:num>
  <w:num w:numId="46" w16cid:durableId="739136873">
    <w:abstractNumId w:val="3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D8"/>
    <w:rsid w:val="000A0C73"/>
    <w:rsid w:val="000A0F15"/>
    <w:rsid w:val="000A6BDF"/>
    <w:rsid w:val="000B3A4A"/>
    <w:rsid w:val="000B7C7F"/>
    <w:rsid w:val="000D02F3"/>
    <w:rsid w:val="000F77CC"/>
    <w:rsid w:val="00100641"/>
    <w:rsid w:val="00105127"/>
    <w:rsid w:val="001244ED"/>
    <w:rsid w:val="00130DCA"/>
    <w:rsid w:val="00141988"/>
    <w:rsid w:val="001423B1"/>
    <w:rsid w:val="00164C96"/>
    <w:rsid w:val="00171A22"/>
    <w:rsid w:val="00171FD8"/>
    <w:rsid w:val="00175CEA"/>
    <w:rsid w:val="001833C7"/>
    <w:rsid w:val="001A2590"/>
    <w:rsid w:val="001A41C2"/>
    <w:rsid w:val="001D3E1C"/>
    <w:rsid w:val="001D5EAD"/>
    <w:rsid w:val="001E132E"/>
    <w:rsid w:val="001E4601"/>
    <w:rsid w:val="001F2B4C"/>
    <w:rsid w:val="001F75D5"/>
    <w:rsid w:val="0020021A"/>
    <w:rsid w:val="0020329B"/>
    <w:rsid w:val="0021036F"/>
    <w:rsid w:val="002116A3"/>
    <w:rsid w:val="00235F56"/>
    <w:rsid w:val="00236987"/>
    <w:rsid w:val="00237920"/>
    <w:rsid w:val="00257982"/>
    <w:rsid w:val="0026145B"/>
    <w:rsid w:val="00281334"/>
    <w:rsid w:val="00283FC5"/>
    <w:rsid w:val="002C1099"/>
    <w:rsid w:val="002E4A60"/>
    <w:rsid w:val="003057BC"/>
    <w:rsid w:val="00316F5A"/>
    <w:rsid w:val="00320401"/>
    <w:rsid w:val="00321ECB"/>
    <w:rsid w:val="00330B7A"/>
    <w:rsid w:val="00377BEC"/>
    <w:rsid w:val="00384E56"/>
    <w:rsid w:val="003878CF"/>
    <w:rsid w:val="0039026D"/>
    <w:rsid w:val="00397E57"/>
    <w:rsid w:val="003A11FB"/>
    <w:rsid w:val="003C5908"/>
    <w:rsid w:val="003D4A81"/>
    <w:rsid w:val="003E5AEF"/>
    <w:rsid w:val="00404D5D"/>
    <w:rsid w:val="00410803"/>
    <w:rsid w:val="004252EE"/>
    <w:rsid w:val="00436689"/>
    <w:rsid w:val="00437E4F"/>
    <w:rsid w:val="004409FF"/>
    <w:rsid w:val="00473AEF"/>
    <w:rsid w:val="00474653"/>
    <w:rsid w:val="00490310"/>
    <w:rsid w:val="0049457B"/>
    <w:rsid w:val="004A2308"/>
    <w:rsid w:val="004A5092"/>
    <w:rsid w:val="004B0D0E"/>
    <w:rsid w:val="004B197C"/>
    <w:rsid w:val="004E655B"/>
    <w:rsid w:val="005127E7"/>
    <w:rsid w:val="00514914"/>
    <w:rsid w:val="00521964"/>
    <w:rsid w:val="0056461E"/>
    <w:rsid w:val="00575081"/>
    <w:rsid w:val="005D6C47"/>
    <w:rsid w:val="005E7DB2"/>
    <w:rsid w:val="0060787E"/>
    <w:rsid w:val="00611732"/>
    <w:rsid w:val="00613B16"/>
    <w:rsid w:val="006202E0"/>
    <w:rsid w:val="00621689"/>
    <w:rsid w:val="006345A9"/>
    <w:rsid w:val="00663483"/>
    <w:rsid w:val="00676FCD"/>
    <w:rsid w:val="00677AEC"/>
    <w:rsid w:val="006A1C40"/>
    <w:rsid w:val="006A3AA1"/>
    <w:rsid w:val="006B2882"/>
    <w:rsid w:val="006C48DC"/>
    <w:rsid w:val="006F2DF8"/>
    <w:rsid w:val="006F5CA8"/>
    <w:rsid w:val="007213D2"/>
    <w:rsid w:val="007234E4"/>
    <w:rsid w:val="007317CC"/>
    <w:rsid w:val="00734029"/>
    <w:rsid w:val="007409ED"/>
    <w:rsid w:val="00741D12"/>
    <w:rsid w:val="00754D8D"/>
    <w:rsid w:val="00757465"/>
    <w:rsid w:val="007700F5"/>
    <w:rsid w:val="007C4FD7"/>
    <w:rsid w:val="007E7671"/>
    <w:rsid w:val="00814A20"/>
    <w:rsid w:val="00815FE1"/>
    <w:rsid w:val="0082582B"/>
    <w:rsid w:val="00830779"/>
    <w:rsid w:val="008373A3"/>
    <w:rsid w:val="00846D6D"/>
    <w:rsid w:val="00873A70"/>
    <w:rsid w:val="008C2FFC"/>
    <w:rsid w:val="008D1B7D"/>
    <w:rsid w:val="008D3AED"/>
    <w:rsid w:val="008D6952"/>
    <w:rsid w:val="00912173"/>
    <w:rsid w:val="00926745"/>
    <w:rsid w:val="009365BB"/>
    <w:rsid w:val="009545AE"/>
    <w:rsid w:val="009623CF"/>
    <w:rsid w:val="00967F65"/>
    <w:rsid w:val="00970E1F"/>
    <w:rsid w:val="00980D26"/>
    <w:rsid w:val="00987DCD"/>
    <w:rsid w:val="00990191"/>
    <w:rsid w:val="009C5790"/>
    <w:rsid w:val="009D5899"/>
    <w:rsid w:val="009F746E"/>
    <w:rsid w:val="00A071F1"/>
    <w:rsid w:val="00A24E17"/>
    <w:rsid w:val="00A40A43"/>
    <w:rsid w:val="00A67B33"/>
    <w:rsid w:val="00A72EAF"/>
    <w:rsid w:val="00A84180"/>
    <w:rsid w:val="00AA2D29"/>
    <w:rsid w:val="00AA4973"/>
    <w:rsid w:val="00AA54BB"/>
    <w:rsid w:val="00AA6322"/>
    <w:rsid w:val="00AB711D"/>
    <w:rsid w:val="00AC440D"/>
    <w:rsid w:val="00AC70C3"/>
    <w:rsid w:val="00AF24E6"/>
    <w:rsid w:val="00AF7B01"/>
    <w:rsid w:val="00B203F6"/>
    <w:rsid w:val="00B23AAA"/>
    <w:rsid w:val="00B465CC"/>
    <w:rsid w:val="00B512D0"/>
    <w:rsid w:val="00B667C2"/>
    <w:rsid w:val="00B71BC7"/>
    <w:rsid w:val="00B94FB3"/>
    <w:rsid w:val="00BA58F6"/>
    <w:rsid w:val="00BC464A"/>
    <w:rsid w:val="00C431BA"/>
    <w:rsid w:val="00C51C10"/>
    <w:rsid w:val="00C6536D"/>
    <w:rsid w:val="00C80B55"/>
    <w:rsid w:val="00C80B8C"/>
    <w:rsid w:val="00C85ABF"/>
    <w:rsid w:val="00CA0DF7"/>
    <w:rsid w:val="00CB67FA"/>
    <w:rsid w:val="00CC2276"/>
    <w:rsid w:val="00CC7D0D"/>
    <w:rsid w:val="00CE16FC"/>
    <w:rsid w:val="00CE5DE3"/>
    <w:rsid w:val="00CE7799"/>
    <w:rsid w:val="00CF0587"/>
    <w:rsid w:val="00D00ACB"/>
    <w:rsid w:val="00D03830"/>
    <w:rsid w:val="00D03CF4"/>
    <w:rsid w:val="00D23F17"/>
    <w:rsid w:val="00D521CC"/>
    <w:rsid w:val="00D61DDD"/>
    <w:rsid w:val="00DB2776"/>
    <w:rsid w:val="00DB33D7"/>
    <w:rsid w:val="00DC0D07"/>
    <w:rsid w:val="00DE1AC8"/>
    <w:rsid w:val="00DF6964"/>
    <w:rsid w:val="00E10DAE"/>
    <w:rsid w:val="00E236A7"/>
    <w:rsid w:val="00E456BD"/>
    <w:rsid w:val="00E51F1C"/>
    <w:rsid w:val="00E57277"/>
    <w:rsid w:val="00E81EE3"/>
    <w:rsid w:val="00E8349F"/>
    <w:rsid w:val="00E85412"/>
    <w:rsid w:val="00EB2DD9"/>
    <w:rsid w:val="00EB5A67"/>
    <w:rsid w:val="00EC0E61"/>
    <w:rsid w:val="00EC1FC7"/>
    <w:rsid w:val="00F302CE"/>
    <w:rsid w:val="00F311EC"/>
    <w:rsid w:val="00F35C6F"/>
    <w:rsid w:val="00F445B4"/>
    <w:rsid w:val="00F94DE6"/>
    <w:rsid w:val="00FE11BA"/>
    <w:rsid w:val="00FE5984"/>
    <w:rsid w:val="00FF1C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7994C"/>
  <w15:docId w15:val="{EEEDE7E7-5AD7-4F99-9C8B-458E6CE9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01-Normal"/>
    <w:qFormat/>
    <w:rsid w:val="00621689"/>
    <w:pPr>
      <w:jc w:val="both"/>
    </w:pPr>
    <w:rPr>
      <w:color w:val="33353E" w:themeColor="text1"/>
    </w:rPr>
  </w:style>
  <w:style w:type="paragraph" w:styleId="Titre1">
    <w:name w:val="heading 1"/>
    <w:basedOn w:val="Normal"/>
    <w:next w:val="Normal"/>
    <w:link w:val="Titre1Car"/>
    <w:uiPriority w:val="9"/>
    <w:qFormat/>
    <w:rsid w:val="00281334"/>
    <w:pPr>
      <w:keepNext/>
      <w:keepLines/>
      <w:numPr>
        <w:numId w:val="7"/>
      </w:numPr>
      <w:spacing w:before="240" w:after="240"/>
      <w:outlineLvl w:val="0"/>
    </w:pPr>
    <w:rPr>
      <w:rFonts w:asciiTheme="majorHAnsi" w:eastAsiaTheme="majorEastAsia" w:hAnsiTheme="majorHAnsi" w:cstheme="majorBidi"/>
      <w:b/>
      <w:bCs/>
      <w:color w:val="0099AA" w:themeColor="background1"/>
      <w:sz w:val="28"/>
      <w:szCs w:val="28"/>
    </w:rPr>
  </w:style>
  <w:style w:type="paragraph" w:styleId="Titre2">
    <w:name w:val="heading 2"/>
    <w:aliases w:val="Titre Gris,TITRE LIGT"/>
    <w:basedOn w:val="Titre"/>
    <w:next w:val="Normal"/>
    <w:link w:val="Titre2Car"/>
    <w:uiPriority w:val="9"/>
    <w:unhideWhenUsed/>
    <w:qFormat/>
    <w:rsid w:val="00141988"/>
    <w:pPr>
      <w:numPr>
        <w:ilvl w:val="1"/>
        <w:numId w:val="7"/>
      </w:numPr>
      <w:ind w:left="1284"/>
      <w:outlineLvl w:val="1"/>
    </w:pPr>
    <w:rPr>
      <w:color w:val="33353E" w:themeColor="text1"/>
      <w:sz w:val="28"/>
    </w:rPr>
  </w:style>
  <w:style w:type="paragraph" w:styleId="Titre3">
    <w:name w:val="heading 3"/>
    <w:aliases w:val="Titre 1 Gris"/>
    <w:basedOn w:val="Titre1"/>
    <w:next w:val="Normal"/>
    <w:link w:val="Titre3Car"/>
    <w:uiPriority w:val="9"/>
    <w:unhideWhenUsed/>
    <w:qFormat/>
    <w:rsid w:val="00A72EAF"/>
    <w:pPr>
      <w:numPr>
        <w:ilvl w:val="2"/>
      </w:numPr>
      <w:ind w:left="2136"/>
      <w:outlineLvl w:val="2"/>
    </w:pPr>
    <w:rPr>
      <w:b w:val="0"/>
      <w:color w:val="33353E" w:themeColor="text1"/>
    </w:rPr>
  </w:style>
  <w:style w:type="paragraph" w:styleId="Titre4">
    <w:name w:val="heading 4"/>
    <w:aliases w:val="Sous-titre 4"/>
    <w:basedOn w:val="Normal"/>
    <w:next w:val="Normal"/>
    <w:link w:val="Titre4Car"/>
    <w:uiPriority w:val="9"/>
    <w:unhideWhenUsed/>
    <w:qFormat/>
    <w:rsid w:val="00281334"/>
    <w:pPr>
      <w:keepNext/>
      <w:keepLines/>
      <w:numPr>
        <w:ilvl w:val="3"/>
        <w:numId w:val="7"/>
      </w:numPr>
      <w:spacing w:before="200" w:after="120"/>
      <w:outlineLvl w:val="3"/>
    </w:pPr>
    <w:rPr>
      <w:rFonts w:asciiTheme="majorHAnsi" w:eastAsiaTheme="majorEastAsia" w:hAnsiTheme="majorHAnsi" w:cstheme="majorBidi"/>
      <w:b/>
      <w:bCs/>
      <w:iCs/>
      <w:caps/>
      <w:color w:val="0099AA" w:themeColor="background1"/>
    </w:rPr>
  </w:style>
  <w:style w:type="paragraph" w:styleId="Titre5">
    <w:name w:val="heading 5"/>
    <w:aliases w:val="Sous-titre 5"/>
    <w:basedOn w:val="Normal"/>
    <w:next w:val="Normal"/>
    <w:link w:val="Titre5Car"/>
    <w:uiPriority w:val="9"/>
    <w:unhideWhenUsed/>
    <w:qFormat/>
    <w:rsid w:val="00281334"/>
    <w:pPr>
      <w:keepNext/>
      <w:keepLines/>
      <w:numPr>
        <w:ilvl w:val="4"/>
        <w:numId w:val="7"/>
      </w:numPr>
      <w:spacing w:before="200" w:after="120"/>
      <w:outlineLvl w:val="4"/>
    </w:pPr>
    <w:rPr>
      <w:rFonts w:asciiTheme="majorHAnsi" w:eastAsiaTheme="majorEastAsia" w:hAnsiTheme="majorHAnsi" w:cstheme="majorBidi"/>
      <w:b/>
      <w:caps/>
      <w:color w:val="0099AA" w:themeColor="background1"/>
      <w:sz w:val="24"/>
    </w:rPr>
  </w:style>
  <w:style w:type="paragraph" w:styleId="Titre6">
    <w:name w:val="heading 6"/>
    <w:basedOn w:val="Normal"/>
    <w:next w:val="Normal"/>
    <w:link w:val="Titre6Car"/>
    <w:uiPriority w:val="9"/>
    <w:unhideWhenUsed/>
    <w:qFormat/>
    <w:rsid w:val="00281334"/>
    <w:pPr>
      <w:keepNext/>
      <w:keepLines/>
      <w:numPr>
        <w:ilvl w:val="5"/>
        <w:numId w:val="7"/>
      </w:numPr>
      <w:spacing w:before="200" w:after="240"/>
      <w:outlineLvl w:val="5"/>
    </w:pPr>
    <w:rPr>
      <w:rFonts w:asciiTheme="majorHAnsi" w:eastAsiaTheme="majorEastAsia" w:hAnsiTheme="majorHAnsi" w:cstheme="majorBidi"/>
      <w:b/>
      <w:iCs/>
      <w:color w:val="0099AA" w:themeColor="background1"/>
      <w:sz w:val="32"/>
    </w:rPr>
  </w:style>
  <w:style w:type="paragraph" w:styleId="Titre7">
    <w:name w:val="heading 7"/>
    <w:basedOn w:val="Normal"/>
    <w:next w:val="Normal"/>
    <w:link w:val="Titre7Car"/>
    <w:uiPriority w:val="9"/>
    <w:unhideWhenUsed/>
    <w:rsid w:val="00CB67FA"/>
    <w:pPr>
      <w:keepNext/>
      <w:keepLines/>
      <w:numPr>
        <w:ilvl w:val="6"/>
        <w:numId w:val="7"/>
      </w:numPr>
      <w:spacing w:before="200" w:after="120"/>
      <w:outlineLvl w:val="6"/>
    </w:pPr>
    <w:rPr>
      <w:rFonts w:asciiTheme="majorHAnsi" w:eastAsiaTheme="majorEastAsia" w:hAnsiTheme="majorHAnsi" w:cstheme="majorBidi"/>
      <w:i/>
      <w:iCs/>
    </w:rPr>
  </w:style>
  <w:style w:type="paragraph" w:styleId="Titre8">
    <w:name w:val="heading 8"/>
    <w:basedOn w:val="Normal"/>
    <w:next w:val="Normal"/>
    <w:link w:val="Titre8Car"/>
    <w:uiPriority w:val="9"/>
    <w:unhideWhenUsed/>
    <w:qFormat/>
    <w:rsid w:val="00281334"/>
    <w:pPr>
      <w:keepNext/>
      <w:keepLines/>
      <w:numPr>
        <w:ilvl w:val="7"/>
        <w:numId w:val="7"/>
      </w:numPr>
      <w:spacing w:before="200" w:after="0"/>
      <w:outlineLvl w:val="7"/>
    </w:pPr>
    <w:rPr>
      <w:rFonts w:asciiTheme="majorHAnsi" w:eastAsiaTheme="majorEastAsia" w:hAnsiTheme="majorHAnsi" w:cstheme="majorBidi"/>
      <w:color w:val="0099AA" w:themeColor="accent1"/>
      <w:sz w:val="20"/>
      <w:szCs w:val="20"/>
    </w:rPr>
  </w:style>
  <w:style w:type="paragraph" w:styleId="Titre9">
    <w:name w:val="heading 9"/>
    <w:basedOn w:val="Normal"/>
    <w:next w:val="Normal"/>
    <w:link w:val="Titre9Car"/>
    <w:uiPriority w:val="9"/>
    <w:unhideWhenUsed/>
    <w:qFormat/>
    <w:rsid w:val="00281334"/>
    <w:pPr>
      <w:keepNext/>
      <w:keepLines/>
      <w:numPr>
        <w:ilvl w:val="8"/>
        <w:numId w:val="7"/>
      </w:numPr>
      <w:spacing w:before="200" w:after="0"/>
      <w:outlineLvl w:val="8"/>
    </w:pPr>
    <w:rPr>
      <w:rFonts w:asciiTheme="majorHAnsi" w:eastAsiaTheme="majorEastAsia" w:hAnsiTheme="majorHAnsi" w:cstheme="majorBidi"/>
      <w:i/>
      <w:iCs/>
      <w:color w:val="606374"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1334"/>
    <w:rPr>
      <w:rFonts w:asciiTheme="majorHAnsi" w:eastAsiaTheme="majorEastAsia" w:hAnsiTheme="majorHAnsi" w:cstheme="majorBidi"/>
      <w:b/>
      <w:bCs/>
      <w:color w:val="0099AA" w:themeColor="background1"/>
      <w:sz w:val="28"/>
      <w:szCs w:val="28"/>
    </w:rPr>
  </w:style>
  <w:style w:type="paragraph" w:styleId="Titre">
    <w:name w:val="Title"/>
    <w:basedOn w:val="Normal"/>
    <w:next w:val="Normal"/>
    <w:link w:val="TitreCar"/>
    <w:uiPriority w:val="10"/>
    <w:qFormat/>
    <w:rsid w:val="00281334"/>
    <w:pPr>
      <w:spacing w:after="300" w:line="240" w:lineRule="auto"/>
      <w:contextualSpacing/>
    </w:pPr>
    <w:rPr>
      <w:rFonts w:asciiTheme="majorHAnsi" w:eastAsiaTheme="majorEastAsia" w:hAnsiTheme="majorHAnsi" w:cstheme="majorBidi"/>
      <w:b/>
      <w:color w:val="0099AA" w:themeColor="background1"/>
      <w:spacing w:val="5"/>
      <w:kern w:val="28"/>
      <w:sz w:val="52"/>
      <w:szCs w:val="52"/>
    </w:rPr>
  </w:style>
  <w:style w:type="character" w:customStyle="1" w:styleId="TitreCar">
    <w:name w:val="Titre Car"/>
    <w:basedOn w:val="Policepardfaut"/>
    <w:link w:val="Titre"/>
    <w:uiPriority w:val="10"/>
    <w:rsid w:val="00281334"/>
    <w:rPr>
      <w:rFonts w:asciiTheme="majorHAnsi" w:eastAsiaTheme="majorEastAsia" w:hAnsiTheme="majorHAnsi" w:cstheme="majorBidi"/>
      <w:b/>
      <w:color w:val="0099AA" w:themeColor="background1"/>
      <w:spacing w:val="5"/>
      <w:kern w:val="28"/>
      <w:sz w:val="52"/>
      <w:szCs w:val="52"/>
      <w:lang w:val="en-US"/>
    </w:rPr>
  </w:style>
  <w:style w:type="character" w:customStyle="1" w:styleId="Titre2Car">
    <w:name w:val="Titre 2 Car"/>
    <w:aliases w:val="Titre Gris Car,TITRE LIGT Car"/>
    <w:basedOn w:val="Policepardfaut"/>
    <w:link w:val="Titre2"/>
    <w:uiPriority w:val="9"/>
    <w:rsid w:val="00141988"/>
    <w:rPr>
      <w:rFonts w:asciiTheme="majorHAnsi" w:eastAsiaTheme="majorEastAsia" w:hAnsiTheme="majorHAnsi" w:cstheme="majorBidi"/>
      <w:b/>
      <w:color w:val="33353E" w:themeColor="text1"/>
      <w:spacing w:val="5"/>
      <w:kern w:val="28"/>
      <w:sz w:val="28"/>
      <w:szCs w:val="52"/>
    </w:rPr>
  </w:style>
  <w:style w:type="character" w:styleId="Accentuationlgre">
    <w:name w:val="Subtle Emphasis"/>
    <w:aliases w:val="Sous-titre Gris"/>
    <w:basedOn w:val="Policepardfaut"/>
    <w:uiPriority w:val="19"/>
    <w:qFormat/>
    <w:rsid w:val="00281334"/>
    <w:rPr>
      <w:color w:val="33353E" w:themeColor="text1"/>
    </w:rPr>
  </w:style>
  <w:style w:type="character" w:customStyle="1" w:styleId="Titre3Car">
    <w:name w:val="Titre 3 Car"/>
    <w:aliases w:val="Titre 1 Gris Car"/>
    <w:basedOn w:val="Policepardfaut"/>
    <w:link w:val="Titre3"/>
    <w:uiPriority w:val="9"/>
    <w:rsid w:val="00A72EAF"/>
    <w:rPr>
      <w:rFonts w:asciiTheme="majorHAnsi" w:eastAsiaTheme="majorEastAsia" w:hAnsiTheme="majorHAnsi" w:cstheme="majorBidi"/>
      <w:bCs/>
      <w:color w:val="33353E" w:themeColor="text1"/>
      <w:sz w:val="28"/>
      <w:szCs w:val="28"/>
    </w:rPr>
  </w:style>
  <w:style w:type="character" w:customStyle="1" w:styleId="Titre4Car">
    <w:name w:val="Titre 4 Car"/>
    <w:aliases w:val="Sous-titre 4 Car"/>
    <w:basedOn w:val="Policepardfaut"/>
    <w:link w:val="Titre4"/>
    <w:uiPriority w:val="9"/>
    <w:rsid w:val="00281334"/>
    <w:rPr>
      <w:rFonts w:asciiTheme="majorHAnsi" w:eastAsiaTheme="majorEastAsia" w:hAnsiTheme="majorHAnsi" w:cstheme="majorBidi"/>
      <w:b/>
      <w:bCs/>
      <w:iCs/>
      <w:caps/>
      <w:color w:val="0099AA" w:themeColor="background1"/>
    </w:rPr>
  </w:style>
  <w:style w:type="paragraph" w:styleId="Sous-titre">
    <w:name w:val="Subtitle"/>
    <w:basedOn w:val="Normal"/>
    <w:next w:val="Normal"/>
    <w:link w:val="Sous-titreCar"/>
    <w:uiPriority w:val="11"/>
    <w:qFormat/>
    <w:rsid w:val="00281334"/>
    <w:pPr>
      <w:numPr>
        <w:ilvl w:val="1"/>
      </w:numPr>
    </w:pPr>
    <w:rPr>
      <w:rFonts w:asciiTheme="majorHAnsi" w:eastAsiaTheme="majorEastAsia" w:hAnsiTheme="majorHAnsi" w:cstheme="majorBidi"/>
      <w:i/>
      <w:iCs/>
      <w:color w:val="0099AA" w:themeColor="background1"/>
      <w:spacing w:val="15"/>
      <w:sz w:val="24"/>
      <w:szCs w:val="24"/>
    </w:rPr>
  </w:style>
  <w:style w:type="character" w:customStyle="1" w:styleId="Sous-titreCar">
    <w:name w:val="Sous-titre Car"/>
    <w:basedOn w:val="Policepardfaut"/>
    <w:link w:val="Sous-titre"/>
    <w:uiPriority w:val="11"/>
    <w:rsid w:val="00281334"/>
    <w:rPr>
      <w:rFonts w:asciiTheme="majorHAnsi" w:eastAsiaTheme="majorEastAsia" w:hAnsiTheme="majorHAnsi" w:cstheme="majorBidi"/>
      <w:i/>
      <w:iCs/>
      <w:color w:val="0099AA" w:themeColor="background1"/>
      <w:spacing w:val="15"/>
      <w:sz w:val="24"/>
      <w:szCs w:val="24"/>
      <w:lang w:val="en-US"/>
    </w:rPr>
  </w:style>
  <w:style w:type="character" w:customStyle="1" w:styleId="Titre5Car">
    <w:name w:val="Titre 5 Car"/>
    <w:aliases w:val="Sous-titre 5 Car"/>
    <w:basedOn w:val="Policepardfaut"/>
    <w:link w:val="Titre5"/>
    <w:uiPriority w:val="9"/>
    <w:rsid w:val="00281334"/>
    <w:rPr>
      <w:rFonts w:asciiTheme="majorHAnsi" w:eastAsiaTheme="majorEastAsia" w:hAnsiTheme="majorHAnsi" w:cstheme="majorBidi"/>
      <w:b/>
      <w:caps/>
      <w:color w:val="0099AA" w:themeColor="background1"/>
      <w:sz w:val="24"/>
    </w:rPr>
  </w:style>
  <w:style w:type="character" w:styleId="Accentuation">
    <w:name w:val="Emphasis"/>
    <w:basedOn w:val="Policepardfaut"/>
    <w:uiPriority w:val="20"/>
    <w:rsid w:val="001A41C2"/>
    <w:rPr>
      <w:i/>
      <w:iCs/>
    </w:rPr>
  </w:style>
  <w:style w:type="paragraph" w:customStyle="1" w:styleId="TitreLightGris">
    <w:name w:val="Titre Light Gris"/>
    <w:basedOn w:val="Titre2"/>
    <w:link w:val="TitreLightGrisCar"/>
    <w:rsid w:val="001A2590"/>
    <w:rPr>
      <w:rFonts w:ascii="Brandon Grotesque Light" w:hAnsi="Brandon Grotesque Light"/>
    </w:rPr>
  </w:style>
  <w:style w:type="character" w:customStyle="1" w:styleId="TitreLightGrisCar">
    <w:name w:val="Titre Light Gris Car"/>
    <w:basedOn w:val="Titre2Car"/>
    <w:link w:val="TitreLightGris"/>
    <w:rsid w:val="001A2590"/>
    <w:rPr>
      <w:rFonts w:ascii="Brandon Grotesque Light" w:eastAsiaTheme="majorEastAsia" w:hAnsi="Brandon Grotesque Light" w:cstheme="majorBidi"/>
      <w:b/>
      <w:color w:val="33353E" w:themeColor="text1"/>
      <w:spacing w:val="5"/>
      <w:kern w:val="28"/>
      <w:sz w:val="28"/>
      <w:szCs w:val="52"/>
    </w:rPr>
  </w:style>
  <w:style w:type="paragraph" w:customStyle="1" w:styleId="TitreLightBleu">
    <w:name w:val="Titre Light Bleu"/>
    <w:basedOn w:val="TitreLightGris"/>
    <w:link w:val="TitreLightBleuCar"/>
    <w:rsid w:val="001A2590"/>
    <w:rPr>
      <w:color w:val="0099AA" w:themeColor="background1"/>
    </w:rPr>
  </w:style>
  <w:style w:type="character" w:customStyle="1" w:styleId="TitreLightBleuCar">
    <w:name w:val="Titre Light Bleu Car"/>
    <w:basedOn w:val="TitreLightGrisCar"/>
    <w:link w:val="TitreLightBleu"/>
    <w:rsid w:val="001A2590"/>
    <w:rPr>
      <w:rFonts w:ascii="Brandon Grotesque Light" w:eastAsiaTheme="majorEastAsia" w:hAnsi="Brandon Grotesque Light" w:cstheme="majorBidi"/>
      <w:b/>
      <w:color w:val="0099AA" w:themeColor="background1"/>
      <w:spacing w:val="5"/>
      <w:kern w:val="28"/>
      <w:sz w:val="28"/>
      <w:szCs w:val="52"/>
    </w:rPr>
  </w:style>
  <w:style w:type="paragraph" w:customStyle="1" w:styleId="LightBleu">
    <w:name w:val="Light Bleu"/>
    <w:basedOn w:val="LightGris"/>
    <w:link w:val="LightBleuCar"/>
    <w:autoRedefine/>
    <w:rsid w:val="00474653"/>
    <w:rPr>
      <w:color w:val="0099AA" w:themeColor="background1"/>
    </w:rPr>
  </w:style>
  <w:style w:type="character" w:customStyle="1" w:styleId="LightBleuCar">
    <w:name w:val="Light Bleu Car"/>
    <w:basedOn w:val="LightGrisCar"/>
    <w:link w:val="LightBleu"/>
    <w:rsid w:val="00474653"/>
    <w:rPr>
      <w:rFonts w:ascii="Brandon Grotesque Light" w:eastAsiaTheme="majorEastAsia" w:hAnsi="Brandon Grotesque Light" w:cstheme="majorBidi"/>
      <w:b/>
      <w:color w:val="0099AA" w:themeColor="background1"/>
      <w:spacing w:val="5"/>
      <w:kern w:val="28"/>
      <w:sz w:val="28"/>
      <w:szCs w:val="52"/>
      <w:lang w:val="en-US"/>
    </w:rPr>
  </w:style>
  <w:style w:type="paragraph" w:customStyle="1" w:styleId="LightGris">
    <w:name w:val="Light Gris"/>
    <w:basedOn w:val="Titre2"/>
    <w:link w:val="LightGrisCar"/>
    <w:rsid w:val="00474653"/>
    <w:rPr>
      <w:rFonts w:ascii="Brandon Grotesque Light" w:hAnsi="Brandon Grotesque Light"/>
    </w:rPr>
  </w:style>
  <w:style w:type="character" w:customStyle="1" w:styleId="LightGrisCar">
    <w:name w:val="Light Gris Car"/>
    <w:basedOn w:val="Titre2Car"/>
    <w:link w:val="LightGris"/>
    <w:rsid w:val="00474653"/>
    <w:rPr>
      <w:rFonts w:ascii="Brandon Grotesque Light" w:eastAsiaTheme="majorEastAsia" w:hAnsi="Brandon Grotesque Light" w:cstheme="majorBidi"/>
      <w:b/>
      <w:color w:val="33353E" w:themeColor="text1"/>
      <w:spacing w:val="5"/>
      <w:kern w:val="28"/>
      <w:sz w:val="28"/>
      <w:szCs w:val="52"/>
    </w:rPr>
  </w:style>
  <w:style w:type="paragraph" w:customStyle="1" w:styleId="REGULARBLEU">
    <w:name w:val="REGULAR BLEU"/>
    <w:basedOn w:val="LightBleu"/>
    <w:link w:val="REGULARBLEUCar"/>
    <w:rsid w:val="00171FD8"/>
    <w:pPr>
      <w:jc w:val="right"/>
    </w:pPr>
    <w:rPr>
      <w:rFonts w:ascii="Brandon Grotesque Regular" w:hAnsi="Brandon Grotesque Regular"/>
      <w:b w:val="0"/>
      <w:caps/>
      <w:spacing w:val="40"/>
      <w:sz w:val="56"/>
    </w:rPr>
  </w:style>
  <w:style w:type="character" w:customStyle="1" w:styleId="REGULARBLEUCar">
    <w:name w:val="REGULAR BLEU Car"/>
    <w:basedOn w:val="LightBleuCar"/>
    <w:link w:val="REGULARBLEU"/>
    <w:rsid w:val="00171FD8"/>
    <w:rPr>
      <w:rFonts w:ascii="Brandon Grotesque Regular" w:eastAsiaTheme="majorEastAsia" w:hAnsi="Brandon Grotesque Regular" w:cstheme="majorBidi"/>
      <w:b w:val="0"/>
      <w:caps/>
      <w:color w:val="0099AA" w:themeColor="background1"/>
      <w:spacing w:val="40"/>
      <w:kern w:val="28"/>
      <w:sz w:val="56"/>
      <w:szCs w:val="52"/>
      <w:lang w:val="en-US"/>
    </w:rPr>
  </w:style>
  <w:style w:type="paragraph" w:customStyle="1" w:styleId="Tabulation">
    <w:name w:val="Tabulation"/>
    <w:basedOn w:val="Corpsdetexte"/>
    <w:link w:val="TabulationCar"/>
    <w:rsid w:val="00474653"/>
    <w:pPr>
      <w:ind w:left="709" w:hanging="360"/>
    </w:pPr>
    <w:rPr>
      <w:color w:val="33353E" w:themeColor="text1"/>
    </w:rPr>
  </w:style>
  <w:style w:type="character" w:customStyle="1" w:styleId="TabulationCar">
    <w:name w:val="Tabulation Car"/>
    <w:basedOn w:val="CorpsdetexteCar"/>
    <w:link w:val="Tabulation"/>
    <w:rsid w:val="00474653"/>
    <w:rPr>
      <w:color w:val="33353E" w:themeColor="text1"/>
      <w:spacing w:val="6"/>
      <w:kern w:val="22"/>
      <w:sz w:val="18"/>
      <w:szCs w:val="20"/>
    </w:rPr>
  </w:style>
  <w:style w:type="paragraph" w:styleId="Corpsdetexte">
    <w:name w:val="Body Text"/>
    <w:aliases w:val="NOTA BENE"/>
    <w:basedOn w:val="Normal"/>
    <w:link w:val="CorpsdetexteCar"/>
    <w:uiPriority w:val="99"/>
    <w:rsid w:val="00474653"/>
    <w:rPr>
      <w:color w:val="0099AA" w:themeColor="background1"/>
      <w:sz w:val="18"/>
      <w:szCs w:val="20"/>
    </w:rPr>
  </w:style>
  <w:style w:type="character" w:customStyle="1" w:styleId="CorpsdetexteCar">
    <w:name w:val="Corps de texte Car"/>
    <w:aliases w:val="NOTA BENE Car"/>
    <w:basedOn w:val="Policepardfaut"/>
    <w:link w:val="Corpsdetexte"/>
    <w:uiPriority w:val="99"/>
    <w:rsid w:val="00474653"/>
    <w:rPr>
      <w:color w:val="0099AA" w:themeColor="background1"/>
      <w:spacing w:val="6"/>
      <w:kern w:val="22"/>
      <w:sz w:val="18"/>
      <w:szCs w:val="20"/>
    </w:rPr>
  </w:style>
  <w:style w:type="paragraph" w:customStyle="1" w:styleId="011-Tabulation">
    <w:name w:val="011-Tabulation"/>
    <w:basedOn w:val="Corpsdetexte"/>
    <w:link w:val="011-TabulationCar"/>
    <w:rsid w:val="00171FD8"/>
    <w:pPr>
      <w:numPr>
        <w:numId w:val="2"/>
      </w:numPr>
      <w:spacing w:after="60" w:line="240" w:lineRule="auto"/>
    </w:pPr>
    <w:rPr>
      <w:color w:val="33353E" w:themeColor="text1"/>
    </w:rPr>
  </w:style>
  <w:style w:type="character" w:customStyle="1" w:styleId="011-TabulationCar">
    <w:name w:val="011-Tabulation Car"/>
    <w:basedOn w:val="CorpsdetexteCar"/>
    <w:link w:val="011-Tabulation"/>
    <w:rsid w:val="00171FD8"/>
    <w:rPr>
      <w:color w:val="33353E" w:themeColor="text1"/>
      <w:spacing w:val="6"/>
      <w:kern w:val="22"/>
      <w:sz w:val="18"/>
      <w:szCs w:val="20"/>
    </w:rPr>
  </w:style>
  <w:style w:type="paragraph" w:customStyle="1" w:styleId="02-ARTICLE">
    <w:name w:val="02-ARTICLE"/>
    <w:basedOn w:val="Normal"/>
    <w:link w:val="02-ARTICLECar"/>
    <w:rsid w:val="00171FD8"/>
    <w:pPr>
      <w:spacing w:line="240" w:lineRule="auto"/>
    </w:pPr>
    <w:rPr>
      <w:rFonts w:ascii="Brandon Grotesque Bold" w:hAnsi="Brandon Grotesque Bold"/>
      <w:color w:val="0099AA" w:themeColor="background1"/>
      <w:sz w:val="28"/>
    </w:rPr>
  </w:style>
  <w:style w:type="character" w:customStyle="1" w:styleId="02-ARTICLECar">
    <w:name w:val="02-ARTICLE Car"/>
    <w:basedOn w:val="Policepardfaut"/>
    <w:link w:val="02-ARTICLE"/>
    <w:rsid w:val="00171FD8"/>
    <w:rPr>
      <w:rFonts w:ascii="Brandon Grotesque Bold" w:hAnsi="Brandon Grotesque Bold"/>
      <w:color w:val="0099AA" w:themeColor="background1"/>
      <w:spacing w:val="6"/>
      <w:kern w:val="22"/>
      <w:sz w:val="28"/>
    </w:rPr>
  </w:style>
  <w:style w:type="paragraph" w:customStyle="1" w:styleId="02-ARTICLEGris">
    <w:name w:val="02-ARTICLE Gris"/>
    <w:basedOn w:val="Normal"/>
    <w:link w:val="02-ARTICLEGrisCar"/>
    <w:rsid w:val="00171FD8"/>
    <w:pPr>
      <w:spacing w:line="240" w:lineRule="auto"/>
    </w:pPr>
    <w:rPr>
      <w:rFonts w:ascii="Brandon Grotesque Bold" w:hAnsi="Brandon Grotesque Bold"/>
      <w:color w:val="33353E"/>
      <w:sz w:val="28"/>
    </w:rPr>
  </w:style>
  <w:style w:type="character" w:customStyle="1" w:styleId="02-ARTICLEGrisCar">
    <w:name w:val="02-ARTICLE Gris Car"/>
    <w:basedOn w:val="Policepardfaut"/>
    <w:link w:val="02-ARTICLEGris"/>
    <w:rsid w:val="00171FD8"/>
    <w:rPr>
      <w:rFonts w:ascii="Brandon Grotesque Bold" w:hAnsi="Brandon Grotesque Bold"/>
      <w:color w:val="33353E"/>
      <w:spacing w:val="6"/>
      <w:kern w:val="22"/>
      <w:sz w:val="28"/>
    </w:rPr>
  </w:style>
  <w:style w:type="paragraph" w:customStyle="1" w:styleId="05-PARAGRAPHE">
    <w:name w:val="05-PARAGRAPHE"/>
    <w:basedOn w:val="Normal"/>
    <w:link w:val="05-PARAGRAPHECar"/>
    <w:rsid w:val="00171FD8"/>
    <w:pPr>
      <w:spacing w:line="240" w:lineRule="auto"/>
    </w:pPr>
    <w:rPr>
      <w:rFonts w:ascii="Brandon Grotesque Bold" w:hAnsi="Brandon Grotesque Bold"/>
      <w:color w:val="0099AA" w:themeColor="background1"/>
      <w:sz w:val="24"/>
    </w:rPr>
  </w:style>
  <w:style w:type="character" w:customStyle="1" w:styleId="05-PARAGRAPHECar">
    <w:name w:val="05-PARAGRAPHE Car"/>
    <w:basedOn w:val="Policepardfaut"/>
    <w:link w:val="05-PARAGRAPHE"/>
    <w:rsid w:val="00171FD8"/>
    <w:rPr>
      <w:rFonts w:ascii="Brandon Grotesque Bold" w:hAnsi="Brandon Grotesque Bold"/>
      <w:color w:val="0099AA" w:themeColor="background1"/>
      <w:spacing w:val="6"/>
      <w:kern w:val="22"/>
      <w:sz w:val="24"/>
    </w:rPr>
  </w:style>
  <w:style w:type="paragraph" w:customStyle="1" w:styleId="05-PARAGRAHEGris">
    <w:name w:val="05-PARAGRAHE Gris"/>
    <w:basedOn w:val="05-PARAGRAPHE"/>
    <w:link w:val="05-PARAGRAHEGrisCar"/>
    <w:rsid w:val="00171FD8"/>
    <w:rPr>
      <w:color w:val="33353E" w:themeColor="text1"/>
    </w:rPr>
  </w:style>
  <w:style w:type="character" w:customStyle="1" w:styleId="05-PARAGRAHEGrisCar">
    <w:name w:val="05-PARAGRAHE Gris Car"/>
    <w:basedOn w:val="05-PARAGRAPHECar"/>
    <w:link w:val="05-PARAGRAHEGris"/>
    <w:rsid w:val="00171FD8"/>
    <w:rPr>
      <w:rFonts w:ascii="Brandon Grotesque Bold" w:hAnsi="Brandon Grotesque Bold"/>
      <w:color w:val="33353E" w:themeColor="text1"/>
      <w:spacing w:val="6"/>
      <w:kern w:val="22"/>
      <w:sz w:val="24"/>
    </w:rPr>
  </w:style>
  <w:style w:type="paragraph" w:customStyle="1" w:styleId="06-Sous-paragraphe">
    <w:name w:val="06-Sous-paragraphe"/>
    <w:basedOn w:val="Normal"/>
    <w:link w:val="06-Sous-paragrapheCar"/>
    <w:rsid w:val="00171FD8"/>
    <w:pPr>
      <w:spacing w:after="120" w:line="240" w:lineRule="auto"/>
    </w:pPr>
    <w:rPr>
      <w:rFonts w:ascii="Brandon Grotesque Bold" w:hAnsi="Brandon Grotesque Bold"/>
      <w:i/>
      <w:color w:val="0099AA" w:themeColor="background1"/>
    </w:rPr>
  </w:style>
  <w:style w:type="character" w:customStyle="1" w:styleId="06-Sous-paragrapheCar">
    <w:name w:val="06-Sous-paragraphe Car"/>
    <w:basedOn w:val="Policepardfaut"/>
    <w:link w:val="06-Sous-paragraphe"/>
    <w:rsid w:val="00171FD8"/>
    <w:rPr>
      <w:rFonts w:ascii="Brandon Grotesque Bold" w:hAnsi="Brandon Grotesque Bold"/>
      <w:i/>
      <w:color w:val="0099AA" w:themeColor="background1"/>
      <w:spacing w:val="6"/>
      <w:kern w:val="22"/>
    </w:rPr>
  </w:style>
  <w:style w:type="paragraph" w:customStyle="1" w:styleId="06-Sousparagraphegris">
    <w:name w:val="06-Sous paragraphe gris"/>
    <w:basedOn w:val="06-Sous-paragraphe"/>
    <w:link w:val="06-SousparagraphegrisCar"/>
    <w:rsid w:val="00171FD8"/>
    <w:rPr>
      <w:color w:val="33353E" w:themeColor="text1"/>
    </w:rPr>
  </w:style>
  <w:style w:type="character" w:customStyle="1" w:styleId="06-SousparagraphegrisCar">
    <w:name w:val="06-Sous paragraphe gris Car"/>
    <w:basedOn w:val="06-Sous-paragrapheCar"/>
    <w:link w:val="06-Sousparagraphegris"/>
    <w:rsid w:val="00171FD8"/>
    <w:rPr>
      <w:rFonts w:ascii="Brandon Grotesque Bold" w:hAnsi="Brandon Grotesque Bold"/>
      <w:i/>
      <w:color w:val="33353E" w:themeColor="text1"/>
      <w:spacing w:val="6"/>
      <w:kern w:val="22"/>
    </w:rPr>
  </w:style>
  <w:style w:type="paragraph" w:customStyle="1" w:styleId="012-Tabulation2">
    <w:name w:val="012-Tabulation 2"/>
    <w:basedOn w:val="011-Tabulation"/>
    <w:link w:val="012-Tabulation2Car"/>
    <w:rsid w:val="00171FD8"/>
    <w:pPr>
      <w:numPr>
        <w:ilvl w:val="1"/>
        <w:numId w:val="1"/>
      </w:numPr>
      <w:ind w:left="1418" w:hanging="357"/>
    </w:pPr>
  </w:style>
  <w:style w:type="character" w:customStyle="1" w:styleId="012-Tabulation2Car">
    <w:name w:val="012-Tabulation 2 Car"/>
    <w:basedOn w:val="011-TabulationCar"/>
    <w:link w:val="012-Tabulation2"/>
    <w:rsid w:val="00171FD8"/>
    <w:rPr>
      <w:color w:val="33353E" w:themeColor="text1"/>
      <w:spacing w:val="6"/>
      <w:kern w:val="22"/>
      <w:sz w:val="18"/>
      <w:szCs w:val="20"/>
    </w:rPr>
  </w:style>
  <w:style w:type="paragraph" w:customStyle="1" w:styleId="013-Tabulation3">
    <w:name w:val="013-Tabulation 3"/>
    <w:basedOn w:val="Paragraphedeliste"/>
    <w:link w:val="013-Tabulation3Car"/>
    <w:rsid w:val="00171FD8"/>
    <w:pPr>
      <w:spacing w:after="60"/>
      <w:ind w:left="2132" w:hanging="357"/>
    </w:pPr>
  </w:style>
  <w:style w:type="character" w:customStyle="1" w:styleId="013-Tabulation3Car">
    <w:name w:val="013-Tabulation 3 Car"/>
    <w:basedOn w:val="Policepardfaut"/>
    <w:link w:val="013-Tabulation3"/>
    <w:rsid w:val="00171FD8"/>
    <w:rPr>
      <w:color w:val="33353E" w:themeColor="text1"/>
      <w:lang w:val="en-US"/>
    </w:rPr>
  </w:style>
  <w:style w:type="paragraph" w:styleId="Paragraphedeliste">
    <w:name w:val="List Paragraph"/>
    <w:basedOn w:val="Normal"/>
    <w:link w:val="ParagraphedelisteCar"/>
    <w:uiPriority w:val="34"/>
    <w:rsid w:val="001A41C2"/>
    <w:pPr>
      <w:ind w:left="720"/>
      <w:contextualSpacing/>
    </w:pPr>
  </w:style>
  <w:style w:type="paragraph" w:customStyle="1" w:styleId="03-Partie">
    <w:name w:val="03-Partie"/>
    <w:basedOn w:val="Titre1"/>
    <w:link w:val="03-PartieCar"/>
    <w:rsid w:val="00171FD8"/>
    <w:pPr>
      <w:keepNext w:val="0"/>
      <w:keepLines w:val="0"/>
      <w:spacing w:before="0" w:after="200"/>
    </w:pPr>
    <w:rPr>
      <w:rFonts w:ascii="Brandon Grotesque Bold" w:eastAsiaTheme="minorHAnsi" w:hAnsi="Brandon Grotesque Bold" w:cstheme="minorHAnsi"/>
      <w:bCs w:val="0"/>
      <w:spacing w:val="6"/>
      <w:sz w:val="44"/>
      <w:szCs w:val="22"/>
    </w:rPr>
  </w:style>
  <w:style w:type="character" w:customStyle="1" w:styleId="03-PartieCar">
    <w:name w:val="03-Partie Car"/>
    <w:basedOn w:val="Policepardfaut"/>
    <w:link w:val="03-Partie"/>
    <w:rsid w:val="00171FD8"/>
    <w:rPr>
      <w:rFonts w:ascii="Brandon Grotesque Bold" w:eastAsiaTheme="minorHAnsi" w:hAnsi="Brandon Grotesque Bold" w:cstheme="minorHAnsi"/>
      <w:b/>
      <w:color w:val="0099AA" w:themeColor="background1"/>
      <w:spacing w:val="6"/>
      <w:sz w:val="44"/>
    </w:rPr>
  </w:style>
  <w:style w:type="paragraph" w:customStyle="1" w:styleId="03-PARTIEGris">
    <w:name w:val="03-PARTIE Gris"/>
    <w:basedOn w:val="Titre3"/>
    <w:link w:val="03-PARTIEGrisCar"/>
    <w:rsid w:val="00171FD8"/>
    <w:pPr>
      <w:keepNext w:val="0"/>
      <w:keepLines w:val="0"/>
      <w:spacing w:before="0" w:after="200"/>
    </w:pPr>
    <w:rPr>
      <w:rFonts w:ascii="Brandon Grotesque Bold" w:eastAsiaTheme="minorHAnsi" w:hAnsi="Brandon Grotesque Bold" w:cstheme="minorHAnsi"/>
      <w:bCs w:val="0"/>
      <w:color w:val="33353E"/>
      <w:spacing w:val="6"/>
      <w:sz w:val="44"/>
    </w:rPr>
  </w:style>
  <w:style w:type="character" w:customStyle="1" w:styleId="03-PARTIEGrisCar">
    <w:name w:val="03-PARTIE Gris Car"/>
    <w:basedOn w:val="Policepardfaut"/>
    <w:link w:val="03-PARTIEGris"/>
    <w:rsid w:val="00171FD8"/>
    <w:rPr>
      <w:rFonts w:ascii="Brandon Grotesque Bold" w:eastAsiaTheme="minorHAnsi" w:hAnsi="Brandon Grotesque Bold" w:cstheme="minorHAnsi"/>
      <w:color w:val="33353E"/>
      <w:spacing w:val="6"/>
      <w:sz w:val="44"/>
      <w:szCs w:val="28"/>
    </w:rPr>
  </w:style>
  <w:style w:type="paragraph" w:customStyle="1" w:styleId="04-Couverture">
    <w:name w:val="04-Couverture"/>
    <w:basedOn w:val="Titre"/>
    <w:link w:val="04-CouvertureCar"/>
    <w:rsid w:val="00171FD8"/>
    <w:pPr>
      <w:contextualSpacing w:val="0"/>
      <w:jc w:val="left"/>
    </w:pPr>
    <w:rPr>
      <w:caps/>
      <w:color w:val="0099AA"/>
      <w:spacing w:val="40"/>
    </w:rPr>
  </w:style>
  <w:style w:type="character" w:customStyle="1" w:styleId="04-CouvertureCar">
    <w:name w:val="04-Couverture Car"/>
    <w:basedOn w:val="Policepardfaut"/>
    <w:link w:val="04-Couverture"/>
    <w:rsid w:val="00171FD8"/>
    <w:rPr>
      <w:rFonts w:asciiTheme="majorHAnsi" w:eastAsiaTheme="majorEastAsia" w:hAnsiTheme="majorHAnsi" w:cstheme="majorBidi"/>
      <w:caps/>
      <w:color w:val="0099AA"/>
      <w:spacing w:val="40"/>
      <w:kern w:val="28"/>
      <w:sz w:val="52"/>
      <w:szCs w:val="52"/>
    </w:rPr>
  </w:style>
  <w:style w:type="paragraph" w:customStyle="1" w:styleId="04-CouvertureGris">
    <w:name w:val="04-Couverture Gris"/>
    <w:basedOn w:val="Titre2"/>
    <w:link w:val="04-CouvertureGrisCar"/>
    <w:rsid w:val="00171FD8"/>
    <w:pPr>
      <w:jc w:val="left"/>
    </w:pPr>
    <w:rPr>
      <w:rFonts w:ascii="Brandon Grotesque Bold" w:hAnsi="Brandon Grotesque Bold"/>
      <w:b w:val="0"/>
      <w:caps/>
      <w:spacing w:val="40"/>
    </w:rPr>
  </w:style>
  <w:style w:type="character" w:customStyle="1" w:styleId="04-CouvertureGrisCar">
    <w:name w:val="04-Couverture Gris Car"/>
    <w:basedOn w:val="Policepardfaut"/>
    <w:link w:val="04-CouvertureGris"/>
    <w:rsid w:val="00171FD8"/>
    <w:rPr>
      <w:rFonts w:ascii="Brandon Grotesque Bold" w:eastAsiaTheme="majorEastAsia" w:hAnsi="Brandon Grotesque Bold" w:cstheme="majorBidi"/>
      <w:caps/>
      <w:color w:val="33353E" w:themeColor="text1"/>
      <w:spacing w:val="40"/>
      <w:kern w:val="28"/>
      <w:sz w:val="28"/>
      <w:szCs w:val="52"/>
    </w:rPr>
  </w:style>
  <w:style w:type="paragraph" w:customStyle="1" w:styleId="07-Numrodepage">
    <w:name w:val="07-Numéro de page"/>
    <w:basedOn w:val="Normal"/>
    <w:link w:val="07-NumrodepageCar"/>
    <w:rsid w:val="00171FD8"/>
    <w:pPr>
      <w:spacing w:after="60" w:line="240" w:lineRule="auto"/>
      <w:jc w:val="center"/>
    </w:pPr>
    <w:rPr>
      <w:rFonts w:ascii="Brandon Grotesque Bold" w:hAnsi="Brandon Grotesque Bold"/>
      <w:color w:val="7C8093" w:themeColor="text1" w:themeTint="99"/>
      <w:sz w:val="20"/>
    </w:rPr>
  </w:style>
  <w:style w:type="character" w:customStyle="1" w:styleId="07-NumrodepageCar">
    <w:name w:val="07-Numéro de page Car"/>
    <w:basedOn w:val="Policepardfaut"/>
    <w:link w:val="07-Numrodepage"/>
    <w:rsid w:val="00171FD8"/>
    <w:rPr>
      <w:rFonts w:ascii="Brandon Grotesque Bold" w:hAnsi="Brandon Grotesque Bold" w:cstheme="minorHAnsi"/>
      <w:color w:val="7C8093" w:themeColor="text1" w:themeTint="99"/>
      <w:spacing w:val="6"/>
      <w:kern w:val="22"/>
      <w:sz w:val="20"/>
    </w:rPr>
  </w:style>
  <w:style w:type="paragraph" w:customStyle="1" w:styleId="08-Pieddepage">
    <w:name w:val="08-Pied de page"/>
    <w:basedOn w:val="Normal"/>
    <w:link w:val="08-PieddepageCar"/>
    <w:rsid w:val="00171FD8"/>
    <w:pPr>
      <w:spacing w:after="0" w:line="240" w:lineRule="auto"/>
      <w:jc w:val="left"/>
    </w:pPr>
    <w:rPr>
      <w:color w:val="7C8093" w:themeColor="text1" w:themeTint="99"/>
      <w:sz w:val="13"/>
      <w:szCs w:val="13"/>
    </w:rPr>
  </w:style>
  <w:style w:type="character" w:customStyle="1" w:styleId="08-PieddepageCar">
    <w:name w:val="08-Pied de page Car"/>
    <w:basedOn w:val="Policepardfaut"/>
    <w:link w:val="08-Pieddepage"/>
    <w:rsid w:val="00171FD8"/>
    <w:rPr>
      <w:rFonts w:cstheme="minorHAnsi"/>
      <w:color w:val="7C8093" w:themeColor="text1" w:themeTint="99"/>
      <w:spacing w:val="6"/>
      <w:kern w:val="22"/>
      <w:sz w:val="13"/>
      <w:szCs w:val="13"/>
    </w:rPr>
  </w:style>
  <w:style w:type="paragraph" w:customStyle="1" w:styleId="09-TABLEAU">
    <w:name w:val="09-TABLEAU"/>
    <w:basedOn w:val="Normal"/>
    <w:link w:val="09-TABLEAUCar"/>
    <w:rsid w:val="00171FD8"/>
    <w:pPr>
      <w:spacing w:after="0" w:line="240" w:lineRule="auto"/>
      <w:jc w:val="center"/>
    </w:pPr>
    <w:rPr>
      <w:rFonts w:asciiTheme="majorHAnsi" w:hAnsiTheme="majorHAnsi"/>
      <w:color w:val="FFFFFF" w:themeColor="accent5"/>
      <w:sz w:val="20"/>
    </w:rPr>
  </w:style>
  <w:style w:type="character" w:customStyle="1" w:styleId="09-TABLEAUCar">
    <w:name w:val="09-TABLEAU Car"/>
    <w:basedOn w:val="Policepardfaut"/>
    <w:link w:val="09-TABLEAU"/>
    <w:rsid w:val="00171FD8"/>
    <w:rPr>
      <w:rFonts w:asciiTheme="majorHAnsi" w:hAnsiTheme="majorHAnsi" w:cstheme="minorHAnsi"/>
      <w:color w:val="FFFFFF" w:themeColor="accent5"/>
      <w:spacing w:val="6"/>
      <w:kern w:val="22"/>
      <w:sz w:val="20"/>
    </w:rPr>
  </w:style>
  <w:style w:type="paragraph" w:customStyle="1" w:styleId="10-Couverture-Light">
    <w:name w:val="10-Couverture-Light"/>
    <w:basedOn w:val="04-Couverture"/>
    <w:link w:val="10-Couverture-LightCar"/>
    <w:rsid w:val="00171FD8"/>
    <w:rPr>
      <w:rFonts w:ascii="Brandon Grotesque Regular" w:hAnsi="Brandon Grotesque Regular"/>
    </w:rPr>
  </w:style>
  <w:style w:type="character" w:customStyle="1" w:styleId="10-Couverture-LightCar">
    <w:name w:val="10-Couverture-Light Car"/>
    <w:basedOn w:val="04-CouvertureCar"/>
    <w:link w:val="10-Couverture-Light"/>
    <w:rsid w:val="00171FD8"/>
    <w:rPr>
      <w:rFonts w:ascii="Brandon Grotesque Regular" w:eastAsiaTheme="majorEastAsia" w:hAnsi="Brandon Grotesque Regular" w:cstheme="majorBidi"/>
      <w:caps/>
      <w:color w:val="0099AA"/>
      <w:spacing w:val="40"/>
      <w:kern w:val="28"/>
      <w:sz w:val="52"/>
      <w:szCs w:val="52"/>
    </w:rPr>
  </w:style>
  <w:style w:type="paragraph" w:customStyle="1" w:styleId="10-CouvertureLightGris">
    <w:name w:val="10-Couverture Light Gris"/>
    <w:basedOn w:val="04-CouvertureGris"/>
    <w:link w:val="10-CouvertureLightGrisCar"/>
    <w:rsid w:val="00171FD8"/>
    <w:rPr>
      <w:rFonts w:ascii="Brandon Grotesque Light" w:hAnsi="Brandon Grotesque Light"/>
    </w:rPr>
  </w:style>
  <w:style w:type="character" w:customStyle="1" w:styleId="10-CouvertureLightGrisCar">
    <w:name w:val="10-Couverture Light Gris Car"/>
    <w:basedOn w:val="04-CouvertureGrisCar"/>
    <w:link w:val="10-CouvertureLightGris"/>
    <w:rsid w:val="00171FD8"/>
    <w:rPr>
      <w:rFonts w:ascii="Brandon Grotesque Light" w:eastAsiaTheme="majorEastAsia" w:hAnsi="Brandon Grotesque Light" w:cstheme="majorBidi"/>
      <w:caps/>
      <w:color w:val="33353E" w:themeColor="text1"/>
      <w:spacing w:val="40"/>
      <w:kern w:val="28"/>
      <w:sz w:val="28"/>
      <w:szCs w:val="52"/>
    </w:rPr>
  </w:style>
  <w:style w:type="character" w:customStyle="1" w:styleId="Titre6Car">
    <w:name w:val="Titre 6 Car"/>
    <w:basedOn w:val="Policepardfaut"/>
    <w:link w:val="Titre6"/>
    <w:uiPriority w:val="9"/>
    <w:rsid w:val="00281334"/>
    <w:rPr>
      <w:rFonts w:asciiTheme="majorHAnsi" w:eastAsiaTheme="majorEastAsia" w:hAnsiTheme="majorHAnsi" w:cstheme="majorBidi"/>
      <w:b/>
      <w:iCs/>
      <w:color w:val="0099AA" w:themeColor="background1"/>
      <w:sz w:val="32"/>
    </w:rPr>
  </w:style>
  <w:style w:type="character" w:customStyle="1" w:styleId="Titre7Car">
    <w:name w:val="Titre 7 Car"/>
    <w:basedOn w:val="Policepardfaut"/>
    <w:link w:val="Titre7"/>
    <w:uiPriority w:val="9"/>
    <w:rsid w:val="00CB67FA"/>
    <w:rPr>
      <w:rFonts w:asciiTheme="majorHAnsi" w:eastAsiaTheme="majorEastAsia" w:hAnsiTheme="majorHAnsi" w:cstheme="majorBidi"/>
      <w:i/>
      <w:iCs/>
      <w:color w:val="33353E" w:themeColor="text1"/>
    </w:rPr>
  </w:style>
  <w:style w:type="character" w:customStyle="1" w:styleId="Titre8Car">
    <w:name w:val="Titre 8 Car"/>
    <w:basedOn w:val="Policepardfaut"/>
    <w:link w:val="Titre8"/>
    <w:uiPriority w:val="9"/>
    <w:rsid w:val="00281334"/>
    <w:rPr>
      <w:rFonts w:asciiTheme="majorHAnsi" w:eastAsiaTheme="majorEastAsia" w:hAnsiTheme="majorHAnsi" w:cstheme="majorBidi"/>
      <w:color w:val="0099AA" w:themeColor="accent1"/>
      <w:sz w:val="20"/>
      <w:szCs w:val="20"/>
    </w:rPr>
  </w:style>
  <w:style w:type="character" w:customStyle="1" w:styleId="Titre9Car">
    <w:name w:val="Titre 9 Car"/>
    <w:basedOn w:val="Policepardfaut"/>
    <w:link w:val="Titre9"/>
    <w:uiPriority w:val="9"/>
    <w:rsid w:val="00281334"/>
    <w:rPr>
      <w:rFonts w:asciiTheme="majorHAnsi" w:eastAsiaTheme="majorEastAsia" w:hAnsiTheme="majorHAnsi" w:cstheme="majorBidi"/>
      <w:i/>
      <w:iCs/>
      <w:color w:val="606374" w:themeColor="text1" w:themeTint="BF"/>
      <w:sz w:val="20"/>
      <w:szCs w:val="20"/>
    </w:rPr>
  </w:style>
  <w:style w:type="paragraph" w:styleId="Lgende">
    <w:name w:val="caption"/>
    <w:basedOn w:val="Normal"/>
    <w:next w:val="Normal"/>
    <w:uiPriority w:val="35"/>
    <w:semiHidden/>
    <w:unhideWhenUsed/>
    <w:qFormat/>
    <w:rsid w:val="00281334"/>
    <w:pPr>
      <w:spacing w:line="240" w:lineRule="auto"/>
    </w:pPr>
    <w:rPr>
      <w:b/>
      <w:bCs/>
      <w:color w:val="0099AA" w:themeColor="accent1"/>
      <w:sz w:val="18"/>
      <w:szCs w:val="18"/>
    </w:rPr>
  </w:style>
  <w:style w:type="character" w:styleId="lev">
    <w:name w:val="Strong"/>
    <w:basedOn w:val="Policepardfaut"/>
    <w:uiPriority w:val="22"/>
    <w:qFormat/>
    <w:rsid w:val="001A41C2"/>
    <w:rPr>
      <w:b/>
      <w:bCs/>
    </w:rPr>
  </w:style>
  <w:style w:type="paragraph" w:styleId="Sansinterligne">
    <w:name w:val="No Spacing"/>
    <w:link w:val="SansinterligneCar"/>
    <w:uiPriority w:val="1"/>
    <w:qFormat/>
    <w:rsid w:val="00281334"/>
    <w:pPr>
      <w:spacing w:after="0" w:line="240" w:lineRule="auto"/>
      <w:jc w:val="both"/>
    </w:pPr>
    <w:rPr>
      <w:color w:val="33353E" w:themeColor="text1"/>
    </w:rPr>
  </w:style>
  <w:style w:type="paragraph" w:styleId="Citation">
    <w:name w:val="Quote"/>
    <w:basedOn w:val="Normal"/>
    <w:next w:val="Normal"/>
    <w:link w:val="CitationCar"/>
    <w:uiPriority w:val="29"/>
    <w:rsid w:val="001A41C2"/>
    <w:rPr>
      <w:i/>
      <w:iCs/>
    </w:rPr>
  </w:style>
  <w:style w:type="character" w:customStyle="1" w:styleId="CitationCar">
    <w:name w:val="Citation Car"/>
    <w:basedOn w:val="Policepardfaut"/>
    <w:link w:val="Citation"/>
    <w:uiPriority w:val="29"/>
    <w:rsid w:val="001A41C2"/>
    <w:rPr>
      <w:i/>
      <w:iCs/>
      <w:color w:val="33353E" w:themeColor="text1"/>
    </w:rPr>
  </w:style>
  <w:style w:type="paragraph" w:styleId="Citationintense">
    <w:name w:val="Intense Quote"/>
    <w:basedOn w:val="Normal"/>
    <w:next w:val="Normal"/>
    <w:link w:val="CitationintenseCar"/>
    <w:uiPriority w:val="30"/>
    <w:rsid w:val="001A41C2"/>
    <w:pPr>
      <w:pBdr>
        <w:bottom w:val="single" w:sz="4" w:space="4" w:color="0099AA" w:themeColor="accent1"/>
      </w:pBdr>
      <w:spacing w:before="200" w:after="280"/>
      <w:ind w:left="936" w:right="936"/>
    </w:pPr>
    <w:rPr>
      <w:b/>
      <w:bCs/>
      <w:i/>
      <w:iCs/>
      <w:color w:val="0099AA" w:themeColor="accent1"/>
    </w:rPr>
  </w:style>
  <w:style w:type="character" w:customStyle="1" w:styleId="CitationintenseCar">
    <w:name w:val="Citation intense Car"/>
    <w:basedOn w:val="Policepardfaut"/>
    <w:link w:val="Citationintense"/>
    <w:uiPriority w:val="30"/>
    <w:rsid w:val="001A41C2"/>
    <w:rPr>
      <w:b/>
      <w:bCs/>
      <w:i/>
      <w:iCs/>
      <w:color w:val="0099AA" w:themeColor="accent1"/>
    </w:rPr>
  </w:style>
  <w:style w:type="character" w:styleId="Accentuationintense">
    <w:name w:val="Intense Emphasis"/>
    <w:basedOn w:val="Policepardfaut"/>
    <w:uiPriority w:val="21"/>
    <w:rsid w:val="001A41C2"/>
    <w:rPr>
      <w:b/>
      <w:bCs/>
      <w:i/>
      <w:iCs/>
      <w:color w:val="0099AA" w:themeColor="accent1"/>
    </w:rPr>
  </w:style>
  <w:style w:type="character" w:styleId="Rfrencelgre">
    <w:name w:val="Subtle Reference"/>
    <w:basedOn w:val="Policepardfaut"/>
    <w:uiPriority w:val="31"/>
    <w:rsid w:val="001A41C2"/>
    <w:rPr>
      <w:smallCaps/>
      <w:color w:val="33353E" w:themeColor="accent2"/>
      <w:u w:val="single"/>
    </w:rPr>
  </w:style>
  <w:style w:type="character" w:styleId="Rfrenceintense">
    <w:name w:val="Intense Reference"/>
    <w:basedOn w:val="Policepardfaut"/>
    <w:uiPriority w:val="32"/>
    <w:rsid w:val="001A41C2"/>
    <w:rPr>
      <w:b/>
      <w:bCs/>
      <w:smallCaps/>
      <w:color w:val="33353E" w:themeColor="accent2"/>
      <w:spacing w:val="5"/>
      <w:u w:val="single"/>
    </w:rPr>
  </w:style>
  <w:style w:type="character" w:styleId="Titredulivre">
    <w:name w:val="Book Title"/>
    <w:basedOn w:val="Policepardfaut"/>
    <w:uiPriority w:val="33"/>
    <w:rsid w:val="001A41C2"/>
    <w:rPr>
      <w:b/>
      <w:bCs/>
      <w:smallCaps/>
      <w:spacing w:val="5"/>
    </w:rPr>
  </w:style>
  <w:style w:type="paragraph" w:styleId="En-ttedetabledesmatires">
    <w:name w:val="TOC Heading"/>
    <w:basedOn w:val="Titre1"/>
    <w:next w:val="Normal"/>
    <w:uiPriority w:val="39"/>
    <w:unhideWhenUsed/>
    <w:qFormat/>
    <w:rsid w:val="00281334"/>
    <w:pPr>
      <w:outlineLvl w:val="9"/>
    </w:pPr>
  </w:style>
  <w:style w:type="character" w:customStyle="1" w:styleId="SansinterligneCar">
    <w:name w:val="Sans interligne Car"/>
    <w:basedOn w:val="Policepardfaut"/>
    <w:link w:val="Sansinterligne"/>
    <w:uiPriority w:val="1"/>
    <w:rsid w:val="00281334"/>
    <w:rPr>
      <w:color w:val="33353E" w:themeColor="text1"/>
    </w:rPr>
  </w:style>
  <w:style w:type="paragraph" w:styleId="NormalWeb">
    <w:name w:val="Normal (Web)"/>
    <w:basedOn w:val="Normal"/>
    <w:uiPriority w:val="99"/>
    <w:semiHidden/>
    <w:unhideWhenUsed/>
    <w:rsid w:val="001A41C2"/>
    <w:pPr>
      <w:spacing w:before="100" w:beforeAutospacing="1" w:after="100" w:afterAutospacing="1" w:line="240" w:lineRule="auto"/>
      <w:jc w:val="left"/>
    </w:pPr>
    <w:rPr>
      <w:rFonts w:ascii="Times New Roman" w:eastAsia="Times New Roman" w:hAnsi="Times New Roman" w:cs="Times New Roman"/>
      <w:color w:val="auto"/>
      <w:sz w:val="24"/>
      <w:szCs w:val="24"/>
      <w:lang w:eastAsia="fr-FR"/>
    </w:rPr>
  </w:style>
  <w:style w:type="paragraph" w:customStyle="1" w:styleId="Tabulation1">
    <w:name w:val="Tabulation 1"/>
    <w:basedOn w:val="Paragraphedeliste"/>
    <w:link w:val="Tabulation1Car"/>
    <w:qFormat/>
    <w:rsid w:val="00281334"/>
    <w:pPr>
      <w:numPr>
        <w:numId w:val="3"/>
      </w:numPr>
      <w:spacing w:after="120" w:line="240" w:lineRule="auto"/>
      <w:contextualSpacing w:val="0"/>
    </w:pPr>
  </w:style>
  <w:style w:type="paragraph" w:customStyle="1" w:styleId="Tabulation2">
    <w:name w:val="Tabulation 2"/>
    <w:basedOn w:val="Tabulation1"/>
    <w:link w:val="Tabulation2Car"/>
    <w:qFormat/>
    <w:rsid w:val="00281334"/>
    <w:pPr>
      <w:numPr>
        <w:ilvl w:val="1"/>
        <w:numId w:val="4"/>
      </w:numPr>
    </w:pPr>
  </w:style>
  <w:style w:type="character" w:customStyle="1" w:styleId="ParagraphedelisteCar">
    <w:name w:val="Paragraphe de liste Car"/>
    <w:basedOn w:val="Policepardfaut"/>
    <w:link w:val="Paragraphedeliste"/>
    <w:uiPriority w:val="34"/>
    <w:rsid w:val="005E7DB2"/>
    <w:rPr>
      <w:color w:val="33353E" w:themeColor="text1"/>
      <w:lang w:val="en-US"/>
    </w:rPr>
  </w:style>
  <w:style w:type="character" w:customStyle="1" w:styleId="Tabulation1Car">
    <w:name w:val="Tabulation 1 Car"/>
    <w:basedOn w:val="ParagraphedelisteCar"/>
    <w:link w:val="Tabulation1"/>
    <w:rsid w:val="00281334"/>
    <w:rPr>
      <w:color w:val="33353E" w:themeColor="text1"/>
      <w:lang w:val="en-US"/>
    </w:rPr>
  </w:style>
  <w:style w:type="paragraph" w:customStyle="1" w:styleId="Tabulation3">
    <w:name w:val="Tabulation 3"/>
    <w:basedOn w:val="Tabulation2"/>
    <w:link w:val="Tabulation3Car"/>
    <w:qFormat/>
    <w:rsid w:val="00281334"/>
    <w:pPr>
      <w:numPr>
        <w:ilvl w:val="2"/>
        <w:numId w:val="5"/>
      </w:numPr>
    </w:pPr>
  </w:style>
  <w:style w:type="character" w:customStyle="1" w:styleId="Tabulation2Car">
    <w:name w:val="Tabulation 2 Car"/>
    <w:basedOn w:val="Tabulation1Car"/>
    <w:link w:val="Tabulation2"/>
    <w:rsid w:val="00281334"/>
    <w:rPr>
      <w:color w:val="33353E" w:themeColor="text1"/>
      <w:lang w:val="en-US"/>
    </w:rPr>
  </w:style>
  <w:style w:type="paragraph" w:customStyle="1" w:styleId="Tabulation4">
    <w:name w:val="Tabulation 4"/>
    <w:basedOn w:val="Tabulation3"/>
    <w:link w:val="Tabulation4Car"/>
    <w:qFormat/>
    <w:rsid w:val="00281334"/>
    <w:pPr>
      <w:numPr>
        <w:ilvl w:val="3"/>
        <w:numId w:val="6"/>
      </w:numPr>
    </w:pPr>
  </w:style>
  <w:style w:type="character" w:customStyle="1" w:styleId="Tabulation3Car">
    <w:name w:val="Tabulation 3 Car"/>
    <w:basedOn w:val="Tabulation2Car"/>
    <w:link w:val="Tabulation3"/>
    <w:rsid w:val="00281334"/>
    <w:rPr>
      <w:color w:val="33353E" w:themeColor="text1"/>
      <w:lang w:val="en-US"/>
    </w:rPr>
  </w:style>
  <w:style w:type="paragraph" w:customStyle="1" w:styleId="Signature1">
    <w:name w:val="Signature1"/>
    <w:basedOn w:val="Titre4"/>
    <w:rsid w:val="00281334"/>
    <w:pPr>
      <w:spacing w:line="240" w:lineRule="auto"/>
      <w:ind w:left="5387"/>
    </w:pPr>
  </w:style>
  <w:style w:type="character" w:customStyle="1" w:styleId="Tabulation4Car">
    <w:name w:val="Tabulation 4 Car"/>
    <w:basedOn w:val="Tabulation3Car"/>
    <w:link w:val="Tabulation4"/>
    <w:rsid w:val="00281334"/>
    <w:rPr>
      <w:color w:val="33353E" w:themeColor="text1"/>
      <w:lang w:val="en-US"/>
    </w:rPr>
  </w:style>
  <w:style w:type="paragraph" w:customStyle="1" w:styleId="TitreFonction">
    <w:name w:val="Titre Fonction"/>
    <w:basedOn w:val="Normal"/>
    <w:link w:val="TitreFonctionCar"/>
    <w:qFormat/>
    <w:rsid w:val="002C1099"/>
    <w:pPr>
      <w:ind w:left="5954"/>
    </w:pPr>
  </w:style>
  <w:style w:type="character" w:customStyle="1" w:styleId="SIGNATURECar">
    <w:name w:val="SIGNATURE Car"/>
    <w:basedOn w:val="Titre4Car"/>
    <w:link w:val="Signature11"/>
    <w:rsid w:val="002C1099"/>
    <w:rPr>
      <w:rFonts w:asciiTheme="majorHAnsi" w:eastAsiaTheme="majorEastAsia" w:hAnsiTheme="majorHAnsi" w:cstheme="majorBidi"/>
      <w:b/>
      <w:bCs/>
      <w:iCs/>
      <w:caps/>
      <w:color w:val="0099AA" w:themeColor="background1"/>
    </w:rPr>
  </w:style>
  <w:style w:type="paragraph" w:customStyle="1" w:styleId="Signature11">
    <w:name w:val="Signature11"/>
    <w:basedOn w:val="Signature1"/>
    <w:link w:val="SIGNATURECar"/>
    <w:qFormat/>
    <w:rsid w:val="002C1099"/>
    <w:pPr>
      <w:spacing w:after="60"/>
      <w:ind w:left="5954"/>
    </w:pPr>
  </w:style>
  <w:style w:type="character" w:customStyle="1" w:styleId="TitreFonctionCar">
    <w:name w:val="Titre Fonction Car"/>
    <w:basedOn w:val="Policepardfaut"/>
    <w:link w:val="TitreFonction"/>
    <w:rsid w:val="002C1099"/>
    <w:rPr>
      <w:color w:val="33353E" w:themeColor="text1"/>
      <w:lang w:val="en-US"/>
    </w:rPr>
  </w:style>
  <w:style w:type="paragraph" w:styleId="TM2">
    <w:name w:val="toc 2"/>
    <w:basedOn w:val="Normal"/>
    <w:next w:val="Normal"/>
    <w:autoRedefine/>
    <w:uiPriority w:val="39"/>
    <w:unhideWhenUsed/>
    <w:rsid w:val="00A40A43"/>
    <w:pPr>
      <w:spacing w:after="100" w:line="259" w:lineRule="auto"/>
      <w:ind w:left="220"/>
      <w:jc w:val="left"/>
    </w:pPr>
    <w:rPr>
      <w:rFonts w:cs="Times New Roman"/>
      <w:color w:val="auto"/>
      <w:lang w:eastAsia="fr-FR"/>
    </w:rPr>
  </w:style>
  <w:style w:type="paragraph" w:styleId="TM1">
    <w:name w:val="toc 1"/>
    <w:basedOn w:val="Normal"/>
    <w:next w:val="Normal"/>
    <w:autoRedefine/>
    <w:uiPriority w:val="39"/>
    <w:unhideWhenUsed/>
    <w:rsid w:val="00A40A43"/>
    <w:pPr>
      <w:spacing w:after="100" w:line="259" w:lineRule="auto"/>
      <w:jc w:val="left"/>
    </w:pPr>
    <w:rPr>
      <w:rFonts w:cs="Times New Roman"/>
      <w:color w:val="auto"/>
      <w:lang w:eastAsia="fr-FR"/>
    </w:rPr>
  </w:style>
  <w:style w:type="paragraph" w:styleId="TM3">
    <w:name w:val="toc 3"/>
    <w:basedOn w:val="Normal"/>
    <w:next w:val="Normal"/>
    <w:autoRedefine/>
    <w:uiPriority w:val="39"/>
    <w:unhideWhenUsed/>
    <w:rsid w:val="00A40A43"/>
    <w:pPr>
      <w:spacing w:after="100" w:line="259" w:lineRule="auto"/>
      <w:ind w:left="440"/>
      <w:jc w:val="left"/>
    </w:pPr>
    <w:rPr>
      <w:rFonts w:cs="Times New Roman"/>
      <w:color w:val="auto"/>
      <w:lang w:eastAsia="fr-FR"/>
    </w:rPr>
  </w:style>
  <w:style w:type="character" w:styleId="Lienhypertexte">
    <w:name w:val="Hyperlink"/>
    <w:basedOn w:val="Policepardfaut"/>
    <w:uiPriority w:val="99"/>
    <w:unhideWhenUsed/>
    <w:rsid w:val="00A40A43"/>
    <w:rPr>
      <w:color w:val="0099AA" w:themeColor="hyperlink"/>
      <w:u w:val="single"/>
    </w:rPr>
  </w:style>
  <w:style w:type="table" w:styleId="Grilledutableau">
    <w:name w:val="Table Grid"/>
    <w:basedOn w:val="TableauNormal"/>
    <w:uiPriority w:val="59"/>
    <w:unhideWhenUsed/>
    <w:rsid w:val="000D0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7Couleur">
    <w:name w:val="Grid Table 7 Colorful"/>
    <w:basedOn w:val="TableauNormal"/>
    <w:uiPriority w:val="52"/>
    <w:rsid w:val="000D02F3"/>
    <w:pPr>
      <w:spacing w:after="0" w:line="240" w:lineRule="auto"/>
    </w:pPr>
    <w:rPr>
      <w:color w:val="33353E" w:themeColor="text1"/>
    </w:rPr>
    <w:tblPr>
      <w:tblStyleRowBandSize w:val="1"/>
      <w:tblStyleColBandSize w:val="1"/>
      <w:tblBorders>
        <w:top w:val="single" w:sz="4" w:space="0" w:color="7C8093" w:themeColor="text1" w:themeTint="99"/>
        <w:left w:val="single" w:sz="4" w:space="0" w:color="7C8093" w:themeColor="text1" w:themeTint="99"/>
        <w:bottom w:val="single" w:sz="4" w:space="0" w:color="7C8093" w:themeColor="text1" w:themeTint="99"/>
        <w:right w:val="single" w:sz="4" w:space="0" w:color="7C8093" w:themeColor="text1" w:themeTint="99"/>
        <w:insideH w:val="single" w:sz="4" w:space="0" w:color="7C8093" w:themeColor="text1" w:themeTint="99"/>
        <w:insideV w:val="single" w:sz="4" w:space="0" w:color="7C8093" w:themeColor="text1" w:themeTint="99"/>
      </w:tblBorders>
    </w:tblPr>
    <w:tblStylePr w:type="firstRow">
      <w:rPr>
        <w:b/>
        <w:bCs/>
      </w:rPr>
      <w:tblPr/>
      <w:tcPr>
        <w:tcBorders>
          <w:top w:val="nil"/>
          <w:left w:val="nil"/>
          <w:right w:val="nil"/>
          <w:insideH w:val="nil"/>
          <w:insideV w:val="nil"/>
        </w:tcBorders>
        <w:shd w:val="clear" w:color="auto" w:fill="0099AA" w:themeFill="background1"/>
      </w:tcPr>
    </w:tblStylePr>
    <w:tblStylePr w:type="lastRow">
      <w:rPr>
        <w:b/>
        <w:bCs/>
      </w:rPr>
      <w:tblPr/>
      <w:tcPr>
        <w:tcBorders>
          <w:left w:val="nil"/>
          <w:bottom w:val="nil"/>
          <w:right w:val="nil"/>
          <w:insideH w:val="nil"/>
          <w:insideV w:val="nil"/>
        </w:tcBorders>
        <w:shd w:val="clear" w:color="auto" w:fill="0099AA" w:themeFill="background1"/>
      </w:tcPr>
    </w:tblStylePr>
    <w:tblStylePr w:type="firstCol">
      <w:pPr>
        <w:jc w:val="right"/>
      </w:pPr>
      <w:rPr>
        <w:i/>
        <w:iCs/>
      </w:rPr>
      <w:tblPr/>
      <w:tcPr>
        <w:tcBorders>
          <w:top w:val="nil"/>
          <w:left w:val="nil"/>
          <w:bottom w:val="nil"/>
          <w:insideH w:val="nil"/>
          <w:insideV w:val="nil"/>
        </w:tcBorders>
        <w:shd w:val="clear" w:color="auto" w:fill="0099AA" w:themeFill="background1"/>
      </w:tcPr>
    </w:tblStylePr>
    <w:tblStylePr w:type="lastCol">
      <w:rPr>
        <w:i/>
        <w:iCs/>
      </w:rPr>
      <w:tblPr/>
      <w:tcPr>
        <w:tcBorders>
          <w:top w:val="nil"/>
          <w:bottom w:val="nil"/>
          <w:right w:val="nil"/>
          <w:insideH w:val="nil"/>
          <w:insideV w:val="nil"/>
        </w:tcBorders>
        <w:shd w:val="clear" w:color="auto" w:fill="0099AA" w:themeFill="background1"/>
      </w:tcPr>
    </w:tblStylePr>
    <w:tblStylePr w:type="band1Vert">
      <w:tblPr/>
      <w:tcPr>
        <w:shd w:val="clear" w:color="auto" w:fill="D3D4DB" w:themeFill="text1" w:themeFillTint="33"/>
      </w:tcPr>
    </w:tblStylePr>
    <w:tblStylePr w:type="band1Horz">
      <w:tblPr/>
      <w:tcPr>
        <w:shd w:val="clear" w:color="auto" w:fill="D3D4DB" w:themeFill="text1" w:themeFillTint="33"/>
      </w:tcPr>
    </w:tblStylePr>
    <w:tblStylePr w:type="neCell">
      <w:tblPr/>
      <w:tcPr>
        <w:tcBorders>
          <w:bottom w:val="single" w:sz="4" w:space="0" w:color="7C8093" w:themeColor="text1" w:themeTint="99"/>
        </w:tcBorders>
      </w:tcPr>
    </w:tblStylePr>
    <w:tblStylePr w:type="nwCell">
      <w:tblPr/>
      <w:tcPr>
        <w:tcBorders>
          <w:bottom w:val="single" w:sz="4" w:space="0" w:color="7C8093" w:themeColor="text1" w:themeTint="99"/>
        </w:tcBorders>
      </w:tcPr>
    </w:tblStylePr>
    <w:tblStylePr w:type="seCell">
      <w:tblPr/>
      <w:tcPr>
        <w:tcBorders>
          <w:top w:val="single" w:sz="4" w:space="0" w:color="7C8093" w:themeColor="text1" w:themeTint="99"/>
        </w:tcBorders>
      </w:tcPr>
    </w:tblStylePr>
    <w:tblStylePr w:type="swCell">
      <w:tblPr/>
      <w:tcPr>
        <w:tcBorders>
          <w:top w:val="single" w:sz="4" w:space="0" w:color="7C8093" w:themeColor="text1" w:themeTint="99"/>
        </w:tcBorders>
      </w:tcPr>
    </w:tblStylePr>
  </w:style>
  <w:style w:type="table" w:styleId="TableauGrille2-Accentuation6">
    <w:name w:val="Grid Table 2 Accent 6"/>
    <w:basedOn w:val="TableauNormal"/>
    <w:uiPriority w:val="47"/>
    <w:rsid w:val="001833C7"/>
    <w:pPr>
      <w:spacing w:after="0" w:line="240" w:lineRule="auto"/>
    </w:pPr>
    <w:tblPr>
      <w:tblStyleRowBandSize w:val="1"/>
      <w:tblStyleColBandSize w:val="1"/>
      <w:tblBorders>
        <w:top w:val="single" w:sz="2" w:space="0" w:color="CEEBEF" w:themeColor="accent6" w:themeTint="99"/>
        <w:bottom w:val="single" w:sz="2" w:space="0" w:color="CEEBEF" w:themeColor="accent6" w:themeTint="99"/>
        <w:insideH w:val="single" w:sz="2" w:space="0" w:color="CEEBEF" w:themeColor="accent6" w:themeTint="99"/>
        <w:insideV w:val="single" w:sz="2" w:space="0" w:color="CEEBEF" w:themeColor="accent6" w:themeTint="99"/>
      </w:tblBorders>
    </w:tblPr>
    <w:tblStylePr w:type="firstRow">
      <w:rPr>
        <w:b/>
        <w:bCs/>
      </w:rPr>
      <w:tblPr/>
      <w:tcPr>
        <w:tcBorders>
          <w:top w:val="nil"/>
          <w:bottom w:val="single" w:sz="12" w:space="0" w:color="CEEBEF" w:themeColor="accent6" w:themeTint="99"/>
          <w:insideH w:val="nil"/>
          <w:insideV w:val="nil"/>
        </w:tcBorders>
        <w:shd w:val="clear" w:color="auto" w:fill="0099AA" w:themeFill="background1"/>
      </w:tcPr>
    </w:tblStylePr>
    <w:tblStylePr w:type="lastRow">
      <w:rPr>
        <w:b/>
        <w:bCs/>
      </w:rPr>
      <w:tblPr/>
      <w:tcPr>
        <w:tcBorders>
          <w:top w:val="double" w:sz="2" w:space="0" w:color="CEEBEF" w:themeColor="accent6" w:themeTint="99"/>
          <w:bottom w:val="nil"/>
          <w:insideH w:val="nil"/>
          <w:insideV w:val="nil"/>
        </w:tcBorders>
        <w:shd w:val="clear" w:color="auto" w:fill="0099AA" w:themeFill="background1"/>
      </w:tcPr>
    </w:tblStylePr>
    <w:tblStylePr w:type="firstCol">
      <w:rPr>
        <w:b/>
        <w:bCs/>
      </w:rPr>
    </w:tblStylePr>
    <w:tblStylePr w:type="lastCol">
      <w:rPr>
        <w:b/>
        <w:bCs/>
      </w:rPr>
    </w:tblStylePr>
    <w:tblStylePr w:type="band1Vert">
      <w:tblPr/>
      <w:tcPr>
        <w:shd w:val="clear" w:color="auto" w:fill="EEF8F9" w:themeFill="accent6" w:themeFillTint="33"/>
      </w:tcPr>
    </w:tblStylePr>
    <w:tblStylePr w:type="band1Horz">
      <w:tblPr/>
      <w:tcPr>
        <w:shd w:val="clear" w:color="auto" w:fill="EEF8F9" w:themeFill="accent6" w:themeFillTint="33"/>
      </w:tcPr>
    </w:tblStylePr>
  </w:style>
  <w:style w:type="table" w:styleId="TableauGrille3-Accentuation6">
    <w:name w:val="Grid Table 3 Accent 6"/>
    <w:basedOn w:val="TableauNormal"/>
    <w:uiPriority w:val="48"/>
    <w:rsid w:val="00AA4973"/>
    <w:pPr>
      <w:spacing w:after="0" w:line="240" w:lineRule="auto"/>
    </w:pPr>
    <w:tblPr>
      <w:tblStyleRowBandSize w:val="1"/>
      <w:tblStyleColBandSize w:val="1"/>
      <w:tblBorders>
        <w:top w:val="single" w:sz="4" w:space="0" w:color="CEEBEF" w:themeColor="accent6" w:themeTint="99"/>
        <w:left w:val="single" w:sz="4" w:space="0" w:color="CEEBEF" w:themeColor="accent6" w:themeTint="99"/>
        <w:bottom w:val="single" w:sz="4" w:space="0" w:color="CEEBEF" w:themeColor="accent6" w:themeTint="99"/>
        <w:right w:val="single" w:sz="4" w:space="0" w:color="CEEBEF" w:themeColor="accent6" w:themeTint="99"/>
        <w:insideH w:val="single" w:sz="4" w:space="0" w:color="CEEBEF" w:themeColor="accent6" w:themeTint="99"/>
        <w:insideV w:val="single" w:sz="4" w:space="0" w:color="CEEBEF" w:themeColor="accent6" w:themeTint="99"/>
      </w:tblBorders>
    </w:tblPr>
    <w:tblStylePr w:type="firstRow">
      <w:rPr>
        <w:b/>
        <w:bCs/>
      </w:rPr>
      <w:tblPr/>
      <w:tcPr>
        <w:tcBorders>
          <w:top w:val="nil"/>
          <w:left w:val="nil"/>
          <w:right w:val="nil"/>
          <w:insideH w:val="nil"/>
          <w:insideV w:val="nil"/>
        </w:tcBorders>
        <w:shd w:val="clear" w:color="auto" w:fill="0099AA" w:themeFill="background1"/>
      </w:tcPr>
    </w:tblStylePr>
    <w:tblStylePr w:type="lastRow">
      <w:rPr>
        <w:b/>
        <w:bCs/>
      </w:rPr>
      <w:tblPr/>
      <w:tcPr>
        <w:tcBorders>
          <w:left w:val="nil"/>
          <w:bottom w:val="nil"/>
          <w:right w:val="nil"/>
          <w:insideH w:val="nil"/>
          <w:insideV w:val="nil"/>
        </w:tcBorders>
        <w:shd w:val="clear" w:color="auto" w:fill="0099AA" w:themeFill="background1"/>
      </w:tcPr>
    </w:tblStylePr>
    <w:tblStylePr w:type="firstCol">
      <w:pPr>
        <w:jc w:val="right"/>
      </w:pPr>
      <w:rPr>
        <w:i/>
        <w:iCs/>
      </w:rPr>
      <w:tblPr/>
      <w:tcPr>
        <w:tcBorders>
          <w:top w:val="nil"/>
          <w:left w:val="nil"/>
          <w:bottom w:val="nil"/>
          <w:insideH w:val="nil"/>
          <w:insideV w:val="nil"/>
        </w:tcBorders>
        <w:shd w:val="clear" w:color="auto" w:fill="0099AA" w:themeFill="background1"/>
      </w:tcPr>
    </w:tblStylePr>
    <w:tblStylePr w:type="lastCol">
      <w:rPr>
        <w:i/>
        <w:iCs/>
      </w:rPr>
      <w:tblPr/>
      <w:tcPr>
        <w:tcBorders>
          <w:top w:val="nil"/>
          <w:bottom w:val="nil"/>
          <w:right w:val="nil"/>
          <w:insideH w:val="nil"/>
          <w:insideV w:val="nil"/>
        </w:tcBorders>
        <w:shd w:val="clear" w:color="auto" w:fill="0099AA" w:themeFill="background1"/>
      </w:tcPr>
    </w:tblStylePr>
    <w:tblStylePr w:type="band1Vert">
      <w:tblPr/>
      <w:tcPr>
        <w:shd w:val="clear" w:color="auto" w:fill="EEF8F9" w:themeFill="accent6" w:themeFillTint="33"/>
      </w:tcPr>
    </w:tblStylePr>
    <w:tblStylePr w:type="band1Horz">
      <w:tblPr/>
      <w:tcPr>
        <w:shd w:val="clear" w:color="auto" w:fill="EEF8F9" w:themeFill="accent6" w:themeFillTint="33"/>
      </w:tcPr>
    </w:tblStylePr>
    <w:tblStylePr w:type="neCell">
      <w:tblPr/>
      <w:tcPr>
        <w:tcBorders>
          <w:bottom w:val="single" w:sz="4" w:space="0" w:color="CEEBEF" w:themeColor="accent6" w:themeTint="99"/>
        </w:tcBorders>
      </w:tcPr>
    </w:tblStylePr>
    <w:tblStylePr w:type="nwCell">
      <w:tblPr/>
      <w:tcPr>
        <w:tcBorders>
          <w:bottom w:val="single" w:sz="4" w:space="0" w:color="CEEBEF" w:themeColor="accent6" w:themeTint="99"/>
        </w:tcBorders>
      </w:tcPr>
    </w:tblStylePr>
    <w:tblStylePr w:type="seCell">
      <w:tblPr/>
      <w:tcPr>
        <w:tcBorders>
          <w:top w:val="single" w:sz="4" w:space="0" w:color="CEEBEF" w:themeColor="accent6" w:themeTint="99"/>
        </w:tcBorders>
      </w:tcPr>
    </w:tblStylePr>
    <w:tblStylePr w:type="swCell">
      <w:tblPr/>
      <w:tcPr>
        <w:tcBorders>
          <w:top w:val="single" w:sz="4" w:space="0" w:color="CEEBEF" w:themeColor="accent6" w:themeTint="99"/>
        </w:tcBorders>
      </w:tcPr>
    </w:tblStylePr>
  </w:style>
  <w:style w:type="paragraph" w:styleId="En-tte">
    <w:name w:val="header"/>
    <w:basedOn w:val="Normal"/>
    <w:link w:val="En-tteCar"/>
    <w:uiPriority w:val="99"/>
    <w:unhideWhenUsed/>
    <w:rsid w:val="008D6952"/>
    <w:pPr>
      <w:tabs>
        <w:tab w:val="center" w:pos="4536"/>
        <w:tab w:val="right" w:pos="9072"/>
      </w:tabs>
      <w:spacing w:after="0" w:line="240" w:lineRule="auto"/>
    </w:pPr>
  </w:style>
  <w:style w:type="character" w:customStyle="1" w:styleId="En-tteCar">
    <w:name w:val="En-tête Car"/>
    <w:basedOn w:val="Policepardfaut"/>
    <w:link w:val="En-tte"/>
    <w:uiPriority w:val="99"/>
    <w:rsid w:val="008D6952"/>
    <w:rPr>
      <w:color w:val="33353E" w:themeColor="text1"/>
    </w:rPr>
  </w:style>
  <w:style w:type="paragraph" w:styleId="Pieddepage">
    <w:name w:val="footer"/>
    <w:basedOn w:val="Normal"/>
    <w:link w:val="PieddepageCar"/>
    <w:uiPriority w:val="99"/>
    <w:unhideWhenUsed/>
    <w:rsid w:val="008D69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6952"/>
    <w:rPr>
      <w:color w:val="33353E" w:themeColor="text1"/>
    </w:rPr>
  </w:style>
  <w:style w:type="table" w:styleId="TableauGrille2">
    <w:name w:val="Grid Table 2"/>
    <w:basedOn w:val="TableauNormal"/>
    <w:uiPriority w:val="47"/>
    <w:rsid w:val="00FF1C75"/>
    <w:pPr>
      <w:spacing w:after="0" w:line="240" w:lineRule="auto"/>
    </w:pPr>
    <w:tblPr>
      <w:tblStyleRowBandSize w:val="1"/>
      <w:tblStyleColBandSize w:val="1"/>
      <w:tblBorders>
        <w:top w:val="single" w:sz="2" w:space="0" w:color="7C8093" w:themeColor="text1" w:themeTint="99"/>
        <w:bottom w:val="single" w:sz="2" w:space="0" w:color="7C8093" w:themeColor="text1" w:themeTint="99"/>
        <w:insideH w:val="single" w:sz="2" w:space="0" w:color="7C8093" w:themeColor="text1" w:themeTint="99"/>
        <w:insideV w:val="single" w:sz="2" w:space="0" w:color="7C8093" w:themeColor="text1" w:themeTint="99"/>
      </w:tblBorders>
    </w:tblPr>
    <w:tblStylePr w:type="firstRow">
      <w:rPr>
        <w:b/>
        <w:bCs/>
      </w:rPr>
      <w:tblPr/>
      <w:tcPr>
        <w:tcBorders>
          <w:top w:val="nil"/>
          <w:bottom w:val="single" w:sz="12" w:space="0" w:color="7C8093" w:themeColor="text1" w:themeTint="99"/>
          <w:insideH w:val="nil"/>
          <w:insideV w:val="nil"/>
        </w:tcBorders>
        <w:shd w:val="clear" w:color="auto" w:fill="0099AA" w:themeFill="background1"/>
      </w:tcPr>
    </w:tblStylePr>
    <w:tblStylePr w:type="lastRow">
      <w:rPr>
        <w:b/>
        <w:bCs/>
      </w:rPr>
      <w:tblPr/>
      <w:tcPr>
        <w:tcBorders>
          <w:top w:val="double" w:sz="2" w:space="0" w:color="7C8093" w:themeColor="text1" w:themeTint="99"/>
          <w:bottom w:val="nil"/>
          <w:insideH w:val="nil"/>
          <w:insideV w:val="nil"/>
        </w:tcBorders>
        <w:shd w:val="clear" w:color="auto" w:fill="0099AA" w:themeFill="background1"/>
      </w:tcPr>
    </w:tblStylePr>
    <w:tblStylePr w:type="firstCol">
      <w:rPr>
        <w:b/>
        <w:bCs/>
      </w:rPr>
    </w:tblStylePr>
    <w:tblStylePr w:type="lastCol">
      <w:rPr>
        <w:b/>
        <w:bCs/>
      </w:rPr>
    </w:tblStylePr>
    <w:tblStylePr w:type="band1Vert">
      <w:tblPr/>
      <w:tcPr>
        <w:shd w:val="clear" w:color="auto" w:fill="D3D4DB" w:themeFill="text1" w:themeFillTint="33"/>
      </w:tcPr>
    </w:tblStylePr>
    <w:tblStylePr w:type="band1Horz">
      <w:tblPr/>
      <w:tcPr>
        <w:shd w:val="clear" w:color="auto" w:fill="D3D4DB"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7963">
      <w:bodyDiv w:val="1"/>
      <w:marLeft w:val="0"/>
      <w:marRight w:val="0"/>
      <w:marTop w:val="0"/>
      <w:marBottom w:val="0"/>
      <w:divBdr>
        <w:top w:val="none" w:sz="0" w:space="0" w:color="auto"/>
        <w:left w:val="none" w:sz="0" w:space="0" w:color="auto"/>
        <w:bottom w:val="none" w:sz="0" w:space="0" w:color="auto"/>
        <w:right w:val="none" w:sz="0" w:space="0" w:color="auto"/>
      </w:divBdr>
    </w:div>
    <w:div w:id="27263124">
      <w:bodyDiv w:val="1"/>
      <w:marLeft w:val="0"/>
      <w:marRight w:val="0"/>
      <w:marTop w:val="0"/>
      <w:marBottom w:val="0"/>
      <w:divBdr>
        <w:top w:val="none" w:sz="0" w:space="0" w:color="auto"/>
        <w:left w:val="none" w:sz="0" w:space="0" w:color="auto"/>
        <w:bottom w:val="none" w:sz="0" w:space="0" w:color="auto"/>
        <w:right w:val="none" w:sz="0" w:space="0" w:color="auto"/>
      </w:divBdr>
      <w:divsChild>
        <w:div w:id="259919239">
          <w:marLeft w:val="0"/>
          <w:marRight w:val="0"/>
          <w:marTop w:val="0"/>
          <w:marBottom w:val="0"/>
          <w:divBdr>
            <w:top w:val="none" w:sz="0" w:space="0" w:color="auto"/>
            <w:left w:val="none" w:sz="0" w:space="0" w:color="auto"/>
            <w:bottom w:val="none" w:sz="0" w:space="0" w:color="auto"/>
            <w:right w:val="none" w:sz="0" w:space="0" w:color="auto"/>
          </w:divBdr>
        </w:div>
      </w:divsChild>
    </w:div>
    <w:div w:id="33317104">
      <w:bodyDiv w:val="1"/>
      <w:marLeft w:val="0"/>
      <w:marRight w:val="0"/>
      <w:marTop w:val="0"/>
      <w:marBottom w:val="0"/>
      <w:divBdr>
        <w:top w:val="none" w:sz="0" w:space="0" w:color="auto"/>
        <w:left w:val="none" w:sz="0" w:space="0" w:color="auto"/>
        <w:bottom w:val="none" w:sz="0" w:space="0" w:color="auto"/>
        <w:right w:val="none" w:sz="0" w:space="0" w:color="auto"/>
      </w:divBdr>
    </w:div>
    <w:div w:id="150290967">
      <w:bodyDiv w:val="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
      </w:divsChild>
    </w:div>
    <w:div w:id="223029758">
      <w:bodyDiv w:val="1"/>
      <w:marLeft w:val="0"/>
      <w:marRight w:val="0"/>
      <w:marTop w:val="0"/>
      <w:marBottom w:val="0"/>
      <w:divBdr>
        <w:top w:val="none" w:sz="0" w:space="0" w:color="auto"/>
        <w:left w:val="none" w:sz="0" w:space="0" w:color="auto"/>
        <w:bottom w:val="none" w:sz="0" w:space="0" w:color="auto"/>
        <w:right w:val="none" w:sz="0" w:space="0" w:color="auto"/>
      </w:divBdr>
    </w:div>
    <w:div w:id="237522131">
      <w:bodyDiv w:val="1"/>
      <w:marLeft w:val="0"/>
      <w:marRight w:val="0"/>
      <w:marTop w:val="0"/>
      <w:marBottom w:val="0"/>
      <w:divBdr>
        <w:top w:val="none" w:sz="0" w:space="0" w:color="auto"/>
        <w:left w:val="none" w:sz="0" w:space="0" w:color="auto"/>
        <w:bottom w:val="none" w:sz="0" w:space="0" w:color="auto"/>
        <w:right w:val="none" w:sz="0" w:space="0" w:color="auto"/>
      </w:divBdr>
    </w:div>
    <w:div w:id="290553527">
      <w:bodyDiv w:val="1"/>
      <w:marLeft w:val="0"/>
      <w:marRight w:val="0"/>
      <w:marTop w:val="0"/>
      <w:marBottom w:val="0"/>
      <w:divBdr>
        <w:top w:val="none" w:sz="0" w:space="0" w:color="auto"/>
        <w:left w:val="none" w:sz="0" w:space="0" w:color="auto"/>
        <w:bottom w:val="none" w:sz="0" w:space="0" w:color="auto"/>
        <w:right w:val="none" w:sz="0" w:space="0" w:color="auto"/>
      </w:divBdr>
    </w:div>
    <w:div w:id="368187459">
      <w:bodyDiv w:val="1"/>
      <w:marLeft w:val="0"/>
      <w:marRight w:val="0"/>
      <w:marTop w:val="0"/>
      <w:marBottom w:val="0"/>
      <w:divBdr>
        <w:top w:val="none" w:sz="0" w:space="0" w:color="auto"/>
        <w:left w:val="none" w:sz="0" w:space="0" w:color="auto"/>
        <w:bottom w:val="none" w:sz="0" w:space="0" w:color="auto"/>
        <w:right w:val="none" w:sz="0" w:space="0" w:color="auto"/>
      </w:divBdr>
      <w:divsChild>
        <w:div w:id="1745254379">
          <w:marLeft w:val="0"/>
          <w:marRight w:val="0"/>
          <w:marTop w:val="0"/>
          <w:marBottom w:val="0"/>
          <w:divBdr>
            <w:top w:val="none" w:sz="0" w:space="0" w:color="auto"/>
            <w:left w:val="none" w:sz="0" w:space="0" w:color="auto"/>
            <w:bottom w:val="none" w:sz="0" w:space="0" w:color="auto"/>
            <w:right w:val="none" w:sz="0" w:space="0" w:color="auto"/>
          </w:divBdr>
        </w:div>
      </w:divsChild>
    </w:div>
    <w:div w:id="496112326">
      <w:bodyDiv w:val="1"/>
      <w:marLeft w:val="0"/>
      <w:marRight w:val="0"/>
      <w:marTop w:val="0"/>
      <w:marBottom w:val="0"/>
      <w:divBdr>
        <w:top w:val="none" w:sz="0" w:space="0" w:color="auto"/>
        <w:left w:val="none" w:sz="0" w:space="0" w:color="auto"/>
        <w:bottom w:val="none" w:sz="0" w:space="0" w:color="auto"/>
        <w:right w:val="none" w:sz="0" w:space="0" w:color="auto"/>
      </w:divBdr>
    </w:div>
    <w:div w:id="537668866">
      <w:bodyDiv w:val="1"/>
      <w:marLeft w:val="0"/>
      <w:marRight w:val="0"/>
      <w:marTop w:val="0"/>
      <w:marBottom w:val="0"/>
      <w:divBdr>
        <w:top w:val="none" w:sz="0" w:space="0" w:color="auto"/>
        <w:left w:val="none" w:sz="0" w:space="0" w:color="auto"/>
        <w:bottom w:val="none" w:sz="0" w:space="0" w:color="auto"/>
        <w:right w:val="none" w:sz="0" w:space="0" w:color="auto"/>
      </w:divBdr>
    </w:div>
    <w:div w:id="600572773">
      <w:bodyDiv w:val="1"/>
      <w:marLeft w:val="0"/>
      <w:marRight w:val="0"/>
      <w:marTop w:val="0"/>
      <w:marBottom w:val="0"/>
      <w:divBdr>
        <w:top w:val="none" w:sz="0" w:space="0" w:color="auto"/>
        <w:left w:val="none" w:sz="0" w:space="0" w:color="auto"/>
        <w:bottom w:val="none" w:sz="0" w:space="0" w:color="auto"/>
        <w:right w:val="none" w:sz="0" w:space="0" w:color="auto"/>
      </w:divBdr>
    </w:div>
    <w:div w:id="610630688">
      <w:bodyDiv w:val="1"/>
      <w:marLeft w:val="0"/>
      <w:marRight w:val="0"/>
      <w:marTop w:val="0"/>
      <w:marBottom w:val="0"/>
      <w:divBdr>
        <w:top w:val="none" w:sz="0" w:space="0" w:color="auto"/>
        <w:left w:val="none" w:sz="0" w:space="0" w:color="auto"/>
        <w:bottom w:val="none" w:sz="0" w:space="0" w:color="auto"/>
        <w:right w:val="none" w:sz="0" w:space="0" w:color="auto"/>
      </w:divBdr>
      <w:divsChild>
        <w:div w:id="317155379">
          <w:marLeft w:val="0"/>
          <w:marRight w:val="0"/>
          <w:marTop w:val="0"/>
          <w:marBottom w:val="0"/>
          <w:divBdr>
            <w:top w:val="none" w:sz="0" w:space="0" w:color="auto"/>
            <w:left w:val="none" w:sz="0" w:space="0" w:color="auto"/>
            <w:bottom w:val="none" w:sz="0" w:space="0" w:color="auto"/>
            <w:right w:val="none" w:sz="0" w:space="0" w:color="auto"/>
          </w:divBdr>
        </w:div>
      </w:divsChild>
    </w:div>
    <w:div w:id="642850042">
      <w:bodyDiv w:val="1"/>
      <w:marLeft w:val="0"/>
      <w:marRight w:val="0"/>
      <w:marTop w:val="0"/>
      <w:marBottom w:val="0"/>
      <w:divBdr>
        <w:top w:val="none" w:sz="0" w:space="0" w:color="auto"/>
        <w:left w:val="none" w:sz="0" w:space="0" w:color="auto"/>
        <w:bottom w:val="none" w:sz="0" w:space="0" w:color="auto"/>
        <w:right w:val="none" w:sz="0" w:space="0" w:color="auto"/>
      </w:divBdr>
      <w:divsChild>
        <w:div w:id="496844638">
          <w:marLeft w:val="0"/>
          <w:marRight w:val="0"/>
          <w:marTop w:val="0"/>
          <w:marBottom w:val="0"/>
          <w:divBdr>
            <w:top w:val="none" w:sz="0" w:space="0" w:color="auto"/>
            <w:left w:val="none" w:sz="0" w:space="0" w:color="auto"/>
            <w:bottom w:val="none" w:sz="0" w:space="0" w:color="auto"/>
            <w:right w:val="none" w:sz="0" w:space="0" w:color="auto"/>
          </w:divBdr>
        </w:div>
      </w:divsChild>
    </w:div>
    <w:div w:id="643659194">
      <w:bodyDiv w:val="1"/>
      <w:marLeft w:val="0"/>
      <w:marRight w:val="0"/>
      <w:marTop w:val="0"/>
      <w:marBottom w:val="0"/>
      <w:divBdr>
        <w:top w:val="none" w:sz="0" w:space="0" w:color="auto"/>
        <w:left w:val="none" w:sz="0" w:space="0" w:color="auto"/>
        <w:bottom w:val="none" w:sz="0" w:space="0" w:color="auto"/>
        <w:right w:val="none" w:sz="0" w:space="0" w:color="auto"/>
      </w:divBdr>
    </w:div>
    <w:div w:id="650063873">
      <w:bodyDiv w:val="1"/>
      <w:marLeft w:val="0"/>
      <w:marRight w:val="0"/>
      <w:marTop w:val="0"/>
      <w:marBottom w:val="0"/>
      <w:divBdr>
        <w:top w:val="none" w:sz="0" w:space="0" w:color="auto"/>
        <w:left w:val="none" w:sz="0" w:space="0" w:color="auto"/>
        <w:bottom w:val="none" w:sz="0" w:space="0" w:color="auto"/>
        <w:right w:val="none" w:sz="0" w:space="0" w:color="auto"/>
      </w:divBdr>
    </w:div>
    <w:div w:id="726996779">
      <w:bodyDiv w:val="1"/>
      <w:marLeft w:val="0"/>
      <w:marRight w:val="0"/>
      <w:marTop w:val="0"/>
      <w:marBottom w:val="0"/>
      <w:divBdr>
        <w:top w:val="none" w:sz="0" w:space="0" w:color="auto"/>
        <w:left w:val="none" w:sz="0" w:space="0" w:color="auto"/>
        <w:bottom w:val="none" w:sz="0" w:space="0" w:color="auto"/>
        <w:right w:val="none" w:sz="0" w:space="0" w:color="auto"/>
      </w:divBdr>
      <w:divsChild>
        <w:div w:id="593589110">
          <w:marLeft w:val="0"/>
          <w:marRight w:val="0"/>
          <w:marTop w:val="0"/>
          <w:marBottom w:val="0"/>
          <w:divBdr>
            <w:top w:val="none" w:sz="0" w:space="0" w:color="auto"/>
            <w:left w:val="none" w:sz="0" w:space="0" w:color="auto"/>
            <w:bottom w:val="none" w:sz="0" w:space="0" w:color="auto"/>
            <w:right w:val="none" w:sz="0" w:space="0" w:color="auto"/>
          </w:divBdr>
        </w:div>
      </w:divsChild>
    </w:div>
    <w:div w:id="756906398">
      <w:bodyDiv w:val="1"/>
      <w:marLeft w:val="0"/>
      <w:marRight w:val="0"/>
      <w:marTop w:val="0"/>
      <w:marBottom w:val="0"/>
      <w:divBdr>
        <w:top w:val="none" w:sz="0" w:space="0" w:color="auto"/>
        <w:left w:val="none" w:sz="0" w:space="0" w:color="auto"/>
        <w:bottom w:val="none" w:sz="0" w:space="0" w:color="auto"/>
        <w:right w:val="none" w:sz="0" w:space="0" w:color="auto"/>
      </w:divBdr>
      <w:divsChild>
        <w:div w:id="1673531374">
          <w:marLeft w:val="0"/>
          <w:marRight w:val="0"/>
          <w:marTop w:val="0"/>
          <w:marBottom w:val="0"/>
          <w:divBdr>
            <w:top w:val="none" w:sz="0" w:space="0" w:color="auto"/>
            <w:left w:val="none" w:sz="0" w:space="0" w:color="auto"/>
            <w:bottom w:val="none" w:sz="0" w:space="0" w:color="auto"/>
            <w:right w:val="none" w:sz="0" w:space="0" w:color="auto"/>
          </w:divBdr>
        </w:div>
      </w:divsChild>
    </w:div>
    <w:div w:id="772554862">
      <w:bodyDiv w:val="1"/>
      <w:marLeft w:val="0"/>
      <w:marRight w:val="0"/>
      <w:marTop w:val="0"/>
      <w:marBottom w:val="0"/>
      <w:divBdr>
        <w:top w:val="none" w:sz="0" w:space="0" w:color="auto"/>
        <w:left w:val="none" w:sz="0" w:space="0" w:color="auto"/>
        <w:bottom w:val="none" w:sz="0" w:space="0" w:color="auto"/>
        <w:right w:val="none" w:sz="0" w:space="0" w:color="auto"/>
      </w:divBdr>
    </w:div>
    <w:div w:id="820922517">
      <w:bodyDiv w:val="1"/>
      <w:marLeft w:val="0"/>
      <w:marRight w:val="0"/>
      <w:marTop w:val="0"/>
      <w:marBottom w:val="0"/>
      <w:divBdr>
        <w:top w:val="none" w:sz="0" w:space="0" w:color="auto"/>
        <w:left w:val="none" w:sz="0" w:space="0" w:color="auto"/>
        <w:bottom w:val="none" w:sz="0" w:space="0" w:color="auto"/>
        <w:right w:val="none" w:sz="0" w:space="0" w:color="auto"/>
      </w:divBdr>
    </w:div>
    <w:div w:id="915939409">
      <w:bodyDiv w:val="1"/>
      <w:marLeft w:val="0"/>
      <w:marRight w:val="0"/>
      <w:marTop w:val="0"/>
      <w:marBottom w:val="0"/>
      <w:divBdr>
        <w:top w:val="none" w:sz="0" w:space="0" w:color="auto"/>
        <w:left w:val="none" w:sz="0" w:space="0" w:color="auto"/>
        <w:bottom w:val="none" w:sz="0" w:space="0" w:color="auto"/>
        <w:right w:val="none" w:sz="0" w:space="0" w:color="auto"/>
      </w:divBdr>
      <w:divsChild>
        <w:div w:id="1444575215">
          <w:marLeft w:val="0"/>
          <w:marRight w:val="0"/>
          <w:marTop w:val="0"/>
          <w:marBottom w:val="0"/>
          <w:divBdr>
            <w:top w:val="none" w:sz="0" w:space="0" w:color="auto"/>
            <w:left w:val="none" w:sz="0" w:space="0" w:color="auto"/>
            <w:bottom w:val="none" w:sz="0" w:space="0" w:color="auto"/>
            <w:right w:val="none" w:sz="0" w:space="0" w:color="auto"/>
          </w:divBdr>
        </w:div>
      </w:divsChild>
    </w:div>
    <w:div w:id="1013610041">
      <w:bodyDiv w:val="1"/>
      <w:marLeft w:val="0"/>
      <w:marRight w:val="0"/>
      <w:marTop w:val="0"/>
      <w:marBottom w:val="0"/>
      <w:divBdr>
        <w:top w:val="none" w:sz="0" w:space="0" w:color="auto"/>
        <w:left w:val="none" w:sz="0" w:space="0" w:color="auto"/>
        <w:bottom w:val="none" w:sz="0" w:space="0" w:color="auto"/>
        <w:right w:val="none" w:sz="0" w:space="0" w:color="auto"/>
      </w:divBdr>
      <w:divsChild>
        <w:div w:id="2115519421">
          <w:marLeft w:val="0"/>
          <w:marRight w:val="0"/>
          <w:marTop w:val="0"/>
          <w:marBottom w:val="0"/>
          <w:divBdr>
            <w:top w:val="none" w:sz="0" w:space="0" w:color="auto"/>
            <w:left w:val="none" w:sz="0" w:space="0" w:color="auto"/>
            <w:bottom w:val="none" w:sz="0" w:space="0" w:color="auto"/>
            <w:right w:val="none" w:sz="0" w:space="0" w:color="auto"/>
          </w:divBdr>
        </w:div>
      </w:divsChild>
    </w:div>
    <w:div w:id="1028218133">
      <w:bodyDiv w:val="1"/>
      <w:marLeft w:val="0"/>
      <w:marRight w:val="0"/>
      <w:marTop w:val="0"/>
      <w:marBottom w:val="0"/>
      <w:divBdr>
        <w:top w:val="none" w:sz="0" w:space="0" w:color="auto"/>
        <w:left w:val="none" w:sz="0" w:space="0" w:color="auto"/>
        <w:bottom w:val="none" w:sz="0" w:space="0" w:color="auto"/>
        <w:right w:val="none" w:sz="0" w:space="0" w:color="auto"/>
      </w:divBdr>
      <w:divsChild>
        <w:div w:id="1686205159">
          <w:marLeft w:val="0"/>
          <w:marRight w:val="0"/>
          <w:marTop w:val="0"/>
          <w:marBottom w:val="0"/>
          <w:divBdr>
            <w:top w:val="none" w:sz="0" w:space="0" w:color="auto"/>
            <w:left w:val="none" w:sz="0" w:space="0" w:color="auto"/>
            <w:bottom w:val="none" w:sz="0" w:space="0" w:color="auto"/>
            <w:right w:val="none" w:sz="0" w:space="0" w:color="auto"/>
          </w:divBdr>
        </w:div>
      </w:divsChild>
    </w:div>
    <w:div w:id="1053233439">
      <w:bodyDiv w:val="1"/>
      <w:marLeft w:val="0"/>
      <w:marRight w:val="0"/>
      <w:marTop w:val="0"/>
      <w:marBottom w:val="0"/>
      <w:divBdr>
        <w:top w:val="none" w:sz="0" w:space="0" w:color="auto"/>
        <w:left w:val="none" w:sz="0" w:space="0" w:color="auto"/>
        <w:bottom w:val="none" w:sz="0" w:space="0" w:color="auto"/>
        <w:right w:val="none" w:sz="0" w:space="0" w:color="auto"/>
      </w:divBdr>
      <w:divsChild>
        <w:div w:id="1902983647">
          <w:marLeft w:val="0"/>
          <w:marRight w:val="0"/>
          <w:marTop w:val="0"/>
          <w:marBottom w:val="0"/>
          <w:divBdr>
            <w:top w:val="none" w:sz="0" w:space="0" w:color="auto"/>
            <w:left w:val="none" w:sz="0" w:space="0" w:color="auto"/>
            <w:bottom w:val="none" w:sz="0" w:space="0" w:color="auto"/>
            <w:right w:val="none" w:sz="0" w:space="0" w:color="auto"/>
          </w:divBdr>
        </w:div>
      </w:divsChild>
    </w:div>
    <w:div w:id="1055932553">
      <w:bodyDiv w:val="1"/>
      <w:marLeft w:val="0"/>
      <w:marRight w:val="0"/>
      <w:marTop w:val="0"/>
      <w:marBottom w:val="0"/>
      <w:divBdr>
        <w:top w:val="none" w:sz="0" w:space="0" w:color="auto"/>
        <w:left w:val="none" w:sz="0" w:space="0" w:color="auto"/>
        <w:bottom w:val="none" w:sz="0" w:space="0" w:color="auto"/>
        <w:right w:val="none" w:sz="0" w:space="0" w:color="auto"/>
      </w:divBdr>
    </w:div>
    <w:div w:id="1165896567">
      <w:bodyDiv w:val="1"/>
      <w:marLeft w:val="0"/>
      <w:marRight w:val="0"/>
      <w:marTop w:val="0"/>
      <w:marBottom w:val="0"/>
      <w:divBdr>
        <w:top w:val="none" w:sz="0" w:space="0" w:color="auto"/>
        <w:left w:val="none" w:sz="0" w:space="0" w:color="auto"/>
        <w:bottom w:val="none" w:sz="0" w:space="0" w:color="auto"/>
        <w:right w:val="none" w:sz="0" w:space="0" w:color="auto"/>
      </w:divBdr>
    </w:div>
    <w:div w:id="1236282783">
      <w:bodyDiv w:val="1"/>
      <w:marLeft w:val="0"/>
      <w:marRight w:val="0"/>
      <w:marTop w:val="0"/>
      <w:marBottom w:val="0"/>
      <w:divBdr>
        <w:top w:val="none" w:sz="0" w:space="0" w:color="auto"/>
        <w:left w:val="none" w:sz="0" w:space="0" w:color="auto"/>
        <w:bottom w:val="none" w:sz="0" w:space="0" w:color="auto"/>
        <w:right w:val="none" w:sz="0" w:space="0" w:color="auto"/>
      </w:divBdr>
    </w:div>
    <w:div w:id="1290625800">
      <w:bodyDiv w:val="1"/>
      <w:marLeft w:val="0"/>
      <w:marRight w:val="0"/>
      <w:marTop w:val="0"/>
      <w:marBottom w:val="0"/>
      <w:divBdr>
        <w:top w:val="none" w:sz="0" w:space="0" w:color="auto"/>
        <w:left w:val="none" w:sz="0" w:space="0" w:color="auto"/>
        <w:bottom w:val="none" w:sz="0" w:space="0" w:color="auto"/>
        <w:right w:val="none" w:sz="0" w:space="0" w:color="auto"/>
      </w:divBdr>
      <w:divsChild>
        <w:div w:id="902790902">
          <w:marLeft w:val="0"/>
          <w:marRight w:val="0"/>
          <w:marTop w:val="0"/>
          <w:marBottom w:val="0"/>
          <w:divBdr>
            <w:top w:val="none" w:sz="0" w:space="0" w:color="auto"/>
            <w:left w:val="none" w:sz="0" w:space="0" w:color="auto"/>
            <w:bottom w:val="none" w:sz="0" w:space="0" w:color="auto"/>
            <w:right w:val="none" w:sz="0" w:space="0" w:color="auto"/>
          </w:divBdr>
        </w:div>
      </w:divsChild>
    </w:div>
    <w:div w:id="1346782487">
      <w:bodyDiv w:val="1"/>
      <w:marLeft w:val="0"/>
      <w:marRight w:val="0"/>
      <w:marTop w:val="0"/>
      <w:marBottom w:val="0"/>
      <w:divBdr>
        <w:top w:val="none" w:sz="0" w:space="0" w:color="auto"/>
        <w:left w:val="none" w:sz="0" w:space="0" w:color="auto"/>
        <w:bottom w:val="none" w:sz="0" w:space="0" w:color="auto"/>
        <w:right w:val="none" w:sz="0" w:space="0" w:color="auto"/>
      </w:divBdr>
    </w:div>
    <w:div w:id="1400327961">
      <w:bodyDiv w:val="1"/>
      <w:marLeft w:val="0"/>
      <w:marRight w:val="0"/>
      <w:marTop w:val="0"/>
      <w:marBottom w:val="0"/>
      <w:divBdr>
        <w:top w:val="none" w:sz="0" w:space="0" w:color="auto"/>
        <w:left w:val="none" w:sz="0" w:space="0" w:color="auto"/>
        <w:bottom w:val="none" w:sz="0" w:space="0" w:color="auto"/>
        <w:right w:val="none" w:sz="0" w:space="0" w:color="auto"/>
      </w:divBdr>
    </w:div>
    <w:div w:id="1406340605">
      <w:bodyDiv w:val="1"/>
      <w:marLeft w:val="0"/>
      <w:marRight w:val="0"/>
      <w:marTop w:val="0"/>
      <w:marBottom w:val="0"/>
      <w:divBdr>
        <w:top w:val="none" w:sz="0" w:space="0" w:color="auto"/>
        <w:left w:val="none" w:sz="0" w:space="0" w:color="auto"/>
        <w:bottom w:val="none" w:sz="0" w:space="0" w:color="auto"/>
        <w:right w:val="none" w:sz="0" w:space="0" w:color="auto"/>
      </w:divBdr>
    </w:div>
    <w:div w:id="1414274932">
      <w:bodyDiv w:val="1"/>
      <w:marLeft w:val="0"/>
      <w:marRight w:val="0"/>
      <w:marTop w:val="0"/>
      <w:marBottom w:val="0"/>
      <w:divBdr>
        <w:top w:val="none" w:sz="0" w:space="0" w:color="auto"/>
        <w:left w:val="none" w:sz="0" w:space="0" w:color="auto"/>
        <w:bottom w:val="none" w:sz="0" w:space="0" w:color="auto"/>
        <w:right w:val="none" w:sz="0" w:space="0" w:color="auto"/>
      </w:divBdr>
    </w:div>
    <w:div w:id="1485126223">
      <w:bodyDiv w:val="1"/>
      <w:marLeft w:val="0"/>
      <w:marRight w:val="0"/>
      <w:marTop w:val="0"/>
      <w:marBottom w:val="0"/>
      <w:divBdr>
        <w:top w:val="none" w:sz="0" w:space="0" w:color="auto"/>
        <w:left w:val="none" w:sz="0" w:space="0" w:color="auto"/>
        <w:bottom w:val="none" w:sz="0" w:space="0" w:color="auto"/>
        <w:right w:val="none" w:sz="0" w:space="0" w:color="auto"/>
      </w:divBdr>
      <w:divsChild>
        <w:div w:id="573902257">
          <w:marLeft w:val="0"/>
          <w:marRight w:val="0"/>
          <w:marTop w:val="0"/>
          <w:marBottom w:val="0"/>
          <w:divBdr>
            <w:top w:val="none" w:sz="0" w:space="0" w:color="auto"/>
            <w:left w:val="none" w:sz="0" w:space="0" w:color="auto"/>
            <w:bottom w:val="none" w:sz="0" w:space="0" w:color="auto"/>
            <w:right w:val="none" w:sz="0" w:space="0" w:color="auto"/>
          </w:divBdr>
        </w:div>
      </w:divsChild>
    </w:div>
    <w:div w:id="1513563727">
      <w:bodyDiv w:val="1"/>
      <w:marLeft w:val="0"/>
      <w:marRight w:val="0"/>
      <w:marTop w:val="0"/>
      <w:marBottom w:val="0"/>
      <w:divBdr>
        <w:top w:val="none" w:sz="0" w:space="0" w:color="auto"/>
        <w:left w:val="none" w:sz="0" w:space="0" w:color="auto"/>
        <w:bottom w:val="none" w:sz="0" w:space="0" w:color="auto"/>
        <w:right w:val="none" w:sz="0" w:space="0" w:color="auto"/>
      </w:divBdr>
      <w:divsChild>
        <w:div w:id="1346784954">
          <w:marLeft w:val="0"/>
          <w:marRight w:val="0"/>
          <w:marTop w:val="0"/>
          <w:marBottom w:val="0"/>
          <w:divBdr>
            <w:top w:val="none" w:sz="0" w:space="0" w:color="auto"/>
            <w:left w:val="none" w:sz="0" w:space="0" w:color="auto"/>
            <w:bottom w:val="none" w:sz="0" w:space="0" w:color="auto"/>
            <w:right w:val="none" w:sz="0" w:space="0" w:color="auto"/>
          </w:divBdr>
        </w:div>
      </w:divsChild>
    </w:div>
    <w:div w:id="1520201070">
      <w:bodyDiv w:val="1"/>
      <w:marLeft w:val="0"/>
      <w:marRight w:val="0"/>
      <w:marTop w:val="0"/>
      <w:marBottom w:val="0"/>
      <w:divBdr>
        <w:top w:val="none" w:sz="0" w:space="0" w:color="auto"/>
        <w:left w:val="none" w:sz="0" w:space="0" w:color="auto"/>
        <w:bottom w:val="none" w:sz="0" w:space="0" w:color="auto"/>
        <w:right w:val="none" w:sz="0" w:space="0" w:color="auto"/>
      </w:divBdr>
      <w:divsChild>
        <w:div w:id="1631592326">
          <w:marLeft w:val="0"/>
          <w:marRight w:val="0"/>
          <w:marTop w:val="0"/>
          <w:marBottom w:val="0"/>
          <w:divBdr>
            <w:top w:val="none" w:sz="0" w:space="0" w:color="auto"/>
            <w:left w:val="none" w:sz="0" w:space="0" w:color="auto"/>
            <w:bottom w:val="none" w:sz="0" w:space="0" w:color="auto"/>
            <w:right w:val="none" w:sz="0" w:space="0" w:color="auto"/>
          </w:divBdr>
        </w:div>
      </w:divsChild>
    </w:div>
    <w:div w:id="1525244135">
      <w:bodyDiv w:val="1"/>
      <w:marLeft w:val="0"/>
      <w:marRight w:val="0"/>
      <w:marTop w:val="0"/>
      <w:marBottom w:val="0"/>
      <w:divBdr>
        <w:top w:val="none" w:sz="0" w:space="0" w:color="auto"/>
        <w:left w:val="none" w:sz="0" w:space="0" w:color="auto"/>
        <w:bottom w:val="none" w:sz="0" w:space="0" w:color="auto"/>
        <w:right w:val="none" w:sz="0" w:space="0" w:color="auto"/>
      </w:divBdr>
    </w:div>
    <w:div w:id="1538736105">
      <w:bodyDiv w:val="1"/>
      <w:marLeft w:val="0"/>
      <w:marRight w:val="0"/>
      <w:marTop w:val="0"/>
      <w:marBottom w:val="0"/>
      <w:divBdr>
        <w:top w:val="none" w:sz="0" w:space="0" w:color="auto"/>
        <w:left w:val="none" w:sz="0" w:space="0" w:color="auto"/>
        <w:bottom w:val="none" w:sz="0" w:space="0" w:color="auto"/>
        <w:right w:val="none" w:sz="0" w:space="0" w:color="auto"/>
      </w:divBdr>
      <w:divsChild>
        <w:div w:id="328870834">
          <w:marLeft w:val="0"/>
          <w:marRight w:val="0"/>
          <w:marTop w:val="0"/>
          <w:marBottom w:val="0"/>
          <w:divBdr>
            <w:top w:val="none" w:sz="0" w:space="0" w:color="auto"/>
            <w:left w:val="none" w:sz="0" w:space="0" w:color="auto"/>
            <w:bottom w:val="none" w:sz="0" w:space="0" w:color="auto"/>
            <w:right w:val="none" w:sz="0" w:space="0" w:color="auto"/>
          </w:divBdr>
        </w:div>
      </w:divsChild>
    </w:div>
    <w:div w:id="1596131498">
      <w:bodyDiv w:val="1"/>
      <w:marLeft w:val="0"/>
      <w:marRight w:val="0"/>
      <w:marTop w:val="0"/>
      <w:marBottom w:val="0"/>
      <w:divBdr>
        <w:top w:val="none" w:sz="0" w:space="0" w:color="auto"/>
        <w:left w:val="none" w:sz="0" w:space="0" w:color="auto"/>
        <w:bottom w:val="none" w:sz="0" w:space="0" w:color="auto"/>
        <w:right w:val="none" w:sz="0" w:space="0" w:color="auto"/>
      </w:divBdr>
    </w:div>
    <w:div w:id="1657227247">
      <w:bodyDiv w:val="1"/>
      <w:marLeft w:val="0"/>
      <w:marRight w:val="0"/>
      <w:marTop w:val="0"/>
      <w:marBottom w:val="0"/>
      <w:divBdr>
        <w:top w:val="none" w:sz="0" w:space="0" w:color="auto"/>
        <w:left w:val="none" w:sz="0" w:space="0" w:color="auto"/>
        <w:bottom w:val="none" w:sz="0" w:space="0" w:color="auto"/>
        <w:right w:val="none" w:sz="0" w:space="0" w:color="auto"/>
      </w:divBdr>
    </w:div>
    <w:div w:id="1659267679">
      <w:bodyDiv w:val="1"/>
      <w:marLeft w:val="0"/>
      <w:marRight w:val="0"/>
      <w:marTop w:val="0"/>
      <w:marBottom w:val="0"/>
      <w:divBdr>
        <w:top w:val="none" w:sz="0" w:space="0" w:color="auto"/>
        <w:left w:val="none" w:sz="0" w:space="0" w:color="auto"/>
        <w:bottom w:val="none" w:sz="0" w:space="0" w:color="auto"/>
        <w:right w:val="none" w:sz="0" w:space="0" w:color="auto"/>
      </w:divBdr>
    </w:div>
    <w:div w:id="1679500927">
      <w:bodyDiv w:val="1"/>
      <w:marLeft w:val="0"/>
      <w:marRight w:val="0"/>
      <w:marTop w:val="0"/>
      <w:marBottom w:val="0"/>
      <w:divBdr>
        <w:top w:val="none" w:sz="0" w:space="0" w:color="auto"/>
        <w:left w:val="none" w:sz="0" w:space="0" w:color="auto"/>
        <w:bottom w:val="none" w:sz="0" w:space="0" w:color="auto"/>
        <w:right w:val="none" w:sz="0" w:space="0" w:color="auto"/>
      </w:divBdr>
    </w:div>
    <w:div w:id="1772050205">
      <w:bodyDiv w:val="1"/>
      <w:marLeft w:val="0"/>
      <w:marRight w:val="0"/>
      <w:marTop w:val="0"/>
      <w:marBottom w:val="0"/>
      <w:divBdr>
        <w:top w:val="none" w:sz="0" w:space="0" w:color="auto"/>
        <w:left w:val="none" w:sz="0" w:space="0" w:color="auto"/>
        <w:bottom w:val="none" w:sz="0" w:space="0" w:color="auto"/>
        <w:right w:val="none" w:sz="0" w:space="0" w:color="auto"/>
      </w:divBdr>
      <w:divsChild>
        <w:div w:id="928000836">
          <w:marLeft w:val="0"/>
          <w:marRight w:val="0"/>
          <w:marTop w:val="0"/>
          <w:marBottom w:val="0"/>
          <w:divBdr>
            <w:top w:val="none" w:sz="0" w:space="0" w:color="auto"/>
            <w:left w:val="none" w:sz="0" w:space="0" w:color="auto"/>
            <w:bottom w:val="none" w:sz="0" w:space="0" w:color="auto"/>
            <w:right w:val="none" w:sz="0" w:space="0" w:color="auto"/>
          </w:divBdr>
        </w:div>
      </w:divsChild>
    </w:div>
    <w:div w:id="1842429266">
      <w:bodyDiv w:val="1"/>
      <w:marLeft w:val="0"/>
      <w:marRight w:val="0"/>
      <w:marTop w:val="0"/>
      <w:marBottom w:val="0"/>
      <w:divBdr>
        <w:top w:val="none" w:sz="0" w:space="0" w:color="auto"/>
        <w:left w:val="none" w:sz="0" w:space="0" w:color="auto"/>
        <w:bottom w:val="none" w:sz="0" w:space="0" w:color="auto"/>
        <w:right w:val="none" w:sz="0" w:space="0" w:color="auto"/>
      </w:divBdr>
    </w:div>
    <w:div w:id="1925215228">
      <w:bodyDiv w:val="1"/>
      <w:marLeft w:val="0"/>
      <w:marRight w:val="0"/>
      <w:marTop w:val="0"/>
      <w:marBottom w:val="0"/>
      <w:divBdr>
        <w:top w:val="none" w:sz="0" w:space="0" w:color="auto"/>
        <w:left w:val="none" w:sz="0" w:space="0" w:color="auto"/>
        <w:bottom w:val="none" w:sz="0" w:space="0" w:color="auto"/>
        <w:right w:val="none" w:sz="0" w:space="0" w:color="auto"/>
      </w:divBdr>
    </w:div>
    <w:div w:id="1957712942">
      <w:bodyDiv w:val="1"/>
      <w:marLeft w:val="0"/>
      <w:marRight w:val="0"/>
      <w:marTop w:val="0"/>
      <w:marBottom w:val="0"/>
      <w:divBdr>
        <w:top w:val="none" w:sz="0" w:space="0" w:color="auto"/>
        <w:left w:val="none" w:sz="0" w:space="0" w:color="auto"/>
        <w:bottom w:val="none" w:sz="0" w:space="0" w:color="auto"/>
        <w:right w:val="none" w:sz="0" w:space="0" w:color="auto"/>
      </w:divBdr>
    </w:div>
    <w:div w:id="2057007630">
      <w:bodyDiv w:val="1"/>
      <w:marLeft w:val="0"/>
      <w:marRight w:val="0"/>
      <w:marTop w:val="0"/>
      <w:marBottom w:val="0"/>
      <w:divBdr>
        <w:top w:val="none" w:sz="0" w:space="0" w:color="auto"/>
        <w:left w:val="none" w:sz="0" w:space="0" w:color="auto"/>
        <w:bottom w:val="none" w:sz="0" w:space="0" w:color="auto"/>
        <w:right w:val="none" w:sz="0" w:space="0" w:color="auto"/>
      </w:divBdr>
    </w:div>
    <w:div w:id="213779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7030E9AE014F758F026016E7F63888"/>
        <w:category>
          <w:name w:val="Général"/>
          <w:gallery w:val="placeholder"/>
        </w:category>
        <w:types>
          <w:type w:val="bbPlcHdr"/>
        </w:types>
        <w:behaviors>
          <w:behavior w:val="content"/>
        </w:behaviors>
        <w:guid w:val="{00758434-7776-476A-A0C8-54FD9B0EB21B}"/>
      </w:docPartPr>
      <w:docPartBody>
        <w:p w:rsidR="001A4EA2" w:rsidRDefault="001A4EA2" w:rsidP="001A4EA2">
          <w:pPr>
            <w:pStyle w:val="2C7030E9AE014F758F026016E7F63888"/>
          </w:pPr>
          <w:r>
            <w:rPr>
              <w:color w:val="0F4761" w:themeColor="accent1" w:themeShade="BF"/>
            </w:rPr>
            <w:t>[Nom de la société]</w:t>
          </w:r>
        </w:p>
      </w:docPartBody>
    </w:docPart>
    <w:docPart>
      <w:docPartPr>
        <w:name w:val="FE54E6AD8FDE437DBCA85E4038FC3D9D"/>
        <w:category>
          <w:name w:val="Général"/>
          <w:gallery w:val="placeholder"/>
        </w:category>
        <w:types>
          <w:type w:val="bbPlcHdr"/>
        </w:types>
        <w:behaviors>
          <w:behavior w:val="content"/>
        </w:behaviors>
        <w:guid w:val="{EF03A73C-D950-43E3-A4D6-E43AEE8C7C4D}"/>
      </w:docPartPr>
      <w:docPartBody>
        <w:p w:rsidR="001A4EA2" w:rsidRDefault="001A4EA2" w:rsidP="001A4EA2">
          <w:pPr>
            <w:pStyle w:val="FE54E6AD8FDE437DBCA85E4038FC3D9D"/>
          </w:pPr>
          <w:r>
            <w:rPr>
              <w:rFonts w:asciiTheme="majorHAnsi" w:eastAsiaTheme="majorEastAsia" w:hAnsiTheme="majorHAnsi" w:cstheme="majorBidi"/>
              <w:color w:val="156082" w:themeColor="accent1"/>
              <w:sz w:val="88"/>
              <w:szCs w:val="88"/>
            </w:rPr>
            <w:t>[Titre du document]</w:t>
          </w:r>
        </w:p>
      </w:docPartBody>
    </w:docPart>
    <w:docPart>
      <w:docPartPr>
        <w:name w:val="5CC5D2FBC7C84E0E8D09BEE247827268"/>
        <w:category>
          <w:name w:val="Général"/>
          <w:gallery w:val="placeholder"/>
        </w:category>
        <w:types>
          <w:type w:val="bbPlcHdr"/>
        </w:types>
        <w:behaviors>
          <w:behavior w:val="content"/>
        </w:behaviors>
        <w:guid w:val="{87CB4C5B-CA2A-4E5B-95F5-DDD69B698902}"/>
      </w:docPartPr>
      <w:docPartBody>
        <w:p w:rsidR="001A4EA2" w:rsidRDefault="001A4EA2" w:rsidP="001A4EA2">
          <w:pPr>
            <w:pStyle w:val="5CC5D2FBC7C84E0E8D09BEE247827268"/>
          </w:pPr>
          <w:r>
            <w:rPr>
              <w:color w:val="0F4761" w:themeColor="accent1" w:themeShade="BF"/>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randon Grotesque Light">
    <w:altName w:val="Calibri"/>
    <w:panose1 w:val="00000000000000000000"/>
    <w:charset w:val="00"/>
    <w:family w:val="swiss"/>
    <w:notTrueType/>
    <w:pitch w:val="variable"/>
    <w:sig w:usb0="A00000AF" w:usb1="5000205B" w:usb2="00000000" w:usb3="00000000" w:csb0="0000009B" w:csb1="00000000"/>
  </w:font>
  <w:font w:name="Brandon Grotesque Regular">
    <w:altName w:val="Calibri"/>
    <w:panose1 w:val="00000000000000000000"/>
    <w:charset w:val="00"/>
    <w:family w:val="swiss"/>
    <w:notTrueType/>
    <w:pitch w:val="variable"/>
    <w:sig w:usb0="A00000AF" w:usb1="5000205B" w:usb2="00000000" w:usb3="00000000" w:csb0="0000009B" w:csb1="00000000"/>
  </w:font>
  <w:font w:name="Brandon Grotesque Bold">
    <w:panose1 w:val="00000000000000000000"/>
    <w:charset w:val="00"/>
    <w:family w:val="swiss"/>
    <w:notTrueType/>
    <w:pitch w:val="variable"/>
    <w:sig w:usb0="A00000AF" w:usb1="5000205B"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1C"/>
    <w:rsid w:val="000A6772"/>
    <w:rsid w:val="001A4EA2"/>
    <w:rsid w:val="00237920"/>
    <w:rsid w:val="00632C1C"/>
    <w:rsid w:val="00822CB2"/>
    <w:rsid w:val="008D1B7D"/>
    <w:rsid w:val="008D29CD"/>
    <w:rsid w:val="00A36E9D"/>
    <w:rsid w:val="00A62C8A"/>
    <w:rsid w:val="00DF335E"/>
    <w:rsid w:val="00E223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C7030E9AE014F758F026016E7F63888">
    <w:name w:val="2C7030E9AE014F758F026016E7F63888"/>
    <w:rsid w:val="001A4EA2"/>
    <w:pPr>
      <w:spacing w:line="278" w:lineRule="auto"/>
    </w:pPr>
    <w:rPr>
      <w:kern w:val="2"/>
      <w:sz w:val="24"/>
      <w:szCs w:val="24"/>
      <w14:ligatures w14:val="standardContextual"/>
    </w:rPr>
  </w:style>
  <w:style w:type="paragraph" w:customStyle="1" w:styleId="FE54E6AD8FDE437DBCA85E4038FC3D9D">
    <w:name w:val="FE54E6AD8FDE437DBCA85E4038FC3D9D"/>
    <w:rsid w:val="001A4EA2"/>
    <w:pPr>
      <w:spacing w:line="278" w:lineRule="auto"/>
    </w:pPr>
    <w:rPr>
      <w:kern w:val="2"/>
      <w:sz w:val="24"/>
      <w:szCs w:val="24"/>
      <w14:ligatures w14:val="standardContextual"/>
    </w:rPr>
  </w:style>
  <w:style w:type="paragraph" w:customStyle="1" w:styleId="5CC5D2FBC7C84E0E8D09BEE247827268">
    <w:name w:val="5CC5D2FBC7C84E0E8D09BEE247827268"/>
    <w:rsid w:val="001A4EA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KERIALIS">
      <a:dk1>
        <a:srgbClr val="33353E"/>
      </a:dk1>
      <a:lt1>
        <a:srgbClr val="0099AA"/>
      </a:lt1>
      <a:dk2>
        <a:srgbClr val="5F465C"/>
      </a:dk2>
      <a:lt2>
        <a:srgbClr val="AEDEE5"/>
      </a:lt2>
      <a:accent1>
        <a:srgbClr val="0099AA"/>
      </a:accent1>
      <a:accent2>
        <a:srgbClr val="33353E"/>
      </a:accent2>
      <a:accent3>
        <a:srgbClr val="DCA50D"/>
      </a:accent3>
      <a:accent4>
        <a:srgbClr val="B1514B"/>
      </a:accent4>
      <a:accent5>
        <a:srgbClr val="FFFFFF"/>
      </a:accent5>
      <a:accent6>
        <a:srgbClr val="AEDEE5"/>
      </a:accent6>
      <a:hlink>
        <a:srgbClr val="0099AA"/>
      </a:hlink>
      <a:folHlink>
        <a:srgbClr val="5F465C"/>
      </a:folHlink>
    </a:clrScheme>
    <a:fontScheme name="KERIALIS Bureautiqu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2019-09-17T00:00:00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49C30668FBE545A87788EE29538C95" ma:contentTypeVersion="19" ma:contentTypeDescription="Create a new document." ma:contentTypeScope="" ma:versionID="ea2655c5c1f7a7b242e840d60a2a6be6">
  <xsd:schema xmlns:xsd="http://www.w3.org/2001/XMLSchema" xmlns:xs="http://www.w3.org/2001/XMLSchema" xmlns:p="http://schemas.microsoft.com/office/2006/metadata/properties" xmlns:ns2="e5acd629-bdb1-4f3e-abbe-45eef9d692f5" xmlns:ns3="f49c62b5-16f7-4479-b9b9-a09f0e9a6019" targetNamespace="http://schemas.microsoft.com/office/2006/metadata/properties" ma:root="true" ma:fieldsID="597729a0a0776978730bde411622eb5e" ns2:_="" ns3:_="">
    <xsd:import namespace="e5acd629-bdb1-4f3e-abbe-45eef9d692f5"/>
    <xsd:import namespace="f49c62b5-16f7-4479-b9b9-a09f0e9a60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Statut"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acd629-bdb1-4f3e-abbe-45eef9d69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Statut" ma:index="20" nillable="true" ma:displayName="Statut" ma:format="Dropdown" ma:internalName="Statut">
      <xsd:simpleType>
        <xsd:restriction base="dms:Choice">
          <xsd:enumeration value="Ajouté"/>
          <xsd:enumeration value="Validé"/>
          <xsd:enumeration value="Traité"/>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0935cad-fba6-4516-b1d7-a77de19a97ab"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9c62b5-16f7-4479-b9b9-a09f0e9a60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308f2c03-4e58-48fc-afd1-23fcfe015ba1}" ma:internalName="TaxCatchAll" ma:showField="CatchAllData" ma:web="f49c62b5-16f7-4479-b9b9-a09f0e9a6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tatut xmlns="e5acd629-bdb1-4f3e-abbe-45eef9d692f5" xsi:nil="true"/>
    <TaxCatchAll xmlns="f49c62b5-16f7-4479-b9b9-a09f0e9a6019" xsi:nil="true"/>
    <lcf76f155ced4ddcb4097134ff3c332f xmlns="e5acd629-bdb1-4f3e-abbe-45eef9d692f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5CED0F-BF2B-42C0-96FC-8C938DED51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acd629-bdb1-4f3e-abbe-45eef9d692f5"/>
    <ds:schemaRef ds:uri="f49c62b5-16f7-4479-b9b9-a09f0e9a60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82D099-3A10-4666-BB80-74F4583E8B66}">
  <ds:schemaRefs>
    <ds:schemaRef ds:uri="http://schemas.microsoft.com/sharepoint/v3/contenttype/forms"/>
  </ds:schemaRefs>
</ds:datastoreItem>
</file>

<file path=customXml/itemProps4.xml><?xml version="1.0" encoding="utf-8"?>
<ds:datastoreItem xmlns:ds="http://schemas.openxmlformats.org/officeDocument/2006/customXml" ds:itemID="{C754C8A5-1C50-497B-A132-2DCBC5D9A364}">
  <ds:schemaRefs>
    <ds:schemaRef ds:uri="http://schemas.openxmlformats.org/officeDocument/2006/bibliography"/>
  </ds:schemaRefs>
</ds:datastoreItem>
</file>

<file path=customXml/itemProps5.xml><?xml version="1.0" encoding="utf-8"?>
<ds:datastoreItem xmlns:ds="http://schemas.openxmlformats.org/officeDocument/2006/customXml" ds:itemID="{4246B448-BAC0-4CC8-A84E-9258B0C68304}">
  <ds:schemaRefs>
    <ds:schemaRef ds:uri="http://schemas.microsoft.com/office/2006/metadata/properties"/>
    <ds:schemaRef ds:uri="http://schemas.microsoft.com/office/infopath/2007/PartnerControls"/>
    <ds:schemaRef ds:uri="e5acd629-bdb1-4f3e-abbe-45eef9d692f5"/>
    <ds:schemaRef ds:uri="f49c62b5-16f7-4479-b9b9-a09f0e9a6019"/>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13</Pages>
  <Words>2322</Words>
  <Characters>12775</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DAT-Projet Cybersécurité -IAM</vt:lpstr>
    </vt:vector>
  </TitlesOfParts>
  <Company>Direction du système d’information</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DAT-Projet Cybersécurité -IAM</dc:title>
  <dc:subject>Dossier architecture technique</dc:subject>
  <dc:creator>FRANCOIS Luty</dc:creator>
  <cp:keywords/>
  <cp:lastModifiedBy>FRANCOIS Luty</cp:lastModifiedBy>
  <cp:revision>101</cp:revision>
  <dcterms:created xsi:type="dcterms:W3CDTF">2025-02-27T11:56:00Z</dcterms:created>
  <dcterms:modified xsi:type="dcterms:W3CDTF">2025-11-16T09:45:00Z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0x0101000C49C30668FBE545A87788EE29538C95</vt:lpwstr>
  </property>
  <property fmtid="{D5CDD505-2E9C-101B-9397-08002B2CF9AE}" pid="3" name="MediaServiceImageTags">
    <vt:lpwstr/>
  </property>
</Properties>
</file>