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Actividades entregables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2021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Ejercicio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pl6aj0jxol2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Ejercicio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_pl6aj0jxol2r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UD02.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En esta unidad vamos a proponer una pequeña entrega, donde deberéis probar que vuestra instalación Docker funciona lanzando el comando </w:t>
      </w:r>
      <w:r w:rsidDel="00000000" w:rsidR="00000000" w:rsidRPr="00000000">
        <w:rPr>
          <w:i w:val="1"/>
          <w:rtl w:val="0"/>
        </w:rPr>
        <w:t xml:space="preserve">“docker version</w:t>
      </w:r>
      <w:r w:rsidDel="00000000" w:rsidR="00000000" w:rsidRPr="00000000">
        <w:rPr>
          <w:rtl w:val="0"/>
        </w:rPr>
        <w:t xml:space="preserve">” y realizando una captura del “Hello World” en Docker.</w:t>
      </w:r>
    </w:p>
    <w:p w:rsidR="00000000" w:rsidDel="00000000" w:rsidP="00000000" w:rsidRDefault="00000000" w:rsidRPr="00000000" w14:paraId="00000031">
      <w:pPr>
        <w:pStyle w:val="Heading1"/>
        <w:numPr>
          <w:ilvl w:val="0"/>
          <w:numId w:val="1"/>
        </w:numPr>
        <w:ind w:left="432"/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Ejercicio 1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Ejecuta en tu máquina con la instalación completa de Docker el comando: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version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b w:val="1"/>
          <w:rtl w:val="0"/>
        </w:rPr>
        <w:t xml:space="preserve">Adjunta en un documento ODT/PDF una captura de pantalla </w:t>
      </w:r>
      <w:r w:rsidDel="00000000" w:rsidR="00000000" w:rsidRPr="00000000">
        <w:rPr>
          <w:rtl w:val="0"/>
        </w:rPr>
        <w:t xml:space="preserve">con el resultado de la ejecución del comando.</w:t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1"/>
        </w:numPr>
        <w:ind w:left="432"/>
      </w:pPr>
      <w:bookmarkStart w:colFirst="0" w:colLast="0" w:name="_pl6aj0jxol2r" w:id="3"/>
      <w:bookmarkEnd w:id="3"/>
      <w:r w:rsidDel="00000000" w:rsidR="00000000" w:rsidRPr="00000000">
        <w:rPr>
          <w:rtl w:val="0"/>
        </w:rPr>
        <w:t xml:space="preserve">Ejercicio 2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Ejecuta en tu máquina con la instalación completa de Docker el comando: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docker run hello-world</w:t>
            </w:r>
          </w:p>
        </w:tc>
      </w:tr>
    </w:tbl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b w:val="1"/>
          <w:rtl w:val="0"/>
        </w:rPr>
        <w:t xml:space="preserve">Adjunta en un documento ODT/PDF una captura de pantalla</w:t>
      </w:r>
      <w:r w:rsidDel="00000000" w:rsidR="00000000" w:rsidRPr="00000000">
        <w:rPr>
          <w:rtl w:val="0"/>
        </w:rPr>
        <w:t xml:space="preserve"> con el resultado de la ejecución del comando. El comando mostrará un contenido similar a este: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Hello from Docker!</w:t>
              <w:br w:type="textWrapping"/>
              <w:t xml:space="preserve">This message shows that your installation appears to be working correctly.</w:t>
              <w:br w:type="textWrapping"/>
              <w:br w:type="textWrapping"/>
              <w:t xml:space="preserve">To generate this message, Docker took the following steps:</w:t>
              <w:br w:type="textWrapping"/>
              <w:t xml:space="preserve"> 1. The Docker client contacted the Docker daemon.</w:t>
              <w:br w:type="textWrapping"/>
              <w:t xml:space="preserve"> 2. The Docker daemon pulled the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"hello-world"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image from the Docker Hub. (amd64)</w:t>
              <w:br w:type="textWrapping"/>
              <w:t xml:space="preserve"> 3. The Docker daemon created a new container from that image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which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runs the executable that produces the output you are currently reading.</w:t>
              <w:br w:type="textWrapping"/>
              <w:t xml:space="preserve"> 4. The Docker daemon streamed that output to the Docker client,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which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sent it to your terminal.</w:t>
              <w:br w:type="textWrapping"/>
              <w:br w:type="textWrapping"/>
              <w:t xml:space="preserve">To try something more ambitious, you can run an Ubuntu container with:</w:t>
              <w:br w:type="textWrapping"/>
              <w:t xml:space="preserve"> $ docker run -it ubuntu bash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Interesante: </w:t>
      </w:r>
      <w:r w:rsidDel="00000000" w:rsidR="00000000" w:rsidRPr="00000000">
        <w:rPr>
          <w:rtl w:val="0"/>
        </w:rPr>
        <w:t xml:space="preserve">la imagen “hello-world” corresponde a esta imagen de Docker Hub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https://hub.docker.com/_/hello-world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1"/>
        </w:numPr>
        <w:ind w:left="576"/>
        <w:jc w:val="both"/>
        <w:rPr>
          <w:smallCaps w:val="1"/>
          <w:color w:val="669966"/>
          <w:sz w:val="28"/>
          <w:szCs w:val="28"/>
        </w:rPr>
      </w:pPr>
      <w:bookmarkStart w:colFirst="0" w:colLast="0" w:name="_g1qlmy5ta6mu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3D">
      <w:pPr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UD02.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docs.docker.com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hub.docker.com/_/hello-world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