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00A67FC5" w:rsidRDefault="006B0FB6" w14:paraId="592C2A75" w14:textId="77777777">
      <w:r>
        <w:rPr>
          <w:noProof/>
        </w:rPr>
        <w:drawing>
          <wp:anchor distT="0" distB="0" distL="114300" distR="114300" simplePos="0" relativeHeight="251658240" behindDoc="0" locked="0" layoutInCell="1" allowOverlap="1" wp14:anchorId="45CF68AF" wp14:editId="40EFCC5A">
            <wp:simplePos x="0" y="0"/>
            <wp:positionH relativeFrom="column">
              <wp:posOffset>-883923</wp:posOffset>
            </wp:positionH>
            <wp:positionV relativeFrom="page">
              <wp:posOffset>-15243</wp:posOffset>
            </wp:positionV>
            <wp:extent cx="7498079" cy="2575563"/>
            <wp:effectExtent l="0" t="0" r="7621" b="0"/>
            <wp:wrapTight wrapText="bothSides">
              <wp:wrapPolygon edited="0">
                <wp:start x="3238" y="160"/>
                <wp:lineTo x="0" y="959"/>
                <wp:lineTo x="0" y="21408"/>
                <wp:lineTo x="110" y="21408"/>
                <wp:lineTo x="110" y="20929"/>
                <wp:lineTo x="329" y="18373"/>
                <wp:lineTo x="2579" y="18373"/>
                <wp:lineTo x="14599" y="16296"/>
                <wp:lineTo x="16629" y="13740"/>
                <wp:lineTo x="16684" y="13260"/>
                <wp:lineTo x="16904" y="10704"/>
                <wp:lineTo x="21569" y="8467"/>
                <wp:lineTo x="21569" y="1598"/>
                <wp:lineTo x="5324" y="160"/>
                <wp:lineTo x="3238" y="160"/>
              </wp:wrapPolygon>
            </wp:wrapTight>
            <wp:docPr id="4" name="Picture 5" descr="A picture containing art, amb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7498079" cy="2575563"/>
                    </a:xfrm>
                    <a:prstGeom prst="rect">
                      <a:avLst/>
                    </a:prstGeom>
                    <a:noFill/>
                    <a:ln>
                      <a:noFill/>
                      <a:prstDash/>
                    </a:ln>
                  </pic:spPr>
                </pic:pic>
              </a:graphicData>
            </a:graphic>
          </wp:anchor>
        </w:drawing>
      </w:r>
    </w:p>
    <w:p w:rsidR="00A67FC5" w:rsidRDefault="00A67FC5" w14:paraId="0E65B3A2" w14:textId="77777777"/>
    <w:p w:rsidR="00A67FC5" w:rsidRDefault="00A67FC5" w14:paraId="6EA8FB41" w14:textId="77777777"/>
    <w:p w:rsidR="00A67FC5" w:rsidRDefault="00A67FC5" w14:paraId="63BBEFA9" w14:textId="77777777"/>
    <w:p w:rsidR="00A67FC5" w:rsidRDefault="006B0FB6" w14:paraId="3BE61AC2" w14:textId="77777777">
      <w:r>
        <w:rPr>
          <w:noProof/>
        </w:rPr>
        <w:drawing>
          <wp:anchor distT="0" distB="0" distL="114300" distR="114300" simplePos="0" relativeHeight="251658241" behindDoc="0" locked="0" layoutInCell="1" allowOverlap="1" wp14:anchorId="4A7F7D2D" wp14:editId="17F1F114">
            <wp:simplePos x="0" y="0"/>
            <wp:positionH relativeFrom="column">
              <wp:posOffset>1275926</wp:posOffset>
            </wp:positionH>
            <wp:positionV relativeFrom="page">
              <wp:posOffset>2670358</wp:posOffset>
            </wp:positionV>
            <wp:extent cx="3053711" cy="463545"/>
            <wp:effectExtent l="0" t="0" r="0" b="0"/>
            <wp:wrapNone/>
            <wp:docPr id="5" name="Picture 1" descr="Paysys Labs | FinTech | Pakista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3053711" cy="463545"/>
                    </a:xfrm>
                    <a:prstGeom prst="rect">
                      <a:avLst/>
                    </a:prstGeom>
                    <a:noFill/>
                    <a:ln>
                      <a:noFill/>
                      <a:prstDash/>
                    </a:ln>
                  </pic:spPr>
                </pic:pic>
              </a:graphicData>
            </a:graphic>
          </wp:anchor>
        </w:drawing>
      </w:r>
    </w:p>
    <w:p w:rsidR="00A67FC5" w:rsidRDefault="00A67FC5" w14:paraId="059D61B1" w14:textId="77777777"/>
    <w:p w:rsidR="00A67FC5" w:rsidRDefault="00A67FC5" w14:paraId="01B97548" w14:textId="77777777"/>
    <w:p w:rsidR="00A67FC5" w:rsidRDefault="0354A469" w14:paraId="42D5048D" w14:textId="035394ED">
      <w:pPr>
        <w:jc w:val="center"/>
      </w:pPr>
      <w:r w:rsidRPr="6525164D">
        <w:rPr>
          <w:rStyle w:val="TitleChar"/>
          <w:b/>
          <w:bCs/>
        </w:rPr>
        <w:t xml:space="preserve"> </w:t>
      </w:r>
      <w:r w:rsidRPr="6525164D" w:rsidR="79FCF10F">
        <w:rPr>
          <w:rStyle w:val="TitleChar"/>
          <w:b/>
          <w:bCs/>
        </w:rPr>
        <w:t>Tazama Connection Studio</w:t>
      </w:r>
      <w:r w:rsidRPr="6525164D">
        <w:rPr>
          <w:rStyle w:val="TitleChar"/>
          <w:b/>
          <w:bCs/>
        </w:rPr>
        <w:t>– FSD</w:t>
      </w:r>
    </w:p>
    <w:p w:rsidR="00A67FC5" w:rsidRDefault="006B0FB6" w14:paraId="011C7450" w14:textId="77777777">
      <w:pPr>
        <w:jc w:val="center"/>
      </w:pPr>
      <w:r>
        <w:rPr>
          <w:rStyle w:val="TitleChar"/>
          <w:b/>
          <w:bCs/>
          <w:sz w:val="40"/>
          <w:szCs w:val="40"/>
        </w:rPr>
        <w:t>FUNCTIONAL SPECIFICATIONS DOCUMENT</w:t>
      </w:r>
    </w:p>
    <w:p w:rsidR="00A67FC5" w:rsidRDefault="00A67FC5" w14:paraId="3BA6D86F" w14:textId="77777777"/>
    <w:p w:rsidR="00A67FC5" w:rsidRDefault="00A67FC5" w14:paraId="0AC9FD16" w14:textId="77777777">
      <w:pPr>
        <w:pStyle w:val="NoSpacing"/>
        <w:rPr>
          <w:b/>
          <w:bCs/>
          <w:sz w:val="28"/>
          <w:szCs w:val="28"/>
        </w:rPr>
      </w:pPr>
    </w:p>
    <w:p w:rsidR="00A67FC5" w:rsidRDefault="00A67FC5" w14:paraId="01FEDD02" w14:textId="77777777">
      <w:pPr>
        <w:pStyle w:val="NoSpacing"/>
        <w:rPr>
          <w:b/>
          <w:bCs/>
          <w:sz w:val="28"/>
          <w:szCs w:val="28"/>
        </w:rPr>
      </w:pPr>
    </w:p>
    <w:p w:rsidR="00A67FC5" w:rsidRDefault="00A67FC5" w14:paraId="2971490E" w14:textId="77777777">
      <w:pPr>
        <w:pStyle w:val="NoSpacing"/>
        <w:rPr>
          <w:b/>
          <w:bCs/>
          <w:sz w:val="28"/>
          <w:szCs w:val="28"/>
        </w:rPr>
      </w:pPr>
    </w:p>
    <w:p w:rsidR="00A67FC5" w:rsidRDefault="00A67FC5" w14:paraId="7A0C61D2" w14:textId="77777777">
      <w:pPr>
        <w:pStyle w:val="NoSpacing"/>
        <w:rPr>
          <w:b/>
          <w:bCs/>
          <w:sz w:val="28"/>
          <w:szCs w:val="28"/>
        </w:rPr>
      </w:pPr>
    </w:p>
    <w:p w:rsidR="00A67FC5" w:rsidRDefault="00A67FC5" w14:paraId="4811ADEC" w14:textId="77777777">
      <w:pPr>
        <w:pStyle w:val="NoSpacing"/>
        <w:jc w:val="right"/>
        <w:rPr>
          <w:b/>
          <w:bCs/>
          <w:sz w:val="28"/>
          <w:szCs w:val="28"/>
        </w:rPr>
      </w:pPr>
    </w:p>
    <w:p w:rsidR="00A67FC5" w:rsidRDefault="00A67FC5" w14:paraId="694A21A8" w14:textId="77777777">
      <w:pPr>
        <w:pStyle w:val="NoSpacing"/>
        <w:jc w:val="right"/>
        <w:rPr>
          <w:b/>
          <w:bCs/>
          <w:sz w:val="28"/>
          <w:szCs w:val="28"/>
        </w:rPr>
      </w:pPr>
    </w:p>
    <w:p w:rsidR="00A67FC5" w:rsidRDefault="00A67FC5" w14:paraId="5BFA0B96" w14:textId="77777777">
      <w:pPr>
        <w:pStyle w:val="NoSpacing"/>
        <w:jc w:val="right"/>
        <w:rPr>
          <w:b/>
          <w:bCs/>
          <w:sz w:val="28"/>
          <w:szCs w:val="28"/>
        </w:rPr>
      </w:pPr>
    </w:p>
    <w:p w:rsidR="00A67FC5" w:rsidRDefault="00A67FC5" w14:paraId="229B665D" w14:textId="77777777">
      <w:pPr>
        <w:pStyle w:val="NoSpacing"/>
        <w:jc w:val="right"/>
        <w:rPr>
          <w:b/>
          <w:bCs/>
          <w:sz w:val="28"/>
          <w:szCs w:val="28"/>
        </w:rPr>
      </w:pPr>
    </w:p>
    <w:p w:rsidR="00A67FC5" w:rsidRDefault="00A67FC5" w14:paraId="3EB2D4B4" w14:textId="77777777">
      <w:pPr>
        <w:pStyle w:val="NoSpacing"/>
        <w:jc w:val="right"/>
        <w:rPr>
          <w:b/>
          <w:bCs/>
          <w:sz w:val="28"/>
          <w:szCs w:val="28"/>
        </w:rPr>
      </w:pPr>
    </w:p>
    <w:p w:rsidR="00A67FC5" w:rsidRDefault="00A67FC5" w14:paraId="6D96CBD7" w14:textId="77777777">
      <w:pPr>
        <w:pStyle w:val="NoSpacing"/>
        <w:jc w:val="right"/>
        <w:rPr>
          <w:b/>
          <w:bCs/>
          <w:sz w:val="28"/>
          <w:szCs w:val="28"/>
        </w:rPr>
      </w:pPr>
    </w:p>
    <w:p w:rsidR="00A67FC5" w:rsidRDefault="00A67FC5" w14:paraId="4D16D7C3" w14:textId="77777777">
      <w:pPr>
        <w:pStyle w:val="NoSpacing"/>
        <w:jc w:val="right"/>
        <w:rPr>
          <w:b/>
          <w:bCs/>
          <w:sz w:val="28"/>
          <w:szCs w:val="28"/>
        </w:rPr>
      </w:pPr>
    </w:p>
    <w:p w:rsidR="00A67FC5" w:rsidRDefault="00A67FC5" w14:paraId="006039F9" w14:textId="77777777">
      <w:pPr>
        <w:pStyle w:val="NoSpacing"/>
        <w:jc w:val="right"/>
        <w:rPr>
          <w:b/>
          <w:bCs/>
          <w:sz w:val="28"/>
          <w:szCs w:val="28"/>
        </w:rPr>
      </w:pPr>
    </w:p>
    <w:p w:rsidR="00A67FC5" w:rsidRDefault="00A67FC5" w14:paraId="069CA8AD" w14:textId="77777777">
      <w:pPr>
        <w:pStyle w:val="NoSpacing"/>
        <w:jc w:val="right"/>
        <w:rPr>
          <w:b/>
          <w:bCs/>
          <w:sz w:val="28"/>
          <w:szCs w:val="28"/>
        </w:rPr>
      </w:pPr>
    </w:p>
    <w:p w:rsidR="00A67FC5" w:rsidRDefault="006B0FB6" w14:paraId="42FFB690" w14:textId="2B455BA3">
      <w:pPr>
        <w:pStyle w:val="NoSpacing"/>
        <w:jc w:val="right"/>
      </w:pPr>
      <w:r>
        <w:rPr>
          <w:b/>
          <w:bCs/>
          <w:sz w:val="28"/>
          <w:szCs w:val="28"/>
        </w:rPr>
        <w:t>Version 0.</w:t>
      </w:r>
      <w:r w:rsidR="00C806D5">
        <w:rPr>
          <w:b/>
          <w:bCs/>
          <w:sz w:val="28"/>
          <w:szCs w:val="28"/>
        </w:rPr>
        <w:t>3</w:t>
      </w:r>
      <w:r w:rsidR="008C184B">
        <w:rPr>
          <w:b/>
          <w:bCs/>
          <w:sz w:val="28"/>
          <w:szCs w:val="28"/>
        </w:rPr>
        <w:t xml:space="preserve"> </w:t>
      </w:r>
      <w:r>
        <w:rPr>
          <w:b/>
          <w:bCs/>
          <w:sz w:val="28"/>
          <w:szCs w:val="28"/>
        </w:rPr>
        <w:t>(</w:t>
      </w:r>
      <w:r w:rsidR="008C184B">
        <w:rPr>
          <w:b/>
          <w:bCs/>
          <w:sz w:val="28"/>
          <w:szCs w:val="28"/>
        </w:rPr>
        <w:t xml:space="preserve">Final </w:t>
      </w:r>
      <w:r>
        <w:rPr>
          <w:b/>
          <w:bCs/>
          <w:sz w:val="28"/>
          <w:szCs w:val="28"/>
        </w:rPr>
        <w:t>Review Draft)</w:t>
      </w:r>
      <w:r>
        <w:t xml:space="preserve"> </w:t>
      </w:r>
    </w:p>
    <w:p w:rsidR="00A67FC5" w:rsidRDefault="5926AF46" w14:paraId="670B7F9F" w14:textId="61A4F233">
      <w:pPr>
        <w:pStyle w:val="NoSpacing"/>
        <w:jc w:val="right"/>
        <w:rPr>
          <w:b/>
          <w:bCs/>
          <w:sz w:val="28"/>
          <w:szCs w:val="28"/>
        </w:rPr>
      </w:pPr>
      <w:r w:rsidRPr="707D7093">
        <w:rPr>
          <w:b/>
          <w:bCs/>
          <w:sz w:val="28"/>
          <w:szCs w:val="28"/>
        </w:rPr>
        <w:t>14</w:t>
      </w:r>
      <w:r w:rsidRPr="707D7093" w:rsidR="006B0FB6">
        <w:rPr>
          <w:b/>
          <w:bCs/>
          <w:sz w:val="28"/>
          <w:szCs w:val="28"/>
        </w:rPr>
        <w:t>.</w:t>
      </w:r>
      <w:r w:rsidRPr="707D7093" w:rsidR="008C184B">
        <w:rPr>
          <w:b/>
          <w:bCs/>
          <w:sz w:val="28"/>
          <w:szCs w:val="28"/>
        </w:rPr>
        <w:t>0</w:t>
      </w:r>
      <w:r w:rsidRPr="707D7093" w:rsidR="00C806D5">
        <w:rPr>
          <w:b/>
          <w:bCs/>
          <w:sz w:val="28"/>
          <w:szCs w:val="28"/>
        </w:rPr>
        <w:t>7</w:t>
      </w:r>
      <w:r w:rsidRPr="707D7093" w:rsidR="006B0FB6">
        <w:rPr>
          <w:b/>
          <w:bCs/>
          <w:sz w:val="28"/>
          <w:szCs w:val="28"/>
        </w:rPr>
        <w:t>.2025</w:t>
      </w:r>
    </w:p>
    <w:p w:rsidR="00A67FC5" w:rsidRDefault="00A67FC5" w14:paraId="3F2BF17F" w14:textId="77777777">
      <w:pPr>
        <w:pageBreakBefore/>
        <w:jc w:val="left"/>
      </w:pPr>
    </w:p>
    <w:p w:rsidR="00A67FC5" w:rsidRDefault="006B0FB6" w14:paraId="13DC5CD9" w14:textId="77777777">
      <w:pPr>
        <w:pStyle w:val="NoSpacing"/>
        <w:rPr>
          <w:b/>
          <w:bCs/>
          <w:sz w:val="22"/>
          <w:szCs w:val="24"/>
        </w:rPr>
      </w:pPr>
      <w:r>
        <w:rPr>
          <w:b/>
          <w:bCs/>
          <w:sz w:val="22"/>
          <w:szCs w:val="24"/>
        </w:rPr>
        <w:t>Document Information</w:t>
      </w:r>
    </w:p>
    <w:tbl>
      <w:tblPr>
        <w:tblW w:w="9016" w:type="dxa"/>
        <w:tblCellMar>
          <w:left w:w="10" w:type="dxa"/>
          <w:right w:w="10" w:type="dxa"/>
        </w:tblCellMar>
        <w:tblLook w:val="04A0" w:firstRow="1" w:lastRow="0" w:firstColumn="1" w:lastColumn="0" w:noHBand="0" w:noVBand="1"/>
      </w:tblPr>
      <w:tblGrid>
        <w:gridCol w:w="2122"/>
        <w:gridCol w:w="6894"/>
      </w:tblGrid>
      <w:tr w:rsidR="00A67FC5" w:rsidTr="6525164D" w14:paraId="0218E56B" w14:textId="77777777">
        <w:tc>
          <w:tcPr>
            <w:tcW w:w="212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B050"/>
            <w:tcMar>
              <w:top w:w="0" w:type="dxa"/>
              <w:left w:w="108" w:type="dxa"/>
              <w:bottom w:w="0" w:type="dxa"/>
              <w:right w:w="108" w:type="dxa"/>
            </w:tcMar>
          </w:tcPr>
          <w:p w:rsidR="00A67FC5" w:rsidRDefault="006B0FB6" w14:paraId="07E29DCB" w14:textId="77777777">
            <w:pPr>
              <w:pStyle w:val="NoSpacing"/>
              <w:rPr>
                <w:b/>
                <w:bCs/>
                <w:color w:val="FFFFFF"/>
              </w:rPr>
            </w:pPr>
            <w:r>
              <w:rPr>
                <w:b/>
                <w:bCs/>
                <w:color w:val="FFFFFF"/>
              </w:rPr>
              <w:t>Project</w:t>
            </w:r>
          </w:p>
        </w:tc>
        <w:tc>
          <w:tcPr>
            <w:tcW w:w="68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A67FC5" w:rsidRDefault="006B0FB6" w14:paraId="1BCC27A0" w14:textId="77777777">
            <w:pPr>
              <w:pStyle w:val="NoSpacing"/>
              <w:jc w:val="both"/>
            </w:pPr>
            <w:r>
              <w:t>Tazama Development</w:t>
            </w:r>
          </w:p>
        </w:tc>
      </w:tr>
      <w:tr w:rsidR="00A67FC5" w:rsidTr="6525164D" w14:paraId="3CC97049" w14:textId="77777777">
        <w:tc>
          <w:tcPr>
            <w:tcW w:w="212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B050"/>
            <w:tcMar>
              <w:top w:w="0" w:type="dxa"/>
              <w:left w:w="108" w:type="dxa"/>
              <w:bottom w:w="0" w:type="dxa"/>
              <w:right w:w="108" w:type="dxa"/>
            </w:tcMar>
          </w:tcPr>
          <w:p w:rsidR="00A67FC5" w:rsidRDefault="006B0FB6" w14:paraId="1025E781" w14:textId="77777777">
            <w:pPr>
              <w:pStyle w:val="NoSpacing"/>
              <w:rPr>
                <w:b/>
                <w:bCs/>
                <w:color w:val="FFFFFF"/>
              </w:rPr>
            </w:pPr>
            <w:r>
              <w:rPr>
                <w:b/>
                <w:bCs/>
                <w:color w:val="FFFFFF"/>
              </w:rPr>
              <w:t>Document Title</w:t>
            </w:r>
          </w:p>
        </w:tc>
        <w:tc>
          <w:tcPr>
            <w:tcW w:w="68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A67FC5" w:rsidRDefault="0354A469" w14:paraId="192F0B19" w14:textId="460F7E0D">
            <w:pPr>
              <w:pStyle w:val="NoSpacing"/>
              <w:jc w:val="both"/>
            </w:pPr>
            <w:r>
              <w:t xml:space="preserve"> </w:t>
            </w:r>
            <w:r w:rsidR="7EC681E1">
              <w:t>Tazama Connection Studio</w:t>
            </w:r>
            <w:r>
              <w:t>– FSD</w:t>
            </w:r>
          </w:p>
        </w:tc>
      </w:tr>
      <w:tr w:rsidR="00A67FC5" w:rsidTr="6525164D" w14:paraId="7B9FD7F1" w14:textId="77777777">
        <w:tc>
          <w:tcPr>
            <w:tcW w:w="212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B050"/>
            <w:tcMar>
              <w:top w:w="0" w:type="dxa"/>
              <w:left w:w="108" w:type="dxa"/>
              <w:bottom w:w="0" w:type="dxa"/>
              <w:right w:w="108" w:type="dxa"/>
            </w:tcMar>
          </w:tcPr>
          <w:p w:rsidR="00A67FC5" w:rsidRDefault="006B0FB6" w14:paraId="16E56ED3" w14:textId="77777777">
            <w:pPr>
              <w:pStyle w:val="NoSpacing"/>
              <w:rPr>
                <w:b/>
                <w:bCs/>
                <w:color w:val="FFFFFF"/>
              </w:rPr>
            </w:pPr>
            <w:r>
              <w:rPr>
                <w:b/>
                <w:bCs/>
                <w:color w:val="FFFFFF"/>
              </w:rPr>
              <w:t>Prepared by</w:t>
            </w:r>
          </w:p>
        </w:tc>
        <w:tc>
          <w:tcPr>
            <w:tcW w:w="68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A67FC5" w:rsidRDefault="006B0FB6" w14:paraId="7AD94102" w14:textId="77777777">
            <w:pPr>
              <w:pStyle w:val="NoSpacing"/>
              <w:jc w:val="both"/>
            </w:pPr>
            <w:proofErr w:type="spellStart"/>
            <w:r>
              <w:t>Behjet</w:t>
            </w:r>
            <w:proofErr w:type="spellEnd"/>
            <w:r>
              <w:t xml:space="preserve"> Ansari – Senior BA @ Paysys Labs</w:t>
            </w:r>
          </w:p>
        </w:tc>
      </w:tr>
      <w:tr w:rsidR="00A67FC5" w:rsidTr="6525164D" w14:paraId="7CF6D658" w14:textId="77777777">
        <w:tc>
          <w:tcPr>
            <w:tcW w:w="212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B050"/>
            <w:tcMar>
              <w:top w:w="0" w:type="dxa"/>
              <w:left w:w="108" w:type="dxa"/>
              <w:bottom w:w="0" w:type="dxa"/>
              <w:right w:w="108" w:type="dxa"/>
            </w:tcMar>
          </w:tcPr>
          <w:p w:rsidR="00A67FC5" w:rsidRDefault="006B0FB6" w14:paraId="3E2C403F" w14:textId="77777777">
            <w:pPr>
              <w:pStyle w:val="NoSpacing"/>
              <w:rPr>
                <w:b/>
                <w:bCs/>
                <w:color w:val="FFFFFF"/>
              </w:rPr>
            </w:pPr>
            <w:r>
              <w:rPr>
                <w:b/>
                <w:bCs/>
                <w:color w:val="FFFFFF"/>
              </w:rPr>
              <w:t>Version Number</w:t>
            </w:r>
          </w:p>
        </w:tc>
        <w:tc>
          <w:tcPr>
            <w:tcW w:w="68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A67FC5" w:rsidRDefault="006B0FB6" w14:paraId="42A988ED" w14:textId="4A96DBB4">
            <w:pPr>
              <w:pStyle w:val="NoSpacing"/>
              <w:jc w:val="both"/>
            </w:pPr>
            <w:r>
              <w:t>0.</w:t>
            </w:r>
            <w:r w:rsidR="00C806D5">
              <w:t>3</w:t>
            </w:r>
          </w:p>
        </w:tc>
      </w:tr>
      <w:tr w:rsidR="00A67FC5" w:rsidTr="6525164D" w14:paraId="48BE1590" w14:textId="77777777">
        <w:tc>
          <w:tcPr>
            <w:tcW w:w="212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B050"/>
            <w:tcMar>
              <w:top w:w="0" w:type="dxa"/>
              <w:left w:w="108" w:type="dxa"/>
              <w:bottom w:w="0" w:type="dxa"/>
              <w:right w:w="108" w:type="dxa"/>
            </w:tcMar>
          </w:tcPr>
          <w:p w:rsidR="00A67FC5" w:rsidRDefault="006B0FB6" w14:paraId="2489DD8A" w14:textId="77777777">
            <w:pPr>
              <w:pStyle w:val="NoSpacing"/>
              <w:rPr>
                <w:b/>
                <w:bCs/>
                <w:color w:val="FFFFFF"/>
              </w:rPr>
            </w:pPr>
            <w:r>
              <w:rPr>
                <w:b/>
                <w:bCs/>
                <w:color w:val="FFFFFF"/>
              </w:rPr>
              <w:t>Version Date</w:t>
            </w:r>
          </w:p>
        </w:tc>
        <w:tc>
          <w:tcPr>
            <w:tcW w:w="68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A67FC5" w:rsidRDefault="19C43441" w14:paraId="5804BC71" w14:textId="72F40377">
            <w:pPr>
              <w:pStyle w:val="NoSpacing"/>
              <w:jc w:val="both"/>
            </w:pPr>
            <w:r>
              <w:t>14</w:t>
            </w:r>
            <w:r w:rsidR="006B0FB6">
              <w:t>/</w:t>
            </w:r>
            <w:r w:rsidR="2BDE2816">
              <w:t>0</w:t>
            </w:r>
            <w:r w:rsidR="00C806D5">
              <w:t>7</w:t>
            </w:r>
            <w:r w:rsidR="006B0FB6">
              <w:t>/2025</w:t>
            </w:r>
          </w:p>
        </w:tc>
      </w:tr>
    </w:tbl>
    <w:p w:rsidR="00A67FC5" w:rsidRDefault="00A67FC5" w14:paraId="3F4E1F56" w14:textId="77777777"/>
    <w:p w:rsidR="00A67FC5" w:rsidRDefault="006B0FB6" w14:paraId="331500E8" w14:textId="77777777">
      <w:pPr>
        <w:pStyle w:val="NoSpacing"/>
        <w:rPr>
          <w:b/>
          <w:bCs/>
          <w:sz w:val="22"/>
          <w:szCs w:val="24"/>
        </w:rPr>
      </w:pPr>
      <w:r>
        <w:rPr>
          <w:b/>
          <w:bCs/>
          <w:sz w:val="22"/>
          <w:szCs w:val="24"/>
        </w:rPr>
        <w:t>Document Revision History</w:t>
      </w:r>
    </w:p>
    <w:tbl>
      <w:tblPr>
        <w:tblW w:w="9016" w:type="dxa"/>
        <w:tblLayout w:type="fixed"/>
        <w:tblCellMar>
          <w:left w:w="10" w:type="dxa"/>
          <w:right w:w="10" w:type="dxa"/>
        </w:tblCellMar>
        <w:tblLook w:val="04A0" w:firstRow="1" w:lastRow="0" w:firstColumn="1" w:lastColumn="0" w:noHBand="0" w:noVBand="1"/>
      </w:tblPr>
      <w:tblGrid>
        <w:gridCol w:w="1555"/>
        <w:gridCol w:w="1701"/>
        <w:gridCol w:w="992"/>
        <w:gridCol w:w="4768"/>
      </w:tblGrid>
      <w:tr w:rsidR="00A67FC5" w:rsidTr="26D0DDEF" w14:paraId="13875492" w14:textId="77777777">
        <w:tc>
          <w:tcPr>
            <w:tcW w:w="155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B050"/>
            <w:tcMar>
              <w:top w:w="0" w:type="dxa"/>
              <w:left w:w="108" w:type="dxa"/>
              <w:bottom w:w="0" w:type="dxa"/>
              <w:right w:w="108" w:type="dxa"/>
            </w:tcMar>
            <w:vAlign w:val="center"/>
          </w:tcPr>
          <w:p w:rsidR="00A67FC5" w:rsidRDefault="006B0FB6" w14:paraId="47D095E1" w14:textId="77777777">
            <w:pPr>
              <w:pStyle w:val="NoSpacing"/>
              <w:jc w:val="center"/>
              <w:rPr>
                <w:b/>
                <w:bCs/>
                <w:color w:val="FFFFFF"/>
              </w:rPr>
            </w:pPr>
            <w:r>
              <w:rPr>
                <w:b/>
                <w:bCs/>
                <w:color w:val="FFFFFF"/>
              </w:rPr>
              <w:t>Date</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B050"/>
            <w:tcMar>
              <w:top w:w="0" w:type="dxa"/>
              <w:left w:w="108" w:type="dxa"/>
              <w:bottom w:w="0" w:type="dxa"/>
              <w:right w:w="108" w:type="dxa"/>
            </w:tcMar>
            <w:vAlign w:val="center"/>
          </w:tcPr>
          <w:p w:rsidR="00A67FC5" w:rsidRDefault="006B0FB6" w14:paraId="2812AB29" w14:textId="77777777">
            <w:pPr>
              <w:pStyle w:val="NoSpacing"/>
              <w:jc w:val="center"/>
              <w:rPr>
                <w:b/>
                <w:bCs/>
                <w:color w:val="FFFFFF"/>
              </w:rPr>
            </w:pPr>
            <w:r>
              <w:rPr>
                <w:b/>
                <w:bCs/>
                <w:color w:val="FFFFFF"/>
              </w:rPr>
              <w:t>Author</w:t>
            </w:r>
          </w:p>
        </w:tc>
        <w:tc>
          <w:tcPr>
            <w:tcW w:w="9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B050"/>
            <w:tcMar>
              <w:top w:w="0" w:type="dxa"/>
              <w:left w:w="108" w:type="dxa"/>
              <w:bottom w:w="0" w:type="dxa"/>
              <w:right w:w="108" w:type="dxa"/>
            </w:tcMar>
            <w:vAlign w:val="center"/>
          </w:tcPr>
          <w:p w:rsidR="00A67FC5" w:rsidRDefault="006B0FB6" w14:paraId="6F3D163D" w14:textId="77777777">
            <w:pPr>
              <w:pStyle w:val="NoSpacing"/>
              <w:jc w:val="center"/>
              <w:rPr>
                <w:b/>
                <w:bCs/>
                <w:color w:val="FFFFFF"/>
              </w:rPr>
            </w:pPr>
            <w:r>
              <w:rPr>
                <w:b/>
                <w:bCs/>
                <w:color w:val="FFFFFF"/>
              </w:rPr>
              <w:t>Version</w:t>
            </w:r>
          </w:p>
        </w:tc>
        <w:tc>
          <w:tcPr>
            <w:tcW w:w="476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B050"/>
            <w:tcMar>
              <w:top w:w="0" w:type="dxa"/>
              <w:left w:w="108" w:type="dxa"/>
              <w:bottom w:w="0" w:type="dxa"/>
              <w:right w:w="108" w:type="dxa"/>
            </w:tcMar>
            <w:vAlign w:val="center"/>
          </w:tcPr>
          <w:p w:rsidR="00A67FC5" w:rsidRDefault="006B0FB6" w14:paraId="158B13E7" w14:textId="77777777">
            <w:pPr>
              <w:pStyle w:val="NoSpacing"/>
              <w:jc w:val="center"/>
              <w:rPr>
                <w:b/>
                <w:bCs/>
                <w:color w:val="FFFFFF"/>
              </w:rPr>
            </w:pPr>
            <w:r>
              <w:rPr>
                <w:b/>
                <w:bCs/>
                <w:color w:val="FFFFFF"/>
              </w:rPr>
              <w:t>Change Reference</w:t>
            </w:r>
          </w:p>
        </w:tc>
      </w:tr>
      <w:tr w:rsidR="00A67FC5" w:rsidTr="26D0DDEF" w14:paraId="0ECD9B69" w14:textId="77777777">
        <w:tc>
          <w:tcPr>
            <w:tcW w:w="15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A67FC5" w:rsidRDefault="006A44C3" w14:paraId="49C41BBD" w14:textId="5414E636">
            <w:pPr>
              <w:pStyle w:val="NoSpacing"/>
              <w:jc w:val="center"/>
            </w:pPr>
            <w:r>
              <w:t>05</w:t>
            </w:r>
            <w:r w:rsidR="006B0FB6">
              <w:t>/</w:t>
            </w:r>
            <w:r>
              <w:t>06</w:t>
            </w:r>
            <w:r w:rsidR="006B0FB6">
              <w:t>/</w:t>
            </w:r>
            <w:r>
              <w:t>2025</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A67FC5" w:rsidRDefault="006B0FB6" w14:paraId="0368EC11" w14:textId="77777777">
            <w:pPr>
              <w:pStyle w:val="NoSpacing"/>
            </w:pPr>
            <w:proofErr w:type="spellStart"/>
            <w:r>
              <w:t>Behjet</w:t>
            </w:r>
            <w:proofErr w:type="spellEnd"/>
            <w:r>
              <w:t xml:space="preserve"> Ansari</w:t>
            </w:r>
          </w:p>
        </w:tc>
        <w:tc>
          <w:tcPr>
            <w:tcW w:w="9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A67FC5" w:rsidRDefault="006B0FB6" w14:paraId="6B3509D0" w14:textId="6655EF7D">
            <w:pPr>
              <w:pStyle w:val="NoSpacing"/>
              <w:jc w:val="center"/>
            </w:pPr>
            <w:r>
              <w:t>0.</w:t>
            </w:r>
            <w:r w:rsidR="009B7690">
              <w:t>2</w:t>
            </w:r>
          </w:p>
        </w:tc>
        <w:tc>
          <w:tcPr>
            <w:tcW w:w="47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A67FC5" w:rsidRDefault="006B0FB6" w14:paraId="6CC64EE5" w14:textId="77777777">
            <w:pPr>
              <w:pStyle w:val="NoSpacing"/>
            </w:pPr>
            <w:r>
              <w:t>Baseline version shared with Tazama for review.</w:t>
            </w:r>
          </w:p>
        </w:tc>
      </w:tr>
      <w:tr w:rsidR="00A67FC5" w:rsidTr="26D0DDEF" w14:paraId="4CC2EC0F" w14:textId="77777777">
        <w:tc>
          <w:tcPr>
            <w:tcW w:w="15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A67FC5" w:rsidRDefault="7CE6DDC3" w14:paraId="00CFB422" w14:textId="36D1D8E8">
            <w:pPr>
              <w:pStyle w:val="NoSpacing"/>
              <w:jc w:val="center"/>
            </w:pPr>
            <w:r>
              <w:t>14</w:t>
            </w:r>
            <w:r w:rsidR="00C806D5">
              <w:t>/07/2025</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A67FC5" w:rsidRDefault="00C806D5" w14:paraId="3B3E3D8A" w14:textId="2011C030">
            <w:pPr>
              <w:pStyle w:val="NoSpacing"/>
            </w:pPr>
            <w:proofErr w:type="spellStart"/>
            <w:r>
              <w:t>Behjet</w:t>
            </w:r>
            <w:proofErr w:type="spellEnd"/>
            <w:r>
              <w:t xml:space="preserve"> Ansari</w:t>
            </w:r>
          </w:p>
        </w:tc>
        <w:tc>
          <w:tcPr>
            <w:tcW w:w="9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A67FC5" w:rsidRDefault="00C806D5" w14:paraId="5DCBB205" w14:textId="78CB0BBA">
            <w:pPr>
              <w:pStyle w:val="NoSpacing"/>
              <w:jc w:val="center"/>
            </w:pPr>
            <w:r>
              <w:t>0.3</w:t>
            </w:r>
          </w:p>
        </w:tc>
        <w:tc>
          <w:tcPr>
            <w:tcW w:w="47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A67FC5" w:rsidRDefault="00C806D5" w14:paraId="6A795BC8" w14:textId="7D321600">
            <w:pPr>
              <w:pStyle w:val="NoSpacing"/>
            </w:pPr>
            <w:r>
              <w:t>Updated version with finalized design.</w:t>
            </w:r>
          </w:p>
        </w:tc>
      </w:tr>
      <w:tr w:rsidR="00A67FC5" w:rsidTr="26D0DDEF" w14:paraId="4B94890A" w14:textId="77777777">
        <w:tc>
          <w:tcPr>
            <w:tcW w:w="15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A67FC5" w:rsidRDefault="00A67FC5" w14:paraId="6CE6E492" w14:textId="77777777">
            <w:pPr>
              <w:pStyle w:val="NoSpacing"/>
              <w:jc w:val="center"/>
            </w:pP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A67FC5" w:rsidRDefault="00A67FC5" w14:paraId="70DBAF2B" w14:textId="77777777">
            <w:pPr>
              <w:pStyle w:val="NoSpacing"/>
            </w:pPr>
          </w:p>
        </w:tc>
        <w:tc>
          <w:tcPr>
            <w:tcW w:w="9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A67FC5" w:rsidRDefault="00A67FC5" w14:paraId="36DC07D2" w14:textId="7A0261C1">
            <w:pPr>
              <w:pStyle w:val="NoSpacing"/>
              <w:jc w:val="center"/>
            </w:pPr>
          </w:p>
        </w:tc>
        <w:tc>
          <w:tcPr>
            <w:tcW w:w="47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A67FC5" w:rsidRDefault="00A67FC5" w14:paraId="3224DF3A" w14:textId="77777777">
            <w:pPr>
              <w:pStyle w:val="NoSpacing"/>
            </w:pPr>
          </w:p>
        </w:tc>
      </w:tr>
      <w:tr w:rsidR="00A67FC5" w:rsidTr="26D0DDEF" w14:paraId="298174F2" w14:textId="77777777">
        <w:tc>
          <w:tcPr>
            <w:tcW w:w="15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A67FC5" w:rsidRDefault="00A67FC5" w14:paraId="1C5A1DBA" w14:textId="77777777">
            <w:pPr>
              <w:pStyle w:val="NoSpacing"/>
              <w:jc w:val="center"/>
            </w:pP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A67FC5" w:rsidRDefault="00A67FC5" w14:paraId="48331AEC" w14:textId="77777777">
            <w:pPr>
              <w:pStyle w:val="NoSpacing"/>
            </w:pPr>
          </w:p>
        </w:tc>
        <w:tc>
          <w:tcPr>
            <w:tcW w:w="9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A67FC5" w:rsidRDefault="00A67FC5" w14:paraId="6B9CABF8" w14:textId="77777777">
            <w:pPr>
              <w:pStyle w:val="NoSpacing"/>
              <w:jc w:val="center"/>
            </w:pPr>
          </w:p>
        </w:tc>
        <w:tc>
          <w:tcPr>
            <w:tcW w:w="47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A67FC5" w:rsidRDefault="00A67FC5" w14:paraId="747E39EF" w14:textId="77777777">
            <w:pPr>
              <w:pStyle w:val="NoSpacing"/>
            </w:pPr>
          </w:p>
        </w:tc>
      </w:tr>
    </w:tbl>
    <w:p w:rsidR="00A67FC5" w:rsidRDefault="00A67FC5" w14:paraId="667029C6" w14:textId="77777777"/>
    <w:p w:rsidR="00A67FC5" w:rsidRDefault="00A67FC5" w14:paraId="77FF842B" w14:textId="77777777">
      <w:pPr>
        <w:pageBreakBefore/>
      </w:pPr>
    </w:p>
    <w:sdt>
      <w:sdtPr>
        <w:id w:val="1568326469"/>
        <w:docPartObj>
          <w:docPartGallery w:val="Table of Contents"/>
          <w:docPartUnique/>
        </w:docPartObj>
      </w:sdtPr>
      <w:sdtContent>
        <w:p w:rsidRPr="007D5B3A" w:rsidR="009C3241" w:rsidP="007D5B3A" w:rsidRDefault="75F07682" w14:paraId="5AAACFA8" w14:textId="794CB413" w14:noSpellErr="1">
          <w:pPr>
            <w:pStyle w:val="TOCHeading"/>
            <w:ind w:left="720" w:hanging="720"/>
            <w:rPr>
              <w:color w:val="FFFFFF" w:themeColor="background1"/>
            </w:rPr>
          </w:pPr>
          <w:bookmarkStart w:name="_Toc498211135" w:id="175931081"/>
          <w:r w:rsidRPr="25C25D97" w:rsidR="75F07682">
            <w:rPr>
              <w:color w:val="FFFFFF" w:themeColor="background1" w:themeTint="FF" w:themeShade="FF"/>
            </w:rPr>
            <w:t>Table of Contents</w:t>
          </w:r>
          <w:bookmarkEnd w:id="175931081"/>
        </w:p>
        <w:p w:rsidR="00EC77B3" w:rsidP="25C25D97" w:rsidRDefault="766E38D2" w14:paraId="100F9367" w14:textId="78598DCD">
          <w:pPr>
            <w:pStyle w:val="TOC1"/>
            <w:tabs>
              <w:tab w:val="right" w:leader="dot" w:pos="9015"/>
            </w:tabs>
            <w:rPr>
              <w:rStyle w:val="Hyperlink"/>
              <w:noProof/>
            </w:rPr>
          </w:pPr>
          <w:r>
            <w:fldChar w:fldCharType="begin"/>
          </w:r>
          <w:r>
            <w:instrText xml:space="preserve">TOC \o "1-3" \z \u \h</w:instrText>
          </w:r>
          <w:r>
            <w:fldChar w:fldCharType="separate"/>
          </w:r>
          <w:hyperlink w:anchor="_Toc498211135">
            <w:r w:rsidRPr="25C25D97" w:rsidR="25C25D97">
              <w:rPr>
                <w:rStyle w:val="Hyperlink"/>
              </w:rPr>
              <w:t>Table of Contents</w:t>
            </w:r>
            <w:r>
              <w:tab/>
            </w:r>
            <w:r>
              <w:fldChar w:fldCharType="begin"/>
            </w:r>
            <w:r>
              <w:instrText xml:space="preserve">PAGEREF _Toc498211135 \h</w:instrText>
            </w:r>
            <w:r>
              <w:fldChar w:fldCharType="separate"/>
            </w:r>
            <w:r w:rsidRPr="25C25D97" w:rsidR="25C25D97">
              <w:rPr>
                <w:rStyle w:val="Hyperlink"/>
              </w:rPr>
              <w:t>3</w:t>
            </w:r>
            <w:r>
              <w:fldChar w:fldCharType="end"/>
            </w:r>
          </w:hyperlink>
        </w:p>
        <w:p w:rsidR="00EC77B3" w:rsidP="25C25D97" w:rsidRDefault="26D0DDEF" w14:paraId="40969D4D" w14:textId="479E818F">
          <w:pPr>
            <w:pStyle w:val="TOC1"/>
            <w:tabs>
              <w:tab w:val="right" w:leader="dot" w:pos="9015"/>
            </w:tabs>
            <w:rPr>
              <w:rStyle w:val="Hyperlink"/>
              <w:noProof/>
            </w:rPr>
          </w:pPr>
          <w:hyperlink w:anchor="_Toc99073317">
            <w:r w:rsidRPr="25C25D97" w:rsidR="25C25D97">
              <w:rPr>
                <w:rStyle w:val="Hyperlink"/>
              </w:rPr>
              <w:t>Introduction</w:t>
            </w:r>
            <w:r>
              <w:tab/>
            </w:r>
            <w:r>
              <w:fldChar w:fldCharType="begin"/>
            </w:r>
            <w:r>
              <w:instrText xml:space="preserve">PAGEREF _Toc99073317 \h</w:instrText>
            </w:r>
            <w:r>
              <w:fldChar w:fldCharType="separate"/>
            </w:r>
            <w:r w:rsidRPr="25C25D97" w:rsidR="25C25D97">
              <w:rPr>
                <w:rStyle w:val="Hyperlink"/>
              </w:rPr>
              <w:t>4</w:t>
            </w:r>
            <w:r>
              <w:fldChar w:fldCharType="end"/>
            </w:r>
          </w:hyperlink>
        </w:p>
        <w:p w:rsidR="00EC77B3" w:rsidP="25C25D97" w:rsidRDefault="26D0DDEF" w14:paraId="6D1D665E" w14:textId="716A0430">
          <w:pPr>
            <w:pStyle w:val="TOC2"/>
            <w:tabs>
              <w:tab w:val="right" w:leader="dot" w:pos="9015"/>
            </w:tabs>
            <w:rPr>
              <w:rStyle w:val="Hyperlink"/>
              <w:noProof/>
            </w:rPr>
          </w:pPr>
          <w:hyperlink w:anchor="_Toc1742848141">
            <w:r w:rsidRPr="25C25D97" w:rsidR="25C25D97">
              <w:rPr>
                <w:rStyle w:val="Hyperlink"/>
              </w:rPr>
              <w:t>1.1 Purpose of the Document</w:t>
            </w:r>
            <w:r>
              <w:tab/>
            </w:r>
            <w:r>
              <w:fldChar w:fldCharType="begin"/>
            </w:r>
            <w:r>
              <w:instrText xml:space="preserve">PAGEREF _Toc1742848141 \h</w:instrText>
            </w:r>
            <w:r>
              <w:fldChar w:fldCharType="separate"/>
            </w:r>
            <w:r w:rsidRPr="25C25D97" w:rsidR="25C25D97">
              <w:rPr>
                <w:rStyle w:val="Hyperlink"/>
              </w:rPr>
              <w:t>4</w:t>
            </w:r>
            <w:r>
              <w:fldChar w:fldCharType="end"/>
            </w:r>
          </w:hyperlink>
        </w:p>
        <w:p w:rsidR="00EC77B3" w:rsidP="25C25D97" w:rsidRDefault="26D0DDEF" w14:paraId="1BED045C" w14:textId="625CA033">
          <w:pPr>
            <w:pStyle w:val="TOC2"/>
            <w:tabs>
              <w:tab w:val="right" w:leader="dot" w:pos="9015"/>
            </w:tabs>
            <w:rPr>
              <w:rStyle w:val="Hyperlink"/>
              <w:noProof/>
            </w:rPr>
          </w:pPr>
          <w:hyperlink w:anchor="_Toc903515701">
            <w:r w:rsidRPr="25C25D97" w:rsidR="25C25D97">
              <w:rPr>
                <w:rStyle w:val="Hyperlink"/>
              </w:rPr>
              <w:t>1.2 Scope of the System</w:t>
            </w:r>
            <w:r>
              <w:tab/>
            </w:r>
            <w:r>
              <w:fldChar w:fldCharType="begin"/>
            </w:r>
            <w:r>
              <w:instrText xml:space="preserve">PAGEREF _Toc903515701 \h</w:instrText>
            </w:r>
            <w:r>
              <w:fldChar w:fldCharType="separate"/>
            </w:r>
            <w:r w:rsidRPr="25C25D97" w:rsidR="25C25D97">
              <w:rPr>
                <w:rStyle w:val="Hyperlink"/>
              </w:rPr>
              <w:t>4</w:t>
            </w:r>
            <w:r>
              <w:fldChar w:fldCharType="end"/>
            </w:r>
          </w:hyperlink>
        </w:p>
        <w:p w:rsidR="00EC77B3" w:rsidP="25C25D97" w:rsidRDefault="26D0DDEF" w14:paraId="6ECCF996" w14:textId="111353EA">
          <w:pPr>
            <w:pStyle w:val="TOC1"/>
            <w:tabs>
              <w:tab w:val="right" w:leader="dot" w:pos="9015"/>
            </w:tabs>
            <w:rPr>
              <w:rStyle w:val="Hyperlink"/>
              <w:noProof/>
            </w:rPr>
          </w:pPr>
          <w:hyperlink w:anchor="_Toc295117179">
            <w:r w:rsidRPr="25C25D97" w:rsidR="25C25D97">
              <w:rPr>
                <w:rStyle w:val="Hyperlink"/>
              </w:rPr>
              <w:t>Overall Description</w:t>
            </w:r>
            <w:r>
              <w:tab/>
            </w:r>
            <w:r>
              <w:fldChar w:fldCharType="begin"/>
            </w:r>
            <w:r>
              <w:instrText xml:space="preserve">PAGEREF _Toc295117179 \h</w:instrText>
            </w:r>
            <w:r>
              <w:fldChar w:fldCharType="separate"/>
            </w:r>
            <w:r w:rsidRPr="25C25D97" w:rsidR="25C25D97">
              <w:rPr>
                <w:rStyle w:val="Hyperlink"/>
              </w:rPr>
              <w:t>5</w:t>
            </w:r>
            <w:r>
              <w:fldChar w:fldCharType="end"/>
            </w:r>
          </w:hyperlink>
        </w:p>
        <w:p w:rsidR="00EC77B3" w:rsidP="25C25D97" w:rsidRDefault="26D0DDEF" w14:paraId="488FEA39" w14:textId="5E496674">
          <w:pPr>
            <w:pStyle w:val="TOC2"/>
            <w:tabs>
              <w:tab w:val="right" w:leader="dot" w:pos="9015"/>
            </w:tabs>
            <w:rPr>
              <w:rStyle w:val="Hyperlink"/>
              <w:noProof/>
            </w:rPr>
          </w:pPr>
          <w:hyperlink w:anchor="_Toc1280442374">
            <w:r w:rsidRPr="25C25D97" w:rsidR="25C25D97">
              <w:rPr>
                <w:rStyle w:val="Hyperlink"/>
              </w:rPr>
              <w:t>2.1 Operating Environment</w:t>
            </w:r>
            <w:r>
              <w:tab/>
            </w:r>
            <w:r>
              <w:fldChar w:fldCharType="begin"/>
            </w:r>
            <w:r>
              <w:instrText xml:space="preserve">PAGEREF _Toc1280442374 \h</w:instrText>
            </w:r>
            <w:r>
              <w:fldChar w:fldCharType="separate"/>
            </w:r>
            <w:r w:rsidRPr="25C25D97" w:rsidR="25C25D97">
              <w:rPr>
                <w:rStyle w:val="Hyperlink"/>
              </w:rPr>
              <w:t>5</w:t>
            </w:r>
            <w:r>
              <w:fldChar w:fldCharType="end"/>
            </w:r>
          </w:hyperlink>
        </w:p>
        <w:p w:rsidR="00EC77B3" w:rsidP="25C25D97" w:rsidRDefault="26D0DDEF" w14:paraId="54197AED" w14:textId="74468AFA">
          <w:pPr>
            <w:pStyle w:val="TOC1"/>
            <w:tabs>
              <w:tab w:val="right" w:leader="dot" w:pos="9015"/>
            </w:tabs>
            <w:rPr>
              <w:rStyle w:val="Hyperlink"/>
              <w:noProof/>
            </w:rPr>
          </w:pPr>
          <w:hyperlink w:anchor="_Toc29216805">
            <w:r w:rsidRPr="25C25D97" w:rsidR="25C25D97">
              <w:rPr>
                <w:rStyle w:val="Hyperlink"/>
              </w:rPr>
              <w:t>System Architecture Overview</w:t>
            </w:r>
            <w:r>
              <w:tab/>
            </w:r>
            <w:r>
              <w:fldChar w:fldCharType="begin"/>
            </w:r>
            <w:r>
              <w:instrText xml:space="preserve">PAGEREF _Toc29216805 \h</w:instrText>
            </w:r>
            <w:r>
              <w:fldChar w:fldCharType="separate"/>
            </w:r>
            <w:r w:rsidRPr="25C25D97" w:rsidR="25C25D97">
              <w:rPr>
                <w:rStyle w:val="Hyperlink"/>
              </w:rPr>
              <w:t>5</w:t>
            </w:r>
            <w:r>
              <w:fldChar w:fldCharType="end"/>
            </w:r>
          </w:hyperlink>
        </w:p>
        <w:p w:rsidR="00EC77B3" w:rsidP="25C25D97" w:rsidRDefault="26D0DDEF" w14:paraId="708DB75A" w14:textId="027FE07A">
          <w:pPr>
            <w:pStyle w:val="TOC2"/>
            <w:tabs>
              <w:tab w:val="right" w:leader="dot" w:pos="9015"/>
            </w:tabs>
            <w:rPr>
              <w:rStyle w:val="Hyperlink"/>
              <w:noProof/>
            </w:rPr>
          </w:pPr>
          <w:hyperlink w:anchor="_Toc1360253001">
            <w:r w:rsidRPr="25C25D97" w:rsidR="25C25D97">
              <w:rPr>
                <w:rStyle w:val="Hyperlink"/>
              </w:rPr>
              <w:t>3.1 High-Level Architecture</w:t>
            </w:r>
            <w:r>
              <w:tab/>
            </w:r>
            <w:r>
              <w:fldChar w:fldCharType="begin"/>
            </w:r>
            <w:r>
              <w:instrText xml:space="preserve">PAGEREF _Toc1360253001 \h</w:instrText>
            </w:r>
            <w:r>
              <w:fldChar w:fldCharType="separate"/>
            </w:r>
            <w:r w:rsidRPr="25C25D97" w:rsidR="25C25D97">
              <w:rPr>
                <w:rStyle w:val="Hyperlink"/>
              </w:rPr>
              <w:t>6</w:t>
            </w:r>
            <w:r>
              <w:fldChar w:fldCharType="end"/>
            </w:r>
          </w:hyperlink>
        </w:p>
        <w:p w:rsidR="00EC77B3" w:rsidP="25C25D97" w:rsidRDefault="26D0DDEF" w14:paraId="07BFEF0F" w14:textId="64848BD0">
          <w:pPr>
            <w:pStyle w:val="TOC2"/>
            <w:tabs>
              <w:tab w:val="right" w:leader="dot" w:pos="9015"/>
            </w:tabs>
            <w:rPr>
              <w:rStyle w:val="Hyperlink"/>
              <w:noProof/>
            </w:rPr>
          </w:pPr>
          <w:hyperlink w:anchor="_Toc1645841822">
            <w:r w:rsidRPr="25C25D97" w:rsidR="25C25D97">
              <w:rPr>
                <w:rStyle w:val="Hyperlink"/>
              </w:rPr>
              <w:t>3.2 Configuration Flow</w:t>
            </w:r>
            <w:r>
              <w:tab/>
            </w:r>
            <w:r>
              <w:fldChar w:fldCharType="begin"/>
            </w:r>
            <w:r>
              <w:instrText xml:space="preserve">PAGEREF _Toc1645841822 \h</w:instrText>
            </w:r>
            <w:r>
              <w:fldChar w:fldCharType="separate"/>
            </w:r>
            <w:r w:rsidRPr="25C25D97" w:rsidR="25C25D97">
              <w:rPr>
                <w:rStyle w:val="Hyperlink"/>
              </w:rPr>
              <w:t>7</w:t>
            </w:r>
            <w:r>
              <w:fldChar w:fldCharType="end"/>
            </w:r>
          </w:hyperlink>
        </w:p>
        <w:p w:rsidR="00EC77B3" w:rsidP="25C25D97" w:rsidRDefault="26D0DDEF" w14:paraId="6942D38F" w14:textId="45D5D2DD">
          <w:pPr>
            <w:pStyle w:val="TOC2"/>
            <w:tabs>
              <w:tab w:val="right" w:leader="dot" w:pos="9015"/>
            </w:tabs>
            <w:rPr>
              <w:rStyle w:val="Hyperlink"/>
              <w:noProof/>
            </w:rPr>
          </w:pPr>
          <w:hyperlink w:anchor="_Toc2009359818">
            <w:r w:rsidRPr="25C25D97" w:rsidR="25C25D97">
              <w:rPr>
                <w:rStyle w:val="Hyperlink"/>
              </w:rPr>
              <w:t>3.3 Transactional Flow</w:t>
            </w:r>
            <w:r>
              <w:tab/>
            </w:r>
            <w:r>
              <w:fldChar w:fldCharType="begin"/>
            </w:r>
            <w:r>
              <w:instrText xml:space="preserve">PAGEREF _Toc2009359818 \h</w:instrText>
            </w:r>
            <w:r>
              <w:fldChar w:fldCharType="separate"/>
            </w:r>
            <w:r w:rsidRPr="25C25D97" w:rsidR="25C25D97">
              <w:rPr>
                <w:rStyle w:val="Hyperlink"/>
              </w:rPr>
              <w:t>8</w:t>
            </w:r>
            <w:r>
              <w:fldChar w:fldCharType="end"/>
            </w:r>
          </w:hyperlink>
        </w:p>
        <w:p w:rsidR="00EC77B3" w:rsidP="25C25D97" w:rsidRDefault="26D0DDEF" w14:paraId="43BB0F3B" w14:textId="3ACC7031">
          <w:pPr>
            <w:pStyle w:val="TOC1"/>
            <w:tabs>
              <w:tab w:val="right" w:leader="dot" w:pos="9015"/>
            </w:tabs>
            <w:rPr>
              <w:rStyle w:val="Hyperlink"/>
              <w:noProof/>
            </w:rPr>
          </w:pPr>
          <w:hyperlink w:anchor="_Toc720865066">
            <w:r w:rsidRPr="25C25D97" w:rsidR="25C25D97">
              <w:rPr>
                <w:rStyle w:val="Hyperlink"/>
              </w:rPr>
              <w:t>4. Functional Overview</w:t>
            </w:r>
            <w:r>
              <w:tab/>
            </w:r>
            <w:r>
              <w:fldChar w:fldCharType="begin"/>
            </w:r>
            <w:r>
              <w:instrText xml:space="preserve">PAGEREF _Toc720865066 \h</w:instrText>
            </w:r>
            <w:r>
              <w:fldChar w:fldCharType="separate"/>
            </w:r>
            <w:r w:rsidRPr="25C25D97" w:rsidR="25C25D97">
              <w:rPr>
                <w:rStyle w:val="Hyperlink"/>
              </w:rPr>
              <w:t>10</w:t>
            </w:r>
            <w:r>
              <w:fldChar w:fldCharType="end"/>
            </w:r>
          </w:hyperlink>
        </w:p>
        <w:p w:rsidR="00EC77B3" w:rsidP="25C25D97" w:rsidRDefault="26D0DDEF" w14:paraId="7A44350E" w14:textId="6885BC30">
          <w:pPr>
            <w:pStyle w:val="TOC2"/>
            <w:tabs>
              <w:tab w:val="right" w:leader="dot" w:pos="9015"/>
            </w:tabs>
            <w:rPr>
              <w:rStyle w:val="Hyperlink"/>
              <w:noProof/>
            </w:rPr>
          </w:pPr>
          <w:hyperlink w:anchor="_Toc2073931536">
            <w:r w:rsidRPr="25C25D97" w:rsidR="25C25D97">
              <w:rPr>
                <w:rStyle w:val="Hyperlink"/>
              </w:rPr>
              <w:t>4.1 General Requirements</w:t>
            </w:r>
            <w:r>
              <w:tab/>
            </w:r>
            <w:r>
              <w:fldChar w:fldCharType="begin"/>
            </w:r>
            <w:r>
              <w:instrText xml:space="preserve">PAGEREF _Toc2073931536 \h</w:instrText>
            </w:r>
            <w:r>
              <w:fldChar w:fldCharType="separate"/>
            </w:r>
            <w:r w:rsidRPr="25C25D97" w:rsidR="25C25D97">
              <w:rPr>
                <w:rStyle w:val="Hyperlink"/>
              </w:rPr>
              <w:t>10</w:t>
            </w:r>
            <w:r>
              <w:fldChar w:fldCharType="end"/>
            </w:r>
          </w:hyperlink>
        </w:p>
        <w:p w:rsidR="00EC77B3" w:rsidP="25C25D97" w:rsidRDefault="26D0DDEF" w14:paraId="25B44622" w14:textId="56835B98">
          <w:pPr>
            <w:pStyle w:val="TOC3"/>
            <w:tabs>
              <w:tab w:val="right" w:leader="dot" w:pos="9015"/>
            </w:tabs>
            <w:rPr>
              <w:rStyle w:val="Hyperlink"/>
              <w:noProof/>
            </w:rPr>
          </w:pPr>
          <w:hyperlink w:anchor="_Toc1180334220">
            <w:r w:rsidRPr="25C25D97" w:rsidR="25C25D97">
              <w:rPr>
                <w:rStyle w:val="Hyperlink"/>
              </w:rPr>
              <w:t>Decoupled Operation from DEMS Runtime</w:t>
            </w:r>
            <w:r>
              <w:tab/>
            </w:r>
            <w:r>
              <w:fldChar w:fldCharType="begin"/>
            </w:r>
            <w:r>
              <w:instrText xml:space="preserve">PAGEREF _Toc1180334220 \h</w:instrText>
            </w:r>
            <w:r>
              <w:fldChar w:fldCharType="separate"/>
            </w:r>
            <w:r w:rsidRPr="25C25D97" w:rsidR="25C25D97">
              <w:rPr>
                <w:rStyle w:val="Hyperlink"/>
              </w:rPr>
              <w:t>10</w:t>
            </w:r>
            <w:r>
              <w:fldChar w:fldCharType="end"/>
            </w:r>
          </w:hyperlink>
        </w:p>
        <w:p w:rsidR="00EC77B3" w:rsidP="25C25D97" w:rsidRDefault="26D0DDEF" w14:paraId="0FF35D7F" w14:textId="5E20D0F9">
          <w:pPr>
            <w:pStyle w:val="TOC3"/>
            <w:tabs>
              <w:tab w:val="right" w:leader="dot" w:pos="9015"/>
            </w:tabs>
            <w:rPr>
              <w:rStyle w:val="Hyperlink"/>
              <w:noProof/>
            </w:rPr>
          </w:pPr>
          <w:hyperlink w:anchor="_Toc1872942331">
            <w:r w:rsidRPr="25C25D97" w:rsidR="25C25D97">
              <w:rPr>
                <w:rStyle w:val="Hyperlink"/>
              </w:rPr>
              <w:t>User Types</w:t>
            </w:r>
            <w:r>
              <w:tab/>
            </w:r>
            <w:r>
              <w:fldChar w:fldCharType="begin"/>
            </w:r>
            <w:r>
              <w:instrText xml:space="preserve">PAGEREF _Toc1872942331 \h</w:instrText>
            </w:r>
            <w:r>
              <w:fldChar w:fldCharType="separate"/>
            </w:r>
            <w:r w:rsidRPr="25C25D97" w:rsidR="25C25D97">
              <w:rPr>
                <w:rStyle w:val="Hyperlink"/>
              </w:rPr>
              <w:t>13</w:t>
            </w:r>
            <w:r>
              <w:fldChar w:fldCharType="end"/>
            </w:r>
          </w:hyperlink>
        </w:p>
        <w:p w:rsidR="00EC77B3" w:rsidP="25C25D97" w:rsidRDefault="26D0DDEF" w14:paraId="06568E22" w14:textId="121D0A28">
          <w:pPr>
            <w:pStyle w:val="TOC3"/>
            <w:tabs>
              <w:tab w:val="right" w:leader="dot" w:pos="9015"/>
            </w:tabs>
            <w:rPr>
              <w:rStyle w:val="Hyperlink"/>
              <w:noProof/>
            </w:rPr>
          </w:pPr>
          <w:hyperlink w:anchor="_Toc1893055681">
            <w:r w:rsidRPr="25C25D97" w:rsidR="25C25D97">
              <w:rPr>
                <w:rStyle w:val="Hyperlink"/>
              </w:rPr>
              <w:t>User Type Responsibilities</w:t>
            </w:r>
            <w:r>
              <w:tab/>
            </w:r>
            <w:r>
              <w:fldChar w:fldCharType="begin"/>
            </w:r>
            <w:r>
              <w:instrText xml:space="preserve">PAGEREF _Toc1893055681 \h</w:instrText>
            </w:r>
            <w:r>
              <w:fldChar w:fldCharType="separate"/>
            </w:r>
            <w:r w:rsidRPr="25C25D97" w:rsidR="25C25D97">
              <w:rPr>
                <w:rStyle w:val="Hyperlink"/>
              </w:rPr>
              <w:t>14</w:t>
            </w:r>
            <w:r>
              <w:fldChar w:fldCharType="end"/>
            </w:r>
          </w:hyperlink>
        </w:p>
        <w:p w:rsidR="00EC77B3" w:rsidP="25C25D97" w:rsidRDefault="26D0DDEF" w14:paraId="41975C48" w14:textId="58B91C56">
          <w:pPr>
            <w:pStyle w:val="TOC3"/>
            <w:tabs>
              <w:tab w:val="right" w:leader="dot" w:pos="9015"/>
            </w:tabs>
            <w:rPr>
              <w:rStyle w:val="Hyperlink"/>
              <w:noProof/>
            </w:rPr>
          </w:pPr>
          <w:hyperlink w:anchor="_Toc1889137320">
            <w:r w:rsidRPr="25C25D97" w:rsidR="25C25D97">
              <w:rPr>
                <w:rStyle w:val="Hyperlink"/>
              </w:rPr>
              <w:t>Data Enrichment Use Cases</w:t>
            </w:r>
            <w:r>
              <w:tab/>
            </w:r>
            <w:r>
              <w:fldChar w:fldCharType="begin"/>
            </w:r>
            <w:r>
              <w:instrText xml:space="preserve">PAGEREF _Toc1889137320 \h</w:instrText>
            </w:r>
            <w:r>
              <w:fldChar w:fldCharType="separate"/>
            </w:r>
            <w:r w:rsidRPr="25C25D97" w:rsidR="25C25D97">
              <w:rPr>
                <w:rStyle w:val="Hyperlink"/>
              </w:rPr>
              <w:t>16</w:t>
            </w:r>
            <w:r>
              <w:fldChar w:fldCharType="end"/>
            </w:r>
          </w:hyperlink>
        </w:p>
        <w:p w:rsidR="00EC77B3" w:rsidP="25C25D97" w:rsidRDefault="26D0DDEF" w14:paraId="66BC1D41" w14:textId="0592309C">
          <w:pPr>
            <w:pStyle w:val="TOC2"/>
            <w:tabs>
              <w:tab w:val="right" w:leader="dot" w:pos="9015"/>
            </w:tabs>
            <w:rPr>
              <w:rStyle w:val="Hyperlink"/>
              <w:noProof/>
            </w:rPr>
          </w:pPr>
          <w:hyperlink w:anchor="_Toc2008853194">
            <w:r w:rsidRPr="25C25D97" w:rsidR="25C25D97">
              <w:rPr>
                <w:rStyle w:val="Hyperlink"/>
              </w:rPr>
              <w:t>4.2 API Endpoint Construction and Deployment</w:t>
            </w:r>
            <w:r>
              <w:tab/>
            </w:r>
            <w:r>
              <w:fldChar w:fldCharType="begin"/>
            </w:r>
            <w:r>
              <w:instrText xml:space="preserve">PAGEREF _Toc2008853194 \h</w:instrText>
            </w:r>
            <w:r>
              <w:fldChar w:fldCharType="separate"/>
            </w:r>
            <w:r w:rsidRPr="25C25D97" w:rsidR="25C25D97">
              <w:rPr>
                <w:rStyle w:val="Hyperlink"/>
              </w:rPr>
              <w:t>18</w:t>
            </w:r>
            <w:r>
              <w:fldChar w:fldCharType="end"/>
            </w:r>
          </w:hyperlink>
        </w:p>
        <w:p w:rsidR="00EC77B3" w:rsidP="25C25D97" w:rsidRDefault="26D0DDEF" w14:paraId="59BB446B" w14:textId="72662209">
          <w:pPr>
            <w:pStyle w:val="TOC3"/>
            <w:tabs>
              <w:tab w:val="right" w:leader="dot" w:pos="9015"/>
            </w:tabs>
            <w:rPr>
              <w:rStyle w:val="Hyperlink"/>
              <w:noProof/>
            </w:rPr>
          </w:pPr>
          <w:hyperlink w:anchor="_Toc947023321">
            <w:r w:rsidRPr="25C25D97" w:rsidR="25C25D97">
              <w:rPr>
                <w:rStyle w:val="Hyperlink"/>
              </w:rPr>
              <w:t>Auto-generation of API Endpoints</w:t>
            </w:r>
            <w:r>
              <w:tab/>
            </w:r>
            <w:r>
              <w:fldChar w:fldCharType="begin"/>
            </w:r>
            <w:r>
              <w:instrText xml:space="preserve">PAGEREF _Toc947023321 \h</w:instrText>
            </w:r>
            <w:r>
              <w:fldChar w:fldCharType="separate"/>
            </w:r>
            <w:r w:rsidRPr="25C25D97" w:rsidR="25C25D97">
              <w:rPr>
                <w:rStyle w:val="Hyperlink"/>
              </w:rPr>
              <w:t>18</w:t>
            </w:r>
            <w:r>
              <w:fldChar w:fldCharType="end"/>
            </w:r>
          </w:hyperlink>
        </w:p>
        <w:p w:rsidR="00EC77B3" w:rsidP="25C25D97" w:rsidRDefault="26D0DDEF" w14:paraId="003C95BE" w14:textId="7DC12ECB">
          <w:pPr>
            <w:pStyle w:val="TOC3"/>
            <w:tabs>
              <w:tab w:val="right" w:leader="dot" w:pos="9015"/>
            </w:tabs>
            <w:rPr>
              <w:rStyle w:val="Hyperlink"/>
              <w:noProof/>
            </w:rPr>
          </w:pPr>
          <w:hyperlink w:anchor="_Toc936353746">
            <w:r w:rsidRPr="25C25D97" w:rsidR="25C25D97">
              <w:rPr>
                <w:rStyle w:val="Hyperlink"/>
              </w:rPr>
              <w:t>Deployment into DEMS and Data Enrichment Layers</w:t>
            </w:r>
            <w:r>
              <w:tab/>
            </w:r>
            <w:r>
              <w:fldChar w:fldCharType="begin"/>
            </w:r>
            <w:r>
              <w:instrText xml:space="preserve">PAGEREF _Toc936353746 \h</w:instrText>
            </w:r>
            <w:r>
              <w:fldChar w:fldCharType="separate"/>
            </w:r>
            <w:r w:rsidRPr="25C25D97" w:rsidR="25C25D97">
              <w:rPr>
                <w:rStyle w:val="Hyperlink"/>
              </w:rPr>
              <w:t>25</w:t>
            </w:r>
            <w:r>
              <w:fldChar w:fldCharType="end"/>
            </w:r>
          </w:hyperlink>
        </w:p>
        <w:p w:rsidR="00EC77B3" w:rsidP="25C25D97" w:rsidRDefault="26D0DDEF" w14:paraId="2F493779" w14:textId="52A30428">
          <w:pPr>
            <w:pStyle w:val="TOC3"/>
            <w:tabs>
              <w:tab w:val="right" w:leader="dot" w:pos="9015"/>
            </w:tabs>
            <w:rPr>
              <w:rStyle w:val="Hyperlink"/>
              <w:noProof/>
            </w:rPr>
          </w:pPr>
          <w:hyperlink w:anchor="_Toc390886307">
            <w:r w:rsidRPr="25C25D97" w:rsidR="25C25D97">
              <w:rPr>
                <w:rStyle w:val="Hyperlink"/>
              </w:rPr>
              <w:t>Custom API Paths</w:t>
            </w:r>
            <w:r>
              <w:tab/>
            </w:r>
            <w:r>
              <w:fldChar w:fldCharType="begin"/>
            </w:r>
            <w:r>
              <w:instrText xml:space="preserve">PAGEREF _Toc390886307 \h</w:instrText>
            </w:r>
            <w:r>
              <w:fldChar w:fldCharType="separate"/>
            </w:r>
            <w:r w:rsidRPr="25C25D97" w:rsidR="25C25D97">
              <w:rPr>
                <w:rStyle w:val="Hyperlink"/>
              </w:rPr>
              <w:t>26</w:t>
            </w:r>
            <w:r>
              <w:fldChar w:fldCharType="end"/>
            </w:r>
          </w:hyperlink>
        </w:p>
        <w:p w:rsidR="00EC77B3" w:rsidP="25C25D97" w:rsidRDefault="26D0DDEF" w14:paraId="26E1DF32" w14:textId="08025246">
          <w:pPr>
            <w:pStyle w:val="TOC3"/>
            <w:tabs>
              <w:tab w:val="right" w:leader="dot" w:pos="9015"/>
            </w:tabs>
            <w:rPr>
              <w:rStyle w:val="Hyperlink"/>
              <w:noProof/>
            </w:rPr>
          </w:pPr>
          <w:hyperlink w:anchor="_Toc1873948409">
            <w:r w:rsidRPr="25C25D97" w:rsidR="25C25D97">
              <w:rPr>
                <w:rStyle w:val="Hyperlink"/>
              </w:rPr>
              <w:t>Role-Based Access Control via KeyCloak</w:t>
            </w:r>
            <w:r>
              <w:tab/>
            </w:r>
            <w:r>
              <w:fldChar w:fldCharType="begin"/>
            </w:r>
            <w:r>
              <w:instrText xml:space="preserve">PAGEREF _Toc1873948409 \h</w:instrText>
            </w:r>
            <w:r>
              <w:fldChar w:fldCharType="separate"/>
            </w:r>
            <w:r w:rsidRPr="25C25D97" w:rsidR="25C25D97">
              <w:rPr>
                <w:rStyle w:val="Hyperlink"/>
              </w:rPr>
              <w:t>27</w:t>
            </w:r>
            <w:r>
              <w:fldChar w:fldCharType="end"/>
            </w:r>
          </w:hyperlink>
        </w:p>
        <w:p w:rsidR="00EC77B3" w:rsidP="25C25D97" w:rsidRDefault="26D0DDEF" w14:paraId="423C58E8" w14:textId="34C24C13">
          <w:pPr>
            <w:pStyle w:val="TOC3"/>
            <w:tabs>
              <w:tab w:val="right" w:leader="dot" w:pos="9015"/>
            </w:tabs>
            <w:rPr>
              <w:rStyle w:val="Hyperlink"/>
              <w:noProof/>
            </w:rPr>
          </w:pPr>
          <w:hyperlink w:anchor="_Toc359229982">
            <w:r w:rsidRPr="25C25D97" w:rsidR="25C25D97">
              <w:rPr>
                <w:rStyle w:val="Hyperlink"/>
              </w:rPr>
              <w:t>Server-Side Validation</w:t>
            </w:r>
            <w:r>
              <w:tab/>
            </w:r>
            <w:r>
              <w:fldChar w:fldCharType="begin"/>
            </w:r>
            <w:r>
              <w:instrText xml:space="preserve">PAGEREF _Toc359229982 \h</w:instrText>
            </w:r>
            <w:r>
              <w:fldChar w:fldCharType="separate"/>
            </w:r>
            <w:r w:rsidRPr="25C25D97" w:rsidR="25C25D97">
              <w:rPr>
                <w:rStyle w:val="Hyperlink"/>
              </w:rPr>
              <w:t>27</w:t>
            </w:r>
            <w:r>
              <w:fldChar w:fldCharType="end"/>
            </w:r>
          </w:hyperlink>
        </w:p>
        <w:p w:rsidR="00EC77B3" w:rsidP="25C25D97" w:rsidRDefault="26D0DDEF" w14:paraId="202B8AA9" w14:textId="5B027F31">
          <w:pPr>
            <w:pStyle w:val="TOC3"/>
            <w:tabs>
              <w:tab w:val="right" w:leader="dot" w:pos="9015"/>
            </w:tabs>
            <w:rPr>
              <w:rStyle w:val="Hyperlink"/>
              <w:noProof/>
            </w:rPr>
          </w:pPr>
          <w:hyperlink w:anchor="_Toc406058431">
            <w:r w:rsidRPr="25C25D97" w:rsidR="25C25D97">
              <w:rPr>
                <w:rStyle w:val="Hyperlink"/>
              </w:rPr>
              <w:t>Endpoint Versioning and Namespace Isolation</w:t>
            </w:r>
            <w:r>
              <w:tab/>
            </w:r>
            <w:r>
              <w:fldChar w:fldCharType="begin"/>
            </w:r>
            <w:r>
              <w:instrText xml:space="preserve">PAGEREF _Toc406058431 \h</w:instrText>
            </w:r>
            <w:r>
              <w:fldChar w:fldCharType="separate"/>
            </w:r>
            <w:r w:rsidRPr="25C25D97" w:rsidR="25C25D97">
              <w:rPr>
                <w:rStyle w:val="Hyperlink"/>
              </w:rPr>
              <w:t>28</w:t>
            </w:r>
            <w:r>
              <w:fldChar w:fldCharType="end"/>
            </w:r>
          </w:hyperlink>
        </w:p>
        <w:p w:rsidR="00EC77B3" w:rsidP="25C25D97" w:rsidRDefault="26D0DDEF" w14:paraId="417328B8" w14:textId="40D1D4C2">
          <w:pPr>
            <w:pStyle w:val="TOC3"/>
            <w:tabs>
              <w:tab w:val="right" w:leader="dot" w:pos="9015"/>
            </w:tabs>
            <w:rPr>
              <w:rStyle w:val="Hyperlink"/>
              <w:noProof/>
            </w:rPr>
          </w:pPr>
          <w:hyperlink w:anchor="_Toc1133061079">
            <w:r w:rsidRPr="25C25D97" w:rsidR="25C25D97">
              <w:rPr>
                <w:rStyle w:val="Hyperlink"/>
              </w:rPr>
              <w:t>Deployment into Logical Environments</w:t>
            </w:r>
            <w:r>
              <w:tab/>
            </w:r>
            <w:r>
              <w:fldChar w:fldCharType="begin"/>
            </w:r>
            <w:r>
              <w:instrText xml:space="preserve">PAGEREF _Toc1133061079 \h</w:instrText>
            </w:r>
            <w:r>
              <w:fldChar w:fldCharType="separate"/>
            </w:r>
            <w:r w:rsidRPr="25C25D97" w:rsidR="25C25D97">
              <w:rPr>
                <w:rStyle w:val="Hyperlink"/>
              </w:rPr>
              <w:t>29</w:t>
            </w:r>
            <w:r>
              <w:fldChar w:fldCharType="end"/>
            </w:r>
          </w:hyperlink>
        </w:p>
        <w:p w:rsidR="00EC77B3" w:rsidP="25C25D97" w:rsidRDefault="26D0DDEF" w14:paraId="79EE04F0" w14:textId="3F04FDCC">
          <w:pPr>
            <w:pStyle w:val="TOC2"/>
            <w:tabs>
              <w:tab w:val="right" w:leader="dot" w:pos="9015"/>
            </w:tabs>
            <w:rPr>
              <w:rStyle w:val="Hyperlink"/>
              <w:noProof/>
            </w:rPr>
          </w:pPr>
          <w:hyperlink w:anchor="_Toc1777717050">
            <w:r w:rsidRPr="25C25D97" w:rsidR="25C25D97">
              <w:rPr>
                <w:rStyle w:val="Hyperlink"/>
              </w:rPr>
              <w:t>4.3 File-Based Data Enrichment (Pull-Based)</w:t>
            </w:r>
            <w:r>
              <w:tab/>
            </w:r>
            <w:r>
              <w:fldChar w:fldCharType="begin"/>
            </w:r>
            <w:r>
              <w:instrText xml:space="preserve">PAGEREF _Toc1777717050 \h</w:instrText>
            </w:r>
            <w:r>
              <w:fldChar w:fldCharType="separate"/>
            </w:r>
            <w:r w:rsidRPr="25C25D97" w:rsidR="25C25D97">
              <w:rPr>
                <w:rStyle w:val="Hyperlink"/>
              </w:rPr>
              <w:t>30</w:t>
            </w:r>
            <w:r>
              <w:fldChar w:fldCharType="end"/>
            </w:r>
          </w:hyperlink>
        </w:p>
        <w:p w:rsidR="00EC77B3" w:rsidP="25C25D97" w:rsidRDefault="26D0DDEF" w14:paraId="3B40732F" w14:textId="70993450">
          <w:pPr>
            <w:pStyle w:val="TOC3"/>
            <w:tabs>
              <w:tab w:val="right" w:leader="dot" w:pos="9015"/>
            </w:tabs>
            <w:rPr>
              <w:rStyle w:val="Hyperlink"/>
              <w:noProof/>
            </w:rPr>
          </w:pPr>
          <w:hyperlink w:anchor="_Toc24598783">
            <w:r w:rsidRPr="25C25D97" w:rsidR="25C25D97">
              <w:rPr>
                <w:rStyle w:val="Hyperlink"/>
              </w:rPr>
              <w:t>Supported File Formats and Conversion Rules</w:t>
            </w:r>
            <w:r>
              <w:tab/>
            </w:r>
            <w:r>
              <w:fldChar w:fldCharType="begin"/>
            </w:r>
            <w:r>
              <w:instrText xml:space="preserve">PAGEREF _Toc24598783 \h</w:instrText>
            </w:r>
            <w:r>
              <w:fldChar w:fldCharType="separate"/>
            </w:r>
            <w:r w:rsidRPr="25C25D97" w:rsidR="25C25D97">
              <w:rPr>
                <w:rStyle w:val="Hyperlink"/>
              </w:rPr>
              <w:t>30</w:t>
            </w:r>
            <w:r>
              <w:fldChar w:fldCharType="end"/>
            </w:r>
          </w:hyperlink>
        </w:p>
        <w:p w:rsidR="00EC77B3" w:rsidP="25C25D97" w:rsidRDefault="26D0DDEF" w14:paraId="328F9FA0" w14:textId="6EDBC361">
          <w:pPr>
            <w:pStyle w:val="TOC3"/>
            <w:tabs>
              <w:tab w:val="right" w:leader="dot" w:pos="9015"/>
            </w:tabs>
            <w:rPr>
              <w:rStyle w:val="Hyperlink"/>
              <w:noProof/>
            </w:rPr>
          </w:pPr>
          <w:hyperlink w:anchor="_Toc1602981214">
            <w:r w:rsidRPr="25C25D97" w:rsidR="25C25D97">
              <w:rPr>
                <w:rStyle w:val="Hyperlink"/>
              </w:rPr>
              <w:t>Field Mapping Utility for Transformation</w:t>
            </w:r>
            <w:r>
              <w:tab/>
            </w:r>
            <w:r>
              <w:fldChar w:fldCharType="begin"/>
            </w:r>
            <w:r>
              <w:instrText xml:space="preserve">PAGEREF _Toc1602981214 \h</w:instrText>
            </w:r>
            <w:r>
              <w:fldChar w:fldCharType="separate"/>
            </w:r>
            <w:r w:rsidRPr="25C25D97" w:rsidR="25C25D97">
              <w:rPr>
                <w:rStyle w:val="Hyperlink"/>
              </w:rPr>
              <w:t>31</w:t>
            </w:r>
            <w:r>
              <w:fldChar w:fldCharType="end"/>
            </w:r>
          </w:hyperlink>
        </w:p>
        <w:p w:rsidR="00EC77B3" w:rsidP="25C25D97" w:rsidRDefault="26D0DDEF" w14:paraId="4AEB96E4" w14:textId="55AAEDD6">
          <w:pPr>
            <w:pStyle w:val="TOC3"/>
            <w:tabs>
              <w:tab w:val="right" w:leader="dot" w:pos="9015"/>
            </w:tabs>
            <w:rPr>
              <w:rStyle w:val="Hyperlink"/>
              <w:noProof/>
            </w:rPr>
          </w:pPr>
          <w:hyperlink w:anchor="_Toc157079530">
            <w:r w:rsidRPr="25C25D97" w:rsidR="25C25D97">
              <w:rPr>
                <w:rStyle w:val="Hyperlink"/>
              </w:rPr>
              <w:t>Supported Source Types (SFTP/HTTP)</w:t>
            </w:r>
            <w:r>
              <w:tab/>
            </w:r>
            <w:r>
              <w:fldChar w:fldCharType="begin"/>
            </w:r>
            <w:r>
              <w:instrText xml:space="preserve">PAGEREF _Toc157079530 \h</w:instrText>
            </w:r>
            <w:r>
              <w:fldChar w:fldCharType="separate"/>
            </w:r>
            <w:r w:rsidRPr="25C25D97" w:rsidR="25C25D97">
              <w:rPr>
                <w:rStyle w:val="Hyperlink"/>
              </w:rPr>
              <w:t>31</w:t>
            </w:r>
            <w:r>
              <w:fldChar w:fldCharType="end"/>
            </w:r>
          </w:hyperlink>
        </w:p>
        <w:p w:rsidR="00EC77B3" w:rsidP="25C25D97" w:rsidRDefault="26D0DDEF" w14:paraId="4B087388" w14:textId="123EB2BA">
          <w:pPr>
            <w:pStyle w:val="TOC3"/>
            <w:tabs>
              <w:tab w:val="right" w:leader="dot" w:pos="9015"/>
            </w:tabs>
            <w:rPr>
              <w:rStyle w:val="Hyperlink"/>
              <w:noProof/>
            </w:rPr>
          </w:pPr>
          <w:hyperlink w:anchor="_Toc189104244">
            <w:r w:rsidRPr="25C25D97" w:rsidR="25C25D97">
              <w:rPr>
                <w:rStyle w:val="Hyperlink"/>
              </w:rPr>
              <w:t>Scheduling and Triggering Options</w:t>
            </w:r>
            <w:r>
              <w:tab/>
            </w:r>
            <w:r>
              <w:fldChar w:fldCharType="begin"/>
            </w:r>
            <w:r>
              <w:instrText xml:space="preserve">PAGEREF _Toc189104244 \h</w:instrText>
            </w:r>
            <w:r>
              <w:fldChar w:fldCharType="separate"/>
            </w:r>
            <w:r w:rsidRPr="25C25D97" w:rsidR="25C25D97">
              <w:rPr>
                <w:rStyle w:val="Hyperlink"/>
              </w:rPr>
              <w:t>31</w:t>
            </w:r>
            <w:r>
              <w:fldChar w:fldCharType="end"/>
            </w:r>
          </w:hyperlink>
        </w:p>
        <w:p w:rsidR="00EC77B3" w:rsidP="25C25D97" w:rsidRDefault="26D0DDEF" w14:paraId="1E4505EB" w14:textId="3A71F5DA">
          <w:pPr>
            <w:pStyle w:val="TOC3"/>
            <w:tabs>
              <w:tab w:val="right" w:leader="dot" w:pos="9015"/>
            </w:tabs>
            <w:rPr>
              <w:rStyle w:val="Hyperlink"/>
              <w:noProof/>
            </w:rPr>
          </w:pPr>
          <w:hyperlink w:anchor="_Toc1601294128">
            <w:r w:rsidRPr="25C25D97" w:rsidR="25C25D97">
              <w:rPr>
                <w:rStyle w:val="Hyperlink"/>
              </w:rPr>
              <w:t>Data Validation and Storage in Postgres</w:t>
            </w:r>
            <w:r>
              <w:tab/>
            </w:r>
            <w:r>
              <w:fldChar w:fldCharType="begin"/>
            </w:r>
            <w:r>
              <w:instrText xml:space="preserve">PAGEREF _Toc1601294128 \h</w:instrText>
            </w:r>
            <w:r>
              <w:fldChar w:fldCharType="separate"/>
            </w:r>
            <w:r w:rsidRPr="25C25D97" w:rsidR="25C25D97">
              <w:rPr>
                <w:rStyle w:val="Hyperlink"/>
              </w:rPr>
              <w:t>34</w:t>
            </w:r>
            <w:r>
              <w:fldChar w:fldCharType="end"/>
            </w:r>
          </w:hyperlink>
        </w:p>
        <w:p w:rsidR="00EC77B3" w:rsidP="25C25D97" w:rsidRDefault="26D0DDEF" w14:paraId="5900D638" w14:textId="091DBEF8">
          <w:pPr>
            <w:pStyle w:val="TOC3"/>
            <w:tabs>
              <w:tab w:val="right" w:leader="dot" w:pos="9015"/>
            </w:tabs>
            <w:rPr>
              <w:rStyle w:val="Hyperlink"/>
              <w:noProof/>
            </w:rPr>
          </w:pPr>
          <w:hyperlink w:anchor="_Toc550826615">
            <w:r w:rsidRPr="25C25D97" w:rsidR="25C25D97">
              <w:rPr>
                <w:rStyle w:val="Hyperlink"/>
              </w:rPr>
              <w:t>Error Handling and Logging</w:t>
            </w:r>
            <w:r>
              <w:tab/>
            </w:r>
            <w:r>
              <w:fldChar w:fldCharType="begin"/>
            </w:r>
            <w:r>
              <w:instrText xml:space="preserve">PAGEREF _Toc550826615 \h</w:instrText>
            </w:r>
            <w:r>
              <w:fldChar w:fldCharType="separate"/>
            </w:r>
            <w:r w:rsidRPr="25C25D97" w:rsidR="25C25D97">
              <w:rPr>
                <w:rStyle w:val="Hyperlink"/>
              </w:rPr>
              <w:t>35</w:t>
            </w:r>
            <w:r>
              <w:fldChar w:fldCharType="end"/>
            </w:r>
          </w:hyperlink>
        </w:p>
        <w:p w:rsidR="00EC77B3" w:rsidP="25C25D97" w:rsidRDefault="26D0DDEF" w14:paraId="102717FC" w14:textId="6719276B">
          <w:pPr>
            <w:pStyle w:val="TOC3"/>
            <w:tabs>
              <w:tab w:val="right" w:leader="dot" w:pos="9015"/>
            </w:tabs>
            <w:rPr>
              <w:rStyle w:val="Hyperlink"/>
              <w:noProof/>
            </w:rPr>
          </w:pPr>
          <w:hyperlink w:anchor="_Toc1208305086">
            <w:r w:rsidRPr="25C25D97" w:rsidR="25C25D97">
              <w:rPr>
                <w:rStyle w:val="Hyperlink"/>
              </w:rPr>
              <w:t>Deployment of Pull Jobs to Logical Environments</w:t>
            </w:r>
            <w:r>
              <w:tab/>
            </w:r>
            <w:r>
              <w:fldChar w:fldCharType="begin"/>
            </w:r>
            <w:r>
              <w:instrText xml:space="preserve">PAGEREF _Toc1208305086 \h</w:instrText>
            </w:r>
            <w:r>
              <w:fldChar w:fldCharType="separate"/>
            </w:r>
            <w:r w:rsidRPr="25C25D97" w:rsidR="25C25D97">
              <w:rPr>
                <w:rStyle w:val="Hyperlink"/>
              </w:rPr>
              <w:t>36</w:t>
            </w:r>
            <w:r>
              <w:fldChar w:fldCharType="end"/>
            </w:r>
          </w:hyperlink>
        </w:p>
        <w:p w:rsidR="00EC77B3" w:rsidP="25C25D97" w:rsidRDefault="26D0DDEF" w14:paraId="46CFD8C4" w14:textId="6524A41C">
          <w:pPr>
            <w:pStyle w:val="TOC2"/>
            <w:tabs>
              <w:tab w:val="right" w:leader="dot" w:pos="9015"/>
            </w:tabs>
            <w:rPr>
              <w:rStyle w:val="Hyperlink"/>
              <w:noProof/>
            </w:rPr>
          </w:pPr>
          <w:hyperlink w:anchor="_Toc316948375">
            <w:r w:rsidRPr="25C25D97" w:rsidR="25C25D97">
              <w:rPr>
                <w:rStyle w:val="Hyperlink"/>
              </w:rPr>
              <w:t>4.4 Mapping Utility</w:t>
            </w:r>
            <w:r>
              <w:tab/>
            </w:r>
            <w:r>
              <w:fldChar w:fldCharType="begin"/>
            </w:r>
            <w:r>
              <w:instrText xml:space="preserve">PAGEREF _Toc316948375 \h</w:instrText>
            </w:r>
            <w:r>
              <w:fldChar w:fldCharType="separate"/>
            </w:r>
            <w:r w:rsidRPr="25C25D97" w:rsidR="25C25D97">
              <w:rPr>
                <w:rStyle w:val="Hyperlink"/>
              </w:rPr>
              <w:t>37</w:t>
            </w:r>
            <w:r>
              <w:fldChar w:fldCharType="end"/>
            </w:r>
          </w:hyperlink>
        </w:p>
        <w:p w:rsidR="00EC77B3" w:rsidP="25C25D97" w:rsidRDefault="26D0DDEF" w14:paraId="2EBBB637" w14:textId="22404BF7">
          <w:pPr>
            <w:pStyle w:val="TOC3"/>
            <w:tabs>
              <w:tab w:val="right" w:leader="dot" w:pos="9015"/>
            </w:tabs>
            <w:rPr>
              <w:rStyle w:val="Hyperlink"/>
              <w:noProof/>
            </w:rPr>
          </w:pPr>
          <w:hyperlink w:anchor="_Toc1733554939">
            <w:r w:rsidRPr="25C25D97" w:rsidR="25C25D97">
              <w:rPr>
                <w:rStyle w:val="Hyperlink"/>
              </w:rPr>
              <w:t>Field Association and Mapping</w:t>
            </w:r>
            <w:r>
              <w:tab/>
            </w:r>
            <w:r>
              <w:fldChar w:fldCharType="begin"/>
            </w:r>
            <w:r>
              <w:instrText xml:space="preserve">PAGEREF _Toc1733554939 \h</w:instrText>
            </w:r>
            <w:r>
              <w:fldChar w:fldCharType="separate"/>
            </w:r>
            <w:r w:rsidRPr="25C25D97" w:rsidR="25C25D97">
              <w:rPr>
                <w:rStyle w:val="Hyperlink"/>
              </w:rPr>
              <w:t>37</w:t>
            </w:r>
            <w:r>
              <w:fldChar w:fldCharType="end"/>
            </w:r>
          </w:hyperlink>
        </w:p>
        <w:p w:rsidR="00EC77B3" w:rsidP="25C25D97" w:rsidRDefault="26D0DDEF" w14:paraId="724A1BBE" w14:textId="047C708C">
          <w:pPr>
            <w:pStyle w:val="TOC3"/>
            <w:tabs>
              <w:tab w:val="right" w:leader="dot" w:pos="9015"/>
            </w:tabs>
            <w:rPr>
              <w:rStyle w:val="Hyperlink"/>
              <w:noProof/>
            </w:rPr>
          </w:pPr>
          <w:hyperlink w:anchor="_Toc567904608">
            <w:r w:rsidRPr="25C25D97" w:rsidR="25C25D97">
              <w:rPr>
                <w:rStyle w:val="Hyperlink"/>
              </w:rPr>
              <w:t>One-to-One, One-to-Many, Many-to-One Mapping</w:t>
            </w:r>
            <w:r>
              <w:tab/>
            </w:r>
            <w:r>
              <w:fldChar w:fldCharType="begin"/>
            </w:r>
            <w:r>
              <w:instrText xml:space="preserve">PAGEREF _Toc567904608 \h</w:instrText>
            </w:r>
            <w:r>
              <w:fldChar w:fldCharType="separate"/>
            </w:r>
            <w:r w:rsidRPr="25C25D97" w:rsidR="25C25D97">
              <w:rPr>
                <w:rStyle w:val="Hyperlink"/>
              </w:rPr>
              <w:t>40</w:t>
            </w:r>
            <w:r>
              <w:fldChar w:fldCharType="end"/>
            </w:r>
          </w:hyperlink>
        </w:p>
        <w:p w:rsidR="00EC77B3" w:rsidP="25C25D97" w:rsidRDefault="26D0DDEF" w14:paraId="201737F8" w14:textId="439F8A2F">
          <w:pPr>
            <w:pStyle w:val="TOC3"/>
            <w:tabs>
              <w:tab w:val="right" w:leader="dot" w:pos="9015"/>
            </w:tabs>
            <w:rPr>
              <w:rStyle w:val="Hyperlink"/>
              <w:noProof/>
            </w:rPr>
          </w:pPr>
          <w:hyperlink w:anchor="_Toc948992332">
            <w:r w:rsidRPr="25C25D97" w:rsidR="25C25D97">
              <w:rPr>
                <w:rStyle w:val="Hyperlink"/>
              </w:rPr>
              <w:t>Constant Value Injection</w:t>
            </w:r>
            <w:r>
              <w:tab/>
            </w:r>
            <w:r>
              <w:fldChar w:fldCharType="begin"/>
            </w:r>
            <w:r>
              <w:instrText xml:space="preserve">PAGEREF _Toc948992332 \h</w:instrText>
            </w:r>
            <w:r>
              <w:fldChar w:fldCharType="separate"/>
            </w:r>
            <w:r w:rsidRPr="25C25D97" w:rsidR="25C25D97">
              <w:rPr>
                <w:rStyle w:val="Hyperlink"/>
              </w:rPr>
              <w:t>42</w:t>
            </w:r>
            <w:r>
              <w:fldChar w:fldCharType="end"/>
            </w:r>
          </w:hyperlink>
        </w:p>
        <w:p w:rsidR="00EC77B3" w:rsidP="25C25D97" w:rsidRDefault="26D0DDEF" w14:paraId="35CAE6F5" w14:textId="376C256B">
          <w:pPr>
            <w:pStyle w:val="TOC3"/>
            <w:tabs>
              <w:tab w:val="right" w:leader="dot" w:pos="9015"/>
            </w:tabs>
            <w:rPr>
              <w:rStyle w:val="Hyperlink"/>
              <w:noProof/>
            </w:rPr>
          </w:pPr>
          <w:hyperlink w:anchor="_Toc1830963752">
            <w:r w:rsidRPr="25C25D97" w:rsidR="25C25D97">
              <w:rPr>
                <w:rStyle w:val="Hyperlink"/>
              </w:rPr>
              <w:t>Use of Tazama Message Templates</w:t>
            </w:r>
            <w:r>
              <w:tab/>
            </w:r>
            <w:r>
              <w:fldChar w:fldCharType="begin"/>
            </w:r>
            <w:r>
              <w:instrText xml:space="preserve">PAGEREF _Toc1830963752 \h</w:instrText>
            </w:r>
            <w:r>
              <w:fldChar w:fldCharType="separate"/>
            </w:r>
            <w:r w:rsidRPr="25C25D97" w:rsidR="25C25D97">
              <w:rPr>
                <w:rStyle w:val="Hyperlink"/>
              </w:rPr>
              <w:t>42</w:t>
            </w:r>
            <w:r>
              <w:fldChar w:fldCharType="end"/>
            </w:r>
          </w:hyperlink>
        </w:p>
        <w:p w:rsidR="00EC77B3" w:rsidP="25C25D97" w:rsidRDefault="26D0DDEF" w14:paraId="440B11E1" w14:textId="0AE5D236">
          <w:pPr>
            <w:pStyle w:val="TOC3"/>
            <w:tabs>
              <w:tab w:val="right" w:leader="dot" w:pos="9015"/>
            </w:tabs>
            <w:rPr>
              <w:rStyle w:val="Hyperlink"/>
              <w:noProof/>
            </w:rPr>
          </w:pPr>
          <w:hyperlink w:anchor="_Toc784862957">
            <w:r w:rsidRPr="25C25D97" w:rsidR="25C25D97">
              <w:rPr>
                <w:rStyle w:val="Hyperlink"/>
              </w:rPr>
              <w:t>Output Validation</w:t>
            </w:r>
            <w:r>
              <w:tab/>
            </w:r>
            <w:r>
              <w:fldChar w:fldCharType="begin"/>
            </w:r>
            <w:r>
              <w:instrText xml:space="preserve">PAGEREF _Toc784862957 \h</w:instrText>
            </w:r>
            <w:r>
              <w:fldChar w:fldCharType="separate"/>
            </w:r>
            <w:r w:rsidRPr="25C25D97" w:rsidR="25C25D97">
              <w:rPr>
                <w:rStyle w:val="Hyperlink"/>
              </w:rPr>
              <w:t>42</w:t>
            </w:r>
            <w:r>
              <w:fldChar w:fldCharType="end"/>
            </w:r>
          </w:hyperlink>
        </w:p>
        <w:p w:rsidR="00EC77B3" w:rsidP="25C25D97" w:rsidRDefault="26D0DDEF" w14:paraId="77B9CC83" w14:textId="3791AB4B">
          <w:pPr>
            <w:pStyle w:val="TOC3"/>
            <w:tabs>
              <w:tab w:val="right" w:leader="dot" w:pos="9015"/>
            </w:tabs>
            <w:rPr>
              <w:rStyle w:val="Hyperlink"/>
              <w:noProof/>
            </w:rPr>
          </w:pPr>
          <w:hyperlink w:anchor="_Toc1985350375">
            <w:r w:rsidRPr="25C25D97" w:rsidR="25C25D97">
              <w:rPr>
                <w:rStyle w:val="Hyperlink"/>
              </w:rPr>
              <w:t>Simulation/Dry-Run Mode</w:t>
            </w:r>
            <w:r>
              <w:tab/>
            </w:r>
            <w:r>
              <w:fldChar w:fldCharType="begin"/>
            </w:r>
            <w:r>
              <w:instrText xml:space="preserve">PAGEREF _Toc1985350375 \h</w:instrText>
            </w:r>
            <w:r>
              <w:fldChar w:fldCharType="separate"/>
            </w:r>
            <w:r w:rsidRPr="25C25D97" w:rsidR="25C25D97">
              <w:rPr>
                <w:rStyle w:val="Hyperlink"/>
              </w:rPr>
              <w:t>43</w:t>
            </w:r>
            <w:r>
              <w:fldChar w:fldCharType="end"/>
            </w:r>
          </w:hyperlink>
        </w:p>
        <w:p w:rsidR="00EC77B3" w:rsidP="25C25D97" w:rsidRDefault="26D0DDEF" w14:paraId="2DE7AD62" w14:textId="61406E93">
          <w:pPr>
            <w:pStyle w:val="TOC3"/>
            <w:tabs>
              <w:tab w:val="right" w:leader="dot" w:pos="9015"/>
            </w:tabs>
            <w:rPr>
              <w:rStyle w:val="Hyperlink"/>
              <w:noProof/>
            </w:rPr>
          </w:pPr>
          <w:hyperlink w:anchor="_Toc237194249">
            <w:r w:rsidRPr="25C25D97" w:rsidR="25C25D97">
              <w:rPr>
                <w:rStyle w:val="Hyperlink"/>
              </w:rPr>
              <w:t>Versioning and Configuration Management</w:t>
            </w:r>
            <w:r>
              <w:tab/>
            </w:r>
            <w:r>
              <w:fldChar w:fldCharType="begin"/>
            </w:r>
            <w:r>
              <w:instrText xml:space="preserve">PAGEREF _Toc237194249 \h</w:instrText>
            </w:r>
            <w:r>
              <w:fldChar w:fldCharType="separate"/>
            </w:r>
            <w:r w:rsidRPr="25C25D97" w:rsidR="25C25D97">
              <w:rPr>
                <w:rStyle w:val="Hyperlink"/>
              </w:rPr>
              <w:t>43</w:t>
            </w:r>
            <w:r>
              <w:fldChar w:fldCharType="end"/>
            </w:r>
          </w:hyperlink>
        </w:p>
        <w:p w:rsidR="00EC77B3" w:rsidP="25C25D97" w:rsidRDefault="26D0DDEF" w14:paraId="2BF362BE" w14:textId="262A1215">
          <w:pPr>
            <w:pStyle w:val="TOC3"/>
            <w:tabs>
              <w:tab w:val="right" w:leader="dot" w:pos="9015"/>
            </w:tabs>
            <w:rPr>
              <w:rStyle w:val="Hyperlink"/>
              <w:noProof/>
            </w:rPr>
          </w:pPr>
          <w:hyperlink w:anchor="_Toc132656602">
            <w:r w:rsidRPr="25C25D97" w:rsidR="25C25D97">
              <w:rPr>
                <w:rStyle w:val="Hyperlink"/>
              </w:rPr>
              <w:t>User-specific Actions</w:t>
            </w:r>
            <w:r>
              <w:tab/>
            </w:r>
            <w:r>
              <w:fldChar w:fldCharType="begin"/>
            </w:r>
            <w:r>
              <w:instrText xml:space="preserve">PAGEREF _Toc132656602 \h</w:instrText>
            </w:r>
            <w:r>
              <w:fldChar w:fldCharType="separate"/>
            </w:r>
            <w:r w:rsidRPr="25C25D97" w:rsidR="25C25D97">
              <w:rPr>
                <w:rStyle w:val="Hyperlink"/>
              </w:rPr>
              <w:t>44</w:t>
            </w:r>
            <w:r>
              <w:fldChar w:fldCharType="end"/>
            </w:r>
          </w:hyperlink>
        </w:p>
        <w:p w:rsidR="00EC77B3" w:rsidP="25C25D97" w:rsidRDefault="26D0DDEF" w14:paraId="331FDA35" w14:textId="240A602F">
          <w:pPr>
            <w:pStyle w:val="TOC2"/>
            <w:tabs>
              <w:tab w:val="right" w:leader="dot" w:pos="9015"/>
            </w:tabs>
            <w:rPr>
              <w:rStyle w:val="Hyperlink"/>
              <w:noProof/>
            </w:rPr>
          </w:pPr>
          <w:hyperlink w:anchor="_Toc1521456519">
            <w:r w:rsidRPr="25C25D97" w:rsidR="25C25D97">
              <w:rPr>
                <w:rStyle w:val="Hyperlink"/>
              </w:rPr>
              <w:t>4.5 Data Destination and Storage</w:t>
            </w:r>
            <w:r>
              <w:tab/>
            </w:r>
            <w:r>
              <w:fldChar w:fldCharType="begin"/>
            </w:r>
            <w:r>
              <w:instrText xml:space="preserve">PAGEREF _Toc1521456519 \h</w:instrText>
            </w:r>
            <w:r>
              <w:fldChar w:fldCharType="separate"/>
            </w:r>
            <w:r w:rsidRPr="25C25D97" w:rsidR="25C25D97">
              <w:rPr>
                <w:rStyle w:val="Hyperlink"/>
              </w:rPr>
              <w:t>44</w:t>
            </w:r>
            <w:r>
              <w:fldChar w:fldCharType="end"/>
            </w:r>
          </w:hyperlink>
        </w:p>
        <w:p w:rsidR="00EC77B3" w:rsidP="25C25D97" w:rsidRDefault="26D0DDEF" w14:paraId="6802EC28" w14:textId="4FC61959">
          <w:pPr>
            <w:pStyle w:val="TOC3"/>
            <w:tabs>
              <w:tab w:val="right" w:leader="dot" w:pos="9015"/>
            </w:tabs>
            <w:rPr>
              <w:rStyle w:val="Hyperlink"/>
              <w:noProof/>
            </w:rPr>
          </w:pPr>
          <w:hyperlink w:anchor="_Toc715091898">
            <w:r w:rsidRPr="25C25D97" w:rsidR="25C25D97">
              <w:rPr>
                <w:rStyle w:val="Hyperlink"/>
              </w:rPr>
              <w:t>Writing to Postgres Collections</w:t>
            </w:r>
            <w:r>
              <w:tab/>
            </w:r>
            <w:r>
              <w:fldChar w:fldCharType="begin"/>
            </w:r>
            <w:r>
              <w:instrText xml:space="preserve">PAGEREF _Toc715091898 \h</w:instrText>
            </w:r>
            <w:r>
              <w:fldChar w:fldCharType="separate"/>
            </w:r>
            <w:r w:rsidRPr="25C25D97" w:rsidR="25C25D97">
              <w:rPr>
                <w:rStyle w:val="Hyperlink"/>
              </w:rPr>
              <w:t>44</w:t>
            </w:r>
            <w:r>
              <w:fldChar w:fldCharType="end"/>
            </w:r>
          </w:hyperlink>
        </w:p>
        <w:p w:rsidR="00EC77B3" w:rsidP="25C25D97" w:rsidRDefault="26D0DDEF" w14:paraId="532AB09E" w14:textId="0F05BF2D">
          <w:pPr>
            <w:pStyle w:val="TOC3"/>
            <w:tabs>
              <w:tab w:val="right" w:leader="dot" w:pos="9015"/>
            </w:tabs>
            <w:rPr>
              <w:rStyle w:val="Hyperlink"/>
              <w:noProof/>
            </w:rPr>
          </w:pPr>
          <w:hyperlink w:anchor="_Toc1999605702">
            <w:r w:rsidRPr="25C25D97" w:rsidR="25C25D97">
              <w:rPr>
                <w:rStyle w:val="Hyperlink"/>
              </w:rPr>
              <w:t>Restriction on External Writes</w:t>
            </w:r>
            <w:r>
              <w:tab/>
            </w:r>
            <w:r>
              <w:fldChar w:fldCharType="begin"/>
            </w:r>
            <w:r>
              <w:instrText xml:space="preserve">PAGEREF _Toc1999605702 \h</w:instrText>
            </w:r>
            <w:r>
              <w:fldChar w:fldCharType="separate"/>
            </w:r>
            <w:r w:rsidRPr="25C25D97" w:rsidR="25C25D97">
              <w:rPr>
                <w:rStyle w:val="Hyperlink"/>
              </w:rPr>
              <w:t>45</w:t>
            </w:r>
            <w:r>
              <w:fldChar w:fldCharType="end"/>
            </w:r>
          </w:hyperlink>
        </w:p>
        <w:p w:rsidR="00EC77B3" w:rsidP="25C25D97" w:rsidRDefault="26D0DDEF" w14:paraId="27C6816E" w14:textId="219C2CE8">
          <w:pPr>
            <w:pStyle w:val="TOC3"/>
            <w:tabs>
              <w:tab w:val="right" w:leader="dot" w:pos="9015"/>
            </w:tabs>
            <w:rPr>
              <w:rStyle w:val="Hyperlink"/>
              <w:noProof/>
            </w:rPr>
          </w:pPr>
          <w:hyperlink w:anchor="_Toc30240547">
            <w:r w:rsidRPr="25C25D97" w:rsidR="25C25D97">
              <w:rPr>
                <w:rStyle w:val="Hyperlink"/>
              </w:rPr>
              <w:t>Dynamic Collection Creation with Schema Mapping</w:t>
            </w:r>
            <w:r>
              <w:tab/>
            </w:r>
            <w:r>
              <w:fldChar w:fldCharType="begin"/>
            </w:r>
            <w:r>
              <w:instrText xml:space="preserve">PAGEREF _Toc30240547 \h</w:instrText>
            </w:r>
            <w:r>
              <w:fldChar w:fldCharType="separate"/>
            </w:r>
            <w:r w:rsidRPr="25C25D97" w:rsidR="25C25D97">
              <w:rPr>
                <w:rStyle w:val="Hyperlink"/>
              </w:rPr>
              <w:t>45</w:t>
            </w:r>
            <w:r>
              <w:fldChar w:fldCharType="end"/>
            </w:r>
          </w:hyperlink>
        </w:p>
        <w:p w:rsidR="00EC77B3" w:rsidP="25C25D97" w:rsidRDefault="26D0DDEF" w14:paraId="05601F3F" w14:textId="5EECDED1">
          <w:pPr>
            <w:pStyle w:val="TOC3"/>
            <w:tabs>
              <w:tab w:val="right" w:leader="dot" w:pos="9015"/>
            </w:tabs>
            <w:rPr>
              <w:rStyle w:val="Hyperlink"/>
              <w:noProof/>
            </w:rPr>
          </w:pPr>
          <w:hyperlink w:anchor="_Toc722210001">
            <w:r w:rsidRPr="25C25D97" w:rsidR="25C25D97">
              <w:rPr>
                <w:rStyle w:val="Hyperlink"/>
              </w:rPr>
              <w:t>Metadata Storage and Management</w:t>
            </w:r>
            <w:r>
              <w:tab/>
            </w:r>
            <w:r>
              <w:fldChar w:fldCharType="begin"/>
            </w:r>
            <w:r>
              <w:instrText xml:space="preserve">PAGEREF _Toc722210001 \h</w:instrText>
            </w:r>
            <w:r>
              <w:fldChar w:fldCharType="separate"/>
            </w:r>
            <w:r w:rsidRPr="25C25D97" w:rsidR="25C25D97">
              <w:rPr>
                <w:rStyle w:val="Hyperlink"/>
              </w:rPr>
              <w:t>46</w:t>
            </w:r>
            <w:r>
              <w:fldChar w:fldCharType="end"/>
            </w:r>
          </w:hyperlink>
        </w:p>
        <w:p w:rsidR="00EC77B3" w:rsidP="25C25D97" w:rsidRDefault="26D0DDEF" w14:paraId="539B75E6" w14:textId="27A39A61">
          <w:pPr>
            <w:pStyle w:val="TOC1"/>
            <w:tabs>
              <w:tab w:val="right" w:leader="dot" w:pos="9015"/>
            </w:tabs>
            <w:rPr>
              <w:rStyle w:val="Hyperlink"/>
              <w:noProof/>
            </w:rPr>
          </w:pPr>
          <w:hyperlink w:anchor="_Toc1455094770">
            <w:r w:rsidRPr="25C25D97" w:rsidR="25C25D97">
              <w:rPr>
                <w:rStyle w:val="Hyperlink"/>
              </w:rPr>
              <w:t>5. Deployment Environments</w:t>
            </w:r>
            <w:r>
              <w:tab/>
            </w:r>
            <w:r>
              <w:fldChar w:fldCharType="begin"/>
            </w:r>
            <w:r>
              <w:instrText xml:space="preserve">PAGEREF _Toc1455094770 \h</w:instrText>
            </w:r>
            <w:r>
              <w:fldChar w:fldCharType="separate"/>
            </w:r>
            <w:r w:rsidRPr="25C25D97" w:rsidR="25C25D97">
              <w:rPr>
                <w:rStyle w:val="Hyperlink"/>
              </w:rPr>
              <w:t>47</w:t>
            </w:r>
            <w:r>
              <w:fldChar w:fldCharType="end"/>
            </w:r>
          </w:hyperlink>
        </w:p>
        <w:p w:rsidR="00EC77B3" w:rsidP="25C25D97" w:rsidRDefault="26D0DDEF" w14:paraId="0E06D35F" w14:textId="6DE35680">
          <w:pPr>
            <w:pStyle w:val="TOC2"/>
            <w:tabs>
              <w:tab w:val="right" w:leader="dot" w:pos="9015"/>
            </w:tabs>
            <w:rPr>
              <w:rStyle w:val="Hyperlink"/>
              <w:noProof/>
            </w:rPr>
          </w:pPr>
          <w:hyperlink w:anchor="_Toc1239604691">
            <w:r w:rsidRPr="25C25D97" w:rsidR="25C25D97">
              <w:rPr>
                <w:rStyle w:val="Hyperlink"/>
              </w:rPr>
              <w:t>Deployment Across Environments</w:t>
            </w:r>
            <w:r>
              <w:tab/>
            </w:r>
            <w:r>
              <w:fldChar w:fldCharType="begin"/>
            </w:r>
            <w:r>
              <w:instrText xml:space="preserve">PAGEREF _Toc1239604691 \h</w:instrText>
            </w:r>
            <w:r>
              <w:fldChar w:fldCharType="separate"/>
            </w:r>
            <w:r w:rsidRPr="25C25D97" w:rsidR="25C25D97">
              <w:rPr>
                <w:rStyle w:val="Hyperlink"/>
              </w:rPr>
              <w:t>48</w:t>
            </w:r>
            <w:r>
              <w:fldChar w:fldCharType="end"/>
            </w:r>
          </w:hyperlink>
        </w:p>
        <w:p w:rsidR="00EC77B3" w:rsidP="25C25D97" w:rsidRDefault="26D0DDEF" w14:paraId="36E79CAF" w14:textId="3550DA21">
          <w:pPr>
            <w:pStyle w:val="TOC2"/>
            <w:tabs>
              <w:tab w:val="right" w:leader="dot" w:pos="9015"/>
            </w:tabs>
            <w:rPr>
              <w:rStyle w:val="Hyperlink"/>
              <w:noProof/>
            </w:rPr>
          </w:pPr>
          <w:hyperlink w:anchor="_Toc932765911">
            <w:r w:rsidRPr="25C25D97" w:rsidR="25C25D97">
              <w:rPr>
                <w:rStyle w:val="Hyperlink"/>
              </w:rPr>
              <w:t>Additional Considerations</w:t>
            </w:r>
            <w:r>
              <w:tab/>
            </w:r>
            <w:r>
              <w:fldChar w:fldCharType="begin"/>
            </w:r>
            <w:r>
              <w:instrText xml:space="preserve">PAGEREF _Toc932765911 \h</w:instrText>
            </w:r>
            <w:r>
              <w:fldChar w:fldCharType="separate"/>
            </w:r>
            <w:r w:rsidRPr="25C25D97" w:rsidR="25C25D97">
              <w:rPr>
                <w:rStyle w:val="Hyperlink"/>
              </w:rPr>
              <w:t>49</w:t>
            </w:r>
            <w:r>
              <w:fldChar w:fldCharType="end"/>
            </w:r>
          </w:hyperlink>
        </w:p>
        <w:p w:rsidR="00EC77B3" w:rsidP="25C25D97" w:rsidRDefault="26D0DDEF" w14:paraId="6E72AFC0" w14:textId="69701DF4">
          <w:pPr>
            <w:pStyle w:val="TOC3"/>
            <w:tabs>
              <w:tab w:val="right" w:leader="dot" w:pos="9015"/>
            </w:tabs>
            <w:rPr>
              <w:rStyle w:val="Hyperlink"/>
              <w:noProof/>
            </w:rPr>
          </w:pPr>
          <w:hyperlink w:anchor="_Toc885832898">
            <w:r w:rsidRPr="25C25D97" w:rsidR="25C25D97">
              <w:rPr>
                <w:rStyle w:val="Hyperlink"/>
              </w:rPr>
              <w:t>Implementation Plan</w:t>
            </w:r>
            <w:r>
              <w:tab/>
            </w:r>
            <w:r>
              <w:fldChar w:fldCharType="begin"/>
            </w:r>
            <w:r>
              <w:instrText xml:space="preserve">PAGEREF _Toc885832898 \h</w:instrText>
            </w:r>
            <w:r>
              <w:fldChar w:fldCharType="separate"/>
            </w:r>
            <w:r w:rsidRPr="25C25D97" w:rsidR="25C25D97">
              <w:rPr>
                <w:rStyle w:val="Hyperlink"/>
              </w:rPr>
              <w:t>49</w:t>
            </w:r>
            <w:r>
              <w:fldChar w:fldCharType="end"/>
            </w:r>
          </w:hyperlink>
        </w:p>
        <w:p w:rsidR="00EC77B3" w:rsidP="25C25D97" w:rsidRDefault="26D0DDEF" w14:paraId="40CD5236" w14:textId="1340C0C5">
          <w:pPr>
            <w:pStyle w:val="TOC3"/>
            <w:tabs>
              <w:tab w:val="right" w:leader="dot" w:pos="9015"/>
            </w:tabs>
            <w:rPr>
              <w:rStyle w:val="Hyperlink"/>
              <w:noProof/>
            </w:rPr>
          </w:pPr>
          <w:hyperlink w:anchor="_Toc2134695892">
            <w:r w:rsidRPr="25C25D97" w:rsidR="25C25D97">
              <w:rPr>
                <w:rStyle w:val="Hyperlink"/>
              </w:rPr>
              <w:t>Package Format</w:t>
            </w:r>
            <w:r>
              <w:tab/>
            </w:r>
            <w:r>
              <w:fldChar w:fldCharType="begin"/>
            </w:r>
            <w:r>
              <w:instrText xml:space="preserve">PAGEREF _Toc2134695892 \h</w:instrText>
            </w:r>
            <w:r>
              <w:fldChar w:fldCharType="separate"/>
            </w:r>
            <w:r w:rsidRPr="25C25D97" w:rsidR="25C25D97">
              <w:rPr>
                <w:rStyle w:val="Hyperlink"/>
              </w:rPr>
              <w:t>49</w:t>
            </w:r>
            <w:r>
              <w:fldChar w:fldCharType="end"/>
            </w:r>
          </w:hyperlink>
        </w:p>
        <w:p w:rsidR="00EC77B3" w:rsidP="25C25D97" w:rsidRDefault="26D0DDEF" w14:paraId="1FD7A607" w14:textId="0F7E75FC">
          <w:pPr>
            <w:pStyle w:val="TOC3"/>
            <w:tabs>
              <w:tab w:val="right" w:leader="dot" w:pos="9015"/>
            </w:tabs>
            <w:rPr>
              <w:rStyle w:val="Hyperlink"/>
              <w:noProof/>
            </w:rPr>
          </w:pPr>
          <w:hyperlink w:anchor="_Toc545921455">
            <w:r w:rsidRPr="25C25D97" w:rsidR="25C25D97">
              <w:rPr>
                <w:rStyle w:val="Hyperlink"/>
              </w:rPr>
              <w:t>Securing the Config Package</w:t>
            </w:r>
            <w:r>
              <w:tab/>
            </w:r>
            <w:r>
              <w:fldChar w:fldCharType="begin"/>
            </w:r>
            <w:r>
              <w:instrText xml:space="preserve">PAGEREF _Toc545921455 \h</w:instrText>
            </w:r>
            <w:r>
              <w:fldChar w:fldCharType="separate"/>
            </w:r>
            <w:r w:rsidRPr="25C25D97" w:rsidR="25C25D97">
              <w:rPr>
                <w:rStyle w:val="Hyperlink"/>
              </w:rPr>
              <w:t>49</w:t>
            </w:r>
            <w:r>
              <w:fldChar w:fldCharType="end"/>
            </w:r>
          </w:hyperlink>
        </w:p>
        <w:p w:rsidR="00EC77B3" w:rsidP="25C25D97" w:rsidRDefault="26D0DDEF" w14:paraId="2F092E2A" w14:textId="51A0EB7B">
          <w:pPr>
            <w:pStyle w:val="TOC1"/>
            <w:tabs>
              <w:tab w:val="right" w:leader="dot" w:pos="9015"/>
            </w:tabs>
            <w:rPr>
              <w:rStyle w:val="Hyperlink"/>
              <w:noProof/>
            </w:rPr>
          </w:pPr>
          <w:hyperlink w:anchor="_Toc1992772698">
            <w:r w:rsidRPr="25C25D97" w:rsidR="25C25D97">
              <w:rPr>
                <w:rStyle w:val="Hyperlink"/>
              </w:rPr>
              <w:t>6. Assumptions and Dependencies</w:t>
            </w:r>
            <w:r>
              <w:tab/>
            </w:r>
            <w:r>
              <w:fldChar w:fldCharType="begin"/>
            </w:r>
            <w:r>
              <w:instrText xml:space="preserve">PAGEREF _Toc1992772698 \h</w:instrText>
            </w:r>
            <w:r>
              <w:fldChar w:fldCharType="separate"/>
            </w:r>
            <w:r w:rsidRPr="25C25D97" w:rsidR="25C25D97">
              <w:rPr>
                <w:rStyle w:val="Hyperlink"/>
              </w:rPr>
              <w:t>49</w:t>
            </w:r>
            <w:r>
              <w:fldChar w:fldCharType="end"/>
            </w:r>
          </w:hyperlink>
        </w:p>
        <w:p w:rsidR="398DA1CC" w:rsidP="2257F5E4" w:rsidRDefault="26D0DDEF" w14:paraId="61262A9E" w14:textId="211DF87A">
          <w:pPr>
            <w:pStyle w:val="TOC1"/>
            <w:tabs>
              <w:tab w:val="right" w:leader="dot" w:pos="9015"/>
            </w:tabs>
            <w:rPr>
              <w:rStyle w:val="Hyperlink"/>
            </w:rPr>
          </w:pPr>
          <w:hyperlink w:anchor="_Toc144263033">
            <w:r w:rsidRPr="25C25D97" w:rsidR="25C25D97">
              <w:rPr>
                <w:rStyle w:val="Hyperlink"/>
              </w:rPr>
              <w:t>7. Glossary</w:t>
            </w:r>
            <w:r>
              <w:tab/>
            </w:r>
            <w:r>
              <w:fldChar w:fldCharType="begin"/>
            </w:r>
            <w:r>
              <w:instrText xml:space="preserve">PAGEREF _Toc144263033 \h</w:instrText>
            </w:r>
            <w:r>
              <w:fldChar w:fldCharType="separate"/>
            </w:r>
            <w:r w:rsidRPr="25C25D97" w:rsidR="25C25D97">
              <w:rPr>
                <w:rStyle w:val="Hyperlink"/>
              </w:rPr>
              <w:t>49</w:t>
            </w:r>
            <w:r>
              <w:fldChar w:fldCharType="end"/>
            </w:r>
          </w:hyperlink>
          <w:r>
            <w:fldChar w:fldCharType="end"/>
          </w:r>
        </w:p>
      </w:sdtContent>
    </w:sdt>
    <w:p w:rsidR="009C3241" w:rsidRDefault="009C3241" w14:paraId="65ED3C0B" w14:textId="55C56063"/>
    <w:p w:rsidR="00A67FC5" w:rsidP="007D5B3A" w:rsidRDefault="00A67FC5" w14:paraId="6DE59F5E" w14:textId="68151814">
      <w:pPr>
        <w:pStyle w:val="TOC1"/>
        <w:tabs>
          <w:tab w:val="left" w:pos="390"/>
        </w:tabs>
      </w:pPr>
    </w:p>
    <w:p w:rsidR="00A67FC5" w:rsidRDefault="00A67FC5" w14:paraId="1D1FBC81" w14:textId="77777777">
      <w:pPr>
        <w:pStyle w:val="TOC1"/>
        <w:tabs>
          <w:tab w:val="left" w:pos="390"/>
        </w:tabs>
      </w:pPr>
    </w:p>
    <w:p w:rsidR="00A67FC5" w:rsidRDefault="00A67FC5" w14:paraId="658F754E" w14:textId="77777777"/>
    <w:p w:rsidR="00A67FC5" w:rsidRDefault="00A67FC5" w14:paraId="4B942660" w14:textId="77777777">
      <w:pPr>
        <w:pageBreakBefore/>
      </w:pPr>
    </w:p>
    <w:p w:rsidR="00A67FC5" w:rsidP="00E41FC6" w:rsidRDefault="64CF9673" w14:paraId="0D910014" w14:textId="77777777" w14:noSpellErr="1">
      <w:pPr>
        <w:pStyle w:val="Heading1"/>
      </w:pPr>
      <w:bookmarkStart w:name="_Toc2083912073" w:id="1"/>
      <w:bookmarkStart w:name="_Toc1747970328" w:id="2"/>
      <w:bookmarkStart w:name="_Toc1531328969" w:id="3"/>
      <w:bookmarkStart w:name="_Toc99073317" w:id="612783958"/>
      <w:r w:rsidR="64CF9673">
        <w:rPr/>
        <w:t>Introduction</w:t>
      </w:r>
      <w:bookmarkEnd w:id="1"/>
      <w:bookmarkEnd w:id="2"/>
      <w:bookmarkEnd w:id="3"/>
      <w:bookmarkEnd w:id="612783958"/>
    </w:p>
    <w:p w:rsidR="00A67FC5" w:rsidRDefault="00A67FC5" w14:paraId="0EBCB285" w14:textId="77777777">
      <w:pPr>
        <w:pStyle w:val="NoSpacing"/>
        <w:rPr>
          <w:sz w:val="10"/>
          <w:szCs w:val="12"/>
        </w:rPr>
      </w:pPr>
    </w:p>
    <w:p w:rsidR="00A67FC5" w:rsidRDefault="64CF9673" w14:paraId="78195515" w14:textId="77777777" w14:noSpellErr="1">
      <w:pPr>
        <w:pStyle w:val="Heading2"/>
      </w:pPr>
      <w:bookmarkStart w:name="_Toc1696432073" w:id="5"/>
      <w:bookmarkStart w:name="_Toc467749680" w:id="6"/>
      <w:bookmarkStart w:name="_Toc1667073869" w:id="7"/>
      <w:bookmarkStart w:name="_Toc1742848141" w:id="1212291862"/>
      <w:r w:rsidR="64CF9673">
        <w:rPr/>
        <w:t>1.1 Purpose of the Document</w:t>
      </w:r>
      <w:bookmarkEnd w:id="5"/>
      <w:bookmarkEnd w:id="6"/>
      <w:bookmarkEnd w:id="7"/>
      <w:bookmarkEnd w:id="1212291862"/>
    </w:p>
    <w:p w:rsidR="00A67FC5" w:rsidRDefault="24F84A9F" w14:paraId="7EE1EC61" w14:textId="23D01519">
      <w:r>
        <w:t xml:space="preserve">This document defines the functional specifications of the </w:t>
      </w:r>
      <w:commentRangeStart w:id="9"/>
      <w:commentRangeStart w:id="10"/>
      <w:commentRangeEnd w:id="9"/>
      <w:r>
        <w:rPr>
          <w:rStyle w:val="CommentReference"/>
          <w:sz w:val="20"/>
          <w:szCs w:val="20"/>
        </w:rPr>
        <w:commentReference w:id="9"/>
      </w:r>
      <w:commentRangeEnd w:id="10"/>
      <w:r>
        <w:rPr>
          <w:rStyle w:val="CommentReference"/>
          <w:sz w:val="20"/>
          <w:szCs w:val="20"/>
        </w:rPr>
        <w:commentReference w:id="10"/>
      </w:r>
      <w:r w:rsidR="08BB2009">
        <w:t xml:space="preserve">Tazama Connection Studio (TCS) </w:t>
      </w:r>
      <w:r>
        <w:t xml:space="preserve">for the Tazama platform. It translates the business requirements into detailed technical guidance to support the development, configuration, and deployment of the </w:t>
      </w:r>
      <w:r w:rsidR="77323B40">
        <w:t>TCS</w:t>
      </w:r>
      <w:r>
        <w:t xml:space="preserve">. The document outlines how </w:t>
      </w:r>
      <w:proofErr w:type="gramStart"/>
      <w:r>
        <w:t xml:space="preserve">the </w:t>
      </w:r>
      <w:r w:rsidR="63AA7296">
        <w:t>TCS</w:t>
      </w:r>
      <w:proofErr w:type="gramEnd"/>
      <w:r>
        <w:t xml:space="preserve"> enables data ingestion using schema-driven REST APIs or schedule-based batch jobs. This specification serves as a reference for developers, integrators, and stakeholders throughout </w:t>
      </w:r>
      <w:proofErr w:type="gramStart"/>
      <w:r>
        <w:t xml:space="preserve">the </w:t>
      </w:r>
      <w:r w:rsidR="4A481A8F">
        <w:t>TCS</w:t>
      </w:r>
      <w:r w:rsidR="40643D30">
        <w:t>’s</w:t>
      </w:r>
      <w:proofErr w:type="gramEnd"/>
      <w:r>
        <w:t xml:space="preserve"> implementation lifecycle.</w:t>
      </w:r>
    </w:p>
    <w:p w:rsidR="00A67FC5" w:rsidRDefault="64CF9673" w14:paraId="3C3638DA" w14:textId="77777777" w14:noSpellErr="1">
      <w:pPr>
        <w:pStyle w:val="Heading2"/>
      </w:pPr>
      <w:bookmarkStart w:name="_Toc1088638363" w:id="12"/>
      <w:bookmarkStart w:name="_Toc526189593" w:id="13"/>
      <w:bookmarkStart w:name="_Toc2101937854" w:id="14"/>
      <w:bookmarkStart w:name="_Toc903515701" w:id="432369097"/>
      <w:r w:rsidR="64CF9673">
        <w:rPr/>
        <w:t xml:space="preserve">1.2 </w:t>
      </w:r>
      <w:commentRangeStart w:id="16"/>
      <w:commentRangeStart w:id="17"/>
      <w:r w:rsidR="64CF9673">
        <w:rPr/>
        <w:t>Scope of the System</w:t>
      </w:r>
      <w:bookmarkEnd w:id="12"/>
      <w:bookmarkEnd w:id="13"/>
      <w:bookmarkEnd w:id="14"/>
      <w:commentRangeEnd w:id="16"/>
      <w:r>
        <w:rPr>
          <w:rStyle w:val="CommentReference"/>
        </w:rPr>
        <w:commentReference w:id="16"/>
      </w:r>
      <w:commentRangeEnd w:id="17"/>
      <w:r>
        <w:rPr>
          <w:rStyle w:val="CommentReference"/>
        </w:rPr>
        <w:commentReference w:id="17"/>
      </w:r>
      <w:bookmarkEnd w:id="432369097"/>
    </w:p>
    <w:p w:rsidR="00A67FC5" w:rsidP="00EE5BDD" w:rsidRDefault="78ACC1D7" w14:paraId="072FE787" w14:textId="66FB7F7C">
      <w:pPr>
        <w:pStyle w:val="ListParagraph"/>
        <w:numPr>
          <w:ilvl w:val="0"/>
          <w:numId w:val="125"/>
        </w:numPr>
        <w:jc w:val="left"/>
      </w:pPr>
      <w:r>
        <w:t>Tazama Connection Studio (TCS)</w:t>
      </w:r>
      <w:r w:rsidR="0354A469">
        <w:t xml:space="preserve"> is a standalone integration and enrichment </w:t>
      </w:r>
      <w:r w:rsidR="6B6CC78F">
        <w:t xml:space="preserve">module within </w:t>
      </w:r>
      <w:r w:rsidR="0354A469">
        <w:t>the Tazama platform.</w:t>
      </w:r>
    </w:p>
    <w:p w:rsidR="00A67FC5" w:rsidP="00EE5BDD" w:rsidRDefault="006B0FB6" w14:paraId="53D1E1D6" w14:textId="2A7836EF">
      <w:pPr>
        <w:pStyle w:val="ListParagraph"/>
        <w:numPr>
          <w:ilvl w:val="0"/>
          <w:numId w:val="125"/>
        </w:numPr>
        <w:jc w:val="left"/>
      </w:pPr>
      <w:r>
        <w:t xml:space="preserve">Covers configuration and deployment of REST API endpoints for ingestion of </w:t>
      </w:r>
      <w:r w:rsidR="00640245">
        <w:t>messages</w:t>
      </w:r>
      <w:r>
        <w:t>.</w:t>
      </w:r>
    </w:p>
    <w:p w:rsidR="00A67FC5" w:rsidP="00EE5BDD" w:rsidRDefault="006B0FB6" w14:paraId="35D1A6A2" w14:textId="5956A91D">
      <w:pPr>
        <w:pStyle w:val="ListParagraph"/>
        <w:numPr>
          <w:ilvl w:val="0"/>
          <w:numId w:val="125"/>
        </w:numPr>
        <w:jc w:val="left"/>
      </w:pPr>
      <w:r>
        <w:t xml:space="preserve">Handles new message types and custom data elements for financial transactions via </w:t>
      </w:r>
      <w:r w:rsidR="2FF1E0C0">
        <w:t>TCS</w:t>
      </w:r>
      <w:r>
        <w:t>-defined schemas.</w:t>
      </w:r>
    </w:p>
    <w:p w:rsidR="00A67FC5" w:rsidP="00EE5BDD" w:rsidRDefault="006B0FB6" w14:paraId="46F2712A" w14:textId="77777777">
      <w:pPr>
        <w:pStyle w:val="ListParagraph"/>
        <w:numPr>
          <w:ilvl w:val="0"/>
          <w:numId w:val="125"/>
        </w:numPr>
        <w:jc w:val="left"/>
      </w:pPr>
      <w:r>
        <w:t>Supports mechanisms for both push-based and pull-based data ingestion including file-based enrichment sources.</w:t>
      </w:r>
    </w:p>
    <w:p w:rsidR="00A67FC5" w:rsidP="00EE5BDD" w:rsidRDefault="006B0FB6" w14:paraId="5DEC29B4" w14:textId="77777777">
      <w:pPr>
        <w:pStyle w:val="ListParagraph"/>
        <w:numPr>
          <w:ilvl w:val="0"/>
          <w:numId w:val="125"/>
        </w:numPr>
        <w:jc w:val="left"/>
      </w:pPr>
      <w:r>
        <w:t>Outlines the mapping utility for source-to-target transformation, including one-to-one, one-to-many, and many-to-one relationships.</w:t>
      </w:r>
    </w:p>
    <w:p w:rsidR="00A67FC5" w:rsidP="00EE5BDD" w:rsidRDefault="006B0FB6" w14:paraId="4808C93D" w14:textId="77777777">
      <w:pPr>
        <w:pStyle w:val="ListParagraph"/>
        <w:numPr>
          <w:ilvl w:val="0"/>
          <w:numId w:val="125"/>
        </w:numPr>
        <w:jc w:val="left"/>
      </w:pPr>
      <w:r>
        <w:t>Validation, simulation, and version control of mapping configurations using predefined Tazama message templates.</w:t>
      </w:r>
    </w:p>
    <w:p w:rsidR="00A67FC5" w:rsidP="00EE5BDD" w:rsidRDefault="006B0FB6" w14:paraId="141D03C0" w14:textId="6CA29B0B">
      <w:pPr>
        <w:pStyle w:val="ListParagraph"/>
        <w:numPr>
          <w:ilvl w:val="0"/>
          <w:numId w:val="125"/>
        </w:numPr>
        <w:jc w:val="left"/>
      </w:pPr>
      <w:r>
        <w:t xml:space="preserve">Structured storage of enriched and mapped data within </w:t>
      </w:r>
      <w:r w:rsidR="67085325">
        <w:t>Postgres</w:t>
      </w:r>
      <w:r>
        <w:t xml:space="preserve"> collections as part of the Tazama ODS.</w:t>
      </w:r>
    </w:p>
    <w:p w:rsidR="00A67FC5" w:rsidP="00EE5BDD" w:rsidRDefault="006B0FB6" w14:paraId="3825A761" w14:textId="7783A91D">
      <w:pPr>
        <w:pStyle w:val="ListParagraph"/>
        <w:numPr>
          <w:ilvl w:val="0"/>
          <w:numId w:val="125"/>
        </w:numPr>
        <w:jc w:val="left"/>
      </w:pPr>
      <w:r>
        <w:t xml:space="preserve">Establishes role-based access control, versioning, and endpoint isolation features for secure </w:t>
      </w:r>
      <w:r w:rsidR="53A256BD">
        <w:t>TCS</w:t>
      </w:r>
      <w:r w:rsidR="00824B1E">
        <w:t xml:space="preserve"> </w:t>
      </w:r>
      <w:r>
        <w:t>operations.</w:t>
      </w:r>
    </w:p>
    <w:p w:rsidR="019D1ADB" w:rsidP="00EE5BDD" w:rsidRDefault="019D1ADB" w14:paraId="5D9CCD4B" w14:textId="09BFA6F1">
      <w:pPr>
        <w:pStyle w:val="ListParagraph"/>
        <w:numPr>
          <w:ilvl w:val="0"/>
          <w:numId w:val="125"/>
        </w:numPr>
        <w:jc w:val="left"/>
      </w:pPr>
      <w:r w:rsidRPr="707D7093">
        <w:t>New endpoints and schemas are deployed across environments using configuration files.</w:t>
      </w:r>
    </w:p>
    <w:p w:rsidR="00A67FC5" w:rsidP="00EE5BDD" w:rsidRDefault="001A64CD" w14:paraId="5A812B63" w14:textId="05228477">
      <w:pPr>
        <w:pStyle w:val="ListParagraph"/>
        <w:numPr>
          <w:ilvl w:val="0"/>
          <w:numId w:val="125"/>
        </w:numPr>
        <w:jc w:val="left"/>
      </w:pPr>
      <w:r>
        <w:t>L</w:t>
      </w:r>
      <w:r w:rsidR="006B0FB6">
        <w:t>ogging and observability mechanisms with Tazama’s centralized logging framework for traceability and operational monitoring.</w:t>
      </w:r>
    </w:p>
    <w:p w:rsidR="00EC77B3" w:rsidRDefault="00EC77B3" w14:paraId="286A5925" w14:textId="250D1C88">
      <w:pPr>
        <w:suppressAutoHyphens w:val="0"/>
        <w:jc w:val="left"/>
      </w:pPr>
      <w:bookmarkStart w:name="_Toc1384736261" w:id="18"/>
      <w:r>
        <w:br w:type="page"/>
      </w:r>
    </w:p>
    <w:p w:rsidR="00A67FC5" w:rsidRDefault="00A67FC5" w14:paraId="030C4395" w14:textId="77777777">
      <w:pPr>
        <w:jc w:val="left"/>
      </w:pPr>
    </w:p>
    <w:p w:rsidR="00A67FC5" w:rsidRDefault="64CF9673" w14:paraId="12EAB4AA" w14:textId="77777777" w14:noSpellErr="1">
      <w:pPr>
        <w:pStyle w:val="Heading1"/>
      </w:pPr>
      <w:bookmarkStart w:name="_Toc1684169078" w:id="19"/>
      <w:bookmarkStart w:name="_Toc1616713738" w:id="20"/>
      <w:bookmarkStart w:name="_Toc295117179" w:id="1595660718"/>
      <w:r w:rsidR="64CF9673">
        <w:rPr/>
        <w:t>Overall Description</w:t>
      </w:r>
      <w:bookmarkEnd w:id="18"/>
      <w:bookmarkEnd w:id="19"/>
      <w:bookmarkEnd w:id="20"/>
      <w:bookmarkEnd w:id="1595660718"/>
    </w:p>
    <w:p w:rsidR="00A67FC5" w:rsidRDefault="00A67FC5" w14:paraId="51219787" w14:textId="77777777">
      <w:pPr>
        <w:pStyle w:val="NoSpacing"/>
        <w:rPr>
          <w:sz w:val="10"/>
          <w:szCs w:val="12"/>
        </w:rPr>
      </w:pPr>
    </w:p>
    <w:p w:rsidR="00A67FC5" w:rsidRDefault="64CF9673" w14:paraId="10BEF19C" w14:textId="77777777" w14:noSpellErr="1">
      <w:pPr>
        <w:pStyle w:val="Heading2"/>
      </w:pPr>
      <w:bookmarkStart w:name="_Toc1258381906" w:id="22"/>
      <w:bookmarkStart w:name="_Toc71439175" w:id="23"/>
      <w:bookmarkStart w:name="_Toc2039027465" w:id="24"/>
      <w:bookmarkStart w:name="_Toc1280442374" w:id="1607350681"/>
      <w:r w:rsidR="64CF9673">
        <w:rPr/>
        <w:t>2.1 Operating Environment</w:t>
      </w:r>
      <w:bookmarkEnd w:id="22"/>
      <w:bookmarkEnd w:id="23"/>
      <w:bookmarkEnd w:id="24"/>
      <w:bookmarkEnd w:id="1607350681"/>
    </w:p>
    <w:p w:rsidR="00A67FC5" w:rsidRDefault="5D21BB2A" w14:paraId="08479FCD" w14:textId="77777777">
      <w:r>
        <w:t>Tech stack information:</w:t>
      </w:r>
    </w:p>
    <w:p w:rsidR="00A67FC5" w:rsidP="00EE5BDD" w:rsidRDefault="5D21BB2A" w14:paraId="3ECA42CE" w14:textId="7EEEE356">
      <w:pPr>
        <w:pStyle w:val="ListParagraph"/>
        <w:numPr>
          <w:ilvl w:val="0"/>
          <w:numId w:val="10"/>
        </w:numPr>
      </w:pPr>
      <w:r>
        <w:t>Frontend: React 18.3</w:t>
      </w:r>
      <w:r w:rsidR="3E46240F">
        <w:t xml:space="preserve"> - frontend sessions shall use </w:t>
      </w:r>
      <w:commentRangeStart w:id="26"/>
      <w:proofErr w:type="spellStart"/>
      <w:r w:rsidR="3E46240F">
        <w:t>SameSite</w:t>
      </w:r>
      <w:proofErr w:type="spellEnd"/>
      <w:r w:rsidR="3E46240F">
        <w:t xml:space="preserve">=Strict, </w:t>
      </w:r>
      <w:proofErr w:type="spellStart"/>
      <w:r w:rsidR="3E46240F">
        <w:t>HttpOnly</w:t>
      </w:r>
      <w:proofErr w:type="spellEnd"/>
      <w:r w:rsidR="3E46240F">
        <w:t>, Secure cookies.</w:t>
      </w:r>
      <w:commentRangeEnd w:id="26"/>
      <w:r>
        <w:rPr>
          <w:rStyle w:val="CommentReference"/>
          <w:sz w:val="20"/>
          <w:szCs w:val="20"/>
        </w:rPr>
        <w:commentReference w:id="26"/>
      </w:r>
    </w:p>
    <w:p w:rsidR="00A67FC5" w:rsidP="00EE5BDD" w:rsidRDefault="64CF9673" w14:paraId="7071AFAD" w14:textId="754C76DE">
      <w:pPr>
        <w:pStyle w:val="ListParagraph"/>
        <w:numPr>
          <w:ilvl w:val="0"/>
          <w:numId w:val="10"/>
        </w:numPr>
      </w:pPr>
      <w:commentRangeStart w:id="27"/>
      <w:r>
        <w:t xml:space="preserve">Backend: </w:t>
      </w:r>
      <w:commentRangeStart w:id="28"/>
      <w:r w:rsidR="48B328C1">
        <w:t>TypeScript</w:t>
      </w:r>
      <w:r w:rsidR="00B292AC">
        <w:t xml:space="preserve"> (</w:t>
      </w:r>
      <w:proofErr w:type="spellStart"/>
      <w:r w:rsidR="00B292AC">
        <w:t>NestJS</w:t>
      </w:r>
      <w:proofErr w:type="spellEnd"/>
      <w:r w:rsidR="00B292AC">
        <w:t>)</w:t>
      </w:r>
      <w:commentRangeEnd w:id="28"/>
      <w:r>
        <w:rPr>
          <w:rStyle w:val="CommentReference"/>
          <w:sz w:val="20"/>
          <w:szCs w:val="20"/>
        </w:rPr>
        <w:commentReference w:id="28"/>
      </w:r>
      <w:commentRangeEnd w:id="27"/>
      <w:r>
        <w:rPr>
          <w:rStyle w:val="CommentReference"/>
          <w:sz w:val="20"/>
          <w:szCs w:val="20"/>
        </w:rPr>
        <w:commentReference w:id="27"/>
      </w:r>
    </w:p>
    <w:p w:rsidR="00A67FC5" w:rsidP="00EE5BDD" w:rsidRDefault="24F84A9F" w14:paraId="6395F5F5" w14:textId="615B6A48">
      <w:pPr>
        <w:pStyle w:val="ListParagraph"/>
        <w:numPr>
          <w:ilvl w:val="0"/>
          <w:numId w:val="10"/>
        </w:numPr>
        <w:rPr>
          <w:lang w:val="da-DK"/>
        </w:rPr>
      </w:pPr>
      <w:commentRangeStart w:id="29"/>
      <w:r w:rsidRPr="6525164D">
        <w:rPr>
          <w:lang w:val="da-DK"/>
        </w:rPr>
        <w:t>Database for Tazama Data Model</w:t>
      </w:r>
      <w:r w:rsidRPr="6525164D" w:rsidR="2792C47D">
        <w:rPr>
          <w:lang w:val="da-DK"/>
        </w:rPr>
        <w:t>/</w:t>
      </w:r>
      <w:r w:rsidRPr="6525164D" w:rsidR="329B31CC">
        <w:rPr>
          <w:lang w:val="da-DK"/>
        </w:rPr>
        <w:t>TCS</w:t>
      </w:r>
      <w:r w:rsidRPr="6525164D">
        <w:rPr>
          <w:lang w:val="da-DK"/>
        </w:rPr>
        <w:t xml:space="preserve">: </w:t>
      </w:r>
      <w:commentRangeStart w:id="30"/>
      <w:r w:rsidRPr="6525164D" w:rsidR="70F5C0DB">
        <w:rPr>
          <w:lang w:val="da-DK"/>
        </w:rPr>
        <w:t>P</w:t>
      </w:r>
      <w:commentRangeEnd w:id="29"/>
      <w:r w:rsidRPr="6525164D">
        <w:rPr>
          <w:rStyle w:val="CommentReference"/>
          <w:sz w:val="20"/>
          <w:szCs w:val="20"/>
          <w:lang w:val="da-DK"/>
        </w:rPr>
        <w:commentReference w:id="29"/>
      </w:r>
      <w:r w:rsidRPr="6525164D" w:rsidR="70F5C0DB">
        <w:rPr>
          <w:lang w:val="da-DK"/>
        </w:rPr>
        <w:t>ostgreSQL</w:t>
      </w:r>
      <w:commentRangeEnd w:id="30"/>
      <w:r>
        <w:rPr>
          <w:rStyle w:val="CommentReference"/>
          <w:sz w:val="20"/>
          <w:szCs w:val="20"/>
          <w:lang w:val="da-DK"/>
        </w:rPr>
        <w:commentReference w:id="30"/>
      </w:r>
    </w:p>
    <w:p w:rsidR="00A67FC5" w:rsidP="00EE5BDD" w:rsidRDefault="0354A469" w14:paraId="09FEB3B4" w14:textId="504FFC2E">
      <w:pPr>
        <w:pStyle w:val="ListParagraph"/>
        <w:numPr>
          <w:ilvl w:val="0"/>
          <w:numId w:val="10"/>
        </w:numPr>
      </w:pPr>
      <w:commentRangeStart w:id="31"/>
      <w:r>
        <w:t>IAM: Keycloak</w:t>
      </w:r>
      <w:commentRangeEnd w:id="31"/>
      <w:r>
        <w:rPr>
          <w:rStyle w:val="CommentReference"/>
          <w:sz w:val="20"/>
          <w:szCs w:val="20"/>
        </w:rPr>
        <w:commentReference w:id="31"/>
      </w:r>
    </w:p>
    <w:p w:rsidR="2E810314" w:rsidP="00EE5BDD" w:rsidRDefault="291233CF" w14:paraId="05AB5239" w14:textId="17E345A0">
      <w:pPr>
        <w:pStyle w:val="ListParagraph"/>
        <w:numPr>
          <w:ilvl w:val="0"/>
          <w:numId w:val="10"/>
        </w:numPr>
      </w:pPr>
      <w:commentRangeStart w:id="32"/>
      <w:r>
        <w:t>All components shall be containerized in Docker</w:t>
      </w:r>
      <w:commentRangeEnd w:id="32"/>
      <w:r>
        <w:rPr>
          <w:rStyle w:val="CommentReference"/>
          <w:sz w:val="20"/>
          <w:szCs w:val="20"/>
        </w:rPr>
        <w:commentReference w:id="32"/>
      </w:r>
    </w:p>
    <w:p w:rsidR="2E810314" w:rsidRDefault="2E810314" w14:paraId="00BB735E" w14:textId="14E2DE86"/>
    <w:p w:rsidR="2E810314" w:rsidRDefault="2E810314" w14:paraId="356B7AE2" w14:textId="3A6DA2F8"/>
    <w:p w:rsidR="2E810314" w:rsidRDefault="2E810314" w14:paraId="694CBB7C" w14:textId="6B17710E">
      <w:r>
        <w:br w:type="page"/>
      </w:r>
    </w:p>
    <w:p w:rsidR="38082908" w:rsidP="2E810314" w:rsidRDefault="74D9A1B4" w14:paraId="77C7DA26" w14:textId="77777777" w14:noSpellErr="1">
      <w:pPr>
        <w:pStyle w:val="Heading1"/>
      </w:pPr>
      <w:bookmarkStart w:name="_Toc38409392" w:id="33"/>
      <w:bookmarkStart w:name="_Toc29216805" w:id="1949348948"/>
      <w:r w:rsidR="74D9A1B4">
        <w:rPr/>
        <w:t>System Architecture Overview</w:t>
      </w:r>
      <w:bookmarkEnd w:id="33"/>
      <w:bookmarkEnd w:id="1949348948"/>
    </w:p>
    <w:p w:rsidR="2E810314" w:rsidP="2E810314" w:rsidRDefault="2E810314" w14:paraId="7CEEB7D1" w14:textId="77777777">
      <w:pPr>
        <w:pStyle w:val="NoSpacing"/>
        <w:rPr>
          <w:sz w:val="10"/>
          <w:szCs w:val="10"/>
        </w:rPr>
      </w:pPr>
    </w:p>
    <w:p w:rsidR="38082908" w:rsidP="2E810314" w:rsidRDefault="74D9A1B4" w14:paraId="276242FB" w14:textId="289DBB0F" w14:noSpellErr="1">
      <w:pPr>
        <w:pStyle w:val="Heading2"/>
      </w:pPr>
      <w:bookmarkStart w:name="_Toc1495720863" w:id="35"/>
      <w:bookmarkStart w:name="_Toc1360253001" w:id="2081707698"/>
      <w:r w:rsidR="74D9A1B4">
        <w:rPr/>
        <w:t xml:space="preserve">3.1 High-Level </w:t>
      </w:r>
      <w:bookmarkEnd w:id="35"/>
      <w:r w:rsidR="44DB7F9F">
        <w:rPr/>
        <w:t>Architecture</w:t>
      </w:r>
      <w:bookmarkEnd w:id="2081707698"/>
    </w:p>
    <w:p w:rsidR="00AF42BF" w:rsidP="00AF42BF" w:rsidRDefault="4B7B9CF0" w14:paraId="115D66E4" w14:textId="5CF51D32">
      <w:r>
        <w:t xml:space="preserve">The architecture below distinguishes between two key phases in the lifecycle of the </w:t>
      </w:r>
      <w:commentRangeStart w:id="37"/>
      <w:r>
        <w:t>D</w:t>
      </w:r>
      <w:r w:rsidR="1F559C36">
        <w:t xml:space="preserve">ynamic </w:t>
      </w:r>
      <w:commentRangeEnd w:id="37"/>
      <w:r w:rsidR="00AF42BF">
        <w:rPr>
          <w:rStyle w:val="CommentReference"/>
          <w:sz w:val="20"/>
          <w:szCs w:val="20"/>
        </w:rPr>
        <w:commentReference w:id="37"/>
      </w:r>
      <w:r>
        <w:t xml:space="preserve">Event </w:t>
      </w:r>
      <w:commentRangeStart w:id="38"/>
      <w:r>
        <w:t>M</w:t>
      </w:r>
      <w:r w:rsidR="72AB6647">
        <w:t xml:space="preserve">onitoring </w:t>
      </w:r>
      <w:commentRangeEnd w:id="38"/>
      <w:r w:rsidR="00AF42BF">
        <w:rPr>
          <w:rStyle w:val="CommentReference"/>
          <w:sz w:val="20"/>
          <w:szCs w:val="20"/>
        </w:rPr>
        <w:commentReference w:id="38"/>
      </w:r>
      <w:commentRangeStart w:id="39"/>
      <w:r>
        <w:t>S</w:t>
      </w:r>
      <w:r w:rsidR="42370037">
        <w:t>ervice</w:t>
      </w:r>
      <w:r>
        <w:t xml:space="preserve"> </w:t>
      </w:r>
      <w:commentRangeEnd w:id="39"/>
      <w:r w:rsidR="00AF42BF">
        <w:rPr>
          <w:rStyle w:val="CommentReference"/>
          <w:sz w:val="20"/>
          <w:szCs w:val="20"/>
        </w:rPr>
        <w:commentReference w:id="39"/>
      </w:r>
      <w:r>
        <w:t>(DEMS): Configuration Runtime and Production Runtime.</w:t>
      </w:r>
    </w:p>
    <w:p w:rsidR="00AF42BF" w:rsidP="00EE5BDD" w:rsidRDefault="00AF42BF" w14:paraId="4740E1F7" w14:textId="0B09270C">
      <w:pPr>
        <w:pStyle w:val="ListParagraph"/>
        <w:numPr>
          <w:ilvl w:val="0"/>
          <w:numId w:val="126"/>
        </w:numPr>
      </w:pPr>
      <w:r>
        <w:t xml:space="preserve">Configuration Runtime refers to the administrative process of defining, securing, and deploying endpoints. This includes user interactions through the </w:t>
      </w:r>
      <w:r w:rsidR="66F8F7E2">
        <w:t>Tazama Connection Studio (TCS)</w:t>
      </w:r>
      <w:r>
        <w:t>, authentication via the Auth Service, and persistence of endpoint metadata through the Admin Service into the database.</w:t>
      </w:r>
    </w:p>
    <w:p w:rsidR="00AF42BF" w:rsidP="00EE5BDD" w:rsidRDefault="00AF42BF" w14:paraId="1F298FDB" w14:textId="77777777">
      <w:pPr>
        <w:pStyle w:val="ListParagraph"/>
        <w:numPr>
          <w:ilvl w:val="0"/>
          <w:numId w:val="126"/>
        </w:numPr>
      </w:pPr>
      <w:r>
        <w:t>Production Runtime, by contrast, represents the live operation phase where external entities—such as financial institutions, payment switches, or schemes—send real-time messages to the deployed endpoints. These messages are processed by DEMS and routed onward to downstream systems like the Event Director.</w:t>
      </w:r>
    </w:p>
    <w:p w:rsidR="00AF42BF" w:rsidP="00E41FC6" w:rsidRDefault="00AF42BF" w14:paraId="504ED851" w14:textId="18809735">
      <w:r>
        <w:t>The diagram provides a high-level view of the services involved in each phase and the interaction flows that support secure, auditable, and dynamic ingestion management.</w:t>
      </w:r>
    </w:p>
    <w:p w:rsidR="0058247E" w:rsidP="7A4A175A" w:rsidRDefault="0294814D" w14:paraId="7A1D1AAF" w14:textId="658E7121">
      <w:pPr>
        <w:pStyle w:val="Normal"/>
        <w:suppressLineNumbers w:val="0"/>
        <w:bidi w:val="0"/>
        <w:spacing w:before="0" w:beforeAutospacing="off" w:after="160" w:afterAutospacing="off" w:line="254" w:lineRule="auto"/>
        <w:ind w:left="0" w:right="0"/>
        <w:jc w:val="center"/>
      </w:pPr>
      <w:r w:rsidR="0294814D">
        <w:drawing>
          <wp:inline wp14:editId="56EB0692" wp14:anchorId="2C8D6390">
            <wp:extent cx="5724525" cy="3219450"/>
            <wp:effectExtent l="0" t="0" r="0" b="0"/>
            <wp:docPr id="1005892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5892345" name=""/>
                    <pic:cNvPicPr/>
                  </pic:nvPicPr>
                  <pic:blipFill>
                    <a:blip xmlns:r="http://schemas.openxmlformats.org/officeDocument/2006/relationships" r:embed="rId14">
                      <a:extLst>
                        <a:ext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rsidR="0058247E" w:rsidP="0058247E" w:rsidRDefault="006D1C20" w14:paraId="1AD4AD89" w14:textId="2408D43D">
      <w:r w:rsidRPr="006D1C20">
        <w:rPr>
          <w:noProof/>
        </w:rPr>
        <w:drawing>
          <wp:inline distT="0" distB="0" distL="0" distR="0" wp14:anchorId="64EDB9DE" wp14:editId="7DD434A4">
            <wp:extent cx="5671879" cy="1239982"/>
            <wp:effectExtent l="0" t="0" r="0" b="0"/>
            <wp:docPr id="2037840736" name="Picture 36" descr="A black background with a black square&#10;&#10;AI-generated content may be incorrect.">
              <a:extLst xmlns:a="http://schemas.openxmlformats.org/drawingml/2006/main">
                <a:ext uri="{FF2B5EF4-FFF2-40B4-BE49-F238E27FC236}">
                  <a16:creationId xmlns:a16="http://schemas.microsoft.com/office/drawing/2014/main" id="{F3879D5A-499D-31BA-D6EC-ED5A0161E2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40736" name="Picture 36" descr="A black background with a black square&#10;&#10;AI-generated content may be incorrect.">
                      <a:extLst>
                        <a:ext uri="{FF2B5EF4-FFF2-40B4-BE49-F238E27FC236}">
                          <a16:creationId xmlns:a16="http://schemas.microsoft.com/office/drawing/2014/main" id="{F3879D5A-499D-31BA-D6EC-ED5A0161E22D}"/>
                        </a:ext>
                      </a:extLst>
                    </pic:cNvPr>
                    <pic:cNvPicPr>
                      <a:picLocks noChangeAspect="1"/>
                    </pic:cNvPicPr>
                  </pic:nvPicPr>
                  <pic:blipFill rotWithShape="1">
                    <a:blip r:embed="rId15"/>
                    <a:srcRect b="34639"/>
                    <a:stretch>
                      <a:fillRect/>
                    </a:stretch>
                  </pic:blipFill>
                  <pic:spPr bwMode="auto">
                    <a:xfrm>
                      <a:off x="0" y="0"/>
                      <a:ext cx="5759676" cy="1259176"/>
                    </a:xfrm>
                    <a:prstGeom prst="rect">
                      <a:avLst/>
                    </a:prstGeom>
                    <a:ln>
                      <a:noFill/>
                    </a:ln>
                    <a:extLst>
                      <a:ext uri="{53640926-AAD7-44D8-BBD7-CCE9431645EC}">
                        <a14:shadowObscured xmlns:a14="http://schemas.microsoft.com/office/drawing/2010/main"/>
                      </a:ext>
                    </a:extLst>
                  </pic:spPr>
                </pic:pic>
              </a:graphicData>
            </a:graphic>
          </wp:inline>
        </w:drawing>
      </w:r>
    </w:p>
    <w:p w:rsidR="38082908" w:rsidP="2E810314" w:rsidRDefault="38082908" w14:paraId="6ED64326" w14:textId="419D168D">
      <w:pPr>
        <w:jc w:val="center"/>
        <w:rPr>
          <w:i/>
          <w:iCs/>
        </w:rPr>
      </w:pPr>
      <w:r w:rsidRPr="2E810314">
        <w:rPr>
          <w:i/>
          <w:iCs/>
        </w:rPr>
        <w:t>Figure 1. High-level Landscape diagram</w:t>
      </w:r>
    </w:p>
    <w:p w:rsidR="1CCE7F4A" w:rsidP="1CCE7F4A" w:rsidRDefault="1CCE7F4A" w14:paraId="192C8BFA" w14:textId="31C623EC">
      <w:pPr>
        <w:rPr>
          <w:b/>
          <w:bCs/>
        </w:rPr>
      </w:pPr>
    </w:p>
    <w:p w:rsidR="707D7093" w:rsidP="707D7093" w:rsidRDefault="707D7093" w14:paraId="214018DC" w14:textId="4BDF08C8">
      <w:pPr>
        <w:rPr>
          <w:b/>
          <w:bCs/>
        </w:rPr>
      </w:pPr>
    </w:p>
    <w:p w:rsidR="707D7093" w:rsidP="707D7093" w:rsidRDefault="707D7093" w14:paraId="77F13E5B" w14:textId="00DB97C8">
      <w:pPr>
        <w:rPr>
          <w:b/>
          <w:bCs/>
        </w:rPr>
      </w:pPr>
    </w:p>
    <w:p w:rsidRPr="00474AA2" w:rsidR="00474AA2" w:rsidP="00474AA2" w:rsidRDefault="00474AA2" w14:paraId="15F7CABC" w14:textId="1D58AA66">
      <w:pPr>
        <w:rPr>
          <w:b/>
          <w:bCs/>
        </w:rPr>
      </w:pPr>
      <w:r>
        <w:rPr>
          <w:b/>
          <w:bCs/>
        </w:rPr>
        <w:t>Key Components:</w:t>
      </w:r>
    </w:p>
    <w:p w:rsidRPr="001C0177" w:rsidR="00350041" w:rsidP="00EE5BDD" w:rsidRDefault="00350041" w14:paraId="4F3A1532" w14:textId="7F6D0F7A">
      <w:pPr>
        <w:pStyle w:val="ListParagraph"/>
        <w:numPr>
          <w:ilvl w:val="0"/>
          <w:numId w:val="130"/>
        </w:numPr>
        <w:rPr>
          <w:b/>
          <w:bCs/>
        </w:rPr>
      </w:pPr>
      <w:r w:rsidRPr="1A15E0E3">
        <w:rPr>
          <w:b/>
          <w:bCs/>
        </w:rPr>
        <w:t>Auth Service</w:t>
      </w:r>
      <w:r w:rsidRPr="1A15E0E3" w:rsidR="001C0177">
        <w:rPr>
          <w:b/>
          <w:bCs/>
        </w:rPr>
        <w:t xml:space="preserve">: </w:t>
      </w:r>
      <w:commentRangeStart w:id="40"/>
      <w:r>
        <w:t xml:space="preserve">A centralized authentication and identity management system (e.g., Keycloak) </w:t>
      </w:r>
      <w:commentRangeEnd w:id="40"/>
      <w:r>
        <w:rPr>
          <w:rStyle w:val="CommentReference"/>
          <w:sz w:val="20"/>
          <w:szCs w:val="20"/>
        </w:rPr>
        <w:commentReference w:id="40"/>
      </w:r>
      <w:r>
        <w:t>responsible for:</w:t>
      </w:r>
    </w:p>
    <w:p w:rsidR="00350041" w:rsidP="00EE5BDD" w:rsidRDefault="00350041" w14:paraId="024C0BD0" w14:textId="0C66489F">
      <w:pPr>
        <w:pStyle w:val="ListParagraph"/>
        <w:numPr>
          <w:ilvl w:val="1"/>
          <w:numId w:val="130"/>
        </w:numPr>
      </w:pPr>
      <w:r>
        <w:t xml:space="preserve">Validating users accessing the </w:t>
      </w:r>
      <w:r w:rsidR="2C085F4C">
        <w:t>TCS</w:t>
      </w:r>
      <w:r>
        <w:t xml:space="preserve"> Portal</w:t>
      </w:r>
    </w:p>
    <w:p w:rsidR="00350041" w:rsidP="00EE5BDD" w:rsidRDefault="00350041" w14:paraId="3A6DEC93" w14:textId="77777777">
      <w:pPr>
        <w:pStyle w:val="ListParagraph"/>
        <w:numPr>
          <w:ilvl w:val="1"/>
          <w:numId w:val="130"/>
        </w:numPr>
      </w:pPr>
      <w:commentRangeStart w:id="41"/>
      <w:r>
        <w:t xml:space="preserve">Authenticating Admin-Service itself to protect sensitive operations </w:t>
      </w:r>
      <w:commentRangeEnd w:id="41"/>
      <w:r>
        <w:rPr>
          <w:rStyle w:val="CommentReference"/>
          <w:sz w:val="20"/>
          <w:szCs w:val="20"/>
        </w:rPr>
        <w:commentReference w:id="41"/>
      </w:r>
      <w:r>
        <w:t>(e.g., writing to the DB)</w:t>
      </w:r>
    </w:p>
    <w:p w:rsidR="00350041" w:rsidP="00EE5BDD" w:rsidRDefault="00350041" w14:paraId="26199E38" w14:textId="6F8FC399">
      <w:pPr>
        <w:pStyle w:val="ListParagraph"/>
        <w:numPr>
          <w:ilvl w:val="1"/>
          <w:numId w:val="130"/>
        </w:numPr>
        <w:spacing w:after="80"/>
        <w:ind w:left="1434" w:hanging="357"/>
        <w:contextualSpacing w:val="0"/>
      </w:pPr>
      <w:r>
        <w:t>Enforcing role-based access control (RBAC) across services</w:t>
      </w:r>
      <w:r w:rsidR="00F70492">
        <w:t>.</w:t>
      </w:r>
    </w:p>
    <w:p w:rsidRPr="001C0177" w:rsidR="00350041" w:rsidP="00EE5BDD" w:rsidRDefault="41BCAE49" w14:paraId="02F0CCE2" w14:textId="597438FF">
      <w:pPr>
        <w:pStyle w:val="ListParagraph"/>
        <w:numPr>
          <w:ilvl w:val="0"/>
          <w:numId w:val="130"/>
        </w:numPr>
        <w:spacing w:before="240"/>
        <w:rPr>
          <w:b/>
          <w:bCs/>
        </w:rPr>
      </w:pPr>
      <w:r w:rsidRPr="6525164D">
        <w:rPr>
          <w:b/>
          <w:bCs/>
        </w:rPr>
        <w:t>Tazama Connection Studio</w:t>
      </w:r>
      <w:r w:rsidRPr="6525164D" w:rsidR="00350041">
        <w:rPr>
          <w:b/>
          <w:bCs/>
        </w:rPr>
        <w:t xml:space="preserve"> (</w:t>
      </w:r>
      <w:r w:rsidRPr="6525164D" w:rsidR="5AFC61EF">
        <w:rPr>
          <w:b/>
          <w:bCs/>
        </w:rPr>
        <w:t>TCS</w:t>
      </w:r>
      <w:r w:rsidRPr="6525164D" w:rsidR="00350041">
        <w:rPr>
          <w:b/>
          <w:bCs/>
        </w:rPr>
        <w:t>)</w:t>
      </w:r>
      <w:r w:rsidRPr="6525164D" w:rsidR="001C0177">
        <w:rPr>
          <w:b/>
          <w:bCs/>
        </w:rPr>
        <w:t xml:space="preserve">: </w:t>
      </w:r>
      <w:r w:rsidR="00F70492">
        <w:t>F</w:t>
      </w:r>
      <w:r w:rsidR="00350041">
        <w:t>rontend portal and orchestration layer for API publishers to:</w:t>
      </w:r>
    </w:p>
    <w:p w:rsidR="00350041" w:rsidP="00EE5BDD" w:rsidRDefault="00350041" w14:paraId="6AF0BE5C" w14:textId="77777777">
      <w:pPr>
        <w:pStyle w:val="ListParagraph"/>
        <w:numPr>
          <w:ilvl w:val="1"/>
          <w:numId w:val="130"/>
        </w:numPr>
      </w:pPr>
      <w:commentRangeStart w:id="42"/>
      <w:r>
        <w:t xml:space="preserve">Define new ingestion APIs </w:t>
      </w:r>
      <w:commentRangeEnd w:id="42"/>
      <w:r>
        <w:rPr>
          <w:rStyle w:val="CommentReference"/>
          <w:sz w:val="20"/>
          <w:szCs w:val="20"/>
        </w:rPr>
        <w:commentReference w:id="42"/>
      </w:r>
      <w:r>
        <w:t>(including schema, enrichment rules, endpoint paths)</w:t>
      </w:r>
    </w:p>
    <w:p w:rsidR="00350041" w:rsidP="00EE5BDD" w:rsidRDefault="00350041" w14:paraId="30C3BB79" w14:textId="7D31B520">
      <w:pPr>
        <w:pStyle w:val="ListParagraph"/>
        <w:numPr>
          <w:ilvl w:val="1"/>
          <w:numId w:val="130"/>
        </w:numPr>
      </w:pPr>
      <w:r>
        <w:t xml:space="preserve">Submit these configurations to the </w:t>
      </w:r>
      <w:proofErr w:type="gramStart"/>
      <w:r>
        <w:t>Admin</w:t>
      </w:r>
      <w:proofErr w:type="gramEnd"/>
      <w:r>
        <w:t>-Service</w:t>
      </w:r>
      <w:r w:rsidR="00A33BEA">
        <w:t>.</w:t>
      </w:r>
    </w:p>
    <w:p w:rsidR="00350041" w:rsidP="00EE5BDD" w:rsidRDefault="00350041" w14:paraId="5BB3C514" w14:textId="1912B18A">
      <w:pPr>
        <w:pStyle w:val="ListParagraph"/>
        <w:numPr>
          <w:ilvl w:val="1"/>
          <w:numId w:val="130"/>
        </w:numPr>
        <w:spacing w:after="80"/>
        <w:ind w:left="1434" w:hanging="357"/>
        <w:contextualSpacing w:val="0"/>
      </w:pPr>
      <w:r>
        <w:t>View the status of deployed ingestion endpoints</w:t>
      </w:r>
      <w:r w:rsidR="00A33BEA">
        <w:t>.</w:t>
      </w:r>
    </w:p>
    <w:p w:rsidRPr="00F70492" w:rsidR="00350041" w:rsidP="00EE5BDD" w:rsidRDefault="00350041" w14:paraId="7D886083" w14:textId="157ECE88">
      <w:pPr>
        <w:pStyle w:val="ListParagraph"/>
        <w:numPr>
          <w:ilvl w:val="0"/>
          <w:numId w:val="130"/>
        </w:numPr>
        <w:rPr>
          <w:b/>
          <w:bCs/>
        </w:rPr>
      </w:pPr>
      <w:r w:rsidRPr="00350041">
        <w:rPr>
          <w:b/>
          <w:bCs/>
        </w:rPr>
        <w:t>Admin Service</w:t>
      </w:r>
      <w:r w:rsidR="00F70492">
        <w:rPr>
          <w:b/>
          <w:bCs/>
        </w:rPr>
        <w:t xml:space="preserve">: </w:t>
      </w:r>
      <w:r>
        <w:t>The backend configuration manager that:</w:t>
      </w:r>
    </w:p>
    <w:p w:rsidR="00350041" w:rsidP="00EE5BDD" w:rsidRDefault="00350041" w14:paraId="73EB7BF2" w14:textId="5ABB786F">
      <w:pPr>
        <w:pStyle w:val="ListParagraph"/>
        <w:numPr>
          <w:ilvl w:val="1"/>
          <w:numId w:val="130"/>
        </w:numPr>
      </w:pPr>
      <w:commentRangeStart w:id="43"/>
      <w:r>
        <w:t xml:space="preserve">Accepts API definitions from </w:t>
      </w:r>
      <w:r w:rsidR="7F64E99E">
        <w:t>TCS</w:t>
      </w:r>
      <w:r w:rsidR="00AC4965">
        <w:t>.</w:t>
      </w:r>
      <w:commentRangeEnd w:id="43"/>
      <w:r>
        <w:rPr>
          <w:rStyle w:val="CommentReference"/>
          <w:sz w:val="20"/>
          <w:szCs w:val="20"/>
        </w:rPr>
        <w:commentReference w:id="43"/>
      </w:r>
    </w:p>
    <w:p w:rsidR="00350041" w:rsidP="00EE5BDD" w:rsidRDefault="00350041" w14:paraId="2BFEE495" w14:textId="65082672">
      <w:pPr>
        <w:pStyle w:val="ListParagraph"/>
        <w:numPr>
          <w:ilvl w:val="1"/>
          <w:numId w:val="130"/>
        </w:numPr>
      </w:pPr>
      <w:r>
        <w:t xml:space="preserve">Persists endpoint metadata, schemas, and enrichment mappings into </w:t>
      </w:r>
      <w:r w:rsidR="1ADAB2FE">
        <w:t>Postgres</w:t>
      </w:r>
      <w:r w:rsidR="00AC4965">
        <w:t>.</w:t>
      </w:r>
    </w:p>
    <w:p w:rsidR="00350041" w:rsidP="00EE5BDD" w:rsidRDefault="179DDBD2" w14:paraId="02873684" w14:textId="31E70590">
      <w:pPr>
        <w:pStyle w:val="ListParagraph"/>
        <w:numPr>
          <w:ilvl w:val="1"/>
          <w:numId w:val="130"/>
        </w:numPr>
        <w:spacing w:after="80"/>
        <w:ind w:left="1434" w:hanging="357"/>
      </w:pPr>
      <w:commentRangeStart w:id="44"/>
      <w:commentRangeStart w:id="45"/>
      <w:commentRangeStart w:id="46"/>
      <w:commentRangeStart w:id="47"/>
      <w:commentRangeStart w:id="48"/>
      <w:commentRangeStart w:id="49"/>
      <w:commentRangeEnd w:id="44"/>
      <w:r>
        <w:rPr>
          <w:rStyle w:val="CommentReference"/>
          <w:sz w:val="20"/>
          <w:szCs w:val="20"/>
        </w:rPr>
        <w:commentReference w:id="44"/>
      </w:r>
      <w:commentRangeEnd w:id="45"/>
      <w:r>
        <w:rPr>
          <w:rStyle w:val="CommentReference"/>
          <w:sz w:val="20"/>
          <w:szCs w:val="20"/>
        </w:rPr>
        <w:commentReference w:id="45"/>
      </w:r>
      <w:commentRangeEnd w:id="46"/>
      <w:r>
        <w:rPr>
          <w:rStyle w:val="CommentReference"/>
          <w:sz w:val="20"/>
          <w:szCs w:val="20"/>
        </w:rPr>
        <w:commentReference w:id="46"/>
      </w:r>
      <w:commentRangeEnd w:id="47"/>
      <w:r>
        <w:rPr>
          <w:rStyle w:val="CommentReference"/>
          <w:sz w:val="20"/>
          <w:szCs w:val="20"/>
        </w:rPr>
        <w:commentReference w:id="47"/>
      </w:r>
      <w:commentRangeEnd w:id="48"/>
      <w:r>
        <w:rPr>
          <w:rStyle w:val="CommentReference"/>
          <w:sz w:val="20"/>
          <w:szCs w:val="20"/>
        </w:rPr>
        <w:commentReference w:id="48"/>
      </w:r>
      <w:commentRangeEnd w:id="49"/>
      <w:r>
        <w:rPr>
          <w:rStyle w:val="CommentReference"/>
          <w:sz w:val="20"/>
          <w:szCs w:val="20"/>
        </w:rPr>
        <w:commentReference w:id="49"/>
      </w:r>
      <w:commentRangeStart w:id="51"/>
      <w:r w:rsidR="1EF345E5">
        <w:t>Optionally handles caching or validation workflows</w:t>
      </w:r>
      <w:r w:rsidR="59C76946">
        <w:t>.</w:t>
      </w:r>
      <w:commentRangeEnd w:id="51"/>
      <w:r w:rsidR="00350041">
        <w:rPr>
          <w:rStyle w:val="CommentReference"/>
          <w:sz w:val="20"/>
          <w:szCs w:val="20"/>
        </w:rPr>
        <w:commentReference w:id="51"/>
      </w:r>
    </w:p>
    <w:p w:rsidRPr="00F70492" w:rsidR="00350041" w:rsidP="00EE5BDD" w:rsidRDefault="40F298D6" w14:paraId="58734A4D" w14:textId="0605DC19">
      <w:pPr>
        <w:pStyle w:val="ListParagraph"/>
        <w:numPr>
          <w:ilvl w:val="0"/>
          <w:numId w:val="130"/>
        </w:numPr>
        <w:rPr>
          <w:b/>
          <w:bCs/>
        </w:rPr>
      </w:pPr>
      <w:r w:rsidRPr="26D0DDEF">
        <w:rPr>
          <w:b/>
          <w:bCs/>
        </w:rPr>
        <w:t>Postgres</w:t>
      </w:r>
      <w:r w:rsidRPr="26D0DDEF" w:rsidR="00F70492">
        <w:rPr>
          <w:b/>
          <w:bCs/>
        </w:rPr>
        <w:t xml:space="preserve">: </w:t>
      </w:r>
      <w:r w:rsidR="00350041">
        <w:t>The centralized metadata store that holds:</w:t>
      </w:r>
    </w:p>
    <w:p w:rsidR="00350041" w:rsidP="00EE5BDD" w:rsidRDefault="00350041" w14:paraId="59F6436A" w14:textId="77777777">
      <w:pPr>
        <w:pStyle w:val="ListParagraph"/>
        <w:numPr>
          <w:ilvl w:val="1"/>
          <w:numId w:val="130"/>
        </w:numPr>
      </w:pPr>
      <w:commentRangeStart w:id="52"/>
      <w:r>
        <w:t>API definitions</w:t>
      </w:r>
    </w:p>
    <w:p w:rsidR="00350041" w:rsidP="00EE5BDD" w:rsidRDefault="00350041" w14:paraId="5785125F" w14:textId="77777777">
      <w:pPr>
        <w:pStyle w:val="ListParagraph"/>
        <w:numPr>
          <w:ilvl w:val="1"/>
          <w:numId w:val="130"/>
        </w:numPr>
      </w:pPr>
      <w:r>
        <w:t>Schema mappings</w:t>
      </w:r>
    </w:p>
    <w:p w:rsidR="00350041" w:rsidP="00EE5BDD" w:rsidRDefault="00350041" w14:paraId="271EB0B0" w14:textId="77777777">
      <w:pPr>
        <w:pStyle w:val="ListParagraph"/>
        <w:numPr>
          <w:ilvl w:val="1"/>
          <w:numId w:val="130"/>
        </w:numPr>
      </w:pPr>
      <w:r>
        <w:t>Enrichment and transformation logic</w:t>
      </w:r>
      <w:commentRangeEnd w:id="52"/>
      <w:r>
        <w:rPr>
          <w:rStyle w:val="CommentReference"/>
          <w:sz w:val="20"/>
          <w:szCs w:val="20"/>
        </w:rPr>
        <w:commentReference w:id="52"/>
      </w:r>
    </w:p>
    <w:p w:rsidR="00344ACD" w:rsidP="00EE5BDD" w:rsidRDefault="1EF345E5" w14:paraId="539C020C" w14:textId="7EB6CE3C">
      <w:pPr>
        <w:pStyle w:val="ListParagraph"/>
        <w:numPr>
          <w:ilvl w:val="1"/>
          <w:numId w:val="130"/>
        </w:numPr>
        <w:spacing w:after="80"/>
        <w:ind w:left="1434" w:hanging="357"/>
      </w:pPr>
      <w:r>
        <w:t>Configuration version history (</w:t>
      </w:r>
      <w:commentRangeStart w:id="53"/>
      <w:r>
        <w:t>if implemented</w:t>
      </w:r>
      <w:commentRangeEnd w:id="53"/>
      <w:r>
        <w:rPr>
          <w:rStyle w:val="CommentReference"/>
          <w:sz w:val="20"/>
          <w:szCs w:val="20"/>
        </w:rPr>
        <w:commentReference w:id="53"/>
      </w:r>
      <w:r>
        <w:t>)</w:t>
      </w:r>
      <w:r w:rsidR="10F351D3">
        <w:t>.</w:t>
      </w:r>
    </w:p>
    <w:p w:rsidR="78478A35" w:rsidP="00EE5BDD" w:rsidRDefault="78478A35" w14:paraId="5BAE88CC" w14:textId="34F0E2DC">
      <w:pPr>
        <w:pStyle w:val="ListParagraph"/>
        <w:numPr>
          <w:ilvl w:val="1"/>
          <w:numId w:val="130"/>
        </w:numPr>
        <w:spacing w:after="80"/>
        <w:ind w:left="1434" w:hanging="357"/>
      </w:pPr>
      <w:r>
        <w:t>Exposes APIs for DEMS to pull out the latest deployed configurations.</w:t>
      </w:r>
    </w:p>
    <w:p w:rsidRPr="005D652C" w:rsidR="005D652C" w:rsidP="00EE5BDD" w:rsidRDefault="005D652C" w14:paraId="20BA5288" w14:textId="77777777">
      <w:pPr>
        <w:pStyle w:val="ListParagraph"/>
        <w:numPr>
          <w:ilvl w:val="0"/>
          <w:numId w:val="130"/>
        </w:numPr>
      </w:pPr>
      <w:commentRangeStart w:id="54"/>
      <w:r w:rsidRPr="1A15E0E3">
        <w:rPr>
          <w:b/>
          <w:bCs/>
        </w:rPr>
        <w:t>Entity (FSPs, Switches, Schemes, etc.)</w:t>
      </w:r>
      <w:r>
        <w:t>: An external integrated system (e.g., bank, wallet, switch) t</w:t>
      </w:r>
      <w:commentRangeEnd w:id="54"/>
      <w:r>
        <w:rPr>
          <w:rStyle w:val="CommentReference"/>
          <w:sz w:val="20"/>
          <w:szCs w:val="20"/>
        </w:rPr>
        <w:commentReference w:id="54"/>
      </w:r>
      <w:proofErr w:type="gramStart"/>
      <w:r>
        <w:t>hat;</w:t>
      </w:r>
      <w:proofErr w:type="gramEnd"/>
    </w:p>
    <w:p w:rsidRPr="005D652C" w:rsidR="005D652C" w:rsidP="00EE5BDD" w:rsidRDefault="005D652C" w14:paraId="26FCF25E" w14:textId="77777777">
      <w:pPr>
        <w:pStyle w:val="ListParagraph"/>
        <w:numPr>
          <w:ilvl w:val="1"/>
          <w:numId w:val="130"/>
        </w:numPr>
      </w:pPr>
      <w:r w:rsidRPr="005D652C">
        <w:t>Sends transaction messages, alerts, logs, or telemetry</w:t>
      </w:r>
    </w:p>
    <w:p w:rsidRPr="005D652C" w:rsidR="005D652C" w:rsidP="00EE5BDD" w:rsidRDefault="005D652C" w14:paraId="50EACB27" w14:textId="77777777">
      <w:pPr>
        <w:pStyle w:val="ListParagraph"/>
        <w:numPr>
          <w:ilvl w:val="1"/>
          <w:numId w:val="130"/>
        </w:numPr>
      </w:pPr>
      <w:commentRangeStart w:id="55"/>
      <w:r>
        <w:t>Authenticates once via Auth Service and includes a valid token with each message</w:t>
      </w:r>
      <w:commentRangeEnd w:id="55"/>
      <w:r w:rsidRPr="005D652C">
        <w:rPr>
          <w:rStyle w:val="CommentReference"/>
          <w:sz w:val="20"/>
          <w:szCs w:val="20"/>
        </w:rPr>
        <w:commentReference w:id="55"/>
      </w:r>
    </w:p>
    <w:p w:rsidRPr="005D652C" w:rsidR="005D652C" w:rsidP="00EE5BDD" w:rsidRDefault="005D652C" w14:paraId="5A806A30" w14:textId="29D951F9">
      <w:pPr>
        <w:pStyle w:val="ListParagraph"/>
        <w:numPr>
          <w:ilvl w:val="1"/>
          <w:numId w:val="130"/>
        </w:numPr>
        <w:spacing w:after="80"/>
        <w:ind w:left="1434" w:hanging="357"/>
      </w:pPr>
      <w:r>
        <w:t xml:space="preserve">Targets DEMS endpoints configured earlier via </w:t>
      </w:r>
      <w:r w:rsidR="64AC4104">
        <w:t>TCS</w:t>
      </w:r>
      <w:r>
        <w:t>.</w:t>
      </w:r>
    </w:p>
    <w:p w:rsidRPr="005D652C" w:rsidR="005D652C" w:rsidP="00EE5BDD" w:rsidRDefault="5B4DEDE6" w14:paraId="0B76972C" w14:textId="77777777">
      <w:pPr>
        <w:pStyle w:val="ListParagraph"/>
        <w:numPr>
          <w:ilvl w:val="0"/>
          <w:numId w:val="130"/>
        </w:numPr>
      </w:pPr>
      <w:r w:rsidRPr="5E65E9C6">
        <w:rPr>
          <w:b/>
          <w:bCs/>
        </w:rPr>
        <w:t>DEMS (Runtime Engine)</w:t>
      </w:r>
      <w:r>
        <w:t>:</w:t>
      </w:r>
      <w:commentRangeStart w:id="56"/>
      <w:r>
        <w:t xml:space="preserve"> The execution runtime </w:t>
      </w:r>
      <w:proofErr w:type="gramStart"/>
      <w:r>
        <w:t>that;</w:t>
      </w:r>
      <w:proofErr w:type="gramEnd"/>
    </w:p>
    <w:p w:rsidRPr="005D652C" w:rsidR="005D652C" w:rsidP="00EE5BDD" w:rsidRDefault="5B4DEDE6" w14:paraId="5F921D64" w14:textId="77777777">
      <w:pPr>
        <w:pStyle w:val="ListParagraph"/>
        <w:numPr>
          <w:ilvl w:val="1"/>
          <w:numId w:val="130"/>
        </w:numPr>
      </w:pPr>
      <w:commentRangeStart w:id="57"/>
      <w:r>
        <w:t>Hosts all deployed ingestion endpoints</w:t>
      </w:r>
      <w:commentRangeEnd w:id="56"/>
      <w:r w:rsidRPr="005D652C" w:rsidR="005D652C">
        <w:rPr>
          <w:rStyle w:val="CommentReference"/>
          <w:sz w:val="20"/>
          <w:szCs w:val="20"/>
        </w:rPr>
        <w:commentReference w:id="56"/>
      </w:r>
      <w:commentRangeEnd w:id="57"/>
      <w:r w:rsidRPr="005D652C" w:rsidR="005D652C">
        <w:rPr>
          <w:rStyle w:val="CommentReference"/>
          <w:sz w:val="20"/>
          <w:szCs w:val="20"/>
        </w:rPr>
        <w:commentReference w:id="57"/>
      </w:r>
    </w:p>
    <w:p w:rsidRPr="005D652C" w:rsidR="005D652C" w:rsidP="00EE5BDD" w:rsidRDefault="005D652C" w14:paraId="037E7E31" w14:textId="77777777">
      <w:pPr>
        <w:pStyle w:val="ListParagraph"/>
        <w:numPr>
          <w:ilvl w:val="1"/>
          <w:numId w:val="130"/>
        </w:numPr>
      </w:pPr>
      <w:r w:rsidRPr="005D652C">
        <w:t>Validates and processes inbound messages</w:t>
      </w:r>
    </w:p>
    <w:p w:rsidRPr="005D652C" w:rsidR="005D652C" w:rsidP="00EE5BDD" w:rsidRDefault="06DA24C1" w14:paraId="26BBD0C1" w14:textId="2D3DE77C">
      <w:pPr>
        <w:pStyle w:val="ListParagraph"/>
        <w:numPr>
          <w:ilvl w:val="1"/>
          <w:numId w:val="130"/>
        </w:numPr>
      </w:pPr>
      <w:commentRangeStart w:id="58"/>
      <w:commentRangeStart w:id="59"/>
      <w:r>
        <w:t>Performs enrichment,</w:t>
      </w:r>
      <w:r w:rsidR="4DA3FF43">
        <w:t xml:space="preserve"> transformation,</w:t>
      </w:r>
      <w:r>
        <w:t xml:space="preserve"> schema validation, and basic sanitization</w:t>
      </w:r>
      <w:commentRangeEnd w:id="58"/>
      <w:r w:rsidRPr="005D652C" w:rsidR="10F351D3">
        <w:rPr>
          <w:rStyle w:val="CommentReference"/>
          <w:sz w:val="20"/>
          <w:szCs w:val="20"/>
        </w:rPr>
        <w:commentReference w:id="58"/>
      </w:r>
      <w:commentRangeEnd w:id="59"/>
      <w:r w:rsidRPr="005D652C" w:rsidR="10F351D3">
        <w:rPr>
          <w:rStyle w:val="CommentReference"/>
          <w:sz w:val="20"/>
          <w:szCs w:val="20"/>
        </w:rPr>
        <w:commentReference w:id="59"/>
      </w:r>
    </w:p>
    <w:p w:rsidRPr="005D652C" w:rsidR="005D652C" w:rsidP="00EE5BDD" w:rsidRDefault="10F351D3" w14:paraId="0E444360" w14:textId="112A7B5A">
      <w:pPr>
        <w:pStyle w:val="ListParagraph"/>
        <w:numPr>
          <w:ilvl w:val="1"/>
          <w:numId w:val="130"/>
        </w:numPr>
      </w:pPr>
      <w:commentRangeStart w:id="60"/>
      <w:commentRangeStart w:id="61"/>
      <w:r>
        <w:t xml:space="preserve">Stores transactions in </w:t>
      </w:r>
      <w:r w:rsidR="0FED83C8">
        <w:t>Postgres</w:t>
      </w:r>
    </w:p>
    <w:p w:rsidRPr="005D652C" w:rsidR="005D652C" w:rsidP="00EE5BDD" w:rsidRDefault="005D652C" w14:paraId="6BD96362" w14:textId="77777777">
      <w:pPr>
        <w:pStyle w:val="ListParagraph"/>
        <w:numPr>
          <w:ilvl w:val="1"/>
          <w:numId w:val="130"/>
        </w:numPr>
        <w:spacing w:after="80"/>
        <w:ind w:left="1434" w:hanging="357"/>
        <w:contextualSpacing w:val="0"/>
      </w:pPr>
      <w:r w:rsidRPr="005D652C">
        <w:t>Forward</w:t>
      </w:r>
      <w:commentRangeEnd w:id="60"/>
      <w:r w:rsidRPr="005D652C" w:rsidR="10F351D3">
        <w:rPr>
          <w:rStyle w:val="CommentReference"/>
          <w:sz w:val="20"/>
          <w:szCs w:val="20"/>
        </w:rPr>
        <w:commentReference w:id="60"/>
      </w:r>
      <w:commentRangeEnd w:id="61"/>
      <w:r w:rsidRPr="005D652C" w:rsidR="10F351D3">
        <w:rPr>
          <w:rStyle w:val="CommentReference"/>
          <w:sz w:val="20"/>
          <w:szCs w:val="20"/>
        </w:rPr>
        <w:commentReference w:id="61"/>
      </w:r>
      <w:r w:rsidRPr="005D652C">
        <w:t>s cleaned events to the Event Director for downstream handling</w:t>
      </w:r>
    </w:p>
    <w:p w:rsidRPr="005D652C" w:rsidR="005D652C" w:rsidP="00EE5BDD" w:rsidRDefault="005D652C" w14:paraId="0DC69892" w14:textId="77777777">
      <w:pPr>
        <w:pStyle w:val="ListParagraph"/>
        <w:numPr>
          <w:ilvl w:val="0"/>
          <w:numId w:val="130"/>
        </w:numPr>
      </w:pPr>
      <w:r w:rsidRPr="005D652C">
        <w:rPr>
          <w:b/>
          <w:bCs/>
        </w:rPr>
        <w:t>Event Director:</w:t>
      </w:r>
      <w:r w:rsidRPr="005D652C">
        <w:t xml:space="preserve"> A downstream message router or processor </w:t>
      </w:r>
      <w:proofErr w:type="gramStart"/>
      <w:r w:rsidRPr="005D652C">
        <w:t>that;</w:t>
      </w:r>
      <w:proofErr w:type="gramEnd"/>
    </w:p>
    <w:p w:rsidRPr="005D652C" w:rsidR="005D652C" w:rsidP="00EE5BDD" w:rsidRDefault="005D652C" w14:paraId="16D7D728" w14:textId="77777777">
      <w:pPr>
        <w:pStyle w:val="ListParagraph"/>
        <w:numPr>
          <w:ilvl w:val="1"/>
          <w:numId w:val="130"/>
        </w:numPr>
      </w:pPr>
      <w:r w:rsidRPr="005D652C">
        <w:t>Receives enriched and validated events from DEMS</w:t>
      </w:r>
    </w:p>
    <w:p w:rsidRPr="005D652C" w:rsidR="005D652C" w:rsidP="00EE5BDD" w:rsidRDefault="06DA24C1" w14:paraId="7165E342" w14:textId="25CAE086">
      <w:pPr>
        <w:pStyle w:val="ListParagraph"/>
        <w:numPr>
          <w:ilvl w:val="1"/>
          <w:numId w:val="130"/>
        </w:numPr>
      </w:pPr>
      <w:r>
        <w:t xml:space="preserve">Routes these events </w:t>
      </w:r>
      <w:proofErr w:type="gramStart"/>
      <w:r>
        <w:t xml:space="preserve">to </w:t>
      </w:r>
      <w:commentRangeStart w:id="62"/>
      <w:commentRangeStart w:id="63"/>
      <w:r w:rsidR="7A008D0D">
        <w:t xml:space="preserve"> rule</w:t>
      </w:r>
      <w:proofErr w:type="gramEnd"/>
      <w:r w:rsidR="7A008D0D">
        <w:t xml:space="preserve"> processor</w:t>
      </w:r>
      <w:commentRangeEnd w:id="62"/>
      <w:r w:rsidRPr="005D652C" w:rsidR="10F351D3">
        <w:rPr>
          <w:rStyle w:val="CommentReference"/>
          <w:sz w:val="20"/>
          <w:szCs w:val="20"/>
        </w:rPr>
        <w:commentReference w:id="62"/>
      </w:r>
      <w:commentRangeEnd w:id="63"/>
      <w:r w:rsidRPr="005D652C" w:rsidR="10F351D3">
        <w:rPr>
          <w:rStyle w:val="CommentReference"/>
          <w:sz w:val="20"/>
          <w:szCs w:val="20"/>
        </w:rPr>
        <w:commentReference w:id="63"/>
      </w:r>
    </w:p>
    <w:p w:rsidRPr="00824B1E" w:rsidR="00346AE0" w:rsidP="00824B1E" w:rsidRDefault="10F351D3" w14:paraId="3BE0533D" w14:textId="10FBB5CC">
      <w:pPr>
        <w:pStyle w:val="NormalWeb"/>
        <w:rPr>
          <w:rFonts w:ascii="Microsoft GothicNeo" w:hAnsi="Microsoft GothicNeo" w:eastAsia="Microsoft GothicNeo" w:cs="Microsoft GothicNeo"/>
          <w:sz w:val="20"/>
          <w:szCs w:val="20"/>
        </w:rPr>
      </w:pPr>
      <w:commentRangeStart w:id="65"/>
      <w:commentRangeStart w:id="66"/>
      <w:commentRangeEnd w:id="65"/>
      <w:r w:rsidRPr="008E2C2A">
        <w:rPr>
          <w:rStyle w:val="CommentReference"/>
          <w:rFonts w:ascii="Microsoft GothicNeo" w:hAnsi="Microsoft GothicNeo" w:eastAsia="Microsoft GothicNeo" w:cs="Microsoft GothicNeo"/>
          <w:sz w:val="20"/>
          <w:szCs w:val="20"/>
        </w:rPr>
        <w:commentReference w:id="65"/>
      </w:r>
      <w:commentRangeEnd w:id="66"/>
      <w:r w:rsidRPr="008E2C2A">
        <w:rPr>
          <w:rStyle w:val="CommentReference"/>
          <w:rFonts w:ascii="Microsoft GothicNeo" w:hAnsi="Microsoft GothicNeo" w:eastAsia="Microsoft GothicNeo" w:cs="Microsoft GothicNeo"/>
          <w:sz w:val="20"/>
          <w:szCs w:val="20"/>
        </w:rPr>
        <w:commentReference w:id="66"/>
      </w:r>
      <w:r w:rsidR="00346AE0">
        <w:br w:type="page"/>
      </w:r>
    </w:p>
    <w:p w:rsidR="00F94599" w:rsidP="4487D33A" w:rsidRDefault="192CC875" w14:paraId="0B27288F" w14:textId="3757D36F" w14:noSpellErr="1">
      <w:pPr>
        <w:pStyle w:val="Heading2"/>
      </w:pPr>
      <w:bookmarkStart w:name="_Toc1645841822" w:id="1895109854"/>
      <w:r w:rsidR="192CC875">
        <w:rPr/>
        <w:t>3.</w:t>
      </w:r>
      <w:r w:rsidR="520B9957">
        <w:rPr/>
        <w:t>2</w:t>
      </w:r>
      <w:r w:rsidR="192CC875">
        <w:rPr/>
        <w:t xml:space="preserve"> C</w:t>
      </w:r>
      <w:r w:rsidR="520B9957">
        <w:rPr/>
        <w:t>onfiguration</w:t>
      </w:r>
      <w:r w:rsidR="192CC875">
        <w:rPr/>
        <w:t xml:space="preserve"> Flow</w:t>
      </w:r>
      <w:bookmarkEnd w:id="1895109854"/>
    </w:p>
    <w:p w:rsidRPr="00F7089C" w:rsidR="00F7089C" w:rsidP="00F7089C" w:rsidRDefault="2BD12D2B" w14:paraId="527C6432" w14:textId="00D20320">
      <w:r>
        <w:t xml:space="preserve">This diagram outlines the end-to-end process of defining and registering a new API endpoint through the </w:t>
      </w:r>
      <w:r w:rsidR="4B5B6AAF">
        <w:t>TCS (Tazama Connection Studio)</w:t>
      </w:r>
      <w:r w:rsidR="00824B1E">
        <w:t xml:space="preserve"> </w:t>
      </w:r>
      <w:r>
        <w:t xml:space="preserve">interface. The flow is initiated by an API </w:t>
      </w:r>
      <w:commentRangeStart w:id="69"/>
      <w:commentRangeStart w:id="70"/>
      <w:r w:rsidR="08691F0F">
        <w:t>Editor</w:t>
      </w:r>
      <w:commentRangeEnd w:id="69"/>
      <w:r>
        <w:rPr>
          <w:rStyle w:val="CommentReference"/>
          <w:sz w:val="20"/>
          <w:szCs w:val="20"/>
        </w:rPr>
        <w:commentReference w:id="69"/>
      </w:r>
      <w:commentRangeEnd w:id="70"/>
      <w:r>
        <w:rPr>
          <w:rStyle w:val="CommentReference"/>
          <w:sz w:val="20"/>
          <w:szCs w:val="20"/>
        </w:rPr>
        <w:commentReference w:id="70"/>
      </w:r>
      <w:r>
        <w:t xml:space="preserve">, who authenticates via the </w:t>
      </w:r>
      <w:commentRangeStart w:id="72"/>
      <w:r>
        <w:t>Auth Service</w:t>
      </w:r>
      <w:commentRangeEnd w:id="72"/>
      <w:r>
        <w:rPr>
          <w:rStyle w:val="CommentReference"/>
          <w:sz w:val="20"/>
          <w:szCs w:val="20"/>
        </w:rPr>
        <w:commentReference w:id="72"/>
      </w:r>
      <w:r>
        <w:t xml:space="preserve"> and proceeds to define the endpoint </w:t>
      </w:r>
      <w:commentRangeStart w:id="73"/>
      <w:commentRangeStart w:id="74"/>
      <w:r>
        <w:t>configuration</w:t>
      </w:r>
      <w:commentRangeEnd w:id="73"/>
      <w:r>
        <w:rPr>
          <w:rStyle w:val="CommentReference"/>
          <w:sz w:val="20"/>
          <w:szCs w:val="20"/>
        </w:rPr>
        <w:commentReference w:id="73"/>
      </w:r>
      <w:commentRangeEnd w:id="74"/>
      <w:r>
        <w:rPr>
          <w:rStyle w:val="CommentReference"/>
          <w:sz w:val="20"/>
          <w:szCs w:val="20"/>
        </w:rPr>
        <w:commentReference w:id="74"/>
      </w:r>
      <w:r>
        <w:t>.</w:t>
      </w:r>
    </w:p>
    <w:p w:rsidR="5B8A0BA4" w:rsidP="26D0DDEF" w:rsidRDefault="5B8A0BA4" w14:paraId="1F3171D2" w14:textId="456AF12C">
      <w:pPr>
        <w:jc w:val="left"/>
      </w:pPr>
      <w:r>
        <w:rPr>
          <w:noProof/>
        </w:rPr>
        <w:drawing>
          <wp:inline distT="0" distB="0" distL="0" distR="0" wp14:anchorId="3BF1766D" wp14:editId="103C2102">
            <wp:extent cx="5724525" cy="4391025"/>
            <wp:effectExtent l="0" t="0" r="0" b="0"/>
            <wp:docPr id="1104354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54840" name=""/>
                    <pic:cNvPicPr/>
                  </pic:nvPicPr>
                  <pic:blipFill>
                    <a:blip r:embed="rId16">
                      <a:extLst>
                        <a:ext uri="{28A0092B-C50C-407E-A947-70E740481C1C}">
                          <a14:useLocalDpi xmlns:a14="http://schemas.microsoft.com/office/drawing/2010/main" val="0"/>
                        </a:ext>
                      </a:extLst>
                    </a:blip>
                    <a:stretch>
                      <a:fillRect/>
                    </a:stretch>
                  </pic:blipFill>
                  <pic:spPr>
                    <a:xfrm>
                      <a:off x="0" y="0"/>
                      <a:ext cx="5724525" cy="4391025"/>
                    </a:xfrm>
                    <a:prstGeom prst="rect">
                      <a:avLst/>
                    </a:prstGeom>
                  </pic:spPr>
                </pic:pic>
              </a:graphicData>
            </a:graphic>
          </wp:inline>
        </w:drawing>
      </w:r>
    </w:p>
    <w:p w:rsidR="4487D33A" w:rsidP="4487D33A" w:rsidRDefault="4487D33A" w14:paraId="6763A2F5" w14:textId="0D27A97F">
      <w:pPr>
        <w:jc w:val="left"/>
      </w:pPr>
    </w:p>
    <w:p w:rsidR="002550A5" w:rsidP="002550A5" w:rsidRDefault="002550A5" w14:paraId="21A58B29" w14:textId="77777777">
      <w:pPr>
        <w:jc w:val="center"/>
      </w:pPr>
      <w:r w:rsidRPr="00E41FC6">
        <w:rPr>
          <w:i/>
          <w:iCs/>
        </w:rPr>
        <w:t>Figure 2. Endpoint Creation Flow Diagram</w:t>
      </w:r>
    </w:p>
    <w:p w:rsidRPr="00990210" w:rsidR="00990210" w:rsidP="707D7093" w:rsidRDefault="00990210" w14:paraId="5062F0D7" w14:textId="44704B09">
      <w:pPr>
        <w:rPr>
          <w:b/>
          <w:bCs/>
        </w:rPr>
      </w:pPr>
      <w:r w:rsidRPr="707D7093">
        <w:rPr>
          <w:b/>
          <w:bCs/>
        </w:rPr>
        <w:t>Key points:</w:t>
      </w:r>
    </w:p>
    <w:p w:rsidRPr="00990210" w:rsidR="00990210" w:rsidP="00EE5BDD" w:rsidRDefault="6502A5AE" w14:paraId="7EBE40AB" w14:textId="13CEA3BE">
      <w:pPr>
        <w:pStyle w:val="ListParagraph"/>
        <w:numPr>
          <w:ilvl w:val="0"/>
          <w:numId w:val="127"/>
        </w:numPr>
      </w:pPr>
      <w:commentRangeStart w:id="75"/>
      <w:r>
        <w:t>TCS</w:t>
      </w:r>
      <w:r w:rsidR="00824B1E">
        <w:t xml:space="preserve"> </w:t>
      </w:r>
      <w:r w:rsidR="20FA287C">
        <w:t>acts as the orchestration layer, capturing user input and delegating the creation request to the Admin Service.</w:t>
      </w:r>
      <w:commentRangeEnd w:id="75"/>
      <w:r w:rsidRPr="00990210" w:rsidR="20FA287C">
        <w:rPr>
          <w:rStyle w:val="CommentReference"/>
          <w:sz w:val="20"/>
          <w:szCs w:val="20"/>
        </w:rPr>
        <w:commentReference w:id="75"/>
      </w:r>
    </w:p>
    <w:p w:rsidRPr="00990210" w:rsidR="00990210" w:rsidP="00EE5BDD" w:rsidRDefault="20FA287C" w14:paraId="63C3D4C8" w14:textId="33130004">
      <w:pPr>
        <w:pStyle w:val="ListParagraph"/>
        <w:numPr>
          <w:ilvl w:val="0"/>
          <w:numId w:val="127"/>
        </w:numPr>
      </w:pPr>
      <w:commentRangeStart w:id="76"/>
      <w:r>
        <w:t xml:space="preserve">The Admin Service </w:t>
      </w:r>
      <w:proofErr w:type="gramStart"/>
      <w:r>
        <w:t>persists</w:t>
      </w:r>
      <w:proofErr w:type="gramEnd"/>
      <w:r>
        <w:t xml:space="preserve"> the configuration in </w:t>
      </w:r>
      <w:r w:rsidR="0EB37C33">
        <w:t xml:space="preserve">Postgres </w:t>
      </w:r>
      <w:r>
        <w:t xml:space="preserve">and confirms the operation back to </w:t>
      </w:r>
      <w:r w:rsidR="74C8741A">
        <w:t>TCS</w:t>
      </w:r>
      <w:r>
        <w:t>.</w:t>
      </w:r>
      <w:commentRangeEnd w:id="76"/>
      <w:r w:rsidRPr="00990210">
        <w:rPr>
          <w:rStyle w:val="CommentReference"/>
          <w:sz w:val="20"/>
          <w:szCs w:val="20"/>
        </w:rPr>
        <w:commentReference w:id="76"/>
      </w:r>
    </w:p>
    <w:p w:rsidRPr="00990210" w:rsidR="00990210" w:rsidP="00EE5BDD" w:rsidRDefault="6645FFB1" w14:paraId="6AC6F5D0" w14:textId="7AF47670">
      <w:pPr>
        <w:pStyle w:val="ListParagraph"/>
        <w:numPr>
          <w:ilvl w:val="0"/>
          <w:numId w:val="127"/>
        </w:numPr>
      </w:pPr>
      <w:commentRangeStart w:id="77"/>
      <w:commentRangeStart w:id="78"/>
      <w:r>
        <w:t xml:space="preserve">Upon successful creation, </w:t>
      </w:r>
      <w:r w:rsidR="04C7F6E6">
        <w:t xml:space="preserve">TCS </w:t>
      </w:r>
      <w:r>
        <w:t>notifies DEMS that a new endpoint has been published.</w:t>
      </w:r>
      <w:commentRangeEnd w:id="77"/>
      <w:r w:rsidRPr="00990210">
        <w:rPr>
          <w:rStyle w:val="CommentReference"/>
          <w:sz w:val="20"/>
          <w:szCs w:val="20"/>
        </w:rPr>
        <w:commentReference w:id="77"/>
      </w:r>
      <w:commentRangeEnd w:id="78"/>
      <w:r w:rsidRPr="00990210">
        <w:rPr>
          <w:rStyle w:val="CommentReference"/>
          <w:sz w:val="20"/>
          <w:szCs w:val="20"/>
        </w:rPr>
        <w:commentReference w:id="78"/>
      </w:r>
    </w:p>
    <w:p w:rsidRPr="00990210" w:rsidR="00990210" w:rsidP="00EE5BDD" w:rsidRDefault="6C954C0C" w14:paraId="6DD121BF" w14:textId="6C63D12A">
      <w:pPr>
        <w:pStyle w:val="ListParagraph"/>
        <w:numPr>
          <w:ilvl w:val="0"/>
          <w:numId w:val="127"/>
        </w:numPr>
      </w:pPr>
      <w:commentRangeStart w:id="79"/>
      <w:commentRangeStart w:id="80"/>
      <w:commentRangeStart w:id="81"/>
      <w:r>
        <w:t>DEMS fetches API configuration from Postgres database</w:t>
      </w:r>
      <w:r w:rsidR="5D3E8610">
        <w:t xml:space="preserve"> and maintains a runtime cache</w:t>
      </w:r>
      <w:commentRangeEnd w:id="79"/>
      <w:r w:rsidRPr="00990210" w:rsidR="6C955A39">
        <w:rPr>
          <w:rStyle w:val="CommentReference"/>
          <w:sz w:val="20"/>
          <w:szCs w:val="20"/>
        </w:rPr>
        <w:commentReference w:id="79"/>
      </w:r>
      <w:commentRangeEnd w:id="80"/>
      <w:r w:rsidRPr="00990210" w:rsidR="6C955A39">
        <w:rPr>
          <w:rStyle w:val="CommentReference"/>
          <w:sz w:val="20"/>
          <w:szCs w:val="20"/>
        </w:rPr>
        <w:commentReference w:id="80"/>
      </w:r>
      <w:commentRangeEnd w:id="81"/>
      <w:r w:rsidRPr="00990210" w:rsidR="6C955A39">
        <w:rPr>
          <w:rStyle w:val="CommentReference"/>
          <w:sz w:val="20"/>
          <w:szCs w:val="20"/>
        </w:rPr>
        <w:commentReference w:id="81"/>
      </w:r>
    </w:p>
    <w:p w:rsidRPr="00990210" w:rsidR="002550A5" w:rsidP="00990210" w:rsidRDefault="6645FFB1" w14:paraId="5B388079" w14:textId="16F90D7F">
      <w:commentRangeStart w:id="82"/>
      <w:commentRangeStart w:id="83"/>
      <w:commentRangeStart w:id="84"/>
      <w:commentRangeStart w:id="85"/>
      <w:commentRangeEnd w:id="82"/>
      <w:r w:rsidRPr="00990210">
        <w:rPr>
          <w:rStyle w:val="CommentReference"/>
          <w:sz w:val="20"/>
          <w:szCs w:val="20"/>
        </w:rPr>
        <w:commentReference w:id="82"/>
      </w:r>
      <w:commentRangeEnd w:id="83"/>
      <w:r w:rsidRPr="00990210">
        <w:rPr>
          <w:rStyle w:val="CommentReference"/>
          <w:sz w:val="20"/>
          <w:szCs w:val="20"/>
        </w:rPr>
        <w:commentReference w:id="83"/>
      </w:r>
      <w:commentRangeEnd w:id="84"/>
      <w:r w:rsidRPr="00990210">
        <w:rPr>
          <w:rStyle w:val="CommentReference"/>
          <w:sz w:val="20"/>
          <w:szCs w:val="20"/>
        </w:rPr>
        <w:commentReference w:id="84"/>
      </w:r>
      <w:commentRangeEnd w:id="85"/>
      <w:r w:rsidRPr="00990210">
        <w:rPr>
          <w:rStyle w:val="CommentReference"/>
          <w:sz w:val="20"/>
          <w:szCs w:val="20"/>
        </w:rPr>
        <w:commentReference w:id="85"/>
      </w:r>
      <w:r w:rsidRPr="00990210" w:rsidR="00990210">
        <w:t>This approach ensures clear separation between configuration workflows and runtime behavior, with a secure and auditable handoff between services.</w:t>
      </w:r>
    </w:p>
    <w:p w:rsidR="00AC1993" w:rsidP="00AC1993" w:rsidRDefault="74F030AF" w14:paraId="10034E59" w14:textId="364B09C4" w14:noSpellErr="1">
      <w:pPr>
        <w:pStyle w:val="Heading2"/>
      </w:pPr>
      <w:bookmarkStart w:name="_Toc2009359818" w:id="1240756125"/>
      <w:r w:rsidR="74F030AF">
        <w:rPr/>
        <w:t>3.3 Transactional Flow</w:t>
      </w:r>
      <w:bookmarkEnd w:id="1240756125"/>
    </w:p>
    <w:p w:rsidRPr="00754D11" w:rsidR="00D920AB" w:rsidP="1A15E0E3" w:rsidRDefault="0238953B" w14:paraId="7C35A2D5" w14:textId="39A3D0B6">
      <w:pPr>
        <w:ind w:left="720"/>
      </w:pPr>
      <w:r>
        <w:t xml:space="preserve">This diagram illustrates the runtime </w:t>
      </w:r>
      <w:commentRangeStart w:id="87"/>
      <w:r>
        <w:t>transaction</w:t>
      </w:r>
      <w:r w:rsidR="3913641B">
        <w:t xml:space="preserve">/event </w:t>
      </w:r>
      <w:commentRangeEnd w:id="87"/>
      <w:r w:rsidR="7894BF3D">
        <w:rPr>
          <w:rStyle w:val="CommentReference"/>
          <w:sz w:val="20"/>
          <w:szCs w:val="20"/>
        </w:rPr>
        <w:commentReference w:id="87"/>
      </w:r>
      <w:r>
        <w:t>flow for entities (such as FSPs, switches, or schemes) integrated with the DEMS engine. It distinguishes between the initial authentication setup and the repetitive transaction processing loop</w:t>
      </w:r>
      <w:r w:rsidR="16024EA6">
        <w:t>.</w:t>
      </w:r>
    </w:p>
    <w:p w:rsidR="00F730AC" w:rsidP="00E674A8" w:rsidRDefault="00244E93" w14:paraId="6E171104" w14:textId="22940D28">
      <w:pPr>
        <w:spacing w:after="0"/>
        <w:jc w:val="center"/>
        <w:rPr>
          <w:noProof/>
        </w:rPr>
      </w:pPr>
      <w:r w:rsidRPr="00244E93">
        <w:rPr>
          <w:noProof/>
        </w:rPr>
        <w:drawing>
          <wp:inline distT="0" distB="0" distL="0" distR="0" wp14:anchorId="24C98409" wp14:editId="69EB7693">
            <wp:extent cx="5731510" cy="3651885"/>
            <wp:effectExtent l="0" t="0" r="2540" b="5715"/>
            <wp:docPr id="204531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13829" name=""/>
                    <pic:cNvPicPr/>
                  </pic:nvPicPr>
                  <pic:blipFill>
                    <a:blip r:embed="rId17"/>
                    <a:stretch>
                      <a:fillRect/>
                    </a:stretch>
                  </pic:blipFill>
                  <pic:spPr>
                    <a:xfrm>
                      <a:off x="0" y="0"/>
                      <a:ext cx="5731510" cy="3651885"/>
                    </a:xfrm>
                    <a:prstGeom prst="rect">
                      <a:avLst/>
                    </a:prstGeom>
                  </pic:spPr>
                </pic:pic>
              </a:graphicData>
            </a:graphic>
          </wp:inline>
        </w:drawing>
      </w:r>
    </w:p>
    <w:p w:rsidR="00AC1993" w:rsidP="00AC1993" w:rsidRDefault="00AC1993" w14:paraId="30FED1D1" w14:textId="32AB3B84">
      <w:pPr>
        <w:jc w:val="center"/>
        <w:rPr>
          <w:i/>
          <w:iCs/>
        </w:rPr>
      </w:pPr>
      <w:r w:rsidRPr="4487D33A">
        <w:rPr>
          <w:i/>
          <w:iCs/>
        </w:rPr>
        <w:t>Figure 3. Running Transaction Flow Diagram</w:t>
      </w:r>
    </w:p>
    <w:p w:rsidR="00E674A8" w:rsidP="00EE5BDD" w:rsidRDefault="0AF93083" w14:paraId="7826623E" w14:textId="2408D390">
      <w:pPr>
        <w:pStyle w:val="ListParagraph"/>
        <w:numPr>
          <w:ilvl w:val="0"/>
          <w:numId w:val="128"/>
        </w:numPr>
      </w:pPr>
      <w:commentRangeStart w:id="88"/>
      <w:commentRangeStart w:id="89"/>
      <w:r>
        <w:t>Authentication Setup</w:t>
      </w:r>
      <w:commentRangeEnd w:id="88"/>
      <w:r w:rsidR="42D03841">
        <w:rPr>
          <w:rStyle w:val="CommentReference"/>
          <w:sz w:val="20"/>
          <w:szCs w:val="20"/>
        </w:rPr>
        <w:commentReference w:id="88"/>
      </w:r>
      <w:commentRangeEnd w:id="89"/>
      <w:r w:rsidR="42D03841">
        <w:rPr>
          <w:rStyle w:val="CommentReference"/>
          <w:sz w:val="20"/>
          <w:szCs w:val="20"/>
        </w:rPr>
        <w:commentReference w:id="89"/>
      </w:r>
      <w:r>
        <w:t xml:space="preserve">: Prior to initiating transaction requests, </w:t>
      </w:r>
      <w:commentRangeStart w:id="91"/>
      <w:r>
        <w:t xml:space="preserve">each entity must authenticate with the Auth Service </w:t>
      </w:r>
      <w:commentRangeEnd w:id="91"/>
      <w:r w:rsidR="42D03841">
        <w:rPr>
          <w:rStyle w:val="CommentReference"/>
          <w:sz w:val="20"/>
          <w:szCs w:val="20"/>
        </w:rPr>
        <w:commentReference w:id="91"/>
      </w:r>
      <w:r>
        <w:t xml:space="preserve">(e.g., using client credentials, API key, or mutual TLS). The entity receives an access token or equivalent credential, </w:t>
      </w:r>
      <w:r w:rsidR="5FA7EA0A">
        <w:t>which</w:t>
      </w:r>
      <w:r>
        <w:t xml:space="preserve"> is used for all subsequent API calls. This authentication step is performed once per session or token lifecycle, not per transaction.</w:t>
      </w:r>
    </w:p>
    <w:p w:rsidR="24995F2C" w:rsidP="5E65E9C6" w:rsidRDefault="24995F2C" w14:paraId="580B01B9" w14:textId="63DC04EA">
      <w:pPr>
        <w:ind w:left="720"/>
      </w:pPr>
      <w:r w:rsidRPr="5E65E9C6">
        <w:rPr>
          <w:b/>
          <w:bCs/>
        </w:rPr>
        <w:t>Note:</w:t>
      </w:r>
      <w:r w:rsidRPr="5E65E9C6">
        <w:t xml:space="preserve"> For demonstration and testing purposes, authentication can be optionally bypassed by setting the </w:t>
      </w:r>
      <w:r w:rsidRPr="5E65E9C6">
        <w:rPr>
          <w:rFonts w:ascii="Consolas" w:hAnsi="Consolas" w:eastAsia="Consolas" w:cs="Consolas"/>
        </w:rPr>
        <w:t>AUTHENTICATED=false</w:t>
      </w:r>
      <w:r w:rsidRPr="5E65E9C6">
        <w:t xml:space="preserve"> environment variable — consistent with other Tazama APIs.</w:t>
      </w:r>
    </w:p>
    <w:p w:rsidR="00E674A8" w:rsidP="00EE5BDD" w:rsidRDefault="38B72DFC" w14:paraId="7393CA6D" w14:textId="77777777">
      <w:pPr>
        <w:pStyle w:val="ListParagraph"/>
        <w:numPr>
          <w:ilvl w:val="0"/>
          <w:numId w:val="128"/>
        </w:numPr>
      </w:pPr>
      <w:r>
        <w:t xml:space="preserve">Transaction Flow: Each transaction sent to DEMS includes the previously issued token for authorization. </w:t>
      </w:r>
      <w:commentRangeStart w:id="92"/>
      <w:r>
        <w:t xml:space="preserve">DEMS validates the token locally (e.g., verifying a JWT signature) without needing to call the Auth Service again. </w:t>
      </w:r>
      <w:commentRangeEnd w:id="92"/>
      <w:r w:rsidR="00E674A8">
        <w:rPr>
          <w:rStyle w:val="CommentReference"/>
          <w:sz w:val="20"/>
          <w:szCs w:val="20"/>
        </w:rPr>
        <w:commentReference w:id="92"/>
      </w:r>
    </w:p>
    <w:p w:rsidR="00E674A8" w:rsidP="00E674A8" w:rsidRDefault="0AF93083" w14:paraId="07C9A9B8" w14:textId="77777777">
      <w:commentRangeStart w:id="93"/>
      <w:commentRangeStart w:id="94"/>
      <w:r>
        <w:t>Upon successful validation</w:t>
      </w:r>
      <w:commentRangeEnd w:id="93"/>
      <w:r w:rsidR="42D03841">
        <w:rPr>
          <w:rStyle w:val="CommentReference"/>
          <w:sz w:val="20"/>
          <w:szCs w:val="20"/>
        </w:rPr>
        <w:commentReference w:id="93"/>
      </w:r>
      <w:commentRangeEnd w:id="94"/>
      <w:r w:rsidR="42D03841">
        <w:rPr>
          <w:rStyle w:val="CommentReference"/>
          <w:sz w:val="20"/>
          <w:szCs w:val="20"/>
        </w:rPr>
        <w:commentReference w:id="94"/>
      </w:r>
      <w:r>
        <w:t>:</w:t>
      </w:r>
    </w:p>
    <w:p w:rsidR="00D93A87" w:rsidP="00EE5BDD" w:rsidRDefault="00E674A8" w14:paraId="5E809D88" w14:textId="5C8ABAF8">
      <w:pPr>
        <w:pStyle w:val="ListParagraph"/>
        <w:numPr>
          <w:ilvl w:val="0"/>
          <w:numId w:val="129"/>
        </w:numPr>
      </w:pPr>
      <w:r>
        <w:t xml:space="preserve">The transaction </w:t>
      </w:r>
      <w:proofErr w:type="gramStart"/>
      <w:r>
        <w:t>is persisted</w:t>
      </w:r>
      <w:proofErr w:type="gramEnd"/>
      <w:r>
        <w:t xml:space="preserve"> into </w:t>
      </w:r>
      <w:r w:rsidR="5BFA0357">
        <w:t>Postgres</w:t>
      </w:r>
      <w:r>
        <w:t xml:space="preserve"> for traceability and storage.</w:t>
      </w:r>
    </w:p>
    <w:p w:rsidRPr="00D93A87" w:rsidR="00AC1993" w:rsidP="00EE5BDD" w:rsidRDefault="1C889325" w14:paraId="5B1F9850" w14:textId="40A78881">
      <w:pPr>
        <w:pStyle w:val="ListParagraph"/>
        <w:numPr>
          <w:ilvl w:val="0"/>
          <w:numId w:val="129"/>
        </w:numPr>
      </w:pPr>
      <w:r>
        <w:t>It is then forwarded to the Event Director component for downstream processing such as typology evaluation, alert generation, or analytics.</w:t>
      </w:r>
    </w:p>
    <w:p w:rsidRPr="00D93A87" w:rsidR="00AC1993" w:rsidP="00EE5BDD" w:rsidRDefault="640A36B2" w14:paraId="586ED424" w14:textId="532B5ECB">
      <w:pPr>
        <w:pStyle w:val="ListParagraph"/>
        <w:numPr>
          <w:ilvl w:val="0"/>
          <w:numId w:val="129"/>
        </w:numPr>
        <w:rPr>
          <w:color w:val="1D1C1D"/>
        </w:rPr>
      </w:pPr>
      <w:r w:rsidRPr="00EE5BDD">
        <w:rPr>
          <w:color w:val="1D1C1D"/>
        </w:rPr>
        <w:t>Messages received by an endpoint must be validated against a JSON or XML schema.</w:t>
      </w:r>
    </w:p>
    <w:p w:rsidRPr="00EE5BDD" w:rsidR="640A36B2" w:rsidP="00EE5BDD" w:rsidRDefault="640A36B2" w14:paraId="2CFBD9BD" w14:textId="42134C39">
      <w:pPr>
        <w:pStyle w:val="ListParagraph"/>
        <w:numPr>
          <w:ilvl w:val="0"/>
          <w:numId w:val="129"/>
        </w:numPr>
        <w:rPr>
          <w:color w:val="1D1C1D"/>
        </w:rPr>
      </w:pPr>
      <w:r w:rsidRPr="00EE5BDD">
        <w:rPr>
          <w:color w:val="1D1C1D"/>
        </w:rPr>
        <w:lastRenderedPageBreak/>
        <w:t xml:space="preserve">Messages must be mapped or transformed </w:t>
      </w:r>
      <w:proofErr w:type="gramStart"/>
      <w:r w:rsidRPr="00EE5BDD">
        <w:rPr>
          <w:color w:val="1D1C1D"/>
        </w:rPr>
        <w:t>to</w:t>
      </w:r>
      <w:proofErr w:type="gramEnd"/>
      <w:r w:rsidRPr="00EE5BDD">
        <w:rPr>
          <w:color w:val="1D1C1D"/>
        </w:rPr>
        <w:t xml:space="preserve"> an internal Tazama JSON payload, the Tazama data model, and a cacheable object.</w:t>
      </w:r>
    </w:p>
    <w:p w:rsidR="00A67FC5" w:rsidP="00DC29DF" w:rsidRDefault="3DA33041" w14:paraId="40B34483" w14:textId="568C6E33" w14:noSpellErr="1">
      <w:pPr>
        <w:pStyle w:val="Heading1"/>
      </w:pPr>
      <w:bookmarkStart w:name="_Toc1117956331" w:id="96"/>
      <w:bookmarkStart w:name="_Toc657931578" w:id="97"/>
      <w:bookmarkStart w:name="_Toc49849995" w:id="98"/>
      <w:bookmarkStart w:name="_Toc720865066" w:id="1495116148"/>
      <w:r w:rsidR="3DA33041">
        <w:rPr/>
        <w:t xml:space="preserve">4. </w:t>
      </w:r>
      <w:r w:rsidR="64CF9673">
        <w:rPr/>
        <w:t xml:space="preserve">Functional </w:t>
      </w:r>
      <w:bookmarkEnd w:id="96"/>
      <w:bookmarkEnd w:id="97"/>
      <w:bookmarkEnd w:id="98"/>
      <w:r w:rsidR="56472343">
        <w:rPr/>
        <w:t>Overview</w:t>
      </w:r>
      <w:bookmarkEnd w:id="1495116148"/>
    </w:p>
    <w:p w:rsidR="00A67FC5" w:rsidRDefault="00A67FC5" w14:paraId="385819DA" w14:textId="77777777">
      <w:pPr>
        <w:pStyle w:val="NoSpacing"/>
        <w:rPr>
          <w:sz w:val="10"/>
          <w:szCs w:val="12"/>
        </w:rPr>
      </w:pPr>
    </w:p>
    <w:p w:rsidR="00A67FC5" w:rsidRDefault="361B2395" w14:paraId="26E485E1" w14:textId="3674A544" w14:noSpellErr="1">
      <w:pPr>
        <w:pStyle w:val="Heading2"/>
      </w:pPr>
      <w:bookmarkStart w:name="_Toc551648614" w:id="100"/>
      <w:bookmarkStart w:name="_Toc1312852232" w:id="101"/>
      <w:bookmarkStart w:name="_Toc1723371148" w:id="102"/>
      <w:bookmarkStart w:name="_Toc2073931536" w:id="2076304562"/>
      <w:r w:rsidR="361B2395">
        <w:rPr/>
        <w:t>4</w:t>
      </w:r>
      <w:r w:rsidR="64CF9673">
        <w:rPr/>
        <w:t>.1 General Requirements</w:t>
      </w:r>
      <w:bookmarkEnd w:id="100"/>
      <w:bookmarkEnd w:id="101"/>
      <w:bookmarkEnd w:id="102"/>
      <w:bookmarkEnd w:id="2076304562"/>
    </w:p>
    <w:p w:rsidR="00A67FC5" w:rsidRDefault="64CF9673" w14:paraId="27F0DFBB" w14:textId="6867195C" w14:noSpellErr="1">
      <w:pPr>
        <w:pStyle w:val="Heading3"/>
      </w:pPr>
      <w:bookmarkStart w:name="_Toc774842377" w:id="104"/>
      <w:bookmarkStart w:name="_Toc1802984499" w:id="105"/>
      <w:bookmarkStart w:name="_Toc2051012872" w:id="106"/>
      <w:bookmarkStart w:name="_Toc1180334220" w:id="1413371347"/>
      <w:r w:rsidR="64CF9673">
        <w:rPr/>
        <w:t xml:space="preserve">Decoupled Operation from </w:t>
      </w:r>
      <w:r w:rsidR="4827A216">
        <w:rPr/>
        <w:t>DE</w:t>
      </w:r>
      <w:r w:rsidR="64CF9673">
        <w:rPr/>
        <w:t>MS Runtime</w:t>
      </w:r>
      <w:bookmarkEnd w:id="104"/>
      <w:bookmarkEnd w:id="105"/>
      <w:bookmarkEnd w:id="106"/>
      <w:bookmarkEnd w:id="1413371347"/>
    </w:p>
    <w:p w:rsidR="00A67FC5" w:rsidRDefault="7612AA5B" w14:paraId="5EC3DE5A" w14:textId="7A3F19C9">
      <w:r>
        <w:t xml:space="preserve">The </w:t>
      </w:r>
      <w:r w:rsidR="715F4D2F">
        <w:t>Tazama Connection Studio (TCS)</w:t>
      </w:r>
      <w:r>
        <w:t xml:space="preserve"> is a standalone tool used to configure new data flows into the Tazama platform. </w:t>
      </w:r>
      <w:commentRangeStart w:id="108"/>
      <w:r>
        <w:t xml:space="preserve">It allows users to define ingestion endpoints, apply data transformations, and set up enrichment logic </w:t>
      </w:r>
      <w:commentRangeEnd w:id="108"/>
      <w:r>
        <w:rPr>
          <w:rStyle w:val="CommentReference"/>
          <w:sz w:val="20"/>
          <w:szCs w:val="20"/>
        </w:rPr>
        <w:commentReference w:id="108"/>
      </w:r>
      <w:r>
        <w:t xml:space="preserve">— all without affecting the live DEMS runtime. The outputs from </w:t>
      </w:r>
      <w:r w:rsidR="7AA8DD07">
        <w:t xml:space="preserve">TCS </w:t>
      </w:r>
      <w:r>
        <w:t>(such as schemas, mappings, and endpoint definitions) are deployed to the DEMS engine, which handles real-time ingestion. This separation allows integration and implementation partners to onboard both financial and non-financial data into Tazama’s operational data store (ODS) in a safe and controlled manner.</w:t>
      </w:r>
    </w:p>
    <w:tbl>
      <w:tblPr>
        <w:tblW w:w="9355" w:type="dxa"/>
        <w:tblCellMar>
          <w:left w:w="10" w:type="dxa"/>
          <w:right w:w="10" w:type="dxa"/>
        </w:tblCellMar>
        <w:tblLook w:val="04A0" w:firstRow="1" w:lastRow="0" w:firstColumn="1" w:lastColumn="0" w:noHBand="0" w:noVBand="1"/>
      </w:tblPr>
      <w:tblGrid>
        <w:gridCol w:w="1839"/>
        <w:gridCol w:w="7516"/>
      </w:tblGrid>
      <w:tr w:rsidR="00A67FC5" w:rsidTr="00824B1E" w14:paraId="27C6DD82" w14:textId="77777777">
        <w:trPr>
          <w:tblHeader/>
        </w:trPr>
        <w:tc>
          <w:tcPr>
            <w:tcW w:w="18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1B35FF3C" w14:textId="77777777">
            <w:pPr>
              <w:spacing w:after="0"/>
              <w:jc w:val="center"/>
              <w:rPr>
                <w:b/>
                <w:bCs/>
              </w:rPr>
            </w:pPr>
            <w:r>
              <w:rPr>
                <w:b/>
                <w:bCs/>
              </w:rPr>
              <w:t>Feature</w:t>
            </w:r>
          </w:p>
        </w:tc>
        <w:tc>
          <w:tcPr>
            <w:tcW w:w="75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018D60CA" w14:textId="77777777">
            <w:pPr>
              <w:spacing w:after="0"/>
              <w:jc w:val="center"/>
              <w:rPr>
                <w:b/>
                <w:bCs/>
              </w:rPr>
            </w:pPr>
            <w:r>
              <w:rPr>
                <w:b/>
                <w:bCs/>
              </w:rPr>
              <w:t>Description</w:t>
            </w:r>
          </w:p>
        </w:tc>
      </w:tr>
      <w:tr w:rsidR="00A67FC5" w:rsidTr="00824B1E" w14:paraId="5204009E" w14:textId="77777777">
        <w:trPr>
          <w:trHeight w:val="300"/>
          <w:tblHeader/>
        </w:trPr>
        <w:tc>
          <w:tcPr>
            <w:tcW w:w="18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132C7994" w14:textId="77777777">
            <w:pPr>
              <w:spacing w:after="0"/>
            </w:pPr>
            <w:r>
              <w:rPr>
                <w:b/>
                <w:bCs/>
              </w:rPr>
              <w:t>Runtime Independence</w:t>
            </w:r>
          </w:p>
        </w:tc>
        <w:tc>
          <w:tcPr>
            <w:tcW w:w="75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A4AF40F" w14:paraId="2C40EE55" w14:textId="61CD2130">
            <w:pPr>
              <w:spacing w:after="0"/>
            </w:pPr>
            <w:r>
              <w:t>TCS</w:t>
            </w:r>
            <w:r w:rsidR="0354A469">
              <w:t xml:space="preserve"> operates without </w:t>
            </w:r>
            <w:commentRangeStart w:id="109"/>
            <w:commentRangeStart w:id="110"/>
            <w:r w:rsidR="0354A469">
              <w:t xml:space="preserve">any runtime dependency on the </w:t>
            </w:r>
            <w:r w:rsidR="4827A216">
              <w:t>DE</w:t>
            </w:r>
            <w:r w:rsidR="0354A469">
              <w:t>MS engine</w:t>
            </w:r>
            <w:commentRangeEnd w:id="109"/>
            <w:r w:rsidR="0354A469">
              <w:rPr>
                <w:rStyle w:val="CommentReference"/>
                <w:sz w:val="20"/>
                <w:szCs w:val="20"/>
              </w:rPr>
              <w:commentReference w:id="109"/>
            </w:r>
            <w:commentRangeEnd w:id="110"/>
            <w:r w:rsidR="0354A469">
              <w:rPr>
                <w:rStyle w:val="CommentReference"/>
                <w:sz w:val="20"/>
                <w:szCs w:val="20"/>
              </w:rPr>
              <w:commentReference w:id="110"/>
            </w:r>
            <w:r w:rsidR="0354A469">
              <w:t xml:space="preserve">. No libraries, APIs, or processes from the </w:t>
            </w:r>
            <w:r w:rsidR="4827A216">
              <w:t>DE</w:t>
            </w:r>
            <w:r w:rsidR="0354A469">
              <w:t>MS are required for its core functions.</w:t>
            </w:r>
          </w:p>
        </w:tc>
      </w:tr>
      <w:tr w:rsidR="00A67FC5" w:rsidTr="00824B1E" w14:paraId="61361261" w14:textId="77777777">
        <w:trPr>
          <w:trHeight w:val="300"/>
          <w:tblHeader/>
        </w:trPr>
        <w:tc>
          <w:tcPr>
            <w:tcW w:w="18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7E988566" w14:textId="77777777">
            <w:pPr>
              <w:spacing w:after="0"/>
            </w:pPr>
            <w:r>
              <w:rPr>
                <w:b/>
                <w:bCs/>
              </w:rPr>
              <w:t>Offline Operation</w:t>
            </w:r>
          </w:p>
        </w:tc>
        <w:tc>
          <w:tcPr>
            <w:tcW w:w="75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3C74F095" w14:paraId="3C42940A" w14:textId="157F214E">
            <w:pPr>
              <w:spacing w:after="0"/>
            </w:pPr>
            <w:r>
              <w:t>TCS</w:t>
            </w:r>
            <w:r w:rsidR="64CF9673">
              <w:t xml:space="preserve">-based configurations (Section </w:t>
            </w:r>
            <w:r w:rsidR="01E8C548">
              <w:t>4</w:t>
            </w:r>
            <w:r w:rsidR="64CF9673">
              <w:t xml:space="preserve">.2 through </w:t>
            </w:r>
            <w:r w:rsidR="34E076FA">
              <w:t>4</w:t>
            </w:r>
            <w:r w:rsidR="64CF9673">
              <w:t xml:space="preserve">.5), mappings and transformations (Sections </w:t>
            </w:r>
            <w:r w:rsidR="6D9F92C7">
              <w:t>4</w:t>
            </w:r>
            <w:r w:rsidR="64CF9673">
              <w:t xml:space="preserve">.3 and </w:t>
            </w:r>
            <w:r w:rsidR="0FD3B9C0">
              <w:t>4</w:t>
            </w:r>
            <w:r w:rsidR="64CF9673">
              <w:t xml:space="preserve">.4) can be developed and </w:t>
            </w:r>
            <w:commentRangeStart w:id="111"/>
            <w:commentRangeStart w:id="112"/>
            <w:r w:rsidR="64CF9673">
              <w:t>tested offline</w:t>
            </w:r>
            <w:commentRangeEnd w:id="111"/>
            <w:r w:rsidR="6CE86437">
              <w:rPr>
                <w:rStyle w:val="CommentReference"/>
                <w:sz w:val="20"/>
                <w:szCs w:val="20"/>
              </w:rPr>
              <w:commentReference w:id="111"/>
            </w:r>
            <w:commentRangeEnd w:id="112"/>
            <w:r w:rsidR="6CE86437">
              <w:rPr>
                <w:rStyle w:val="CommentReference"/>
                <w:sz w:val="20"/>
                <w:szCs w:val="20"/>
              </w:rPr>
              <w:commentReference w:id="112"/>
            </w:r>
            <w:r w:rsidR="64CF9673">
              <w:t xml:space="preserve"> or in </w:t>
            </w:r>
            <w:commentRangeStart w:id="113"/>
            <w:r w:rsidR="64CF9673">
              <w:t>staging environments</w:t>
            </w:r>
            <w:commentRangeEnd w:id="113"/>
            <w:r w:rsidR="6CE86437">
              <w:rPr>
                <w:rStyle w:val="CommentReference"/>
                <w:sz w:val="20"/>
                <w:szCs w:val="20"/>
              </w:rPr>
              <w:commentReference w:id="113"/>
            </w:r>
            <w:r w:rsidR="64CF9673">
              <w:t xml:space="preserve"> before being deployed to </w:t>
            </w:r>
            <w:r w:rsidR="4827A216">
              <w:t>DE</w:t>
            </w:r>
            <w:r w:rsidR="64CF9673">
              <w:t>MS</w:t>
            </w:r>
            <w:r w:rsidR="40B53C41">
              <w:t xml:space="preserve"> </w:t>
            </w:r>
            <w:r w:rsidR="64CF9673">
              <w:t>endpoints.</w:t>
            </w:r>
          </w:p>
        </w:tc>
      </w:tr>
      <w:tr w:rsidR="00A67FC5" w:rsidTr="00824B1E" w14:paraId="11DEF908" w14:textId="77777777">
        <w:trPr>
          <w:trHeight w:val="300"/>
          <w:tblHeader/>
        </w:trPr>
        <w:tc>
          <w:tcPr>
            <w:tcW w:w="18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726C0FC4" w14:textId="77777777">
            <w:pPr>
              <w:spacing w:after="0"/>
            </w:pPr>
            <w:r>
              <w:rPr>
                <w:b/>
                <w:bCs/>
              </w:rPr>
              <w:t>Configuration Artifacts</w:t>
            </w:r>
          </w:p>
        </w:tc>
        <w:tc>
          <w:tcPr>
            <w:tcW w:w="75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70C2DC81" w14:paraId="36A5CE0F" w14:textId="43979F0F">
            <w:pPr>
              <w:spacing w:after="0"/>
            </w:pPr>
            <w:commentRangeStart w:id="114"/>
            <w:r>
              <w:t>TCS</w:t>
            </w:r>
            <w:r w:rsidR="6495D1D8">
              <w:t xml:space="preserve"> produces artifacts (API definitions (Section </w:t>
            </w:r>
            <w:r w:rsidR="755DD4B8">
              <w:t>4</w:t>
            </w:r>
            <w:r w:rsidR="6495D1D8">
              <w:t>.2), mapping configurations, collection schemas)</w:t>
            </w:r>
            <w:commentRangeEnd w:id="114"/>
            <w:r w:rsidR="6495D1D8">
              <w:rPr>
                <w:rStyle w:val="CommentReference"/>
                <w:sz w:val="20"/>
                <w:szCs w:val="20"/>
              </w:rPr>
              <w:commentReference w:id="114"/>
            </w:r>
            <w:r w:rsidR="6495D1D8">
              <w:t xml:space="preserve"> that are </w:t>
            </w:r>
            <w:r w:rsidR="3ADCD9DB">
              <w:t>deployed to</w:t>
            </w:r>
            <w:r w:rsidR="6495D1D8">
              <w:t xml:space="preserve"> the </w:t>
            </w:r>
            <w:r w:rsidR="05208529">
              <w:t>DE</w:t>
            </w:r>
            <w:r w:rsidR="6495D1D8">
              <w:t>MS</w:t>
            </w:r>
            <w:r w:rsidR="0E8E861A">
              <w:t xml:space="preserve"> to be used</w:t>
            </w:r>
            <w:r w:rsidR="6495D1D8">
              <w:t xml:space="preserve"> at runtime — but the </w:t>
            </w:r>
            <w:r w:rsidR="6A64786B">
              <w:t xml:space="preserve">TCS </w:t>
            </w:r>
            <w:r w:rsidR="6495D1D8">
              <w:t xml:space="preserve">itself does not run in production alongside the </w:t>
            </w:r>
            <w:r w:rsidR="05208529">
              <w:t>DE</w:t>
            </w:r>
            <w:r w:rsidR="6495D1D8">
              <w:t>MS core.</w:t>
            </w:r>
          </w:p>
        </w:tc>
      </w:tr>
      <w:tr w:rsidR="00A67FC5" w:rsidTr="00824B1E" w14:paraId="39387268" w14:textId="77777777">
        <w:trPr>
          <w:trHeight w:val="300"/>
          <w:tblHeader/>
        </w:trPr>
        <w:tc>
          <w:tcPr>
            <w:tcW w:w="18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32046ABE" w14:textId="77777777">
            <w:pPr>
              <w:spacing w:after="0"/>
            </w:pPr>
            <w:r>
              <w:rPr>
                <w:b/>
                <w:bCs/>
              </w:rPr>
              <w:t>Deployment Artifacts</w:t>
            </w:r>
          </w:p>
        </w:tc>
        <w:tc>
          <w:tcPr>
            <w:tcW w:w="75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6E7FD5C2" w14:textId="4E79EE6B">
            <w:pPr>
              <w:spacing w:after="0"/>
            </w:pPr>
            <w:r>
              <w:t xml:space="preserve">All outputs of the </w:t>
            </w:r>
            <w:r w:rsidR="2FCFCBBD">
              <w:t>TCS</w:t>
            </w:r>
            <w:r>
              <w:t xml:space="preserve"> (API endpoints, enrichment services, </w:t>
            </w:r>
            <w:r w:rsidR="713B0F00">
              <w:t>Postgres</w:t>
            </w:r>
            <w:r>
              <w:t xml:space="preserve"> collections) are version-controlled and deployable in configuration bundles/packages.</w:t>
            </w:r>
          </w:p>
        </w:tc>
      </w:tr>
    </w:tbl>
    <w:p w:rsidR="00A67FC5" w:rsidP="001F0DEB" w:rsidRDefault="5D21BB2A" w14:paraId="4589CE3B" w14:textId="77777777">
      <w:pPr>
        <w:pStyle w:val="Heading4"/>
        <w:spacing w:before="80"/>
      </w:pPr>
      <w:r>
        <w:t>Runtime Separation</w:t>
      </w:r>
    </w:p>
    <w:p w:rsidR="00A67FC5" w:rsidP="00EE5BDD" w:rsidRDefault="00245AD6" w14:paraId="52B98E17" w14:textId="3C415C8F">
      <w:pPr>
        <w:numPr>
          <w:ilvl w:val="0"/>
          <w:numId w:val="11"/>
        </w:numPr>
        <w:spacing w:after="0"/>
        <w:jc w:val="left"/>
      </w:pPr>
      <w:r>
        <w:rPr>
          <w:b/>
          <w:bCs/>
        </w:rPr>
        <w:t xml:space="preserve">DEMS </w:t>
      </w:r>
      <w:r w:rsidR="006B0FB6">
        <w:rPr>
          <w:b/>
          <w:bCs/>
        </w:rPr>
        <w:t>Runtime Scope:</w:t>
      </w:r>
    </w:p>
    <w:p w:rsidR="00A67FC5" w:rsidP="00EE5BDD" w:rsidRDefault="5D21BB2A" w14:paraId="338CEE55" w14:textId="3EC753A0">
      <w:pPr>
        <w:numPr>
          <w:ilvl w:val="1"/>
          <w:numId w:val="11"/>
        </w:numPr>
        <w:spacing w:after="0"/>
        <w:jc w:val="left"/>
      </w:pPr>
      <w:r>
        <w:t>Handles real-time transaction execution</w:t>
      </w:r>
      <w:r w:rsidR="0024519C">
        <w:t xml:space="preserve"> for dynamic en</w:t>
      </w:r>
      <w:r w:rsidR="003E6C47">
        <w:t>d</w:t>
      </w:r>
      <w:r w:rsidR="0024519C">
        <w:t>points.</w:t>
      </w:r>
    </w:p>
    <w:p w:rsidR="00824B1E" w:rsidP="00EE5BDD" w:rsidRDefault="6283C6F2" w14:paraId="4D4EECE4" w14:textId="77777777">
      <w:pPr>
        <w:numPr>
          <w:ilvl w:val="0"/>
          <w:numId w:val="11"/>
        </w:numPr>
        <w:spacing w:after="0"/>
        <w:jc w:val="left"/>
      </w:pPr>
      <w:r>
        <w:t xml:space="preserve">Interfaces with </w:t>
      </w:r>
      <w:r w:rsidR="36B0CDC7">
        <w:t xml:space="preserve">Postgres </w:t>
      </w:r>
      <w:r w:rsidR="302CF6BA">
        <w:t xml:space="preserve">for populating </w:t>
      </w:r>
      <w:r w:rsidR="0BBDBD3D">
        <w:t xml:space="preserve">the ingested and transformed data objects into </w:t>
      </w:r>
      <w:commentRangeStart w:id="115"/>
      <w:commentRangeStart w:id="116"/>
      <w:commentRangeStart w:id="117"/>
      <w:r w:rsidR="0BBDBD3D">
        <w:t>Tazama</w:t>
      </w:r>
      <w:r w:rsidR="5C2FC089">
        <w:t xml:space="preserve"> Collections</w:t>
      </w:r>
      <w:commentRangeEnd w:id="115"/>
      <w:r>
        <w:rPr>
          <w:rStyle w:val="CommentReference"/>
          <w:sz w:val="20"/>
          <w:szCs w:val="20"/>
        </w:rPr>
        <w:commentReference w:id="115"/>
      </w:r>
      <w:commentRangeEnd w:id="116"/>
      <w:r>
        <w:rPr>
          <w:rStyle w:val="CommentReference"/>
          <w:sz w:val="20"/>
          <w:szCs w:val="20"/>
        </w:rPr>
        <w:commentReference w:id="116"/>
      </w:r>
      <w:commentRangeEnd w:id="117"/>
      <w:r>
        <w:rPr>
          <w:rStyle w:val="CommentReference"/>
          <w:sz w:val="20"/>
          <w:szCs w:val="20"/>
        </w:rPr>
        <w:commentReference w:id="117"/>
      </w:r>
      <w:r w:rsidR="0BBDBD3D">
        <w:t>.</w:t>
      </w:r>
      <w:r>
        <w:t xml:space="preserve"> </w:t>
      </w:r>
    </w:p>
    <w:p w:rsidR="00A67FC5" w:rsidP="00EE5BDD" w:rsidRDefault="00824B1E" w14:paraId="4625776D" w14:textId="61E34A02">
      <w:pPr>
        <w:numPr>
          <w:ilvl w:val="0"/>
          <w:numId w:val="11"/>
        </w:numPr>
        <w:spacing w:after="0"/>
        <w:jc w:val="left"/>
      </w:pPr>
      <w:r w:rsidRPr="6525164D">
        <w:rPr>
          <w:b/>
          <w:bCs/>
        </w:rPr>
        <w:t>TCS Scope</w:t>
      </w:r>
      <w:r w:rsidRPr="6525164D" w:rsidR="006B0FB6">
        <w:rPr>
          <w:b/>
          <w:bCs/>
        </w:rPr>
        <w:t>:</w:t>
      </w:r>
    </w:p>
    <w:p w:rsidR="00A67FC5" w:rsidP="00EE5BDD" w:rsidRDefault="006B0FB6" w14:paraId="2663614C" w14:textId="77777777">
      <w:pPr>
        <w:numPr>
          <w:ilvl w:val="1"/>
          <w:numId w:val="11"/>
        </w:numPr>
        <w:spacing w:after="0"/>
        <w:jc w:val="left"/>
      </w:pPr>
      <w:r>
        <w:t>Manages API schema generation and configuration</w:t>
      </w:r>
    </w:p>
    <w:p w:rsidR="00A67FC5" w:rsidP="00EE5BDD" w:rsidRDefault="006B0FB6" w14:paraId="4D986C23" w14:textId="77777777">
      <w:pPr>
        <w:numPr>
          <w:ilvl w:val="1"/>
          <w:numId w:val="11"/>
        </w:numPr>
        <w:spacing w:after="0"/>
        <w:jc w:val="left"/>
      </w:pPr>
      <w:r>
        <w:t>Handles mapping and data transformation logic creation</w:t>
      </w:r>
    </w:p>
    <w:p w:rsidR="00A67FC5" w:rsidP="00EE5BDD" w:rsidRDefault="2E066D21" w14:paraId="6B795826" w14:textId="77777777">
      <w:pPr>
        <w:numPr>
          <w:ilvl w:val="1"/>
          <w:numId w:val="11"/>
        </w:numPr>
        <w:spacing w:after="0"/>
        <w:jc w:val="left"/>
      </w:pPr>
      <w:commentRangeStart w:id="119"/>
      <w:commentRangeStart w:id="120"/>
      <w:commentRangeStart w:id="121"/>
      <w:r>
        <w:t>Connects with enrichment data sources (push/pull)</w:t>
      </w:r>
      <w:commentRangeEnd w:id="119"/>
      <w:r w:rsidR="0354A469">
        <w:rPr>
          <w:rStyle w:val="CommentReference"/>
          <w:sz w:val="20"/>
          <w:szCs w:val="20"/>
        </w:rPr>
        <w:commentReference w:id="119"/>
      </w:r>
      <w:commentRangeEnd w:id="120"/>
      <w:r w:rsidR="0354A469">
        <w:rPr>
          <w:rStyle w:val="CommentReference"/>
          <w:sz w:val="20"/>
          <w:szCs w:val="20"/>
        </w:rPr>
        <w:commentReference w:id="120"/>
      </w:r>
      <w:commentRangeEnd w:id="121"/>
      <w:r w:rsidR="0354A469">
        <w:rPr>
          <w:rStyle w:val="CommentReference"/>
          <w:sz w:val="20"/>
          <w:szCs w:val="20"/>
        </w:rPr>
        <w:commentReference w:id="121"/>
      </w:r>
    </w:p>
    <w:p w:rsidR="00A67FC5" w:rsidP="00EE5BDD" w:rsidRDefault="5D21BB2A" w14:paraId="2937970D" w14:textId="7FE003CD">
      <w:pPr>
        <w:numPr>
          <w:ilvl w:val="1"/>
          <w:numId w:val="11"/>
        </w:numPr>
        <w:spacing w:after="0"/>
        <w:jc w:val="left"/>
      </w:pPr>
      <w:r>
        <w:t>Generates and deploys</w:t>
      </w:r>
      <w:r w:rsidR="20BD9DC4">
        <w:t xml:space="preserve"> </w:t>
      </w:r>
      <w:r>
        <w:t>REST API endpoints</w:t>
      </w:r>
      <w:r w:rsidR="004A5223">
        <w:t xml:space="preserve"> under the DEMS framework.</w:t>
      </w:r>
    </w:p>
    <w:p w:rsidRPr="007D5B3A" w:rsidR="015C782C" w:rsidP="007D5B3A" w:rsidRDefault="015C782C" w14:paraId="72A9584F" w14:textId="0ADE95AE">
      <w:pPr>
        <w:pStyle w:val="Heading4"/>
      </w:pPr>
      <w:r>
        <w:t>TMS Types</w:t>
      </w:r>
    </w:p>
    <w:p w:rsidR="015C782C" w:rsidP="00EE5BDD" w:rsidRDefault="015C782C" w14:paraId="0AB032D1" w14:textId="77D50E57">
      <w:pPr>
        <w:pStyle w:val="ListParagraph"/>
        <w:numPr>
          <w:ilvl w:val="0"/>
          <w:numId w:val="6"/>
        </w:numPr>
        <w:rPr>
          <w:b/>
          <w:bCs/>
        </w:rPr>
      </w:pPr>
      <w:r w:rsidRPr="2E810314">
        <w:rPr>
          <w:b/>
          <w:bCs/>
        </w:rPr>
        <w:t xml:space="preserve">Dynamic </w:t>
      </w:r>
      <w:r w:rsidR="00EC77B3">
        <w:rPr>
          <w:b/>
          <w:bCs/>
        </w:rPr>
        <w:t>Event Monitoring Service</w:t>
      </w:r>
      <w:r w:rsidR="003E6C47">
        <w:rPr>
          <w:b/>
          <w:bCs/>
        </w:rPr>
        <w:t xml:space="preserve"> (DEMS)</w:t>
      </w:r>
    </w:p>
    <w:p w:rsidR="43BA89B3" w:rsidP="2E810314" w:rsidRDefault="43BA89B3" w14:paraId="70510DDB" w14:textId="4A01E8B0">
      <w:pPr>
        <w:ind w:left="720"/>
      </w:pPr>
      <w:r w:rsidRPr="2E810314">
        <w:t xml:space="preserve">The </w:t>
      </w:r>
      <w:r w:rsidR="003E6C47">
        <w:t>DEMS</w:t>
      </w:r>
      <w:r w:rsidRPr="2E810314">
        <w:t xml:space="preserve"> ingests incoming transactions and uses the </w:t>
      </w:r>
      <w:r w:rsidRPr="2E810314">
        <w:rPr>
          <w:b/>
          <w:bCs/>
        </w:rPr>
        <w:t>Catch-all function</w:t>
      </w:r>
      <w:r w:rsidRPr="2E810314">
        <w:t xml:space="preserve"> to retrieve the corresponding method and endpoint URL from the cache or database. If a matching entry is found, the transaction proceeds to processing. If not, an error message is returned to the </w:t>
      </w:r>
      <w:r w:rsidRPr="2E810314">
        <w:lastRenderedPageBreak/>
        <w:t xml:space="preserve">client system, prompting the client to configure the required endpoint through the </w:t>
      </w:r>
      <w:r w:rsidRPr="2E810314" w:rsidR="57D4DC5A">
        <w:t xml:space="preserve">web portal </w:t>
      </w:r>
      <w:r w:rsidRPr="2E810314">
        <w:t>UI.</w:t>
      </w:r>
    </w:p>
    <w:p w:rsidR="7982F3BE" w:rsidP="007D5B3A" w:rsidRDefault="7982F3BE" w14:paraId="51B07A13" w14:textId="43CFF98D">
      <w:pPr>
        <w:ind w:left="720"/>
        <w:jc w:val="center"/>
      </w:pPr>
      <w:r>
        <w:rPr>
          <w:noProof/>
        </w:rPr>
        <w:drawing>
          <wp:inline distT="0" distB="0" distL="0" distR="0" wp14:anchorId="6AA7130B" wp14:editId="58E40B8A">
            <wp:extent cx="5724524" cy="3295650"/>
            <wp:effectExtent l="0" t="0" r="0" b="0"/>
            <wp:docPr id="1025028675" name="Picture 1025028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4524" cy="3295650"/>
                    </a:xfrm>
                    <a:prstGeom prst="rect">
                      <a:avLst/>
                    </a:prstGeom>
                  </pic:spPr>
                </pic:pic>
              </a:graphicData>
            </a:graphic>
          </wp:inline>
        </w:drawing>
      </w:r>
      <w:r w:rsidRPr="707D7093" w:rsidR="3F891594">
        <w:rPr>
          <w:i/>
          <w:iCs/>
        </w:rPr>
        <w:t xml:space="preserve">Figure </w:t>
      </w:r>
      <w:r w:rsidRPr="707D7093" w:rsidR="3F4AF9B5">
        <w:rPr>
          <w:i/>
          <w:iCs/>
        </w:rPr>
        <w:t>4</w:t>
      </w:r>
      <w:r w:rsidRPr="707D7093" w:rsidR="3F891594">
        <w:rPr>
          <w:i/>
          <w:iCs/>
        </w:rPr>
        <w:t xml:space="preserve">. </w:t>
      </w:r>
      <w:r w:rsidRPr="707D7093" w:rsidR="003E6C47">
        <w:rPr>
          <w:i/>
          <w:iCs/>
        </w:rPr>
        <w:t>DEMS</w:t>
      </w:r>
      <w:r w:rsidRPr="707D7093" w:rsidR="3F891594">
        <w:rPr>
          <w:i/>
          <w:iCs/>
        </w:rPr>
        <w:t xml:space="preserve"> flow</w:t>
      </w:r>
    </w:p>
    <w:p w:rsidR="2E810314" w:rsidP="2E810314" w:rsidRDefault="2E810314" w14:paraId="04428E57" w14:textId="6F88BA0A">
      <w:pPr>
        <w:ind w:left="720"/>
      </w:pPr>
    </w:p>
    <w:p w:rsidRPr="007D5B3A" w:rsidR="6252B806" w:rsidP="00EE5BDD" w:rsidRDefault="6252B806" w14:paraId="5574D5B4" w14:textId="0EF825F3">
      <w:pPr>
        <w:pStyle w:val="ListParagraph"/>
        <w:numPr>
          <w:ilvl w:val="0"/>
          <w:numId w:val="5"/>
        </w:numPr>
        <w:rPr>
          <w:b/>
          <w:bCs/>
        </w:rPr>
      </w:pPr>
      <w:r w:rsidRPr="007D5B3A">
        <w:rPr>
          <w:b/>
          <w:bCs/>
        </w:rPr>
        <w:t>Static TMS</w:t>
      </w:r>
    </w:p>
    <w:p w:rsidR="6252B806" w:rsidP="2E810314" w:rsidRDefault="6252B806" w14:paraId="13CF4C03" w14:textId="3E397C56">
      <w:pPr>
        <w:ind w:left="720"/>
      </w:pPr>
      <w:r w:rsidRPr="2E810314">
        <w:t>In the existing static version of the TMS, endpoints are hardcoded. Incoming transactions are processed only if their corresponding endpoint is already defined; any new or undefined endpoints are ignored. To support new endpoints, users must manually generate them through code, making the system less flexible and harder to scale.</w:t>
      </w:r>
    </w:p>
    <w:p w:rsidR="6CFD5AEA" w:rsidP="007D5B3A" w:rsidRDefault="6CFD5AEA" w14:paraId="0D1D6939" w14:textId="0C80B15F">
      <w:pPr>
        <w:ind w:left="720"/>
        <w:jc w:val="center"/>
      </w:pPr>
      <w:r>
        <w:rPr>
          <w:noProof/>
        </w:rPr>
        <w:drawing>
          <wp:inline distT="0" distB="0" distL="0" distR="0" wp14:anchorId="76EB1DA8" wp14:editId="0C1B2279">
            <wp:extent cx="5724524" cy="1819275"/>
            <wp:effectExtent l="0" t="0" r="0" b="0"/>
            <wp:docPr id="1991604742" name="Picture 1991604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4524" cy="1819275"/>
                    </a:xfrm>
                    <a:prstGeom prst="rect">
                      <a:avLst/>
                    </a:prstGeom>
                  </pic:spPr>
                </pic:pic>
              </a:graphicData>
            </a:graphic>
          </wp:inline>
        </w:drawing>
      </w:r>
      <w:r w:rsidRPr="707D7093" w:rsidR="1809192A">
        <w:rPr>
          <w:i/>
          <w:iCs/>
        </w:rPr>
        <w:t xml:space="preserve">Figure </w:t>
      </w:r>
      <w:r w:rsidRPr="707D7093" w:rsidR="196AFA31">
        <w:rPr>
          <w:i/>
          <w:iCs/>
        </w:rPr>
        <w:t>5</w:t>
      </w:r>
      <w:r w:rsidRPr="707D7093" w:rsidR="1809192A">
        <w:rPr>
          <w:i/>
          <w:iCs/>
        </w:rPr>
        <w:t>. Static TMS flow</w:t>
      </w:r>
    </w:p>
    <w:p w:rsidR="00A67FC5" w:rsidRDefault="006B0FB6" w14:paraId="30F99BD9" w14:textId="77777777">
      <w:pPr>
        <w:pStyle w:val="Heading4"/>
      </w:pPr>
      <w:r>
        <w:t>Deployment Separation</w:t>
      </w:r>
    </w:p>
    <w:p w:rsidR="00A67FC5" w:rsidP="00EE5BDD" w:rsidRDefault="538F07AC" w14:paraId="0A99E2CF" w14:textId="679B0857">
      <w:pPr>
        <w:numPr>
          <w:ilvl w:val="0"/>
          <w:numId w:val="12"/>
        </w:numPr>
        <w:spacing w:after="0"/>
        <w:jc w:val="left"/>
        <w:rPr>
          <w:color w:val="000000" w:themeColor="text1"/>
        </w:rPr>
      </w:pPr>
      <w:r>
        <w:t xml:space="preserve">The </w:t>
      </w:r>
      <w:r w:rsidR="78296C8C">
        <w:t xml:space="preserve">TCS </w:t>
      </w:r>
      <w:r>
        <w:t>would be a utility to manage the Dynamic E</w:t>
      </w:r>
      <w:r w:rsidR="75A39E80">
        <w:t xml:space="preserve">vent Monitoring </w:t>
      </w:r>
      <w:r>
        <w:t>Service. DEMS would be used to configure</w:t>
      </w:r>
      <w:r w:rsidR="00824B1E">
        <w:t xml:space="preserve"> </w:t>
      </w:r>
      <w:r>
        <w:t>Transactional Message Ingestion</w:t>
      </w:r>
      <w:commentRangeStart w:id="122"/>
      <w:commentRangeStart w:id="123"/>
      <w:commentRangeEnd w:id="122"/>
      <w:r>
        <w:rPr>
          <w:rStyle w:val="CommentReference"/>
          <w:sz w:val="20"/>
          <w:szCs w:val="20"/>
        </w:rPr>
        <w:commentReference w:id="122"/>
      </w:r>
      <w:commentRangeEnd w:id="123"/>
      <w:r>
        <w:rPr>
          <w:rStyle w:val="CommentReference"/>
          <w:sz w:val="20"/>
          <w:szCs w:val="20"/>
        </w:rPr>
        <w:commentReference w:id="123"/>
      </w:r>
      <w:r>
        <w:t>.</w:t>
      </w:r>
    </w:p>
    <w:p w:rsidR="1180A7CA" w:rsidP="00EE5BDD" w:rsidRDefault="1180A7CA" w14:paraId="3EFC833A" w14:textId="4B4080EA">
      <w:pPr>
        <w:numPr>
          <w:ilvl w:val="0"/>
          <w:numId w:val="12"/>
        </w:numPr>
        <w:spacing w:after="0"/>
        <w:jc w:val="left"/>
      </w:pPr>
      <w:r w:rsidRPr="1CF387BE">
        <w:lastRenderedPageBreak/>
        <w:t>The Dynamic Enrichment API (DEAPI) is expected to largely mirror the functionality of the DEMS API, particularly in terms of supporting dynamic endpoints, data transformation, and database updates. However, unlike the DEMS API, data ingested through the DEAPI is intended for bulk ingestion—regardless of whether it consists of a single record or multiple—and is not meant to be processed solely for evaluation purposes.</w:t>
      </w:r>
    </w:p>
    <w:p w:rsidR="00AA33EF" w:rsidP="00EE5BDD" w:rsidRDefault="2E9B32C7" w14:paraId="66A6F71A" w14:textId="37C7FFB6">
      <w:pPr>
        <w:numPr>
          <w:ilvl w:val="0"/>
          <w:numId w:val="12"/>
        </w:numPr>
        <w:spacing w:after="0"/>
        <w:jc w:val="left"/>
      </w:pPr>
      <w:r w:rsidRPr="2E810314">
        <w:rPr>
          <w:color w:val="000000" w:themeColor="text1"/>
        </w:rPr>
        <w:t>A</w:t>
      </w:r>
      <w:r w:rsidRPr="2E810314" w:rsidR="5D21BB2A">
        <w:rPr>
          <w:color w:val="000000" w:themeColor="text1"/>
        </w:rPr>
        <w:t xml:space="preserve">ny deployments to </w:t>
      </w:r>
      <w:r w:rsidR="004A4739">
        <w:rPr>
          <w:color w:val="000000" w:themeColor="text1"/>
        </w:rPr>
        <w:t>a target</w:t>
      </w:r>
      <w:r w:rsidRPr="2E810314" w:rsidR="004A4739">
        <w:rPr>
          <w:color w:val="000000" w:themeColor="text1"/>
        </w:rPr>
        <w:t xml:space="preserve"> </w:t>
      </w:r>
      <w:r w:rsidRPr="2E810314" w:rsidR="5D21BB2A">
        <w:rPr>
          <w:color w:val="000000" w:themeColor="text1"/>
        </w:rPr>
        <w:t xml:space="preserve">environment </w:t>
      </w:r>
      <w:r w:rsidR="004A4739">
        <w:rPr>
          <w:color w:val="000000" w:themeColor="text1"/>
        </w:rPr>
        <w:t>would be</w:t>
      </w:r>
      <w:r w:rsidRPr="2E810314" w:rsidR="004A4739">
        <w:rPr>
          <w:color w:val="000000" w:themeColor="text1"/>
        </w:rPr>
        <w:t xml:space="preserve"> </w:t>
      </w:r>
      <w:r w:rsidRPr="2E810314" w:rsidR="5D21BB2A">
        <w:rPr>
          <w:color w:val="000000" w:themeColor="text1"/>
        </w:rPr>
        <w:t xml:space="preserve">done by </w:t>
      </w:r>
      <w:r w:rsidR="004A4739">
        <w:rPr>
          <w:color w:val="000000" w:themeColor="text1"/>
        </w:rPr>
        <w:t xml:space="preserve">packaging </w:t>
      </w:r>
      <w:r w:rsidR="00AA33EF">
        <w:rPr>
          <w:rStyle w:val="normaltextrun"/>
          <w:color w:val="000000"/>
          <w:shd w:val="clear" w:color="auto" w:fill="FFFFFF"/>
        </w:rPr>
        <w:t>a</w:t>
      </w:r>
      <w:r w:rsidRPr="6525164D" w:rsidR="00AA33EF">
        <w:rPr>
          <w:rStyle w:val="normaltextrun"/>
          <w:color w:val="000000"/>
          <w:shd w:val="clear" w:color="auto" w:fill="FFFFFF"/>
        </w:rPr>
        <w:t xml:space="preserve">rtifacts generated by </w:t>
      </w:r>
      <w:r w:rsidRPr="6525164D" w:rsidR="1ED7D939">
        <w:rPr>
          <w:rStyle w:val="normaltextrun"/>
          <w:color w:val="000000"/>
          <w:shd w:val="clear" w:color="auto" w:fill="FFFFFF"/>
        </w:rPr>
        <w:t>TCS</w:t>
      </w:r>
      <w:r w:rsidRPr="6525164D" w:rsidR="00AA33EF">
        <w:rPr>
          <w:rStyle w:val="normaltextrun"/>
          <w:color w:val="000000"/>
          <w:shd w:val="clear" w:color="auto" w:fill="FFFFFF"/>
        </w:rPr>
        <w:t xml:space="preserve"> (such as REST endpoints, JSON schema validators, mappings) via exportable packages</w:t>
      </w:r>
      <w:r w:rsidR="00AA33EF">
        <w:rPr>
          <w:rStyle w:val="normaltextrun"/>
          <w:color w:val="000000"/>
          <w:shd w:val="clear" w:color="auto" w:fill="FFFFFF"/>
        </w:rPr>
        <w:t>.</w:t>
      </w:r>
    </w:p>
    <w:p w:rsidR="00A67FC5" w:rsidRDefault="006B0FB6" w14:paraId="44B8E12D" w14:textId="77777777">
      <w:pPr>
        <w:pStyle w:val="Heading4"/>
      </w:pPr>
      <w:r>
        <w:t>Usage Workflow</w:t>
      </w:r>
    </w:p>
    <w:p w:rsidR="00A67FC5" w:rsidP="00EE5BDD" w:rsidRDefault="006B0FB6" w14:paraId="03A3587D" w14:textId="0EA9BFF6">
      <w:pPr>
        <w:numPr>
          <w:ilvl w:val="0"/>
          <w:numId w:val="13"/>
        </w:numPr>
        <w:spacing w:after="0"/>
        <w:jc w:val="left"/>
      </w:pPr>
      <w:r>
        <w:t xml:space="preserve">User launches </w:t>
      </w:r>
      <w:proofErr w:type="gramStart"/>
      <w:r w:rsidR="4C4898FA">
        <w:t xml:space="preserve">TCS </w:t>
      </w:r>
      <w:r>
        <w:t xml:space="preserve"> GUI</w:t>
      </w:r>
      <w:proofErr w:type="gramEnd"/>
      <w:r w:rsidR="00126949">
        <w:t>.</w:t>
      </w:r>
    </w:p>
    <w:p w:rsidR="00A67FC5" w:rsidP="00EE5BDD" w:rsidRDefault="006B0FB6" w14:paraId="2C865E6C" w14:textId="77777777">
      <w:pPr>
        <w:numPr>
          <w:ilvl w:val="0"/>
          <w:numId w:val="13"/>
        </w:numPr>
        <w:spacing w:after="0"/>
        <w:jc w:val="left"/>
      </w:pPr>
      <w:r>
        <w:rPr>
          <w:bCs/>
        </w:rPr>
        <w:t>Defines a message transformation</w:t>
      </w:r>
      <w:r>
        <w:t xml:space="preserve"> (e.g., ISO20022 → JSON)</w:t>
      </w:r>
    </w:p>
    <w:p w:rsidR="00A67FC5" w:rsidP="00EE5BDD" w:rsidRDefault="006B0FB6" w14:paraId="39E112C0" w14:textId="77777777">
      <w:pPr>
        <w:numPr>
          <w:ilvl w:val="0"/>
          <w:numId w:val="13"/>
        </w:numPr>
        <w:spacing w:after="0"/>
        <w:jc w:val="left"/>
      </w:pPr>
      <w:proofErr w:type="gramStart"/>
      <w:r>
        <w:rPr>
          <w:bCs/>
          <w:lang w:val="fr-FR"/>
        </w:rPr>
        <w:t>Configures</w:t>
      </w:r>
      <w:proofErr w:type="gramEnd"/>
      <w:r>
        <w:rPr>
          <w:bCs/>
          <w:lang w:val="fr-FR"/>
        </w:rPr>
        <w:t xml:space="preserve"> </w:t>
      </w:r>
      <w:proofErr w:type="spellStart"/>
      <w:r>
        <w:rPr>
          <w:bCs/>
          <w:lang w:val="fr-FR"/>
        </w:rPr>
        <w:t>enrichment</w:t>
      </w:r>
      <w:proofErr w:type="spellEnd"/>
      <w:r>
        <w:rPr>
          <w:bCs/>
          <w:lang w:val="fr-FR"/>
        </w:rPr>
        <w:t xml:space="preserve"> ingestion</w:t>
      </w:r>
      <w:r>
        <w:rPr>
          <w:lang w:val="fr-FR"/>
        </w:rPr>
        <w:t xml:space="preserve"> (via REST, CSV, etc.)</w:t>
      </w:r>
    </w:p>
    <w:p w:rsidR="00A67FC5" w:rsidP="00EE5BDD" w:rsidRDefault="006B0FB6" w14:paraId="0A992E77" w14:textId="213607DA">
      <w:pPr>
        <w:numPr>
          <w:ilvl w:val="0"/>
          <w:numId w:val="13"/>
        </w:numPr>
        <w:spacing w:after="0"/>
        <w:jc w:val="left"/>
      </w:pPr>
      <w:r>
        <w:t xml:space="preserve">Generates API endpoint + </w:t>
      </w:r>
      <w:r w:rsidR="369F9582">
        <w:t>Postgres</w:t>
      </w:r>
      <w:r>
        <w:t xml:space="preserve"> collection definition</w:t>
      </w:r>
    </w:p>
    <w:p w:rsidR="00A67FC5" w:rsidP="00EE5BDD" w:rsidRDefault="5D21BB2A" w14:paraId="31982F1F" w14:textId="08152D33">
      <w:pPr>
        <w:numPr>
          <w:ilvl w:val="0"/>
          <w:numId w:val="13"/>
        </w:numPr>
        <w:spacing w:after="0"/>
        <w:jc w:val="left"/>
      </w:pPr>
      <w:r>
        <w:t xml:space="preserve">Performs dry-run or simulation of data flow (refer to Section </w:t>
      </w:r>
      <w:r w:rsidR="6DE0DC67">
        <w:t>4</w:t>
      </w:r>
      <w:r>
        <w:t>.4 - Simulation/Dry-Run mode)</w:t>
      </w:r>
    </w:p>
    <w:p w:rsidR="00A67FC5" w:rsidP="00EE5BDD" w:rsidRDefault="5D21BB2A" w14:paraId="36549254" w14:textId="31E4D050">
      <w:pPr>
        <w:numPr>
          <w:ilvl w:val="0"/>
          <w:numId w:val="13"/>
        </w:numPr>
        <w:spacing w:after="0"/>
        <w:jc w:val="left"/>
      </w:pPr>
      <w:r>
        <w:t xml:space="preserve">Exports configuration bundle (refer to Section </w:t>
      </w:r>
      <w:r w:rsidR="5B7E6811">
        <w:t>5</w:t>
      </w:r>
      <w:r>
        <w:t xml:space="preserve"> - Deployment Environments)</w:t>
      </w:r>
    </w:p>
    <w:p w:rsidR="00A67FC5" w:rsidP="00EE5BDD" w:rsidRDefault="73310233" w14:paraId="657E60BA" w14:textId="30D7F49D">
      <w:pPr>
        <w:numPr>
          <w:ilvl w:val="0"/>
          <w:numId w:val="13"/>
        </w:numPr>
        <w:spacing w:after="0"/>
        <w:jc w:val="left"/>
      </w:pPr>
      <w:commentRangeStart w:id="125"/>
      <w:r>
        <w:t xml:space="preserve"> Publisher </w:t>
      </w:r>
      <w:commentRangeEnd w:id="125"/>
      <w:r w:rsidR="66147546">
        <w:rPr>
          <w:rStyle w:val="CommentReference"/>
          <w:sz w:val="20"/>
          <w:szCs w:val="20"/>
        </w:rPr>
        <w:commentReference w:id="125"/>
      </w:r>
      <w:r w:rsidR="79D9E0C7">
        <w:t>deploys</w:t>
      </w:r>
      <w:r w:rsidR="669E99EA">
        <w:t xml:space="preserve"> configuration to target environment</w:t>
      </w:r>
    </w:p>
    <w:p w:rsidR="00A67FC5" w:rsidP="00EE5BDD" w:rsidRDefault="27599F7A" w14:paraId="3C51B2F6" w14:textId="190629BA">
      <w:pPr>
        <w:numPr>
          <w:ilvl w:val="0"/>
          <w:numId w:val="13"/>
        </w:numPr>
        <w:spacing w:after="0"/>
        <w:jc w:val="left"/>
      </w:pPr>
      <w:r>
        <w:t xml:space="preserve">The </w:t>
      </w:r>
      <w:r w:rsidR="00EC77B3">
        <w:t>DE</w:t>
      </w:r>
      <w:r>
        <w:t>MS references active schema and enrichment logic for runtime data validation and enrichment.</w:t>
      </w:r>
    </w:p>
    <w:p w:rsidR="00A67FC5" w:rsidRDefault="006B0FB6" w14:paraId="254B56B8" w14:textId="77777777">
      <w:pPr>
        <w:pStyle w:val="Heading4"/>
      </w:pPr>
      <w:r>
        <w:t>Safeguards</w:t>
      </w:r>
    </w:p>
    <w:p w:rsidR="00A67FC5" w:rsidP="00EE5BDD" w:rsidRDefault="00824B1E" w14:paraId="564A9208" w14:textId="3F301EAA">
      <w:pPr>
        <w:numPr>
          <w:ilvl w:val="0"/>
          <w:numId w:val="14"/>
        </w:numPr>
        <w:spacing w:after="0"/>
        <w:jc w:val="left"/>
      </w:pPr>
      <w:commentRangeStart w:id="126"/>
      <w:r>
        <w:t>TCS has</w:t>
      </w:r>
      <w:r w:rsidR="0CAE4B33">
        <w:t xml:space="preserve"> </w:t>
      </w:r>
      <w:r w:rsidRPr="6525164D" w:rsidR="0CAE4B33">
        <w:rPr>
          <w:b/>
          <w:bCs/>
        </w:rPr>
        <w:t>no permission</w:t>
      </w:r>
      <w:r w:rsidR="0CAE4B33">
        <w:t xml:space="preserve"> to modify runtime </w:t>
      </w:r>
      <w:r w:rsidR="05208529">
        <w:t>DE</w:t>
      </w:r>
      <w:r w:rsidR="0CAE4B33">
        <w:t>MS components.</w:t>
      </w:r>
      <w:commentRangeEnd w:id="126"/>
      <w:r w:rsidR="3EA707AE">
        <w:rPr>
          <w:rStyle w:val="CommentReference"/>
          <w:sz w:val="20"/>
          <w:szCs w:val="20"/>
        </w:rPr>
        <w:commentReference w:id="126"/>
      </w:r>
    </w:p>
    <w:p w:rsidR="00A67FC5" w:rsidP="00EE5BDD" w:rsidRDefault="00824B1E" w14:paraId="05D117CC" w14:textId="56B54906">
      <w:pPr>
        <w:numPr>
          <w:ilvl w:val="0"/>
          <w:numId w:val="14"/>
        </w:numPr>
        <w:spacing w:after="0"/>
        <w:jc w:val="left"/>
      </w:pPr>
      <w:r>
        <w:t>TCS actions</w:t>
      </w:r>
      <w:r w:rsidR="006B0FB6">
        <w:t xml:space="preserve"> are sandboxed and produce deployable configurations, no changes in the configurations can be </w:t>
      </w:r>
      <w:proofErr w:type="gramStart"/>
      <w:r w:rsidR="006B0FB6">
        <w:t>done</w:t>
      </w:r>
      <w:proofErr w:type="gramEnd"/>
      <w:r w:rsidR="006B0FB6">
        <w:t xml:space="preserve"> at runtime.</w:t>
      </w:r>
    </w:p>
    <w:p w:rsidR="00A67FC5" w:rsidRDefault="006B0FB6" w14:paraId="418AAD40" w14:textId="77777777">
      <w:pPr>
        <w:pStyle w:val="Heading4"/>
      </w:pPr>
      <w:r>
        <w:t>Limitations and Exclusions</w:t>
      </w:r>
    </w:p>
    <w:p w:rsidR="00A67FC5" w:rsidP="00EE5BDD" w:rsidRDefault="00824B1E" w14:paraId="00253650" w14:textId="5B3A6FEA">
      <w:pPr>
        <w:numPr>
          <w:ilvl w:val="0"/>
          <w:numId w:val="15"/>
        </w:numPr>
        <w:spacing w:after="0"/>
        <w:jc w:val="left"/>
      </w:pPr>
      <w:r>
        <w:t>TCS does</w:t>
      </w:r>
      <w:r w:rsidR="006B0FB6">
        <w:t xml:space="preserve"> not:</w:t>
      </w:r>
    </w:p>
    <w:p w:rsidR="00A67FC5" w:rsidP="00EE5BDD" w:rsidRDefault="006B0FB6" w14:paraId="2EA1482C" w14:textId="1176D618">
      <w:pPr>
        <w:numPr>
          <w:ilvl w:val="1"/>
          <w:numId w:val="15"/>
        </w:numPr>
        <w:spacing w:after="0"/>
        <w:jc w:val="left"/>
      </w:pPr>
      <w:r>
        <w:t xml:space="preserve">Interfere with or hook into live </w:t>
      </w:r>
      <w:r w:rsidR="00EC77B3">
        <w:t>DE</w:t>
      </w:r>
      <w:r>
        <w:t>MS processes</w:t>
      </w:r>
    </w:p>
    <w:p w:rsidR="00A67FC5" w:rsidP="00EE5BDD" w:rsidRDefault="006B0FB6" w14:paraId="7C5A80CC" w14:textId="77777777">
      <w:pPr>
        <w:numPr>
          <w:ilvl w:val="1"/>
          <w:numId w:val="15"/>
        </w:numPr>
        <w:spacing w:after="0"/>
        <w:jc w:val="left"/>
      </w:pPr>
      <w:r>
        <w:t>Perform runtime message processing</w:t>
      </w:r>
    </w:p>
    <w:p w:rsidR="00A67FC5" w:rsidP="00EE5BDD" w:rsidRDefault="006B0FB6" w14:paraId="370BFEE8" w14:textId="77777777">
      <w:pPr>
        <w:numPr>
          <w:ilvl w:val="1"/>
          <w:numId w:val="15"/>
        </w:numPr>
        <w:spacing w:after="0"/>
        <w:jc w:val="left"/>
      </w:pPr>
      <w:r>
        <w:t>Monitor or consume live data streams (e.g., Kafka, message queues)</w:t>
      </w:r>
    </w:p>
    <w:p w:rsidR="00A67FC5" w:rsidRDefault="5D21BB2A" w14:paraId="623EDA3A" w14:textId="77777777">
      <w:pPr>
        <w:pStyle w:val="Heading4"/>
      </w:pPr>
      <w:r>
        <w:t>Logging &amp; Auditing</w:t>
      </w:r>
    </w:p>
    <w:p w:rsidR="00A67FC5" w:rsidRDefault="0FD30094" w14:paraId="2046DC02" w14:textId="52D91BFE">
      <w:r>
        <w:t xml:space="preserve">All </w:t>
      </w:r>
      <w:r w:rsidR="069FB48D">
        <w:t>TCS</w:t>
      </w:r>
      <w:r>
        <w:t xml:space="preserve"> actions—such as endpoint generation, data mapping configuration, enrichment source setup, and deployment operations—shall be logged locally in the </w:t>
      </w:r>
      <w:r w:rsidR="56CA82A3">
        <w:t xml:space="preserve">TCS </w:t>
      </w:r>
      <w:commentRangeStart w:id="127"/>
      <w:commentRangeStart w:id="128"/>
      <w:commentRangeStart w:id="129"/>
      <w:commentRangeStart w:id="130"/>
      <w:r>
        <w:t>’s configuration repositories</w:t>
      </w:r>
      <w:commentRangeEnd w:id="127"/>
      <w:r>
        <w:rPr>
          <w:rStyle w:val="CommentReference"/>
          <w:sz w:val="20"/>
          <w:szCs w:val="20"/>
        </w:rPr>
        <w:commentReference w:id="127"/>
      </w:r>
      <w:commentRangeEnd w:id="128"/>
      <w:r>
        <w:rPr>
          <w:rStyle w:val="CommentReference"/>
          <w:sz w:val="20"/>
          <w:szCs w:val="20"/>
        </w:rPr>
        <w:commentReference w:id="128"/>
      </w:r>
      <w:commentRangeEnd w:id="129"/>
      <w:r>
        <w:rPr>
          <w:rStyle w:val="CommentReference"/>
          <w:sz w:val="20"/>
          <w:szCs w:val="20"/>
        </w:rPr>
        <w:commentReference w:id="129"/>
      </w:r>
      <w:commentRangeEnd w:id="130"/>
      <w:r>
        <w:rPr>
          <w:rStyle w:val="CommentReference"/>
          <w:sz w:val="20"/>
          <w:szCs w:val="20"/>
        </w:rPr>
        <w:commentReference w:id="130"/>
      </w:r>
      <w:r>
        <w:t xml:space="preserve">, in alignment with </w:t>
      </w:r>
      <w:hyperlink r:id="rId20">
        <w:r w:rsidRPr="26D0DDEF">
          <w:rPr>
            <w:rStyle w:val="Hyperlink"/>
          </w:rPr>
          <w:t>Tazama’s Logging Framework</w:t>
        </w:r>
      </w:hyperlink>
      <w:r>
        <w:t>. Each log entry must include:</w:t>
      </w:r>
    </w:p>
    <w:p w:rsidR="00A67FC5" w:rsidP="00EE5BDD" w:rsidRDefault="006B0FB6" w14:paraId="5972F2A5" w14:textId="77777777">
      <w:pPr>
        <w:pStyle w:val="ListParagraph"/>
        <w:numPr>
          <w:ilvl w:val="0"/>
          <w:numId w:val="16"/>
        </w:numPr>
        <w:jc w:val="left"/>
      </w:pPr>
      <w:r>
        <w:t>Timestamp of action</w:t>
      </w:r>
    </w:p>
    <w:p w:rsidR="00A67FC5" w:rsidP="00EE5BDD" w:rsidRDefault="6495D1D8" w14:paraId="29D38D71" w14:textId="77777777">
      <w:pPr>
        <w:pStyle w:val="ListParagraph"/>
        <w:numPr>
          <w:ilvl w:val="0"/>
          <w:numId w:val="16"/>
        </w:numPr>
        <w:jc w:val="left"/>
      </w:pPr>
      <w:r>
        <w:t>Action type</w:t>
      </w:r>
      <w:commentRangeStart w:id="133"/>
      <w:r>
        <w:t xml:space="preserve"> (e.g., "Endpoint Created", "Mapping Updated")</w:t>
      </w:r>
      <w:commentRangeEnd w:id="133"/>
      <w:r w:rsidR="5D21BB2A">
        <w:rPr>
          <w:rStyle w:val="CommentReference"/>
          <w:sz w:val="20"/>
          <w:szCs w:val="20"/>
        </w:rPr>
        <w:commentReference w:id="133"/>
      </w:r>
    </w:p>
    <w:p w:rsidR="00A67FC5" w:rsidP="00EE5BDD" w:rsidRDefault="006B0FB6" w14:paraId="33E5F84D" w14:textId="77777777">
      <w:pPr>
        <w:pStyle w:val="ListParagraph"/>
        <w:numPr>
          <w:ilvl w:val="0"/>
          <w:numId w:val="16"/>
        </w:numPr>
        <w:jc w:val="left"/>
      </w:pPr>
      <w:r>
        <w:t>Actor identity (user ID or service account)</w:t>
      </w:r>
    </w:p>
    <w:p w:rsidR="00A67FC5" w:rsidP="00EE5BDD" w:rsidRDefault="006B0FB6" w14:paraId="18736A0E" w14:textId="77777777">
      <w:pPr>
        <w:pStyle w:val="ListParagraph"/>
        <w:numPr>
          <w:ilvl w:val="0"/>
          <w:numId w:val="16"/>
        </w:numPr>
        <w:jc w:val="left"/>
      </w:pPr>
      <w:r>
        <w:t>Target component or artifact</w:t>
      </w:r>
    </w:p>
    <w:p w:rsidR="00A67FC5" w:rsidP="00EE5BDD" w:rsidRDefault="5D21BB2A" w14:paraId="1EB86AE3" w14:textId="77777777">
      <w:pPr>
        <w:pStyle w:val="ListParagraph"/>
        <w:numPr>
          <w:ilvl w:val="0"/>
          <w:numId w:val="16"/>
        </w:numPr>
        <w:jc w:val="left"/>
      </w:pPr>
      <w:r>
        <w:t>Outcome status (success/failure) and error trace (if applicable)</w:t>
      </w:r>
    </w:p>
    <w:p w:rsidR="59BE3550" w:rsidP="007D5B3A" w:rsidRDefault="035657B8" w14:paraId="7D6A8315" w14:textId="6E13C194">
      <w:pPr>
        <w:jc w:val="left"/>
      </w:pPr>
      <w:r>
        <w:t xml:space="preserve">In addition to system logs, the </w:t>
      </w:r>
      <w:proofErr w:type="gramStart"/>
      <w:r w:rsidR="7EDCD3B9">
        <w:t xml:space="preserve">TCS </w:t>
      </w:r>
      <w:r>
        <w:t xml:space="preserve"> shall</w:t>
      </w:r>
      <w:proofErr w:type="gramEnd"/>
      <w:r>
        <w:t xml:space="preserve"> produce audit logs that capture traceable user and service interactions with the system for governance and compliance. These logs must include:</w:t>
      </w:r>
    </w:p>
    <w:p w:rsidR="59BE3550" w:rsidP="00EE5BDD" w:rsidRDefault="59BE3550" w14:paraId="4FBB4550" w14:textId="175A702F">
      <w:pPr>
        <w:pStyle w:val="ListParagraph"/>
        <w:numPr>
          <w:ilvl w:val="0"/>
          <w:numId w:val="7"/>
        </w:numPr>
        <w:spacing w:before="240" w:after="240"/>
        <w:jc w:val="left"/>
      </w:pPr>
      <w:r w:rsidRPr="2E810314">
        <w:lastRenderedPageBreak/>
        <w:t>Timestamp of user or service action</w:t>
      </w:r>
    </w:p>
    <w:p w:rsidR="59BE3550" w:rsidP="00EE5BDD" w:rsidRDefault="59BE3550" w14:paraId="3A0056A5" w14:textId="72314496">
      <w:pPr>
        <w:pStyle w:val="ListParagraph"/>
        <w:numPr>
          <w:ilvl w:val="0"/>
          <w:numId w:val="7"/>
        </w:numPr>
        <w:spacing w:before="240" w:after="240"/>
        <w:jc w:val="left"/>
      </w:pPr>
      <w:r w:rsidRPr="2E810314">
        <w:t>Actor identity (e.g., user ID or service account)</w:t>
      </w:r>
    </w:p>
    <w:p w:rsidR="59BE3550" w:rsidP="00EE5BDD" w:rsidRDefault="59BE3550" w14:paraId="711F568C" w14:textId="36EB0322">
      <w:pPr>
        <w:pStyle w:val="ListParagraph"/>
        <w:numPr>
          <w:ilvl w:val="0"/>
          <w:numId w:val="7"/>
        </w:numPr>
        <w:spacing w:before="240" w:after="240"/>
        <w:jc w:val="left"/>
      </w:pPr>
      <w:r w:rsidRPr="2E810314">
        <w:t>Action performed (e.g., “Configuration Deployed”)</w:t>
      </w:r>
    </w:p>
    <w:p w:rsidR="59BE3550" w:rsidP="00EE5BDD" w:rsidRDefault="59BE3550" w14:paraId="5A7CA996" w14:textId="40968AA2">
      <w:pPr>
        <w:pStyle w:val="ListParagraph"/>
        <w:numPr>
          <w:ilvl w:val="0"/>
          <w:numId w:val="7"/>
        </w:numPr>
        <w:spacing w:before="240" w:after="240"/>
        <w:jc w:val="left"/>
      </w:pPr>
      <w:r w:rsidRPr="2E810314">
        <w:t>Affected entities</w:t>
      </w:r>
      <w:r w:rsidRPr="2E810314" w:rsidR="17AEA78E">
        <w:t>/fields</w:t>
      </w:r>
      <w:r w:rsidRPr="2E810314">
        <w:t xml:space="preserve"> (e.g., endpoint ID, mapping name)</w:t>
      </w:r>
    </w:p>
    <w:p w:rsidR="59BE3550" w:rsidP="00EE5BDD" w:rsidRDefault="59BE3550" w14:paraId="1A31CDD2" w14:textId="2FB2F2C2">
      <w:pPr>
        <w:pStyle w:val="ListParagraph"/>
        <w:numPr>
          <w:ilvl w:val="0"/>
          <w:numId w:val="7"/>
        </w:numPr>
        <w:spacing w:before="240" w:after="240"/>
        <w:jc w:val="left"/>
      </w:pPr>
      <w:r w:rsidRPr="2E810314">
        <w:t>Authentication context (if applicable)</w:t>
      </w:r>
    </w:p>
    <w:p w:rsidR="00A67FC5" w:rsidRDefault="7F227084" w14:paraId="23E94B1A" w14:textId="113D7C99">
      <w:commentRangeStart w:id="134"/>
      <w:r>
        <w:t>Audit</w:t>
      </w:r>
      <w:r w:rsidR="5AB08775">
        <w:t xml:space="preserve"> and System</w:t>
      </w:r>
      <w:r>
        <w:t xml:space="preserve"> logs must be</w:t>
      </w:r>
      <w:r w:rsidR="11A6515A">
        <w:t xml:space="preserve"> sent over </w:t>
      </w:r>
      <w:commentRangeStart w:id="135"/>
      <w:r w:rsidR="11A6515A">
        <w:t>TLS</w:t>
      </w:r>
      <w:commentRangeEnd w:id="135"/>
      <w:r w:rsidR="41C5902F">
        <w:rPr>
          <w:rStyle w:val="CommentReference"/>
          <w:sz w:val="20"/>
          <w:szCs w:val="20"/>
        </w:rPr>
        <w:commentReference w:id="135"/>
      </w:r>
      <w:r w:rsidR="11A6515A">
        <w:t>,</w:t>
      </w:r>
      <w:r>
        <w:t xml:space="preserve"> immutable, securely stored</w:t>
      </w:r>
      <w:r w:rsidR="7CCDCD55">
        <w:t xml:space="preserve"> for a set period of time</w:t>
      </w:r>
      <w:commentRangeEnd w:id="134"/>
      <w:r w:rsidR="41C5902F">
        <w:rPr>
          <w:rStyle w:val="CommentReference"/>
          <w:sz w:val="20"/>
          <w:szCs w:val="20"/>
        </w:rPr>
        <w:commentReference w:id="134"/>
      </w:r>
      <w:r w:rsidR="7CCDCD55">
        <w:t xml:space="preserve"> before being moved to the Data </w:t>
      </w:r>
      <w:r w:rsidR="4A135085">
        <w:t>Warehouse and</w:t>
      </w:r>
      <w:r>
        <w:t xml:space="preserve"> made accessible for auditing and monitoring purposes.</w:t>
      </w:r>
    </w:p>
    <w:p w:rsidR="00A67FC5" w:rsidRDefault="006B0FB6" w14:paraId="47F2E69B" w14:textId="77777777">
      <w:pPr>
        <w:pStyle w:val="Heading4"/>
      </w:pPr>
      <w:r>
        <w:t>Assumptions</w:t>
      </w:r>
    </w:p>
    <w:p w:rsidR="00A67FC5" w:rsidP="00EE5BDD" w:rsidRDefault="006B0FB6" w14:paraId="4C85B10F" w14:textId="06F6479A">
      <w:pPr>
        <w:numPr>
          <w:ilvl w:val="0"/>
          <w:numId w:val="17"/>
        </w:numPr>
        <w:spacing w:after="0"/>
        <w:jc w:val="left"/>
      </w:pPr>
      <w:r>
        <w:t xml:space="preserve">Target environments where </w:t>
      </w:r>
      <w:proofErr w:type="gramStart"/>
      <w:r w:rsidR="1EE1ADFC">
        <w:t xml:space="preserve">TCS </w:t>
      </w:r>
      <w:r>
        <w:t xml:space="preserve"> deploys</w:t>
      </w:r>
      <w:proofErr w:type="gramEnd"/>
      <w:r>
        <w:t xml:space="preserve"> its outputs (API layer, </w:t>
      </w:r>
      <w:r w:rsidR="250B44AB">
        <w:t>Postgres</w:t>
      </w:r>
      <w:r>
        <w:t>, etc.) must be provisioned and reachable</w:t>
      </w:r>
    </w:p>
    <w:p w:rsidR="00A67FC5" w:rsidP="00EE5BDD" w:rsidRDefault="00EC77B3" w14:paraId="3FE663BE" w14:textId="12CF7CB6">
      <w:pPr>
        <w:numPr>
          <w:ilvl w:val="0"/>
          <w:numId w:val="17"/>
        </w:numPr>
        <w:spacing w:after="0"/>
        <w:jc w:val="left"/>
      </w:pPr>
      <w:r>
        <w:t>DE</w:t>
      </w:r>
      <w:r w:rsidR="27599F7A">
        <w:t>MS runtime expects well-formed JSON messages and schema-conformant enrichment data</w:t>
      </w:r>
    </w:p>
    <w:p w:rsidR="00A67FC5" w:rsidRDefault="006B0FB6" w14:paraId="048D3AF5" w14:textId="77777777">
      <w:pPr>
        <w:pStyle w:val="Heading4"/>
      </w:pPr>
      <w:r>
        <w:t>Interface Requirements</w:t>
      </w:r>
    </w:p>
    <w:p w:rsidR="00A67FC5" w:rsidP="00EE5BDD" w:rsidRDefault="0CAE4B33" w14:paraId="391B6EB2" w14:textId="77777777">
      <w:pPr>
        <w:numPr>
          <w:ilvl w:val="0"/>
          <w:numId w:val="18"/>
        </w:numPr>
        <w:spacing w:after="0"/>
        <w:jc w:val="left"/>
      </w:pPr>
      <w:commentRangeStart w:id="136"/>
      <w:r w:rsidRPr="5E65E9C6">
        <w:rPr>
          <w:b/>
          <w:bCs/>
        </w:rPr>
        <w:t>Inputs:</w:t>
      </w:r>
      <w:r>
        <w:t xml:space="preserve"> JSON schemas, XML samples, field mappings, CSV files</w:t>
      </w:r>
      <w:commentRangeEnd w:id="136"/>
      <w:r w:rsidR="006B0FB6">
        <w:rPr>
          <w:rStyle w:val="CommentReference"/>
          <w:sz w:val="20"/>
          <w:szCs w:val="20"/>
        </w:rPr>
        <w:commentReference w:id="136"/>
      </w:r>
    </w:p>
    <w:p w:rsidR="00A67FC5" w:rsidP="00EE5BDD" w:rsidRDefault="006B0FB6" w14:paraId="6C726426" w14:textId="312583BD">
      <w:pPr>
        <w:numPr>
          <w:ilvl w:val="0"/>
          <w:numId w:val="18"/>
        </w:numPr>
        <w:spacing w:after="0"/>
        <w:jc w:val="left"/>
      </w:pPr>
      <w:r w:rsidRPr="26D0DDEF">
        <w:rPr>
          <w:b/>
          <w:bCs/>
        </w:rPr>
        <w:t>Outputs:</w:t>
      </w:r>
      <w:r>
        <w:t xml:space="preserve"> REST endpoint specs, </w:t>
      </w:r>
      <w:r w:rsidR="343C1887">
        <w:t xml:space="preserve">Postgres </w:t>
      </w:r>
      <w:r>
        <w:t>collection definitions, enrichment job configs</w:t>
      </w:r>
    </w:p>
    <w:p w:rsidR="00A67FC5" w:rsidP="00EE5BDD" w:rsidRDefault="5D21BB2A" w14:paraId="7B78FC90" w14:textId="5F9134DF">
      <w:pPr>
        <w:numPr>
          <w:ilvl w:val="0"/>
          <w:numId w:val="18"/>
        </w:numPr>
        <w:spacing w:after="0"/>
        <w:jc w:val="left"/>
      </w:pPr>
      <w:r w:rsidRPr="2E810314">
        <w:rPr>
          <w:b/>
          <w:bCs/>
        </w:rPr>
        <w:t>Deployment Targets:</w:t>
      </w:r>
      <w:r>
        <w:t xml:space="preserve"> </w:t>
      </w:r>
      <w:r w:rsidR="00EC77B3">
        <w:t>DE</w:t>
      </w:r>
      <w:r>
        <w:t xml:space="preserve">MS API layer, Enrichment </w:t>
      </w:r>
      <w:r w:rsidR="043E4A72">
        <w:t>API</w:t>
      </w:r>
      <w:r>
        <w:t xml:space="preserve"> layer</w:t>
      </w:r>
    </w:p>
    <w:p w:rsidR="00A67FC5" w:rsidRDefault="00A67FC5" w14:paraId="6B7E1CC4" w14:textId="77777777"/>
    <w:p w:rsidR="00A67FC5" w:rsidRDefault="64CF9673" w14:paraId="6022802A" w14:textId="7A6A70FD" w14:noSpellErr="1">
      <w:pPr>
        <w:pStyle w:val="Heading3"/>
      </w:pPr>
      <w:bookmarkStart w:name="_Toc511137307" w:id="137"/>
      <w:bookmarkStart w:name="_Toc1119597416" w:id="138"/>
      <w:bookmarkStart w:name="_Toc840593094" w:id="140"/>
      <w:bookmarkStart w:name="_Toc1872942331" w:id="2141634184"/>
      <w:r w:rsidR="64CF9673">
        <w:rPr/>
        <w:t>User Types</w:t>
      </w:r>
      <w:bookmarkEnd w:id="137"/>
      <w:bookmarkEnd w:id="138"/>
      <w:bookmarkEnd w:id="2141634184"/>
      <w:r w:rsidR="64CF9673">
        <w:rPr/>
        <w:t xml:space="preserve"> </w:t>
      </w:r>
      <w:bookmarkEnd w:id="140"/>
    </w:p>
    <w:p w:rsidRPr="007525A3" w:rsidR="00A67FC5" w:rsidRDefault="14FB3AC5" w14:paraId="269BB9EE" w14:textId="3C612918">
      <w:r w:rsidR="14FB3AC5">
        <w:rPr/>
        <w:t>The</w:t>
      </w:r>
      <w:r w:rsidR="026BCAB1">
        <w:rPr/>
        <w:t xml:space="preserve"> </w:t>
      </w:r>
      <w:r w:rsidR="026BCAB1">
        <w:rPr/>
        <w:t>Tazama</w:t>
      </w:r>
      <w:r w:rsidR="026BCAB1">
        <w:rPr/>
        <w:t xml:space="preserve"> Connection </w:t>
      </w:r>
      <w:r w:rsidR="026BCAB1">
        <w:rPr/>
        <w:t>Studio</w:t>
      </w:r>
      <w:r w:rsidR="2FC4F4AD">
        <w:rPr/>
        <w:t xml:space="preserve"> </w:t>
      </w:r>
      <w:r w:rsidR="14FB3AC5">
        <w:rPr/>
        <w:t>is</w:t>
      </w:r>
      <w:r w:rsidR="14FB3AC5">
        <w:rPr/>
        <w:t xml:space="preserve"> designed for use </w:t>
      </w:r>
      <w:commentRangeStart w:id="141"/>
      <w:commentRangeEnd w:id="141"/>
      <w:r>
        <w:rPr>
          <w:rStyle w:val="CommentReference"/>
        </w:rPr>
        <w:commentReference w:id="141"/>
      </w:r>
      <w:r w:rsidR="14FB3AC5">
        <w:rPr/>
        <w:t xml:space="preserve">by System Integrators, with support for </w:t>
      </w:r>
      <w:r w:rsidR="28177F07">
        <w:rPr/>
        <w:t xml:space="preserve">three </w:t>
      </w:r>
      <w:r w:rsidR="14FB3AC5">
        <w:rPr/>
        <w:t xml:space="preserve"> key</w:t>
      </w:r>
      <w:r w:rsidR="14FB3AC5">
        <w:rPr/>
        <w:t xml:space="preserve"> roles: Editors</w:t>
      </w:r>
      <w:r w:rsidR="37485D95">
        <w:rPr/>
        <w:t xml:space="preserve">, Approvers </w:t>
      </w:r>
      <w:r w:rsidR="14FB3AC5">
        <w:rPr/>
        <w:t xml:space="preserve">and Publishers. The </w:t>
      </w:r>
      <w:r w:rsidR="19C43686">
        <w:rPr/>
        <w:t xml:space="preserve">TCS </w:t>
      </w:r>
      <w:r w:rsidR="14FB3AC5">
        <w:rPr/>
        <w:t xml:space="preserve"> provides</w:t>
      </w:r>
      <w:r w:rsidR="14FB3AC5">
        <w:rPr/>
        <w:t xml:space="preserve"> a role-aware interface that tailors access to features based on each user's responsibilities and technical </w:t>
      </w:r>
      <w:r w:rsidR="14FB3AC5">
        <w:rPr/>
        <w:t>proficiency</w:t>
      </w:r>
      <w:r w:rsidR="14FB3AC5">
        <w:rPr/>
        <w:t xml:space="preserve">. Editors </w:t>
      </w:r>
      <w:r w:rsidR="14FB3AC5">
        <w:rPr/>
        <w:t>are responsible for</w:t>
      </w:r>
      <w:r w:rsidR="14FB3AC5">
        <w:rPr/>
        <w:t xml:space="preserve"> creating and configuring endpoints, schemas, and mappings</w:t>
      </w:r>
      <w:r w:rsidR="14FB3AC5">
        <w:rPr/>
        <w:t>.</w:t>
      </w:r>
      <w:r w:rsidR="2ACC9664">
        <w:rPr/>
        <w:t xml:space="preserve"> </w:t>
      </w:r>
      <w:r w:rsidR="14FB3AC5">
        <w:rPr/>
        <w:t xml:space="preserve"> </w:t>
      </w:r>
      <w:commentRangeStart w:id="142"/>
      <w:r w:rsidR="01589B0F">
        <w:rPr/>
        <w:t>Approvers</w:t>
      </w:r>
      <w:r w:rsidR="14FB3AC5">
        <w:rPr/>
        <w:t>, on the other hand, are tasked with reviewing these configurations, approving them, and</w:t>
      </w:r>
      <w:r w:rsidR="422D6F5B">
        <w:rPr/>
        <w:t xml:space="preserve"> Publishers are tasked to </w:t>
      </w:r>
      <w:r w:rsidR="14FB3AC5">
        <w:rPr/>
        <w:t>deploy the finalized packages</w:t>
      </w:r>
      <w:commentRangeEnd w:id="142"/>
      <w:r>
        <w:rPr>
          <w:rStyle w:val="CommentReference"/>
        </w:rPr>
        <w:commentReference w:id="142"/>
      </w:r>
      <w:r w:rsidR="14FB3AC5">
        <w:rPr/>
        <w:t xml:space="preserve"> to the DEMS deployment zone. This streamlined role model ensures a secure, controlled, and auditable integration workflow within the </w:t>
      </w:r>
      <w:r w:rsidR="14FB3AC5">
        <w:rPr/>
        <w:t>Tazama</w:t>
      </w:r>
      <w:r w:rsidR="14FB3AC5">
        <w:rPr/>
        <w:t xml:space="preserve"> ecosystem.</w:t>
      </w:r>
    </w:p>
    <w:p w:rsidR="744D0268" w:rsidP="2E810314" w:rsidRDefault="744D0268" w14:paraId="7CA7B643" w14:textId="44551435">
      <w:pPr>
        <w:jc w:val="center"/>
      </w:pPr>
    </w:p>
    <w:p w:rsidRPr="007D5B3A" w:rsidR="4BD5B93B" w:rsidP="26D0DDEF" w:rsidRDefault="4BD5B93B" w14:paraId="747DD416" w14:textId="4F275FBD">
      <w:pPr>
        <w:jc w:val="center"/>
        <w:rPr>
          <w:i/>
          <w:iCs/>
        </w:rPr>
      </w:pPr>
    </w:p>
    <w:p w:rsidR="7237B283" w:rsidP="6525164D" w:rsidRDefault="7237B283" w14:paraId="1C148878" w14:textId="49B67698">
      <w:pPr>
        <w:jc w:val="left"/>
      </w:pPr>
      <w:r>
        <w:rPr>
          <w:noProof/>
        </w:rPr>
        <w:lastRenderedPageBreak/>
        <w:drawing>
          <wp:inline distT="0" distB="0" distL="0" distR="0" wp14:anchorId="52D78DCC" wp14:editId="2423863C">
            <wp:extent cx="5724525" cy="3219450"/>
            <wp:effectExtent l="0" t="0" r="0" b="0"/>
            <wp:docPr id="1184173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73862" name=""/>
                    <pic:cNvPicPr/>
                  </pic:nvPicPr>
                  <pic:blipFill>
                    <a:blip r:embed="rId21">
                      <a:extLst>
                        <a:ext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rsidR="7237B283" w:rsidP="6525164D" w:rsidRDefault="7237B283" w14:paraId="68FB1A92" w14:textId="3E361086">
      <w:pPr>
        <w:jc w:val="center"/>
        <w:rPr>
          <w:i/>
          <w:iCs/>
        </w:rPr>
      </w:pPr>
      <w:r w:rsidRPr="6525164D">
        <w:rPr>
          <w:i/>
          <w:iCs/>
        </w:rPr>
        <w:t>Figure 6. User Types, Responsibilities and State Diagram</w:t>
      </w:r>
    </w:p>
    <w:p w:rsidR="6B310830" w:rsidP="6525164D" w:rsidRDefault="6B310830" w14:paraId="28CBB1A3" w14:textId="4A7E3C67" w14:noSpellErr="1">
      <w:pPr>
        <w:pStyle w:val="Heading3"/>
      </w:pPr>
      <w:bookmarkStart w:name="_Toc1893055681" w:id="1411265975"/>
      <w:r w:rsidR="6B310830">
        <w:rPr/>
        <w:t>User Type</w:t>
      </w:r>
      <w:r w:rsidR="19CA8FDE">
        <w:rPr/>
        <w:t xml:space="preserve"> </w:t>
      </w:r>
      <w:r w:rsidR="6B310830">
        <w:rPr/>
        <w:t>Responsibilities</w:t>
      </w:r>
      <w:bookmarkEnd w:id="1411265975"/>
    </w:p>
    <w:p w:rsidR="6525164D" w:rsidP="00EE5BDD" w:rsidRDefault="6525164D" w14:paraId="4CF26A03" w14:textId="348CC258"/>
    <w:tbl>
      <w:tblPr>
        <w:tblW w:w="9145" w:type="dxa"/>
        <w:tblLayout w:type="fixed"/>
        <w:tblLook w:val="06A0" w:firstRow="1" w:lastRow="0" w:firstColumn="1" w:lastColumn="0" w:noHBand="1" w:noVBand="1"/>
      </w:tblPr>
      <w:tblGrid>
        <w:gridCol w:w="2083"/>
        <w:gridCol w:w="2342"/>
        <w:gridCol w:w="2665"/>
        <w:gridCol w:w="2055"/>
      </w:tblGrid>
      <w:tr w:rsidR="6525164D" w:rsidTr="26D0DDEF" w14:paraId="602D74BF" w14:textId="77777777">
        <w:trPr>
          <w:trHeight w:val="285"/>
        </w:trPr>
        <w:tc>
          <w:tcPr>
            <w:tcW w:w="208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28012905" w14:textId="35A2B174">
            <w:pPr>
              <w:spacing w:after="0"/>
              <w:jc w:val="center"/>
              <w:rPr>
                <w:rFonts w:ascii="Aptos Narrow" w:hAnsi="Aptos Narrow" w:eastAsia="Aptos Narrow" w:cs="Aptos Narrow"/>
                <w:b/>
                <w:bCs/>
                <w:color w:val="000000" w:themeColor="text1"/>
                <w:sz w:val="22"/>
                <w:szCs w:val="22"/>
              </w:rPr>
            </w:pPr>
            <w:r w:rsidRPr="26D0DDEF">
              <w:rPr>
                <w:rFonts w:ascii="Aptos Narrow" w:hAnsi="Aptos Narrow" w:eastAsia="Aptos Narrow" w:cs="Aptos Narrow"/>
                <w:b/>
                <w:bCs/>
                <w:color w:val="000000" w:themeColor="text1"/>
                <w:sz w:val="22"/>
                <w:szCs w:val="22"/>
              </w:rPr>
              <w:t xml:space="preserve">Responsibilities </w:t>
            </w:r>
          </w:p>
        </w:tc>
        <w:tc>
          <w:tcPr>
            <w:tcW w:w="234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6525164D" w:rsidP="00EE5BDD" w:rsidRDefault="369B41B8" w14:paraId="20EBDA88" w14:textId="6302DC21">
            <w:pPr>
              <w:spacing w:after="0"/>
              <w:jc w:val="center"/>
              <w:rPr>
                <w:rFonts w:ascii="Aptos Narrow" w:hAnsi="Aptos Narrow" w:eastAsia="Aptos Narrow" w:cs="Aptos Narrow"/>
                <w:b/>
                <w:bCs/>
                <w:color w:val="000000" w:themeColor="text1"/>
                <w:sz w:val="22"/>
                <w:szCs w:val="22"/>
              </w:rPr>
            </w:pPr>
            <w:r w:rsidRPr="26D0DDEF">
              <w:rPr>
                <w:rFonts w:ascii="Aptos Narrow" w:hAnsi="Aptos Narrow" w:eastAsia="Aptos Narrow" w:cs="Aptos Narrow"/>
                <w:b/>
                <w:bCs/>
                <w:color w:val="000000" w:themeColor="text1"/>
                <w:sz w:val="22"/>
                <w:szCs w:val="22"/>
              </w:rPr>
              <w:t>Creator</w:t>
            </w:r>
          </w:p>
        </w:tc>
        <w:tc>
          <w:tcPr>
            <w:tcW w:w="266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6525164D" w:rsidP="00EE5BDD" w:rsidRDefault="369B41B8" w14:paraId="3FA58A73" w14:textId="3ABAA7BE">
            <w:pPr>
              <w:spacing w:after="0"/>
              <w:jc w:val="center"/>
              <w:rPr>
                <w:rFonts w:ascii="Aptos Narrow" w:hAnsi="Aptos Narrow" w:eastAsia="Aptos Narrow" w:cs="Aptos Narrow"/>
                <w:b/>
                <w:bCs/>
                <w:color w:val="000000" w:themeColor="text1"/>
                <w:sz w:val="22"/>
                <w:szCs w:val="22"/>
              </w:rPr>
            </w:pPr>
            <w:r w:rsidRPr="26D0DDEF">
              <w:rPr>
                <w:rFonts w:ascii="Aptos Narrow" w:hAnsi="Aptos Narrow" w:eastAsia="Aptos Narrow" w:cs="Aptos Narrow"/>
                <w:b/>
                <w:bCs/>
                <w:color w:val="000000" w:themeColor="text1"/>
                <w:sz w:val="22"/>
                <w:szCs w:val="22"/>
              </w:rPr>
              <w:t>Approver</w:t>
            </w:r>
          </w:p>
        </w:tc>
        <w:tc>
          <w:tcPr>
            <w:tcW w:w="205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6525164D" w:rsidP="00EE5BDD" w:rsidRDefault="369B41B8" w14:paraId="5A9B47C3" w14:textId="68FA98B6">
            <w:pPr>
              <w:spacing w:after="0"/>
              <w:jc w:val="center"/>
              <w:rPr>
                <w:rFonts w:ascii="Aptos Narrow" w:hAnsi="Aptos Narrow" w:eastAsia="Aptos Narrow" w:cs="Aptos Narrow"/>
                <w:b/>
                <w:bCs/>
                <w:color w:val="000000" w:themeColor="text1"/>
                <w:sz w:val="22"/>
                <w:szCs w:val="22"/>
              </w:rPr>
            </w:pPr>
            <w:r w:rsidRPr="26D0DDEF">
              <w:rPr>
                <w:rFonts w:ascii="Aptos Narrow" w:hAnsi="Aptos Narrow" w:eastAsia="Aptos Narrow" w:cs="Aptos Narrow"/>
                <w:b/>
                <w:bCs/>
                <w:color w:val="000000" w:themeColor="text1"/>
                <w:sz w:val="22"/>
                <w:szCs w:val="22"/>
              </w:rPr>
              <w:t>Publisher</w:t>
            </w:r>
          </w:p>
        </w:tc>
      </w:tr>
      <w:tr w:rsidR="6525164D" w:rsidTr="26D0DDEF" w14:paraId="5A2E27BD" w14:textId="77777777">
        <w:trPr>
          <w:trHeight w:val="285"/>
        </w:trPr>
        <w:tc>
          <w:tcPr>
            <w:tcW w:w="208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102B39EA" w14:textId="090533FF">
            <w:pPr>
              <w:spacing w:after="0"/>
              <w:jc w:val="left"/>
              <w:rPr>
                <w:rFonts w:ascii="Aptos Narrow" w:hAnsi="Aptos Narrow" w:eastAsia="Aptos Narrow" w:cs="Aptos Narrow"/>
                <w:b/>
                <w:bCs/>
                <w:color w:val="000000" w:themeColor="text1"/>
                <w:sz w:val="22"/>
                <w:szCs w:val="22"/>
              </w:rPr>
            </w:pPr>
            <w:r w:rsidRPr="26D0DDEF">
              <w:rPr>
                <w:rFonts w:ascii="Aptos Narrow" w:hAnsi="Aptos Narrow" w:eastAsia="Aptos Narrow" w:cs="Aptos Narrow"/>
                <w:b/>
                <w:bCs/>
                <w:color w:val="000000" w:themeColor="text1"/>
                <w:sz w:val="22"/>
                <w:szCs w:val="22"/>
              </w:rPr>
              <w:t>Define API Schema &amp; Mapping</w:t>
            </w:r>
          </w:p>
        </w:tc>
        <w:tc>
          <w:tcPr>
            <w:tcW w:w="23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26D0DDEF" w:rsidRDefault="369B41B8" w14:paraId="01DAC718" w14:textId="6E57E507">
            <w:pPr>
              <w:spacing w:after="0"/>
              <w:jc w:val="left"/>
              <w:rPr>
                <w:rFonts w:ascii="Aptos Narrow" w:hAnsi="Aptos Narrow" w:eastAsia="Aptos Narrow" w:cs="Aptos Narrow"/>
                <w:color w:val="000000" w:themeColor="text1"/>
                <w:sz w:val="22"/>
                <w:szCs w:val="22"/>
              </w:rPr>
            </w:pPr>
            <w:r w:rsidRPr="26D0DDEF">
              <w:rPr>
                <w:rFonts w:ascii="Aptos Narrow" w:hAnsi="Aptos Narrow" w:eastAsia="Aptos Narrow" w:cs="Aptos Narrow"/>
                <w:color w:val="000000" w:themeColor="text1"/>
                <w:sz w:val="22"/>
                <w:szCs w:val="22"/>
              </w:rPr>
              <w:t>Responsible for creating new schemas and mappings</w:t>
            </w:r>
          </w:p>
        </w:tc>
        <w:tc>
          <w:tcPr>
            <w:tcW w:w="266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26D0DDEF" w:rsidRDefault="369B41B8" w14:paraId="3D180C8B" w14:textId="127984B7">
            <w:pPr>
              <w:spacing w:after="0"/>
              <w:jc w:val="left"/>
              <w:rPr>
                <w:rFonts w:ascii="Aptos Narrow" w:hAnsi="Aptos Narrow" w:eastAsia="Aptos Narrow" w:cs="Aptos Narrow"/>
                <w:color w:val="000000" w:themeColor="text1"/>
                <w:sz w:val="22"/>
                <w:szCs w:val="22"/>
              </w:rPr>
            </w:pPr>
            <w:r w:rsidRPr="26D0DDEF">
              <w:rPr>
                <w:rFonts w:ascii="Aptos Narrow" w:hAnsi="Aptos Narrow" w:eastAsia="Aptos Narrow" w:cs="Aptos Narrow"/>
                <w:color w:val="000000" w:themeColor="text1"/>
                <w:sz w:val="22"/>
                <w:szCs w:val="22"/>
              </w:rPr>
              <w:t>Reviews for completeness</w:t>
            </w:r>
          </w:p>
        </w:tc>
        <w:tc>
          <w:tcPr>
            <w:tcW w:w="205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26D0DDEF" w:rsidRDefault="369B41B8" w14:paraId="0C1CA541" w14:textId="70290E38">
            <w:pPr>
              <w:spacing w:after="0"/>
              <w:jc w:val="left"/>
              <w:rPr>
                <w:rFonts w:ascii="Aptos Narrow" w:hAnsi="Aptos Narrow" w:eastAsia="Aptos Narrow" w:cs="Aptos Narrow"/>
                <w:color w:val="000000" w:themeColor="text1"/>
                <w:sz w:val="22"/>
                <w:szCs w:val="22"/>
              </w:rPr>
            </w:pPr>
            <w:r w:rsidRPr="26D0DDEF">
              <w:rPr>
                <w:rFonts w:ascii="Aptos Narrow" w:hAnsi="Aptos Narrow" w:eastAsia="Aptos Narrow" w:cs="Aptos Narrow"/>
                <w:color w:val="000000" w:themeColor="text1"/>
                <w:sz w:val="22"/>
                <w:szCs w:val="22"/>
              </w:rPr>
              <w:t>Not Involved</w:t>
            </w:r>
          </w:p>
        </w:tc>
      </w:tr>
      <w:tr w:rsidR="6525164D" w:rsidTr="26D0DDEF" w14:paraId="0ECEE16A" w14:textId="77777777">
        <w:trPr>
          <w:trHeight w:val="285"/>
        </w:trPr>
        <w:tc>
          <w:tcPr>
            <w:tcW w:w="208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2935916C" w14:textId="2D322095">
            <w:pPr>
              <w:spacing w:after="0"/>
              <w:jc w:val="left"/>
              <w:rPr>
                <w:rFonts w:ascii="Aptos Narrow" w:hAnsi="Aptos Narrow" w:eastAsia="Aptos Narrow" w:cs="Aptos Narrow"/>
                <w:b/>
                <w:bCs/>
                <w:color w:val="000000" w:themeColor="text1"/>
                <w:sz w:val="22"/>
                <w:szCs w:val="22"/>
              </w:rPr>
            </w:pPr>
            <w:r w:rsidRPr="26D0DDEF">
              <w:rPr>
                <w:rFonts w:ascii="Aptos Narrow" w:hAnsi="Aptos Narrow" w:eastAsia="Aptos Narrow" w:cs="Aptos Narrow"/>
                <w:b/>
                <w:bCs/>
                <w:color w:val="000000" w:themeColor="text1"/>
                <w:sz w:val="22"/>
                <w:szCs w:val="22"/>
              </w:rPr>
              <w:t>CRON Job for Enrichment</w:t>
            </w:r>
          </w:p>
        </w:tc>
        <w:tc>
          <w:tcPr>
            <w:tcW w:w="23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5C1B3206" w14:textId="1A1D5B1B">
            <w:pPr>
              <w:spacing w:after="0"/>
              <w:jc w:val="left"/>
              <w:rPr>
                <w:rFonts w:ascii="Aptos Narrow" w:hAnsi="Aptos Narrow" w:eastAsia="Aptos Narrow" w:cs="Aptos Narrow"/>
                <w:color w:val="000000" w:themeColor="text1"/>
                <w:sz w:val="22"/>
                <w:szCs w:val="22"/>
              </w:rPr>
            </w:pPr>
            <w:proofErr w:type="gramStart"/>
            <w:r w:rsidRPr="26D0DDEF">
              <w:rPr>
                <w:rFonts w:ascii="Aptos Narrow" w:hAnsi="Aptos Narrow" w:eastAsia="Aptos Narrow" w:cs="Aptos Narrow"/>
                <w:color w:val="000000" w:themeColor="text1"/>
                <w:sz w:val="22"/>
                <w:szCs w:val="22"/>
              </w:rPr>
              <w:t>Creates</w:t>
            </w:r>
            <w:proofErr w:type="gramEnd"/>
            <w:r w:rsidRPr="26D0DDEF">
              <w:rPr>
                <w:rFonts w:ascii="Aptos Narrow" w:hAnsi="Aptos Narrow" w:eastAsia="Aptos Narrow" w:cs="Aptos Narrow"/>
                <w:color w:val="000000" w:themeColor="text1"/>
                <w:sz w:val="22"/>
                <w:szCs w:val="22"/>
              </w:rPr>
              <w:t xml:space="preserve"> a CRON Job</w:t>
            </w:r>
          </w:p>
        </w:tc>
        <w:tc>
          <w:tcPr>
            <w:tcW w:w="266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598694F9" w14:textId="2B5CC9B3">
            <w:pPr>
              <w:spacing w:after="0"/>
              <w:jc w:val="left"/>
              <w:rPr>
                <w:rFonts w:ascii="Aptos Narrow" w:hAnsi="Aptos Narrow" w:eastAsia="Aptos Narrow" w:cs="Aptos Narrow"/>
                <w:color w:val="000000" w:themeColor="text1"/>
                <w:sz w:val="22"/>
                <w:szCs w:val="22"/>
              </w:rPr>
            </w:pPr>
            <w:proofErr w:type="gramStart"/>
            <w:r w:rsidRPr="26D0DDEF">
              <w:rPr>
                <w:rFonts w:ascii="Aptos Narrow" w:hAnsi="Aptos Narrow" w:eastAsia="Aptos Narrow" w:cs="Aptos Narrow"/>
                <w:color w:val="000000" w:themeColor="text1"/>
                <w:sz w:val="22"/>
                <w:szCs w:val="22"/>
              </w:rPr>
              <w:t>Approve</w:t>
            </w:r>
            <w:proofErr w:type="gramEnd"/>
            <w:r w:rsidRPr="26D0DDEF">
              <w:rPr>
                <w:rFonts w:ascii="Aptos Narrow" w:hAnsi="Aptos Narrow" w:eastAsia="Aptos Narrow" w:cs="Aptos Narrow"/>
                <w:color w:val="000000" w:themeColor="text1"/>
                <w:sz w:val="22"/>
                <w:szCs w:val="22"/>
              </w:rPr>
              <w:t xml:space="preserve"> a CRON Job</w:t>
            </w:r>
          </w:p>
        </w:tc>
        <w:tc>
          <w:tcPr>
            <w:tcW w:w="205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4F402867" w14:textId="7F8177C0">
            <w:pPr>
              <w:spacing w:after="0"/>
              <w:jc w:val="left"/>
              <w:rPr>
                <w:rFonts w:ascii="Aptos Narrow" w:hAnsi="Aptos Narrow" w:eastAsia="Aptos Narrow" w:cs="Aptos Narrow"/>
                <w:color w:val="FF0000"/>
                <w:sz w:val="22"/>
                <w:szCs w:val="22"/>
              </w:rPr>
            </w:pPr>
            <w:r w:rsidRPr="00EE5BDD">
              <w:rPr>
                <w:rFonts w:ascii="Aptos Narrow" w:hAnsi="Aptos Narrow" w:eastAsia="Aptos Narrow" w:cs="Aptos Narrow"/>
                <w:sz w:val="22"/>
                <w:szCs w:val="22"/>
              </w:rPr>
              <w:t>Can schedule CRON Jobs</w:t>
            </w:r>
          </w:p>
        </w:tc>
      </w:tr>
      <w:tr w:rsidR="6525164D" w:rsidTr="26D0DDEF" w14:paraId="61F20C6A" w14:textId="77777777">
        <w:trPr>
          <w:trHeight w:val="285"/>
        </w:trPr>
        <w:tc>
          <w:tcPr>
            <w:tcW w:w="208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6259CADC" w14:textId="047E170E">
            <w:pPr>
              <w:spacing w:after="0"/>
              <w:jc w:val="left"/>
              <w:rPr>
                <w:rFonts w:ascii="Aptos Narrow" w:hAnsi="Aptos Narrow" w:eastAsia="Aptos Narrow" w:cs="Aptos Narrow"/>
                <w:b/>
                <w:bCs/>
                <w:color w:val="000000" w:themeColor="text1"/>
                <w:sz w:val="22"/>
                <w:szCs w:val="22"/>
              </w:rPr>
            </w:pPr>
            <w:r w:rsidRPr="26D0DDEF">
              <w:rPr>
                <w:rFonts w:ascii="Aptos Narrow" w:hAnsi="Aptos Narrow" w:eastAsia="Aptos Narrow" w:cs="Aptos Narrow"/>
                <w:b/>
                <w:bCs/>
                <w:color w:val="000000" w:themeColor="text1"/>
                <w:sz w:val="22"/>
                <w:szCs w:val="22"/>
              </w:rPr>
              <w:t>Run Simulation / Validation</w:t>
            </w:r>
          </w:p>
        </w:tc>
        <w:tc>
          <w:tcPr>
            <w:tcW w:w="23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6439775D" w14:textId="543B9896">
            <w:pPr>
              <w:spacing w:after="0"/>
              <w:jc w:val="left"/>
              <w:rPr>
                <w:rFonts w:ascii="Aptos Narrow" w:hAnsi="Aptos Narrow" w:eastAsia="Aptos Narrow" w:cs="Aptos Narrow"/>
                <w:color w:val="000000" w:themeColor="text1"/>
                <w:sz w:val="22"/>
                <w:szCs w:val="22"/>
              </w:rPr>
            </w:pPr>
            <w:r w:rsidRPr="26D0DDEF">
              <w:rPr>
                <w:rFonts w:ascii="Aptos Narrow" w:hAnsi="Aptos Narrow" w:eastAsia="Aptos Narrow" w:cs="Aptos Narrow"/>
                <w:color w:val="000000" w:themeColor="text1"/>
                <w:sz w:val="22"/>
                <w:szCs w:val="22"/>
              </w:rPr>
              <w:t>Runs dry-run and tests field mappings</w:t>
            </w:r>
          </w:p>
        </w:tc>
        <w:tc>
          <w:tcPr>
            <w:tcW w:w="266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40632331" w14:textId="3FC38C53">
            <w:pPr>
              <w:spacing w:after="0"/>
              <w:jc w:val="left"/>
              <w:rPr>
                <w:rFonts w:ascii="Aptos Narrow" w:hAnsi="Aptos Narrow" w:eastAsia="Aptos Narrow" w:cs="Aptos Narrow"/>
                <w:color w:val="000000" w:themeColor="text1"/>
                <w:sz w:val="22"/>
                <w:szCs w:val="22"/>
              </w:rPr>
            </w:pPr>
            <w:r w:rsidRPr="26D0DDEF">
              <w:rPr>
                <w:rFonts w:ascii="Aptos Narrow" w:hAnsi="Aptos Narrow" w:eastAsia="Aptos Narrow" w:cs="Aptos Narrow"/>
                <w:color w:val="000000" w:themeColor="text1"/>
                <w:sz w:val="22"/>
                <w:szCs w:val="22"/>
              </w:rPr>
              <w:t>May request changes</w:t>
            </w:r>
          </w:p>
        </w:tc>
        <w:tc>
          <w:tcPr>
            <w:tcW w:w="205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2071B43A" w14:textId="3548B43A">
            <w:pPr>
              <w:spacing w:after="0"/>
              <w:jc w:val="left"/>
              <w:rPr>
                <w:rFonts w:ascii="Aptos Narrow" w:hAnsi="Aptos Narrow" w:eastAsia="Aptos Narrow" w:cs="Aptos Narrow"/>
                <w:color w:val="000000" w:themeColor="text1"/>
                <w:sz w:val="22"/>
                <w:szCs w:val="22"/>
              </w:rPr>
            </w:pPr>
            <w:r w:rsidRPr="26D0DDEF">
              <w:rPr>
                <w:rFonts w:ascii="Aptos Narrow" w:hAnsi="Aptos Narrow" w:eastAsia="Aptos Narrow" w:cs="Aptos Narrow"/>
                <w:color w:val="000000" w:themeColor="text1"/>
                <w:sz w:val="22"/>
                <w:szCs w:val="22"/>
              </w:rPr>
              <w:t>Not Involved</w:t>
            </w:r>
          </w:p>
        </w:tc>
      </w:tr>
      <w:tr w:rsidR="6525164D" w:rsidTr="26D0DDEF" w14:paraId="064375D3" w14:textId="77777777">
        <w:trPr>
          <w:trHeight w:val="285"/>
        </w:trPr>
        <w:tc>
          <w:tcPr>
            <w:tcW w:w="208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07ADB89B" w14:textId="3F3DE8A5">
            <w:pPr>
              <w:spacing w:after="0"/>
              <w:jc w:val="left"/>
              <w:rPr>
                <w:rFonts w:ascii="Aptos Narrow" w:hAnsi="Aptos Narrow" w:eastAsia="Aptos Narrow" w:cs="Aptos Narrow"/>
                <w:b/>
                <w:bCs/>
                <w:color w:val="000000" w:themeColor="text1"/>
                <w:sz w:val="22"/>
                <w:szCs w:val="22"/>
              </w:rPr>
            </w:pPr>
            <w:r w:rsidRPr="26D0DDEF">
              <w:rPr>
                <w:rFonts w:ascii="Aptos Narrow" w:hAnsi="Aptos Narrow" w:eastAsia="Aptos Narrow" w:cs="Aptos Narrow"/>
                <w:b/>
                <w:bCs/>
                <w:color w:val="000000" w:themeColor="text1"/>
                <w:sz w:val="22"/>
                <w:szCs w:val="22"/>
              </w:rPr>
              <w:t>Validate &amp; Approve Configuration</w:t>
            </w:r>
          </w:p>
        </w:tc>
        <w:tc>
          <w:tcPr>
            <w:tcW w:w="23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71323D51" w14:textId="00C3A751">
            <w:pPr>
              <w:spacing w:after="0"/>
              <w:jc w:val="left"/>
              <w:rPr>
                <w:rFonts w:ascii="Aptos Narrow" w:hAnsi="Aptos Narrow" w:eastAsia="Aptos Narrow" w:cs="Aptos Narrow"/>
                <w:color w:val="000000" w:themeColor="text1"/>
                <w:sz w:val="22"/>
                <w:szCs w:val="22"/>
              </w:rPr>
            </w:pPr>
            <w:r w:rsidRPr="26D0DDEF">
              <w:rPr>
                <w:rFonts w:ascii="Aptos Narrow" w:hAnsi="Aptos Narrow" w:eastAsia="Aptos Narrow" w:cs="Aptos Narrow"/>
                <w:color w:val="000000" w:themeColor="text1"/>
                <w:sz w:val="22"/>
                <w:szCs w:val="22"/>
              </w:rPr>
              <w:t>Not Responsible</w:t>
            </w:r>
          </w:p>
        </w:tc>
        <w:tc>
          <w:tcPr>
            <w:tcW w:w="266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6F85FB88" w14:textId="38F829F8">
            <w:pPr>
              <w:spacing w:after="0"/>
              <w:jc w:val="left"/>
              <w:rPr>
                <w:rFonts w:ascii="Aptos Narrow" w:hAnsi="Aptos Narrow" w:eastAsia="Aptos Narrow" w:cs="Aptos Narrow"/>
                <w:color w:val="000000" w:themeColor="text1"/>
                <w:sz w:val="22"/>
                <w:szCs w:val="22"/>
              </w:rPr>
            </w:pPr>
            <w:r w:rsidRPr="26D0DDEF">
              <w:rPr>
                <w:rFonts w:ascii="Aptos Narrow" w:hAnsi="Aptos Narrow" w:eastAsia="Aptos Narrow" w:cs="Aptos Narrow"/>
                <w:color w:val="000000" w:themeColor="text1"/>
                <w:sz w:val="22"/>
                <w:szCs w:val="22"/>
              </w:rPr>
              <w:t>Explicitly approves the configuration</w:t>
            </w:r>
          </w:p>
        </w:tc>
        <w:tc>
          <w:tcPr>
            <w:tcW w:w="205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71A7075B" w14:textId="6C9B92EC">
            <w:pPr>
              <w:spacing w:after="0"/>
              <w:jc w:val="left"/>
              <w:rPr>
                <w:rFonts w:ascii="Aptos Narrow" w:hAnsi="Aptos Narrow" w:eastAsia="Aptos Narrow" w:cs="Aptos Narrow"/>
                <w:color w:val="000000" w:themeColor="text1"/>
                <w:sz w:val="22"/>
                <w:szCs w:val="22"/>
              </w:rPr>
            </w:pPr>
            <w:r w:rsidRPr="26D0DDEF">
              <w:rPr>
                <w:rFonts w:ascii="Aptos Narrow" w:hAnsi="Aptos Narrow" w:eastAsia="Aptos Narrow" w:cs="Aptos Narrow"/>
                <w:color w:val="000000" w:themeColor="text1"/>
                <w:sz w:val="22"/>
                <w:szCs w:val="22"/>
              </w:rPr>
              <w:t>Not Responsible</w:t>
            </w:r>
          </w:p>
        </w:tc>
      </w:tr>
      <w:tr w:rsidR="6525164D" w:rsidTr="26D0DDEF" w14:paraId="7AD5F33A" w14:textId="77777777">
        <w:trPr>
          <w:trHeight w:val="285"/>
        </w:trPr>
        <w:tc>
          <w:tcPr>
            <w:tcW w:w="208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6560B8CA" w14:textId="5BD0C36F">
            <w:pPr>
              <w:spacing w:after="0"/>
              <w:jc w:val="left"/>
              <w:rPr>
                <w:rFonts w:ascii="Aptos Narrow" w:hAnsi="Aptos Narrow" w:eastAsia="Aptos Narrow" w:cs="Aptos Narrow"/>
                <w:b/>
                <w:bCs/>
                <w:color w:val="000000" w:themeColor="text1"/>
                <w:sz w:val="22"/>
                <w:szCs w:val="22"/>
              </w:rPr>
            </w:pPr>
            <w:r w:rsidRPr="26D0DDEF">
              <w:rPr>
                <w:rFonts w:ascii="Aptos Narrow" w:hAnsi="Aptos Narrow" w:eastAsia="Aptos Narrow" w:cs="Aptos Narrow"/>
                <w:b/>
                <w:bCs/>
                <w:color w:val="000000" w:themeColor="text1"/>
                <w:sz w:val="22"/>
                <w:szCs w:val="22"/>
              </w:rPr>
              <w:t>Package Configuration for Export (via SFTP)</w:t>
            </w:r>
          </w:p>
        </w:tc>
        <w:tc>
          <w:tcPr>
            <w:tcW w:w="23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0F2A4EC1" w14:textId="7C5CEE43">
            <w:pPr>
              <w:spacing w:after="0"/>
              <w:jc w:val="left"/>
              <w:rPr>
                <w:rFonts w:ascii="Aptos Narrow" w:hAnsi="Aptos Narrow" w:eastAsia="Aptos Narrow" w:cs="Aptos Narrow"/>
                <w:color w:val="000000" w:themeColor="text1"/>
                <w:sz w:val="22"/>
                <w:szCs w:val="22"/>
              </w:rPr>
            </w:pPr>
            <w:r w:rsidRPr="26D0DDEF">
              <w:rPr>
                <w:rFonts w:ascii="Aptos Narrow" w:hAnsi="Aptos Narrow" w:eastAsia="Aptos Narrow" w:cs="Aptos Narrow"/>
                <w:color w:val="000000" w:themeColor="text1"/>
                <w:sz w:val="22"/>
                <w:szCs w:val="22"/>
              </w:rPr>
              <w:t>Not Responsible</w:t>
            </w:r>
          </w:p>
        </w:tc>
        <w:tc>
          <w:tcPr>
            <w:tcW w:w="266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3F92233F" w14:textId="7E9D1EB1">
            <w:pPr>
              <w:spacing w:after="0"/>
              <w:jc w:val="left"/>
              <w:rPr>
                <w:rFonts w:ascii="Aptos Narrow" w:hAnsi="Aptos Narrow" w:eastAsia="Aptos Narrow" w:cs="Aptos Narrow"/>
                <w:color w:val="000000" w:themeColor="text1"/>
                <w:sz w:val="22"/>
                <w:szCs w:val="22"/>
              </w:rPr>
            </w:pPr>
            <w:r w:rsidRPr="26D0DDEF">
              <w:rPr>
                <w:rFonts w:ascii="Aptos Narrow" w:hAnsi="Aptos Narrow" w:eastAsia="Aptos Narrow" w:cs="Aptos Narrow"/>
                <w:color w:val="000000" w:themeColor="text1"/>
                <w:sz w:val="22"/>
                <w:szCs w:val="22"/>
              </w:rPr>
              <w:t>Exports validated configuration (schemas, mappings, CRON)</w:t>
            </w:r>
          </w:p>
        </w:tc>
        <w:tc>
          <w:tcPr>
            <w:tcW w:w="205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25689DD1" w14:textId="3AAF9390">
            <w:pPr>
              <w:spacing w:after="0"/>
              <w:jc w:val="left"/>
              <w:rPr>
                <w:rFonts w:ascii="Aptos Narrow" w:hAnsi="Aptos Narrow" w:eastAsia="Aptos Narrow" w:cs="Aptos Narrow"/>
                <w:color w:val="000000" w:themeColor="text1"/>
                <w:sz w:val="22"/>
                <w:szCs w:val="22"/>
              </w:rPr>
            </w:pPr>
            <w:r w:rsidRPr="26D0DDEF">
              <w:rPr>
                <w:rFonts w:ascii="Aptos Narrow" w:hAnsi="Aptos Narrow" w:eastAsia="Aptos Narrow" w:cs="Aptos Narrow"/>
                <w:color w:val="000000" w:themeColor="text1"/>
                <w:sz w:val="22"/>
                <w:szCs w:val="22"/>
              </w:rPr>
              <w:t>Not Involved</w:t>
            </w:r>
          </w:p>
        </w:tc>
      </w:tr>
      <w:tr w:rsidR="6525164D" w:rsidTr="26D0DDEF" w14:paraId="2C0F7FA1" w14:textId="77777777">
        <w:trPr>
          <w:trHeight w:val="285"/>
        </w:trPr>
        <w:tc>
          <w:tcPr>
            <w:tcW w:w="208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45E116ED" w14:textId="66DA49FC">
            <w:pPr>
              <w:spacing w:after="0"/>
              <w:jc w:val="left"/>
              <w:rPr>
                <w:rFonts w:ascii="Aptos Narrow" w:hAnsi="Aptos Narrow" w:eastAsia="Aptos Narrow" w:cs="Aptos Narrow"/>
                <w:b/>
                <w:bCs/>
                <w:color w:val="000000" w:themeColor="text1"/>
                <w:sz w:val="22"/>
                <w:szCs w:val="22"/>
              </w:rPr>
            </w:pPr>
            <w:r w:rsidRPr="26D0DDEF">
              <w:rPr>
                <w:rFonts w:ascii="Aptos Narrow" w:hAnsi="Aptos Narrow" w:eastAsia="Aptos Narrow" w:cs="Aptos Narrow"/>
                <w:b/>
                <w:bCs/>
                <w:color w:val="000000" w:themeColor="text1"/>
                <w:sz w:val="22"/>
                <w:szCs w:val="22"/>
              </w:rPr>
              <w:t>Import in Target Environment</w:t>
            </w:r>
          </w:p>
        </w:tc>
        <w:tc>
          <w:tcPr>
            <w:tcW w:w="23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1C2FF449" w14:textId="209D223F">
            <w:pPr>
              <w:spacing w:after="0"/>
              <w:jc w:val="left"/>
              <w:rPr>
                <w:rFonts w:ascii="Aptos Narrow" w:hAnsi="Aptos Narrow" w:eastAsia="Aptos Narrow" w:cs="Aptos Narrow"/>
                <w:color w:val="000000" w:themeColor="text1"/>
                <w:sz w:val="22"/>
                <w:szCs w:val="22"/>
              </w:rPr>
            </w:pPr>
            <w:r w:rsidRPr="26D0DDEF">
              <w:rPr>
                <w:rFonts w:ascii="Aptos Narrow" w:hAnsi="Aptos Narrow" w:eastAsia="Aptos Narrow" w:cs="Aptos Narrow"/>
                <w:color w:val="000000" w:themeColor="text1"/>
                <w:sz w:val="22"/>
                <w:szCs w:val="22"/>
              </w:rPr>
              <w:t>Not Responsible</w:t>
            </w:r>
          </w:p>
        </w:tc>
        <w:tc>
          <w:tcPr>
            <w:tcW w:w="266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2268C7EF" w14:textId="69D5D063">
            <w:pPr>
              <w:spacing w:after="0"/>
              <w:jc w:val="left"/>
              <w:rPr>
                <w:rFonts w:ascii="Aptos Narrow" w:hAnsi="Aptos Narrow" w:eastAsia="Aptos Narrow" w:cs="Aptos Narrow"/>
                <w:color w:val="000000" w:themeColor="text1"/>
                <w:sz w:val="22"/>
                <w:szCs w:val="22"/>
              </w:rPr>
            </w:pPr>
            <w:r w:rsidRPr="26D0DDEF">
              <w:rPr>
                <w:rFonts w:ascii="Aptos Narrow" w:hAnsi="Aptos Narrow" w:eastAsia="Aptos Narrow" w:cs="Aptos Narrow"/>
                <w:color w:val="000000" w:themeColor="text1"/>
                <w:sz w:val="22"/>
                <w:szCs w:val="22"/>
              </w:rPr>
              <w:t>Not Responsible</w:t>
            </w:r>
          </w:p>
        </w:tc>
        <w:tc>
          <w:tcPr>
            <w:tcW w:w="205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21008001" w14:textId="5673F819">
            <w:pPr>
              <w:spacing w:after="0"/>
              <w:jc w:val="left"/>
              <w:rPr>
                <w:rFonts w:ascii="Aptos Narrow" w:hAnsi="Aptos Narrow" w:eastAsia="Aptos Narrow" w:cs="Aptos Narrow"/>
                <w:color w:val="000000" w:themeColor="text1"/>
                <w:sz w:val="22"/>
                <w:szCs w:val="22"/>
              </w:rPr>
            </w:pPr>
            <w:r w:rsidRPr="26D0DDEF">
              <w:rPr>
                <w:rFonts w:ascii="Aptos Narrow" w:hAnsi="Aptos Narrow" w:eastAsia="Aptos Narrow" w:cs="Aptos Narrow"/>
                <w:color w:val="000000" w:themeColor="text1"/>
                <w:sz w:val="22"/>
                <w:szCs w:val="22"/>
              </w:rPr>
              <w:t>Responsible (Importer role)</w:t>
            </w:r>
          </w:p>
        </w:tc>
      </w:tr>
      <w:tr w:rsidR="6525164D" w:rsidTr="26D0DDEF" w14:paraId="44A20925" w14:textId="77777777">
        <w:trPr>
          <w:trHeight w:val="285"/>
        </w:trPr>
        <w:tc>
          <w:tcPr>
            <w:tcW w:w="208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04AA927A" w14:textId="51FD1CAC">
            <w:pPr>
              <w:spacing w:after="0"/>
              <w:jc w:val="left"/>
              <w:rPr>
                <w:rFonts w:ascii="Aptos Narrow" w:hAnsi="Aptos Narrow" w:eastAsia="Aptos Narrow" w:cs="Aptos Narrow"/>
                <w:b/>
                <w:bCs/>
                <w:color w:val="000000" w:themeColor="text1"/>
                <w:sz w:val="22"/>
                <w:szCs w:val="22"/>
              </w:rPr>
            </w:pPr>
            <w:proofErr w:type="gramStart"/>
            <w:r w:rsidRPr="26D0DDEF">
              <w:rPr>
                <w:rFonts w:ascii="Aptos Narrow" w:hAnsi="Aptos Narrow" w:eastAsia="Aptos Narrow" w:cs="Aptos Narrow"/>
                <w:b/>
                <w:bCs/>
                <w:color w:val="000000" w:themeColor="text1"/>
                <w:sz w:val="22"/>
                <w:szCs w:val="22"/>
              </w:rPr>
              <w:t>Deploy</w:t>
            </w:r>
            <w:proofErr w:type="gramEnd"/>
            <w:r w:rsidRPr="26D0DDEF">
              <w:rPr>
                <w:rFonts w:ascii="Aptos Narrow" w:hAnsi="Aptos Narrow" w:eastAsia="Aptos Narrow" w:cs="Aptos Narrow"/>
                <w:b/>
                <w:bCs/>
                <w:color w:val="000000" w:themeColor="text1"/>
                <w:sz w:val="22"/>
                <w:szCs w:val="22"/>
              </w:rPr>
              <w:t xml:space="preserve"> to Production (Live)</w:t>
            </w:r>
          </w:p>
        </w:tc>
        <w:tc>
          <w:tcPr>
            <w:tcW w:w="23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1F08DCF4" w14:textId="75E337A7">
            <w:pPr>
              <w:spacing w:after="0"/>
              <w:jc w:val="left"/>
              <w:rPr>
                <w:rFonts w:ascii="Aptos Narrow" w:hAnsi="Aptos Narrow" w:eastAsia="Aptos Narrow" w:cs="Aptos Narrow"/>
                <w:color w:val="000000" w:themeColor="text1"/>
                <w:sz w:val="22"/>
                <w:szCs w:val="22"/>
              </w:rPr>
            </w:pPr>
            <w:r w:rsidRPr="26D0DDEF">
              <w:rPr>
                <w:rFonts w:ascii="Aptos Narrow" w:hAnsi="Aptos Narrow" w:eastAsia="Aptos Narrow" w:cs="Aptos Narrow"/>
                <w:color w:val="000000" w:themeColor="text1"/>
                <w:sz w:val="22"/>
                <w:szCs w:val="22"/>
              </w:rPr>
              <w:t>Not Responsible</w:t>
            </w:r>
          </w:p>
        </w:tc>
        <w:tc>
          <w:tcPr>
            <w:tcW w:w="266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2A3AF3CE" w14:textId="615513FE">
            <w:pPr>
              <w:spacing w:after="0"/>
              <w:jc w:val="left"/>
              <w:rPr>
                <w:rFonts w:ascii="Aptos Narrow" w:hAnsi="Aptos Narrow" w:eastAsia="Aptos Narrow" w:cs="Aptos Narrow"/>
                <w:color w:val="000000" w:themeColor="text1"/>
                <w:sz w:val="22"/>
                <w:szCs w:val="22"/>
              </w:rPr>
            </w:pPr>
            <w:r w:rsidRPr="26D0DDEF">
              <w:rPr>
                <w:rFonts w:ascii="Aptos Narrow" w:hAnsi="Aptos Narrow" w:eastAsia="Aptos Narrow" w:cs="Aptos Narrow"/>
                <w:color w:val="000000" w:themeColor="text1"/>
                <w:sz w:val="22"/>
                <w:szCs w:val="22"/>
              </w:rPr>
              <w:t>Not Responsible</w:t>
            </w:r>
          </w:p>
        </w:tc>
        <w:tc>
          <w:tcPr>
            <w:tcW w:w="205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7138D859" w14:textId="45B2DDB2">
            <w:pPr>
              <w:spacing w:after="0"/>
              <w:jc w:val="left"/>
              <w:rPr>
                <w:rFonts w:ascii="Aptos Narrow" w:hAnsi="Aptos Narrow" w:eastAsia="Aptos Narrow" w:cs="Aptos Narrow"/>
                <w:color w:val="000000" w:themeColor="text1"/>
                <w:sz w:val="22"/>
                <w:szCs w:val="22"/>
              </w:rPr>
            </w:pPr>
            <w:r w:rsidRPr="26D0DDEF">
              <w:rPr>
                <w:rFonts w:ascii="Aptos Narrow" w:hAnsi="Aptos Narrow" w:eastAsia="Aptos Narrow" w:cs="Aptos Narrow"/>
                <w:color w:val="000000" w:themeColor="text1"/>
                <w:sz w:val="22"/>
                <w:szCs w:val="22"/>
              </w:rPr>
              <w:t>Triggers publish action, logs status</w:t>
            </w:r>
          </w:p>
        </w:tc>
      </w:tr>
      <w:tr w:rsidR="6525164D" w:rsidTr="26D0DDEF" w14:paraId="307A5AB2" w14:textId="77777777">
        <w:trPr>
          <w:trHeight w:val="570"/>
        </w:trPr>
        <w:tc>
          <w:tcPr>
            <w:tcW w:w="208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3C125A47" w14:textId="276C4966">
            <w:pPr>
              <w:spacing w:after="0"/>
              <w:jc w:val="left"/>
              <w:rPr>
                <w:rFonts w:ascii="Aptos Narrow" w:hAnsi="Aptos Narrow" w:eastAsia="Aptos Narrow" w:cs="Aptos Narrow"/>
                <w:b/>
                <w:bCs/>
                <w:color w:val="000000" w:themeColor="text1"/>
                <w:sz w:val="22"/>
                <w:szCs w:val="22"/>
              </w:rPr>
            </w:pPr>
            <w:r w:rsidRPr="26D0DDEF">
              <w:rPr>
                <w:rFonts w:ascii="Aptos Narrow" w:hAnsi="Aptos Narrow" w:eastAsia="Aptos Narrow" w:cs="Aptos Narrow"/>
                <w:b/>
                <w:bCs/>
                <w:color w:val="000000" w:themeColor="text1"/>
                <w:sz w:val="22"/>
                <w:szCs w:val="22"/>
              </w:rPr>
              <w:t>Observe Logs &amp; System Feedback</w:t>
            </w:r>
          </w:p>
        </w:tc>
        <w:tc>
          <w:tcPr>
            <w:tcW w:w="23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5A65B9AA" w14:textId="5357B14E">
            <w:pPr>
              <w:spacing w:after="0"/>
              <w:jc w:val="left"/>
              <w:rPr>
                <w:rFonts w:ascii="Aptos Narrow" w:hAnsi="Aptos Narrow" w:eastAsia="Aptos Narrow" w:cs="Aptos Narrow"/>
                <w:color w:val="000000" w:themeColor="text1"/>
                <w:sz w:val="22"/>
                <w:szCs w:val="22"/>
              </w:rPr>
            </w:pPr>
            <w:r w:rsidRPr="26D0DDEF">
              <w:rPr>
                <w:rFonts w:ascii="Aptos Narrow" w:hAnsi="Aptos Narrow" w:eastAsia="Aptos Narrow" w:cs="Aptos Narrow"/>
                <w:color w:val="000000" w:themeColor="text1"/>
                <w:sz w:val="22"/>
                <w:szCs w:val="22"/>
              </w:rPr>
              <w:t>Not Responsible</w:t>
            </w:r>
          </w:p>
        </w:tc>
        <w:tc>
          <w:tcPr>
            <w:tcW w:w="266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3E62CC9B" w14:textId="6DDE27A0">
            <w:pPr>
              <w:spacing w:after="0"/>
              <w:jc w:val="left"/>
              <w:rPr>
                <w:rFonts w:ascii="Aptos Narrow" w:hAnsi="Aptos Narrow" w:eastAsia="Aptos Narrow" w:cs="Aptos Narrow"/>
                <w:color w:val="000000" w:themeColor="text1"/>
                <w:sz w:val="22"/>
                <w:szCs w:val="22"/>
              </w:rPr>
            </w:pPr>
            <w:r w:rsidRPr="26D0DDEF">
              <w:rPr>
                <w:rFonts w:ascii="Aptos Narrow" w:hAnsi="Aptos Narrow" w:eastAsia="Aptos Narrow" w:cs="Aptos Narrow"/>
                <w:color w:val="000000" w:themeColor="text1"/>
                <w:sz w:val="22"/>
                <w:szCs w:val="22"/>
              </w:rPr>
              <w:t>Not Responsible</w:t>
            </w:r>
          </w:p>
        </w:tc>
        <w:tc>
          <w:tcPr>
            <w:tcW w:w="205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26D0DDEF" w:rsidRDefault="369B41B8" w14:paraId="58099A19" w14:textId="34D45844">
            <w:pPr>
              <w:spacing w:after="0"/>
              <w:jc w:val="left"/>
              <w:rPr>
                <w:rFonts w:ascii="Aptos Narrow" w:hAnsi="Aptos Narrow" w:eastAsia="Aptos Narrow" w:cs="Aptos Narrow"/>
                <w:color w:val="000000" w:themeColor="text1"/>
                <w:sz w:val="22"/>
                <w:szCs w:val="22"/>
              </w:rPr>
            </w:pPr>
            <w:r w:rsidRPr="26D0DDEF">
              <w:rPr>
                <w:rFonts w:ascii="Aptos Narrow" w:hAnsi="Aptos Narrow" w:eastAsia="Aptos Narrow" w:cs="Aptos Narrow"/>
                <w:color w:val="000000" w:themeColor="text1"/>
                <w:sz w:val="22"/>
                <w:szCs w:val="22"/>
              </w:rPr>
              <w:t>Monitors simulation logs and runtime behavior,</w:t>
            </w:r>
            <w:r w:rsidRPr="26D0DDEF" w:rsidR="501A2745">
              <w:rPr>
                <w:rFonts w:ascii="Aptos Narrow" w:hAnsi="Aptos Narrow" w:eastAsia="Aptos Narrow" w:cs="Aptos Narrow"/>
                <w:color w:val="000000" w:themeColor="text1"/>
                <w:sz w:val="22"/>
                <w:szCs w:val="22"/>
              </w:rPr>
              <w:t xml:space="preserve"> r</w:t>
            </w:r>
            <w:r w:rsidRPr="26D0DDEF">
              <w:rPr>
                <w:rFonts w:ascii="Aptos Narrow" w:hAnsi="Aptos Narrow" w:eastAsia="Aptos Narrow" w:cs="Aptos Narrow"/>
                <w:color w:val="000000" w:themeColor="text1"/>
                <w:sz w:val="22"/>
                <w:szCs w:val="22"/>
              </w:rPr>
              <w:t>eviews deployment success/failure logs,</w:t>
            </w:r>
            <w:r w:rsidRPr="26D0DDEF" w:rsidR="4BAF308A">
              <w:rPr>
                <w:rFonts w:ascii="Aptos Narrow" w:hAnsi="Aptos Narrow" w:eastAsia="Aptos Narrow" w:cs="Aptos Narrow"/>
                <w:color w:val="000000" w:themeColor="text1"/>
                <w:sz w:val="22"/>
                <w:szCs w:val="22"/>
              </w:rPr>
              <w:t xml:space="preserve"> m</w:t>
            </w:r>
            <w:r w:rsidRPr="26D0DDEF">
              <w:rPr>
                <w:rFonts w:ascii="Aptos Narrow" w:hAnsi="Aptos Narrow" w:eastAsia="Aptos Narrow" w:cs="Aptos Narrow"/>
                <w:color w:val="000000" w:themeColor="text1"/>
                <w:sz w:val="22"/>
                <w:szCs w:val="22"/>
              </w:rPr>
              <w:t>aintains deployment and infrastructure</w:t>
            </w:r>
          </w:p>
        </w:tc>
      </w:tr>
      <w:tr w:rsidR="6525164D" w:rsidTr="26D0DDEF" w14:paraId="5E876955" w14:textId="77777777">
        <w:trPr>
          <w:trHeight w:val="570"/>
        </w:trPr>
        <w:tc>
          <w:tcPr>
            <w:tcW w:w="208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717E73A5" w14:textId="26B17F97">
            <w:pPr>
              <w:spacing w:after="0"/>
              <w:jc w:val="left"/>
              <w:rPr>
                <w:rFonts w:ascii="Aptos Narrow" w:hAnsi="Aptos Narrow" w:eastAsia="Aptos Narrow" w:cs="Aptos Narrow"/>
                <w:b/>
                <w:bCs/>
                <w:color w:val="000000" w:themeColor="text1"/>
                <w:sz w:val="22"/>
                <w:szCs w:val="22"/>
              </w:rPr>
            </w:pPr>
            <w:r w:rsidRPr="26D0DDEF">
              <w:rPr>
                <w:rFonts w:ascii="Aptos Narrow" w:hAnsi="Aptos Narrow" w:eastAsia="Aptos Narrow" w:cs="Aptos Narrow"/>
                <w:b/>
                <w:bCs/>
                <w:color w:val="000000" w:themeColor="text1"/>
                <w:sz w:val="22"/>
                <w:szCs w:val="22"/>
              </w:rPr>
              <w:lastRenderedPageBreak/>
              <w:t>Modify / Replace Existing Endpoint maintaining versions</w:t>
            </w:r>
          </w:p>
        </w:tc>
        <w:tc>
          <w:tcPr>
            <w:tcW w:w="23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52370C13" w14:textId="16101B6B">
            <w:pPr>
              <w:spacing w:after="0"/>
              <w:jc w:val="left"/>
              <w:rPr>
                <w:rFonts w:ascii="Aptos Narrow" w:hAnsi="Aptos Narrow" w:eastAsia="Aptos Narrow" w:cs="Aptos Narrow"/>
                <w:color w:val="000000" w:themeColor="text1"/>
                <w:sz w:val="22"/>
                <w:szCs w:val="22"/>
              </w:rPr>
            </w:pPr>
            <w:r w:rsidRPr="26D0DDEF">
              <w:rPr>
                <w:rFonts w:ascii="Aptos Narrow" w:hAnsi="Aptos Narrow" w:eastAsia="Aptos Narrow" w:cs="Aptos Narrow"/>
                <w:color w:val="000000" w:themeColor="text1"/>
                <w:sz w:val="22"/>
                <w:szCs w:val="22"/>
              </w:rPr>
              <w:t>Can initiate updates to endpoint schema or mappings</w:t>
            </w:r>
          </w:p>
        </w:tc>
        <w:tc>
          <w:tcPr>
            <w:tcW w:w="266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3BD369DC" w14:textId="0645E23C">
            <w:pPr>
              <w:spacing w:after="0"/>
              <w:jc w:val="left"/>
              <w:rPr>
                <w:rFonts w:ascii="Aptos Narrow" w:hAnsi="Aptos Narrow" w:eastAsia="Aptos Narrow" w:cs="Aptos Narrow"/>
                <w:color w:val="000000" w:themeColor="text1"/>
                <w:sz w:val="22"/>
                <w:szCs w:val="22"/>
              </w:rPr>
            </w:pPr>
            <w:r w:rsidRPr="26D0DDEF">
              <w:rPr>
                <w:rFonts w:ascii="Aptos Narrow" w:hAnsi="Aptos Narrow" w:eastAsia="Aptos Narrow" w:cs="Aptos Narrow"/>
                <w:color w:val="000000" w:themeColor="text1"/>
                <w:sz w:val="22"/>
                <w:szCs w:val="22"/>
              </w:rPr>
              <w:t>Must approve updated configuration before redeployment</w:t>
            </w:r>
          </w:p>
        </w:tc>
        <w:tc>
          <w:tcPr>
            <w:tcW w:w="205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525164D" w:rsidP="00EE5BDD" w:rsidRDefault="369B41B8" w14:paraId="1C1E1CED" w14:textId="3DFFAC3C">
            <w:pPr>
              <w:spacing w:after="0"/>
              <w:jc w:val="left"/>
              <w:rPr>
                <w:rFonts w:ascii="Aptos Narrow" w:hAnsi="Aptos Narrow" w:eastAsia="Aptos Narrow" w:cs="Aptos Narrow"/>
                <w:color w:val="000000" w:themeColor="text1"/>
                <w:sz w:val="22"/>
                <w:szCs w:val="22"/>
              </w:rPr>
            </w:pPr>
            <w:r w:rsidRPr="26D0DDEF">
              <w:rPr>
                <w:rFonts w:ascii="Aptos Narrow" w:hAnsi="Aptos Narrow" w:eastAsia="Aptos Narrow" w:cs="Aptos Narrow"/>
                <w:color w:val="000000" w:themeColor="text1"/>
                <w:sz w:val="22"/>
                <w:szCs w:val="22"/>
              </w:rPr>
              <w:t>Manages redeployment</w:t>
            </w:r>
          </w:p>
        </w:tc>
      </w:tr>
    </w:tbl>
    <w:p w:rsidR="6525164D" w:rsidP="6525164D" w:rsidRDefault="6525164D" w14:paraId="040461AF" w14:textId="3CC8991E"/>
    <w:p w:rsidR="6525164D" w:rsidRDefault="6525164D" w14:paraId="457E89EE" w14:textId="07A04A49"/>
    <w:p w:rsidR="00A67FC5" w:rsidRDefault="5018EE5E" w14:paraId="7C01FCD4" w14:textId="6C23FEA7">
      <w:pPr>
        <w:pStyle w:val="Heading4"/>
      </w:pPr>
      <w:r w:rsidRPr="2E810314">
        <w:rPr>
          <w:rStyle w:val="Strong"/>
        </w:rPr>
        <w:t xml:space="preserve">System </w:t>
      </w:r>
      <w:r w:rsidRPr="2E810314" w:rsidR="5D21BB2A">
        <w:rPr>
          <w:rStyle w:val="Strong"/>
        </w:rPr>
        <w:t>Integrators</w:t>
      </w:r>
    </w:p>
    <w:p w:rsidR="00A67FC5" w:rsidRDefault="006B0FB6" w14:paraId="734D4CA5" w14:textId="77777777">
      <w:pPr>
        <w:pStyle w:val="Heading5"/>
      </w:pPr>
      <w:r>
        <w:rPr>
          <w:rStyle w:val="Strong"/>
        </w:rPr>
        <w:t>1. Expected Skill Level</w:t>
      </w:r>
    </w:p>
    <w:p w:rsidR="00A67FC5" w:rsidP="00EE5BDD" w:rsidRDefault="5B8BA00B" w14:paraId="77824B0D" w14:textId="75B17840">
      <w:pPr>
        <w:numPr>
          <w:ilvl w:val="0"/>
          <w:numId w:val="19"/>
        </w:numPr>
        <w:spacing w:after="100" w:line="240" w:lineRule="auto"/>
        <w:jc w:val="left"/>
      </w:pPr>
      <w:commentRangeStart w:id="144"/>
      <w:r>
        <w:t xml:space="preserve"> Intermediate </w:t>
      </w:r>
      <w:commentRangeEnd w:id="144"/>
      <w:r w:rsidR="0354A469">
        <w:rPr>
          <w:rStyle w:val="CommentReference"/>
          <w:sz w:val="20"/>
          <w:szCs w:val="20"/>
        </w:rPr>
        <w:commentReference w:id="144"/>
      </w:r>
      <w:r w:rsidR="24F84A9F">
        <w:t>technical background</w:t>
      </w:r>
    </w:p>
    <w:p w:rsidR="00A67FC5" w:rsidP="00EE5BDD" w:rsidRDefault="006B0FB6" w14:paraId="5C862E54" w14:textId="77777777">
      <w:pPr>
        <w:numPr>
          <w:ilvl w:val="0"/>
          <w:numId w:val="19"/>
        </w:numPr>
        <w:spacing w:before="100" w:after="100" w:line="240" w:lineRule="auto"/>
        <w:jc w:val="left"/>
      </w:pPr>
      <w:proofErr w:type="gramStart"/>
      <w:r>
        <w:t>Familiar</w:t>
      </w:r>
      <w:proofErr w:type="gramEnd"/>
      <w:r>
        <w:t xml:space="preserve"> with API design, schema modeling, transformation logic, and data mapping</w:t>
      </w:r>
    </w:p>
    <w:p w:rsidR="00A67FC5" w:rsidP="00EE5BDD" w:rsidRDefault="006B0FB6" w14:paraId="22AC290E" w14:textId="514B0730">
      <w:pPr>
        <w:numPr>
          <w:ilvl w:val="0"/>
          <w:numId w:val="19"/>
        </w:numPr>
        <w:spacing w:before="100" w:after="100" w:line="240" w:lineRule="auto"/>
        <w:jc w:val="left"/>
      </w:pPr>
      <w:r>
        <w:t xml:space="preserve">Experience with infrastructure, deployment, and database structures (e.g., </w:t>
      </w:r>
      <w:r w:rsidR="52737EA5">
        <w:t>Postgres</w:t>
      </w:r>
      <w:r>
        <w:t>)</w:t>
      </w:r>
    </w:p>
    <w:p w:rsidR="00A67FC5" w:rsidRDefault="006B0FB6" w14:paraId="41AFBE13" w14:textId="77777777">
      <w:pPr>
        <w:pStyle w:val="Heading5"/>
      </w:pPr>
      <w:r>
        <w:rPr>
          <w:rStyle w:val="Strong"/>
        </w:rPr>
        <w:t>2. Primary Functional Access</w:t>
      </w:r>
    </w:p>
    <w:tbl>
      <w:tblPr>
        <w:tblW w:w="9016" w:type="dxa"/>
        <w:tblCellMar>
          <w:left w:w="10" w:type="dxa"/>
          <w:right w:w="10" w:type="dxa"/>
        </w:tblCellMar>
        <w:tblLook w:val="04A0" w:firstRow="1" w:lastRow="0" w:firstColumn="1" w:lastColumn="0" w:noHBand="0" w:noVBand="1"/>
      </w:tblPr>
      <w:tblGrid>
        <w:gridCol w:w="2207"/>
        <w:gridCol w:w="1009"/>
        <w:gridCol w:w="5800"/>
      </w:tblGrid>
      <w:tr w:rsidR="00A67FC5" w:rsidTr="26D0DDEF" w14:paraId="3E21B3E2" w14:textId="77777777">
        <w:trPr>
          <w:tblHeader/>
        </w:trPr>
        <w:tc>
          <w:tcPr>
            <w:tcW w:w="22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0E1BBD64" w14:textId="77777777">
            <w:pPr>
              <w:spacing w:after="0"/>
              <w:jc w:val="center"/>
            </w:pPr>
            <w:r>
              <w:rPr>
                <w:rStyle w:val="Strong"/>
              </w:rPr>
              <w:t>Functionality</w:t>
            </w:r>
          </w:p>
        </w:tc>
        <w:tc>
          <w:tcPr>
            <w:tcW w:w="10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593D5AAD" w14:textId="77777777">
            <w:pPr>
              <w:spacing w:after="0"/>
              <w:jc w:val="center"/>
            </w:pPr>
            <w:r>
              <w:rPr>
                <w:rStyle w:val="Strong"/>
              </w:rPr>
              <w:t>Access Level</w:t>
            </w:r>
          </w:p>
        </w:tc>
        <w:tc>
          <w:tcPr>
            <w:tcW w:w="5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21CC8547" w14:textId="77777777">
            <w:pPr>
              <w:spacing w:after="0"/>
              <w:jc w:val="center"/>
            </w:pPr>
            <w:r>
              <w:rPr>
                <w:rStyle w:val="Strong"/>
              </w:rPr>
              <w:t>Details</w:t>
            </w:r>
          </w:p>
        </w:tc>
      </w:tr>
      <w:tr w:rsidR="00A67FC5" w:rsidTr="26D0DDEF" w14:paraId="0B04D83A" w14:textId="77777777">
        <w:tc>
          <w:tcPr>
            <w:tcW w:w="22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2DFEBCB2" w14:textId="77777777">
            <w:pPr>
              <w:spacing w:after="0"/>
              <w:jc w:val="left"/>
            </w:pPr>
            <w:r>
              <w:t>API Endpoint Generation</w:t>
            </w:r>
          </w:p>
        </w:tc>
        <w:tc>
          <w:tcPr>
            <w:tcW w:w="10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2099B91B" w14:textId="77777777">
            <w:pPr>
              <w:spacing w:after="0"/>
              <w:jc w:val="center"/>
            </w:pPr>
            <w:r>
              <w:t>Full</w:t>
            </w:r>
          </w:p>
        </w:tc>
        <w:tc>
          <w:tcPr>
            <w:tcW w:w="5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445EFC60" w14:textId="465F9826">
            <w:pPr>
              <w:spacing w:after="0"/>
              <w:jc w:val="left"/>
            </w:pPr>
            <w:r>
              <w:t xml:space="preserve">Create, configure, and deploy </w:t>
            </w:r>
            <w:r w:rsidR="42C7FB45">
              <w:t>TCS</w:t>
            </w:r>
            <w:r>
              <w:t>-generated API endpoints into any pre-defined deployment environment.</w:t>
            </w:r>
          </w:p>
        </w:tc>
      </w:tr>
      <w:tr w:rsidR="00A67FC5" w:rsidTr="26D0DDEF" w14:paraId="026BF27D" w14:textId="77777777">
        <w:tc>
          <w:tcPr>
            <w:tcW w:w="22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53E7EB62" w14:textId="77777777">
            <w:pPr>
              <w:spacing w:after="0"/>
              <w:jc w:val="left"/>
            </w:pPr>
            <w:r>
              <w:t>Enrichment Job Setup</w:t>
            </w:r>
          </w:p>
        </w:tc>
        <w:tc>
          <w:tcPr>
            <w:tcW w:w="10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033DDEEE" w14:textId="77777777">
            <w:pPr>
              <w:spacing w:after="0"/>
              <w:jc w:val="center"/>
            </w:pPr>
            <w:r>
              <w:t>Full</w:t>
            </w:r>
          </w:p>
        </w:tc>
        <w:tc>
          <w:tcPr>
            <w:tcW w:w="5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779DF925" w14:textId="77777777">
            <w:pPr>
              <w:spacing w:after="0"/>
              <w:jc w:val="left"/>
            </w:pPr>
            <w:r>
              <w:t>Define push and pull-based data enrichment jobs, including advanced transformations and scheduling.</w:t>
            </w:r>
          </w:p>
        </w:tc>
      </w:tr>
      <w:tr w:rsidR="00A67FC5" w:rsidTr="26D0DDEF" w14:paraId="04670069" w14:textId="77777777">
        <w:tc>
          <w:tcPr>
            <w:tcW w:w="22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02425B23" w14:textId="77777777">
            <w:pPr>
              <w:spacing w:after="0"/>
              <w:jc w:val="left"/>
            </w:pPr>
            <w:r>
              <w:t>Mapping Utility</w:t>
            </w:r>
          </w:p>
        </w:tc>
        <w:tc>
          <w:tcPr>
            <w:tcW w:w="10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46AF0A42" w14:textId="77777777">
            <w:pPr>
              <w:spacing w:after="0"/>
              <w:jc w:val="center"/>
            </w:pPr>
            <w:r>
              <w:t>Full</w:t>
            </w:r>
          </w:p>
        </w:tc>
        <w:tc>
          <w:tcPr>
            <w:tcW w:w="5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44296DD3" w14:textId="77777777">
            <w:pPr>
              <w:spacing w:after="0"/>
              <w:jc w:val="left"/>
            </w:pPr>
            <w:r>
              <w:t xml:space="preserve">Define complex mappings, transformations (1:1, </w:t>
            </w:r>
            <w:proofErr w:type="gramStart"/>
            <w:r>
              <w:t>1:N</w:t>
            </w:r>
            <w:proofErr w:type="gramEnd"/>
            <w:r>
              <w:t>, N:1), constant value injection, simulation and validation.</w:t>
            </w:r>
          </w:p>
        </w:tc>
      </w:tr>
      <w:tr w:rsidR="00A67FC5" w:rsidTr="26D0DDEF" w14:paraId="0806584F" w14:textId="77777777">
        <w:tc>
          <w:tcPr>
            <w:tcW w:w="22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2C405C47" w14:paraId="7E877DEE" w14:textId="5C5CD03B">
            <w:pPr>
              <w:spacing w:after="0"/>
              <w:jc w:val="left"/>
            </w:pPr>
            <w:r>
              <w:t xml:space="preserve">Postgres </w:t>
            </w:r>
            <w:r w:rsidR="006B0FB6">
              <w:t>Schema Configuration</w:t>
            </w:r>
          </w:p>
        </w:tc>
        <w:tc>
          <w:tcPr>
            <w:tcW w:w="10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2EF6FFBC" w14:textId="77777777">
            <w:pPr>
              <w:spacing w:after="0"/>
              <w:jc w:val="center"/>
            </w:pPr>
            <w:r>
              <w:t>Full</w:t>
            </w:r>
          </w:p>
        </w:tc>
        <w:tc>
          <w:tcPr>
            <w:tcW w:w="5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54BD94E8" w14:textId="77777777">
            <w:pPr>
              <w:spacing w:after="0"/>
              <w:jc w:val="left"/>
            </w:pPr>
            <w:r>
              <w:t>Create new collections, manage schema conformity, assign destinations for mapped data.</w:t>
            </w:r>
          </w:p>
        </w:tc>
      </w:tr>
      <w:tr w:rsidR="00A67FC5" w:rsidTr="26D0DDEF" w14:paraId="161C6D6A" w14:textId="77777777">
        <w:tc>
          <w:tcPr>
            <w:tcW w:w="22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767681DF" w14:textId="77777777">
            <w:pPr>
              <w:spacing w:after="0"/>
              <w:jc w:val="left"/>
            </w:pPr>
            <w:r>
              <w:t>Access Management</w:t>
            </w:r>
          </w:p>
        </w:tc>
        <w:tc>
          <w:tcPr>
            <w:tcW w:w="10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3B614A8A" w14:textId="77777777">
            <w:pPr>
              <w:spacing w:after="0"/>
              <w:jc w:val="center"/>
            </w:pPr>
            <w:r>
              <w:t>Full</w:t>
            </w:r>
          </w:p>
        </w:tc>
        <w:tc>
          <w:tcPr>
            <w:tcW w:w="5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1E7553CC" w14:textId="6FAD4CE2">
            <w:pPr>
              <w:spacing w:after="0"/>
              <w:jc w:val="left"/>
            </w:pPr>
            <w:r>
              <w:t xml:space="preserve">Assign and manage Keycloak roles for all </w:t>
            </w:r>
            <w:r w:rsidR="160A2768">
              <w:t>TCS</w:t>
            </w:r>
            <w:r>
              <w:t>-generated endpoints.</w:t>
            </w:r>
          </w:p>
        </w:tc>
      </w:tr>
      <w:tr w:rsidR="00A67FC5" w:rsidTr="26D0DDEF" w14:paraId="53E29038" w14:textId="77777777">
        <w:tc>
          <w:tcPr>
            <w:tcW w:w="22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5B9E26BD" w14:textId="77777777">
            <w:pPr>
              <w:spacing w:after="0"/>
              <w:jc w:val="left"/>
            </w:pPr>
            <w:r>
              <w:t>Deployment Control</w:t>
            </w:r>
          </w:p>
        </w:tc>
        <w:tc>
          <w:tcPr>
            <w:tcW w:w="10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5D411971" w14:textId="77777777">
            <w:pPr>
              <w:spacing w:after="0"/>
              <w:jc w:val="center"/>
            </w:pPr>
            <w:r>
              <w:t>Full</w:t>
            </w:r>
          </w:p>
        </w:tc>
        <w:tc>
          <w:tcPr>
            <w:tcW w:w="5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5D21BB2A" w14:paraId="2579FCC3" w14:textId="3BED3C63">
            <w:pPr>
              <w:spacing w:after="0"/>
              <w:jc w:val="left"/>
            </w:pPr>
            <w:r>
              <w:t>Deployment of endpoint/mapping configurations int</w:t>
            </w:r>
            <w:r w:rsidR="1089B44A">
              <w:t>o logical environments</w:t>
            </w:r>
            <w:r>
              <w:t>.</w:t>
            </w:r>
          </w:p>
        </w:tc>
      </w:tr>
    </w:tbl>
    <w:p w:rsidR="00A67FC5" w:rsidRDefault="00A67FC5" w14:paraId="35C383D8" w14:textId="77777777"/>
    <w:p w:rsidR="00A67FC5" w:rsidRDefault="006B0FB6" w14:paraId="28A5C498" w14:textId="77777777">
      <w:pPr>
        <w:pStyle w:val="Heading5"/>
      </w:pPr>
      <w:r>
        <w:rPr>
          <w:rStyle w:val="Strong"/>
        </w:rPr>
        <w:t>4. Additional Privileges</w:t>
      </w:r>
    </w:p>
    <w:p w:rsidR="00A67FC5" w:rsidP="00EE5BDD" w:rsidRDefault="006B0FB6" w14:paraId="7A73CDDD" w14:textId="666B780E">
      <w:pPr>
        <w:numPr>
          <w:ilvl w:val="0"/>
          <w:numId w:val="20"/>
        </w:numPr>
        <w:spacing w:before="100" w:after="100" w:line="240" w:lineRule="auto"/>
        <w:jc w:val="left"/>
      </w:pPr>
      <w:r>
        <w:t xml:space="preserve">Modify </w:t>
      </w:r>
      <w:r w:rsidR="7404B2D8">
        <w:t>TCS</w:t>
      </w:r>
      <w:r>
        <w:t xml:space="preserve"> host configurations</w:t>
      </w:r>
    </w:p>
    <w:p w:rsidR="00A67FC5" w:rsidP="00EE5BDD" w:rsidRDefault="006B0FB6" w14:paraId="47AD7E89" w14:textId="77777777">
      <w:pPr>
        <w:numPr>
          <w:ilvl w:val="0"/>
          <w:numId w:val="20"/>
        </w:numPr>
        <w:spacing w:before="100" w:after="100" w:line="240" w:lineRule="auto"/>
        <w:jc w:val="left"/>
      </w:pPr>
      <w:r>
        <w:t>Manage deployment environment definitions</w:t>
      </w:r>
    </w:p>
    <w:p w:rsidR="00A67FC5" w:rsidRDefault="006B0FB6" w14:paraId="65DC334C" w14:textId="77777777">
      <w:pPr>
        <w:spacing w:after="0"/>
      </w:pPr>
      <w:r>
        <w:rPr>
          <w:noProof/>
        </w:rPr>
        <mc:AlternateContent>
          <mc:Choice Requires="wps">
            <w:drawing>
              <wp:inline distT="0" distB="0" distL="0" distR="0" wp14:anchorId="37BA5BEA" wp14:editId="0364FD13">
                <wp:extent cx="0" cy="18416"/>
                <wp:effectExtent l="0" t="38100" r="38100" b="57784"/>
                <wp:docPr id="6" name="Horizontal Line 1"/>
                <wp:cNvGraphicFramePr/>
                <a:graphic xmlns:a="http://schemas.openxmlformats.org/drawingml/2006/main">
                  <a:graphicData uri="http://schemas.microsoft.com/office/word/2010/wordprocessingShape">
                    <wps:wsp>
                      <wps:cNvSpPr/>
                      <wps:spPr>
                        <a:xfrm>
                          <a:off x="0" y="0"/>
                          <a:ext cx="0" cy="18416"/>
                        </a:xfrm>
                        <a:prstGeom prst="rect">
                          <a:avLst/>
                        </a:prstGeom>
                        <a:noFill/>
                        <a:ln w="9528" cap="flat">
                          <a:solidFill>
                            <a:srgbClr val="A0A0A0"/>
                          </a:solidFill>
                          <a:prstDash val="solid"/>
                          <a:miter/>
                        </a:ln>
                      </wps:spPr>
                      <wps:bodyPr lIns="0" tIns="0" rIns="0" bIns="0"/>
                    </wps:wsp>
                  </a:graphicData>
                </a:graphic>
              </wp:inline>
            </w:drawing>
          </mc:Choice>
          <mc:Fallback xmlns:a16="http://schemas.microsoft.com/office/drawing/2014/main" xmlns:a14="http://schemas.microsoft.com/office/drawing/2010/main" xmlns:pic="http://schemas.openxmlformats.org/drawingml/2006/picture" xmlns:a="http://schemas.openxmlformats.org/drawingml/2006/main" xmlns:arto="http://schemas.microsoft.com/office/word/2006/arto">
            <w:pict w14:anchorId="2D8373A0">
              <v:rect id="Horizontal Line 1" style="width:0;height:1.45pt;visibility:visible;mso-wrap-style:square;mso-left-percent:-10001;mso-top-percent:-10001;mso-position-horizontal:absolute;mso-position-horizontal-relative:char;mso-position-vertical:absolute;mso-position-vertical-relative:line;mso-left-percent:-10001;mso-top-percent:-10001;v-text-anchor:top" o:spid="_x0000_s1026" filled="f" strokecolor="#a0a0a0" strokeweight=".26467mm" w14:anchorId="557355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">
                <v:textbox inset="0,0,0,0"/>
                <w10:anchorlock/>
              </v:rect>
            </w:pict>
          </mc:Fallback>
        </mc:AlternateContent>
      </w:r>
    </w:p>
    <w:p w:rsidR="00A67FC5" w:rsidRDefault="006B0FB6" w14:paraId="4BA8C92B" w14:textId="77777777">
      <w:pPr>
        <w:pStyle w:val="Heading4"/>
      </w:pPr>
      <w:r>
        <w:rPr>
          <w:rStyle w:val="Strong"/>
          <w:b w:val="0"/>
          <w:bCs w:val="0"/>
        </w:rPr>
        <w:t>UX Considerations per User Type</w:t>
      </w:r>
    </w:p>
    <w:tbl>
      <w:tblPr>
        <w:tblW w:w="6990" w:type="dxa"/>
        <w:tblCellMar>
          <w:left w:w="10" w:type="dxa"/>
          <w:right w:w="10" w:type="dxa"/>
        </w:tblCellMar>
        <w:tblLook w:val="04A0" w:firstRow="1" w:lastRow="0" w:firstColumn="1" w:lastColumn="0" w:noHBand="0" w:noVBand="1"/>
      </w:tblPr>
      <w:tblGrid>
        <w:gridCol w:w="3288"/>
        <w:gridCol w:w="3702"/>
      </w:tblGrid>
      <w:tr w:rsidR="00A67FC5" w:rsidTr="00824B1E" w14:paraId="4883A69F" w14:textId="77777777">
        <w:trPr>
          <w:trHeight w:val="300"/>
          <w:tblHeader/>
        </w:trPr>
        <w:tc>
          <w:tcPr>
            <w:tcW w:w="32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253A594E" w14:textId="77777777">
            <w:pPr>
              <w:jc w:val="center"/>
            </w:pPr>
            <w:r>
              <w:rPr>
                <w:rStyle w:val="Strong"/>
              </w:rPr>
              <w:t>Feature</w:t>
            </w:r>
          </w:p>
        </w:tc>
        <w:tc>
          <w:tcPr>
            <w:tcW w:w="37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7EE20F8F" w14:paraId="4A80C147" w14:textId="17327537">
            <w:pPr>
              <w:jc w:val="center"/>
            </w:pPr>
            <w:r w:rsidRPr="2E810314">
              <w:rPr>
                <w:rStyle w:val="Strong"/>
              </w:rPr>
              <w:t xml:space="preserve">System </w:t>
            </w:r>
            <w:r w:rsidRPr="2E810314" w:rsidR="5D21BB2A">
              <w:rPr>
                <w:rStyle w:val="Strong"/>
              </w:rPr>
              <w:t>Integrators</w:t>
            </w:r>
          </w:p>
        </w:tc>
      </w:tr>
      <w:tr w:rsidR="00A67FC5" w:rsidTr="00824B1E" w14:paraId="2CC5F149" w14:textId="77777777">
        <w:trPr>
          <w:trHeight w:val="300"/>
        </w:trPr>
        <w:tc>
          <w:tcPr>
            <w:tcW w:w="32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7D9BF5D4" w14:textId="77777777">
            <w:r>
              <w:t>Schema Editor</w:t>
            </w:r>
          </w:p>
        </w:tc>
        <w:tc>
          <w:tcPr>
            <w:tcW w:w="37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6332BE93" w14:textId="77777777">
            <w:r>
              <w:t>Advanced + Raw Mode</w:t>
            </w:r>
          </w:p>
        </w:tc>
      </w:tr>
      <w:tr w:rsidR="00A67FC5" w:rsidTr="00824B1E" w14:paraId="0CBF2AFC" w14:textId="77777777">
        <w:trPr>
          <w:trHeight w:val="300"/>
        </w:trPr>
        <w:tc>
          <w:tcPr>
            <w:tcW w:w="32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40C635DE" w14:textId="77777777">
            <w:r>
              <w:t>Mapping Tool</w:t>
            </w:r>
          </w:p>
        </w:tc>
        <w:tc>
          <w:tcPr>
            <w:tcW w:w="37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0F0D4FE8" w14:textId="77777777">
            <w:r>
              <w:t>Full access</w:t>
            </w:r>
          </w:p>
        </w:tc>
      </w:tr>
      <w:tr w:rsidR="00A67FC5" w:rsidTr="00824B1E" w14:paraId="4F1B91FF" w14:textId="77777777">
        <w:trPr>
          <w:trHeight w:val="300"/>
        </w:trPr>
        <w:tc>
          <w:tcPr>
            <w:tcW w:w="32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1CE0C5C3" w14:textId="77777777">
            <w:r>
              <w:t>Endpoint Generator</w:t>
            </w:r>
          </w:p>
        </w:tc>
        <w:tc>
          <w:tcPr>
            <w:tcW w:w="37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760F96DD" w14:textId="77777777">
            <w:r>
              <w:t>GUI</w:t>
            </w:r>
          </w:p>
        </w:tc>
      </w:tr>
      <w:tr w:rsidR="00A67FC5" w:rsidTr="00824B1E" w14:paraId="6B8A7FB1" w14:textId="77777777">
        <w:trPr>
          <w:trHeight w:val="300"/>
        </w:trPr>
        <w:tc>
          <w:tcPr>
            <w:tcW w:w="32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CAE4B33" w14:paraId="6FBCCB43" w14:textId="77777777">
            <w:commentRangeStart w:id="145"/>
            <w:r>
              <w:lastRenderedPageBreak/>
              <w:t>Simulation Mode</w:t>
            </w:r>
            <w:commentRangeEnd w:id="145"/>
            <w:r w:rsidR="006B0FB6">
              <w:rPr>
                <w:rStyle w:val="CommentReference"/>
                <w:sz w:val="20"/>
                <w:szCs w:val="20"/>
              </w:rPr>
              <w:commentReference w:id="145"/>
            </w:r>
          </w:p>
        </w:tc>
        <w:tc>
          <w:tcPr>
            <w:tcW w:w="37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38CEAB32" w14:textId="77777777">
            <w:r>
              <w:t>Full (all templates)</w:t>
            </w:r>
          </w:p>
        </w:tc>
      </w:tr>
      <w:tr w:rsidR="00A67FC5" w:rsidTr="00824B1E" w14:paraId="3D476DE2" w14:textId="77777777">
        <w:trPr>
          <w:trHeight w:val="300"/>
        </w:trPr>
        <w:tc>
          <w:tcPr>
            <w:tcW w:w="32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3B51A409" w14:textId="77777777">
            <w:r>
              <w:t>Deployment Trigger</w:t>
            </w:r>
          </w:p>
        </w:tc>
        <w:tc>
          <w:tcPr>
            <w:tcW w:w="37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bottom w:w="15" w:type="dxa"/>
              <w:right w:w="15" w:type="dxa"/>
            </w:tcMar>
            <w:vAlign w:val="center"/>
          </w:tcPr>
          <w:p w:rsidR="00A67FC5" w:rsidRDefault="006B0FB6" w14:paraId="460EB520" w14:textId="77777777">
            <w:r>
              <w:t>All environments</w:t>
            </w:r>
          </w:p>
        </w:tc>
      </w:tr>
    </w:tbl>
    <w:p w:rsidR="00A67FC5" w:rsidRDefault="00A67FC5" w14:paraId="784F4819" w14:textId="77777777">
      <w:pPr>
        <w:pStyle w:val="Heading4"/>
      </w:pPr>
    </w:p>
    <w:p w:rsidR="00A67FC5" w:rsidRDefault="006B0FB6" w14:paraId="148DCE7C" w14:textId="77777777">
      <w:pPr>
        <w:pStyle w:val="Heading4"/>
      </w:pPr>
      <w:r>
        <w:rPr>
          <w:rStyle w:val="Strong"/>
          <w:b w:val="0"/>
        </w:rPr>
        <w:t>Assumptions</w:t>
      </w:r>
    </w:p>
    <w:p w:rsidR="00A67FC5" w:rsidP="00EE5BDD" w:rsidRDefault="7D6807DA" w14:paraId="1F373800" w14:textId="05C76AE4">
      <w:pPr>
        <w:numPr>
          <w:ilvl w:val="0"/>
          <w:numId w:val="21"/>
        </w:numPr>
        <w:spacing w:before="100" w:line="240" w:lineRule="auto"/>
        <w:jc w:val="left"/>
      </w:pPr>
      <w:r>
        <w:t xml:space="preserve">System </w:t>
      </w:r>
      <w:r w:rsidR="5D21BB2A">
        <w:t>integrators are responsible for onboarding new message templates and supporting DFSP requests for advanced configuration.</w:t>
      </w:r>
    </w:p>
    <w:p w:rsidR="00A67FC5" w:rsidRDefault="64CF9673" w14:paraId="246C2062" w14:textId="43E997F6" w14:noSpellErr="1">
      <w:pPr>
        <w:pStyle w:val="Heading3"/>
      </w:pPr>
      <w:bookmarkStart w:name="_Toc442310374" w:id="146"/>
      <w:bookmarkStart w:name="_Toc771634223" w:id="147"/>
      <w:bookmarkStart w:name="_Toc179506878" w:id="148"/>
      <w:bookmarkStart w:name="_Toc1889137320" w:id="1649394317"/>
      <w:r w:rsidR="64CF9673">
        <w:rPr/>
        <w:t>Data</w:t>
      </w:r>
      <w:r w:rsidR="79FD3076">
        <w:rPr/>
        <w:t xml:space="preserve"> </w:t>
      </w:r>
      <w:r w:rsidR="64CF9673">
        <w:rPr/>
        <w:t>Enrichment Use Cases</w:t>
      </w:r>
      <w:bookmarkEnd w:id="146"/>
      <w:bookmarkEnd w:id="147"/>
      <w:bookmarkEnd w:id="148"/>
      <w:bookmarkEnd w:id="1649394317"/>
    </w:p>
    <w:p w:rsidR="00A67FC5" w:rsidRDefault="0354A469" w14:paraId="632314E9" w14:textId="34DB1FCB">
      <w:pPr>
        <w:spacing w:after="100"/>
      </w:pPr>
      <w:r>
        <w:t xml:space="preserve">The </w:t>
      </w:r>
      <w:r w:rsidR="5B3097E5">
        <w:t>Tazama Connection Studio (</w:t>
      </w:r>
      <w:proofErr w:type="gramStart"/>
      <w:r w:rsidR="5B3097E5">
        <w:t xml:space="preserve">TCS) </w:t>
      </w:r>
      <w:r>
        <w:t xml:space="preserve"> supports</w:t>
      </w:r>
      <w:proofErr w:type="gramEnd"/>
      <w:r>
        <w:t xml:space="preserve"> </w:t>
      </w:r>
      <w:r w:rsidR="4DF1711D">
        <w:t>the</w:t>
      </w:r>
      <w:r>
        <w:t xml:space="preserve"> enrichment of transactional data across multiple integration scenarios. This section details the functional capabilities for the primary use cases identified in the BRS. </w:t>
      </w:r>
    </w:p>
    <w:p w:rsidR="00A67FC5" w:rsidP="3367A013" w:rsidRDefault="714B5119" w14:paraId="5F568D16" w14:textId="27E69C4D">
      <w:pPr>
        <w:pStyle w:val="Heading4"/>
        <w:rPr>
          <w:rStyle w:val="Strong"/>
        </w:rPr>
      </w:pPr>
      <w:commentRangeStart w:id="150"/>
      <w:commentRangeStart w:id="151"/>
      <w:commentRangeStart w:id="152"/>
      <w:commentRangeStart w:id="153"/>
      <w:commentRangeStart w:id="154"/>
      <w:commentRangeStart w:id="155"/>
      <w:commentRangeStart w:id="156"/>
      <w:commentRangeStart w:id="157"/>
      <w:commentRangeStart w:id="158"/>
      <w:commentRangeStart w:id="159"/>
      <w:commentRangeStart w:id="160"/>
      <w:commentRangeStart w:id="161"/>
      <w:commentRangeStart w:id="162"/>
      <w:commentRangeStart w:id="163"/>
      <w:commentRangeEnd w:id="150"/>
      <w:r w:rsidRPr="26D0DDEF">
        <w:rPr>
          <w:rStyle w:val="CommentReference"/>
          <w:b/>
          <w:bCs/>
          <w:sz w:val="22"/>
          <w:szCs w:val="22"/>
        </w:rPr>
        <w:commentReference w:id="150"/>
      </w:r>
      <w:commentRangeEnd w:id="151"/>
      <w:r w:rsidRPr="26D0DDEF">
        <w:rPr>
          <w:rStyle w:val="CommentReference"/>
          <w:b/>
          <w:bCs/>
          <w:sz w:val="22"/>
          <w:szCs w:val="22"/>
        </w:rPr>
        <w:commentReference w:id="151"/>
      </w:r>
      <w:commentRangeEnd w:id="152"/>
      <w:r w:rsidRPr="26D0DDEF" w:rsidR="669E99EA">
        <w:rPr>
          <w:rStyle w:val="CommentReference"/>
          <w:b/>
          <w:bCs/>
          <w:sz w:val="22"/>
          <w:szCs w:val="22"/>
        </w:rPr>
        <w:commentReference w:id="152"/>
      </w:r>
      <w:commentRangeEnd w:id="153"/>
      <w:r w:rsidRPr="26D0DDEF" w:rsidR="669E99EA">
        <w:rPr>
          <w:rStyle w:val="CommentReference"/>
          <w:b/>
          <w:bCs/>
          <w:sz w:val="22"/>
          <w:szCs w:val="22"/>
        </w:rPr>
        <w:commentReference w:id="153"/>
      </w:r>
      <w:commentRangeEnd w:id="154"/>
      <w:r w:rsidRPr="26D0DDEF" w:rsidR="0354A469">
        <w:rPr>
          <w:rStyle w:val="CommentReference"/>
          <w:b/>
          <w:bCs/>
          <w:sz w:val="22"/>
          <w:szCs w:val="22"/>
        </w:rPr>
        <w:commentReference w:id="154"/>
      </w:r>
      <w:commentRangeEnd w:id="155"/>
      <w:r w:rsidRPr="26D0DDEF" w:rsidR="0354A469">
        <w:rPr>
          <w:rStyle w:val="CommentReference"/>
          <w:b/>
          <w:bCs/>
          <w:sz w:val="22"/>
          <w:szCs w:val="22"/>
        </w:rPr>
        <w:commentReference w:id="155"/>
      </w:r>
      <w:commentRangeEnd w:id="156"/>
      <w:r w:rsidRPr="26D0DDEF" w:rsidR="0354A469">
        <w:rPr>
          <w:rStyle w:val="CommentReference"/>
          <w:b/>
          <w:bCs/>
          <w:sz w:val="22"/>
          <w:szCs w:val="22"/>
        </w:rPr>
        <w:commentReference w:id="156"/>
      </w:r>
      <w:commentRangeEnd w:id="157"/>
      <w:r w:rsidRPr="26D0DDEF" w:rsidR="0354A469">
        <w:rPr>
          <w:rStyle w:val="CommentReference"/>
          <w:b/>
          <w:bCs/>
          <w:sz w:val="22"/>
          <w:szCs w:val="22"/>
        </w:rPr>
        <w:commentReference w:id="157"/>
      </w:r>
      <w:commentRangeEnd w:id="158"/>
      <w:r w:rsidRPr="26D0DDEF" w:rsidR="24F84A9F">
        <w:rPr>
          <w:rStyle w:val="CommentReference"/>
          <w:b/>
          <w:bCs/>
          <w:sz w:val="22"/>
          <w:szCs w:val="22"/>
        </w:rPr>
        <w:commentReference w:id="158"/>
      </w:r>
      <w:commentRangeEnd w:id="159"/>
      <w:r w:rsidRPr="26D0DDEF" w:rsidR="24F84A9F">
        <w:rPr>
          <w:rStyle w:val="CommentReference"/>
          <w:b/>
          <w:bCs/>
          <w:sz w:val="22"/>
          <w:szCs w:val="22"/>
        </w:rPr>
        <w:commentReference w:id="159"/>
      </w:r>
      <w:commentRangeEnd w:id="160"/>
      <w:r w:rsidRPr="26D0DDEF" w:rsidR="24F84A9F">
        <w:rPr>
          <w:rStyle w:val="CommentReference"/>
          <w:b/>
          <w:bCs/>
          <w:sz w:val="22"/>
          <w:szCs w:val="22"/>
        </w:rPr>
        <w:commentReference w:id="160"/>
      </w:r>
      <w:commentRangeEnd w:id="161"/>
      <w:r w:rsidRPr="26D0DDEF" w:rsidR="24F84A9F">
        <w:rPr>
          <w:rStyle w:val="CommentReference"/>
          <w:b/>
          <w:bCs/>
          <w:sz w:val="22"/>
          <w:szCs w:val="22"/>
        </w:rPr>
        <w:commentReference w:id="161"/>
      </w:r>
      <w:commentRangeEnd w:id="162"/>
      <w:r w:rsidRPr="26D0DDEF">
        <w:rPr>
          <w:rStyle w:val="CommentReference"/>
          <w:b/>
          <w:bCs/>
          <w:sz w:val="22"/>
          <w:szCs w:val="22"/>
        </w:rPr>
        <w:commentReference w:id="162"/>
      </w:r>
      <w:commentRangeEnd w:id="163"/>
      <w:r w:rsidRPr="26D0DDEF">
        <w:rPr>
          <w:rStyle w:val="CommentReference"/>
          <w:b/>
          <w:bCs/>
          <w:sz w:val="22"/>
          <w:szCs w:val="22"/>
        </w:rPr>
        <w:commentReference w:id="163"/>
      </w:r>
      <w:r w:rsidRPr="26D0DDEF" w:rsidR="27599F7A">
        <w:rPr>
          <w:rStyle w:val="Strong"/>
        </w:rPr>
        <w:t xml:space="preserve">Use Case </w:t>
      </w:r>
      <w:r w:rsidRPr="26D0DDEF" w:rsidR="2E9ED73F">
        <w:rPr>
          <w:rStyle w:val="Strong"/>
        </w:rPr>
        <w:t>1</w:t>
      </w:r>
      <w:r w:rsidRPr="26D0DDEF" w:rsidR="27599F7A">
        <w:rPr>
          <w:rStyle w:val="Strong"/>
        </w:rPr>
        <w:t>: Push-Based Data Enrichment via REST APIs</w:t>
      </w:r>
    </w:p>
    <w:p w:rsidR="00A67FC5" w:rsidRDefault="006B0FB6" w14:paraId="166F5BC3" w14:textId="77777777">
      <w:pPr>
        <w:pStyle w:val="Heading5"/>
      </w:pPr>
      <w:r>
        <w:rPr>
          <w:rStyle w:val="Strong"/>
        </w:rPr>
        <w:t>a. Description</w:t>
      </w:r>
    </w:p>
    <w:p w:rsidR="00A67FC5" w:rsidRDefault="714B5119" w14:paraId="4920085A" w14:textId="7A9DDED3">
      <w:pPr>
        <w:spacing w:after="100"/>
      </w:pPr>
      <w:r>
        <w:t xml:space="preserve">External systems may push </w:t>
      </w:r>
      <w:commentRangeStart w:id="170"/>
      <w:r>
        <w:t>enrichment data</w:t>
      </w:r>
      <w:commentRangeEnd w:id="170"/>
      <w:r w:rsidR="006209E6">
        <w:rPr>
          <w:rStyle w:val="CommentReference"/>
          <w:sz w:val="20"/>
          <w:szCs w:val="20"/>
        </w:rPr>
        <w:commentReference w:id="170"/>
      </w:r>
      <w:r>
        <w:t xml:space="preserve"> </w:t>
      </w:r>
      <w:r w:rsidR="7B61ECEB">
        <w:t xml:space="preserve">in bulk </w:t>
      </w:r>
      <w:r w:rsidR="046E6E26">
        <w:t>to a Data Enrichment Endpoint</w:t>
      </w:r>
      <w:r>
        <w:t xml:space="preserve"> </w:t>
      </w:r>
      <w:r w:rsidR="046E6E26">
        <w:t xml:space="preserve">deployed in the </w:t>
      </w:r>
      <w:commentRangeStart w:id="171"/>
      <w:commentRangeStart w:id="172"/>
      <w:r w:rsidR="046E6E26">
        <w:t xml:space="preserve">Data Enrichment </w:t>
      </w:r>
      <w:r w:rsidR="21658933">
        <w:t>API (DEAPI)</w:t>
      </w:r>
      <w:commentRangeEnd w:id="171"/>
      <w:r w:rsidR="006209E6">
        <w:rPr>
          <w:rStyle w:val="CommentReference"/>
          <w:sz w:val="20"/>
          <w:szCs w:val="20"/>
        </w:rPr>
        <w:commentReference w:id="171"/>
      </w:r>
      <w:commentRangeEnd w:id="172"/>
      <w:r w:rsidR="006209E6">
        <w:rPr>
          <w:rStyle w:val="CommentReference"/>
          <w:sz w:val="20"/>
          <w:szCs w:val="20"/>
        </w:rPr>
        <w:commentReference w:id="172"/>
      </w:r>
      <w:r>
        <w:t>.</w:t>
      </w:r>
    </w:p>
    <w:p w:rsidR="00A67FC5" w:rsidRDefault="006B0FB6" w14:paraId="6CED4D98" w14:textId="77777777">
      <w:pPr>
        <w:pStyle w:val="Heading5"/>
      </w:pPr>
      <w:r>
        <w:rPr>
          <w:rStyle w:val="Strong"/>
        </w:rPr>
        <w:t>b. Functional Capabilities</w:t>
      </w:r>
    </w:p>
    <w:p w:rsidR="00A67FC5" w:rsidP="00EE5BDD" w:rsidRDefault="4E7F2D51" w14:paraId="66C6A572" w14:textId="157A4382">
      <w:pPr>
        <w:numPr>
          <w:ilvl w:val="0"/>
          <w:numId w:val="23"/>
        </w:numPr>
        <w:spacing w:after="100" w:line="240" w:lineRule="auto"/>
        <w:jc w:val="left"/>
      </w:pPr>
      <w:proofErr w:type="gramStart"/>
      <w:r>
        <w:t xml:space="preserve">TCS </w:t>
      </w:r>
      <w:r w:rsidR="006B0FB6">
        <w:t xml:space="preserve"> allows</w:t>
      </w:r>
      <w:proofErr w:type="gramEnd"/>
      <w:r w:rsidR="006B0FB6">
        <w:t xml:space="preserve"> creation of enrichment-specific REST endpoints.</w:t>
      </w:r>
    </w:p>
    <w:p w:rsidR="00A67FC5" w:rsidP="00EE5BDD" w:rsidRDefault="006B0FB6" w14:paraId="6DC5EF89" w14:textId="77777777">
      <w:pPr>
        <w:numPr>
          <w:ilvl w:val="0"/>
          <w:numId w:val="23"/>
        </w:numPr>
        <w:spacing w:before="100" w:after="100" w:line="240" w:lineRule="auto"/>
        <w:jc w:val="left"/>
      </w:pPr>
      <w:r>
        <w:t>Users can define expected structure via schema or sample message.</w:t>
      </w:r>
    </w:p>
    <w:p w:rsidR="00A67FC5" w:rsidP="00EE5BDD" w:rsidRDefault="006B0FB6" w14:paraId="5D8354E7" w14:textId="77777777">
      <w:pPr>
        <w:numPr>
          <w:ilvl w:val="0"/>
          <w:numId w:val="23"/>
        </w:numPr>
        <w:spacing w:before="100" w:after="100" w:line="240" w:lineRule="auto"/>
        <w:jc w:val="left"/>
      </w:pPr>
      <w:r>
        <w:t>Endpoint stores validated JSON documents into enrichment collections.</w:t>
      </w:r>
    </w:p>
    <w:p w:rsidR="00A67FC5" w:rsidP="3367A013" w:rsidRDefault="27599F7A" w14:paraId="125CFEC2" w14:textId="77777777">
      <w:pPr>
        <w:pStyle w:val="Heading5"/>
        <w:rPr>
          <w:rStyle w:val="Strong"/>
        </w:rPr>
      </w:pPr>
      <w:r w:rsidRPr="3367A013">
        <w:rPr>
          <w:rStyle w:val="Strong"/>
        </w:rPr>
        <w:t>c. Approach</w:t>
      </w:r>
    </w:p>
    <w:p w:rsidR="00A67FC5" w:rsidP="00EE5BDD" w:rsidRDefault="0CAE4B33" w14:paraId="14A60DFA" w14:textId="0E7C99A3">
      <w:pPr>
        <w:numPr>
          <w:ilvl w:val="0"/>
          <w:numId w:val="24"/>
        </w:numPr>
        <w:spacing w:after="100" w:line="240" w:lineRule="auto"/>
        <w:jc w:val="left"/>
      </w:pPr>
      <w:r>
        <w:t xml:space="preserve">REST endpoints are generated with a custom path (e.g., </w:t>
      </w:r>
      <w:r w:rsidRPr="6525164D">
        <w:rPr>
          <w:rStyle w:val="HTMLCode"/>
          <w:rFonts w:eastAsia="Yu Gothic Light"/>
        </w:rPr>
        <w:t>/</w:t>
      </w:r>
      <w:r w:rsidRPr="6525164D" w:rsidR="0500E9BB">
        <w:rPr>
          <w:rStyle w:val="HTMLCode"/>
          <w:rFonts w:eastAsia="Yu Gothic Light"/>
        </w:rPr>
        <w:t xml:space="preserve">TCS </w:t>
      </w:r>
      <w:r w:rsidRPr="6525164D">
        <w:rPr>
          <w:rStyle w:val="HTMLCode"/>
          <w:rFonts w:eastAsia="Yu Gothic Light"/>
        </w:rPr>
        <w:t>/v1/</w:t>
      </w:r>
      <w:proofErr w:type="spellStart"/>
      <w:r w:rsidRPr="6525164D" w:rsidR="6DFA6609">
        <w:rPr>
          <w:rStyle w:val="HTMLCode"/>
          <w:rFonts w:eastAsia="Yu Gothic Light"/>
        </w:rPr>
        <w:t>tenantId</w:t>
      </w:r>
      <w:proofErr w:type="spellEnd"/>
      <w:r w:rsidRPr="6525164D">
        <w:rPr>
          <w:rStyle w:val="HTMLCode"/>
          <w:rFonts w:eastAsia="Yu Gothic Light"/>
        </w:rPr>
        <w:t>/enrichment/</w:t>
      </w:r>
      <w:proofErr w:type="spellStart"/>
      <w:r w:rsidRPr="6525164D">
        <w:rPr>
          <w:rStyle w:val="HTMLCode"/>
          <w:rFonts w:eastAsia="Yu Gothic Light"/>
        </w:rPr>
        <w:t>kycInfo</w:t>
      </w:r>
      <w:proofErr w:type="spellEnd"/>
      <w:r>
        <w:t>).</w:t>
      </w:r>
    </w:p>
    <w:p w:rsidR="00A67FC5" w:rsidP="00EE5BDD" w:rsidRDefault="006B0FB6" w14:paraId="4172FDD2" w14:textId="77777777">
      <w:pPr>
        <w:numPr>
          <w:ilvl w:val="0"/>
          <w:numId w:val="24"/>
        </w:numPr>
        <w:spacing w:before="100" w:after="100" w:line="240" w:lineRule="auto"/>
        <w:jc w:val="left"/>
      </w:pPr>
      <w:r>
        <w:t>Server-side validation ensures payloads conform to defined schema.</w:t>
      </w:r>
    </w:p>
    <w:p w:rsidR="00A67FC5" w:rsidP="00EE5BDD" w:rsidRDefault="27599F7A" w14:paraId="73803E7F" w14:textId="68724BC8">
      <w:pPr>
        <w:numPr>
          <w:ilvl w:val="0"/>
          <w:numId w:val="24"/>
        </w:numPr>
        <w:spacing w:before="100" w:after="100" w:line="240" w:lineRule="auto"/>
        <w:jc w:val="left"/>
      </w:pPr>
      <w:r>
        <w:t xml:space="preserve">Data is stored in designated enrichment collections, with appropriate </w:t>
      </w:r>
      <w:r w:rsidR="00AB0F11">
        <w:t xml:space="preserve">meta-data. </w:t>
      </w:r>
      <w:r>
        <w:t>(e.g., source system, timestamp</w:t>
      </w:r>
      <w:r w:rsidR="004D4D36">
        <w:t>, including version control</w:t>
      </w:r>
      <w:r>
        <w:t>).</w:t>
      </w:r>
    </w:p>
    <w:p w:rsidR="00A67FC5" w:rsidP="707D7093" w:rsidRDefault="008E3160" w14:paraId="731B3994" w14:textId="5D1EB9A9">
      <w:r>
        <w:t xml:space="preserve">The enrichment ingestion process supports two modes of data handling: append (adding new records to existing data) and replace (submitting a new dataset that supersedes the existing one). In "replace" mode, the </w:t>
      </w:r>
      <w:proofErr w:type="gramStart"/>
      <w:r w:rsidR="3BBCC8FD">
        <w:t xml:space="preserve">TCS </w:t>
      </w:r>
      <w:r>
        <w:t xml:space="preserve"> does</w:t>
      </w:r>
      <w:proofErr w:type="gramEnd"/>
      <w:r>
        <w:t xml:space="preserve"> not delete existing records directly; instead, it performs an archive-and-append, retaining the previous dataset as a historical snapshot before ingesting the new data.</w:t>
      </w:r>
    </w:p>
    <w:p w:rsidR="00A67FC5" w:rsidP="707D7093" w:rsidRDefault="006B0FB6" w14:paraId="19EA8CD8" w14:textId="32DD33B1">
      <w:pPr>
        <w:pStyle w:val="Heading5"/>
        <w:rPr>
          <w:rStyle w:val="Strong"/>
        </w:rPr>
      </w:pPr>
      <w:r w:rsidRPr="707D7093">
        <w:rPr>
          <w:rStyle w:val="Strong"/>
        </w:rPr>
        <w:t>d. Preconditions</w:t>
      </w:r>
    </w:p>
    <w:p w:rsidR="00A67FC5" w:rsidP="00EE5BDD" w:rsidRDefault="006B0FB6" w14:paraId="5629F3F0" w14:textId="7EC5721D">
      <w:pPr>
        <w:numPr>
          <w:ilvl w:val="0"/>
          <w:numId w:val="25"/>
        </w:numPr>
        <w:spacing w:after="100" w:line="240" w:lineRule="auto"/>
        <w:jc w:val="left"/>
      </w:pPr>
      <w:r>
        <w:t xml:space="preserve">Enrichment schema must be pre-registered in the </w:t>
      </w:r>
      <w:proofErr w:type="gramStart"/>
      <w:r w:rsidR="3318DDE2">
        <w:t xml:space="preserve">TCS </w:t>
      </w:r>
      <w:r>
        <w:t>.</w:t>
      </w:r>
      <w:proofErr w:type="gramEnd"/>
    </w:p>
    <w:p w:rsidR="00A67FC5" w:rsidP="00EE5BDD" w:rsidRDefault="006B0FB6" w14:paraId="2280243E" w14:textId="77777777">
      <w:pPr>
        <w:numPr>
          <w:ilvl w:val="0"/>
          <w:numId w:val="25"/>
        </w:numPr>
        <w:spacing w:before="100" w:after="100" w:line="240" w:lineRule="auto"/>
        <w:jc w:val="left"/>
      </w:pPr>
      <w:proofErr w:type="gramStart"/>
      <w:r>
        <w:t>Deployment</w:t>
      </w:r>
      <w:proofErr w:type="gramEnd"/>
      <w:r>
        <w:t xml:space="preserve"> environment must support enrichment endpoint deployment.</w:t>
      </w:r>
    </w:p>
    <w:p w:rsidR="00A67FC5" w:rsidRDefault="00A67FC5" w14:paraId="28FB2123" w14:textId="77777777">
      <w:pPr>
        <w:pageBreakBefore/>
        <w:jc w:val="left"/>
      </w:pPr>
    </w:p>
    <w:p w:rsidR="00A67FC5" w:rsidP="766E38D2" w:rsidRDefault="24F84A9F" w14:paraId="4533018C" w14:textId="77B7CE0C">
      <w:pPr>
        <w:pStyle w:val="Heading4"/>
        <w:rPr>
          <w:rStyle w:val="Strong"/>
        </w:rPr>
      </w:pPr>
      <w:r w:rsidRPr="26D0DDEF">
        <w:rPr>
          <w:rStyle w:val="Strong"/>
        </w:rPr>
        <w:t xml:space="preserve">Use Case </w:t>
      </w:r>
      <w:r w:rsidRPr="26D0DDEF" w:rsidR="64967CB4">
        <w:rPr>
          <w:rStyle w:val="Strong"/>
        </w:rPr>
        <w:t>2</w:t>
      </w:r>
      <w:r w:rsidRPr="26D0DDEF">
        <w:rPr>
          <w:rStyle w:val="Strong"/>
        </w:rPr>
        <w:t xml:space="preserve">: Pull-Based Data Enrichment via Polling or </w:t>
      </w:r>
      <w:commentRangeStart w:id="174"/>
      <w:commentRangeStart w:id="175"/>
      <w:r w:rsidRPr="26D0DDEF">
        <w:rPr>
          <w:rStyle w:val="Strong"/>
        </w:rPr>
        <w:t>File-Based Inputs</w:t>
      </w:r>
      <w:commentRangeEnd w:id="174"/>
      <w:r>
        <w:rPr>
          <w:rStyle w:val="CommentReference"/>
          <w:b/>
          <w:bCs/>
          <w:sz w:val="22"/>
          <w:szCs w:val="22"/>
        </w:rPr>
        <w:commentReference w:id="174"/>
      </w:r>
      <w:commentRangeEnd w:id="175"/>
      <w:r>
        <w:rPr>
          <w:rStyle w:val="CommentReference"/>
          <w:b/>
          <w:bCs/>
          <w:sz w:val="22"/>
          <w:szCs w:val="22"/>
        </w:rPr>
        <w:commentReference w:id="175"/>
      </w:r>
    </w:p>
    <w:p w:rsidR="00A67FC5" w:rsidRDefault="006B0FB6" w14:paraId="50CF3CC9" w14:textId="77777777">
      <w:pPr>
        <w:pStyle w:val="Heading5"/>
      </w:pPr>
      <w:r>
        <w:rPr>
          <w:rStyle w:val="Strong"/>
        </w:rPr>
        <w:t>a. Description</w:t>
      </w:r>
    </w:p>
    <w:p w:rsidR="00A67FC5" w:rsidRDefault="0354A469" w14:paraId="395BDE8F" w14:textId="6168AAF4">
      <w:pPr>
        <w:spacing w:after="100"/>
      </w:pPr>
      <w:r>
        <w:t xml:space="preserve">The </w:t>
      </w:r>
      <w:proofErr w:type="gramStart"/>
      <w:r w:rsidR="7F2623C5">
        <w:t xml:space="preserve">TCS </w:t>
      </w:r>
      <w:r>
        <w:t xml:space="preserve"> should</w:t>
      </w:r>
      <w:proofErr w:type="gramEnd"/>
      <w:r>
        <w:t xml:space="preserve"> enable enrichment ingestion by </w:t>
      </w:r>
      <w:r w:rsidRPr="6525164D">
        <w:rPr>
          <w:rStyle w:val="Strong"/>
        </w:rPr>
        <w:t>pulling</w:t>
      </w:r>
      <w:r>
        <w:t xml:space="preserve"> data from </w:t>
      </w:r>
      <w:commentRangeStart w:id="177"/>
      <w:r>
        <w:t>external systems</w:t>
      </w:r>
      <w:commentRangeEnd w:id="177"/>
      <w:r>
        <w:rPr>
          <w:rStyle w:val="CommentReference"/>
          <w:sz w:val="20"/>
          <w:szCs w:val="20"/>
        </w:rPr>
        <w:commentReference w:id="177"/>
      </w:r>
      <w:r>
        <w:t xml:space="preserve"> or files. This supports environments where external systems </w:t>
      </w:r>
      <w:commentRangeStart w:id="178"/>
      <w:r>
        <w:t>cannot push data directly</w:t>
      </w:r>
      <w:commentRangeEnd w:id="178"/>
      <w:r>
        <w:rPr>
          <w:rStyle w:val="CommentReference"/>
          <w:sz w:val="20"/>
          <w:szCs w:val="20"/>
        </w:rPr>
        <w:commentReference w:id="178"/>
      </w:r>
      <w:r>
        <w:t>.</w:t>
      </w:r>
    </w:p>
    <w:p w:rsidR="00A67FC5" w:rsidRDefault="006B0FB6" w14:paraId="1475F13D" w14:textId="77777777">
      <w:pPr>
        <w:pStyle w:val="Heading5"/>
      </w:pPr>
      <w:r>
        <w:rPr>
          <w:rStyle w:val="Strong"/>
        </w:rPr>
        <w:t>b. Functional Capabilities</w:t>
      </w:r>
    </w:p>
    <w:p w:rsidR="00A67FC5" w:rsidP="00EE5BDD" w:rsidRDefault="006B0FB6" w14:paraId="0BB46A1C" w14:textId="77777777">
      <w:pPr>
        <w:numPr>
          <w:ilvl w:val="0"/>
          <w:numId w:val="26"/>
        </w:numPr>
        <w:spacing w:after="100" w:line="240" w:lineRule="auto"/>
        <w:jc w:val="left"/>
      </w:pPr>
      <w:r>
        <w:t>Support for:</w:t>
      </w:r>
    </w:p>
    <w:p w:rsidR="00A67FC5" w:rsidP="00EE5BDD" w:rsidRDefault="006B0FB6" w14:paraId="23576973" w14:textId="77777777">
      <w:pPr>
        <w:numPr>
          <w:ilvl w:val="1"/>
          <w:numId w:val="26"/>
        </w:numPr>
        <w:spacing w:before="100" w:after="100" w:line="240" w:lineRule="auto"/>
        <w:jc w:val="left"/>
      </w:pPr>
      <w:r>
        <w:t>Pulling from SFTP/FTP using SSH or password</w:t>
      </w:r>
    </w:p>
    <w:p w:rsidR="00A67FC5" w:rsidP="00EE5BDD" w:rsidRDefault="006B0FB6" w14:paraId="6B7519DF" w14:textId="77777777">
      <w:pPr>
        <w:numPr>
          <w:ilvl w:val="1"/>
          <w:numId w:val="26"/>
        </w:numPr>
        <w:spacing w:before="100" w:after="100" w:line="240" w:lineRule="auto"/>
        <w:jc w:val="left"/>
      </w:pPr>
      <w:r>
        <w:t>Polling public HTTP GET endpoints returning JSON</w:t>
      </w:r>
    </w:p>
    <w:p w:rsidR="00A67FC5" w:rsidP="00EE5BDD" w:rsidRDefault="006B0FB6" w14:paraId="066E6997" w14:textId="77777777">
      <w:pPr>
        <w:numPr>
          <w:ilvl w:val="1"/>
          <w:numId w:val="26"/>
        </w:numPr>
        <w:spacing w:before="100" w:after="100" w:line="240" w:lineRule="auto"/>
        <w:jc w:val="left"/>
      </w:pPr>
      <w:r>
        <w:t>Reading CSV/TSV files convertible to JSON</w:t>
      </w:r>
    </w:p>
    <w:p w:rsidR="00A67FC5" w:rsidP="00EE5BDD" w:rsidRDefault="006B0FB6" w14:paraId="54D576C8" w14:textId="77777777">
      <w:pPr>
        <w:numPr>
          <w:ilvl w:val="0"/>
          <w:numId w:val="26"/>
        </w:numPr>
        <w:spacing w:before="100" w:after="100" w:line="240" w:lineRule="auto"/>
        <w:jc w:val="left"/>
      </w:pPr>
      <w:r>
        <w:t>Scheduled ingestion using CRON or manual triggers</w:t>
      </w:r>
    </w:p>
    <w:p w:rsidR="00A67FC5" w:rsidP="00EE5BDD" w:rsidRDefault="006B0FB6" w14:paraId="1C3AC7F3" w14:textId="77777777">
      <w:pPr>
        <w:numPr>
          <w:ilvl w:val="0"/>
          <w:numId w:val="26"/>
        </w:numPr>
        <w:spacing w:before="100" w:after="100" w:line="240" w:lineRule="auto"/>
        <w:jc w:val="left"/>
      </w:pPr>
      <w:r>
        <w:t>Data transformation and mapping using column-based utilities</w:t>
      </w:r>
    </w:p>
    <w:p w:rsidR="00A67FC5" w:rsidRDefault="006B0FB6" w14:paraId="16158155" w14:textId="77777777">
      <w:pPr>
        <w:pStyle w:val="Heading5"/>
      </w:pPr>
      <w:r>
        <w:rPr>
          <w:rStyle w:val="Strong"/>
        </w:rPr>
        <w:t>c. Approach</w:t>
      </w:r>
    </w:p>
    <w:p w:rsidR="00A67FC5" w:rsidP="00EE5BDD" w:rsidRDefault="006B0FB6" w14:paraId="520F5B5E" w14:textId="77777777">
      <w:pPr>
        <w:numPr>
          <w:ilvl w:val="0"/>
          <w:numId w:val="27"/>
        </w:numPr>
        <w:spacing w:after="100" w:line="240" w:lineRule="auto"/>
        <w:jc w:val="left"/>
      </w:pPr>
      <w:r>
        <w:t>User defines:</w:t>
      </w:r>
    </w:p>
    <w:p w:rsidR="00A67FC5" w:rsidP="00EE5BDD" w:rsidRDefault="006B0FB6" w14:paraId="3230F58C" w14:textId="77777777">
      <w:pPr>
        <w:numPr>
          <w:ilvl w:val="1"/>
          <w:numId w:val="27"/>
        </w:numPr>
        <w:spacing w:before="100" w:after="100" w:line="240" w:lineRule="auto"/>
        <w:jc w:val="left"/>
      </w:pPr>
      <w:r>
        <w:t>Source endpoint (URL, SFTP path)</w:t>
      </w:r>
    </w:p>
    <w:p w:rsidR="00A67FC5" w:rsidP="00EE5BDD" w:rsidRDefault="006B0FB6" w14:paraId="1B48D1E1" w14:textId="77777777">
      <w:pPr>
        <w:numPr>
          <w:ilvl w:val="1"/>
          <w:numId w:val="27"/>
        </w:numPr>
        <w:spacing w:before="100" w:after="100" w:line="240" w:lineRule="auto"/>
        <w:jc w:val="left"/>
      </w:pPr>
      <w:r>
        <w:t>Authentication (key, password)</w:t>
      </w:r>
    </w:p>
    <w:p w:rsidR="00A67FC5" w:rsidP="00EE5BDD" w:rsidRDefault="006B0FB6" w14:paraId="53A86C4B" w14:textId="77777777">
      <w:pPr>
        <w:numPr>
          <w:ilvl w:val="1"/>
          <w:numId w:val="27"/>
        </w:numPr>
        <w:spacing w:before="100" w:after="100" w:line="240" w:lineRule="auto"/>
        <w:jc w:val="left"/>
      </w:pPr>
      <w:proofErr w:type="gramStart"/>
      <w:r>
        <w:t>Delimiter</w:t>
      </w:r>
      <w:proofErr w:type="gramEnd"/>
      <w:r>
        <w:t xml:space="preserve"> and field mapping for CSVs</w:t>
      </w:r>
    </w:p>
    <w:p w:rsidR="00A67FC5" w:rsidP="00EE5BDD" w:rsidRDefault="006B0FB6" w14:paraId="7F4F64FD" w14:textId="77777777">
      <w:pPr>
        <w:numPr>
          <w:ilvl w:val="1"/>
          <w:numId w:val="27"/>
        </w:numPr>
        <w:spacing w:before="100" w:after="100" w:line="240" w:lineRule="auto"/>
        <w:jc w:val="left"/>
      </w:pPr>
      <w:r>
        <w:t>CRON expression or manual mode</w:t>
      </w:r>
    </w:p>
    <w:p w:rsidR="00A67FC5" w:rsidP="00EE5BDD" w:rsidRDefault="53A00A3C" w14:paraId="23E245C2" w14:textId="07733194">
      <w:pPr>
        <w:numPr>
          <w:ilvl w:val="0"/>
          <w:numId w:val="27"/>
        </w:numPr>
        <w:spacing w:before="100" w:after="100" w:line="240" w:lineRule="auto"/>
        <w:jc w:val="left"/>
      </w:pPr>
      <w:proofErr w:type="gramStart"/>
      <w:r>
        <w:t xml:space="preserve">TCS </w:t>
      </w:r>
      <w:r w:rsidR="006B0FB6">
        <w:t xml:space="preserve"> transforms</w:t>
      </w:r>
      <w:proofErr w:type="gramEnd"/>
      <w:r w:rsidR="006B0FB6">
        <w:t xml:space="preserve"> and validates each ingested file</w:t>
      </w:r>
    </w:p>
    <w:p w:rsidR="00A67FC5" w:rsidP="00EE5BDD" w:rsidRDefault="5D21BB2A" w14:paraId="3A9AE317" w14:textId="6941B38F">
      <w:pPr>
        <w:numPr>
          <w:ilvl w:val="0"/>
          <w:numId w:val="27"/>
        </w:numPr>
        <w:spacing w:before="100" w:after="100" w:line="240" w:lineRule="auto"/>
        <w:jc w:val="left"/>
      </w:pPr>
      <w:r>
        <w:t xml:space="preserve">Valid entries are stored in </w:t>
      </w:r>
      <w:r w:rsidR="32A335ED">
        <w:t>Postgres</w:t>
      </w:r>
      <w:r>
        <w:t>; failed entries are logged and retained</w:t>
      </w:r>
    </w:p>
    <w:p w:rsidR="00A67FC5" w:rsidRDefault="006B0FB6" w14:paraId="6306CB5C" w14:textId="77777777">
      <w:pPr>
        <w:pStyle w:val="Heading5"/>
      </w:pPr>
      <w:r>
        <w:rPr>
          <w:rStyle w:val="Strong"/>
        </w:rPr>
        <w:t>d. Preconditions</w:t>
      </w:r>
    </w:p>
    <w:p w:rsidR="00A67FC5" w:rsidP="00EE5BDD" w:rsidRDefault="5D21BB2A" w14:paraId="16B478BE" w14:textId="77777777">
      <w:pPr>
        <w:numPr>
          <w:ilvl w:val="0"/>
          <w:numId w:val="28"/>
        </w:numPr>
        <w:spacing w:after="100" w:line="240" w:lineRule="auto"/>
        <w:jc w:val="left"/>
      </w:pPr>
      <w:r>
        <w:t>Pull jobs must be pre-configured and tested in non-production environment</w:t>
      </w:r>
    </w:p>
    <w:p w:rsidR="00A67FC5" w:rsidP="00EE5BDD" w:rsidRDefault="006B0FB6" w14:paraId="2488CF37" w14:textId="77777777">
      <w:pPr>
        <w:numPr>
          <w:ilvl w:val="0"/>
          <w:numId w:val="28"/>
        </w:numPr>
        <w:spacing w:before="100" w:after="100" w:line="240" w:lineRule="auto"/>
        <w:jc w:val="left"/>
      </w:pPr>
      <w:r>
        <w:t>Source systems must expose readable endpoints or file shares</w:t>
      </w:r>
    </w:p>
    <w:p w:rsidR="00A67FC5" w:rsidRDefault="00A67FC5" w14:paraId="2F8241AE" w14:textId="77777777">
      <w:pPr>
        <w:pageBreakBefore/>
        <w:jc w:val="left"/>
      </w:pPr>
    </w:p>
    <w:p w:rsidR="00A67FC5" w:rsidRDefault="133EC462" w14:paraId="331E7BBD" w14:textId="58C8CC74" w14:noSpellErr="1">
      <w:pPr>
        <w:pStyle w:val="Heading2"/>
        <w:spacing w:after="0"/>
      </w:pPr>
      <w:bookmarkStart w:name="_Toc1921366367" w:id="179"/>
      <w:bookmarkStart w:name="_Toc1315397395" w:id="180"/>
      <w:bookmarkStart w:name="_Toc384871274" w:id="181"/>
      <w:bookmarkStart w:name="_Toc2008853194" w:id="597400429"/>
      <w:r w:rsidR="133EC462">
        <w:rPr/>
        <w:t>4</w:t>
      </w:r>
      <w:r w:rsidR="64CF9673">
        <w:rPr/>
        <w:t>.2 API Endpoint Construction and Deployment</w:t>
      </w:r>
      <w:bookmarkEnd w:id="179"/>
      <w:bookmarkEnd w:id="180"/>
      <w:bookmarkEnd w:id="181"/>
      <w:bookmarkEnd w:id="597400429"/>
    </w:p>
    <w:p w:rsidR="00A67FC5" w:rsidRDefault="0354A469" w14:paraId="337DDF19" w14:textId="23DA5136">
      <w:r>
        <w:t xml:space="preserve">The </w:t>
      </w:r>
      <w:r w:rsidR="286F41D6">
        <w:t>Tazama Connection Studio (TCS)</w:t>
      </w:r>
      <w:r>
        <w:t xml:space="preserve"> is responsible for generating, validating, and deploying REST API endpoints that serve as </w:t>
      </w:r>
      <w:proofErr w:type="gramStart"/>
      <w:r>
        <w:t>ingress points</w:t>
      </w:r>
      <w:proofErr w:type="gramEnd"/>
      <w:r>
        <w:t xml:space="preserve"> for transactional messages and enrichment data. These endpoints are structured around user-defined schemas and enforce data validation, access control, and logical environment separation. This section provides a breakdown of how endpoints are built, secured, and managed across the platform.</w:t>
      </w:r>
    </w:p>
    <w:p w:rsidR="00A67FC5" w:rsidRDefault="64CF9673" w14:paraId="7EE488F6" w14:textId="77777777" w14:noSpellErr="1">
      <w:pPr>
        <w:pStyle w:val="Heading3"/>
      </w:pPr>
      <w:bookmarkStart w:name="_Toc653121394" w:id="183"/>
      <w:bookmarkStart w:name="_Toc664345267" w:id="184"/>
      <w:bookmarkStart w:name="_Toc1659812292" w:id="185"/>
      <w:bookmarkStart w:name="_Toc947023321" w:id="1735256825"/>
      <w:r w:rsidR="64CF9673">
        <w:rPr/>
        <w:t>Auto-generation of API Endpoints</w:t>
      </w:r>
      <w:bookmarkEnd w:id="183"/>
      <w:bookmarkEnd w:id="184"/>
      <w:bookmarkEnd w:id="185"/>
      <w:bookmarkEnd w:id="1735256825"/>
    </w:p>
    <w:p w:rsidR="00A67FC5" w:rsidRDefault="006B0FB6" w14:paraId="20673F21" w14:textId="096A3C84">
      <w:pPr>
        <w:spacing w:after="100"/>
      </w:pPr>
      <w:proofErr w:type="gramStart"/>
      <w:r>
        <w:t xml:space="preserve">The </w:t>
      </w:r>
      <w:r w:rsidR="77ACD775">
        <w:t>TCS</w:t>
      </w:r>
      <w:proofErr w:type="gramEnd"/>
      <w:r>
        <w:t xml:space="preserve"> supports auto-generation of REST endpoints using either:</w:t>
      </w:r>
    </w:p>
    <w:p w:rsidR="00A67FC5" w:rsidP="00EE5BDD" w:rsidRDefault="5D21BB2A" w14:paraId="33ED8EE9" w14:textId="2387A521">
      <w:pPr>
        <w:numPr>
          <w:ilvl w:val="0"/>
          <w:numId w:val="29"/>
        </w:numPr>
        <w:spacing w:before="100" w:after="100" w:line="240" w:lineRule="auto"/>
        <w:jc w:val="left"/>
      </w:pPr>
      <w:r>
        <w:t xml:space="preserve">A </w:t>
      </w:r>
      <w:r w:rsidRPr="2E810314">
        <w:rPr>
          <w:rStyle w:val="Strong"/>
        </w:rPr>
        <w:t>sample payload</w:t>
      </w:r>
      <w:r>
        <w:t xml:space="preserve"> (JSON</w:t>
      </w:r>
      <w:r w:rsidR="771554DD">
        <w:t>,</w:t>
      </w:r>
      <w:r>
        <w:t xml:space="preserve"> XML</w:t>
      </w:r>
      <w:r w:rsidR="2605B1EB">
        <w:t xml:space="preserve"> or CSV</w:t>
      </w:r>
      <w:r>
        <w:t>), or</w:t>
      </w:r>
    </w:p>
    <w:p w:rsidR="00A67FC5" w:rsidP="00EE5BDD" w:rsidRDefault="006B0FB6" w14:paraId="3B9043C8" w14:textId="77777777">
      <w:pPr>
        <w:numPr>
          <w:ilvl w:val="0"/>
          <w:numId w:val="29"/>
        </w:numPr>
        <w:spacing w:before="100" w:after="100" w:line="240" w:lineRule="auto"/>
        <w:jc w:val="left"/>
      </w:pPr>
      <w:r>
        <w:t xml:space="preserve">A </w:t>
      </w:r>
      <w:r>
        <w:rPr>
          <w:rStyle w:val="Strong"/>
        </w:rPr>
        <w:t>JSON schema definition</w:t>
      </w:r>
      <w:r>
        <w:rPr>
          <w:b/>
        </w:rPr>
        <w:t>.</w:t>
      </w:r>
    </w:p>
    <w:p w:rsidR="00A67FC5" w:rsidP="6525164D" w:rsidRDefault="21D2D06F" w14:paraId="28851FE8" w14:textId="0DD4EC8A">
      <w:pPr>
        <w:pStyle w:val="Heading4"/>
        <w:rPr>
          <w:rStyle w:val="Strong"/>
        </w:rPr>
      </w:pPr>
      <w:r w:rsidRPr="6525164D">
        <w:rPr>
          <w:rStyle w:val="Strong"/>
        </w:rPr>
        <w:t>Use Case 1: Create New Connection</w:t>
      </w:r>
    </w:p>
    <w:p w:rsidR="00A67FC5" w:rsidP="00EE5BDD" w:rsidRDefault="006B0FB6" w14:paraId="1625CF5D" w14:textId="2CAAD0B2">
      <w:pPr>
        <w:pStyle w:val="Heading5"/>
      </w:pPr>
      <w:r>
        <w:t xml:space="preserve">Step 1: View </w:t>
      </w:r>
      <w:r w:rsidR="2042DAE3">
        <w:t>Connections Queue</w:t>
      </w:r>
    </w:p>
    <w:p w:rsidR="00A67FC5" w:rsidP="6525164D" w:rsidRDefault="0B4E50DF" w14:paraId="4390F295" w14:textId="62AF650F">
      <w:pPr>
        <w:spacing w:before="240" w:after="240" w:line="240" w:lineRule="auto"/>
      </w:pPr>
      <w:r w:rsidR="0B4E50DF">
        <w:rPr/>
        <w:t xml:space="preserve">The user begins </w:t>
      </w:r>
      <w:r w:rsidR="0B4E50DF">
        <w:rPr/>
        <w:t>on</w:t>
      </w:r>
      <w:r w:rsidR="0B4E50DF">
        <w:rPr/>
        <w:t xml:space="preserve"> the </w:t>
      </w:r>
      <w:r w:rsidR="5B559A60">
        <w:rPr/>
        <w:t>Dynamic Endpoint Monitoring Service</w:t>
      </w:r>
      <w:r w:rsidR="0B4E50DF">
        <w:rPr/>
        <w:t xml:space="preserve"> screen, </w:t>
      </w:r>
      <w:r w:rsidR="514DBD07">
        <w:rPr/>
        <w:t>which</w:t>
      </w:r>
      <w:r w:rsidR="514DBD07">
        <w:rPr/>
        <w:t xml:space="preserve"> </w:t>
      </w:r>
      <w:r w:rsidR="049D15C6">
        <w:rPr/>
        <w:t xml:space="preserve">is </w:t>
      </w:r>
      <w:r w:rsidR="514DBD07">
        <w:rPr/>
        <w:t xml:space="preserve">a dashboard for </w:t>
      </w:r>
      <w:r w:rsidR="4A131B2F">
        <w:rPr/>
        <w:t xml:space="preserve">creating </w:t>
      </w:r>
      <w:r w:rsidR="514DBD07">
        <w:rPr/>
        <w:t xml:space="preserve">and </w:t>
      </w:r>
      <w:r w:rsidR="514DBD07">
        <w:rPr/>
        <w:t>monitoring</w:t>
      </w:r>
      <w:r w:rsidR="514DBD07">
        <w:rPr/>
        <w:t xml:space="preserve"> dynamic API </w:t>
      </w:r>
      <w:r w:rsidR="0E422B68">
        <w:rPr/>
        <w:t>connections</w:t>
      </w:r>
      <w:r w:rsidR="514DBD07">
        <w:rPr/>
        <w:t xml:space="preserve">. It allows users to search, view, and take actions on various </w:t>
      </w:r>
      <w:r w:rsidR="5B570B1C">
        <w:rPr/>
        <w:t xml:space="preserve">connection </w:t>
      </w:r>
      <w:r w:rsidR="514DBD07">
        <w:rPr/>
        <w:t>configurations, displaying key details such as endpoint path, tenant ID, status (e.g., Ready for Approval, In-Progress, Suspended), and creation time. Users can create new connections, view validation logs, and perform actions on each endpoint, making it a centralized interface for tracking the lifecycle and readiness of integration endpoints.</w:t>
      </w:r>
    </w:p>
    <w:p w:rsidR="743E1078" w:rsidP="25C25D97" w:rsidRDefault="743E1078" w14:paraId="73AC9353" w14:textId="0AC02AE8">
      <w:pPr>
        <w:spacing w:before="240" w:after="240" w:line="240" w:lineRule="auto"/>
        <w:jc w:val="left"/>
      </w:pPr>
      <w:r w:rsidRPr="25C25D97" w:rsidR="743E1078">
        <w:rPr>
          <w:b w:val="1"/>
          <w:bCs w:val="1"/>
        </w:rPr>
        <w:t>Note:</w:t>
      </w:r>
      <w:r w:rsidR="743E1078">
        <w:rPr/>
        <w:t xml:space="preserve"> Link</w:t>
      </w:r>
      <w:r w:rsidR="6C2723C0">
        <w:rPr/>
        <w:t>s</w:t>
      </w:r>
      <w:r w:rsidR="743E1078">
        <w:rPr/>
        <w:t xml:space="preserve"> to the </w:t>
      </w:r>
      <w:r w:rsidR="75CDEF9C">
        <w:rPr/>
        <w:t>p</w:t>
      </w:r>
      <w:r w:rsidR="743E1078">
        <w:rPr/>
        <w:t>rototype</w:t>
      </w:r>
      <w:r w:rsidR="0FE8F843">
        <w:rPr/>
        <w:t>s</w:t>
      </w:r>
      <w:r w:rsidR="743E1078">
        <w:rPr/>
        <w:t xml:space="preserve"> </w:t>
      </w:r>
      <w:r w:rsidR="390845E3">
        <w:rPr/>
        <w:t>are</w:t>
      </w:r>
      <w:r w:rsidR="4497EB34">
        <w:rPr/>
        <w:t xml:space="preserve"> in the Glossary.</w:t>
      </w:r>
    </w:p>
    <w:p w:rsidR="00A67FC5" w:rsidP="007D5B3A" w:rsidRDefault="2F0868DB" w14:paraId="2AB72921" w14:textId="5A82225A">
      <w:pPr>
        <w:spacing w:before="100" w:after="100" w:line="240" w:lineRule="auto"/>
        <w:jc w:val="center"/>
      </w:pPr>
      <w:r>
        <w:rPr>
          <w:noProof/>
        </w:rPr>
        <w:drawing>
          <wp:inline distT="0" distB="0" distL="0" distR="0" wp14:anchorId="38FDF129" wp14:editId="0E3E6E53">
            <wp:extent cx="5724525" cy="2647950"/>
            <wp:effectExtent l="0" t="0" r="0" b="0"/>
            <wp:docPr id="1838201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016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24525" cy="2647950"/>
                    </a:xfrm>
                    <a:prstGeom prst="rect">
                      <a:avLst/>
                    </a:prstGeom>
                  </pic:spPr>
                </pic:pic>
              </a:graphicData>
            </a:graphic>
          </wp:inline>
        </w:drawing>
      </w:r>
      <w:r w:rsidRPr="6525164D" w:rsidR="73618DEE">
        <w:rPr>
          <w:i/>
          <w:iCs/>
        </w:rPr>
        <w:t xml:space="preserve">Figure </w:t>
      </w:r>
      <w:r w:rsidRPr="6525164D" w:rsidR="4DAFCF5A">
        <w:rPr>
          <w:i/>
          <w:iCs/>
        </w:rPr>
        <w:t>7</w:t>
      </w:r>
      <w:r w:rsidRPr="6525164D" w:rsidR="73618DEE">
        <w:rPr>
          <w:i/>
          <w:iCs/>
        </w:rPr>
        <w:t xml:space="preserve">. </w:t>
      </w:r>
      <w:r w:rsidRPr="6525164D" w:rsidR="56D6CCAE">
        <w:rPr>
          <w:i/>
          <w:iCs/>
        </w:rPr>
        <w:t xml:space="preserve">Dynamic </w:t>
      </w:r>
      <w:r w:rsidRPr="6525164D" w:rsidR="73618DEE">
        <w:rPr>
          <w:i/>
          <w:iCs/>
        </w:rPr>
        <w:t>Endpoints queue</w:t>
      </w:r>
    </w:p>
    <w:p w:rsidR="00A67FC5" w:rsidRDefault="006B0FB6" w14:paraId="4FB19926" w14:textId="39CFC06F">
      <w:pPr>
        <w:pStyle w:val="Heading5"/>
      </w:pPr>
      <w:r>
        <w:t xml:space="preserve">Step 2: </w:t>
      </w:r>
      <w:r w:rsidR="25032C74">
        <w:t>Create New Connection</w:t>
      </w:r>
      <w:r>
        <w:t xml:space="preserve"> and Provide Sample Payload</w:t>
      </w:r>
    </w:p>
    <w:p w:rsidR="00A67FC5" w:rsidRDefault="006B0FB6" w14:paraId="6B4D2F8D" w14:textId="1240947D">
      <w:pPr>
        <w:spacing w:before="240" w:after="240" w:line="240" w:lineRule="auto"/>
      </w:pPr>
      <w:r>
        <w:t>Upon creating or editing a</w:t>
      </w:r>
      <w:r w:rsidR="01ECAC5E">
        <w:t xml:space="preserve"> connection</w:t>
      </w:r>
      <w:r>
        <w:t>, the user is presented with a form where they input a custom API path and a sample JSON</w:t>
      </w:r>
      <w:r w:rsidR="5A5FCB60">
        <w:t>/XML</w:t>
      </w:r>
      <w:r>
        <w:t xml:space="preserve"> payload. This sample defines the expected structure of incoming data and forms the basis for schema generation.</w:t>
      </w:r>
    </w:p>
    <w:p w:rsidR="00A67FC5" w:rsidRDefault="7D237477" w14:paraId="0B2631E2" w14:textId="4A5A328A">
      <w:pPr>
        <w:spacing w:before="240" w:after="240" w:line="240" w:lineRule="auto"/>
        <w:jc w:val="center"/>
      </w:pPr>
      <w:r>
        <w:rPr>
          <w:noProof/>
        </w:rPr>
        <w:lastRenderedPageBreak/>
        <w:drawing>
          <wp:inline distT="0" distB="0" distL="0" distR="0" wp14:anchorId="07102FFE" wp14:editId="0A6B512E">
            <wp:extent cx="5724525" cy="4219575"/>
            <wp:effectExtent l="0" t="0" r="0" b="0"/>
            <wp:docPr id="733515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15189" name=""/>
                    <pic:cNvPicPr/>
                  </pic:nvPicPr>
                  <pic:blipFill>
                    <a:blip r:embed="rId23">
                      <a:extLst>
                        <a:ext uri="{28A0092B-C50C-407E-A947-70E740481C1C}">
                          <a14:useLocalDpi xmlns:a14="http://schemas.microsoft.com/office/drawing/2010/main" val="0"/>
                        </a:ext>
                      </a:extLst>
                    </a:blip>
                    <a:stretch>
                      <a:fillRect/>
                    </a:stretch>
                  </pic:blipFill>
                  <pic:spPr>
                    <a:xfrm>
                      <a:off x="0" y="0"/>
                      <a:ext cx="5724525" cy="4219575"/>
                    </a:xfrm>
                    <a:prstGeom prst="rect">
                      <a:avLst/>
                    </a:prstGeom>
                  </pic:spPr>
                </pic:pic>
              </a:graphicData>
            </a:graphic>
          </wp:inline>
        </w:drawing>
      </w:r>
    </w:p>
    <w:p w:rsidR="72AE4506" w:rsidP="707D7093" w:rsidRDefault="72AE4506" w14:paraId="18441126" w14:textId="77422FDE">
      <w:pPr>
        <w:spacing w:before="240" w:after="240" w:line="240" w:lineRule="auto"/>
        <w:jc w:val="center"/>
        <w:rPr>
          <w:i/>
          <w:iCs/>
        </w:rPr>
      </w:pPr>
      <w:r w:rsidRPr="707D7093">
        <w:rPr>
          <w:i/>
          <w:iCs/>
        </w:rPr>
        <w:t xml:space="preserve">Figure </w:t>
      </w:r>
      <w:r w:rsidRPr="707D7093" w:rsidR="09AD89FD">
        <w:rPr>
          <w:i/>
          <w:iCs/>
        </w:rPr>
        <w:t>8</w:t>
      </w:r>
      <w:r w:rsidRPr="707D7093">
        <w:rPr>
          <w:i/>
          <w:iCs/>
        </w:rPr>
        <w:t>. New API Endpoints schema generation</w:t>
      </w:r>
    </w:p>
    <w:p w:rsidR="00A67FC5" w:rsidRDefault="006B0FB6" w14:paraId="53544FBE" w14:textId="065371DE">
      <w:pPr>
        <w:pStyle w:val="Heading5"/>
      </w:pPr>
      <w:r>
        <w:t xml:space="preserve">Step 3: </w:t>
      </w:r>
      <w:r w:rsidR="73DE5FCF">
        <w:t>C</w:t>
      </w:r>
      <w:r>
        <w:t>onfigur</w:t>
      </w:r>
      <w:r w:rsidR="4688EB9B">
        <w:t>e</w:t>
      </w:r>
      <w:r w:rsidR="76A8AA84">
        <w:t xml:space="preserve"> Mapping and Send for Deployment</w:t>
      </w:r>
    </w:p>
    <w:p w:rsidR="00A67FC5" w:rsidRDefault="006B0FB6" w14:paraId="6483FF0B" w14:textId="4B31DF46">
      <w:pPr>
        <w:spacing w:after="0" w:line="240" w:lineRule="auto"/>
      </w:pPr>
      <w:r>
        <w:t xml:space="preserve">After entering the sample payload, the user clicks "Generate Schema" to let the </w:t>
      </w:r>
      <w:proofErr w:type="gramStart"/>
      <w:r w:rsidR="7159E369">
        <w:t xml:space="preserve">TCS </w:t>
      </w:r>
      <w:r>
        <w:t xml:space="preserve"> automatically</w:t>
      </w:r>
      <w:proofErr w:type="gramEnd"/>
      <w:r>
        <w:t xml:space="preserve"> parse and infer field keys, data types, and required flags. The resulting schema is displayed, allowing manual adjustments to data types and </w:t>
      </w:r>
      <w:r w:rsidR="1F48196D">
        <w:t>marking</w:t>
      </w:r>
      <w:r>
        <w:t xml:space="preserve"> required fields.</w:t>
      </w:r>
    </w:p>
    <w:p w:rsidR="00A67FC5" w:rsidRDefault="7CD1FF27" w14:paraId="36DC2CBA" w14:textId="78C95D28">
      <w:pPr>
        <w:spacing w:before="240" w:after="240" w:line="240" w:lineRule="auto"/>
        <w:jc w:val="center"/>
      </w:pPr>
      <w:r>
        <w:rPr>
          <w:noProof/>
        </w:rPr>
        <w:lastRenderedPageBreak/>
        <w:drawing>
          <wp:inline distT="0" distB="0" distL="0" distR="0" wp14:anchorId="4CB0384B" wp14:editId="1496CE14">
            <wp:extent cx="5463153" cy="4029075"/>
            <wp:effectExtent l="0" t="0" r="0" b="0"/>
            <wp:docPr id="1889981525"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81525" name=""/>
                    <pic:cNvPicPr/>
                  </pic:nvPicPr>
                  <pic:blipFill>
                    <a:blip r:embed="rId24">
                      <a:extLst>
                        <a:ext uri="{28A0092B-C50C-407E-A947-70E740481C1C}">
                          <a14:useLocalDpi xmlns:a14="http://schemas.microsoft.com/office/drawing/2010/main"/>
                        </a:ext>
                      </a:extLst>
                    </a:blip>
                    <a:stretch>
                      <a:fillRect/>
                    </a:stretch>
                  </pic:blipFill>
                  <pic:spPr>
                    <a:xfrm>
                      <a:off x="0" y="0"/>
                      <a:ext cx="5463153" cy="4029075"/>
                    </a:xfrm>
                    <a:prstGeom prst="rect">
                      <a:avLst/>
                    </a:prstGeom>
                  </pic:spPr>
                </pic:pic>
              </a:graphicData>
            </a:graphic>
          </wp:inline>
        </w:drawing>
      </w:r>
      <w:r w:rsidRPr="6525164D" w:rsidR="32185E8E">
        <w:rPr>
          <w:i/>
          <w:iCs/>
        </w:rPr>
        <w:t xml:space="preserve">Figure </w:t>
      </w:r>
      <w:r w:rsidRPr="6525164D" w:rsidR="03780BED">
        <w:rPr>
          <w:i/>
          <w:iCs/>
        </w:rPr>
        <w:t>9</w:t>
      </w:r>
      <w:r w:rsidRPr="6525164D" w:rsidR="32185E8E">
        <w:rPr>
          <w:i/>
          <w:iCs/>
        </w:rPr>
        <w:t>. API Endpoints field configurations</w:t>
      </w:r>
    </w:p>
    <w:p w:rsidR="32185E8E" w:rsidP="2E810314" w:rsidRDefault="32185E8E" w14:paraId="548515C3" w14:textId="421FF414">
      <w:pPr>
        <w:spacing w:before="240" w:after="240" w:line="240" w:lineRule="auto"/>
        <w:jc w:val="center"/>
        <w:rPr>
          <w:i/>
          <w:iCs/>
        </w:rPr>
      </w:pPr>
    </w:p>
    <w:p w:rsidR="12DDA743" w:rsidP="00EE5BDD" w:rsidRDefault="12DDA743" w14:paraId="4BF7292C" w14:textId="7D1A1146">
      <w:pPr>
        <w:spacing w:line="240" w:lineRule="auto"/>
        <w:jc w:val="left"/>
        <w:rPr>
          <w:b/>
          <w:bCs/>
        </w:rPr>
      </w:pPr>
      <w:r>
        <w:t xml:space="preserve">Next, the user navigates to the </w:t>
      </w:r>
      <w:r w:rsidRPr="6525164D">
        <w:rPr>
          <w:b/>
          <w:bCs/>
        </w:rPr>
        <w:t>Mapping Utility</w:t>
      </w:r>
      <w:r w:rsidRPr="6525164D" w:rsidR="20BC3EAB">
        <w:rPr>
          <w:b/>
          <w:bCs/>
        </w:rPr>
        <w:t xml:space="preserve"> </w:t>
      </w:r>
      <w:r w:rsidRPr="00EE5BDD" w:rsidR="20BC3EAB">
        <w:t>and uses the option “</w:t>
      </w:r>
      <w:r w:rsidRPr="00EE5BDD" w:rsidR="5016CB3A">
        <w:t>Add Data Model Extension” to add a</w:t>
      </w:r>
      <w:r w:rsidR="45E25577">
        <w:t xml:space="preserve"> new source</w:t>
      </w:r>
      <w:r w:rsidRPr="00EE5BDD" w:rsidR="5016CB3A">
        <w:t xml:space="preserve"> field </w:t>
      </w:r>
      <w:bookmarkStart w:name="_Int_br15LdsE" w:id="187"/>
      <w:r w:rsidRPr="00EE5BDD" w:rsidR="5016CB3A">
        <w:t>in</w:t>
      </w:r>
      <w:bookmarkEnd w:id="187"/>
      <w:r w:rsidRPr="00EE5BDD" w:rsidR="5016CB3A">
        <w:t xml:space="preserve"> the Data Model which did not exist before</w:t>
      </w:r>
      <w:r w:rsidR="40AC2695">
        <w:t>, so that mapping can be carried out seamlessly</w:t>
      </w:r>
      <w:r w:rsidRPr="00EE5BDD" w:rsidR="5016CB3A">
        <w:t xml:space="preserve">. </w:t>
      </w:r>
    </w:p>
    <w:p w:rsidR="5016CB3A" w:rsidP="6525164D" w:rsidRDefault="5016CB3A" w14:paraId="60ABCF95" w14:textId="74165643">
      <w:pPr>
        <w:spacing w:line="240" w:lineRule="auto"/>
        <w:jc w:val="left"/>
      </w:pPr>
      <w:r>
        <w:rPr>
          <w:noProof/>
        </w:rPr>
        <w:drawing>
          <wp:inline distT="0" distB="0" distL="0" distR="0" wp14:anchorId="645ED3BC" wp14:editId="66952D42">
            <wp:extent cx="5724525" cy="3000375"/>
            <wp:effectExtent l="0" t="0" r="0" b="0"/>
            <wp:docPr id="407078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78798" name=""/>
                    <pic:cNvPicPr/>
                  </pic:nvPicPr>
                  <pic:blipFill>
                    <a:blip r:embed="rId25">
                      <a:extLst>
                        <a:ext uri="{28A0092B-C50C-407E-A947-70E740481C1C}">
                          <a14:useLocalDpi xmlns:a14="http://schemas.microsoft.com/office/drawing/2010/main" val="0"/>
                        </a:ext>
                      </a:extLst>
                    </a:blip>
                    <a:stretch>
                      <a:fillRect/>
                    </a:stretch>
                  </pic:blipFill>
                  <pic:spPr>
                    <a:xfrm>
                      <a:off x="0" y="0"/>
                      <a:ext cx="5724525" cy="3000375"/>
                    </a:xfrm>
                    <a:prstGeom prst="rect">
                      <a:avLst/>
                    </a:prstGeom>
                  </pic:spPr>
                </pic:pic>
              </a:graphicData>
            </a:graphic>
          </wp:inline>
        </w:drawing>
      </w:r>
    </w:p>
    <w:p w:rsidR="12DDA743" w:rsidP="6525164D" w:rsidRDefault="12DDA743" w14:paraId="4221DE43" w14:textId="6B1257F3">
      <w:pPr>
        <w:spacing w:line="240" w:lineRule="auto"/>
        <w:jc w:val="left"/>
      </w:pPr>
      <w:r w:rsidRPr="6525164D">
        <w:rPr>
          <w:b/>
          <w:bCs/>
        </w:rPr>
        <w:lastRenderedPageBreak/>
        <w:t xml:space="preserve"> </w:t>
      </w:r>
      <w:r w:rsidRPr="6525164D" w:rsidR="6B97E3B2">
        <w:rPr>
          <w:b/>
          <w:bCs/>
        </w:rPr>
        <w:t xml:space="preserve">Now the user </w:t>
      </w:r>
      <w:proofErr w:type="spellStart"/>
      <w:proofErr w:type="gramStart"/>
      <w:r w:rsidRPr="6525164D" w:rsidR="6B97E3B2">
        <w:rPr>
          <w:b/>
          <w:bCs/>
        </w:rPr>
        <w:t>shall</w:t>
      </w:r>
      <w:r>
        <w:t>define</w:t>
      </w:r>
      <w:proofErr w:type="spellEnd"/>
      <w:proofErr w:type="gramEnd"/>
      <w:r>
        <w:t xml:space="preserve"> all field mappings between the source structure and Tazama's operational model.</w:t>
      </w:r>
    </w:p>
    <w:p w:rsidR="7162E4DC" w:rsidP="6525164D" w:rsidRDefault="7162E4DC" w14:paraId="17C97603" w14:textId="7994142E">
      <w:pPr>
        <w:spacing w:before="240" w:after="240" w:line="240" w:lineRule="auto"/>
      </w:pPr>
      <w:r>
        <w:rPr>
          <w:noProof/>
        </w:rPr>
        <w:drawing>
          <wp:inline distT="0" distB="0" distL="0" distR="0" wp14:anchorId="699D1203" wp14:editId="7E090E7C">
            <wp:extent cx="5724525" cy="4124325"/>
            <wp:effectExtent l="0" t="0" r="0" b="0"/>
            <wp:docPr id="1870507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07676" name=""/>
                    <pic:cNvPicPr/>
                  </pic:nvPicPr>
                  <pic:blipFill>
                    <a:blip r:embed="rId26">
                      <a:extLst>
                        <a:ext uri="{28A0092B-C50C-407E-A947-70E740481C1C}">
                          <a14:useLocalDpi xmlns:a14="http://schemas.microsoft.com/office/drawing/2010/main" val="0"/>
                        </a:ext>
                      </a:extLst>
                    </a:blip>
                    <a:stretch>
                      <a:fillRect/>
                    </a:stretch>
                  </pic:blipFill>
                  <pic:spPr>
                    <a:xfrm>
                      <a:off x="0" y="0"/>
                      <a:ext cx="5724525" cy="4124325"/>
                    </a:xfrm>
                    <a:prstGeom prst="rect">
                      <a:avLst/>
                    </a:prstGeom>
                  </pic:spPr>
                </pic:pic>
              </a:graphicData>
            </a:graphic>
          </wp:inline>
        </w:drawing>
      </w:r>
    </w:p>
    <w:p w:rsidR="5AF97A9E" w:rsidP="6525164D" w:rsidRDefault="5AF97A9E" w14:paraId="2AF42BB9" w14:textId="6C1BDB17">
      <w:pPr>
        <w:spacing w:before="240" w:after="240" w:line="240" w:lineRule="auto"/>
      </w:pPr>
      <w:r>
        <w:t>Next, the user runs a simulation on a test payload to verify that the configuration and mapping work as expected.</w:t>
      </w:r>
    </w:p>
    <w:p w:rsidR="5AF97A9E" w:rsidP="6525164D" w:rsidRDefault="5AF97A9E" w14:paraId="764AF964" w14:textId="6AF13D05">
      <w:pPr>
        <w:spacing w:before="240" w:after="240" w:line="240" w:lineRule="auto"/>
      </w:pPr>
      <w:r>
        <w:rPr>
          <w:noProof/>
        </w:rPr>
        <w:lastRenderedPageBreak/>
        <w:drawing>
          <wp:inline distT="0" distB="0" distL="0" distR="0" wp14:anchorId="1423A339" wp14:editId="2D4F9A62">
            <wp:extent cx="5724525" cy="4114800"/>
            <wp:effectExtent l="0" t="0" r="0" b="0"/>
            <wp:docPr id="538534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34296" name=""/>
                    <pic:cNvPicPr/>
                  </pic:nvPicPr>
                  <pic:blipFill>
                    <a:blip r:embed="rId27">
                      <a:extLst>
                        <a:ext uri="{28A0092B-C50C-407E-A947-70E740481C1C}">
                          <a14:useLocalDpi xmlns:a14="http://schemas.microsoft.com/office/drawing/2010/main" val="0"/>
                        </a:ext>
                      </a:extLst>
                    </a:blip>
                    <a:stretch>
                      <a:fillRect/>
                    </a:stretch>
                  </pic:blipFill>
                  <pic:spPr>
                    <a:xfrm>
                      <a:off x="0" y="0"/>
                      <a:ext cx="5724525" cy="4114800"/>
                    </a:xfrm>
                    <a:prstGeom prst="rect">
                      <a:avLst/>
                    </a:prstGeom>
                  </pic:spPr>
                </pic:pic>
              </a:graphicData>
            </a:graphic>
          </wp:inline>
        </w:drawing>
      </w:r>
    </w:p>
    <w:p w:rsidR="00A67FC5" w:rsidRDefault="08AF9E7E" w14:paraId="7EF5BA42" w14:textId="511CE8C3">
      <w:pPr>
        <w:spacing w:before="240" w:after="240" w:line="240" w:lineRule="auto"/>
      </w:pPr>
      <w:r>
        <w:t>Once th</w:t>
      </w:r>
      <w:r w:rsidR="07239D77">
        <w:t>e connection configuration</w:t>
      </w:r>
      <w:r>
        <w:t xml:space="preserve"> is reviewed and finalized, the user clicks "</w:t>
      </w:r>
      <w:r w:rsidR="4CD7D518">
        <w:t>Send to Approver</w:t>
      </w:r>
      <w:r>
        <w:t xml:space="preserve">" to </w:t>
      </w:r>
      <w:r w:rsidR="5D871DC4">
        <w:t>then initiate the review of the configuration on the Approvers end</w:t>
      </w:r>
      <w:r w:rsidR="10D28C9F">
        <w:t>, before the configuration package is deployed on the target environment via SFTP</w:t>
      </w:r>
      <w:r>
        <w:t>.</w:t>
      </w:r>
    </w:p>
    <w:p w:rsidR="00A67FC5" w:rsidRDefault="499CC5E4" w14:paraId="5D8A95DD" w14:textId="48945EC7">
      <w:pPr>
        <w:spacing w:before="240" w:after="240" w:line="240" w:lineRule="auto"/>
      </w:pPr>
      <w:r>
        <w:rPr>
          <w:noProof/>
        </w:rPr>
        <w:lastRenderedPageBreak/>
        <w:drawing>
          <wp:inline distT="0" distB="0" distL="0" distR="0" wp14:anchorId="3D50BCBC" wp14:editId="5CEF251F">
            <wp:extent cx="5724525" cy="4267200"/>
            <wp:effectExtent l="0" t="0" r="0" b="0"/>
            <wp:docPr id="267528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28694" name=""/>
                    <pic:cNvPicPr/>
                  </pic:nvPicPr>
                  <pic:blipFill>
                    <a:blip r:embed="rId28">
                      <a:extLst>
                        <a:ext uri="{28A0092B-C50C-407E-A947-70E740481C1C}">
                          <a14:useLocalDpi xmlns:a14="http://schemas.microsoft.com/office/drawing/2010/main" val="0"/>
                        </a:ext>
                      </a:extLst>
                    </a:blip>
                    <a:stretch>
                      <a:fillRect/>
                    </a:stretch>
                  </pic:blipFill>
                  <pic:spPr>
                    <a:xfrm>
                      <a:off x="0" y="0"/>
                      <a:ext cx="5724525" cy="4267200"/>
                    </a:xfrm>
                    <a:prstGeom prst="rect">
                      <a:avLst/>
                    </a:prstGeom>
                  </pic:spPr>
                </pic:pic>
              </a:graphicData>
            </a:graphic>
          </wp:inline>
        </w:drawing>
      </w:r>
    </w:p>
    <w:p w:rsidR="00A67FC5" w:rsidRDefault="08AF9E7E" w14:paraId="765C7E76" w14:textId="76513E0A">
      <w:pPr>
        <w:spacing w:before="100" w:after="100" w:line="240" w:lineRule="auto"/>
      </w:pPr>
      <w:commentRangeStart w:id="188"/>
      <w:commentRangeStart w:id="189"/>
      <w:commentRangeStart w:id="190"/>
      <w:commentRangeEnd w:id="188"/>
      <w:r>
        <w:rPr>
          <w:rStyle w:val="CommentReference"/>
          <w:sz w:val="20"/>
          <w:szCs w:val="20"/>
        </w:rPr>
        <w:commentReference w:id="188"/>
      </w:r>
      <w:commentRangeEnd w:id="189"/>
      <w:r>
        <w:rPr>
          <w:rStyle w:val="CommentReference"/>
          <w:sz w:val="20"/>
          <w:szCs w:val="20"/>
        </w:rPr>
        <w:commentReference w:id="189"/>
      </w:r>
      <w:commentRangeEnd w:id="190"/>
      <w:r>
        <w:rPr>
          <w:rStyle w:val="CommentReference"/>
          <w:sz w:val="20"/>
          <w:szCs w:val="20"/>
        </w:rPr>
        <w:commentReference w:id="190"/>
      </w:r>
    </w:p>
    <w:p w:rsidRPr="00EE5BDD" w:rsidR="08294ECE" w:rsidP="26D0DDEF" w:rsidRDefault="08294ECE" w14:paraId="6B724E76" w14:textId="77F59323">
      <w:pPr>
        <w:spacing w:before="100" w:after="100" w:line="240" w:lineRule="auto"/>
        <w:rPr>
          <w:b/>
          <w:bCs/>
        </w:rPr>
      </w:pPr>
      <w:r w:rsidRPr="00EE5BDD">
        <w:rPr>
          <w:b/>
          <w:bCs/>
        </w:rPr>
        <w:t xml:space="preserve">Next Steps: </w:t>
      </w:r>
    </w:p>
    <w:p w:rsidR="00ABAB4C" w:rsidP="00EE5BDD" w:rsidRDefault="00ABAB4C" w14:paraId="33EF5EE5" w14:textId="16441CC7">
      <w:pPr>
        <w:numPr>
          <w:ilvl w:val="0"/>
          <w:numId w:val="22"/>
        </w:numPr>
        <w:spacing w:after="100" w:line="240" w:lineRule="auto"/>
        <w:jc w:val="left"/>
      </w:pPr>
      <w:r>
        <w:t>The schema is submitted via TCS GUI.</w:t>
      </w:r>
    </w:p>
    <w:p w:rsidR="00ABAB4C" w:rsidP="00EE5BDD" w:rsidRDefault="00ABAB4C" w14:paraId="42F7D41C" w14:textId="61816119">
      <w:pPr>
        <w:numPr>
          <w:ilvl w:val="0"/>
          <w:numId w:val="22"/>
        </w:numPr>
        <w:spacing w:before="100" w:after="100" w:line="240" w:lineRule="auto"/>
        <w:jc w:val="left"/>
      </w:pPr>
      <w:r>
        <w:t xml:space="preserve">Upon approval and deployment of the schema, </w:t>
      </w:r>
      <w:proofErr w:type="gramStart"/>
      <w:r>
        <w:t>below</w:t>
      </w:r>
      <w:proofErr w:type="gramEnd"/>
      <w:r>
        <w:t xml:space="preserve"> will be </w:t>
      </w:r>
      <w:proofErr w:type="gramStart"/>
      <w:r>
        <w:t>auto-generated</w:t>
      </w:r>
      <w:proofErr w:type="gramEnd"/>
      <w:r>
        <w:t>:</w:t>
      </w:r>
    </w:p>
    <w:p w:rsidR="00ABAB4C" w:rsidP="00EE5BDD" w:rsidRDefault="00ABAB4C" w14:paraId="2E8FCD51" w14:textId="77777777">
      <w:pPr>
        <w:numPr>
          <w:ilvl w:val="1"/>
          <w:numId w:val="22"/>
        </w:numPr>
        <w:spacing w:before="100" w:after="100" w:line="240" w:lineRule="auto"/>
        <w:jc w:val="left"/>
      </w:pPr>
      <w:r>
        <w:t>Ingest endpoint</w:t>
      </w:r>
    </w:p>
    <w:p w:rsidR="00ABAB4C" w:rsidP="00EE5BDD" w:rsidRDefault="00ABAB4C" w14:paraId="25EF4243" w14:textId="77777777">
      <w:pPr>
        <w:numPr>
          <w:ilvl w:val="1"/>
          <w:numId w:val="22"/>
        </w:numPr>
        <w:spacing w:before="100" w:after="100" w:line="240" w:lineRule="auto"/>
        <w:jc w:val="left"/>
      </w:pPr>
      <w:r>
        <w:t>Server-side validation logic</w:t>
      </w:r>
    </w:p>
    <w:p w:rsidR="00ABAB4C" w:rsidP="00EE5BDD" w:rsidRDefault="00ABAB4C" w14:paraId="60CCA064" w14:textId="0D62A6D8">
      <w:pPr>
        <w:numPr>
          <w:ilvl w:val="1"/>
          <w:numId w:val="22"/>
        </w:numPr>
        <w:spacing w:before="100" w:after="100" w:line="240" w:lineRule="auto"/>
        <w:jc w:val="left"/>
      </w:pPr>
      <w:r>
        <w:t xml:space="preserve">Corresponding </w:t>
      </w:r>
      <w:r w:rsidR="323232DD">
        <w:t xml:space="preserve">Postgres </w:t>
      </w:r>
      <w:r>
        <w:t xml:space="preserve">collection in a database. It should be configurable in the </w:t>
      </w:r>
      <w:proofErr w:type="gramStart"/>
      <w:r>
        <w:t>TCS  backend</w:t>
      </w:r>
      <w:proofErr w:type="gramEnd"/>
      <w:r>
        <w:t xml:space="preserve"> that which database the collection needs to be created in. For now</w:t>
      </w:r>
      <w:r w:rsidR="3D888C0A">
        <w:t>,</w:t>
      </w:r>
      <w:r>
        <w:t xml:space="preserve"> this is </w:t>
      </w:r>
      <w:commentRangeStart w:id="192"/>
      <w:commentRangeStart w:id="193"/>
      <w:proofErr w:type="spellStart"/>
      <w:r>
        <w:t>transactionHistory</w:t>
      </w:r>
      <w:proofErr w:type="spellEnd"/>
      <w:commentRangeEnd w:id="192"/>
      <w:r>
        <w:rPr>
          <w:rStyle w:val="CommentReference"/>
          <w:sz w:val="20"/>
          <w:szCs w:val="20"/>
        </w:rPr>
        <w:commentReference w:id="192"/>
      </w:r>
      <w:commentRangeEnd w:id="193"/>
      <w:r>
        <w:rPr>
          <w:rStyle w:val="CommentReference"/>
          <w:sz w:val="20"/>
          <w:szCs w:val="20"/>
        </w:rPr>
        <w:commentReference w:id="193"/>
      </w:r>
      <w:r>
        <w:t>, but in the future this may be changed.</w:t>
      </w:r>
      <w:r w:rsidR="315A596C">
        <w:t xml:space="preserve"> </w:t>
      </w:r>
      <w:r w:rsidRPr="26D0DDEF">
        <w:t>This collection will serve as the initial "persist-as-received" storage layer for incoming messages. Additionally, new messages will be integrated into the new data model also known as Pseudonyms database.</w:t>
      </w:r>
    </w:p>
    <w:p w:rsidR="00A67FC5" w:rsidP="00EE5BDD" w:rsidRDefault="1708CDAE" w14:paraId="556C748B" w14:textId="65242873">
      <w:pPr>
        <w:pStyle w:val="Heading4"/>
        <w:rPr>
          <w:rStyle w:val="Strong"/>
        </w:rPr>
      </w:pPr>
      <w:r w:rsidRPr="00EE5BDD">
        <w:rPr>
          <w:rStyle w:val="Strong"/>
        </w:rPr>
        <w:t>Use Case 2: Cloning and Modifying Previously Created Connection</w:t>
      </w:r>
    </w:p>
    <w:p w:rsidR="34FD0415" w:rsidP="26D0DDEF" w:rsidRDefault="34FD0415" w14:paraId="3ECB3B7E" w14:textId="65436E4A">
      <w:pPr>
        <w:spacing w:line="240" w:lineRule="auto"/>
        <w:jc w:val="left"/>
      </w:pPr>
      <w:r>
        <w:t xml:space="preserve">This involves </w:t>
      </w:r>
      <w:commentRangeStart w:id="195"/>
      <w:r>
        <w:t xml:space="preserve">enhancing </w:t>
      </w:r>
      <w:commentRangeEnd w:id="195"/>
      <w:r>
        <w:rPr>
          <w:rStyle w:val="CommentReference"/>
          <w:sz w:val="20"/>
          <w:szCs w:val="20"/>
        </w:rPr>
        <w:commentReference w:id="195"/>
      </w:r>
      <w:r>
        <w:t>a message already supported by DEMS with additional data fields or metadata.</w:t>
      </w:r>
    </w:p>
    <w:p w:rsidR="26D0DDEF" w:rsidP="00EE5BDD" w:rsidRDefault="26D0DDEF" w14:paraId="1BC4084D" w14:textId="5193A1EB"/>
    <w:p w:rsidR="6B0D38AF" w:rsidP="00EE5BDD" w:rsidRDefault="6B0D38AF" w14:paraId="67D491B8" w14:textId="41D63F93">
      <w:pPr>
        <w:pStyle w:val="Heading5"/>
      </w:pPr>
      <w:r>
        <w:lastRenderedPageBreak/>
        <w:t>Step 1: Select and Clone</w:t>
      </w:r>
    </w:p>
    <w:p w:rsidR="4D321BE0" w:rsidRDefault="4D321BE0" w14:paraId="3D6C6619" w14:textId="28BCBF12">
      <w:r>
        <w:t>The user selects an existing connection (e.g., /v1/evaluate/</w:t>
      </w:r>
      <w:proofErr w:type="spellStart"/>
      <w:r>
        <w:t>tenantId</w:t>
      </w:r>
      <w:proofErr w:type="spellEnd"/>
      <w:r>
        <w:t xml:space="preserve">/iso20022/pacs.008.001.011-payments) from the DEMS queue. </w:t>
      </w:r>
    </w:p>
    <w:p w:rsidRPr="00EE5BDD" w:rsidR="4D321BE0" w:rsidP="26D0DDEF" w:rsidRDefault="4D321BE0" w14:paraId="154B8F04" w14:textId="07C84B86">
      <w:r>
        <w:rPr>
          <w:noProof/>
        </w:rPr>
        <w:drawing>
          <wp:inline distT="0" distB="0" distL="0" distR="0" wp14:anchorId="59F673E3" wp14:editId="77C2FBAF">
            <wp:extent cx="5724525" cy="2609850"/>
            <wp:effectExtent l="0" t="0" r="0" b="0"/>
            <wp:docPr id="1538554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5468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24525" cy="2609850"/>
                    </a:xfrm>
                    <a:prstGeom prst="rect">
                      <a:avLst/>
                    </a:prstGeom>
                  </pic:spPr>
                </pic:pic>
              </a:graphicData>
            </a:graphic>
          </wp:inline>
        </w:drawing>
      </w:r>
    </w:p>
    <w:p w:rsidR="6525164D" w:rsidP="00EE5BDD" w:rsidRDefault="4D321BE0" w14:paraId="089D7802" w14:textId="4E6102A1">
      <w:pPr>
        <w:pStyle w:val="Heading5"/>
      </w:pPr>
      <w:r>
        <w:t>Step 2: Modification</w:t>
      </w:r>
    </w:p>
    <w:p w:rsidR="26D0DDEF" w:rsidP="00EE5BDD" w:rsidRDefault="26D0DDEF" w14:paraId="0B16ECB3" w14:textId="064E83D8"/>
    <w:p w:rsidR="4D321BE0" w:rsidP="26D0DDEF" w:rsidRDefault="4D321BE0" w14:paraId="7AF81BEF" w14:textId="42D53AF0">
      <w:r>
        <w:t xml:space="preserve">Upon cloning the connection, a new connection with the status “Cloned” shall be created, indicating an updated version </w:t>
      </w:r>
      <w:r w:rsidR="35D5D6EE">
        <w:t>in</w:t>
      </w:r>
      <w:r>
        <w:t xml:space="preserve"> the endpoint pa</w:t>
      </w:r>
      <w:r w:rsidR="7F5BDB99">
        <w:t xml:space="preserve">th. </w:t>
      </w:r>
      <w:r w:rsidR="613ADD9E">
        <w:t xml:space="preserve">Once the user begins editing the cloned connection, the status </w:t>
      </w:r>
      <w:r w:rsidR="1248CC38">
        <w:t>changes</w:t>
      </w:r>
      <w:r w:rsidR="613ADD9E">
        <w:t xml:space="preserve"> from “Cloned” to “Modify”, and the user </w:t>
      </w:r>
      <w:r w:rsidR="7806210D">
        <w:t>will</w:t>
      </w:r>
      <w:r w:rsidR="613ADD9E">
        <w:t xml:space="preserve"> be able to make edits as needed</w:t>
      </w:r>
      <w:r w:rsidR="781E2B54">
        <w:t xml:space="preserve">. </w:t>
      </w:r>
    </w:p>
    <w:p w:rsidR="781E2B54" w:rsidP="26D0DDEF" w:rsidRDefault="781E2B54" w14:paraId="0856539B" w14:textId="2D74240C">
      <w:r>
        <w:t xml:space="preserve">To save and send the new version for deployment, the same steps as detailed in </w:t>
      </w:r>
      <w:r w:rsidRPr="00EE5BDD">
        <w:rPr>
          <w:u w:val="single"/>
        </w:rPr>
        <w:t xml:space="preserve">Step 3 </w:t>
      </w:r>
      <w:r>
        <w:t>of Use Case 1 shall be followed.</w:t>
      </w:r>
    </w:p>
    <w:p w:rsidRPr="00EE5BDD" w:rsidR="4F8F758E" w:rsidP="26D0DDEF" w:rsidRDefault="4F8F758E" w14:paraId="27897A0A" w14:textId="6E92B68B">
      <w:r>
        <w:rPr>
          <w:noProof/>
        </w:rPr>
        <w:drawing>
          <wp:inline distT="0" distB="0" distL="0" distR="0" wp14:anchorId="4DBF0040" wp14:editId="333AF482">
            <wp:extent cx="5724525" cy="3324225"/>
            <wp:effectExtent l="0" t="0" r="0" b="0"/>
            <wp:docPr id="621524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24975"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24525" cy="3324225"/>
                    </a:xfrm>
                    <a:prstGeom prst="rect">
                      <a:avLst/>
                    </a:prstGeom>
                  </pic:spPr>
                </pic:pic>
              </a:graphicData>
            </a:graphic>
          </wp:inline>
        </w:drawing>
      </w:r>
    </w:p>
    <w:p w:rsidR="00A67FC5" w:rsidRDefault="006B0FB6" w14:paraId="3CBFE61E" w14:textId="77777777">
      <w:pPr>
        <w:pStyle w:val="Heading4"/>
      </w:pPr>
      <w:r>
        <w:rPr>
          <w:rStyle w:val="Strong"/>
        </w:rPr>
        <w:lastRenderedPageBreak/>
        <w:t>Supported Formats</w:t>
      </w:r>
    </w:p>
    <w:p w:rsidR="00A67FC5" w:rsidP="00EE5BDD" w:rsidRDefault="0354A469" w14:paraId="28EBDCC6" w14:textId="77777777">
      <w:pPr>
        <w:numPr>
          <w:ilvl w:val="0"/>
          <w:numId w:val="30"/>
        </w:numPr>
        <w:spacing w:after="0" w:line="240" w:lineRule="auto"/>
        <w:jc w:val="left"/>
      </w:pPr>
      <w:r w:rsidRPr="766E38D2">
        <w:rPr>
          <w:rStyle w:val="Strong"/>
        </w:rPr>
        <w:t>Input</w:t>
      </w:r>
      <w:r>
        <w:t xml:space="preserve">: JSON schema, </w:t>
      </w:r>
      <w:commentRangeStart w:id="196"/>
      <w:r>
        <w:t xml:space="preserve">XML </w:t>
      </w:r>
      <w:commentRangeEnd w:id="196"/>
      <w:r w:rsidR="006B0FB6">
        <w:rPr>
          <w:rStyle w:val="CommentReference"/>
          <w:sz w:val="20"/>
          <w:szCs w:val="20"/>
        </w:rPr>
        <w:commentReference w:id="196"/>
      </w:r>
      <w:r>
        <w:t>samples</w:t>
      </w:r>
    </w:p>
    <w:p w:rsidR="00A67FC5" w:rsidP="00EE5BDD" w:rsidRDefault="006B0FB6" w14:paraId="7B816387" w14:textId="77777777">
      <w:pPr>
        <w:numPr>
          <w:ilvl w:val="0"/>
          <w:numId w:val="30"/>
        </w:numPr>
        <w:spacing w:before="100" w:after="100" w:line="240" w:lineRule="auto"/>
        <w:jc w:val="left"/>
      </w:pPr>
      <w:r>
        <w:rPr>
          <w:rStyle w:val="Strong"/>
        </w:rPr>
        <w:t>Output</w:t>
      </w:r>
      <w:r>
        <w:t>: OpenAPI 3.0 YAML/JSON, JSON schema validator, JSON-to-Arango mapping</w:t>
      </w:r>
    </w:p>
    <w:p w:rsidR="00A67FC5" w:rsidRDefault="006B0FB6" w14:paraId="2DD43CD0" w14:textId="77777777">
      <w:pPr>
        <w:pStyle w:val="Heading4"/>
      </w:pPr>
      <w:r>
        <w:rPr>
          <w:rStyle w:val="Strong"/>
          <w:bCs w:val="0"/>
        </w:rPr>
        <w:t>Restrictions</w:t>
      </w:r>
    </w:p>
    <w:p w:rsidR="00A67FC5" w:rsidP="00EE5BDD" w:rsidRDefault="2E066D21" w14:paraId="422DBA53" w14:textId="12074C4A">
      <w:pPr>
        <w:numPr>
          <w:ilvl w:val="0"/>
          <w:numId w:val="31"/>
        </w:numPr>
        <w:spacing w:before="100" w:after="100" w:line="240" w:lineRule="auto"/>
        <w:jc w:val="left"/>
      </w:pPr>
      <w:r>
        <w:t xml:space="preserve">Only </w:t>
      </w:r>
      <w:commentRangeStart w:id="197"/>
      <w:r>
        <w:t>structured</w:t>
      </w:r>
      <w:commentRangeEnd w:id="197"/>
      <w:r w:rsidR="0354A469">
        <w:rPr>
          <w:rStyle w:val="CommentReference"/>
          <w:sz w:val="20"/>
          <w:szCs w:val="20"/>
        </w:rPr>
        <w:commentReference w:id="197"/>
      </w:r>
      <w:r>
        <w:t xml:space="preserve"> </w:t>
      </w:r>
      <w:r w:rsidR="3E464B26">
        <w:t xml:space="preserve">data </w:t>
      </w:r>
      <w:r>
        <w:t>payloads are supported</w:t>
      </w:r>
    </w:p>
    <w:p w:rsidR="00A67FC5" w:rsidP="00EE5BDD" w:rsidRDefault="006B0FB6" w14:paraId="6F51D5EB" w14:textId="77777777">
      <w:pPr>
        <w:numPr>
          <w:ilvl w:val="0"/>
          <w:numId w:val="31"/>
        </w:numPr>
        <w:spacing w:before="100" w:after="100" w:line="240" w:lineRule="auto"/>
        <w:jc w:val="left"/>
      </w:pPr>
      <w:r>
        <w:t>Schemas must not contain recursive definitions or unsupported types (e.g., binary)</w:t>
      </w:r>
    </w:p>
    <w:p w:rsidR="00A67FC5" w:rsidRDefault="00A67FC5" w14:paraId="31889B6C" w14:textId="77777777">
      <w:pPr>
        <w:spacing w:line="240" w:lineRule="auto"/>
        <w:jc w:val="left"/>
      </w:pPr>
    </w:p>
    <w:p w:rsidR="64CF9673" w:rsidP="6525164D" w:rsidRDefault="64CF9673" w14:paraId="3A9D15D9" w14:textId="1609446E">
      <w:pPr>
        <w:spacing w:line="240" w:lineRule="auto"/>
        <w:jc w:val="left"/>
      </w:pPr>
    </w:p>
    <w:p w:rsidRPr="00EC77B3" w:rsidR="00EC77B3" w:rsidP="1CF387BE" w:rsidRDefault="64F3C569" w14:paraId="3391D0E9" w14:textId="381858F5">
      <w:pPr>
        <w:spacing w:line="240" w:lineRule="auto"/>
        <w:jc w:val="left"/>
        <w:rPr>
          <w:b/>
          <w:bCs/>
          <w:sz w:val="22"/>
          <w:szCs w:val="22"/>
        </w:rPr>
      </w:pPr>
      <w:r w:rsidRPr="1CF387BE">
        <w:rPr>
          <w:b/>
          <w:bCs/>
          <w:sz w:val="22"/>
          <w:szCs w:val="22"/>
        </w:rPr>
        <w:t>Message Pre-validation:</w:t>
      </w:r>
    </w:p>
    <w:p w:rsidR="00EC77B3" w:rsidRDefault="4103B7D3" w14:paraId="3B8717F1" w14:textId="7ED071E9">
      <w:pPr>
        <w:spacing w:line="240" w:lineRule="auto"/>
        <w:jc w:val="left"/>
      </w:pPr>
      <w:r>
        <w:t xml:space="preserve">Prior to message ingestion, </w:t>
      </w:r>
      <w:commentRangeStart w:id="198"/>
      <w:commentRangeStart w:id="199"/>
      <w:r>
        <w:t xml:space="preserve">the </w:t>
      </w:r>
      <w:r w:rsidR="1013B848">
        <w:t xml:space="preserve">DEMS </w:t>
      </w:r>
      <w:r>
        <w:t>performs attribute-level validation on each incoming message.</w:t>
      </w:r>
      <w:commentRangeEnd w:id="198"/>
      <w:r>
        <w:rPr>
          <w:rStyle w:val="CommentReference"/>
          <w:sz w:val="20"/>
          <w:szCs w:val="20"/>
        </w:rPr>
        <w:commentReference w:id="198"/>
      </w:r>
      <w:commentRangeEnd w:id="199"/>
      <w:r>
        <w:rPr>
          <w:rStyle w:val="CommentReference"/>
          <w:sz w:val="20"/>
          <w:szCs w:val="20"/>
        </w:rPr>
        <w:commentReference w:id="199"/>
      </w:r>
      <w:r>
        <w:t xml:space="preserve"> </w:t>
      </w:r>
      <w:commentRangeStart w:id="201"/>
      <w:commentRangeStart w:id="202"/>
      <w:r>
        <w:t xml:space="preserve">Specifically, it checks for the presence of three key attributes: </w:t>
      </w:r>
      <w:r w:rsidRPr="6525164D">
        <w:rPr>
          <w:rStyle w:val="Strong"/>
        </w:rPr>
        <w:t>Debtor</w:t>
      </w:r>
      <w:r>
        <w:t xml:space="preserve">, </w:t>
      </w:r>
      <w:r w:rsidRPr="6525164D">
        <w:rPr>
          <w:rStyle w:val="Strong"/>
        </w:rPr>
        <w:t>Creditor</w:t>
      </w:r>
      <w:r>
        <w:t xml:space="preserve">, and </w:t>
      </w:r>
      <w:r w:rsidRPr="6525164D">
        <w:rPr>
          <w:rStyle w:val="Strong"/>
        </w:rPr>
        <w:t>Amount</w:t>
      </w:r>
      <w:r>
        <w:t xml:space="preserve">. </w:t>
      </w:r>
      <w:r w:rsidR="54A2813C">
        <w:t>This is to create a transaction relationship</w:t>
      </w:r>
      <w:r w:rsidR="621E70E0">
        <w:t xml:space="preserve"> </w:t>
      </w:r>
      <w:r w:rsidR="5A7BD481">
        <w:t xml:space="preserve">of </w:t>
      </w:r>
      <w:r w:rsidR="621E70E0">
        <w:t>the incoming message</w:t>
      </w:r>
      <w:r w:rsidR="31B59D8E">
        <w:t xml:space="preserve"> in the existing data model</w:t>
      </w:r>
      <w:r w:rsidR="621E70E0">
        <w:t>.</w:t>
      </w:r>
      <w:r w:rsidR="54A2813C">
        <w:t xml:space="preserve"> </w:t>
      </w:r>
      <w:r>
        <w:t xml:space="preserve">The </w:t>
      </w:r>
      <w:r w:rsidR="3ACE8BC1">
        <w:t>D</w:t>
      </w:r>
      <w:r w:rsidR="13B2F771">
        <w:t>EMS</w:t>
      </w:r>
      <w:r>
        <w:t xml:space="preserve"> is configured to </w:t>
      </w:r>
      <w:r w:rsidRPr="6525164D">
        <w:rPr>
          <w:rStyle w:val="Strong"/>
        </w:rPr>
        <w:t>allow messages that contain at least one or two of these attributes</w:t>
      </w:r>
      <w:r>
        <w:t xml:space="preserve">. Messages </w:t>
      </w:r>
      <w:r w:rsidR="14958DDF">
        <w:t xml:space="preserve">containing these </w:t>
      </w:r>
      <w:r w:rsidR="00824B1E">
        <w:t>identifiers are</w:t>
      </w:r>
      <w:r>
        <w:t xml:space="preserve"> permitted to pass through for further processing, while those containing none of the </w:t>
      </w:r>
      <w:proofErr w:type="gramStart"/>
      <w:r w:rsidR="582A8F05">
        <w:t>identifiers</w:t>
      </w:r>
      <w:r>
        <w:t xml:space="preserve"> </w:t>
      </w:r>
      <w:r w:rsidR="767720BB">
        <w:t xml:space="preserve"> </w:t>
      </w:r>
      <w:r w:rsidR="4CB9101E">
        <w:t>shall</w:t>
      </w:r>
      <w:proofErr w:type="gramEnd"/>
      <w:r w:rsidR="4CB9101E">
        <w:t xml:space="preserve"> be stored in a separate</w:t>
      </w:r>
      <w:r w:rsidR="5ABFB64D">
        <w:t>, unrelated</w:t>
      </w:r>
      <w:r w:rsidR="4CB9101E">
        <w:t xml:space="preserve"> data </w:t>
      </w:r>
      <w:r w:rsidR="7F647EFF">
        <w:t>model.</w:t>
      </w:r>
      <w:commentRangeEnd w:id="201"/>
      <w:r>
        <w:rPr>
          <w:rStyle w:val="CommentReference"/>
          <w:sz w:val="20"/>
          <w:szCs w:val="20"/>
        </w:rPr>
        <w:commentReference w:id="201"/>
      </w:r>
      <w:commentRangeEnd w:id="202"/>
      <w:r>
        <w:rPr>
          <w:rStyle w:val="CommentReference"/>
          <w:sz w:val="20"/>
          <w:szCs w:val="20"/>
        </w:rPr>
        <w:commentReference w:id="202"/>
      </w:r>
    </w:p>
    <w:p w:rsidR="00E54CC0" w:rsidRDefault="048B2CF1" w14:paraId="0195E39A" w14:textId="77777777">
      <w:pPr>
        <w:suppressAutoHyphens w:val="0"/>
        <w:jc w:val="left"/>
        <w:rPr>
          <w:b/>
          <w:kern w:val="3"/>
          <w:sz w:val="22"/>
          <w:szCs w:val="22"/>
        </w:rPr>
      </w:pPr>
      <w:bookmarkStart w:name="_Toc176348375" w:id="204"/>
      <w:bookmarkStart w:name="_Toc1328293071" w:id="205"/>
      <w:bookmarkStart w:name="_Toc852796012" w:id="206"/>
      <w:commentRangeStart w:id="207"/>
      <w:commentRangeStart w:id="208"/>
      <w:commentRangeStart w:id="209"/>
      <w:commentRangeStart w:id="210"/>
      <w:commentRangeStart w:id="211"/>
      <w:commentRangeStart w:id="212"/>
      <w:commentRangeStart w:id="213"/>
      <w:commentRangeStart w:id="214"/>
      <w:commentRangeStart w:id="215"/>
      <w:commentRangeStart w:id="216"/>
      <w:commentRangeStart w:id="217"/>
      <w:commentRangeStart w:id="218"/>
      <w:commentRangeStart w:id="219"/>
      <w:commentRangeStart w:id="220"/>
      <w:commentRangeStart w:id="221"/>
      <w:commentRangeStart w:id="222"/>
      <w:commentRangeStart w:id="223"/>
      <w:commentRangeStart w:id="224"/>
      <w:commentRangeStart w:id="225"/>
      <w:commentRangeStart w:id="226"/>
      <w:commentRangeStart w:id="227"/>
      <w:commentRangeStart w:id="228"/>
      <w:commentRangeStart w:id="229"/>
      <w:commentRangeStart w:id="230"/>
      <w:commentRangeEnd w:id="207"/>
      <w:r>
        <w:rPr>
          <w:rStyle w:val="CommentReference"/>
          <w:sz w:val="20"/>
          <w:szCs w:val="20"/>
        </w:rPr>
        <w:commentReference w:id="207"/>
      </w:r>
      <w:commentRangeEnd w:id="208"/>
      <w:r>
        <w:rPr>
          <w:rStyle w:val="CommentReference"/>
          <w:sz w:val="20"/>
          <w:szCs w:val="20"/>
        </w:rPr>
        <w:commentReference w:id="208"/>
      </w:r>
      <w:commentRangeEnd w:id="209"/>
      <w:r w:rsidR="24F84A9F">
        <w:rPr>
          <w:rStyle w:val="CommentReference"/>
          <w:sz w:val="20"/>
          <w:szCs w:val="20"/>
        </w:rPr>
        <w:commentReference w:id="209"/>
      </w:r>
      <w:commentRangeEnd w:id="210"/>
      <w:r w:rsidR="08AF9E7E">
        <w:rPr>
          <w:rStyle w:val="CommentReference"/>
          <w:sz w:val="20"/>
          <w:szCs w:val="20"/>
        </w:rPr>
        <w:commentReference w:id="210"/>
      </w:r>
      <w:commentRangeEnd w:id="211"/>
      <w:r w:rsidR="08AF9E7E">
        <w:rPr>
          <w:rStyle w:val="CommentReference"/>
          <w:sz w:val="20"/>
          <w:szCs w:val="20"/>
        </w:rPr>
        <w:commentReference w:id="211"/>
      </w:r>
      <w:commentRangeEnd w:id="212"/>
      <w:r w:rsidR="08AF9E7E">
        <w:rPr>
          <w:rStyle w:val="CommentReference"/>
          <w:sz w:val="20"/>
          <w:szCs w:val="20"/>
        </w:rPr>
        <w:commentReference w:id="212"/>
      </w:r>
      <w:commentRangeEnd w:id="213"/>
      <w:r w:rsidR="43CAC00D">
        <w:rPr>
          <w:rStyle w:val="CommentReference"/>
          <w:sz w:val="20"/>
          <w:szCs w:val="20"/>
        </w:rPr>
        <w:commentReference w:id="213"/>
      </w:r>
      <w:commentRangeEnd w:id="214"/>
      <w:r w:rsidR="43CAC00D">
        <w:rPr>
          <w:rStyle w:val="CommentReference"/>
          <w:sz w:val="20"/>
          <w:szCs w:val="20"/>
        </w:rPr>
        <w:commentReference w:id="214"/>
      </w:r>
      <w:commentRangeEnd w:id="215"/>
      <w:r w:rsidR="43CAC00D">
        <w:rPr>
          <w:rStyle w:val="CommentReference"/>
          <w:sz w:val="20"/>
          <w:szCs w:val="20"/>
        </w:rPr>
        <w:commentReference w:id="215"/>
      </w:r>
      <w:commentRangeEnd w:id="216"/>
      <w:r w:rsidR="43CAC00D">
        <w:rPr>
          <w:rStyle w:val="CommentReference"/>
          <w:sz w:val="20"/>
          <w:szCs w:val="20"/>
        </w:rPr>
        <w:commentReference w:id="216"/>
      </w:r>
      <w:commentRangeEnd w:id="217"/>
      <w:r w:rsidR="64CF9673">
        <w:rPr>
          <w:rStyle w:val="CommentReference"/>
          <w:sz w:val="20"/>
          <w:szCs w:val="20"/>
        </w:rPr>
        <w:commentReference w:id="217"/>
      </w:r>
      <w:commentRangeEnd w:id="218"/>
      <w:r w:rsidR="669E99EA">
        <w:rPr>
          <w:rStyle w:val="CommentReference"/>
          <w:sz w:val="20"/>
          <w:szCs w:val="20"/>
        </w:rPr>
        <w:commentReference w:id="218"/>
      </w:r>
      <w:commentRangeEnd w:id="219"/>
      <w:r w:rsidR="669E99EA">
        <w:rPr>
          <w:rStyle w:val="CommentReference"/>
          <w:sz w:val="20"/>
          <w:szCs w:val="20"/>
        </w:rPr>
        <w:commentReference w:id="219"/>
      </w:r>
      <w:commentRangeEnd w:id="220"/>
      <w:r w:rsidR="669E99EA">
        <w:rPr>
          <w:rStyle w:val="CommentReference"/>
          <w:sz w:val="20"/>
          <w:szCs w:val="20"/>
        </w:rPr>
        <w:commentReference w:id="220"/>
      </w:r>
      <w:commentRangeEnd w:id="221"/>
      <w:r w:rsidR="4827A216">
        <w:rPr>
          <w:rStyle w:val="CommentReference"/>
          <w:sz w:val="20"/>
          <w:szCs w:val="20"/>
        </w:rPr>
        <w:commentReference w:id="221"/>
      </w:r>
      <w:commentRangeEnd w:id="222"/>
      <w:r w:rsidR="375BE709">
        <w:rPr>
          <w:rStyle w:val="CommentReference"/>
          <w:sz w:val="20"/>
          <w:szCs w:val="20"/>
        </w:rPr>
        <w:commentReference w:id="222"/>
      </w:r>
      <w:commentRangeEnd w:id="223"/>
      <w:r w:rsidR="375BE709">
        <w:rPr>
          <w:rStyle w:val="CommentReference"/>
          <w:sz w:val="20"/>
          <w:szCs w:val="20"/>
        </w:rPr>
        <w:commentReference w:id="223"/>
      </w:r>
      <w:commentRangeEnd w:id="224"/>
      <w:r w:rsidR="3870FC07">
        <w:rPr>
          <w:rStyle w:val="CommentReference"/>
          <w:sz w:val="20"/>
          <w:szCs w:val="20"/>
        </w:rPr>
        <w:commentReference w:id="224"/>
      </w:r>
      <w:commentRangeEnd w:id="225"/>
      <w:r w:rsidR="3870FC07">
        <w:rPr>
          <w:rStyle w:val="CommentReference"/>
          <w:sz w:val="20"/>
          <w:szCs w:val="20"/>
        </w:rPr>
        <w:commentReference w:id="225"/>
      </w:r>
      <w:commentRangeEnd w:id="226"/>
      <w:r w:rsidR="3870FC07">
        <w:rPr>
          <w:rStyle w:val="CommentReference"/>
          <w:sz w:val="20"/>
          <w:szCs w:val="20"/>
        </w:rPr>
        <w:commentReference w:id="226"/>
      </w:r>
      <w:commentRangeEnd w:id="227"/>
      <w:r w:rsidR="693FC9C2">
        <w:rPr>
          <w:rStyle w:val="CommentReference"/>
          <w:sz w:val="20"/>
          <w:szCs w:val="20"/>
        </w:rPr>
        <w:commentReference w:id="227"/>
      </w:r>
      <w:commentRangeEnd w:id="228"/>
      <w:r w:rsidR="693FC9C2">
        <w:rPr>
          <w:rStyle w:val="CommentReference"/>
          <w:sz w:val="20"/>
          <w:szCs w:val="20"/>
        </w:rPr>
        <w:commentReference w:id="228"/>
      </w:r>
      <w:commentRangeEnd w:id="229"/>
      <w:r w:rsidR="57327561">
        <w:rPr>
          <w:rStyle w:val="CommentReference"/>
          <w:sz w:val="20"/>
          <w:szCs w:val="20"/>
        </w:rPr>
        <w:commentReference w:id="229"/>
      </w:r>
      <w:commentRangeEnd w:id="230"/>
      <w:r w:rsidR="57327561">
        <w:rPr>
          <w:rStyle w:val="CommentReference"/>
          <w:sz w:val="20"/>
          <w:szCs w:val="20"/>
        </w:rPr>
        <w:commentReference w:id="230"/>
      </w:r>
      <w:r w:rsidR="00E54CC0">
        <w:br w:type="page"/>
      </w:r>
    </w:p>
    <w:p w:rsidR="00A67FC5" w:rsidRDefault="64CF9673" w14:paraId="7F61999C" w14:textId="0C6B631E" w14:noSpellErr="1">
      <w:pPr>
        <w:pStyle w:val="Heading3"/>
      </w:pPr>
      <w:bookmarkStart w:name="_Toc936353746" w:id="1911493954"/>
      <w:r w:rsidR="64CF9673">
        <w:rPr/>
        <w:t xml:space="preserve">Deployment into </w:t>
      </w:r>
      <w:r w:rsidR="2550AE50">
        <w:rPr/>
        <w:t>DEMS and Data</w:t>
      </w:r>
      <w:r w:rsidR="64CF9673">
        <w:rPr/>
        <w:t xml:space="preserve"> Enrichment Layers</w:t>
      </w:r>
      <w:bookmarkEnd w:id="204"/>
      <w:bookmarkEnd w:id="205"/>
      <w:bookmarkEnd w:id="206"/>
      <w:bookmarkEnd w:id="1911493954"/>
    </w:p>
    <w:p w:rsidR="00A67FC5" w:rsidRDefault="023D2E71" w14:paraId="5E4EF86C" w14:textId="2AE75797">
      <w:pPr>
        <w:spacing w:before="100" w:after="100"/>
      </w:pPr>
      <w:r>
        <w:t>TCS</w:t>
      </w:r>
      <w:r w:rsidR="006B0FB6">
        <w:t xml:space="preserve"> distinguishes between two deployment targets:</w:t>
      </w:r>
    </w:p>
    <w:p w:rsidR="00A67FC5" w:rsidP="3367A013" w:rsidRDefault="27599F7A" w14:paraId="169D1FBA" w14:textId="4A241C44">
      <w:pPr>
        <w:pStyle w:val="Heading4"/>
        <w:rPr>
          <w:rStyle w:val="Strong"/>
        </w:rPr>
      </w:pPr>
      <w:r w:rsidRPr="3367A013">
        <w:rPr>
          <w:rStyle w:val="Strong"/>
        </w:rPr>
        <w:t xml:space="preserve">a. </w:t>
      </w:r>
      <w:r w:rsidR="002B41D1">
        <w:rPr>
          <w:rStyle w:val="Strong"/>
        </w:rPr>
        <w:t>DEMS</w:t>
      </w:r>
    </w:p>
    <w:p w:rsidR="00A67FC5" w:rsidP="00EE5BDD" w:rsidRDefault="5D21BB2A" w14:paraId="24D6E9E7" w14:textId="77777777">
      <w:pPr>
        <w:pStyle w:val="ListParagraph"/>
        <w:numPr>
          <w:ilvl w:val="0"/>
          <w:numId w:val="32"/>
        </w:numPr>
        <w:spacing w:after="100"/>
      </w:pPr>
      <w:r>
        <w:t xml:space="preserve">Used for ingesting financial and non-financial transaction messages such as Pain.001 or Acmt.023. </w:t>
      </w:r>
    </w:p>
    <w:p w:rsidR="00A67FC5" w:rsidP="00EE5BDD" w:rsidRDefault="006B0FB6" w14:paraId="63D819C2" w14:textId="77777777">
      <w:pPr>
        <w:pStyle w:val="ListParagraph"/>
        <w:numPr>
          <w:ilvl w:val="0"/>
          <w:numId w:val="32"/>
        </w:numPr>
      </w:pPr>
      <w:r>
        <w:t>Used to change current endpoint for an existing message to add new field.</w:t>
      </w:r>
    </w:p>
    <w:p w:rsidR="00A67FC5" w:rsidRDefault="006B0FB6" w14:paraId="74611552" w14:textId="77777777">
      <w:pPr>
        <w:spacing w:after="100"/>
      </w:pPr>
      <w:r>
        <w:t>These endpoints:</w:t>
      </w:r>
    </w:p>
    <w:p w:rsidR="00A67FC5" w:rsidP="00EE5BDD" w:rsidRDefault="006B0FB6" w14:paraId="4B7BCF91" w14:textId="0140D4CF">
      <w:pPr>
        <w:numPr>
          <w:ilvl w:val="0"/>
          <w:numId w:val="33"/>
        </w:numPr>
        <w:spacing w:before="100" w:after="100" w:line="240" w:lineRule="auto"/>
        <w:jc w:val="left"/>
      </w:pPr>
      <w:r>
        <w:t xml:space="preserve">Are deployed to the main </w:t>
      </w:r>
      <w:r w:rsidR="005C7150">
        <w:t>DEMS</w:t>
      </w:r>
      <w:r>
        <w:t xml:space="preserve"> API gateway</w:t>
      </w:r>
    </w:p>
    <w:p w:rsidR="5D21BB2A" w:rsidP="00EE5BDD" w:rsidRDefault="4270307A" w14:paraId="13B3FF61" w14:textId="233B6A90">
      <w:pPr>
        <w:numPr>
          <w:ilvl w:val="0"/>
          <w:numId w:val="33"/>
        </w:numPr>
        <w:spacing w:before="100" w:after="100" w:line="240" w:lineRule="auto"/>
        <w:jc w:val="left"/>
      </w:pPr>
      <w:r w:rsidRPr="2E810314">
        <w:t xml:space="preserve">Trigger downstream processing in the </w:t>
      </w:r>
      <w:r w:rsidRPr="2E810314">
        <w:rPr>
          <w:b/>
          <w:bCs/>
        </w:rPr>
        <w:t>Event Director</w:t>
      </w:r>
      <w:r w:rsidRPr="2E810314">
        <w:t xml:space="preserve">, with the decision to trigger an evaluation being left to the Event Director. To initiate the evaluation, the message must include a </w:t>
      </w:r>
      <w:r w:rsidRPr="2E810314">
        <w:rPr>
          <w:b/>
          <w:bCs/>
        </w:rPr>
        <w:t>"</w:t>
      </w:r>
      <w:proofErr w:type="spellStart"/>
      <w:r w:rsidRPr="2E810314">
        <w:rPr>
          <w:b/>
          <w:bCs/>
        </w:rPr>
        <w:t>TxTp</w:t>
      </w:r>
      <w:proofErr w:type="spellEnd"/>
      <w:r w:rsidRPr="2E810314">
        <w:rPr>
          <w:b/>
          <w:bCs/>
        </w:rPr>
        <w:t>"</w:t>
      </w:r>
      <w:r w:rsidRPr="2E810314">
        <w:t xml:space="preserve"> field with a unique value (e.g., </w:t>
      </w:r>
      <w:r w:rsidRPr="2E810314">
        <w:rPr>
          <w:rFonts w:ascii="Consolas" w:hAnsi="Consolas" w:eastAsia="Consolas" w:cs="Consolas"/>
        </w:rPr>
        <w:t>"</w:t>
      </w:r>
      <w:proofErr w:type="spellStart"/>
      <w:r w:rsidRPr="2E810314">
        <w:rPr>
          <w:rFonts w:ascii="Consolas" w:hAnsi="Consolas" w:eastAsia="Consolas" w:cs="Consolas"/>
        </w:rPr>
        <w:t>TxTp</w:t>
      </w:r>
      <w:proofErr w:type="spellEnd"/>
      <w:r w:rsidRPr="2E810314">
        <w:rPr>
          <w:rFonts w:ascii="Consolas" w:hAnsi="Consolas" w:eastAsia="Consolas" w:cs="Consolas"/>
        </w:rPr>
        <w:t>": "pacs.008.001.10"</w:t>
      </w:r>
      <w:r w:rsidRPr="2E810314">
        <w:t>), which is used by the Event Director to look up the relevant network map and determine how the message should be routed for evaluation.</w:t>
      </w:r>
    </w:p>
    <w:p w:rsidR="00A67FC5" w:rsidP="00EE5BDD" w:rsidRDefault="006B0FB6" w14:paraId="37771031" w14:textId="77777777">
      <w:pPr>
        <w:numPr>
          <w:ilvl w:val="0"/>
          <w:numId w:val="33"/>
        </w:numPr>
        <w:spacing w:before="100" w:after="100" w:line="240" w:lineRule="auto"/>
        <w:jc w:val="left"/>
        <w:rPr>
          <w:color w:val="000000"/>
        </w:rPr>
      </w:pPr>
      <w:r>
        <w:rPr>
          <w:color w:val="000000"/>
        </w:rPr>
        <w:t>Enforce strict schema validation and mapping to operational collections</w:t>
      </w:r>
    </w:p>
    <w:p w:rsidR="00A67FC5" w:rsidP="3367A013" w:rsidRDefault="714B5119" w14:paraId="6DB5023D" w14:textId="0DF87511">
      <w:pPr>
        <w:pStyle w:val="Heading4"/>
        <w:rPr>
          <w:rStyle w:val="Strong"/>
        </w:rPr>
      </w:pPr>
      <w:commentRangeStart w:id="238"/>
      <w:r w:rsidRPr="5E65E9C6">
        <w:rPr>
          <w:rStyle w:val="Strong"/>
        </w:rPr>
        <w:t xml:space="preserve">b. Enrichment </w:t>
      </w:r>
      <w:proofErr w:type="gramStart"/>
      <w:r w:rsidRPr="5E65E9C6">
        <w:rPr>
          <w:rStyle w:val="Strong"/>
        </w:rPr>
        <w:t>Layer</w:t>
      </w:r>
      <w:r w:rsidRPr="5E65E9C6" w:rsidR="7FD0C0C2">
        <w:rPr>
          <w:rStyle w:val="Strong"/>
        </w:rPr>
        <w:t>(</w:t>
      </w:r>
      <w:proofErr w:type="gramEnd"/>
      <w:r w:rsidRPr="5E65E9C6" w:rsidR="7FD0C0C2">
        <w:rPr>
          <w:rStyle w:val="Strong"/>
        </w:rPr>
        <w:t>DEAPI)</w:t>
      </w:r>
      <w:commentRangeEnd w:id="238"/>
      <w:r w:rsidR="006209E6">
        <w:rPr>
          <w:rStyle w:val="CommentReference"/>
          <w:b/>
          <w:bCs/>
          <w:sz w:val="22"/>
          <w:szCs w:val="22"/>
        </w:rPr>
        <w:commentReference w:id="238"/>
      </w:r>
    </w:p>
    <w:p w:rsidR="00A67FC5" w:rsidRDefault="24F84A9F" w14:paraId="5423C137" w14:textId="1E52E75B">
      <w:pPr>
        <w:spacing w:after="100"/>
      </w:pPr>
      <w:r>
        <w:t xml:space="preserve">Used for ingesting </w:t>
      </w:r>
      <w:commentRangeStart w:id="239"/>
      <w:commentRangeEnd w:id="239"/>
      <w:r w:rsidR="0354A469">
        <w:rPr>
          <w:rStyle w:val="CommentReference"/>
          <w:sz w:val="20"/>
          <w:szCs w:val="20"/>
        </w:rPr>
        <w:commentReference w:id="239"/>
      </w:r>
      <w:r>
        <w:t>enrichment data (e.g., KYC info, risk scores). These:</w:t>
      </w:r>
    </w:p>
    <w:p w:rsidR="00A67FC5" w:rsidP="00EE5BDD" w:rsidRDefault="006B0FB6" w14:paraId="7AB839E9" w14:textId="77777777">
      <w:pPr>
        <w:numPr>
          <w:ilvl w:val="0"/>
          <w:numId w:val="34"/>
        </w:numPr>
        <w:spacing w:before="100" w:after="100" w:line="240" w:lineRule="auto"/>
        <w:jc w:val="left"/>
      </w:pPr>
      <w:r>
        <w:t>Do not invoke real-time transaction flows</w:t>
      </w:r>
    </w:p>
    <w:p w:rsidR="00A67FC5" w:rsidP="00EE5BDD" w:rsidRDefault="0FD30094" w14:paraId="0892A52C" w14:textId="481A553C">
      <w:pPr>
        <w:numPr>
          <w:ilvl w:val="0"/>
          <w:numId w:val="34"/>
        </w:numPr>
        <w:spacing w:before="100" w:after="100" w:line="240" w:lineRule="auto"/>
        <w:jc w:val="left"/>
      </w:pPr>
      <w:r>
        <w:t>Write to enrichment-</w:t>
      </w:r>
      <w:commentRangeStart w:id="240"/>
      <w:r w:rsidR="00824B1E">
        <w:t>specific Postgres</w:t>
      </w:r>
      <w:r w:rsidR="7C8DF84A">
        <w:t xml:space="preserve"> database</w:t>
      </w:r>
      <w:commentRangeEnd w:id="240"/>
      <w:r w:rsidR="0B4E50DF">
        <w:rPr>
          <w:rStyle w:val="CommentReference"/>
          <w:sz w:val="20"/>
          <w:szCs w:val="20"/>
        </w:rPr>
        <w:commentReference w:id="240"/>
      </w:r>
    </w:p>
    <w:p w:rsidR="00A67FC5" w:rsidP="00EE5BDD" w:rsidRDefault="714B5119" w14:paraId="7CD73078" w14:textId="73FF1535">
      <w:pPr>
        <w:numPr>
          <w:ilvl w:val="0"/>
          <w:numId w:val="34"/>
        </w:numPr>
        <w:spacing w:before="100" w:after="100" w:line="240" w:lineRule="auto"/>
        <w:jc w:val="left"/>
      </w:pPr>
      <w:commentRangeStart w:id="241"/>
      <w:commentRangeStart w:id="242"/>
      <w:r>
        <w:t>Are typically called via scheduled batch systems or CRON jobs</w:t>
      </w:r>
      <w:r w:rsidR="1D85A0C4">
        <w:t>, H</w:t>
      </w:r>
      <w:commentRangeEnd w:id="241"/>
      <w:r w:rsidRPr="6525164D">
        <w:rPr>
          <w:rStyle w:val="CommentReference"/>
          <w:sz w:val="20"/>
          <w:szCs w:val="20"/>
        </w:rPr>
        <w:commentReference w:id="241"/>
      </w:r>
      <w:commentRangeEnd w:id="242"/>
      <w:r w:rsidRPr="6525164D">
        <w:rPr>
          <w:rStyle w:val="CommentReference"/>
          <w:sz w:val="20"/>
          <w:szCs w:val="20"/>
        </w:rPr>
        <w:commentReference w:id="242"/>
      </w:r>
      <w:r w:rsidRPr="6525164D" w:rsidR="1D85A0C4">
        <w:t>owever, functionality will also be provided for manual or system-driven execution where applicable.</w:t>
      </w:r>
    </w:p>
    <w:p w:rsidR="00A67FC5" w:rsidP="6525164D" w:rsidRDefault="00A67FC5" w14:paraId="666B613B" w14:textId="6BAB2C5B">
      <w:pPr>
        <w:pStyle w:val="Heading4"/>
        <w:rPr>
          <w:rStyle w:val="Strong"/>
        </w:rPr>
      </w:pPr>
    </w:p>
    <w:p w:rsidR="00A67FC5" w:rsidP="6525164D" w:rsidRDefault="0EA9C631" w14:paraId="744591F4" w14:textId="00FCB109">
      <w:pPr>
        <w:spacing w:after="100" w:line="240" w:lineRule="auto"/>
        <w:ind w:left="720" w:hanging="360"/>
        <w:jc w:val="left"/>
      </w:pPr>
      <w:r>
        <w:t>These artifacts:</w:t>
      </w:r>
    </w:p>
    <w:p w:rsidR="00A67FC5" w:rsidP="00EE5BDD" w:rsidRDefault="1D9E2FA6" w14:paraId="407DF52B" w14:textId="0C4323C4">
      <w:pPr>
        <w:numPr>
          <w:ilvl w:val="0"/>
          <w:numId w:val="35"/>
        </w:numPr>
        <w:spacing w:after="100" w:line="240" w:lineRule="auto"/>
        <w:jc w:val="left"/>
      </w:pPr>
      <w:commentRangeStart w:id="244"/>
      <w:commentRangeStart w:id="245"/>
      <w:commentRangeStart w:id="246"/>
      <w:r>
        <w:t>Are</w:t>
      </w:r>
      <w:r w:rsidR="7502516F">
        <w:t xml:space="preserve"> </w:t>
      </w:r>
      <w:r w:rsidR="4325371C">
        <w:t xml:space="preserve">generated by TCS </w:t>
      </w:r>
      <w:r w:rsidR="59607DE7">
        <w:t>to be sent to</w:t>
      </w:r>
      <w:r w:rsidR="4A728B02">
        <w:t xml:space="preserve"> </w:t>
      </w:r>
      <w:r w:rsidR="7502516F">
        <w:t>the DEAPI.</w:t>
      </w:r>
      <w:commentRangeEnd w:id="244"/>
      <w:r w:rsidR="40643D30">
        <w:rPr>
          <w:rStyle w:val="CommentReference"/>
          <w:sz w:val="20"/>
          <w:szCs w:val="20"/>
        </w:rPr>
        <w:commentReference w:id="244"/>
      </w:r>
      <w:commentRangeEnd w:id="245"/>
      <w:r w:rsidR="40643D30">
        <w:rPr>
          <w:rStyle w:val="CommentReference"/>
          <w:sz w:val="20"/>
          <w:szCs w:val="20"/>
        </w:rPr>
        <w:commentReference w:id="245"/>
      </w:r>
      <w:commentRangeEnd w:id="246"/>
      <w:r w:rsidR="40643D30">
        <w:rPr>
          <w:rStyle w:val="CommentReference"/>
          <w:sz w:val="20"/>
          <w:szCs w:val="20"/>
        </w:rPr>
        <w:commentReference w:id="246"/>
      </w:r>
    </w:p>
    <w:p w:rsidR="00A67FC5" w:rsidP="00EE5BDD" w:rsidRDefault="006B0FB6" w14:paraId="3B333934" w14:textId="77777777">
      <w:pPr>
        <w:numPr>
          <w:ilvl w:val="0"/>
          <w:numId w:val="35"/>
        </w:numPr>
        <w:spacing w:before="100" w:after="100" w:line="240" w:lineRule="auto"/>
        <w:jc w:val="left"/>
      </w:pPr>
      <w:r>
        <w:t>Artifacts are published to:</w:t>
      </w:r>
    </w:p>
    <w:p w:rsidR="00A67FC5" w:rsidP="00EE5BDD" w:rsidRDefault="006B0FB6" w14:paraId="37265DC7" w14:textId="77777777">
      <w:pPr>
        <w:numPr>
          <w:ilvl w:val="1"/>
          <w:numId w:val="35"/>
        </w:numPr>
        <w:spacing w:before="100" w:after="100" w:line="240" w:lineRule="auto"/>
        <w:jc w:val="left"/>
      </w:pPr>
      <w:r>
        <w:t>API gateway routing config</w:t>
      </w:r>
    </w:p>
    <w:p w:rsidR="00A67FC5" w:rsidP="00EE5BDD" w:rsidRDefault="3AAF372C" w14:paraId="55E8659F" w14:textId="11047A4B">
      <w:pPr>
        <w:numPr>
          <w:ilvl w:val="1"/>
          <w:numId w:val="35"/>
        </w:numPr>
        <w:spacing w:before="100" w:after="100" w:line="240" w:lineRule="auto"/>
        <w:jc w:val="left"/>
      </w:pPr>
      <w:r>
        <w:t>Postgres</w:t>
      </w:r>
      <w:r w:rsidR="006B0FB6">
        <w:t xml:space="preserve"> schema registry</w:t>
      </w:r>
    </w:p>
    <w:p w:rsidR="00A67FC5" w:rsidP="00EE5BDD" w:rsidRDefault="0CAE4B33" w14:paraId="4F8F65CB" w14:textId="77777777">
      <w:pPr>
        <w:numPr>
          <w:ilvl w:val="1"/>
          <w:numId w:val="35"/>
        </w:numPr>
        <w:spacing w:before="100" w:after="100" w:line="240" w:lineRule="auto"/>
        <w:jc w:val="left"/>
      </w:pPr>
      <w:commentRangeStart w:id="248"/>
      <w:r>
        <w:t>Deployment logs and endpoint metadata registry</w:t>
      </w:r>
      <w:commentRangeEnd w:id="248"/>
      <w:r w:rsidR="006B0FB6">
        <w:rPr>
          <w:rStyle w:val="CommentReference"/>
          <w:sz w:val="20"/>
          <w:szCs w:val="20"/>
        </w:rPr>
        <w:commentReference w:id="248"/>
      </w:r>
    </w:p>
    <w:p w:rsidR="00A67FC5" w:rsidRDefault="006B0FB6" w14:paraId="4B40FF34" w14:textId="77777777">
      <w:pPr>
        <w:spacing w:before="100" w:after="100"/>
      </w:pPr>
      <w:r>
        <w:t>All deployments require that target environments are pre-provisioned and reachable.</w:t>
      </w:r>
    </w:p>
    <w:p w:rsidR="00A67FC5" w:rsidRDefault="64CF9673" w14:paraId="178B3B4B" w14:textId="77777777" w14:noSpellErr="1">
      <w:pPr>
        <w:pStyle w:val="Heading3"/>
      </w:pPr>
      <w:bookmarkStart w:name="_Toc1975494845" w:id="249"/>
      <w:bookmarkStart w:name="_Toc2093195064" w:id="250"/>
      <w:bookmarkStart w:name="_Toc1825501798" w:id="251"/>
      <w:bookmarkStart w:name="_Toc390886307" w:id="73270470"/>
      <w:r w:rsidR="64CF9673">
        <w:rPr/>
        <w:t>Custom API Paths</w:t>
      </w:r>
      <w:bookmarkEnd w:id="249"/>
      <w:bookmarkEnd w:id="250"/>
      <w:bookmarkEnd w:id="251"/>
      <w:bookmarkEnd w:id="73270470"/>
    </w:p>
    <w:p w:rsidR="00A67FC5" w:rsidRDefault="30DAF5B9" w14:paraId="536E7813" w14:textId="73D44E55">
      <w:pPr>
        <w:spacing w:after="100"/>
      </w:pPr>
      <w:r>
        <w:t>Users may define the URL path structure of generated endpoints at creation time.</w:t>
      </w:r>
      <w:commentRangeStart w:id="253"/>
      <w:r>
        <w:t xml:space="preserve"> </w:t>
      </w:r>
      <w:r w:rsidR="7DE853AD">
        <w:t>TCS</w:t>
      </w:r>
      <w:r w:rsidR="3FBCCA39">
        <w:t xml:space="preserve"> </w:t>
      </w:r>
      <w:r>
        <w:t>validates and enforces naming conventions.</w:t>
      </w:r>
      <w:commentRangeEnd w:id="253"/>
      <w:r>
        <w:rPr>
          <w:rStyle w:val="CommentReference"/>
          <w:sz w:val="20"/>
          <w:szCs w:val="20"/>
        </w:rPr>
        <w:commentReference w:id="253"/>
      </w:r>
    </w:p>
    <w:p w:rsidR="00A67FC5" w:rsidRDefault="006B0FB6" w14:paraId="500143D9" w14:textId="77777777">
      <w:pPr>
        <w:pStyle w:val="Heading4"/>
      </w:pPr>
      <w:r>
        <w:rPr>
          <w:rStyle w:val="Strong"/>
          <w:bCs w:val="0"/>
        </w:rPr>
        <w:t>Structure</w:t>
      </w:r>
    </w:p>
    <w:p w:rsidR="00A67FC5" w:rsidP="003F6343" w:rsidRDefault="24F84A9F" w14:paraId="5B94B898" w14:textId="14C006D2">
      <w:pPr>
        <w:spacing w:after="100"/>
        <w:jc w:val="left"/>
      </w:pPr>
      <w:r>
        <w:t>Example path:</w:t>
      </w:r>
      <w:commentRangeStart w:id="254"/>
      <w:commentRangeEnd w:id="254"/>
      <w:r w:rsidRPr="5E65E9C6" w:rsidR="0354A469">
        <w:rPr>
          <w:rStyle w:val="CommentReference"/>
          <w:rFonts w:ascii="Courier New" w:hAnsi="Courier New" w:eastAsia="Yu Mincho" w:cs="Courier New"/>
          <w:sz w:val="20"/>
          <w:szCs w:val="20"/>
        </w:rPr>
        <w:commentReference w:id="254"/>
      </w:r>
      <w:r w:rsidRPr="5E65E9C6">
        <w:rPr>
          <w:rStyle w:val="HTMLCode"/>
          <w:rFonts w:eastAsia="Yu Mincho"/>
        </w:rPr>
        <w:t>v1/</w:t>
      </w:r>
      <w:proofErr w:type="spellStart"/>
      <w:proofErr w:type="gramStart"/>
      <w:r w:rsidRPr="5E65E9C6">
        <w:rPr>
          <w:rStyle w:val="HTMLCode"/>
          <w:rFonts w:eastAsia="Yu Mincho"/>
        </w:rPr>
        <w:t>dfsp</w:t>
      </w:r>
      <w:proofErr w:type="spellEnd"/>
      <w:r w:rsidRPr="5E65E9C6">
        <w:rPr>
          <w:rStyle w:val="HTMLCode"/>
          <w:rFonts w:eastAsia="Yu Mincho"/>
        </w:rPr>
        <w:t>/{</w:t>
      </w:r>
      <w:proofErr w:type="spellStart"/>
      <w:proofErr w:type="gramEnd"/>
      <w:r w:rsidRPr="5E65E9C6">
        <w:rPr>
          <w:rStyle w:val="HTMLCode"/>
          <w:rFonts w:eastAsia="Yu Mincho"/>
        </w:rPr>
        <w:t>dfsp_</w:t>
      </w:r>
      <w:proofErr w:type="gramStart"/>
      <w:r w:rsidRPr="5E65E9C6">
        <w:rPr>
          <w:rStyle w:val="HTMLCode"/>
          <w:rFonts w:eastAsia="Yu Mincho"/>
        </w:rPr>
        <w:t>id</w:t>
      </w:r>
      <w:proofErr w:type="spellEnd"/>
      <w:r w:rsidRPr="5E65E9C6">
        <w:rPr>
          <w:rStyle w:val="HTMLCode"/>
          <w:rFonts w:eastAsia="Yu Mincho"/>
        </w:rPr>
        <w:t>}/</w:t>
      </w:r>
      <w:proofErr w:type="gramEnd"/>
      <w:r w:rsidRPr="5E65E9C6">
        <w:rPr>
          <w:rStyle w:val="HTMLCode"/>
          <w:rFonts w:eastAsia="Yu Mincho"/>
        </w:rPr>
        <w:t>pacs009/incoming</w:t>
      </w:r>
    </w:p>
    <w:p w:rsidR="00A67FC5" w:rsidRDefault="006B0FB6" w14:paraId="737A741C" w14:textId="77777777">
      <w:pPr>
        <w:pStyle w:val="Heading4"/>
      </w:pPr>
      <w:r>
        <w:rPr>
          <w:rStyle w:val="Strong"/>
          <w:bCs w:val="0"/>
        </w:rPr>
        <w:t>Constraints</w:t>
      </w:r>
    </w:p>
    <w:p w:rsidR="00A67FC5" w:rsidP="00EE5BDD" w:rsidRDefault="006B0FB6" w14:paraId="3BC54EA8" w14:textId="25D268FA">
      <w:pPr>
        <w:numPr>
          <w:ilvl w:val="0"/>
          <w:numId w:val="36"/>
        </w:numPr>
        <w:spacing w:after="100" w:line="240" w:lineRule="auto"/>
        <w:jc w:val="left"/>
      </w:pPr>
      <w:r>
        <w:t xml:space="preserve">Must begin with </w:t>
      </w:r>
      <w:r w:rsidRPr="6525164D">
        <w:rPr>
          <w:rStyle w:val="HTMLCode"/>
          <w:rFonts w:eastAsia="Yu Mincho"/>
        </w:rPr>
        <w:t>/</w:t>
      </w:r>
      <w:r w:rsidRPr="6525164D" w:rsidR="5FE2C193">
        <w:rPr>
          <w:rStyle w:val="HTMLCode"/>
          <w:rFonts w:eastAsia="Yu Mincho"/>
        </w:rPr>
        <w:t>TCS</w:t>
      </w:r>
      <w:proofErr w:type="gramStart"/>
      <w:r w:rsidRPr="6525164D">
        <w:rPr>
          <w:rStyle w:val="HTMLCode"/>
          <w:rFonts w:eastAsia="Yu Mincho"/>
        </w:rPr>
        <w:t>/v{version}/</w:t>
      </w:r>
      <w:proofErr w:type="gramEnd"/>
    </w:p>
    <w:p w:rsidR="00A67FC5" w:rsidP="00EE5BDD" w:rsidRDefault="006B0FB6" w14:paraId="1B675FDF" w14:textId="77777777">
      <w:pPr>
        <w:numPr>
          <w:ilvl w:val="0"/>
          <w:numId w:val="36"/>
        </w:numPr>
        <w:spacing w:before="100" w:after="100" w:line="240" w:lineRule="auto"/>
        <w:jc w:val="left"/>
      </w:pPr>
      <w:r>
        <w:t>Must not conflict with existing system APIs or reserved paths</w:t>
      </w:r>
    </w:p>
    <w:p w:rsidR="00A67FC5" w:rsidP="00EE5BDD" w:rsidRDefault="24F84A9F" w14:paraId="67D5A382" w14:textId="1354B392">
      <w:pPr>
        <w:numPr>
          <w:ilvl w:val="0"/>
          <w:numId w:val="36"/>
        </w:numPr>
        <w:spacing w:before="100" w:after="100" w:line="240" w:lineRule="auto"/>
        <w:jc w:val="left"/>
      </w:pPr>
      <w:r>
        <w:lastRenderedPageBreak/>
        <w:t>Paths are validated against registry and normalized (lowercase, kebab-</w:t>
      </w:r>
      <w:proofErr w:type="gramStart"/>
      <w:r>
        <w:t xml:space="preserve">case </w:t>
      </w:r>
      <w:r w:rsidR="5163274D">
        <w:t xml:space="preserve"> enforced</w:t>
      </w:r>
      <w:commentRangeStart w:id="255"/>
      <w:proofErr w:type="gramEnd"/>
      <w:commentRangeEnd w:id="255"/>
      <w:r w:rsidR="0354A469">
        <w:rPr>
          <w:rStyle w:val="CommentReference"/>
          <w:sz w:val="20"/>
          <w:szCs w:val="20"/>
        </w:rPr>
        <w:commentReference w:id="255"/>
      </w:r>
    </w:p>
    <w:p w:rsidR="00A67FC5" w:rsidRDefault="006B0FB6" w14:paraId="09EEA698" w14:textId="77777777">
      <w:pPr>
        <w:pStyle w:val="Heading4"/>
      </w:pPr>
      <w:r>
        <w:rPr>
          <w:rStyle w:val="Strong"/>
          <w:bCs w:val="0"/>
        </w:rPr>
        <w:t>Path Storage</w:t>
      </w:r>
    </w:p>
    <w:p w:rsidR="00A67FC5" w:rsidRDefault="006B0FB6" w14:paraId="2379CC11" w14:textId="77777777">
      <w:pPr>
        <w:spacing w:after="100"/>
      </w:pPr>
      <w:r>
        <w:t>Custom paths are stored as part of the endpoint configuration artifact and versioned. Endpoint invocation logs use the path for audit traceability.</w:t>
      </w:r>
    </w:p>
    <w:p w:rsidR="00A67FC5" w:rsidRDefault="00A67FC5" w14:paraId="12968085" w14:textId="77777777"/>
    <w:p w:rsidR="00A67FC5" w:rsidRDefault="669E99EA" w14:paraId="32CD27B6" w14:textId="77777777" w14:noSpellErr="1">
      <w:pPr>
        <w:pStyle w:val="Heading3"/>
      </w:pPr>
      <w:bookmarkStart w:name="_Toc331282718" w:id="256"/>
      <w:bookmarkStart w:name="_Toc1022544062" w:id="257"/>
      <w:bookmarkStart w:name="_Toc57634323" w:id="258"/>
      <w:commentRangeStart w:id="260"/>
      <w:commentRangeStart w:id="261"/>
      <w:bookmarkStart w:name="_Toc1873948409" w:id="1950158655"/>
      <w:r w:rsidR="669E99EA">
        <w:rPr/>
        <w:t>Role-Based Access Control via KeyCloak</w:t>
      </w:r>
      <w:bookmarkEnd w:id="256"/>
      <w:bookmarkEnd w:id="257"/>
      <w:bookmarkEnd w:id="258"/>
      <w:commentRangeEnd w:id="260"/>
      <w:r>
        <w:rPr>
          <w:rStyle w:val="CommentReference"/>
        </w:rPr>
        <w:commentReference w:id="260"/>
      </w:r>
      <w:commentRangeEnd w:id="261"/>
      <w:r>
        <w:rPr>
          <w:rStyle w:val="CommentReference"/>
        </w:rPr>
        <w:commentReference w:id="261"/>
      </w:r>
      <w:bookmarkEnd w:id="1950158655"/>
    </w:p>
    <w:p w:rsidR="00A67FC5" w:rsidRDefault="0FD30094" w14:paraId="03795035" w14:textId="0B540D78">
      <w:pPr>
        <w:spacing w:after="100"/>
      </w:pPr>
      <w:commentRangeStart w:id="263"/>
      <w:r>
        <w:t xml:space="preserve">The </w:t>
      </w:r>
      <w:r w:rsidR="61E7FC9F">
        <w:t>Tazama Connection Studio (TCS)</w:t>
      </w:r>
      <w:r>
        <w:t xml:space="preserve"> integrates with </w:t>
      </w:r>
      <w:r w:rsidRPr="6525164D">
        <w:rPr>
          <w:b/>
          <w:bCs/>
        </w:rPr>
        <w:t>Keycloak</w:t>
      </w:r>
      <w:r>
        <w:t xml:space="preserve"> as its identity and access management (IAM) system to enforce secure role-based access to all features</w:t>
      </w:r>
      <w:r w:rsidR="3A0F921B">
        <w:t>,</w:t>
      </w:r>
      <w:r w:rsidR="040F3BC2">
        <w:t xml:space="preserve"> </w:t>
      </w:r>
      <w:r>
        <w:t>APIs</w:t>
      </w:r>
      <w:r w:rsidR="23DCFC31">
        <w:t>, and endpoints deployed</w:t>
      </w:r>
      <w:r>
        <w:t>.</w:t>
      </w:r>
      <w:commentRangeEnd w:id="263"/>
      <w:r>
        <w:rPr>
          <w:rStyle w:val="CommentReference"/>
          <w:sz w:val="20"/>
          <w:szCs w:val="20"/>
        </w:rPr>
        <w:commentReference w:id="263"/>
      </w:r>
      <w:r>
        <w:t xml:space="preserve"> This integration enables fine-grained access control across users and environments. </w:t>
      </w:r>
    </w:p>
    <w:p w:rsidR="00A67FC5" w:rsidRDefault="5D21BB2A" w14:paraId="6006A19F" w14:textId="77777777">
      <w:pPr>
        <w:pStyle w:val="Heading4"/>
      </w:pPr>
      <w:r w:rsidRPr="2E810314">
        <w:rPr>
          <w:rStyle w:val="Strong"/>
        </w:rPr>
        <w:t>Supported Role Types</w:t>
      </w:r>
    </w:p>
    <w:p w:rsidR="00A67FC5" w:rsidP="00EE5BDD" w:rsidRDefault="5D21BB2A" w14:paraId="79733C95" w14:textId="77777777">
      <w:pPr>
        <w:numPr>
          <w:ilvl w:val="0"/>
          <w:numId w:val="37"/>
        </w:numPr>
        <w:spacing w:after="100" w:line="240" w:lineRule="auto"/>
        <w:jc w:val="left"/>
      </w:pPr>
      <w:proofErr w:type="spellStart"/>
      <w:r w:rsidRPr="2E810314">
        <w:rPr>
          <w:rStyle w:val="HTMLCode"/>
          <w:rFonts w:eastAsia="Yu Mincho"/>
        </w:rPr>
        <w:t>internal_admin</w:t>
      </w:r>
      <w:proofErr w:type="spellEnd"/>
      <w:r>
        <w:t xml:space="preserve"> — Full control and access</w:t>
      </w:r>
    </w:p>
    <w:p w:rsidR="00A67FC5" w:rsidRDefault="006B0FB6" w14:paraId="54E80894" w14:textId="77777777">
      <w:pPr>
        <w:pStyle w:val="Heading4"/>
      </w:pPr>
      <w:r>
        <w:rPr>
          <w:b/>
          <w:bCs/>
        </w:rPr>
        <w:t>Realm-Based Structure and Environment Isolation</w:t>
      </w:r>
    </w:p>
    <w:p w:rsidR="00A67FC5" w:rsidRDefault="6495D1D8" w14:paraId="649DF7B2" w14:textId="77777777">
      <w:pPr>
        <w:spacing w:before="240" w:after="240"/>
      </w:pPr>
      <w:commentRangeStart w:id="264"/>
      <w:r>
        <w:t>Each deployment environment (e.g., Development, UAT, Production) shall be integrated with</w:t>
      </w:r>
      <w:r w:rsidRPr="5E65E9C6">
        <w:rPr>
          <w:b/>
          <w:bCs/>
        </w:rPr>
        <w:t xml:space="preserve"> </w:t>
      </w:r>
      <w:r>
        <w:t xml:space="preserve">Keycloak. </w:t>
      </w:r>
      <w:commentRangeEnd w:id="264"/>
      <w:r w:rsidR="5D21BB2A">
        <w:rPr>
          <w:rStyle w:val="CommentReference"/>
          <w:sz w:val="20"/>
          <w:szCs w:val="20"/>
        </w:rPr>
        <w:commentReference w:id="264"/>
      </w:r>
      <w:r>
        <w:t>Due to security and configuration specificity, Keycloak configuration must be performed manually per environment.</w:t>
      </w:r>
    </w:p>
    <w:p w:rsidR="00A67FC5" w:rsidRDefault="006B0FB6" w14:paraId="1B345104" w14:textId="77777777">
      <w:pPr>
        <w:pStyle w:val="Heading4"/>
      </w:pPr>
      <w:r>
        <w:rPr>
          <w:b/>
          <w:bCs/>
        </w:rPr>
        <w:t>Internal Admin Role and Institutional Configuration</w:t>
      </w:r>
    </w:p>
    <w:p w:rsidR="00A67FC5" w:rsidRDefault="006B0FB6" w14:paraId="4114C8C4" w14:textId="77777777">
      <w:pPr>
        <w:spacing w:before="240" w:after="240"/>
      </w:pPr>
      <w:r>
        <w:t xml:space="preserve">The </w:t>
      </w:r>
      <w:r>
        <w:rPr>
          <w:b/>
          <w:bCs/>
        </w:rPr>
        <w:t>Internal Admin Role</w:t>
      </w:r>
      <w:r>
        <w:t xml:space="preserve"> is typically granted to trusted system integrators or administrators. They have administrative access to perform the following operations:</w:t>
      </w:r>
    </w:p>
    <w:p w:rsidR="00A67FC5" w:rsidP="00EE5BDD" w:rsidRDefault="006B0FB6" w14:paraId="5566D786" w14:textId="32956BBE">
      <w:pPr>
        <w:pStyle w:val="ListParagraph"/>
        <w:numPr>
          <w:ilvl w:val="0"/>
          <w:numId w:val="38"/>
        </w:numPr>
        <w:spacing w:before="240" w:after="240"/>
      </w:pPr>
      <w:r w:rsidRPr="26D0DDEF">
        <w:rPr>
          <w:b/>
          <w:bCs/>
        </w:rPr>
        <w:t xml:space="preserve">Create and manage </w:t>
      </w:r>
      <w:r w:rsidRPr="26D0DDEF" w:rsidR="7E385288">
        <w:rPr>
          <w:b/>
          <w:bCs/>
        </w:rPr>
        <w:t xml:space="preserve">tenants </w:t>
      </w:r>
      <w:r w:rsidRPr="26D0DDEF">
        <w:rPr>
          <w:b/>
          <w:bCs/>
        </w:rPr>
        <w:t>(DFSPs)</w:t>
      </w:r>
      <w:r>
        <w:t xml:space="preserve"> </w:t>
      </w:r>
    </w:p>
    <w:p w:rsidR="00A67FC5" w:rsidP="00EE5BDD" w:rsidRDefault="006B0FB6" w14:paraId="65672517" w14:textId="77777777">
      <w:pPr>
        <w:pStyle w:val="ListParagraph"/>
        <w:numPr>
          <w:ilvl w:val="0"/>
          <w:numId w:val="38"/>
        </w:numPr>
        <w:spacing w:before="240" w:after="240"/>
      </w:pPr>
      <w:r>
        <w:rPr>
          <w:b/>
          <w:bCs/>
        </w:rPr>
        <w:t>Create users</w:t>
      </w:r>
      <w:r>
        <w:t xml:space="preserve"> for the system integration roles</w:t>
      </w:r>
    </w:p>
    <w:p w:rsidR="00A67FC5" w:rsidP="00EE5BDD" w:rsidRDefault="006B0FB6" w14:paraId="4106D566" w14:textId="295325E0">
      <w:pPr>
        <w:pStyle w:val="ListParagraph"/>
        <w:numPr>
          <w:ilvl w:val="0"/>
          <w:numId w:val="38"/>
        </w:numPr>
        <w:spacing w:before="240" w:after="240"/>
        <w:rPr>
          <w:rFonts w:ascii="Consolas" w:hAnsi="Consolas" w:eastAsia="Consolas" w:cs="Consolas"/>
        </w:rPr>
      </w:pPr>
      <w:r w:rsidRPr="26D0DDEF">
        <w:rPr>
          <w:b/>
          <w:bCs/>
        </w:rPr>
        <w:t xml:space="preserve">Define </w:t>
      </w:r>
      <w:r w:rsidRPr="26D0DDEF" w:rsidR="2C293E68">
        <w:rPr>
          <w:b/>
          <w:bCs/>
        </w:rPr>
        <w:t xml:space="preserve">tenant-specific </w:t>
      </w:r>
      <w:r w:rsidRPr="26D0DDEF">
        <w:rPr>
          <w:b/>
          <w:bCs/>
        </w:rPr>
        <w:t>roles</w:t>
      </w:r>
      <w:r>
        <w:t xml:space="preserve"> </w:t>
      </w:r>
      <w:proofErr w:type="gramStart"/>
      <w:r>
        <w:t>like:</w:t>
      </w:r>
      <w:proofErr w:type="gramEnd"/>
      <w:r>
        <w:t xml:space="preserve"> </w:t>
      </w:r>
      <w:r w:rsidRPr="26D0DDEF">
        <w:rPr>
          <w:rFonts w:ascii="Consolas" w:hAnsi="Consolas" w:eastAsia="Consolas" w:cs="Consolas"/>
        </w:rPr>
        <w:t>editor,</w:t>
      </w:r>
      <w:r w:rsidRPr="26D0DDEF" w:rsidR="30B35BFB">
        <w:rPr>
          <w:rFonts w:ascii="Consolas" w:hAnsi="Consolas" w:eastAsia="Consolas" w:cs="Consolas"/>
        </w:rPr>
        <w:t xml:space="preserve"> approver and</w:t>
      </w:r>
      <w:r w:rsidRPr="26D0DDEF">
        <w:rPr>
          <w:rFonts w:ascii="Consolas" w:hAnsi="Consolas" w:eastAsia="Consolas" w:cs="Consolas"/>
        </w:rPr>
        <w:t xml:space="preserve"> publisher</w:t>
      </w:r>
    </w:p>
    <w:p w:rsidR="00A67FC5" w:rsidP="00EE5BDD" w:rsidRDefault="006B0FB6" w14:paraId="3E356F10" w14:textId="77777777">
      <w:pPr>
        <w:pStyle w:val="ListParagraph"/>
        <w:numPr>
          <w:ilvl w:val="0"/>
          <w:numId w:val="38"/>
        </w:numPr>
        <w:spacing w:before="240" w:after="240"/>
      </w:pPr>
      <w:r>
        <w:rPr>
          <w:b/>
          <w:bCs/>
        </w:rPr>
        <w:t>Assign access scopes</w:t>
      </w:r>
      <w:r>
        <w:t xml:space="preserve"> by mapping roles to UI features and backend permissions</w:t>
      </w:r>
    </w:p>
    <w:p w:rsidR="00A67FC5" w:rsidRDefault="64CF9673" w14:paraId="22F29DD1" w14:textId="77777777" w14:noSpellErr="1">
      <w:pPr>
        <w:pStyle w:val="Heading3"/>
      </w:pPr>
      <w:bookmarkStart w:name="_Toc1844012607" w:id="265"/>
      <w:bookmarkStart w:name="_Toc2063039314" w:id="266"/>
      <w:bookmarkStart w:name="_Toc801687850" w:id="267"/>
      <w:bookmarkStart w:name="_Toc359229982" w:id="1382526310"/>
      <w:r w:rsidR="64CF9673">
        <w:rPr/>
        <w:t>Server-Side Validation</w:t>
      </w:r>
      <w:bookmarkEnd w:id="265"/>
      <w:bookmarkEnd w:id="266"/>
      <w:bookmarkEnd w:id="267"/>
      <w:bookmarkEnd w:id="1382526310"/>
    </w:p>
    <w:p w:rsidR="00A67FC5" w:rsidRDefault="006B0FB6" w14:paraId="509D2F12" w14:textId="77777777">
      <w:pPr>
        <w:spacing w:before="100" w:after="100"/>
      </w:pPr>
      <w:r>
        <w:t xml:space="preserve">Each generated endpoint includes a </w:t>
      </w:r>
      <w:r>
        <w:rPr>
          <w:rStyle w:val="Strong"/>
        </w:rPr>
        <w:t>schema validation layer</w:t>
      </w:r>
      <w:r>
        <w:t xml:space="preserve"> that enforces payload structure, types, and required fields before processing.</w:t>
      </w:r>
    </w:p>
    <w:p w:rsidR="00A67FC5" w:rsidRDefault="006B0FB6" w14:paraId="39239EB4" w14:textId="77777777">
      <w:pPr>
        <w:pStyle w:val="Heading4"/>
      </w:pPr>
      <w:r>
        <w:rPr>
          <w:rStyle w:val="Strong"/>
          <w:bCs w:val="0"/>
        </w:rPr>
        <w:t>Validation Engine</w:t>
      </w:r>
    </w:p>
    <w:p w:rsidR="00A67FC5" w:rsidP="00EE5BDD" w:rsidRDefault="5D21BB2A" w14:paraId="268C3F13" w14:textId="77777777">
      <w:pPr>
        <w:numPr>
          <w:ilvl w:val="0"/>
          <w:numId w:val="39"/>
        </w:numPr>
        <w:spacing w:before="100" w:after="100" w:line="240" w:lineRule="auto"/>
        <w:jc w:val="left"/>
      </w:pPr>
      <w:r>
        <w:t xml:space="preserve">JSON: Uses a compiled JSON schema validator (e.g., </w:t>
      </w:r>
      <w:proofErr w:type="spellStart"/>
      <w:r w:rsidRPr="2E810314">
        <w:rPr>
          <w:rStyle w:val="HTMLCode"/>
          <w:rFonts w:eastAsia="Calibri"/>
        </w:rPr>
        <w:t>ajv</w:t>
      </w:r>
      <w:proofErr w:type="spellEnd"/>
      <w:r>
        <w:t xml:space="preserve">, </w:t>
      </w:r>
      <w:proofErr w:type="spellStart"/>
      <w:r w:rsidRPr="2E810314">
        <w:rPr>
          <w:rStyle w:val="HTMLCode"/>
          <w:rFonts w:eastAsia="Calibri"/>
        </w:rPr>
        <w:t>jsonschema</w:t>
      </w:r>
      <w:proofErr w:type="spellEnd"/>
      <w:r>
        <w:t xml:space="preserve">, </w:t>
      </w:r>
      <w:r w:rsidRPr="2E810314">
        <w:rPr>
          <w:rStyle w:val="HTMLCode"/>
          <w:rFonts w:eastAsia="Calibri"/>
        </w:rPr>
        <w:t>z-schema</w:t>
      </w:r>
      <w:r>
        <w:t>)</w:t>
      </w:r>
    </w:p>
    <w:p w:rsidR="00A67FC5" w:rsidP="00EE5BDD" w:rsidRDefault="27599F7A" w14:paraId="6D5C9404" w14:textId="77777777">
      <w:pPr>
        <w:numPr>
          <w:ilvl w:val="0"/>
          <w:numId w:val="39"/>
        </w:numPr>
        <w:spacing w:before="100" w:after="100" w:line="240" w:lineRule="auto"/>
        <w:jc w:val="left"/>
      </w:pPr>
      <w:r>
        <w:t>XML: Converted to JSON and validated post-transformation</w:t>
      </w:r>
    </w:p>
    <w:p w:rsidR="00A67FC5" w:rsidP="5E65E9C6" w:rsidRDefault="0CAE4B33" w14:paraId="13A74EAC" w14:textId="77777777">
      <w:pPr>
        <w:pStyle w:val="Heading4"/>
        <w:rPr>
          <w:rStyle w:val="Strong"/>
        </w:rPr>
      </w:pPr>
      <w:commentRangeStart w:id="269"/>
      <w:r w:rsidRPr="5E65E9C6">
        <w:rPr>
          <w:rStyle w:val="Strong"/>
        </w:rPr>
        <w:t>Validation Rules Enforced</w:t>
      </w:r>
      <w:commentRangeEnd w:id="269"/>
      <w:r w:rsidR="006B0FB6">
        <w:rPr>
          <w:rStyle w:val="CommentReference"/>
          <w:b/>
          <w:bCs/>
          <w:sz w:val="22"/>
          <w:szCs w:val="22"/>
        </w:rPr>
        <w:commentReference w:id="269"/>
      </w:r>
    </w:p>
    <w:p w:rsidR="00A67FC5" w:rsidP="00EE5BDD" w:rsidRDefault="5D21BB2A" w14:paraId="1481E1A5" w14:textId="77777777">
      <w:pPr>
        <w:numPr>
          <w:ilvl w:val="0"/>
          <w:numId w:val="40"/>
        </w:numPr>
        <w:spacing w:before="100" w:after="100" w:line="240" w:lineRule="auto"/>
        <w:jc w:val="left"/>
      </w:pPr>
      <w:r>
        <w:t>Field presence (</w:t>
      </w:r>
      <w:r w:rsidRPr="2E810314">
        <w:rPr>
          <w:rStyle w:val="HTMLCode"/>
          <w:rFonts w:eastAsia="Calibri"/>
        </w:rPr>
        <w:t>required</w:t>
      </w:r>
      <w:r>
        <w:t>)</w:t>
      </w:r>
    </w:p>
    <w:p w:rsidR="409FC82C" w:rsidP="00EE5BDD" w:rsidRDefault="409FC82C" w14:paraId="087875B1" w14:textId="191D0BF4">
      <w:pPr>
        <w:numPr>
          <w:ilvl w:val="0"/>
          <w:numId w:val="40"/>
        </w:numPr>
        <w:spacing w:before="100" w:after="100" w:line="240" w:lineRule="auto"/>
        <w:jc w:val="left"/>
      </w:pPr>
      <w:r>
        <w:t xml:space="preserve">Content type of </w:t>
      </w:r>
      <w:proofErr w:type="gramStart"/>
      <w:r>
        <w:t>the payload</w:t>
      </w:r>
      <w:proofErr w:type="gramEnd"/>
      <w:r>
        <w:t xml:space="preserve"> (XML, JSON, CSV)</w:t>
      </w:r>
    </w:p>
    <w:p w:rsidR="00A67FC5" w:rsidP="00EE5BDD" w:rsidRDefault="006B0FB6" w14:paraId="55BA4384" w14:textId="77777777">
      <w:pPr>
        <w:numPr>
          <w:ilvl w:val="0"/>
          <w:numId w:val="40"/>
        </w:numPr>
        <w:spacing w:before="100" w:after="100" w:line="240" w:lineRule="auto"/>
        <w:jc w:val="left"/>
      </w:pPr>
      <w:r>
        <w:t>Type constraints (</w:t>
      </w:r>
      <w:r>
        <w:rPr>
          <w:rStyle w:val="HTMLCode"/>
          <w:rFonts w:eastAsia="Calibri"/>
        </w:rPr>
        <w:t>string</w:t>
      </w:r>
      <w:r>
        <w:t xml:space="preserve">, </w:t>
      </w:r>
      <w:r>
        <w:rPr>
          <w:rStyle w:val="HTMLCode"/>
          <w:rFonts w:eastAsia="Calibri"/>
        </w:rPr>
        <w:t>integer</w:t>
      </w:r>
      <w:r>
        <w:t xml:space="preserve">, </w:t>
      </w:r>
      <w:r>
        <w:rPr>
          <w:rStyle w:val="HTMLCode"/>
          <w:rFonts w:eastAsia="Calibri"/>
        </w:rPr>
        <w:t>array</w:t>
      </w:r>
      <w:r>
        <w:t>, etc.)</w:t>
      </w:r>
    </w:p>
    <w:p w:rsidR="00A67FC5" w:rsidP="00EE5BDD" w:rsidRDefault="006B0FB6" w14:paraId="65BD1137" w14:textId="77777777">
      <w:pPr>
        <w:numPr>
          <w:ilvl w:val="0"/>
          <w:numId w:val="40"/>
        </w:numPr>
        <w:spacing w:before="100" w:after="100" w:line="240" w:lineRule="auto"/>
        <w:jc w:val="left"/>
      </w:pPr>
      <w:r>
        <w:t>Format constraints (e.g., date-time, regex patterns)</w:t>
      </w:r>
    </w:p>
    <w:p w:rsidR="00A67FC5" w:rsidP="00EE5BDD" w:rsidRDefault="006B0FB6" w14:paraId="214A6B43" w14:textId="77777777">
      <w:pPr>
        <w:numPr>
          <w:ilvl w:val="0"/>
          <w:numId w:val="40"/>
        </w:numPr>
        <w:spacing w:before="100" w:after="100" w:line="240" w:lineRule="auto"/>
        <w:jc w:val="left"/>
      </w:pPr>
      <w:r>
        <w:lastRenderedPageBreak/>
        <w:t>Enum values</w:t>
      </w:r>
    </w:p>
    <w:p w:rsidR="00A67FC5" w:rsidP="00EE5BDD" w:rsidRDefault="5D21BB2A" w14:paraId="3F019B9E" w14:textId="77777777">
      <w:pPr>
        <w:numPr>
          <w:ilvl w:val="0"/>
          <w:numId w:val="40"/>
        </w:numPr>
        <w:spacing w:before="100" w:after="100" w:line="240" w:lineRule="auto"/>
        <w:jc w:val="left"/>
      </w:pPr>
      <w:r>
        <w:t>Nested object structure validation</w:t>
      </w:r>
    </w:p>
    <w:p w:rsidR="3AEBFEB4" w:rsidP="00EE5BDD" w:rsidRDefault="3AEBFEB4" w14:paraId="6D4A6D52" w14:textId="768FAF1E">
      <w:pPr>
        <w:numPr>
          <w:ilvl w:val="0"/>
          <w:numId w:val="40"/>
        </w:numPr>
        <w:spacing w:before="100" w:after="100" w:line="240" w:lineRule="auto"/>
        <w:jc w:val="left"/>
      </w:pPr>
      <w:r>
        <w:t>Size limit for incoming payloads (e.g. &gt;200MB)</w:t>
      </w:r>
    </w:p>
    <w:p w:rsidR="00A67FC5" w:rsidRDefault="006B0FB6" w14:paraId="3BBBD1AB" w14:textId="77777777">
      <w:pPr>
        <w:pStyle w:val="Heading4"/>
      </w:pPr>
      <w:r>
        <w:rPr>
          <w:rStyle w:val="Strong"/>
          <w:bCs w:val="0"/>
        </w:rPr>
        <w:t>Error Handling</w:t>
      </w:r>
    </w:p>
    <w:p w:rsidR="00A67FC5" w:rsidP="00EE5BDD" w:rsidRDefault="006B0FB6" w14:paraId="2F675BB9" w14:textId="77777777">
      <w:pPr>
        <w:numPr>
          <w:ilvl w:val="0"/>
          <w:numId w:val="41"/>
        </w:numPr>
        <w:spacing w:before="100" w:after="100" w:line="240" w:lineRule="auto"/>
        <w:jc w:val="left"/>
      </w:pPr>
      <w:r>
        <w:t>Invalid input results in:</w:t>
      </w:r>
    </w:p>
    <w:p w:rsidR="00A67FC5" w:rsidP="00EE5BDD" w:rsidRDefault="006B0FB6" w14:paraId="2B369071" w14:textId="77777777">
      <w:pPr>
        <w:numPr>
          <w:ilvl w:val="1"/>
          <w:numId w:val="41"/>
        </w:numPr>
        <w:spacing w:before="100" w:after="100" w:line="240" w:lineRule="auto"/>
        <w:jc w:val="left"/>
      </w:pPr>
      <w:r>
        <w:t>HTTP 400 Bad Request</w:t>
      </w:r>
    </w:p>
    <w:p w:rsidR="00A67FC5" w:rsidP="00EE5BDD" w:rsidRDefault="006B0FB6" w14:paraId="674FF66C" w14:textId="77777777">
      <w:pPr>
        <w:numPr>
          <w:ilvl w:val="1"/>
          <w:numId w:val="41"/>
        </w:numPr>
        <w:spacing w:before="100" w:after="100" w:line="240" w:lineRule="auto"/>
        <w:jc w:val="left"/>
      </w:pPr>
      <w:r>
        <w:t xml:space="preserve">JSON </w:t>
      </w:r>
      <w:proofErr w:type="gramStart"/>
      <w:r>
        <w:t xml:space="preserve">body: </w:t>
      </w:r>
      <w:r>
        <w:rPr>
          <w:rStyle w:val="HTMLCode"/>
          <w:rFonts w:eastAsia="Calibri"/>
        </w:rPr>
        <w:t>{</w:t>
      </w:r>
      <w:proofErr w:type="gramEnd"/>
      <w:r>
        <w:rPr>
          <w:rStyle w:val="HTMLCode"/>
          <w:rFonts w:eastAsia="Calibri"/>
        </w:rPr>
        <w:t>"error": "Validation failed", "details": [</w:t>
      </w:r>
      <w:proofErr w:type="gramStart"/>
      <w:r>
        <w:rPr>
          <w:rStyle w:val="HTMLCode"/>
          <w:rFonts w:eastAsia="Calibri"/>
        </w:rPr>
        <w:t>...]}</w:t>
      </w:r>
      <w:proofErr w:type="gramEnd"/>
    </w:p>
    <w:p w:rsidR="00A67FC5" w:rsidP="766E38D2" w:rsidRDefault="24F84A9F" w14:paraId="01AD6FFE" w14:textId="77777777">
      <w:pPr>
        <w:pStyle w:val="Heading4"/>
        <w:rPr>
          <w:rStyle w:val="Strong"/>
        </w:rPr>
      </w:pPr>
      <w:commentRangeStart w:id="270"/>
      <w:commentRangeStart w:id="271"/>
      <w:commentRangeStart w:id="272"/>
      <w:r w:rsidRPr="6525164D">
        <w:rPr>
          <w:rStyle w:val="Strong"/>
        </w:rPr>
        <w:t>Logging</w:t>
      </w:r>
      <w:commentRangeEnd w:id="270"/>
      <w:r>
        <w:rPr>
          <w:rStyle w:val="CommentReference"/>
          <w:b/>
          <w:bCs/>
          <w:sz w:val="22"/>
          <w:szCs w:val="22"/>
        </w:rPr>
        <w:commentReference w:id="270"/>
      </w:r>
      <w:commentRangeEnd w:id="271"/>
      <w:r>
        <w:rPr>
          <w:rStyle w:val="CommentReference"/>
          <w:b/>
          <w:bCs/>
          <w:sz w:val="22"/>
          <w:szCs w:val="22"/>
        </w:rPr>
        <w:commentReference w:id="271"/>
      </w:r>
      <w:commentRangeEnd w:id="272"/>
      <w:r>
        <w:rPr>
          <w:rStyle w:val="CommentReference"/>
          <w:b/>
          <w:bCs/>
          <w:sz w:val="22"/>
          <w:szCs w:val="22"/>
        </w:rPr>
        <w:commentReference w:id="272"/>
      </w:r>
    </w:p>
    <w:p w:rsidR="00A67FC5" w:rsidP="00EE5BDD" w:rsidRDefault="0CAE4B33" w14:paraId="75AE262E" w14:textId="77777777">
      <w:pPr>
        <w:numPr>
          <w:ilvl w:val="0"/>
          <w:numId w:val="42"/>
        </w:numPr>
        <w:spacing w:before="100" w:after="100" w:line="240" w:lineRule="auto"/>
        <w:jc w:val="left"/>
      </w:pPr>
      <w:commentRangeStart w:id="275"/>
      <w:r>
        <w:t>Payloads failing validation are logged with timestamp, endpoint, and validation error stack</w:t>
      </w:r>
      <w:commentRangeEnd w:id="275"/>
      <w:r w:rsidR="006B0FB6">
        <w:rPr>
          <w:rStyle w:val="CommentReference"/>
          <w:sz w:val="20"/>
          <w:szCs w:val="20"/>
        </w:rPr>
        <w:commentReference w:id="275"/>
      </w:r>
    </w:p>
    <w:p w:rsidR="00A67FC5" w:rsidP="00EE5BDD" w:rsidRDefault="006B0FB6" w14:paraId="34FBBAC9" w14:textId="4CD7ADE3">
      <w:pPr>
        <w:numPr>
          <w:ilvl w:val="0"/>
          <w:numId w:val="42"/>
        </w:numPr>
        <w:spacing w:before="100" w:after="100" w:line="240" w:lineRule="auto"/>
        <w:jc w:val="left"/>
      </w:pPr>
      <w:r>
        <w:t xml:space="preserve">Logs can be reviewed via </w:t>
      </w:r>
      <w:r w:rsidR="5475DD0C">
        <w:t xml:space="preserve">TCS </w:t>
      </w:r>
      <w:r>
        <w:t>GUI or exported as audit reports</w:t>
      </w:r>
    </w:p>
    <w:p w:rsidR="00A67FC5" w:rsidRDefault="24F84A9F" w14:paraId="3839762E" w14:textId="77777777">
      <w:pPr>
        <w:spacing w:line="240" w:lineRule="auto"/>
        <w:jc w:val="left"/>
      </w:pPr>
      <w:commentRangeStart w:id="276"/>
      <w:commentRangeStart w:id="277"/>
      <w:commentRangeStart w:id="278"/>
      <w:r>
        <w:rPr>
          <w:noProof/>
        </w:rPr>
        <w:drawing>
          <wp:inline distT="0" distB="0" distL="0" distR="0" wp14:anchorId="38D915BC" wp14:editId="3AA7C059">
            <wp:extent cx="5724528" cy="3476621"/>
            <wp:effectExtent l="0" t="0" r="9522" b="0"/>
            <wp:docPr id="29" name="Picture 11937206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24528" cy="3476621"/>
                    </a:xfrm>
                    <a:prstGeom prst="rect">
                      <a:avLst/>
                    </a:prstGeom>
                    <a:noFill/>
                    <a:ln>
                      <a:noFill/>
                      <a:prstDash/>
                    </a:ln>
                  </pic:spPr>
                </pic:pic>
              </a:graphicData>
            </a:graphic>
          </wp:inline>
        </w:drawing>
      </w:r>
      <w:commentRangeEnd w:id="276"/>
      <w:r>
        <w:rPr>
          <w:rStyle w:val="CommentReference"/>
          <w:sz w:val="20"/>
          <w:szCs w:val="20"/>
        </w:rPr>
        <w:commentReference w:id="276"/>
      </w:r>
      <w:commentRangeEnd w:id="277"/>
      <w:r>
        <w:rPr>
          <w:rStyle w:val="CommentReference"/>
          <w:sz w:val="20"/>
          <w:szCs w:val="20"/>
        </w:rPr>
        <w:commentReference w:id="277"/>
      </w:r>
      <w:commentRangeEnd w:id="278"/>
      <w:r>
        <w:rPr>
          <w:rStyle w:val="CommentReference"/>
          <w:sz w:val="20"/>
          <w:szCs w:val="20"/>
        </w:rPr>
        <w:commentReference w:id="278"/>
      </w:r>
    </w:p>
    <w:p w:rsidR="00A67FC5" w:rsidP="707D7093" w:rsidRDefault="4CAD5F62" w14:paraId="0F778F4A" w14:textId="57CE5B12">
      <w:pPr>
        <w:spacing w:line="240" w:lineRule="auto"/>
        <w:jc w:val="center"/>
        <w:rPr>
          <w:i/>
          <w:iCs/>
        </w:rPr>
      </w:pPr>
      <w:r w:rsidRPr="707D7093">
        <w:rPr>
          <w:i/>
          <w:iCs/>
        </w:rPr>
        <w:t>Figure 1</w:t>
      </w:r>
      <w:r w:rsidRPr="707D7093" w:rsidR="5D66B580">
        <w:rPr>
          <w:i/>
          <w:iCs/>
        </w:rPr>
        <w:t>9</w:t>
      </w:r>
      <w:r w:rsidRPr="707D7093">
        <w:rPr>
          <w:i/>
          <w:iCs/>
        </w:rPr>
        <w:t>. API Endpoints validation logs</w:t>
      </w:r>
    </w:p>
    <w:p w:rsidR="00A67FC5" w:rsidRDefault="64CF9673" w14:paraId="78C0D5C8" w14:textId="77777777" w14:noSpellErr="1">
      <w:pPr>
        <w:pStyle w:val="Heading3"/>
      </w:pPr>
      <w:bookmarkStart w:name="_Toc946204341" w:id="280"/>
      <w:bookmarkStart w:name="_Toc1777818673" w:id="281"/>
      <w:bookmarkStart w:name="_Toc1582188871" w:id="282"/>
      <w:bookmarkStart w:name="_Toc406058431" w:id="822032373"/>
      <w:r w:rsidR="64CF9673">
        <w:rPr/>
        <w:t>Endpoint Versioning and Namespace Isolation</w:t>
      </w:r>
      <w:bookmarkEnd w:id="280"/>
      <w:bookmarkEnd w:id="281"/>
      <w:bookmarkEnd w:id="282"/>
      <w:bookmarkEnd w:id="822032373"/>
    </w:p>
    <w:p w:rsidR="00A67FC5" w:rsidRDefault="0CAE4B33" w14:paraId="18D659F0" w14:textId="77777777">
      <w:pPr>
        <w:spacing w:before="100" w:after="0"/>
      </w:pPr>
      <w:r>
        <w:t xml:space="preserve">To avoid schema conflicts and enable parallel development, </w:t>
      </w:r>
      <w:commentRangeStart w:id="284"/>
      <w:r>
        <w:t>endpoints are versioned and isolated by namespace.</w:t>
      </w:r>
      <w:commentRangeEnd w:id="284"/>
      <w:r w:rsidR="006B0FB6">
        <w:rPr>
          <w:rStyle w:val="CommentReference"/>
          <w:sz w:val="20"/>
          <w:szCs w:val="20"/>
        </w:rPr>
        <w:commentReference w:id="284"/>
      </w:r>
    </w:p>
    <w:p w:rsidR="00A67FC5" w:rsidRDefault="006B0FB6" w14:paraId="7244FE76" w14:textId="77777777">
      <w:pPr>
        <w:pStyle w:val="Heading4"/>
      </w:pPr>
      <w:r>
        <w:rPr>
          <w:rStyle w:val="Strong"/>
          <w:bCs w:val="0"/>
        </w:rPr>
        <w:t>Versioning</w:t>
      </w:r>
    </w:p>
    <w:p w:rsidR="00A67FC5" w:rsidP="00EE5BDD" w:rsidRDefault="006B0FB6" w14:paraId="5BE2F07F" w14:textId="13EC33F5">
      <w:pPr>
        <w:numPr>
          <w:ilvl w:val="0"/>
          <w:numId w:val="43"/>
        </w:numPr>
        <w:spacing w:after="100" w:line="240" w:lineRule="auto"/>
        <w:jc w:val="left"/>
      </w:pPr>
      <w:r>
        <w:t xml:space="preserve">API version embedded in path: </w:t>
      </w:r>
      <w:r w:rsidRPr="6525164D">
        <w:rPr>
          <w:rStyle w:val="HTMLCode"/>
          <w:rFonts w:eastAsia="Calibri"/>
        </w:rPr>
        <w:t>/</w:t>
      </w:r>
      <w:r w:rsidRPr="6525164D" w:rsidR="5E1DCF6D">
        <w:rPr>
          <w:rStyle w:val="HTMLCode"/>
          <w:rFonts w:eastAsia="Calibri"/>
        </w:rPr>
        <w:t>TCS</w:t>
      </w:r>
      <w:r w:rsidRPr="6525164D">
        <w:rPr>
          <w:rStyle w:val="HTMLCode"/>
          <w:rFonts w:eastAsia="Calibri"/>
        </w:rPr>
        <w:t>/v1/...</w:t>
      </w:r>
      <w:r>
        <w:t xml:space="preserve">, </w:t>
      </w:r>
      <w:r w:rsidRPr="6525164D">
        <w:rPr>
          <w:rStyle w:val="HTMLCode"/>
          <w:rFonts w:eastAsia="Calibri"/>
        </w:rPr>
        <w:t>/</w:t>
      </w:r>
      <w:r w:rsidRPr="6525164D" w:rsidR="36249A94">
        <w:rPr>
          <w:rStyle w:val="HTMLCode"/>
          <w:rFonts w:eastAsia="Calibri"/>
        </w:rPr>
        <w:t>TCS</w:t>
      </w:r>
      <w:r w:rsidRPr="6525164D">
        <w:rPr>
          <w:rStyle w:val="HTMLCode"/>
          <w:rFonts w:eastAsia="Calibri"/>
        </w:rPr>
        <w:t>/v2/...</w:t>
      </w:r>
    </w:p>
    <w:p w:rsidR="00A67FC5" w:rsidP="00EE5BDD" w:rsidRDefault="006B0FB6" w14:paraId="2C312D40" w14:textId="77777777">
      <w:pPr>
        <w:numPr>
          <w:ilvl w:val="0"/>
          <w:numId w:val="43"/>
        </w:numPr>
        <w:spacing w:before="100" w:after="100" w:line="240" w:lineRule="auto"/>
        <w:jc w:val="left"/>
      </w:pPr>
      <w:r>
        <w:t xml:space="preserve">Config artifacts tagged with </w:t>
      </w:r>
      <w:r>
        <w:rPr>
          <w:rStyle w:val="HTMLCode"/>
          <w:rFonts w:eastAsia="Calibri"/>
        </w:rPr>
        <w:t>v1</w:t>
      </w:r>
      <w:r>
        <w:t xml:space="preserve">, </w:t>
      </w:r>
      <w:r>
        <w:rPr>
          <w:rStyle w:val="HTMLCode"/>
          <w:rFonts w:eastAsia="Calibri"/>
        </w:rPr>
        <w:t>v2</w:t>
      </w:r>
      <w:r>
        <w:t>, etc.</w:t>
      </w:r>
    </w:p>
    <w:p w:rsidR="00A67FC5" w:rsidP="00EE5BDD" w:rsidRDefault="006B0FB6" w14:paraId="75A1C66A" w14:textId="77777777">
      <w:pPr>
        <w:numPr>
          <w:ilvl w:val="0"/>
          <w:numId w:val="43"/>
        </w:numPr>
        <w:spacing w:before="100" w:after="100" w:line="240" w:lineRule="auto"/>
        <w:jc w:val="left"/>
      </w:pPr>
      <w:r>
        <w:t>Backward compatibility maintained by preserving older endpoint versions</w:t>
      </w:r>
    </w:p>
    <w:p w:rsidR="00A67FC5" w:rsidRDefault="006B0FB6" w14:paraId="5A45CC5D" w14:textId="77777777">
      <w:pPr>
        <w:pStyle w:val="Heading4"/>
      </w:pPr>
      <w:r>
        <w:rPr>
          <w:rStyle w:val="Strong"/>
          <w:bCs w:val="0"/>
        </w:rPr>
        <w:t>Namespace Isolation</w:t>
      </w:r>
    </w:p>
    <w:p w:rsidR="00A67FC5" w:rsidP="00EE5BDD" w:rsidRDefault="006B0FB6" w14:paraId="42BDEF5D" w14:textId="67920376">
      <w:pPr>
        <w:numPr>
          <w:ilvl w:val="0"/>
          <w:numId w:val="44"/>
        </w:numPr>
        <w:spacing w:after="100" w:line="240" w:lineRule="auto"/>
        <w:jc w:val="left"/>
      </w:pPr>
      <w:r>
        <w:t xml:space="preserve">DFSP-specific endpoints are deployed under </w:t>
      </w:r>
      <w:r w:rsidRPr="6525164D">
        <w:rPr>
          <w:rStyle w:val="HTMLCode"/>
          <w:rFonts w:eastAsia="Calibri"/>
        </w:rPr>
        <w:t>/</w:t>
      </w:r>
      <w:r w:rsidRPr="6525164D" w:rsidR="4E2E6B7A">
        <w:rPr>
          <w:rStyle w:val="HTMLCode"/>
          <w:rFonts w:eastAsia="Calibri"/>
        </w:rPr>
        <w:t>TCS</w:t>
      </w:r>
      <w:r w:rsidRPr="6525164D">
        <w:rPr>
          <w:rStyle w:val="HTMLCode"/>
          <w:rFonts w:eastAsia="Calibri"/>
        </w:rPr>
        <w:t>/v1/</w:t>
      </w:r>
      <w:proofErr w:type="spellStart"/>
      <w:proofErr w:type="gramStart"/>
      <w:r w:rsidRPr="6525164D">
        <w:rPr>
          <w:rStyle w:val="HTMLCode"/>
          <w:rFonts w:eastAsia="Calibri"/>
        </w:rPr>
        <w:t>dfsp</w:t>
      </w:r>
      <w:proofErr w:type="spellEnd"/>
      <w:r w:rsidRPr="6525164D">
        <w:rPr>
          <w:rStyle w:val="HTMLCode"/>
          <w:rFonts w:eastAsia="Calibri"/>
        </w:rPr>
        <w:t>/{</w:t>
      </w:r>
      <w:proofErr w:type="spellStart"/>
      <w:proofErr w:type="gramEnd"/>
      <w:r w:rsidRPr="6525164D">
        <w:rPr>
          <w:rStyle w:val="HTMLCode"/>
          <w:rFonts w:eastAsia="Calibri"/>
        </w:rPr>
        <w:t>dfsp_</w:t>
      </w:r>
      <w:proofErr w:type="gramStart"/>
      <w:r w:rsidRPr="6525164D">
        <w:rPr>
          <w:rStyle w:val="HTMLCode"/>
          <w:rFonts w:eastAsia="Calibri"/>
        </w:rPr>
        <w:t>code</w:t>
      </w:r>
      <w:proofErr w:type="spellEnd"/>
      <w:r w:rsidRPr="6525164D">
        <w:rPr>
          <w:rStyle w:val="HTMLCode"/>
          <w:rFonts w:eastAsia="Calibri"/>
        </w:rPr>
        <w:t>}/</w:t>
      </w:r>
      <w:proofErr w:type="gramEnd"/>
      <w:r w:rsidRPr="6525164D">
        <w:rPr>
          <w:rStyle w:val="HTMLCode"/>
          <w:rFonts w:eastAsia="Calibri"/>
        </w:rPr>
        <w:t>...</w:t>
      </w:r>
    </w:p>
    <w:p w:rsidR="00A67FC5" w:rsidP="00EE5BDD" w:rsidRDefault="64BA1669" w14:paraId="0B94ABFD" w14:textId="5A7B3B35">
      <w:pPr>
        <w:numPr>
          <w:ilvl w:val="0"/>
          <w:numId w:val="44"/>
        </w:numPr>
        <w:spacing w:before="100" w:after="100" w:line="240" w:lineRule="auto"/>
        <w:jc w:val="left"/>
      </w:pPr>
      <w:proofErr w:type="spellStart"/>
      <w:r>
        <w:lastRenderedPageBreak/>
        <w:t>Sytem</w:t>
      </w:r>
      <w:proofErr w:type="spellEnd"/>
      <w:r>
        <w:t xml:space="preserve"> </w:t>
      </w:r>
      <w:r w:rsidR="5D21BB2A">
        <w:t xml:space="preserve">integrators may use </w:t>
      </w:r>
      <w:r w:rsidRPr="6525164D" w:rsidR="5D21BB2A">
        <w:rPr>
          <w:rStyle w:val="HTMLCode"/>
          <w:rFonts w:eastAsia="Calibri"/>
        </w:rPr>
        <w:t>/</w:t>
      </w:r>
      <w:r w:rsidRPr="6525164D" w:rsidR="60CDFEE3">
        <w:rPr>
          <w:rStyle w:val="HTMLCode"/>
          <w:rFonts w:eastAsia="Calibri"/>
        </w:rPr>
        <w:t>TCS</w:t>
      </w:r>
      <w:r w:rsidRPr="6525164D" w:rsidR="5D21BB2A">
        <w:rPr>
          <w:rStyle w:val="HTMLCode"/>
          <w:rFonts w:eastAsia="Calibri"/>
        </w:rPr>
        <w:t>/v1/integrator/...</w:t>
      </w:r>
      <w:r w:rsidR="5D21BB2A">
        <w:t xml:space="preserve"> or </w:t>
      </w:r>
      <w:r w:rsidRPr="6525164D" w:rsidR="5D21BB2A">
        <w:rPr>
          <w:rStyle w:val="HTMLCode"/>
          <w:rFonts w:eastAsia="Calibri"/>
        </w:rPr>
        <w:t>/</w:t>
      </w:r>
      <w:r w:rsidRPr="6525164D" w:rsidR="14A8616E">
        <w:rPr>
          <w:rStyle w:val="HTMLCode"/>
          <w:rFonts w:eastAsia="Calibri"/>
        </w:rPr>
        <w:t>TCS</w:t>
      </w:r>
      <w:r w:rsidRPr="6525164D" w:rsidR="5D21BB2A">
        <w:rPr>
          <w:rStyle w:val="HTMLCode"/>
          <w:rFonts w:eastAsia="Calibri"/>
        </w:rPr>
        <w:t>/v1/admin/...</w:t>
      </w:r>
    </w:p>
    <w:p w:rsidR="00A67FC5" w:rsidP="00EE5BDD" w:rsidRDefault="006B0FB6" w14:paraId="6196BD49" w14:textId="77777777">
      <w:pPr>
        <w:numPr>
          <w:ilvl w:val="0"/>
          <w:numId w:val="44"/>
        </w:numPr>
        <w:spacing w:before="100" w:after="100" w:line="240" w:lineRule="auto"/>
        <w:jc w:val="left"/>
      </w:pPr>
      <w:r>
        <w:t>Enforced at deployment time and validated in routing table</w:t>
      </w:r>
    </w:p>
    <w:p w:rsidR="00A67FC5" w:rsidRDefault="006B0FB6" w14:paraId="6EE87215" w14:textId="77777777">
      <w:pPr>
        <w:pStyle w:val="Heading4"/>
      </w:pPr>
      <w:r>
        <w:rPr>
          <w:rStyle w:val="Strong"/>
          <w:bCs w:val="0"/>
        </w:rPr>
        <w:t>Artifact Management</w:t>
      </w:r>
    </w:p>
    <w:p w:rsidR="00A67FC5" w:rsidP="00EE5BDD" w:rsidRDefault="006B0FB6" w14:paraId="666D844A" w14:textId="77777777">
      <w:pPr>
        <w:numPr>
          <w:ilvl w:val="0"/>
          <w:numId w:val="45"/>
        </w:numPr>
        <w:spacing w:after="100" w:line="240" w:lineRule="auto"/>
        <w:jc w:val="left"/>
      </w:pPr>
      <w:r>
        <w:t>Each version of an endpoint includes:</w:t>
      </w:r>
    </w:p>
    <w:p w:rsidR="00A67FC5" w:rsidP="00EE5BDD" w:rsidRDefault="006B0FB6" w14:paraId="1279040C" w14:textId="77777777">
      <w:pPr>
        <w:numPr>
          <w:ilvl w:val="1"/>
          <w:numId w:val="45"/>
        </w:numPr>
        <w:spacing w:before="100" w:after="100" w:line="240" w:lineRule="auto"/>
        <w:jc w:val="left"/>
      </w:pPr>
      <w:r>
        <w:t>OpenAPI spec</w:t>
      </w:r>
    </w:p>
    <w:p w:rsidR="00A67FC5" w:rsidP="00EE5BDD" w:rsidRDefault="27599F7A" w14:paraId="479CE8D2" w14:textId="77777777">
      <w:pPr>
        <w:numPr>
          <w:ilvl w:val="1"/>
          <w:numId w:val="45"/>
        </w:numPr>
        <w:spacing w:before="100" w:after="100" w:line="240" w:lineRule="auto"/>
        <w:jc w:val="left"/>
      </w:pPr>
      <w:r>
        <w:t>Mapping logic</w:t>
      </w:r>
    </w:p>
    <w:p w:rsidR="00A67FC5" w:rsidP="00EE5BDD" w:rsidRDefault="006B0FB6" w14:paraId="699C9D6C" w14:textId="77777777">
      <w:pPr>
        <w:numPr>
          <w:ilvl w:val="1"/>
          <w:numId w:val="45"/>
        </w:numPr>
        <w:spacing w:before="100" w:after="100" w:line="240" w:lineRule="auto"/>
        <w:jc w:val="left"/>
      </w:pPr>
      <w:r>
        <w:t>Role binding</w:t>
      </w:r>
    </w:p>
    <w:p w:rsidR="00A67FC5" w:rsidP="00EE5BDD" w:rsidRDefault="27599F7A" w14:paraId="38502FF8" w14:textId="77777777">
      <w:pPr>
        <w:numPr>
          <w:ilvl w:val="1"/>
          <w:numId w:val="45"/>
        </w:numPr>
        <w:spacing w:before="100" w:after="100" w:line="240" w:lineRule="auto"/>
        <w:jc w:val="left"/>
      </w:pPr>
      <w:r>
        <w:t>Deployment history (timestamp, user, target environment)</w:t>
      </w:r>
    </w:p>
    <w:p w:rsidR="00A67FC5" w:rsidRDefault="64CF9673" w14:paraId="774D20F8" w14:textId="77777777" w14:noSpellErr="1">
      <w:pPr>
        <w:pStyle w:val="Heading3"/>
      </w:pPr>
      <w:bookmarkStart w:name="_Toc1430768723" w:id="285"/>
      <w:bookmarkStart w:name="_Toc874177442" w:id="286"/>
      <w:bookmarkStart w:name="_Toc784522600" w:id="287"/>
      <w:bookmarkStart w:name="_Toc1133061079" w:id="1953592334"/>
      <w:r w:rsidR="64CF9673">
        <w:rPr/>
        <w:t xml:space="preserve">Deployment into Logical </w:t>
      </w:r>
      <w:bookmarkEnd w:id="285"/>
      <w:r w:rsidR="64CF9673">
        <w:rPr/>
        <w:t>Environments</w:t>
      </w:r>
      <w:bookmarkEnd w:id="286"/>
      <w:bookmarkEnd w:id="287"/>
      <w:bookmarkEnd w:id="1953592334"/>
    </w:p>
    <w:p w:rsidR="00A67FC5" w:rsidRDefault="184B05D0" w14:paraId="64F6CF2A" w14:textId="449B3BAB">
      <w:pPr>
        <w:spacing w:after="100"/>
      </w:pPr>
      <w:commentRangeStart w:id="289"/>
      <w:commentRangeStart w:id="290"/>
      <w:r>
        <w:t>TCS</w:t>
      </w:r>
      <w:r w:rsidR="0354A469">
        <w:t xml:space="preserve"> supports deployment into multiple logical environments</w:t>
      </w:r>
      <w:commentRangeEnd w:id="289"/>
      <w:r w:rsidR="6CE86437">
        <w:rPr>
          <w:rStyle w:val="CommentReference"/>
          <w:sz w:val="20"/>
          <w:szCs w:val="20"/>
        </w:rPr>
        <w:commentReference w:id="289"/>
      </w:r>
      <w:commentRangeEnd w:id="290"/>
      <w:r w:rsidR="6CE86437">
        <w:rPr>
          <w:rStyle w:val="CommentReference"/>
          <w:sz w:val="20"/>
          <w:szCs w:val="20"/>
        </w:rPr>
        <w:commentReference w:id="290"/>
      </w:r>
      <w:r w:rsidR="0354A469">
        <w:t>, each representing a distinct phase of the development lifecycle.</w:t>
      </w:r>
    </w:p>
    <w:p w:rsidR="00A67FC5" w:rsidRDefault="006B0FB6" w14:paraId="6B766EDF" w14:textId="77777777">
      <w:pPr>
        <w:pStyle w:val="Heading4"/>
      </w:pPr>
      <w:r>
        <w:rPr>
          <w:rStyle w:val="Strong"/>
        </w:rPr>
        <w:t>Available Environments</w:t>
      </w:r>
    </w:p>
    <w:p w:rsidR="00A67FC5" w:rsidP="00EE5BDD" w:rsidRDefault="006B0FB6" w14:paraId="39886171" w14:textId="77777777">
      <w:pPr>
        <w:numPr>
          <w:ilvl w:val="0"/>
          <w:numId w:val="46"/>
        </w:numPr>
        <w:spacing w:after="100" w:line="240" w:lineRule="auto"/>
        <w:jc w:val="left"/>
      </w:pPr>
      <w:r>
        <w:rPr>
          <w:rStyle w:val="Strong"/>
        </w:rPr>
        <w:t>DEV</w:t>
      </w:r>
      <w:r>
        <w:t xml:space="preserve"> — Used for local/integration testing</w:t>
      </w:r>
    </w:p>
    <w:p w:rsidR="00A67FC5" w:rsidP="00EE5BDD" w:rsidRDefault="006B0FB6" w14:paraId="400EEC6A" w14:textId="77777777">
      <w:pPr>
        <w:numPr>
          <w:ilvl w:val="0"/>
          <w:numId w:val="46"/>
        </w:numPr>
        <w:spacing w:before="100" w:after="100" w:line="240" w:lineRule="auto"/>
        <w:jc w:val="left"/>
      </w:pPr>
      <w:r>
        <w:rPr>
          <w:rStyle w:val="Strong"/>
        </w:rPr>
        <w:t>QA/UAT</w:t>
      </w:r>
      <w:r>
        <w:t xml:space="preserve"> — Used for validation and acceptance testing</w:t>
      </w:r>
    </w:p>
    <w:p w:rsidR="00A67FC5" w:rsidP="00EE5BDD" w:rsidRDefault="006B0FB6" w14:paraId="17907979" w14:textId="77777777">
      <w:pPr>
        <w:numPr>
          <w:ilvl w:val="0"/>
          <w:numId w:val="46"/>
        </w:numPr>
        <w:spacing w:before="100" w:after="100" w:line="240" w:lineRule="auto"/>
        <w:jc w:val="left"/>
      </w:pPr>
      <w:r>
        <w:rPr>
          <w:rStyle w:val="Strong"/>
        </w:rPr>
        <w:t>PROD</w:t>
      </w:r>
      <w:r>
        <w:t xml:space="preserve"> — Live production ingestion</w:t>
      </w:r>
    </w:p>
    <w:p w:rsidR="00A67FC5" w:rsidRDefault="006B0FB6" w14:paraId="1C90DE11" w14:textId="77777777">
      <w:pPr>
        <w:pStyle w:val="Heading4"/>
      </w:pPr>
      <w:r>
        <w:rPr>
          <w:rStyle w:val="Strong"/>
          <w:bCs w:val="0"/>
        </w:rPr>
        <w:t>Deployment Mechanics</w:t>
      </w:r>
    </w:p>
    <w:p w:rsidR="00A67FC5" w:rsidP="00EE5BDD" w:rsidRDefault="006B0FB6" w14:paraId="7CA3F41C" w14:textId="2382BBDC">
      <w:pPr>
        <w:numPr>
          <w:ilvl w:val="0"/>
          <w:numId w:val="47"/>
        </w:numPr>
        <w:spacing w:after="100" w:line="240" w:lineRule="auto"/>
        <w:jc w:val="left"/>
      </w:pPr>
      <w:r>
        <w:t>User creates configuration package for export</w:t>
      </w:r>
    </w:p>
    <w:p w:rsidR="003B1F6F" w:rsidP="00EE5BDD" w:rsidRDefault="6C7D76E8" w14:paraId="696DBE96" w14:textId="124CD9AE">
      <w:pPr>
        <w:numPr>
          <w:ilvl w:val="0"/>
          <w:numId w:val="47"/>
        </w:numPr>
        <w:spacing w:after="100" w:line="240" w:lineRule="auto"/>
        <w:jc w:val="left"/>
      </w:pPr>
      <w:commentRangeStart w:id="291"/>
      <w:commentRangeStart w:id="292"/>
      <w:r>
        <w:t xml:space="preserve"> Publisher/ Deployer </w:t>
      </w:r>
      <w:commentRangeEnd w:id="291"/>
      <w:r w:rsidR="1BB093F1">
        <w:rPr>
          <w:rStyle w:val="CommentReference"/>
          <w:sz w:val="20"/>
          <w:szCs w:val="20"/>
        </w:rPr>
        <w:commentReference w:id="291"/>
      </w:r>
      <w:commentRangeEnd w:id="292"/>
      <w:r w:rsidR="1BB093F1">
        <w:rPr>
          <w:rStyle w:val="CommentReference"/>
          <w:sz w:val="20"/>
          <w:szCs w:val="20"/>
        </w:rPr>
        <w:commentReference w:id="292"/>
      </w:r>
      <w:r w:rsidR="1BB093F1">
        <w:t>validates and deploys package on the target environment</w:t>
      </w:r>
      <w:r w:rsidR="0229E656">
        <w:t xml:space="preserve"> (Dev, </w:t>
      </w:r>
      <w:proofErr w:type="gramStart"/>
      <w:r w:rsidR="0229E656">
        <w:t>QA,</w:t>
      </w:r>
      <w:proofErr w:type="gramEnd"/>
      <w:r w:rsidR="0229E656">
        <w:t xml:space="preserve"> Production)</w:t>
      </w:r>
    </w:p>
    <w:p w:rsidR="00A67FC5" w:rsidP="00EE5BDD" w:rsidRDefault="2D7DE1E4" w14:paraId="38D8D061" w14:textId="2947916C">
      <w:pPr>
        <w:numPr>
          <w:ilvl w:val="0"/>
          <w:numId w:val="47"/>
        </w:numPr>
        <w:spacing w:before="100" w:after="100" w:line="240" w:lineRule="auto"/>
        <w:jc w:val="left"/>
      </w:pPr>
      <w:commentRangeStart w:id="294"/>
      <w:r>
        <w:t>TCS</w:t>
      </w:r>
      <w:r w:rsidR="0CAE4B33">
        <w:t xml:space="preserve"> performs endpoint registration </w:t>
      </w:r>
      <w:commentRangeEnd w:id="294"/>
      <w:r w:rsidR="3EA707AE">
        <w:rPr>
          <w:rStyle w:val="CommentReference"/>
          <w:sz w:val="20"/>
          <w:szCs w:val="20"/>
        </w:rPr>
        <w:commentReference w:id="294"/>
      </w:r>
    </w:p>
    <w:p w:rsidR="00A67FC5" w:rsidP="00EE5BDD" w:rsidRDefault="0CAE4B33" w14:paraId="70BEFCF7" w14:textId="77777777">
      <w:pPr>
        <w:numPr>
          <w:ilvl w:val="0"/>
          <w:numId w:val="47"/>
        </w:numPr>
        <w:spacing w:before="100" w:after="100" w:line="240" w:lineRule="auto"/>
        <w:jc w:val="left"/>
      </w:pPr>
      <w:commentRangeStart w:id="295"/>
      <w:r>
        <w:t>Deployment outcome (success/failure) is logged</w:t>
      </w:r>
      <w:commentRangeEnd w:id="295"/>
      <w:r w:rsidR="006B0FB6">
        <w:rPr>
          <w:rStyle w:val="CommentReference"/>
          <w:sz w:val="20"/>
          <w:szCs w:val="20"/>
        </w:rPr>
        <w:commentReference w:id="295"/>
      </w:r>
    </w:p>
    <w:p w:rsidR="00A67FC5" w:rsidP="3367A013" w:rsidRDefault="27599F7A" w14:paraId="1F968E52" w14:textId="77777777">
      <w:pPr>
        <w:pStyle w:val="Heading4"/>
        <w:rPr>
          <w:rStyle w:val="Strong"/>
        </w:rPr>
      </w:pPr>
      <w:r w:rsidRPr="3367A013">
        <w:rPr>
          <w:rStyle w:val="Strong"/>
        </w:rPr>
        <w:t>Deployment Logging</w:t>
      </w:r>
    </w:p>
    <w:p w:rsidR="00A67FC5" w:rsidP="00EE5BDD" w:rsidRDefault="006B0FB6" w14:paraId="6DDE9C1B" w14:textId="77777777">
      <w:pPr>
        <w:numPr>
          <w:ilvl w:val="0"/>
          <w:numId w:val="48"/>
        </w:numPr>
        <w:spacing w:after="100" w:line="240" w:lineRule="auto"/>
        <w:jc w:val="left"/>
      </w:pPr>
      <w:r>
        <w:t>Logs include:</w:t>
      </w:r>
    </w:p>
    <w:p w:rsidR="00A67FC5" w:rsidP="00EE5BDD" w:rsidRDefault="006B0FB6" w14:paraId="10179A1E" w14:textId="77777777">
      <w:pPr>
        <w:numPr>
          <w:ilvl w:val="1"/>
          <w:numId w:val="48"/>
        </w:numPr>
        <w:spacing w:before="100" w:after="100" w:line="240" w:lineRule="auto"/>
        <w:jc w:val="left"/>
      </w:pPr>
      <w:r>
        <w:t>User ID</w:t>
      </w:r>
    </w:p>
    <w:p w:rsidR="00A67FC5" w:rsidP="00EE5BDD" w:rsidRDefault="006B0FB6" w14:paraId="7480305C" w14:textId="77777777">
      <w:pPr>
        <w:numPr>
          <w:ilvl w:val="1"/>
          <w:numId w:val="48"/>
        </w:numPr>
        <w:spacing w:before="100" w:after="100" w:line="240" w:lineRule="auto"/>
        <w:jc w:val="left"/>
      </w:pPr>
      <w:r>
        <w:t>Timestamp</w:t>
      </w:r>
    </w:p>
    <w:p w:rsidR="00A67FC5" w:rsidP="00EE5BDD" w:rsidRDefault="006B0FB6" w14:paraId="74CC33DA" w14:textId="77777777">
      <w:pPr>
        <w:numPr>
          <w:ilvl w:val="1"/>
          <w:numId w:val="48"/>
        </w:numPr>
        <w:spacing w:before="100" w:after="100" w:line="240" w:lineRule="auto"/>
        <w:jc w:val="left"/>
      </w:pPr>
      <w:r>
        <w:t>Endpoint path</w:t>
      </w:r>
    </w:p>
    <w:p w:rsidR="00A67FC5" w:rsidP="00EE5BDD" w:rsidRDefault="006B0FB6" w14:paraId="58EE2AE7" w14:textId="77777777">
      <w:pPr>
        <w:numPr>
          <w:ilvl w:val="1"/>
          <w:numId w:val="48"/>
        </w:numPr>
        <w:spacing w:before="100" w:after="100" w:line="240" w:lineRule="auto"/>
        <w:jc w:val="left"/>
      </w:pPr>
      <w:r>
        <w:t>Version</w:t>
      </w:r>
    </w:p>
    <w:p w:rsidR="00A67FC5" w:rsidP="00EE5BDD" w:rsidRDefault="006B0FB6" w14:paraId="43F0D1BC" w14:textId="77777777">
      <w:pPr>
        <w:numPr>
          <w:ilvl w:val="1"/>
          <w:numId w:val="48"/>
        </w:numPr>
        <w:spacing w:before="100" w:after="100" w:line="240" w:lineRule="auto"/>
        <w:jc w:val="left"/>
      </w:pPr>
      <w:r>
        <w:t>Target environment</w:t>
      </w:r>
    </w:p>
    <w:p w:rsidR="00A67FC5" w:rsidP="00EE5BDD" w:rsidRDefault="006B0FB6" w14:paraId="08AAEFC5" w14:textId="77777777">
      <w:pPr>
        <w:numPr>
          <w:ilvl w:val="1"/>
          <w:numId w:val="48"/>
        </w:numPr>
        <w:spacing w:before="100" w:after="100" w:line="240" w:lineRule="auto"/>
        <w:jc w:val="left"/>
      </w:pPr>
      <w:r>
        <w:t>Deployment result</w:t>
      </w:r>
    </w:p>
    <w:p w:rsidR="00A67FC5" w:rsidRDefault="00A67FC5" w14:paraId="20BCFD35" w14:textId="77777777">
      <w:pPr>
        <w:spacing w:line="240" w:lineRule="auto"/>
        <w:jc w:val="left"/>
      </w:pPr>
    </w:p>
    <w:commentRangeStart w:id="296"/>
    <w:commentRangeStart w:id="297"/>
    <w:p w:rsidR="78C0DF84" w:rsidP="6CD83106" w:rsidRDefault="006B0FB6" w14:paraId="5E563473" w14:textId="47B638E8">
      <w:pPr>
        <w:spacing w:before="240" w:after="240"/>
        <w:jc w:val="center"/>
        <w:rPr>
          <w:i w:val="1"/>
          <w:iCs w:val="1"/>
        </w:rPr>
      </w:pPr>
      <w:r>
        <w:rPr>
          <w:noProof/>
        </w:rPr>
        <w:lastRenderedPageBreak/>
        <mc:AlternateContent>
          <mc:Choice Requires="wpg">
            <w:drawing>
              <wp:inline distT="0" distB="0" distL="0" distR="0" wp14:anchorId="23176CA5" wp14:editId="54AFC5E4">
                <wp:extent cx="5723887" cy="3171825"/>
                <wp:effectExtent l="0" t="0" r="0" b="9525"/>
                <wp:docPr id="30" name="Group 1"/>
                <wp:cNvGraphicFramePr/>
                <a:graphic xmlns:a="http://schemas.openxmlformats.org/drawingml/2006/main">
                  <a:graphicData uri="http://schemas.microsoft.com/office/word/2010/wordprocessingGroup">
                    <wpg:wgp>
                      <wpg:cNvGrpSpPr/>
                      <wpg:grpSpPr>
                        <a:xfrm>
                          <a:off x="0" y="0"/>
                          <a:ext cx="5723887" cy="3171825"/>
                          <a:chOff x="0" y="0"/>
                          <a:chExt cx="5723887" cy="3171825"/>
                        </a:xfrm>
                      </wpg:grpSpPr>
                      <pic:pic xmlns:pic="http://schemas.openxmlformats.org/drawingml/2006/picture">
                        <pic:nvPicPr>
                          <pic:cNvPr id="31" name="Picture 1762464667"/>
                          <pic:cNvPicPr>
                            <a:picLocks noChangeAspect="1"/>
                          </pic:cNvPicPr>
                        </pic:nvPicPr>
                        <pic:blipFill>
                          <a:blip r:embed="rId32"/>
                          <a:stretch>
                            <a:fillRect/>
                          </a:stretch>
                        </pic:blipFill>
                        <pic:spPr>
                          <a:xfrm>
                            <a:off x="0" y="0"/>
                            <a:ext cx="5723887" cy="3171825"/>
                          </a:xfrm>
                          <a:prstGeom prst="rect">
                            <a:avLst/>
                          </a:prstGeom>
                          <a:noFill/>
                          <a:ln>
                            <a:noFill/>
                            <a:prstDash/>
                          </a:ln>
                        </pic:spPr>
                      </pic:pic>
                      <wps:wsp>
                        <wps:cNvPr id="32" name="Straight Arrow Connector 74268957"/>
                        <wps:cNvCnPr/>
                        <wps:spPr>
                          <a:xfrm>
                            <a:off x="3921120" y="856299"/>
                            <a:ext cx="312423" cy="38093"/>
                          </a:xfrm>
                          <a:prstGeom prst="straightConnector1">
                            <a:avLst/>
                          </a:prstGeom>
                          <a:noFill/>
                          <a:ln w="28575" cap="flat">
                            <a:solidFill>
                              <a:srgbClr val="FF0000"/>
                            </a:solidFill>
                            <a:prstDash val="solid"/>
                            <a:miter/>
                            <a:tailEnd type="arrow"/>
                          </a:ln>
                        </wps:spPr>
                        <wps:bodyPr/>
                      </wps:wsp>
                    </wpg:wgp>
                  </a:graphicData>
                </a:graphic>
              </wp:inline>
            </w:drawing>
          </mc:Choice>
          <mc:Fallback xmlns:a16="http://schemas.microsoft.com/office/drawing/2014/main" xmlns:a14="http://schemas.microsoft.com/office/drawing/2010/main" xmlns:pic="http://schemas.openxmlformats.org/drawingml/2006/picture" xmlns:a="http://schemas.openxmlformats.org/drawingml/2006/main" xmlns:arto="http://schemas.microsoft.com/office/word/2006/arto">
            <w:pict w14:anchorId="2BD54AA8">
              <v:group id="Group 1" style="width:450.7pt;height:249.75pt;mso-position-horizontal-relative:char;mso-position-vertical-relative:line" coordsize="57238,31718" o:spid="_x0000_s1026" w14:anchorId="32A9B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">
                <v:shape id="Picture 1762464667" style="position:absolute;width:57238;height:3171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">
                  <v:imagedata o:title="" r:id="rId81"/>
                </v:shape>
                <v:shape id="Straight Arrow Connector 74268957" style="position:absolute;left:39211;top:8562;width:3124;height:381;visibility:visible;mso-wrap-style:square" o:spid="_x0000_s1028" strokecolor="red" strokeweight="2.2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">
                  <v:stroke joinstyle="miter" endarrow="open"/>
                </v:shape>
                <w10:anchorlock/>
              </v:group>
            </w:pict>
          </mc:Fallback>
        </mc:AlternateContent>
      </w:r>
      <w:commentRangeEnd w:id="296"/>
      <w:r>
        <w:rPr>
          <w:rStyle w:val="CommentReference"/>
          <w:i/>
          <w:iCs/>
          <w:sz w:val="20"/>
          <w:szCs w:val="20"/>
        </w:rPr>
        <w:commentReference w:id="296"/>
      </w:r>
      <w:commentRangeEnd w:id="297"/>
      <w:r>
        <w:rPr>
          <w:rStyle w:val="CommentReference"/>
          <w:i/>
          <w:iCs/>
          <w:sz w:val="20"/>
          <w:szCs w:val="20"/>
        </w:rPr>
        <w:commentReference w:id="297"/>
      </w:r>
    </w:p>
    <w:p w:rsidR="236CCC1A" w:rsidP="007D5B3A" w:rsidRDefault="5629685D" w14:paraId="27FF6787" w14:textId="626F9A8F">
      <w:pPr>
        <w:spacing w:before="240" w:after="240"/>
        <w:jc w:val="center"/>
        <w:rPr>
          <w:i/>
          <w:iCs/>
        </w:rPr>
      </w:pPr>
      <w:commentRangeStart w:id="299"/>
      <w:commentRangeStart w:id="300"/>
      <w:commentRangeStart w:id="301"/>
      <w:commentRangeStart w:id="302"/>
      <w:commentRangeStart w:id="303"/>
      <w:commentRangeStart w:id="304"/>
      <w:commentRangeStart w:id="305"/>
      <w:commentRangeStart w:id="306"/>
      <w:commentRangeEnd w:id="299"/>
      <w:r>
        <w:rPr>
          <w:rStyle w:val="CommentReference"/>
          <w:i/>
          <w:iCs/>
          <w:sz w:val="20"/>
          <w:szCs w:val="20"/>
        </w:rPr>
        <w:commentReference w:id="299"/>
      </w:r>
      <w:commentRangeEnd w:id="300"/>
      <w:r>
        <w:rPr>
          <w:rStyle w:val="CommentReference"/>
          <w:i/>
          <w:iCs/>
          <w:sz w:val="20"/>
          <w:szCs w:val="20"/>
        </w:rPr>
        <w:commentReference w:id="300"/>
      </w:r>
      <w:commentRangeEnd w:id="301"/>
      <w:r>
        <w:rPr>
          <w:rStyle w:val="CommentReference"/>
          <w:i/>
          <w:iCs/>
          <w:sz w:val="20"/>
          <w:szCs w:val="20"/>
        </w:rPr>
        <w:commentReference w:id="301"/>
      </w:r>
      <w:commentRangeEnd w:id="302"/>
      <w:r>
        <w:rPr>
          <w:rStyle w:val="CommentReference"/>
          <w:i/>
          <w:iCs/>
          <w:sz w:val="20"/>
          <w:szCs w:val="20"/>
        </w:rPr>
        <w:commentReference w:id="302"/>
      </w:r>
      <w:commentRangeEnd w:id="303"/>
      <w:r w:rsidR="66A80C53">
        <w:rPr>
          <w:rStyle w:val="CommentReference"/>
          <w:i/>
          <w:iCs/>
          <w:sz w:val="20"/>
          <w:szCs w:val="20"/>
        </w:rPr>
        <w:commentReference w:id="303"/>
      </w:r>
      <w:commentRangeEnd w:id="304"/>
      <w:r w:rsidR="5A8F1D13">
        <w:rPr>
          <w:rStyle w:val="CommentReference"/>
          <w:i/>
          <w:iCs/>
          <w:sz w:val="20"/>
          <w:szCs w:val="20"/>
        </w:rPr>
        <w:commentReference w:id="304"/>
      </w:r>
      <w:commentRangeEnd w:id="305"/>
      <w:r>
        <w:rPr>
          <w:rStyle w:val="CommentReference"/>
          <w:i/>
          <w:iCs/>
          <w:sz w:val="20"/>
          <w:szCs w:val="20"/>
        </w:rPr>
        <w:commentReference w:id="305"/>
      </w:r>
      <w:commentRangeEnd w:id="306"/>
      <w:r>
        <w:rPr>
          <w:rStyle w:val="CommentReference"/>
          <w:i/>
          <w:iCs/>
          <w:sz w:val="20"/>
          <w:szCs w:val="20"/>
        </w:rPr>
        <w:commentReference w:id="306"/>
      </w:r>
    </w:p>
    <w:p w:rsidR="00A67FC5" w:rsidRDefault="3F6A5871" w14:paraId="3414C33E" w14:textId="57062BB9" w14:noSpellErr="1">
      <w:pPr>
        <w:pStyle w:val="Heading2"/>
      </w:pPr>
      <w:bookmarkStart w:name="_Toc992759422" w:id="308"/>
      <w:bookmarkStart w:name="_Toc151376712" w:id="309"/>
      <w:bookmarkStart w:name="_Toc565485153" w:id="310"/>
      <w:bookmarkStart w:name="_Toc1777717050" w:id="399179768"/>
      <w:r w:rsidR="3F6A5871">
        <w:rPr/>
        <w:t>4</w:t>
      </w:r>
      <w:r w:rsidR="64CF9673">
        <w:rPr/>
        <w:t>.3 File-Based Data Enrichment (Pull-Based)</w:t>
      </w:r>
      <w:bookmarkEnd w:id="308"/>
      <w:bookmarkEnd w:id="309"/>
      <w:bookmarkEnd w:id="310"/>
      <w:bookmarkEnd w:id="399179768"/>
    </w:p>
    <w:p w:rsidR="00A67FC5" w:rsidRDefault="24F84A9F" w14:paraId="1B9301CF" w14:textId="2F60B9B4">
      <w:r>
        <w:t xml:space="preserve">The </w:t>
      </w:r>
      <w:r w:rsidR="3D75DCA6">
        <w:t>TCS</w:t>
      </w:r>
      <w:r>
        <w:t xml:space="preserve"> supports ingesting </w:t>
      </w:r>
      <w:proofErr w:type="gramStart"/>
      <w:r>
        <w:t>enrichment</w:t>
      </w:r>
      <w:proofErr w:type="gramEnd"/>
      <w:r>
        <w:t xml:space="preserve"> data </w:t>
      </w:r>
      <w:r w:rsidR="15EDA511">
        <w:t>via REST API</w:t>
      </w:r>
      <w:commentRangeStart w:id="312"/>
      <w:commentRangeEnd w:id="312"/>
      <w:r>
        <w:rPr>
          <w:rStyle w:val="CommentReference"/>
          <w:sz w:val="20"/>
          <w:szCs w:val="20"/>
        </w:rPr>
        <w:commentReference w:id="312"/>
      </w:r>
      <w:r>
        <w:t xml:space="preserve"> through pull-based mechanisms. This functionality is used to onboard structured data (such as customer profiles, blacklist entries, KYC metadata, or geo-tagged risk data) that augments </w:t>
      </w:r>
      <w:r w:rsidR="3067209C">
        <w:t>fraud and risk monitoring.</w:t>
      </w:r>
    </w:p>
    <w:p w:rsidR="00A67FC5" w:rsidRDefault="64CF9673" w14:paraId="71B92555" w14:textId="77777777" w14:noSpellErr="1">
      <w:pPr>
        <w:pStyle w:val="Heading3"/>
      </w:pPr>
      <w:bookmarkStart w:name="_Toc324091457" w:id="313"/>
      <w:bookmarkStart w:name="_Toc1259627703" w:id="314"/>
      <w:bookmarkStart w:name="_Toc1841663092" w:id="315"/>
      <w:bookmarkStart w:name="_Toc24598783" w:id="1908954063"/>
      <w:r w:rsidR="64CF9673">
        <w:rPr/>
        <w:t>Supported File Formats and Conversion Rules</w:t>
      </w:r>
      <w:bookmarkEnd w:id="313"/>
      <w:bookmarkEnd w:id="314"/>
      <w:bookmarkEnd w:id="315"/>
      <w:bookmarkEnd w:id="1908954063"/>
    </w:p>
    <w:p w:rsidR="00A67FC5" w:rsidRDefault="27599F7A" w14:paraId="66DA247D" w14:textId="2CC10DED">
      <w:r>
        <w:t xml:space="preserve">The </w:t>
      </w:r>
      <w:r w:rsidR="4C06B18E">
        <w:t>TCS</w:t>
      </w:r>
      <w:r>
        <w:t xml:space="preserve"> supports ingestion of structured text files that either:</w:t>
      </w:r>
    </w:p>
    <w:p w:rsidR="00A67FC5" w:rsidP="00EE5BDD" w:rsidRDefault="006B0FB6" w14:paraId="59B6BDEE" w14:textId="77777777">
      <w:pPr>
        <w:numPr>
          <w:ilvl w:val="0"/>
          <w:numId w:val="49"/>
        </w:numPr>
        <w:jc w:val="left"/>
      </w:pPr>
      <w:r>
        <w:t>Are already in valid JSON format</w:t>
      </w:r>
    </w:p>
    <w:p w:rsidR="00A67FC5" w:rsidP="00EE5BDD" w:rsidRDefault="006B0FB6" w14:paraId="52A12A3A" w14:textId="6ECA8382">
      <w:pPr>
        <w:numPr>
          <w:ilvl w:val="0"/>
          <w:numId w:val="49"/>
        </w:numPr>
        <w:jc w:val="left"/>
      </w:pPr>
      <w:r>
        <w:t>Can be transformed into JSON from tabular formats (e.g., CSV, TSV)</w:t>
      </w:r>
    </w:p>
    <w:p w:rsidR="00A67FC5" w:rsidRDefault="006B0FB6" w14:paraId="0BDDD9F3" w14:textId="77777777">
      <w:r>
        <w:t>Sample CSV Input:</w:t>
      </w:r>
    </w:p>
    <w:p w:rsidR="00A67FC5" w:rsidRDefault="006B0FB6" w14:paraId="58FF01D0" w14:textId="77777777">
      <w:r>
        <w:rPr>
          <w:noProof/>
        </w:rPr>
        <w:drawing>
          <wp:inline distT="0" distB="0" distL="0" distR="0" wp14:anchorId="466F2FD1" wp14:editId="328A3C25">
            <wp:extent cx="3172053" cy="759509"/>
            <wp:effectExtent l="0" t="0" r="9297" b="2491"/>
            <wp:docPr id="34" name="Picture 6" descr="A close-up of a numb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3172053" cy="759509"/>
                    </a:xfrm>
                    <a:prstGeom prst="rect">
                      <a:avLst/>
                    </a:prstGeom>
                    <a:noFill/>
                    <a:ln>
                      <a:noFill/>
                      <a:prstDash/>
                    </a:ln>
                  </pic:spPr>
                </pic:pic>
              </a:graphicData>
            </a:graphic>
          </wp:inline>
        </w:drawing>
      </w:r>
    </w:p>
    <w:p w:rsidR="00A67FC5" w:rsidRDefault="006B0FB6" w14:paraId="49F56DCA" w14:textId="77777777">
      <w:r>
        <w:t>Sample Output JSON:</w:t>
      </w:r>
    </w:p>
    <w:p w:rsidR="00A67FC5" w:rsidRDefault="006B0FB6" w14:paraId="6781C76E" w14:textId="77777777">
      <w:r>
        <w:rPr>
          <w:noProof/>
        </w:rPr>
        <w:lastRenderedPageBreak/>
        <w:drawing>
          <wp:inline distT="0" distB="0" distL="0" distR="0" wp14:anchorId="7C321B66" wp14:editId="29520E98">
            <wp:extent cx="3146816" cy="2994660"/>
            <wp:effectExtent l="0" t="0" r="0" b="0"/>
            <wp:docPr id="35"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3146816" cy="2994660"/>
                    </a:xfrm>
                    <a:prstGeom prst="rect">
                      <a:avLst/>
                    </a:prstGeom>
                    <a:noFill/>
                    <a:ln>
                      <a:noFill/>
                      <a:prstDash/>
                    </a:ln>
                  </pic:spPr>
                </pic:pic>
              </a:graphicData>
            </a:graphic>
          </wp:inline>
        </w:drawing>
      </w:r>
    </w:p>
    <w:p w:rsidR="00A67FC5" w:rsidRDefault="64CF9673" w14:paraId="78CCBA1F" w14:textId="77777777" w14:noSpellErr="1">
      <w:pPr>
        <w:pStyle w:val="Heading3"/>
      </w:pPr>
      <w:bookmarkStart w:name="_Toc946599819" w:id="317"/>
      <w:bookmarkStart w:name="_Toc1176434398" w:id="318"/>
      <w:bookmarkStart w:name="_Toc410813960" w:id="319"/>
      <w:bookmarkStart w:name="_Toc1602981214" w:id="576245784"/>
      <w:r w:rsidR="64CF9673">
        <w:rPr/>
        <w:t>Field Mapping Utility for Transformation</w:t>
      </w:r>
      <w:bookmarkEnd w:id="317"/>
      <w:bookmarkEnd w:id="318"/>
      <w:bookmarkEnd w:id="319"/>
      <w:bookmarkEnd w:id="576245784"/>
    </w:p>
    <w:p w:rsidR="00A67FC5" w:rsidRDefault="006B0FB6" w14:paraId="610D3E6E" w14:textId="046401E4">
      <w:pPr>
        <w:spacing w:after="100"/>
      </w:pPr>
      <w:r>
        <w:t xml:space="preserve">To ingest tabular files, </w:t>
      </w:r>
      <w:proofErr w:type="spellStart"/>
      <w:r w:rsidR="492176E2">
        <w:t>TCS</w:t>
      </w:r>
      <w:r>
        <w:t>provides</w:t>
      </w:r>
      <w:proofErr w:type="spellEnd"/>
      <w:r>
        <w:t xml:space="preserve"> a GUI utility to configure column-to-field mappings.</w:t>
      </w:r>
    </w:p>
    <w:p w:rsidR="00A67FC5" w:rsidRDefault="006B0FB6" w14:paraId="5420F5E0" w14:textId="77777777">
      <w:pPr>
        <w:pStyle w:val="Heading4"/>
      </w:pPr>
      <w:r>
        <w:rPr>
          <w:rStyle w:val="Strong"/>
          <w:bCs w:val="0"/>
        </w:rPr>
        <w:t>User Configuration Options</w:t>
      </w:r>
    </w:p>
    <w:p w:rsidR="00A67FC5" w:rsidP="00EE5BDD" w:rsidRDefault="006B0FB6" w14:paraId="0F856C24" w14:textId="77777777">
      <w:pPr>
        <w:numPr>
          <w:ilvl w:val="0"/>
          <w:numId w:val="50"/>
        </w:numPr>
        <w:spacing w:after="100" w:line="240" w:lineRule="auto"/>
        <w:jc w:val="left"/>
      </w:pPr>
      <w:r>
        <w:rPr>
          <w:rStyle w:val="Strong"/>
          <w:b w:val="0"/>
          <w:bCs w:val="0"/>
        </w:rPr>
        <w:t>Column-to-JSON field mapping</w:t>
      </w:r>
    </w:p>
    <w:p w:rsidR="00A67FC5" w:rsidP="00EE5BDD" w:rsidRDefault="006B0FB6" w14:paraId="0C926BC9" w14:textId="77777777">
      <w:pPr>
        <w:numPr>
          <w:ilvl w:val="0"/>
          <w:numId w:val="50"/>
        </w:numPr>
        <w:spacing w:before="100" w:after="100" w:line="240" w:lineRule="auto"/>
        <w:jc w:val="left"/>
      </w:pPr>
      <w:r>
        <w:rPr>
          <w:rStyle w:val="Strong"/>
          <w:b w:val="0"/>
          <w:bCs w:val="0"/>
        </w:rPr>
        <w:t>Delimiter selection</w:t>
      </w:r>
      <w:r>
        <w:t xml:space="preserve"> (</w:t>
      </w:r>
      <w:r>
        <w:rPr>
          <w:rStyle w:val="HTMLCode"/>
          <w:rFonts w:eastAsia="Yu Mincho"/>
        </w:rPr>
        <w:t>comma</w:t>
      </w:r>
      <w:r>
        <w:t xml:space="preserve">, </w:t>
      </w:r>
      <w:r>
        <w:rPr>
          <w:rStyle w:val="HTMLCode"/>
          <w:rFonts w:eastAsia="Yu Mincho"/>
        </w:rPr>
        <w:t>tab</w:t>
      </w:r>
      <w:r>
        <w:t xml:space="preserve">, </w:t>
      </w:r>
      <w:r>
        <w:rPr>
          <w:rStyle w:val="HTMLCode"/>
          <w:rFonts w:eastAsia="Yu Mincho"/>
        </w:rPr>
        <w:t>pipe</w:t>
      </w:r>
      <w:r>
        <w:t>)</w:t>
      </w:r>
    </w:p>
    <w:p w:rsidR="00A67FC5" w:rsidP="00EE5BDD" w:rsidRDefault="006B0FB6" w14:paraId="683DB52A" w14:textId="77777777">
      <w:pPr>
        <w:numPr>
          <w:ilvl w:val="0"/>
          <w:numId w:val="50"/>
        </w:numPr>
        <w:spacing w:before="100" w:after="100" w:line="240" w:lineRule="auto"/>
        <w:jc w:val="left"/>
      </w:pPr>
      <w:r>
        <w:rPr>
          <w:rStyle w:val="Strong"/>
          <w:b w:val="0"/>
          <w:bCs w:val="0"/>
        </w:rPr>
        <w:t>Default values for missing fields</w:t>
      </w:r>
    </w:p>
    <w:p w:rsidR="00A67FC5" w:rsidP="00EE5BDD" w:rsidRDefault="006B0FB6" w14:paraId="225C0079" w14:textId="77777777">
      <w:pPr>
        <w:numPr>
          <w:ilvl w:val="0"/>
          <w:numId w:val="50"/>
        </w:numPr>
        <w:spacing w:before="100" w:after="100" w:line="240" w:lineRule="auto"/>
        <w:jc w:val="left"/>
      </w:pPr>
      <w:r>
        <w:rPr>
          <w:rStyle w:val="Strong"/>
          <w:b w:val="0"/>
          <w:bCs w:val="0"/>
        </w:rPr>
        <w:t>Field transformation rules</w:t>
      </w:r>
      <w:r>
        <w:t>, e.g.:</w:t>
      </w:r>
    </w:p>
    <w:p w:rsidR="00A67FC5" w:rsidP="00EE5BDD" w:rsidRDefault="5D21BB2A" w14:paraId="3E8AF13B" w14:textId="77777777">
      <w:pPr>
        <w:numPr>
          <w:ilvl w:val="1"/>
          <w:numId w:val="50"/>
        </w:numPr>
        <w:spacing w:before="100" w:after="100" w:line="240" w:lineRule="auto"/>
        <w:jc w:val="left"/>
        <w:rPr>
          <w:rStyle w:val="HTMLCode"/>
          <w:rFonts w:eastAsia="Calibri"/>
        </w:rPr>
      </w:pPr>
      <w:r>
        <w:t xml:space="preserve">Concatenate: </w:t>
      </w:r>
      <w:proofErr w:type="spellStart"/>
      <w:r w:rsidRPr="35E83BE9">
        <w:rPr>
          <w:rStyle w:val="HTMLCode"/>
          <w:rFonts w:eastAsia="Calibri"/>
        </w:rPr>
        <w:t>firstName</w:t>
      </w:r>
      <w:proofErr w:type="spellEnd"/>
      <w:r w:rsidRPr="35E83BE9">
        <w:rPr>
          <w:rStyle w:val="HTMLCode"/>
          <w:rFonts w:eastAsia="Calibri"/>
        </w:rPr>
        <w:t xml:space="preserve"> + " " + </w:t>
      </w:r>
      <w:proofErr w:type="spellStart"/>
      <w:r w:rsidRPr="35E83BE9">
        <w:rPr>
          <w:rStyle w:val="HTMLCode"/>
          <w:rFonts w:eastAsia="Calibri"/>
        </w:rPr>
        <w:t>lastName</w:t>
      </w:r>
      <w:proofErr w:type="spellEnd"/>
      <w:r w:rsidRPr="35E83BE9">
        <w:rPr>
          <w:rStyle w:val="HTMLCode"/>
          <w:rFonts w:eastAsia="Calibri"/>
        </w:rPr>
        <w:t xml:space="preserve"> → </w:t>
      </w:r>
      <w:proofErr w:type="spellStart"/>
      <w:r w:rsidRPr="35E83BE9">
        <w:rPr>
          <w:rStyle w:val="HTMLCode"/>
          <w:rFonts w:eastAsia="Calibri"/>
        </w:rPr>
        <w:t>fullName</w:t>
      </w:r>
      <w:proofErr w:type="spellEnd"/>
    </w:p>
    <w:p w:rsidR="00A67FC5" w:rsidRDefault="64CF9673" w14:paraId="6BB759FE" w14:textId="77777777" w14:noSpellErr="1">
      <w:pPr>
        <w:pStyle w:val="Heading3"/>
      </w:pPr>
      <w:bookmarkStart w:name="_Toc1474156419" w:id="321"/>
      <w:bookmarkStart w:name="_Toc1034664319" w:id="322"/>
      <w:bookmarkStart w:name="_Toc1078871753" w:id="323"/>
      <w:bookmarkStart w:name="_Toc157079530" w:id="1001273633"/>
      <w:r w:rsidR="64CF9673">
        <w:rPr/>
        <w:t>Supported Source Types (SFTP/HTTP)</w:t>
      </w:r>
      <w:bookmarkEnd w:id="321"/>
      <w:bookmarkEnd w:id="322"/>
      <w:bookmarkEnd w:id="323"/>
      <w:bookmarkEnd w:id="1001273633"/>
    </w:p>
    <w:p w:rsidR="00A67FC5" w:rsidRDefault="483C92CA" w14:paraId="74045537" w14:textId="0BA94C2B">
      <w:pPr>
        <w:spacing w:after="100"/>
      </w:pPr>
      <w:r>
        <w:t>TCS</w:t>
      </w:r>
      <w:r w:rsidR="006B0FB6">
        <w:t xml:space="preserve"> supports pulling files from the following source types:</w:t>
      </w:r>
    </w:p>
    <w:p w:rsidR="00A67FC5" w:rsidRDefault="006B0FB6" w14:paraId="65460734" w14:textId="77777777">
      <w:pPr>
        <w:pStyle w:val="Heading4"/>
      </w:pPr>
      <w:r>
        <w:rPr>
          <w:rStyle w:val="Strong"/>
          <w:bCs w:val="0"/>
        </w:rPr>
        <w:t>A. SFTP/FTP Servers</w:t>
      </w:r>
    </w:p>
    <w:p w:rsidR="00A67FC5" w:rsidP="00EE5BDD" w:rsidRDefault="0CAE4B33" w14:paraId="4A8F4934" w14:textId="77777777">
      <w:pPr>
        <w:numPr>
          <w:ilvl w:val="0"/>
          <w:numId w:val="51"/>
        </w:numPr>
        <w:spacing w:after="100" w:line="240" w:lineRule="auto"/>
        <w:jc w:val="left"/>
      </w:pPr>
      <w:commentRangeStart w:id="325"/>
      <w:r>
        <w:t>Auth via password or SSH key</w:t>
      </w:r>
      <w:commentRangeEnd w:id="325"/>
      <w:r w:rsidR="006B0FB6">
        <w:rPr>
          <w:rStyle w:val="CommentReference"/>
          <w:sz w:val="20"/>
          <w:szCs w:val="20"/>
        </w:rPr>
        <w:commentReference w:id="325"/>
      </w:r>
    </w:p>
    <w:p w:rsidR="00A67FC5" w:rsidP="00EE5BDD" w:rsidRDefault="006B0FB6" w14:paraId="75F83EA2" w14:textId="77777777">
      <w:pPr>
        <w:numPr>
          <w:ilvl w:val="0"/>
          <w:numId w:val="51"/>
        </w:numPr>
        <w:spacing w:before="100" w:after="100" w:line="240" w:lineRule="auto"/>
        <w:jc w:val="left"/>
      </w:pPr>
      <w:r>
        <w:t xml:space="preserve">Configurable remote path and filename pattern (e.g., </w:t>
      </w:r>
      <w:r>
        <w:rPr>
          <w:rStyle w:val="HTMLCode"/>
          <w:rFonts w:eastAsia="Calibri"/>
        </w:rPr>
        <w:t>daily_*_kyc.csv</w:t>
      </w:r>
      <w:r>
        <w:t>)</w:t>
      </w:r>
    </w:p>
    <w:p w:rsidR="00A67FC5" w:rsidP="3367A013" w:rsidRDefault="1FE3A8FA" w14:paraId="4F87B886" w14:textId="2CE832CB">
      <w:pPr>
        <w:pStyle w:val="Heading4"/>
        <w:rPr>
          <w:rStyle w:val="Strong"/>
        </w:rPr>
      </w:pPr>
      <w:r w:rsidRPr="3367A013">
        <w:rPr>
          <w:rStyle w:val="Strong"/>
        </w:rPr>
        <w:t>B. HTTP</w:t>
      </w:r>
      <w:r w:rsidRPr="3367A013" w:rsidR="1E518C51">
        <w:rPr>
          <w:rStyle w:val="Strong"/>
        </w:rPr>
        <w:t>S</w:t>
      </w:r>
      <w:r w:rsidRPr="3367A013">
        <w:rPr>
          <w:rStyle w:val="Strong"/>
        </w:rPr>
        <w:t xml:space="preserve"> GET Endpoints</w:t>
      </w:r>
    </w:p>
    <w:p w:rsidR="00A67FC5" w:rsidP="00EE5BDD" w:rsidRDefault="5D21BB2A" w14:paraId="24BEC745" w14:textId="77777777">
      <w:pPr>
        <w:numPr>
          <w:ilvl w:val="0"/>
          <w:numId w:val="52"/>
        </w:numPr>
        <w:spacing w:line="240" w:lineRule="auto"/>
        <w:jc w:val="left"/>
      </w:pPr>
      <w:r>
        <w:t xml:space="preserve">Used when </w:t>
      </w:r>
      <w:proofErr w:type="gramStart"/>
      <w:r>
        <w:t>partner</w:t>
      </w:r>
      <w:proofErr w:type="gramEnd"/>
      <w:r>
        <w:t xml:space="preserve"> exposes a file or JSON data at a public or protected URL</w:t>
      </w:r>
    </w:p>
    <w:p w:rsidR="1607B771" w:rsidP="2E810314" w:rsidRDefault="178361B9" w14:paraId="7E656D60" w14:textId="751E3391">
      <w:pPr>
        <w:spacing w:line="240" w:lineRule="auto"/>
        <w:jc w:val="left"/>
      </w:pPr>
      <w:commentRangeStart w:id="326"/>
      <w:r w:rsidRPr="5E65E9C6">
        <w:rPr>
          <w:b/>
          <w:bCs/>
        </w:rPr>
        <w:t>Note</w:t>
      </w:r>
      <w:r>
        <w:t>: Checksum shall be performed for ensuring that the files are not tampered with.</w:t>
      </w:r>
      <w:commentRangeEnd w:id="326"/>
      <w:r w:rsidR="1607B771">
        <w:rPr>
          <w:rStyle w:val="CommentReference"/>
          <w:sz w:val="20"/>
          <w:szCs w:val="20"/>
        </w:rPr>
        <w:commentReference w:id="326"/>
      </w:r>
    </w:p>
    <w:p w:rsidR="00A67FC5" w:rsidRDefault="64CF9673" w14:paraId="45EF6CB2" w14:textId="77777777" w14:noSpellErr="1">
      <w:pPr>
        <w:pStyle w:val="Heading3"/>
      </w:pPr>
      <w:bookmarkStart w:name="_Toc1347304051" w:id="327"/>
      <w:bookmarkStart w:name="_Toc254971637" w:id="328"/>
      <w:bookmarkStart w:name="_Toc891819049" w:id="329"/>
      <w:bookmarkStart w:name="_Toc189104244" w:id="1281541369"/>
      <w:r w:rsidR="64CF9673">
        <w:rPr/>
        <w:t>Scheduling and Triggering Options</w:t>
      </w:r>
      <w:bookmarkEnd w:id="327"/>
      <w:bookmarkEnd w:id="328"/>
      <w:bookmarkEnd w:id="329"/>
      <w:bookmarkEnd w:id="1281541369"/>
    </w:p>
    <w:p w:rsidR="00A67FC5" w:rsidRDefault="006B0FB6" w14:paraId="0D29BF36" w14:textId="77777777">
      <w:pPr>
        <w:spacing w:after="100"/>
      </w:pPr>
      <w:r>
        <w:t>Data ingestion can be triggered in two modes:</w:t>
      </w:r>
    </w:p>
    <w:p w:rsidR="00A67FC5" w:rsidP="3367A013" w:rsidRDefault="27599F7A" w14:paraId="1599263A" w14:textId="77777777">
      <w:pPr>
        <w:pStyle w:val="Heading4"/>
        <w:rPr>
          <w:rStyle w:val="Strong"/>
        </w:rPr>
      </w:pPr>
      <w:r w:rsidRPr="3367A013">
        <w:rPr>
          <w:rStyle w:val="Strong"/>
        </w:rPr>
        <w:t>A. Scheduled (CRON)</w:t>
      </w:r>
    </w:p>
    <w:p w:rsidR="00A67FC5" w:rsidP="00EE5BDD" w:rsidRDefault="0354A469" w14:paraId="2F5C4DF9" w14:textId="77777777">
      <w:pPr>
        <w:numPr>
          <w:ilvl w:val="0"/>
          <w:numId w:val="53"/>
        </w:numPr>
        <w:spacing w:after="100" w:line="240" w:lineRule="auto"/>
        <w:jc w:val="left"/>
      </w:pPr>
      <w:r>
        <w:t>CRON expressions define execution interval</w:t>
      </w:r>
    </w:p>
    <w:p w:rsidR="011C56EE" w:rsidP="00EE5BDD" w:rsidRDefault="011C56EE" w14:paraId="790D718B" w14:textId="175A0A75">
      <w:pPr>
        <w:numPr>
          <w:ilvl w:val="0"/>
          <w:numId w:val="53"/>
        </w:numPr>
        <w:spacing w:after="100" w:line="240" w:lineRule="auto"/>
        <w:jc w:val="left"/>
      </w:pPr>
      <w:r>
        <w:rPr>
          <w:noProof/>
        </w:rPr>
        <w:lastRenderedPageBreak/>
        <w:drawing>
          <wp:inline distT="0" distB="0" distL="0" distR="0" wp14:anchorId="62DAE8F4" wp14:editId="16380C8D">
            <wp:extent cx="5495925" cy="838200"/>
            <wp:effectExtent l="0" t="0" r="0" b="0"/>
            <wp:docPr id="276223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23407" name=""/>
                    <pic:cNvPicPr/>
                  </pic:nvPicPr>
                  <pic:blipFill>
                    <a:blip r:embed="rId84">
                      <a:extLst>
                        <a:ext uri="{28A0092B-C50C-407E-A947-70E740481C1C}">
                          <a14:useLocalDpi xmlns:a14="http://schemas.microsoft.com/office/drawing/2010/main" val="0"/>
                        </a:ext>
                      </a:extLst>
                    </a:blip>
                    <a:stretch>
                      <a:fillRect/>
                    </a:stretch>
                  </pic:blipFill>
                  <pic:spPr>
                    <a:xfrm>
                      <a:off x="0" y="0"/>
                      <a:ext cx="5495925" cy="838200"/>
                    </a:xfrm>
                    <a:prstGeom prst="rect">
                      <a:avLst/>
                    </a:prstGeom>
                  </pic:spPr>
                </pic:pic>
              </a:graphicData>
            </a:graphic>
          </wp:inline>
        </w:drawing>
      </w:r>
    </w:p>
    <w:p w:rsidR="00A67FC5" w:rsidP="00EE5BDD" w:rsidRDefault="006B0FB6" w14:paraId="03280734" w14:textId="77777777">
      <w:pPr>
        <w:numPr>
          <w:ilvl w:val="0"/>
          <w:numId w:val="53"/>
        </w:numPr>
        <w:spacing w:before="100" w:after="100" w:line="240" w:lineRule="auto"/>
        <w:jc w:val="left"/>
      </w:pPr>
      <w:r>
        <w:t>Examples:</w:t>
      </w:r>
    </w:p>
    <w:p w:rsidR="00A67FC5" w:rsidP="00EE5BDD" w:rsidRDefault="006B0FB6" w14:paraId="31A8FCC8" w14:textId="77777777">
      <w:pPr>
        <w:numPr>
          <w:ilvl w:val="1"/>
          <w:numId w:val="53"/>
        </w:numPr>
        <w:spacing w:before="100" w:after="100" w:line="240" w:lineRule="auto"/>
        <w:jc w:val="left"/>
      </w:pPr>
      <w:r>
        <w:rPr>
          <w:rStyle w:val="HTMLCode"/>
          <w:rFonts w:eastAsia="Calibri"/>
        </w:rPr>
        <w:t>0 */30 * * * *</w:t>
      </w:r>
      <w:r>
        <w:t xml:space="preserve"> → Every 30 minutes</w:t>
      </w:r>
    </w:p>
    <w:p w:rsidR="00A67FC5" w:rsidP="00EE5BDD" w:rsidRDefault="006B0FB6" w14:paraId="3AF6428D" w14:textId="77777777">
      <w:pPr>
        <w:numPr>
          <w:ilvl w:val="1"/>
          <w:numId w:val="53"/>
        </w:numPr>
        <w:spacing w:before="100" w:after="100" w:line="240" w:lineRule="auto"/>
        <w:jc w:val="left"/>
      </w:pPr>
      <w:r>
        <w:rPr>
          <w:rStyle w:val="HTMLCode"/>
          <w:rFonts w:eastAsia="Calibri"/>
        </w:rPr>
        <w:t>0 0 2 * * *</w:t>
      </w:r>
      <w:r>
        <w:t xml:space="preserve"> → Daily at 2:00 AM</w:t>
      </w:r>
    </w:p>
    <w:p w:rsidR="00A67FC5" w:rsidP="00EE5BDD" w:rsidRDefault="0E882BB9" w14:paraId="1463E70E" w14:textId="78DBB3E8">
      <w:pPr>
        <w:numPr>
          <w:ilvl w:val="0"/>
          <w:numId w:val="53"/>
        </w:numPr>
        <w:spacing w:before="100" w:after="100" w:line="240" w:lineRule="auto"/>
        <w:jc w:val="left"/>
      </w:pPr>
      <w:commentRangeStart w:id="331"/>
      <w:r>
        <w:t>TCS</w:t>
      </w:r>
      <w:r w:rsidR="0CAE4B33">
        <w:t xml:space="preserve"> generates a CRON-based job runner script per pull job</w:t>
      </w:r>
      <w:commentRangeEnd w:id="331"/>
      <w:r w:rsidR="3EA707AE">
        <w:rPr>
          <w:rStyle w:val="CommentReference"/>
          <w:sz w:val="20"/>
          <w:szCs w:val="20"/>
        </w:rPr>
        <w:commentReference w:id="331"/>
      </w:r>
    </w:p>
    <w:p w:rsidR="00A67FC5" w:rsidRDefault="5D21BB2A" w14:paraId="57A3B0AB" w14:textId="77777777">
      <w:pPr>
        <w:spacing w:line="240" w:lineRule="auto"/>
      </w:pPr>
      <w:r>
        <w:t xml:space="preserve">The user can also set up a scheduler job from UI. </w:t>
      </w:r>
      <w:proofErr w:type="gramStart"/>
      <w:r>
        <w:t>User</w:t>
      </w:r>
      <w:proofErr w:type="gramEnd"/>
      <w:r>
        <w:t xml:space="preserve"> can select the department, the time period, and other details to help schedule a push-based activity:</w:t>
      </w:r>
    </w:p>
    <w:p w:rsidR="2E810314" w:rsidP="2E810314" w:rsidRDefault="2E810314" w14:paraId="1B9AB80D" w14:textId="17502528">
      <w:pPr>
        <w:spacing w:line="240" w:lineRule="auto"/>
      </w:pPr>
    </w:p>
    <w:p w:rsidR="00A67FC5" w:rsidP="26D0DDEF" w:rsidRDefault="5A99A62E" w14:paraId="3DBD6CE2" w14:textId="3EEAC237">
      <w:pPr>
        <w:spacing w:line="240" w:lineRule="auto"/>
        <w:jc w:val="center"/>
        <w:rPr>
          <w:i/>
          <w:iCs/>
        </w:rPr>
      </w:pPr>
      <w:commentRangeStart w:id="332"/>
      <w:commentRangeStart w:id="333"/>
      <w:r>
        <w:rPr>
          <w:noProof/>
        </w:rPr>
        <w:drawing>
          <wp:inline distT="0" distB="0" distL="0" distR="0" wp14:anchorId="2DEEE1B6" wp14:editId="1A07AB15">
            <wp:extent cx="5724525" cy="3067050"/>
            <wp:effectExtent l="0" t="0" r="0" b="0"/>
            <wp:docPr id="1993443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43543"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24525" cy="3067050"/>
                    </a:xfrm>
                    <a:prstGeom prst="rect">
                      <a:avLst/>
                    </a:prstGeom>
                  </pic:spPr>
                </pic:pic>
              </a:graphicData>
            </a:graphic>
          </wp:inline>
        </w:drawing>
      </w:r>
      <w:r w:rsidRPr="26D0DDEF" w:rsidR="5FCD12F2">
        <w:rPr>
          <w:i/>
          <w:iCs/>
        </w:rPr>
        <w:t xml:space="preserve">Figure </w:t>
      </w:r>
      <w:r w:rsidRPr="26D0DDEF" w:rsidR="1F5A26F3">
        <w:rPr>
          <w:i/>
          <w:iCs/>
        </w:rPr>
        <w:t>21</w:t>
      </w:r>
      <w:r w:rsidRPr="26D0DDEF" w:rsidR="5FCD12F2">
        <w:rPr>
          <w:i/>
          <w:iCs/>
        </w:rPr>
        <w:t>. CRON Job scheduler</w:t>
      </w:r>
      <w:commentRangeEnd w:id="332"/>
      <w:r w:rsidR="24F84A9F">
        <w:rPr>
          <w:rStyle w:val="CommentReference"/>
          <w:i/>
          <w:iCs/>
          <w:sz w:val="20"/>
          <w:szCs w:val="20"/>
        </w:rPr>
        <w:commentReference w:id="332"/>
      </w:r>
      <w:commentRangeEnd w:id="333"/>
      <w:r w:rsidR="24F84A9F">
        <w:rPr>
          <w:rStyle w:val="CommentReference"/>
          <w:i/>
          <w:iCs/>
          <w:sz w:val="20"/>
          <w:szCs w:val="20"/>
        </w:rPr>
        <w:commentReference w:id="333"/>
      </w:r>
    </w:p>
    <w:p w:rsidR="69F89CE6" w:rsidP="007D5B3A" w:rsidRDefault="69F89CE6" w14:paraId="498DBCD0" w14:textId="1554B0FD">
      <w:pPr>
        <w:spacing w:line="240" w:lineRule="auto"/>
        <w:jc w:val="center"/>
        <w:rPr>
          <w:i/>
          <w:iCs/>
        </w:rPr>
      </w:pPr>
    </w:p>
    <w:p w:rsidR="00A67FC5" w:rsidP="00EE5BDD" w:rsidRDefault="24F84A9F" w14:paraId="224FE71A" w14:textId="39C2952C">
      <w:pPr>
        <w:pStyle w:val="ListParagraph"/>
        <w:numPr>
          <w:ilvl w:val="0"/>
          <w:numId w:val="54"/>
        </w:numPr>
        <w:spacing w:before="240" w:after="240"/>
      </w:pPr>
      <w:commentRangeStart w:id="335"/>
      <w:commentRangeStart w:id="336"/>
      <w:commentRangeStart w:id="337"/>
      <w:commentRangeEnd w:id="335"/>
      <w:r>
        <w:rPr>
          <w:rStyle w:val="CommentReference"/>
          <w:sz w:val="20"/>
          <w:szCs w:val="20"/>
        </w:rPr>
        <w:commentReference w:id="335"/>
      </w:r>
      <w:commentRangeEnd w:id="336"/>
      <w:r>
        <w:rPr>
          <w:rStyle w:val="CommentReference"/>
          <w:sz w:val="20"/>
          <w:szCs w:val="20"/>
        </w:rPr>
        <w:commentReference w:id="336"/>
      </w:r>
      <w:commentRangeEnd w:id="337"/>
      <w:r>
        <w:rPr>
          <w:rStyle w:val="CommentReference"/>
          <w:sz w:val="20"/>
          <w:szCs w:val="20"/>
        </w:rPr>
        <w:commentReference w:id="337"/>
      </w:r>
    </w:p>
    <w:p w:rsidR="26D0DDEF" w:rsidP="00EE5BDD" w:rsidRDefault="26D0DDEF" w14:paraId="25178F64" w14:textId="23F76004">
      <w:pPr>
        <w:pStyle w:val="ListParagraph"/>
        <w:numPr>
          <w:ilvl w:val="0"/>
          <w:numId w:val="54"/>
        </w:numPr>
        <w:spacing w:before="240" w:after="240"/>
      </w:pPr>
    </w:p>
    <w:p w:rsidR="6BE39820" w:rsidP="00EE5BDD" w:rsidRDefault="6BE39820" w14:paraId="7998A49A" w14:textId="2F1C973E">
      <w:pPr>
        <w:pStyle w:val="Heading5"/>
        <w:rPr>
          <w:b/>
          <w:bCs/>
        </w:rPr>
      </w:pPr>
      <w:r w:rsidRPr="00EE5BDD">
        <w:rPr>
          <w:b/>
          <w:bCs/>
        </w:rPr>
        <w:t>Job Name</w:t>
      </w:r>
    </w:p>
    <w:p w:rsidR="6BE39820" w:rsidP="00EE5BDD" w:rsidRDefault="6BE39820" w14:paraId="043B9375" w14:textId="2FFD8619">
      <w:pPr>
        <w:pStyle w:val="ListParagraph"/>
        <w:numPr>
          <w:ilvl w:val="0"/>
          <w:numId w:val="4"/>
        </w:numPr>
        <w:spacing w:before="240" w:after="240"/>
      </w:pPr>
      <w:r w:rsidRPr="26D0DDEF">
        <w:rPr>
          <w:b/>
          <w:bCs/>
        </w:rPr>
        <w:t xml:space="preserve">Purpose: </w:t>
      </w:r>
      <w:r w:rsidRPr="26D0DDEF">
        <w:t xml:space="preserve">User-defined identifier for the CRON job (e.g., </w:t>
      </w:r>
      <w:proofErr w:type="spellStart"/>
      <w:r w:rsidRPr="26D0DDEF">
        <w:rPr>
          <w:rFonts w:ascii="Consolas" w:hAnsi="Consolas" w:eastAsia="Consolas" w:cs="Consolas"/>
        </w:rPr>
        <w:t>DailyDataPull</w:t>
      </w:r>
      <w:proofErr w:type="spellEnd"/>
      <w:r w:rsidRPr="26D0DDEF">
        <w:t xml:space="preserve">, </w:t>
      </w:r>
      <w:proofErr w:type="spellStart"/>
      <w:r w:rsidRPr="26D0DDEF">
        <w:rPr>
          <w:rFonts w:ascii="Consolas" w:hAnsi="Consolas" w:eastAsia="Consolas" w:cs="Consolas"/>
        </w:rPr>
        <w:t>WeeklyReportSync</w:t>
      </w:r>
      <w:proofErr w:type="spellEnd"/>
      <w:r w:rsidRPr="26D0DDEF">
        <w:t>).</w:t>
      </w:r>
    </w:p>
    <w:p w:rsidR="00A67FC5" w:rsidRDefault="6BE39820" w14:paraId="3BCD7C49" w14:textId="608BDFB3">
      <w:pPr>
        <w:pStyle w:val="Heading5"/>
      </w:pPr>
      <w:r w:rsidRPr="26D0DDEF">
        <w:rPr>
          <w:rFonts w:ascii="Microsoft GothicNeo" w:hAnsi="Microsoft GothicNeo" w:eastAsia="Microsoft GothicNeo" w:cs="Microsoft GothicNeo"/>
          <w:b/>
          <w:bCs/>
          <w:sz w:val="20"/>
          <w:szCs w:val="20"/>
        </w:rPr>
        <w:t>Feature</w:t>
      </w:r>
      <w:r w:rsidRPr="26D0DDEF">
        <w:rPr>
          <w:rFonts w:ascii="Microsoft GothicNeo" w:hAnsi="Microsoft GothicNeo" w:eastAsia="Microsoft GothicNeo" w:cs="Microsoft GothicNeo"/>
          <w:sz w:val="20"/>
          <w:szCs w:val="20"/>
        </w:rPr>
        <w:t xml:space="preserve">: Validation to ensure uniqueness; support for naming </w:t>
      </w:r>
      <w:proofErr w:type="spellStart"/>
      <w:r w:rsidRPr="26D0DDEF">
        <w:rPr>
          <w:rFonts w:ascii="Microsoft GothicNeo" w:hAnsi="Microsoft GothicNeo" w:eastAsia="Microsoft GothicNeo" w:cs="Microsoft GothicNeo"/>
          <w:sz w:val="20"/>
          <w:szCs w:val="20"/>
        </w:rPr>
        <w:t>conventions.</w:t>
      </w:r>
      <w:commentRangeStart w:id="339"/>
      <w:commentRangeStart w:id="340"/>
      <w:commentRangeStart w:id="341"/>
      <w:commentRangeStart w:id="342"/>
      <w:commentRangeEnd w:id="339"/>
      <w:r w:rsidR="24F84A9F">
        <w:rPr>
          <w:rStyle w:val="CommentReference"/>
          <w:b/>
          <w:bCs/>
          <w:sz w:val="24"/>
          <w:szCs w:val="21"/>
        </w:rPr>
        <w:commentReference w:id="339"/>
      </w:r>
      <w:commentRangeEnd w:id="340"/>
      <w:r w:rsidR="24F84A9F">
        <w:rPr>
          <w:rStyle w:val="CommentReference"/>
          <w:b/>
          <w:bCs/>
          <w:sz w:val="24"/>
          <w:szCs w:val="21"/>
        </w:rPr>
        <w:commentReference w:id="340"/>
      </w:r>
      <w:commentRangeEnd w:id="341"/>
      <w:r w:rsidR="24F84A9F">
        <w:rPr>
          <w:rStyle w:val="CommentReference"/>
          <w:b/>
          <w:bCs/>
          <w:sz w:val="24"/>
          <w:szCs w:val="21"/>
        </w:rPr>
        <w:commentReference w:id="341"/>
      </w:r>
      <w:commentRangeEnd w:id="342"/>
      <w:r w:rsidR="24F84A9F">
        <w:rPr>
          <w:rStyle w:val="CommentReference"/>
          <w:b/>
          <w:bCs/>
          <w:sz w:val="24"/>
          <w:szCs w:val="21"/>
        </w:rPr>
        <w:commentReference w:id="342"/>
      </w:r>
      <w:r w:rsidR="006B0FB6">
        <w:rPr>
          <w:b/>
          <w:bCs/>
        </w:rPr>
        <w:t>Start</w:t>
      </w:r>
      <w:proofErr w:type="spellEnd"/>
      <w:r w:rsidR="006B0FB6">
        <w:rPr>
          <w:b/>
          <w:bCs/>
        </w:rPr>
        <w:t xml:space="preserve"> Time</w:t>
      </w:r>
    </w:p>
    <w:p w:rsidR="00A67FC5" w:rsidP="00EE5BDD" w:rsidRDefault="006B0FB6" w14:paraId="5525E0D9" w14:textId="77777777">
      <w:pPr>
        <w:pStyle w:val="ListParagraph"/>
        <w:numPr>
          <w:ilvl w:val="0"/>
          <w:numId w:val="55"/>
        </w:numPr>
        <w:spacing w:before="240" w:after="240"/>
      </w:pPr>
      <w:r>
        <w:rPr>
          <w:b/>
          <w:bCs/>
        </w:rPr>
        <w:t>Purpose</w:t>
      </w:r>
      <w:r>
        <w:t>: Defines when the CRON job should start executing.</w:t>
      </w:r>
    </w:p>
    <w:p w:rsidR="00A67FC5" w:rsidP="00EE5BDD" w:rsidRDefault="006B0FB6" w14:paraId="292FC6FD" w14:textId="77777777">
      <w:pPr>
        <w:pStyle w:val="ListParagraph"/>
        <w:numPr>
          <w:ilvl w:val="0"/>
          <w:numId w:val="55"/>
        </w:numPr>
        <w:spacing w:before="240" w:after="240"/>
      </w:pPr>
      <w:r>
        <w:rPr>
          <w:b/>
          <w:bCs/>
        </w:rPr>
        <w:lastRenderedPageBreak/>
        <w:t>Description</w:t>
      </w:r>
      <w:r>
        <w:t>: A date-time picker field that allows users to specify the starting date and time for the job’s first execution.</w:t>
      </w:r>
    </w:p>
    <w:p w:rsidR="00A67FC5" w:rsidP="00EE5BDD" w:rsidRDefault="006B0FB6" w14:paraId="28F1AFCE" w14:textId="77777777">
      <w:pPr>
        <w:pStyle w:val="ListParagraph"/>
        <w:numPr>
          <w:ilvl w:val="0"/>
          <w:numId w:val="55"/>
        </w:numPr>
        <w:spacing w:before="240" w:after="240"/>
      </w:pPr>
      <w:r>
        <w:rPr>
          <w:b/>
          <w:bCs/>
        </w:rPr>
        <w:t>Expected Values</w:t>
      </w:r>
      <w:r>
        <w:t xml:space="preserve">: Date-time format (e.g., </w:t>
      </w:r>
      <w:r>
        <w:rPr>
          <w:rFonts w:ascii="Consolas" w:hAnsi="Consolas" w:eastAsia="Consolas" w:cs="Consolas"/>
        </w:rPr>
        <w:t>2025-04-30 14:00</w:t>
      </w:r>
      <w:r>
        <w:t>).</w:t>
      </w:r>
    </w:p>
    <w:p w:rsidR="006B0FB6" w:rsidP="00EE5BDD" w:rsidRDefault="006B0FB6" w14:paraId="5D25301B" w14:textId="70C11AF4">
      <w:pPr>
        <w:pStyle w:val="ListParagraph"/>
        <w:numPr>
          <w:ilvl w:val="0"/>
          <w:numId w:val="55"/>
        </w:numPr>
        <w:spacing w:before="240" w:after="240"/>
      </w:pPr>
      <w:r w:rsidRPr="26D0DDEF">
        <w:rPr>
          <w:b/>
          <w:bCs/>
        </w:rPr>
        <w:t>Behavior</w:t>
      </w:r>
      <w:r>
        <w:t>: Once set, the CRON job will begin running at the specified start time based on the CRON expression.</w:t>
      </w:r>
    </w:p>
    <w:p w:rsidRPr="00824B1E" w:rsidR="00824B1E" w:rsidP="00EE5BDD" w:rsidRDefault="3CA42CDD" w14:paraId="26C2AA07" w14:textId="77777777">
      <w:pPr>
        <w:pStyle w:val="ListParagraph"/>
        <w:numPr>
          <w:ilvl w:val="0"/>
          <w:numId w:val="3"/>
        </w:numPr>
        <w:spacing w:before="240" w:after="240"/>
      </w:pPr>
      <w:r w:rsidRPr="00EE5BDD">
        <w:rPr>
          <w:rFonts w:ascii="Calibri Light" w:hAnsi="Calibri Light" w:eastAsia="Yu Gothic Light" w:cs="Times New Roman"/>
          <w:b/>
          <w:bCs/>
          <w:color w:val="2F5496"/>
          <w:kern w:val="3"/>
          <w:sz w:val="24"/>
          <w:szCs w:val="21"/>
        </w:rPr>
        <w:t>No. Of Iteration</w:t>
      </w:r>
      <w:r w:rsidRPr="26D0DDEF">
        <w:rPr>
          <w:b/>
          <w:bCs/>
        </w:rPr>
        <w:t>s</w:t>
      </w:r>
    </w:p>
    <w:p w:rsidR="3CA42CDD" w:rsidP="00EE5BDD" w:rsidRDefault="3CA42CDD" w14:paraId="13A41B25" w14:textId="3544AD8C">
      <w:pPr>
        <w:pStyle w:val="ListParagraph"/>
        <w:numPr>
          <w:ilvl w:val="0"/>
          <w:numId w:val="3"/>
        </w:numPr>
        <w:spacing w:before="240" w:after="240"/>
      </w:pPr>
      <w:r w:rsidRPr="26D0DDEF">
        <w:rPr>
          <w:b/>
          <w:bCs/>
        </w:rPr>
        <w:t>Purpose</w:t>
      </w:r>
      <w:r w:rsidRPr="26D0DDEF">
        <w:t xml:space="preserve">: Limits how many times the job should </w:t>
      </w:r>
      <w:proofErr w:type="gramStart"/>
      <w:r w:rsidRPr="26D0DDEF">
        <w:t>run</w:t>
      </w:r>
      <w:proofErr w:type="gramEnd"/>
      <w:r w:rsidRPr="26D0DDEF">
        <w:t>.</w:t>
      </w:r>
    </w:p>
    <w:p w:rsidR="3CA42CDD" w:rsidP="00EE5BDD" w:rsidRDefault="3CA42CDD" w14:paraId="51BA9632" w14:textId="49389DFA">
      <w:pPr>
        <w:pStyle w:val="ListParagraph"/>
        <w:numPr>
          <w:ilvl w:val="0"/>
          <w:numId w:val="3"/>
        </w:numPr>
        <w:spacing w:before="240" w:after="240"/>
      </w:pPr>
      <w:r w:rsidRPr="26D0DDEF">
        <w:rPr>
          <w:b/>
          <w:bCs/>
        </w:rPr>
        <w:t>Feature</w:t>
      </w:r>
      <w:r w:rsidRPr="26D0DDEF">
        <w:t>: Useful for temporary or trial runs; mutually exclusive with End Time.</w:t>
      </w:r>
    </w:p>
    <w:p w:rsidRPr="00EE5BDD" w:rsidR="3CA42CDD" w:rsidP="00EE5BDD" w:rsidRDefault="3CA42CDD" w14:paraId="63268736" w14:textId="06A5B0C5">
      <w:pPr>
        <w:pStyle w:val="Heading5"/>
        <w:rPr>
          <w:b/>
          <w:bCs/>
        </w:rPr>
      </w:pPr>
      <w:r w:rsidRPr="00EE5BDD">
        <w:rPr>
          <w:b/>
          <w:bCs/>
        </w:rPr>
        <w:t>End Time</w:t>
      </w:r>
    </w:p>
    <w:p w:rsidR="1D4D6DAD" w:rsidP="00EE5BDD" w:rsidRDefault="1D4D6DAD" w14:paraId="6A92AF4F" w14:textId="01009733">
      <w:pPr>
        <w:pStyle w:val="ListParagraph"/>
        <w:numPr>
          <w:ilvl w:val="0"/>
          <w:numId w:val="125"/>
        </w:numPr>
        <w:spacing w:before="240" w:after="240"/>
      </w:pPr>
      <w:r w:rsidRPr="26D0DDEF">
        <w:rPr>
          <w:b/>
          <w:bCs/>
        </w:rPr>
        <w:t>Purpose</w:t>
      </w:r>
      <w:r w:rsidRPr="26D0DDEF">
        <w:t>: The date/time after which the job should stop running.</w:t>
      </w:r>
      <w:r w:rsidRPr="26D0DDEF" w:rsidR="035160BE">
        <w:t xml:space="preserve"> This is </w:t>
      </w:r>
      <w:proofErr w:type="gramStart"/>
      <w:r w:rsidRPr="26D0DDEF" w:rsidR="035160BE">
        <w:t>auto-calculated</w:t>
      </w:r>
      <w:proofErr w:type="gramEnd"/>
      <w:r w:rsidRPr="26D0DDEF" w:rsidR="035160BE">
        <w:t xml:space="preserve"> based on </w:t>
      </w:r>
      <w:r w:rsidRPr="26D0DDEF" w:rsidR="035160BE">
        <w:rPr>
          <w:b/>
          <w:bCs/>
        </w:rPr>
        <w:t>Start Time</w:t>
      </w:r>
      <w:r w:rsidRPr="26D0DDEF" w:rsidR="035160BE">
        <w:t xml:space="preserve"> and </w:t>
      </w:r>
      <w:r w:rsidRPr="26D0DDEF" w:rsidR="035160BE">
        <w:rPr>
          <w:b/>
          <w:bCs/>
        </w:rPr>
        <w:t>Number of Iterations</w:t>
      </w:r>
      <w:r w:rsidRPr="26D0DDEF" w:rsidR="035160BE">
        <w:t>.</w:t>
      </w:r>
    </w:p>
    <w:p w:rsidR="1D4D6DAD" w:rsidP="00EE5BDD" w:rsidRDefault="1D4D6DAD" w14:paraId="0946E2F8" w14:textId="3AB6B52E">
      <w:pPr>
        <w:pStyle w:val="ListParagraph"/>
        <w:numPr>
          <w:ilvl w:val="0"/>
          <w:numId w:val="125"/>
        </w:numPr>
        <w:spacing w:before="240" w:after="240"/>
      </w:pPr>
      <w:r w:rsidRPr="26D0DDEF">
        <w:rPr>
          <w:b/>
          <w:bCs/>
        </w:rPr>
        <w:t>Feature</w:t>
      </w:r>
      <w:r w:rsidRPr="26D0DDEF">
        <w:t>: Optional field; may default to ‘no end’ if left blank.</w:t>
      </w:r>
      <w:r w:rsidRPr="26D0DDEF" w:rsidR="5BDA3636">
        <w:t xml:space="preserve"> Becomes read-only once CRON and iteration count are provided. Automatically computes the date/time of the final scheduled run.</w:t>
      </w:r>
    </w:p>
    <w:p w:rsidR="26D0DDEF" w:rsidP="26D0DDEF" w:rsidRDefault="26D0DDEF" w14:paraId="40351FC8" w14:textId="0E87918C">
      <w:pPr>
        <w:spacing w:before="240" w:after="240"/>
      </w:pPr>
    </w:p>
    <w:p w:rsidR="00A67FC5" w:rsidP="00EE5BDD" w:rsidRDefault="24F84A9F" w14:paraId="6593B8A1" w14:textId="73DA63C1">
      <w:pPr>
        <w:pStyle w:val="ListParagraph"/>
        <w:numPr>
          <w:ilvl w:val="0"/>
          <w:numId w:val="56"/>
        </w:numPr>
        <w:spacing w:before="240" w:after="240"/>
      </w:pPr>
      <w:commentRangeStart w:id="345"/>
      <w:commentRangeStart w:id="346"/>
      <w:commentRangeStart w:id="347"/>
      <w:commentRangeEnd w:id="345"/>
      <w:r>
        <w:rPr>
          <w:rStyle w:val="CommentReference"/>
          <w:sz w:val="20"/>
          <w:szCs w:val="20"/>
        </w:rPr>
        <w:commentReference w:id="345"/>
      </w:r>
      <w:commentRangeEnd w:id="346"/>
      <w:r>
        <w:rPr>
          <w:rStyle w:val="CommentReference"/>
          <w:sz w:val="20"/>
          <w:szCs w:val="20"/>
        </w:rPr>
        <w:commentReference w:id="346"/>
      </w:r>
      <w:commentRangeEnd w:id="347"/>
      <w:r>
        <w:rPr>
          <w:rStyle w:val="CommentReference"/>
          <w:sz w:val="20"/>
          <w:szCs w:val="20"/>
        </w:rPr>
        <w:commentReference w:id="347"/>
      </w:r>
    </w:p>
    <w:p w:rsidR="00A67FC5" w:rsidRDefault="006B0FB6" w14:paraId="6F1ED938" w14:textId="77777777">
      <w:pPr>
        <w:pStyle w:val="Heading4"/>
      </w:pPr>
      <w:r>
        <w:rPr>
          <w:b/>
          <w:bCs/>
        </w:rPr>
        <w:t>B. CRON Job Management</w:t>
      </w:r>
    </w:p>
    <w:p w:rsidR="00A67FC5" w:rsidRDefault="006B0FB6" w14:paraId="0D80264B" w14:textId="400196B9">
      <w:pPr>
        <w:spacing w:before="240" w:after="240"/>
      </w:pPr>
      <w:r>
        <w:t xml:space="preserve">CRON jobs within the </w:t>
      </w:r>
      <w:r w:rsidR="328283C1">
        <w:t xml:space="preserve">TCS </w:t>
      </w:r>
      <w:r>
        <w:t>are managed through a centralized management interface.</w:t>
      </w:r>
    </w:p>
    <w:p w:rsidR="00A67FC5" w:rsidRDefault="37324F8D" w14:paraId="0849C2EC" w14:textId="3B224AF0">
      <w:pPr>
        <w:spacing w:before="240" w:after="240"/>
      </w:pPr>
      <w:r>
        <w:rPr>
          <w:noProof/>
        </w:rPr>
        <w:drawing>
          <wp:inline distT="0" distB="0" distL="0" distR="0" wp14:anchorId="611C161B" wp14:editId="1B475153">
            <wp:extent cx="5724525" cy="2324100"/>
            <wp:effectExtent l="0" t="0" r="0" b="0"/>
            <wp:docPr id="739017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17105"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24525" cy="2324100"/>
                    </a:xfrm>
                    <a:prstGeom prst="rect">
                      <a:avLst/>
                    </a:prstGeom>
                  </pic:spPr>
                </pic:pic>
              </a:graphicData>
            </a:graphic>
          </wp:inline>
        </w:drawing>
      </w:r>
    </w:p>
    <w:p w:rsidRPr="007D5B3A" w:rsidR="0031792D" w:rsidP="707D7093" w:rsidRDefault="6FDD5AFC" w14:paraId="60948964" w14:textId="3CA7C125">
      <w:pPr>
        <w:spacing w:before="240" w:after="240"/>
        <w:jc w:val="center"/>
        <w:rPr>
          <w:i/>
          <w:iCs/>
        </w:rPr>
      </w:pPr>
      <w:r w:rsidRPr="707D7093">
        <w:rPr>
          <w:i/>
          <w:iCs/>
        </w:rPr>
        <w:t>Figure 22. CRON Job management</w:t>
      </w:r>
    </w:p>
    <w:p w:rsidR="00A67FC5" w:rsidRDefault="006B0FB6" w14:paraId="10C789A4" w14:textId="77777777">
      <w:pPr>
        <w:spacing w:before="240" w:after="240"/>
      </w:pPr>
      <w:r>
        <w:t>The following functionalities are supported for managing CRON jobs:</w:t>
      </w:r>
    </w:p>
    <w:p w:rsidR="00A67FC5" w:rsidRDefault="006B0FB6" w14:paraId="51F80B01" w14:textId="77777777">
      <w:pPr>
        <w:pStyle w:val="Heading5"/>
      </w:pPr>
      <w:r>
        <w:rPr>
          <w:b/>
          <w:bCs/>
        </w:rPr>
        <w:t>Viewing Existing CRON Jobs</w:t>
      </w:r>
    </w:p>
    <w:p w:rsidR="00A67FC5" w:rsidP="00EE5BDD" w:rsidRDefault="006B0FB6" w14:paraId="33CB0892" w14:textId="3DDC3B83">
      <w:pPr>
        <w:pStyle w:val="ListParagraph"/>
        <w:numPr>
          <w:ilvl w:val="0"/>
          <w:numId w:val="57"/>
        </w:numPr>
        <w:spacing w:before="240" w:after="240"/>
      </w:pPr>
      <w:r w:rsidRPr="26D0DDEF">
        <w:rPr>
          <w:b/>
          <w:bCs/>
        </w:rPr>
        <w:t>Description</w:t>
      </w:r>
      <w:r>
        <w:t xml:space="preserve">: Users can view all the CRON jobs they have created in a </w:t>
      </w:r>
      <w:r w:rsidRPr="26D0DDEF">
        <w:rPr>
          <w:b/>
          <w:bCs/>
        </w:rPr>
        <w:t>list format</w:t>
      </w:r>
      <w:r>
        <w:t xml:space="preserve">. Each job’s details, including its execution schedule, status, and </w:t>
      </w:r>
      <w:r w:rsidR="43E6F43F">
        <w:t>next</w:t>
      </w:r>
      <w:r>
        <w:t xml:space="preserve"> run time, are displayed </w:t>
      </w:r>
      <w:proofErr w:type="gramStart"/>
      <w:r>
        <w:t>in</w:t>
      </w:r>
      <w:proofErr w:type="gramEnd"/>
      <w:r>
        <w:t xml:space="preserve"> the table.</w:t>
      </w:r>
    </w:p>
    <w:p w:rsidR="00A67FC5" w:rsidP="00EE5BDD" w:rsidRDefault="006B0FB6" w14:paraId="7452A87D" w14:textId="75DB4281">
      <w:pPr>
        <w:numPr>
          <w:ilvl w:val="0"/>
          <w:numId w:val="57"/>
        </w:numPr>
        <w:spacing w:before="240" w:after="240"/>
      </w:pPr>
      <w:r w:rsidRPr="26D0DDEF">
        <w:rPr>
          <w:b/>
          <w:bCs/>
        </w:rPr>
        <w:lastRenderedPageBreak/>
        <w:t>Behavior</w:t>
      </w:r>
      <w:r>
        <w:t>: The CRON job list is sortable by different fields such as Job Name, Next Run Time, or Status. Users can filter or search through the list to find specific jobs.</w:t>
      </w:r>
    </w:p>
    <w:p w:rsidR="00A67FC5" w:rsidRDefault="006B0FB6" w14:paraId="2216C8EF" w14:textId="77777777">
      <w:pPr>
        <w:pStyle w:val="Heading5"/>
      </w:pPr>
      <w:r>
        <w:rPr>
          <w:b/>
          <w:bCs/>
        </w:rPr>
        <w:t>Viewing Job History</w:t>
      </w:r>
    </w:p>
    <w:p w:rsidR="00A67FC5" w:rsidP="00EE5BDD" w:rsidRDefault="006B0FB6" w14:paraId="5F2746AC" w14:textId="77777777">
      <w:pPr>
        <w:pStyle w:val="ListParagraph"/>
        <w:numPr>
          <w:ilvl w:val="0"/>
          <w:numId w:val="58"/>
        </w:numPr>
        <w:spacing w:before="240" w:after="240"/>
      </w:pPr>
      <w:r>
        <w:rPr>
          <w:b/>
          <w:bCs/>
        </w:rPr>
        <w:t>Description</w:t>
      </w:r>
      <w:r>
        <w:t>: A history panel shows past executions of the CRON job, including their results, duration, and any errors encountered during execution.</w:t>
      </w:r>
    </w:p>
    <w:p w:rsidR="00A67FC5" w:rsidP="00EE5BDD" w:rsidRDefault="006B0FB6" w14:paraId="00CF2A20" w14:textId="77777777">
      <w:pPr>
        <w:pStyle w:val="ListParagraph"/>
        <w:numPr>
          <w:ilvl w:val="0"/>
          <w:numId w:val="58"/>
        </w:numPr>
        <w:spacing w:before="240" w:after="240"/>
      </w:pPr>
      <w:r>
        <w:rPr>
          <w:b/>
          <w:bCs/>
        </w:rPr>
        <w:t>Displayed Fields</w:t>
      </w:r>
      <w:r>
        <w:t>:</w:t>
      </w:r>
    </w:p>
    <w:p w:rsidR="00A67FC5" w:rsidP="00EE5BDD" w:rsidRDefault="006B0FB6" w14:paraId="268FC7D9" w14:textId="77777777">
      <w:pPr>
        <w:pStyle w:val="ListParagraph"/>
        <w:numPr>
          <w:ilvl w:val="1"/>
          <w:numId w:val="58"/>
        </w:numPr>
        <w:spacing w:before="240" w:after="240"/>
      </w:pPr>
      <w:r>
        <w:t>Execution Timestamp</w:t>
      </w:r>
    </w:p>
    <w:p w:rsidR="00A67FC5" w:rsidP="00EE5BDD" w:rsidRDefault="006B0FB6" w14:paraId="74F2887A" w14:textId="77777777">
      <w:pPr>
        <w:pStyle w:val="ListParagraph"/>
        <w:numPr>
          <w:ilvl w:val="1"/>
          <w:numId w:val="58"/>
        </w:numPr>
        <w:spacing w:before="240" w:after="240"/>
      </w:pPr>
      <w:r>
        <w:t>Job Name</w:t>
      </w:r>
    </w:p>
    <w:p w:rsidR="00A67FC5" w:rsidP="00EE5BDD" w:rsidRDefault="006B0FB6" w14:paraId="176AA1F4" w14:textId="77777777">
      <w:pPr>
        <w:pStyle w:val="ListParagraph"/>
        <w:numPr>
          <w:ilvl w:val="1"/>
          <w:numId w:val="58"/>
        </w:numPr>
        <w:spacing w:before="240" w:after="240"/>
      </w:pPr>
      <w:r>
        <w:t>Execution Duration</w:t>
      </w:r>
    </w:p>
    <w:p w:rsidR="00A67FC5" w:rsidP="00EE5BDD" w:rsidRDefault="006B0FB6" w14:paraId="70D3BF9D" w14:textId="77777777">
      <w:pPr>
        <w:pStyle w:val="ListParagraph"/>
        <w:numPr>
          <w:ilvl w:val="1"/>
          <w:numId w:val="58"/>
        </w:numPr>
        <w:spacing w:before="240" w:after="240"/>
      </w:pPr>
      <w:r>
        <w:t>Status (Success, Failure)</w:t>
      </w:r>
    </w:p>
    <w:p w:rsidR="00A67FC5" w:rsidP="00EE5BDD" w:rsidRDefault="006B0FB6" w14:paraId="066AF029" w14:textId="77777777">
      <w:pPr>
        <w:pStyle w:val="ListParagraph"/>
        <w:numPr>
          <w:ilvl w:val="1"/>
          <w:numId w:val="58"/>
        </w:numPr>
        <w:spacing w:before="240" w:after="240"/>
      </w:pPr>
      <w:r>
        <w:t>Error Logs (if any)</w:t>
      </w:r>
    </w:p>
    <w:p w:rsidR="00A67FC5" w:rsidP="00EE5BDD" w:rsidRDefault="006B0FB6" w14:paraId="4F8C0DC4" w14:textId="77777777">
      <w:pPr>
        <w:pStyle w:val="ListParagraph"/>
        <w:numPr>
          <w:ilvl w:val="0"/>
          <w:numId w:val="58"/>
        </w:numPr>
        <w:spacing w:before="240" w:after="240"/>
      </w:pPr>
      <w:r>
        <w:rPr>
          <w:b/>
          <w:bCs/>
        </w:rPr>
        <w:t>Behavior</w:t>
      </w:r>
      <w:r>
        <w:t>: Users can click on any historical job entry to view detailed logs of the job execution. Logs include step-by-step execution details and any failure messages.</w:t>
      </w:r>
    </w:p>
    <w:p w:rsidR="00A67FC5" w:rsidRDefault="5D21BB2A" w14:paraId="4AF8ECDF" w14:textId="77777777">
      <w:pPr>
        <w:pStyle w:val="Heading5"/>
        <w:rPr>
          <w:b/>
          <w:bCs/>
        </w:rPr>
      </w:pPr>
      <w:r w:rsidRPr="2E810314">
        <w:rPr>
          <w:b/>
          <w:bCs/>
        </w:rPr>
        <w:t>Managing Jobs (Edit / Delete)</w:t>
      </w:r>
    </w:p>
    <w:p w:rsidR="00A67FC5" w:rsidP="00EE5BDD" w:rsidRDefault="006B0FB6" w14:paraId="4AA40A97" w14:textId="77777777">
      <w:pPr>
        <w:pStyle w:val="ListParagraph"/>
        <w:numPr>
          <w:ilvl w:val="0"/>
          <w:numId w:val="59"/>
        </w:numPr>
        <w:spacing w:before="240" w:after="240"/>
      </w:pPr>
      <w:r>
        <w:rPr>
          <w:b/>
          <w:bCs/>
        </w:rPr>
        <w:t>Description</w:t>
      </w:r>
      <w:r>
        <w:t>: Users can manage their CRON jobs by editing or deleting them.</w:t>
      </w:r>
    </w:p>
    <w:p w:rsidR="00A67FC5" w:rsidP="00EE5BDD" w:rsidRDefault="006B0FB6" w14:paraId="12372C0F" w14:textId="77777777">
      <w:pPr>
        <w:pStyle w:val="ListParagraph"/>
        <w:numPr>
          <w:ilvl w:val="1"/>
          <w:numId w:val="59"/>
        </w:numPr>
        <w:spacing w:before="240" w:after="240"/>
      </w:pPr>
      <w:r>
        <w:rPr>
          <w:b/>
          <w:bCs/>
        </w:rPr>
        <w:t>Edit</w:t>
      </w:r>
      <w:r>
        <w:t>: Clicking the edit button brings up the job configuration screen, where users can modify the CRON expression, job type, or schedule.</w:t>
      </w:r>
    </w:p>
    <w:p w:rsidR="00A67FC5" w:rsidP="00EE5BDD" w:rsidRDefault="6495D1D8" w14:paraId="69A1EFD2" w14:textId="42ED44B1">
      <w:pPr>
        <w:pStyle w:val="ListParagraph"/>
        <w:numPr>
          <w:ilvl w:val="1"/>
          <w:numId w:val="59"/>
        </w:numPr>
        <w:spacing w:before="240" w:after="240"/>
      </w:pPr>
      <w:r w:rsidRPr="5E65E9C6">
        <w:rPr>
          <w:b/>
          <w:bCs/>
        </w:rPr>
        <w:t>Delete</w:t>
      </w:r>
      <w:r>
        <w:t>: Clicking the delete button will remove the job from the system. A confirmation dialog ensures that this action is intentional.</w:t>
      </w:r>
      <w:commentRangeStart w:id="349"/>
      <w:r w:rsidR="5068782D">
        <w:t xml:space="preserve"> Only the Admin shall have this privilege.</w:t>
      </w:r>
      <w:commentRangeEnd w:id="349"/>
      <w:r w:rsidR="5D21BB2A">
        <w:rPr>
          <w:rStyle w:val="CommentReference"/>
          <w:sz w:val="20"/>
          <w:szCs w:val="20"/>
        </w:rPr>
        <w:commentReference w:id="349"/>
      </w:r>
    </w:p>
    <w:p w:rsidR="00A67FC5" w:rsidRDefault="006B0FB6" w14:paraId="047A4A39" w14:textId="77777777">
      <w:pPr>
        <w:pStyle w:val="Heading4"/>
      </w:pPr>
      <w:r>
        <w:rPr>
          <w:b/>
          <w:bCs/>
        </w:rPr>
        <w:t>C. CRON Job Security and Access Control</w:t>
      </w:r>
    </w:p>
    <w:p w:rsidR="00A67FC5" w:rsidP="00EE5BDD" w:rsidRDefault="5D21BB2A" w14:paraId="627E14A4" w14:textId="77777777">
      <w:pPr>
        <w:pStyle w:val="ListParagraph"/>
        <w:numPr>
          <w:ilvl w:val="0"/>
          <w:numId w:val="60"/>
        </w:numPr>
        <w:spacing w:before="240" w:after="240"/>
      </w:pPr>
      <w:r w:rsidRPr="2E810314">
        <w:rPr>
          <w:b/>
          <w:bCs/>
        </w:rPr>
        <w:t>Role-Based Access</w:t>
      </w:r>
      <w:r>
        <w:t>: CRON job management is restricted by user roles defined in Keycloak. Only users with the appropriate permissions (e.g., Integrator role) can create, edit, or delete jobs.</w:t>
      </w:r>
    </w:p>
    <w:p w:rsidR="638E2A35" w:rsidP="00EE5BDD" w:rsidRDefault="7B7518ED" w14:paraId="47CA3514" w14:textId="781AB696">
      <w:pPr>
        <w:pStyle w:val="ListParagraph"/>
        <w:numPr>
          <w:ilvl w:val="0"/>
          <w:numId w:val="60"/>
        </w:numPr>
        <w:spacing w:before="240" w:after="240"/>
      </w:pPr>
      <w:commentRangeStart w:id="350"/>
      <w:r>
        <w:t>All CRON job SFTP credentials shall be</w:t>
      </w:r>
      <w:r w:rsidR="2814A1CE">
        <w:t xml:space="preserve"> encrypted and</w:t>
      </w:r>
      <w:r>
        <w:t xml:space="preserve"> stored in </w:t>
      </w:r>
      <w:r w:rsidR="465C3055">
        <w:t>Postgres</w:t>
      </w:r>
      <w:r>
        <w:t>.</w:t>
      </w:r>
    </w:p>
    <w:p w:rsidR="00A67FC5" w:rsidRDefault="0CAE4B33" w14:paraId="19EAD0AA" w14:textId="77777777">
      <w:pPr>
        <w:spacing w:line="240" w:lineRule="auto"/>
      </w:pPr>
      <w:r w:rsidRPr="5E65E9C6">
        <w:rPr>
          <w:b/>
          <w:bCs/>
        </w:rPr>
        <w:t xml:space="preserve">Audit </w:t>
      </w:r>
      <w:commentRangeEnd w:id="350"/>
      <w:r w:rsidRPr="5E65E9C6" w:rsidR="7B7518ED">
        <w:rPr>
          <w:rStyle w:val="CommentReference"/>
          <w:b/>
          <w:bCs/>
          <w:sz w:val="20"/>
          <w:szCs w:val="20"/>
        </w:rPr>
        <w:commentReference w:id="350"/>
      </w:r>
      <w:r w:rsidRPr="5E65E9C6">
        <w:rPr>
          <w:b/>
          <w:bCs/>
        </w:rPr>
        <w:t>Logging</w:t>
      </w:r>
      <w:r>
        <w:t xml:space="preserve">: </w:t>
      </w:r>
      <w:commentRangeStart w:id="351"/>
      <w:r>
        <w:t>All actions related to CRON job creation, editing, deletion, and execution are logged for auditing purposes.</w:t>
      </w:r>
      <w:commentRangeEnd w:id="351"/>
      <w:r w:rsidR="006B0FB6">
        <w:rPr>
          <w:rStyle w:val="CommentReference"/>
          <w:sz w:val="20"/>
          <w:szCs w:val="20"/>
        </w:rPr>
        <w:commentReference w:id="351"/>
      </w:r>
      <w:r>
        <w:t xml:space="preserve"> This includes who created the job, when it was executed, and whether it succeeded or failed.</w:t>
      </w:r>
    </w:p>
    <w:p w:rsidR="00A67FC5" w:rsidRDefault="00A67FC5" w14:paraId="6053D19D" w14:textId="77777777">
      <w:pPr>
        <w:spacing w:line="240" w:lineRule="auto"/>
      </w:pPr>
    </w:p>
    <w:p w:rsidR="00A67FC5" w:rsidRDefault="006B0FB6" w14:paraId="0A9D554C" w14:textId="77777777">
      <w:pPr>
        <w:pStyle w:val="Heading4"/>
      </w:pPr>
      <w:r>
        <w:rPr>
          <w:rStyle w:val="Strong"/>
        </w:rPr>
        <w:t>D. Manual Trigger</w:t>
      </w:r>
    </w:p>
    <w:p w:rsidR="00A67FC5" w:rsidP="00EE5BDD" w:rsidRDefault="30DAF5B9" w14:paraId="50DDEF3E" w14:textId="77777777">
      <w:pPr>
        <w:numPr>
          <w:ilvl w:val="0"/>
          <w:numId w:val="61"/>
        </w:numPr>
        <w:spacing w:after="100" w:line="240" w:lineRule="auto"/>
        <w:jc w:val="left"/>
      </w:pPr>
      <w:commentRangeStart w:id="352"/>
      <w:r>
        <w:t>GUI button to run ingestion ad hoc</w:t>
      </w:r>
      <w:commentRangeEnd w:id="352"/>
      <w:r w:rsidR="27599F7A">
        <w:rPr>
          <w:rStyle w:val="CommentReference"/>
          <w:sz w:val="20"/>
          <w:szCs w:val="20"/>
        </w:rPr>
        <w:commentReference w:id="352"/>
      </w:r>
    </w:p>
    <w:p w:rsidR="00A67FC5" w:rsidP="00EE5BDD" w:rsidRDefault="006B0FB6" w14:paraId="6D3004EC" w14:textId="77777777">
      <w:pPr>
        <w:numPr>
          <w:ilvl w:val="0"/>
          <w:numId w:val="61"/>
        </w:numPr>
        <w:spacing w:before="100" w:after="100" w:line="240" w:lineRule="auto"/>
        <w:jc w:val="left"/>
      </w:pPr>
      <w:r>
        <w:t>Useful for testing, dry runs, or one-time uploads</w:t>
      </w:r>
    </w:p>
    <w:p w:rsidR="00A67FC5" w:rsidRDefault="00A67FC5" w14:paraId="6639C50C" w14:textId="77777777">
      <w:pPr>
        <w:spacing w:line="240" w:lineRule="auto"/>
        <w:jc w:val="left"/>
      </w:pPr>
    </w:p>
    <w:p w:rsidR="00A67FC5" w:rsidRDefault="64CF9673" w14:paraId="51494C2D" w14:textId="33DB8451" w14:noSpellErr="1">
      <w:pPr>
        <w:pStyle w:val="Heading3"/>
      </w:pPr>
      <w:bookmarkStart w:name="_Toc1033252312" w:id="353"/>
      <w:bookmarkStart w:name="_Toc1734851059" w:id="354"/>
      <w:bookmarkStart w:name="_Toc779179146" w:id="355"/>
      <w:bookmarkStart w:name="_Toc1601294128" w:id="1150886831"/>
      <w:r w:rsidR="64CF9673">
        <w:rPr/>
        <w:t xml:space="preserve">Data Validation and Storage in </w:t>
      </w:r>
      <w:r w:rsidR="6DB27449">
        <w:rPr/>
        <w:t>Postgres</w:t>
      </w:r>
      <w:bookmarkEnd w:id="353"/>
      <w:bookmarkEnd w:id="354"/>
      <w:bookmarkEnd w:id="355"/>
      <w:bookmarkEnd w:id="1150886831"/>
    </w:p>
    <w:p w:rsidR="00A67FC5" w:rsidRDefault="0CAE4B33" w14:paraId="03FC4CFE" w14:textId="747FA713">
      <w:pPr>
        <w:spacing w:before="100" w:after="100"/>
      </w:pPr>
      <w:r>
        <w:t xml:space="preserve">After transformation, each </w:t>
      </w:r>
      <w:commentRangeStart w:id="357"/>
      <w:r>
        <w:t>JSON record is validated</w:t>
      </w:r>
      <w:commentRangeEnd w:id="357"/>
      <w:r>
        <w:rPr>
          <w:rStyle w:val="CommentReference"/>
          <w:sz w:val="20"/>
          <w:szCs w:val="20"/>
        </w:rPr>
        <w:commentReference w:id="357"/>
      </w:r>
      <w:r>
        <w:t xml:space="preserve"> and stored.</w:t>
      </w:r>
    </w:p>
    <w:p w:rsidR="00A67FC5" w:rsidRDefault="006B0FB6" w14:paraId="01225C4E" w14:textId="77777777">
      <w:pPr>
        <w:pStyle w:val="Heading4"/>
      </w:pPr>
      <w:r>
        <w:rPr>
          <w:rStyle w:val="Strong"/>
          <w:bCs w:val="0"/>
        </w:rPr>
        <w:lastRenderedPageBreak/>
        <w:t>Validation Process</w:t>
      </w:r>
    </w:p>
    <w:p w:rsidR="00A67FC5" w:rsidP="00EE5BDD" w:rsidRDefault="006B0FB6" w14:paraId="1E3BE060" w14:textId="77777777">
      <w:pPr>
        <w:numPr>
          <w:ilvl w:val="0"/>
          <w:numId w:val="62"/>
        </w:numPr>
        <w:spacing w:before="100" w:after="100" w:line="240" w:lineRule="auto"/>
        <w:jc w:val="left"/>
      </w:pPr>
      <w:r>
        <w:t>Field types, formats, and required keys are enforced via a JSON schema</w:t>
      </w:r>
    </w:p>
    <w:p w:rsidR="00A67FC5" w:rsidP="00EE5BDD" w:rsidRDefault="006B0FB6" w14:paraId="7A1B73A7" w14:textId="77777777">
      <w:pPr>
        <w:numPr>
          <w:ilvl w:val="0"/>
          <w:numId w:val="62"/>
        </w:numPr>
        <w:spacing w:before="100" w:after="100" w:line="240" w:lineRule="auto"/>
        <w:jc w:val="left"/>
      </w:pPr>
      <w:r>
        <w:t>Optionally allows soft schema (warnings logged, but not rejected)</w:t>
      </w:r>
    </w:p>
    <w:p w:rsidR="00A67FC5" w:rsidRDefault="006B0FB6" w14:paraId="0A30BC87" w14:textId="77777777">
      <w:pPr>
        <w:pStyle w:val="Heading4"/>
      </w:pPr>
      <w:r>
        <w:rPr>
          <w:rStyle w:val="Strong"/>
          <w:bCs w:val="0"/>
        </w:rPr>
        <w:t>Storage Behavior</w:t>
      </w:r>
    </w:p>
    <w:p w:rsidR="00A67FC5" w:rsidP="00EE5BDD" w:rsidRDefault="0B4E50DF" w14:paraId="34B609CD" w14:textId="2D4B82B0">
      <w:pPr>
        <w:numPr>
          <w:ilvl w:val="0"/>
          <w:numId w:val="63"/>
        </w:numPr>
        <w:spacing w:before="100" w:after="100" w:line="240" w:lineRule="auto"/>
        <w:jc w:val="left"/>
        <w:rPr/>
      </w:pPr>
      <w:r w:rsidR="0B4E50DF">
        <w:rPr/>
        <w:t xml:space="preserve">All validated entries are inserted into </w:t>
      </w:r>
      <w:r w:rsidR="0160473E">
        <w:rPr/>
        <w:t>the</w:t>
      </w:r>
      <w:commentRangeStart w:id="358"/>
      <w:r w:rsidR="6ECDCFB0">
        <w:rPr/>
        <w:t xml:space="preserve"> relevant </w:t>
      </w:r>
      <w:r w:rsidR="07756EC5">
        <w:rPr/>
        <w:t>Postgres</w:t>
      </w:r>
      <w:r w:rsidR="0B4E50DF">
        <w:rPr/>
        <w:t xml:space="preserve"> collection</w:t>
      </w:r>
      <w:commentRangeEnd w:id="358"/>
      <w:r>
        <w:rPr>
          <w:rStyle w:val="CommentReference"/>
        </w:rPr>
        <w:commentReference w:id="358"/>
      </w:r>
      <w:r w:rsidR="7E9A1123">
        <w:rPr/>
        <w:t>, with the following configurable options:</w:t>
      </w:r>
    </w:p>
    <w:p w:rsidR="00A67FC5" w:rsidP="00EE5BDD" w:rsidRDefault="0F52D8D6" w14:paraId="24B0C1EB" w14:textId="3834E7D8">
      <w:pPr>
        <w:pStyle w:val="ListParagraph"/>
        <w:numPr>
          <w:ilvl w:val="1"/>
          <w:numId w:val="63"/>
        </w:numPr>
        <w:spacing w:before="240" w:after="240" w:line="240" w:lineRule="auto"/>
        <w:jc w:val="left"/>
      </w:pPr>
      <w:r w:rsidRPr="3367A013">
        <w:rPr>
          <w:b/>
          <w:bCs/>
        </w:rPr>
        <w:t>Replace/Overwrite</w:t>
      </w:r>
      <w:r w:rsidRPr="3367A013">
        <w:t>: Update existing records with matching keys.</w:t>
      </w:r>
    </w:p>
    <w:p w:rsidR="00A67FC5" w:rsidP="00EE5BDD" w:rsidRDefault="0F52D8D6" w14:paraId="246742D4" w14:textId="4B167CF5">
      <w:pPr>
        <w:pStyle w:val="ListParagraph"/>
        <w:numPr>
          <w:ilvl w:val="1"/>
          <w:numId w:val="63"/>
        </w:numPr>
        <w:spacing w:before="240" w:after="240" w:line="240" w:lineRule="auto"/>
        <w:jc w:val="left"/>
      </w:pPr>
      <w:r w:rsidRPr="3367A013">
        <w:rPr>
          <w:b/>
          <w:bCs/>
        </w:rPr>
        <w:t>Append</w:t>
      </w:r>
      <w:r w:rsidRPr="3367A013">
        <w:t>: Add new records without modifying existing ones.</w:t>
      </w:r>
    </w:p>
    <w:p w:rsidR="00A67FC5" w:rsidP="00EE5BDD" w:rsidRDefault="0F52D8D6" w14:paraId="0ABD43AA" w14:textId="067CADAE">
      <w:pPr>
        <w:pStyle w:val="ListParagraph"/>
        <w:numPr>
          <w:ilvl w:val="1"/>
          <w:numId w:val="63"/>
        </w:numPr>
        <w:spacing w:before="240" w:after="240" w:line="240" w:lineRule="auto"/>
        <w:jc w:val="left"/>
      </w:pPr>
      <w:r w:rsidRPr="3367A013">
        <w:rPr>
          <w:b/>
          <w:bCs/>
        </w:rPr>
        <w:t>Purge and Write</w:t>
      </w:r>
      <w:r w:rsidRPr="3367A013">
        <w:t>: Clear the collection before inserting new records.</w:t>
      </w:r>
    </w:p>
    <w:p w:rsidR="00D56ED7" w:rsidP="00EE5BDD" w:rsidRDefault="00D56ED7" w14:paraId="2513EFC0" w14:textId="1A769E5F">
      <w:pPr>
        <w:pStyle w:val="ListParagraph"/>
        <w:numPr>
          <w:ilvl w:val="1"/>
          <w:numId w:val="63"/>
        </w:numPr>
        <w:spacing w:before="240" w:after="240" w:line="240" w:lineRule="auto"/>
        <w:jc w:val="left"/>
      </w:pPr>
      <w:r>
        <w:rPr>
          <w:b/>
          <w:bCs/>
        </w:rPr>
        <w:t>Archive and Write</w:t>
      </w:r>
      <w:r w:rsidRPr="007D5B3A">
        <w:t>:</w:t>
      </w:r>
      <w:r>
        <w:t xml:space="preserve"> Archive the existing record in the collection and write a new one.</w:t>
      </w:r>
    </w:p>
    <w:p w:rsidR="00A67FC5" w:rsidP="00EE5BDD" w:rsidRDefault="30DAF5B9" w14:paraId="19D98237" w14:textId="78A31CA5">
      <w:pPr>
        <w:numPr>
          <w:ilvl w:val="0"/>
          <w:numId w:val="63"/>
        </w:numPr>
        <w:spacing w:before="100" w:after="100" w:line="240" w:lineRule="auto"/>
        <w:jc w:val="left"/>
        <w:rPr>
          <w:color w:val="000000"/>
        </w:rPr>
      </w:pPr>
      <w:commentRangeStart w:id="359"/>
      <w:r w:rsidRPr="6525164D">
        <w:rPr>
          <w:color w:val="000000" w:themeColor="text1"/>
        </w:rPr>
        <w:t xml:space="preserve">Collection is </w:t>
      </w:r>
      <w:proofErr w:type="gramStart"/>
      <w:r w:rsidRPr="6525164D">
        <w:rPr>
          <w:color w:val="000000" w:themeColor="text1"/>
        </w:rPr>
        <w:t>auto-created</w:t>
      </w:r>
      <w:proofErr w:type="gramEnd"/>
      <w:r w:rsidRPr="6525164D">
        <w:rPr>
          <w:color w:val="000000" w:themeColor="text1"/>
        </w:rPr>
        <w:t xml:space="preserve"> by </w:t>
      </w:r>
      <w:r w:rsidRPr="6525164D" w:rsidR="0B5093F0">
        <w:rPr>
          <w:color w:val="000000" w:themeColor="text1"/>
        </w:rPr>
        <w:t>TCS</w:t>
      </w:r>
      <w:r w:rsidRPr="6525164D">
        <w:rPr>
          <w:color w:val="000000" w:themeColor="text1"/>
        </w:rPr>
        <w:t xml:space="preserve"> if not found</w:t>
      </w:r>
      <w:commentRangeEnd w:id="359"/>
      <w:r>
        <w:rPr>
          <w:rStyle w:val="CommentReference"/>
          <w:color w:val="000000"/>
          <w:sz w:val="20"/>
          <w:szCs w:val="20"/>
        </w:rPr>
        <w:commentReference w:id="359"/>
      </w:r>
    </w:p>
    <w:p w:rsidR="00A67FC5" w:rsidP="00EE5BDD" w:rsidRDefault="006B0FB6" w14:paraId="486526F6" w14:textId="77777777">
      <w:pPr>
        <w:numPr>
          <w:ilvl w:val="0"/>
          <w:numId w:val="63"/>
        </w:numPr>
        <w:spacing w:before="100" w:after="100" w:line="240" w:lineRule="auto"/>
        <w:jc w:val="left"/>
      </w:pPr>
      <w:r>
        <w:t>Each entry includes metadata fields:</w:t>
      </w:r>
    </w:p>
    <w:p w:rsidR="00A67FC5" w:rsidRDefault="24F84A9F" w14:paraId="6B9480EF" w14:textId="77777777">
      <w:commentRangeStart w:id="360"/>
      <w:commentRangeStart w:id="361"/>
      <w:r>
        <w:rPr>
          <w:noProof/>
        </w:rPr>
        <w:drawing>
          <wp:inline distT="0" distB="0" distL="0" distR="0" wp14:anchorId="38C2D9EA" wp14:editId="775DBFAF">
            <wp:extent cx="3101343" cy="1480029"/>
            <wp:effectExtent l="0" t="0" r="3807" b="5871"/>
            <wp:docPr id="38"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3101343" cy="1480029"/>
                    </a:xfrm>
                    <a:prstGeom prst="rect">
                      <a:avLst/>
                    </a:prstGeom>
                    <a:noFill/>
                    <a:ln>
                      <a:noFill/>
                      <a:prstDash/>
                    </a:ln>
                  </pic:spPr>
                </pic:pic>
              </a:graphicData>
            </a:graphic>
          </wp:inline>
        </w:drawing>
      </w:r>
      <w:commentRangeEnd w:id="360"/>
      <w:r w:rsidR="0354A469">
        <w:rPr>
          <w:rStyle w:val="CommentReference"/>
          <w:sz w:val="20"/>
          <w:szCs w:val="20"/>
        </w:rPr>
        <w:commentReference w:id="360"/>
      </w:r>
      <w:commentRangeEnd w:id="361"/>
      <w:r w:rsidR="0354A469">
        <w:rPr>
          <w:rStyle w:val="CommentReference"/>
          <w:sz w:val="20"/>
          <w:szCs w:val="20"/>
        </w:rPr>
        <w:commentReference w:id="361"/>
      </w:r>
    </w:p>
    <w:p w:rsidR="00A67FC5" w:rsidRDefault="64CF9673" w14:paraId="3B233B4C" w14:textId="77777777" w14:noSpellErr="1">
      <w:pPr>
        <w:pStyle w:val="Heading3"/>
      </w:pPr>
      <w:bookmarkStart w:name="_Toc2023851305" w:id="363"/>
      <w:bookmarkStart w:name="_Toc767834791" w:id="364"/>
      <w:bookmarkStart w:name="_Toc2002701951" w:id="365"/>
      <w:bookmarkStart w:name="_Toc550826615" w:id="937087655"/>
      <w:r w:rsidR="64CF9673">
        <w:rPr/>
        <w:t>Error Handling and Logging</w:t>
      </w:r>
      <w:bookmarkEnd w:id="363"/>
      <w:bookmarkEnd w:id="364"/>
      <w:bookmarkEnd w:id="365"/>
      <w:bookmarkEnd w:id="937087655"/>
    </w:p>
    <w:p w:rsidR="00A67FC5" w:rsidRDefault="3972B97D" w14:paraId="51A6B0CB" w14:textId="248EEDCA">
      <w:pPr>
        <w:spacing w:before="100" w:after="0"/>
      </w:pPr>
      <w:r>
        <w:t>TCS</w:t>
      </w:r>
      <w:r w:rsidR="006B0FB6">
        <w:t xml:space="preserve"> includes robust error management to handle and surface issues during ingestion.</w:t>
      </w:r>
    </w:p>
    <w:p w:rsidR="00A67FC5" w:rsidRDefault="006B0FB6" w14:paraId="02D941F4" w14:textId="77777777">
      <w:pPr>
        <w:pStyle w:val="Heading4"/>
        <w:spacing w:before="0"/>
      </w:pPr>
      <w:r>
        <w:rPr>
          <w:rStyle w:val="Strong"/>
          <w:bCs w:val="0"/>
        </w:rPr>
        <w:t>File-Level Errors</w:t>
      </w:r>
    </w:p>
    <w:p w:rsidR="00A67FC5" w:rsidP="00EE5BDD" w:rsidRDefault="006B0FB6" w14:paraId="63C3D7D3" w14:textId="77777777">
      <w:pPr>
        <w:numPr>
          <w:ilvl w:val="0"/>
          <w:numId w:val="64"/>
        </w:numPr>
        <w:spacing w:before="100" w:after="100" w:line="240" w:lineRule="auto"/>
        <w:jc w:val="left"/>
      </w:pPr>
      <w:r>
        <w:t>Connection refused</w:t>
      </w:r>
    </w:p>
    <w:p w:rsidR="00A67FC5" w:rsidP="00EE5BDD" w:rsidRDefault="006B0FB6" w14:paraId="6B3B9D9B" w14:textId="77777777">
      <w:pPr>
        <w:numPr>
          <w:ilvl w:val="0"/>
          <w:numId w:val="64"/>
        </w:numPr>
        <w:spacing w:before="100" w:after="100" w:line="240" w:lineRule="auto"/>
        <w:jc w:val="left"/>
      </w:pPr>
      <w:r>
        <w:t>Auth failure</w:t>
      </w:r>
    </w:p>
    <w:p w:rsidR="00A67FC5" w:rsidP="00EE5BDD" w:rsidRDefault="006B0FB6" w14:paraId="691A3FFD" w14:textId="77777777">
      <w:pPr>
        <w:numPr>
          <w:ilvl w:val="0"/>
          <w:numId w:val="64"/>
        </w:numPr>
        <w:spacing w:before="100" w:after="100" w:line="240" w:lineRule="auto"/>
        <w:jc w:val="left"/>
      </w:pPr>
      <w:r>
        <w:t>File not found</w:t>
      </w:r>
    </w:p>
    <w:p w:rsidR="00A67FC5" w:rsidP="00EE5BDD" w:rsidRDefault="006B0FB6" w14:paraId="2F15B057" w14:textId="77777777">
      <w:pPr>
        <w:numPr>
          <w:ilvl w:val="0"/>
          <w:numId w:val="64"/>
        </w:numPr>
        <w:spacing w:before="100" w:after="100" w:line="240" w:lineRule="auto"/>
        <w:jc w:val="left"/>
      </w:pPr>
      <w:r>
        <w:t>Invalid format</w:t>
      </w:r>
    </w:p>
    <w:p w:rsidR="00A67FC5" w:rsidRDefault="006B0FB6" w14:paraId="6E1AD4DE" w14:textId="77777777">
      <w:r>
        <w:t xml:space="preserve">→ </w:t>
      </w:r>
      <w:r>
        <w:rPr>
          <w:rStyle w:val="Strong"/>
        </w:rPr>
        <w:t>Result</w:t>
      </w:r>
      <w:r>
        <w:t>: Job is marked as failed, file is retained, and error is logged.</w:t>
      </w:r>
    </w:p>
    <w:p w:rsidR="00A67FC5" w:rsidRDefault="006B0FB6" w14:paraId="16652BA2" w14:textId="77777777">
      <w:pPr>
        <w:pStyle w:val="Heading4"/>
      </w:pPr>
      <w:r>
        <w:rPr>
          <w:rStyle w:val="Strong"/>
          <w:bCs w:val="0"/>
        </w:rPr>
        <w:t>Record-Level Errors</w:t>
      </w:r>
    </w:p>
    <w:p w:rsidR="00AD6086" w:rsidP="00EE5BDD" w:rsidRDefault="00AD6086" w14:paraId="4F233CA2" w14:textId="77DDCBB9">
      <w:pPr>
        <w:numPr>
          <w:ilvl w:val="0"/>
          <w:numId w:val="65"/>
        </w:numPr>
        <w:spacing w:after="0" w:line="240" w:lineRule="auto"/>
        <w:jc w:val="left"/>
      </w:pPr>
      <w:r>
        <w:t xml:space="preserve">It will be kept configurable at the job configuration </w:t>
      </w:r>
      <w:proofErr w:type="gramStart"/>
      <w:r>
        <w:t>level that</w:t>
      </w:r>
      <w:proofErr w:type="gramEnd"/>
      <w:r>
        <w:t xml:space="preserve"> whether in this case file level errors need to be logged or record level errors need to be logged.</w:t>
      </w:r>
    </w:p>
    <w:p w:rsidR="00A67FC5" w:rsidP="00EE5BDD" w:rsidRDefault="006B0FB6" w14:paraId="42479761" w14:textId="3B4131E0">
      <w:pPr>
        <w:numPr>
          <w:ilvl w:val="0"/>
          <w:numId w:val="65"/>
        </w:numPr>
        <w:spacing w:after="0" w:line="240" w:lineRule="auto"/>
        <w:jc w:val="left"/>
      </w:pPr>
      <w:r>
        <w:t>Malformed lines</w:t>
      </w:r>
    </w:p>
    <w:p w:rsidR="00A67FC5" w:rsidP="00EE5BDD" w:rsidRDefault="006B0FB6" w14:paraId="4F87408D" w14:textId="77777777">
      <w:pPr>
        <w:numPr>
          <w:ilvl w:val="0"/>
          <w:numId w:val="65"/>
        </w:numPr>
        <w:spacing w:before="100" w:after="100" w:line="240" w:lineRule="auto"/>
        <w:jc w:val="left"/>
      </w:pPr>
      <w:r>
        <w:t>Schema validation failure</w:t>
      </w:r>
    </w:p>
    <w:p w:rsidR="00A67FC5" w:rsidP="00EE5BDD" w:rsidRDefault="006B0FB6" w14:paraId="12C432AC" w14:textId="77777777">
      <w:pPr>
        <w:numPr>
          <w:ilvl w:val="0"/>
          <w:numId w:val="65"/>
        </w:numPr>
        <w:spacing w:before="100" w:after="100" w:line="240" w:lineRule="auto"/>
        <w:jc w:val="left"/>
      </w:pPr>
      <w:r>
        <w:t>Transformation error (e.g., invalid date format)</w:t>
      </w:r>
    </w:p>
    <w:p w:rsidR="00A67FC5" w:rsidRDefault="006B0FB6" w14:paraId="0BD8B4F9" w14:textId="77777777">
      <w:pPr>
        <w:spacing w:before="100" w:after="100"/>
      </w:pPr>
      <w:r>
        <w:t xml:space="preserve">→ </w:t>
      </w:r>
      <w:r>
        <w:rPr>
          <w:rStyle w:val="Strong"/>
        </w:rPr>
        <w:t>Result</w:t>
      </w:r>
      <w:r>
        <w:t>:</w:t>
      </w:r>
    </w:p>
    <w:p w:rsidR="00A67FC5" w:rsidP="00EE5BDD" w:rsidRDefault="30DAF5B9" w14:paraId="13A368AF" w14:textId="77777777">
      <w:pPr>
        <w:numPr>
          <w:ilvl w:val="0"/>
          <w:numId w:val="66"/>
        </w:numPr>
        <w:spacing w:after="100" w:line="240" w:lineRule="auto"/>
        <w:jc w:val="left"/>
      </w:pPr>
      <w:commentRangeStart w:id="367"/>
      <w:r>
        <w:lastRenderedPageBreak/>
        <w:t>Invalid rows skipped, logged with reason and line number</w:t>
      </w:r>
      <w:commentRangeEnd w:id="367"/>
      <w:r w:rsidR="27599F7A">
        <w:rPr>
          <w:rStyle w:val="CommentReference"/>
          <w:sz w:val="20"/>
          <w:szCs w:val="20"/>
        </w:rPr>
        <w:commentReference w:id="367"/>
      </w:r>
    </w:p>
    <w:p w:rsidR="00A67FC5" w:rsidP="00EE5BDD" w:rsidRDefault="27599F7A" w14:paraId="7EF3CC33" w14:textId="77777777">
      <w:pPr>
        <w:numPr>
          <w:ilvl w:val="0"/>
          <w:numId w:val="66"/>
        </w:numPr>
        <w:spacing w:before="100" w:after="100" w:line="240" w:lineRule="auto"/>
        <w:jc w:val="left"/>
      </w:pPr>
      <w:r>
        <w:t>Valid records still inserted</w:t>
      </w:r>
    </w:p>
    <w:p w:rsidR="00A67FC5" w:rsidRDefault="669E99EA" w14:paraId="69EDBD6E" w14:textId="77777777" w14:noSpellErr="1">
      <w:pPr>
        <w:pStyle w:val="Heading3"/>
      </w:pPr>
      <w:bookmarkStart w:name="_Toc1268048277" w:id="368"/>
      <w:bookmarkStart w:name="_Toc2115000133" w:id="369"/>
      <w:bookmarkStart w:name="_Toc54186625" w:id="370"/>
      <w:commentRangeStart w:id="372"/>
      <w:bookmarkStart w:name="_Toc1208305086" w:id="292103902"/>
      <w:r w:rsidR="669E99EA">
        <w:rPr/>
        <w:t xml:space="preserve">Deployment of Pull Jobs </w:t>
      </w:r>
      <w:r w:rsidR="669E99EA">
        <w:rPr/>
        <w:t>to</w:t>
      </w:r>
      <w:r w:rsidR="669E99EA">
        <w:rPr/>
        <w:t xml:space="preserve"> Logical </w:t>
      </w:r>
      <w:bookmarkEnd w:id="368"/>
      <w:r w:rsidR="669E99EA">
        <w:rPr/>
        <w:t>Environments</w:t>
      </w:r>
      <w:bookmarkEnd w:id="369"/>
      <w:bookmarkEnd w:id="370"/>
      <w:commentRangeEnd w:id="372"/>
      <w:r>
        <w:rPr>
          <w:rStyle w:val="CommentReference"/>
        </w:rPr>
        <w:commentReference w:id="372"/>
      </w:r>
      <w:bookmarkEnd w:id="292103902"/>
    </w:p>
    <w:p w:rsidR="00A67FC5" w:rsidRDefault="5D21BB2A" w14:paraId="60891D5E" w14:textId="185788F4">
      <w:pPr>
        <w:spacing w:after="100"/>
      </w:pPr>
      <w:r>
        <w:t xml:space="preserve">Each pull job is deployable </w:t>
      </w:r>
      <w:proofErr w:type="gramStart"/>
      <w:r>
        <w:t>to</w:t>
      </w:r>
      <w:proofErr w:type="gramEnd"/>
      <w:r>
        <w:t xml:space="preserve"> a specific logical environment: </w:t>
      </w:r>
      <w:r w:rsidR="0928ACBB">
        <w:t xml:space="preserve">e.g. </w:t>
      </w:r>
      <w:r>
        <w:t>DEV, UAT, or PROD.</w:t>
      </w:r>
    </w:p>
    <w:p w:rsidR="00A67FC5" w:rsidRDefault="006B0FB6" w14:paraId="07389B62" w14:textId="77777777">
      <w:pPr>
        <w:pStyle w:val="Heading4"/>
      </w:pPr>
      <w:r>
        <w:rPr>
          <w:rStyle w:val="Strong"/>
          <w:bCs w:val="0"/>
        </w:rPr>
        <w:t>Deployment Behavior</w:t>
      </w:r>
    </w:p>
    <w:p w:rsidR="00A67FC5" w:rsidP="00EE5BDD" w:rsidRDefault="006B0FB6" w14:paraId="21ADB839" w14:textId="77777777">
      <w:pPr>
        <w:numPr>
          <w:ilvl w:val="0"/>
          <w:numId w:val="67"/>
        </w:numPr>
        <w:spacing w:line="240" w:lineRule="auto"/>
        <w:jc w:val="left"/>
      </w:pPr>
      <w:r>
        <w:t xml:space="preserve">A job can only </w:t>
      </w:r>
      <w:proofErr w:type="gramStart"/>
      <w:r>
        <w:t>run</w:t>
      </w:r>
      <w:proofErr w:type="gramEnd"/>
      <w:r>
        <w:t xml:space="preserve"> in environments where:</w:t>
      </w:r>
    </w:p>
    <w:p w:rsidR="00A67FC5" w:rsidP="00EE5BDD" w:rsidRDefault="006B0FB6" w14:paraId="20813056" w14:textId="77777777">
      <w:pPr>
        <w:numPr>
          <w:ilvl w:val="1"/>
          <w:numId w:val="67"/>
        </w:numPr>
        <w:spacing w:before="100" w:after="100" w:line="240" w:lineRule="auto"/>
        <w:jc w:val="left"/>
      </w:pPr>
      <w:r>
        <w:t>Its source config exists</w:t>
      </w:r>
    </w:p>
    <w:p w:rsidR="00A67FC5" w:rsidP="00EE5BDD" w:rsidRDefault="006B0FB6" w14:paraId="17280D9D" w14:textId="1A451E00">
      <w:pPr>
        <w:numPr>
          <w:ilvl w:val="1"/>
          <w:numId w:val="67"/>
        </w:numPr>
        <w:spacing w:before="100" w:after="100" w:line="240" w:lineRule="auto"/>
        <w:jc w:val="left"/>
      </w:pPr>
      <w:r>
        <w:t xml:space="preserve">The target </w:t>
      </w:r>
      <w:r w:rsidR="1612568A">
        <w:t>Postgres</w:t>
      </w:r>
      <w:r>
        <w:t xml:space="preserve"> is reachable and compatible with the source environment</w:t>
      </w:r>
    </w:p>
    <w:p w:rsidR="00A67FC5" w:rsidRDefault="006B0FB6" w14:paraId="769F069D" w14:textId="77777777">
      <w:pPr>
        <w:pStyle w:val="Heading4"/>
      </w:pPr>
      <w:r>
        <w:rPr>
          <w:rStyle w:val="Strong"/>
          <w:bCs w:val="0"/>
        </w:rPr>
        <w:t>Access Restrictions</w:t>
      </w:r>
    </w:p>
    <w:p w:rsidR="00F37A42" w:rsidP="00EE5BDD" w:rsidRDefault="16A1F8C3" w14:paraId="4DCDB948" w14:textId="015B800A">
      <w:pPr>
        <w:numPr>
          <w:ilvl w:val="0"/>
          <w:numId w:val="68"/>
        </w:numPr>
        <w:spacing w:before="100" w:after="100" w:line="240" w:lineRule="auto"/>
        <w:jc w:val="left"/>
      </w:pPr>
      <w:r>
        <w:t xml:space="preserve">System </w:t>
      </w:r>
      <w:r w:rsidR="5D21BB2A">
        <w:t xml:space="preserve">integrators can export configuration package from one environment through configuration packages for them to be imported in the destination environment (refer to Section </w:t>
      </w:r>
      <w:r w:rsidR="77F9A509">
        <w:t>5</w:t>
      </w:r>
      <w:r w:rsidR="5D21BB2A">
        <w:t xml:space="preserve"> – Deployment Environments)</w:t>
      </w:r>
    </w:p>
    <w:p w:rsidR="00F37A42" w:rsidRDefault="00F37A42" w14:paraId="37FF3D60" w14:textId="77777777">
      <w:pPr>
        <w:suppressAutoHyphens w:val="0"/>
        <w:jc w:val="left"/>
      </w:pPr>
      <w:r>
        <w:br w:type="page"/>
      </w:r>
    </w:p>
    <w:p w:rsidR="00A67FC5" w:rsidP="00F37A42" w:rsidRDefault="00A67FC5" w14:paraId="096365A9" w14:textId="77777777">
      <w:pPr>
        <w:spacing w:before="100" w:after="100" w:line="240" w:lineRule="auto"/>
        <w:jc w:val="left"/>
      </w:pPr>
    </w:p>
    <w:p w:rsidR="00A67FC5" w:rsidRDefault="387FD343" w14:paraId="6849EFEC" w14:textId="45DCABB5" w14:noSpellErr="1">
      <w:pPr>
        <w:pStyle w:val="Heading2"/>
      </w:pPr>
      <w:bookmarkStart w:name="_Toc2128376828" w:id="373"/>
      <w:bookmarkStart w:name="_Toc1481219465" w:id="374"/>
      <w:bookmarkStart w:name="_Toc2118630647" w:id="375"/>
      <w:bookmarkStart w:name="_Toc316948375" w:id="134587160"/>
      <w:r w:rsidR="387FD343">
        <w:rPr/>
        <w:t>4</w:t>
      </w:r>
      <w:r w:rsidR="64CF9673">
        <w:rPr/>
        <w:t>.4 Mapping Utility</w:t>
      </w:r>
      <w:bookmarkEnd w:id="373"/>
      <w:bookmarkEnd w:id="374"/>
      <w:bookmarkEnd w:id="375"/>
      <w:bookmarkEnd w:id="134587160"/>
    </w:p>
    <w:p w:rsidR="00A67FC5" w:rsidRDefault="00824B1E" w14:paraId="778618BB" w14:textId="7AFED0C5">
      <w:r>
        <w:t>Mapping</w:t>
      </w:r>
      <w:r w:rsidR="64CF9673">
        <w:t xml:space="preserve"> Utility is a core component of the </w:t>
      </w:r>
      <w:r w:rsidR="31BFC697">
        <w:t>Tazama Connection Studio</w:t>
      </w:r>
      <w:r w:rsidR="64CF9673">
        <w:t xml:space="preserve"> responsible for transforming incoming data into Tazama-compliant message formats.  It enables users (</w:t>
      </w:r>
      <w:r w:rsidR="75ECE4FA">
        <w:t xml:space="preserve">system </w:t>
      </w:r>
      <w:r w:rsidR="64CF9673">
        <w:t>integrators</w:t>
      </w:r>
      <w:r w:rsidR="0ED7D334">
        <w:t>, editors</w:t>
      </w:r>
      <w:r w:rsidR="64CF9673">
        <w:t>) to define how fields from an incoming message payload (source) should be associated with the expected format (destination), based on standardized message templates (e.g., ISO 20022, ISO 8583). This configuration governs how transaction data is normalized, validated, and persisted within the Tazama operational data store.</w:t>
      </w:r>
    </w:p>
    <w:p w:rsidR="00A67FC5" w:rsidRDefault="64CF9673" w14:paraId="6E6FC2A1" w14:textId="77777777" w14:noSpellErr="1">
      <w:pPr>
        <w:pStyle w:val="Heading3"/>
      </w:pPr>
      <w:bookmarkStart w:name="_Toc866757034" w:id="377"/>
      <w:bookmarkStart w:name="_Toc145764861" w:id="378"/>
      <w:bookmarkStart w:name="_Toc1871885904" w:id="379"/>
      <w:bookmarkStart w:name="_Toc1733554939" w:id="1990186803"/>
      <w:r w:rsidR="64CF9673">
        <w:rPr/>
        <w:t>Field Association and Mapping</w:t>
      </w:r>
      <w:bookmarkEnd w:id="377"/>
      <w:bookmarkEnd w:id="378"/>
      <w:bookmarkEnd w:id="379"/>
      <w:bookmarkEnd w:id="1990186803"/>
    </w:p>
    <w:p w:rsidR="00A67FC5" w:rsidRDefault="006B0FB6" w14:paraId="508A8EB4" w14:textId="77777777">
      <w:pPr>
        <w:pStyle w:val="Heading4"/>
      </w:pPr>
      <w:r>
        <w:t>Functional Behavior:</w:t>
      </w:r>
    </w:p>
    <w:p w:rsidR="00A67FC5" w:rsidP="00EE5BDD" w:rsidRDefault="0CAE4B33" w14:paraId="6E915EBD" w14:textId="77777777">
      <w:pPr>
        <w:numPr>
          <w:ilvl w:val="0"/>
          <w:numId w:val="69"/>
        </w:numPr>
        <w:jc w:val="left"/>
      </w:pPr>
      <w:commentRangeStart w:id="381"/>
      <w:r>
        <w:t>Users interact with a GUI-based interface to define mappings between source payload fields and destination message fields</w:t>
      </w:r>
      <w:commentRangeEnd w:id="381"/>
      <w:r w:rsidR="006B0FB6">
        <w:rPr>
          <w:rStyle w:val="CommentReference"/>
          <w:sz w:val="20"/>
          <w:szCs w:val="20"/>
        </w:rPr>
        <w:commentReference w:id="381"/>
      </w:r>
      <w:r>
        <w:t>.</w:t>
      </w:r>
    </w:p>
    <w:p w:rsidR="00A67FC5" w:rsidP="00EE5BDD" w:rsidRDefault="006B0FB6" w14:paraId="59EC6036" w14:textId="77777777">
      <w:pPr>
        <w:numPr>
          <w:ilvl w:val="0"/>
          <w:numId w:val="69"/>
        </w:numPr>
        <w:jc w:val="left"/>
      </w:pPr>
      <w:r>
        <w:t>Source fields are extracted from the payload's hierarchical structure (JSON paths, XML tag hierarchy if applicable).</w:t>
      </w:r>
    </w:p>
    <w:p w:rsidR="00FA0183" w:rsidP="00EE5BDD" w:rsidRDefault="714B5119" w14:paraId="59566688" w14:textId="5584FF9F">
      <w:pPr>
        <w:numPr>
          <w:ilvl w:val="0"/>
          <w:numId w:val="69"/>
        </w:numPr>
        <w:jc w:val="left"/>
      </w:pPr>
      <w:r>
        <w:t xml:space="preserve">Destination fields are selected from </w:t>
      </w:r>
      <w:commentRangeStart w:id="382"/>
      <w:commentRangeStart w:id="383"/>
      <w:commentRangeEnd w:id="382"/>
      <w:r w:rsidR="0AC41044">
        <w:rPr>
          <w:rStyle w:val="CommentReference"/>
          <w:sz w:val="20"/>
          <w:szCs w:val="20"/>
        </w:rPr>
        <w:commentReference w:id="382"/>
      </w:r>
      <w:commentRangeEnd w:id="383"/>
      <w:r w:rsidR="0AC41044">
        <w:rPr>
          <w:rStyle w:val="CommentReference"/>
          <w:sz w:val="20"/>
          <w:szCs w:val="20"/>
        </w:rPr>
        <w:commentReference w:id="383"/>
      </w:r>
      <w:r w:rsidR="15F6C9DA">
        <w:t xml:space="preserve">previously created data model </w:t>
      </w:r>
      <w:r>
        <w:t xml:space="preserve">stored within Tazama. Below is an extract from the </w:t>
      </w:r>
      <w:r w:rsidR="4D8302A2">
        <w:t xml:space="preserve">possible </w:t>
      </w:r>
      <w:r>
        <w:t>Tazama Data elements derived from existing rules in the system, on which the fields from the API shall be mapped</w:t>
      </w:r>
      <w:r w:rsidR="44DDFC36">
        <w:t>.</w:t>
      </w:r>
      <w:r w:rsidR="6296598A">
        <w:t xml:space="preserve"> A possible destination the user can map source fields to is the </w:t>
      </w:r>
      <w:proofErr w:type="spellStart"/>
      <w:r w:rsidR="6296598A">
        <w:t>Valkey</w:t>
      </w:r>
      <w:proofErr w:type="spellEnd"/>
      <w:r w:rsidR="6296598A">
        <w:t xml:space="preserve"> cache.</w:t>
      </w:r>
    </w:p>
    <w:p w:rsidR="00FA0183" w:rsidP="00EE5BDD" w:rsidRDefault="0AC41044" w14:paraId="5C33D2A7" w14:textId="6A4F5FE2">
      <w:pPr>
        <w:numPr>
          <w:ilvl w:val="0"/>
          <w:numId w:val="69"/>
        </w:numPr>
        <w:jc w:val="left"/>
        <w:sectPr w:rsidR="00FA0183">
          <w:headerReference w:type="default" r:id="rId88"/>
          <w:footerReference w:type="default" r:id="rId89"/>
          <w:headerReference w:type="first" r:id="rId90"/>
          <w:footerReference w:type="first" r:id="rId91"/>
          <w:pgSz w:w="11906" w:h="16838" w:orient="portrait"/>
          <w:pgMar w:top="1440" w:right="1440" w:bottom="1440" w:left="1440" w:header="708" w:footer="708" w:gutter="0"/>
          <w:pgNumType w:start="0"/>
          <w:cols w:space="720"/>
          <w:titlePg/>
        </w:sectPr>
      </w:pPr>
      <w:commentRangeStart w:id="385"/>
      <w:r>
        <w:t xml:space="preserve">Users must be able to define new target data structures and specify the corresponding </w:t>
      </w:r>
      <w:r w:rsidR="75F8928E">
        <w:t xml:space="preserve">Postgres </w:t>
      </w:r>
      <w:r>
        <w:t xml:space="preserve">collections for storing mapped </w:t>
      </w:r>
      <w:commentRangeEnd w:id="385"/>
      <w:r>
        <w:rPr>
          <w:rStyle w:val="CommentReference"/>
          <w:sz w:val="20"/>
          <w:szCs w:val="20"/>
        </w:rPr>
        <w:commentReference w:id="385"/>
      </w:r>
      <w:r>
        <w:t>data, in addition to using existing message templates.</w:t>
      </w:r>
    </w:p>
    <w:p w:rsidR="00A67FC5" w:rsidP="5E65E9C6" w:rsidRDefault="669E99EA" w14:paraId="4B25451B" w14:textId="7AD5587E">
      <w:pPr>
        <w:ind w:left="-709"/>
        <w:jc w:val="center"/>
        <w:rPr>
          <w:i/>
          <w:iCs/>
        </w:rPr>
      </w:pPr>
      <w:commentRangeStart w:id="386"/>
      <w:commentRangeStart w:id="387"/>
      <w:r>
        <w:rPr>
          <w:noProof/>
        </w:rPr>
        <w:lastRenderedPageBreak/>
        <w:drawing>
          <wp:inline distT="0" distB="0" distL="0" distR="0" wp14:anchorId="29221218" wp14:editId="4C4A3F77">
            <wp:extent cx="9897666" cy="2823676"/>
            <wp:effectExtent l="0" t="0" r="8334" b="0"/>
            <wp:docPr id="39"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92">
                      <a:extLst>
                        <a:ext uri="{28A0092B-C50C-407E-A947-70E740481C1C}">
                          <a14:useLocalDpi xmlns:a14="http://schemas.microsoft.com/office/drawing/2010/main" val="0"/>
                        </a:ext>
                      </a:extLst>
                    </a:blip>
                    <a:stretch>
                      <a:fillRect/>
                    </a:stretch>
                  </pic:blipFill>
                  <pic:spPr>
                    <a:xfrm>
                      <a:off x="0" y="0"/>
                      <a:ext cx="9897666" cy="2823676"/>
                    </a:xfrm>
                    <a:prstGeom prst="rect">
                      <a:avLst/>
                    </a:prstGeom>
                  </pic:spPr>
                </pic:pic>
              </a:graphicData>
            </a:graphic>
          </wp:inline>
        </w:drawing>
      </w:r>
      <w:commentRangeEnd w:id="386"/>
      <w:r w:rsidRPr="5E65E9C6" w:rsidR="64CF9673">
        <w:rPr>
          <w:rStyle w:val="CommentReference"/>
          <w:i/>
          <w:iCs/>
          <w:sz w:val="20"/>
          <w:szCs w:val="20"/>
        </w:rPr>
        <w:commentReference w:id="386"/>
      </w:r>
      <w:commentRangeEnd w:id="387"/>
      <w:r w:rsidRPr="5E65E9C6" w:rsidR="64CF9673">
        <w:rPr>
          <w:rStyle w:val="CommentReference"/>
          <w:i/>
          <w:iCs/>
          <w:sz w:val="20"/>
          <w:szCs w:val="20"/>
        </w:rPr>
        <w:commentReference w:id="387"/>
      </w:r>
      <w:r w:rsidRPr="5E65E9C6" w:rsidR="7EF6AAFD">
        <w:rPr>
          <w:i/>
          <w:iCs/>
        </w:rPr>
        <w:t>Figure 2</w:t>
      </w:r>
      <w:r w:rsidRPr="5E65E9C6" w:rsidR="262B680A">
        <w:rPr>
          <w:i/>
          <w:iCs/>
        </w:rPr>
        <w:t>3</w:t>
      </w:r>
      <w:r w:rsidRPr="5E65E9C6" w:rsidR="7EF6AAFD">
        <w:rPr>
          <w:i/>
          <w:iCs/>
        </w:rPr>
        <w:t>. Tazama</w:t>
      </w:r>
      <w:r w:rsidRPr="5E65E9C6" w:rsidR="31D4C023">
        <w:rPr>
          <w:i/>
          <w:iCs/>
        </w:rPr>
        <w:t xml:space="preserve"> Conceptual Data Elements</w:t>
      </w:r>
    </w:p>
    <w:p w:rsidRPr="007D5B3A" w:rsidR="1A9D6AA5" w:rsidP="2E810314" w:rsidRDefault="1A9D6AA5" w14:paraId="0679D541" w14:textId="0B16CE4E">
      <w:pPr>
        <w:ind w:left="-709"/>
        <w:jc w:val="center"/>
        <w:rPr>
          <w:i/>
          <w:iCs/>
        </w:rPr>
      </w:pPr>
    </w:p>
    <w:p w:rsidR="00A67FC5" w:rsidRDefault="006B0FB6" w14:paraId="6FD900FC" w14:textId="77777777">
      <w:pPr>
        <w:pStyle w:val="Heading4"/>
      </w:pPr>
      <w:r>
        <w:t>Technical Design:</w:t>
      </w:r>
    </w:p>
    <w:p w:rsidR="00A67FC5" w:rsidP="00EE5BDD" w:rsidRDefault="0CAE4B33" w14:paraId="7307BE20" w14:textId="77777777">
      <w:pPr>
        <w:numPr>
          <w:ilvl w:val="0"/>
          <w:numId w:val="70"/>
        </w:numPr>
        <w:jc w:val="left"/>
      </w:pPr>
      <w:commentRangeStart w:id="389"/>
      <w:r>
        <w:t xml:space="preserve">Support for nested structures using </w:t>
      </w:r>
      <w:proofErr w:type="spellStart"/>
      <w:r>
        <w:t>JSONPath</w:t>
      </w:r>
      <w:proofErr w:type="spellEnd"/>
      <w:r>
        <w:t xml:space="preserve"> notation or XPath (in the case of XML).</w:t>
      </w:r>
      <w:commentRangeEnd w:id="389"/>
      <w:r w:rsidR="006B0FB6">
        <w:rPr>
          <w:rStyle w:val="CommentReference"/>
          <w:sz w:val="20"/>
          <w:szCs w:val="20"/>
        </w:rPr>
        <w:commentReference w:id="389"/>
      </w:r>
    </w:p>
    <w:p w:rsidR="00A67FC5" w:rsidP="00EE5BDD" w:rsidRDefault="006B0FB6" w14:paraId="0B15D820" w14:textId="77777777">
      <w:pPr>
        <w:numPr>
          <w:ilvl w:val="0"/>
          <w:numId w:val="70"/>
        </w:numPr>
        <w:jc w:val="left"/>
      </w:pPr>
      <w:r>
        <w:t>UI shall display a hierarchical view of both source and destination schemas.</w:t>
      </w:r>
    </w:p>
    <w:p w:rsidR="00A67FC5" w:rsidP="00EE5BDD" w:rsidRDefault="0CAE4B33" w14:paraId="6010F8E6" w14:textId="77777777">
      <w:pPr>
        <w:numPr>
          <w:ilvl w:val="0"/>
          <w:numId w:val="70"/>
        </w:numPr>
        <w:jc w:val="left"/>
      </w:pPr>
      <w:commentRangeStart w:id="390"/>
      <w:r>
        <w:t>Field mapping must support basic type compatibility (e.g., number-to-string coercion, date format alignment).</w:t>
      </w:r>
      <w:commentRangeEnd w:id="390"/>
      <w:r w:rsidR="006B0FB6">
        <w:rPr>
          <w:rStyle w:val="CommentReference"/>
          <w:sz w:val="20"/>
          <w:szCs w:val="20"/>
        </w:rPr>
        <w:commentReference w:id="390"/>
      </w:r>
    </w:p>
    <w:p w:rsidR="00A67FC5" w:rsidRDefault="27599F7A" w14:paraId="06296F04" w14:textId="77777777">
      <w:pPr>
        <w:pStyle w:val="Heading4"/>
      </w:pPr>
      <w:r>
        <w:t>Source File Loading and Display</w:t>
      </w:r>
    </w:p>
    <w:p w:rsidR="00A67FC5" w:rsidP="00EE5BDD" w:rsidRDefault="006B0FB6" w14:paraId="7E94AFA9" w14:textId="77777777">
      <w:pPr>
        <w:numPr>
          <w:ilvl w:val="0"/>
          <w:numId w:val="71"/>
        </w:numPr>
        <w:jc w:val="left"/>
      </w:pPr>
      <w:r>
        <w:t xml:space="preserve">The user begins by uploading a </w:t>
      </w:r>
      <w:r>
        <w:rPr>
          <w:b/>
          <w:bCs/>
        </w:rPr>
        <w:t>sample input message</w:t>
      </w:r>
      <w:r>
        <w:t xml:space="preserve"> in JSON format (or XML if applicable).</w:t>
      </w:r>
    </w:p>
    <w:p w:rsidR="00A67FC5" w:rsidP="00EE5BDD" w:rsidRDefault="24F84A9F" w14:paraId="2923E3FA" w14:textId="77777777">
      <w:pPr>
        <w:numPr>
          <w:ilvl w:val="0"/>
          <w:numId w:val="71"/>
        </w:numPr>
        <w:jc w:val="left"/>
      </w:pPr>
      <w:r>
        <w:t xml:space="preserve">The system parses the payload and automatically renders the list of </w:t>
      </w:r>
      <w:commentRangeStart w:id="391"/>
      <w:commentRangeStart w:id="392"/>
      <w:r w:rsidRPr="5E65E9C6">
        <w:rPr>
          <w:b/>
          <w:bCs/>
        </w:rPr>
        <w:t>inferred source fields</w:t>
      </w:r>
      <w:commentRangeEnd w:id="391"/>
      <w:r w:rsidRPr="5E65E9C6" w:rsidR="0354A469">
        <w:rPr>
          <w:rStyle w:val="CommentReference"/>
          <w:b/>
          <w:bCs/>
          <w:sz w:val="20"/>
          <w:szCs w:val="20"/>
        </w:rPr>
        <w:commentReference w:id="391"/>
      </w:r>
      <w:commentRangeEnd w:id="392"/>
      <w:r w:rsidRPr="5E65E9C6" w:rsidR="0354A469">
        <w:rPr>
          <w:rStyle w:val="CommentReference"/>
          <w:b/>
          <w:bCs/>
          <w:sz w:val="20"/>
          <w:szCs w:val="20"/>
        </w:rPr>
        <w:commentReference w:id="392"/>
      </w:r>
      <w:r w:rsidRPr="5E65E9C6">
        <w:rPr>
          <w:b/>
          <w:bCs/>
        </w:rPr>
        <w:t xml:space="preserve"> </w:t>
      </w:r>
      <w:r>
        <w:t>on the interface.</w:t>
      </w:r>
    </w:p>
    <w:p w:rsidR="00A67FC5" w:rsidP="00EE5BDD" w:rsidRDefault="006B0FB6" w14:paraId="60EDB1C7" w14:textId="77777777">
      <w:pPr>
        <w:numPr>
          <w:ilvl w:val="0"/>
          <w:numId w:val="71"/>
        </w:numPr>
        <w:jc w:val="left"/>
      </w:pPr>
      <w:r>
        <w:t xml:space="preserve">Field paths are generated and displayed using </w:t>
      </w:r>
      <w:proofErr w:type="spellStart"/>
      <w:r>
        <w:rPr>
          <w:b/>
          <w:bCs/>
        </w:rPr>
        <w:t>JSONPath</w:t>
      </w:r>
      <w:proofErr w:type="spellEnd"/>
      <w:r>
        <w:rPr>
          <w:b/>
          <w:bCs/>
        </w:rPr>
        <w:t xml:space="preserve"> notation</w:t>
      </w:r>
      <w:r>
        <w:t xml:space="preserve"> (e.g., </w:t>
      </w:r>
      <w:proofErr w:type="gramStart"/>
      <w:r>
        <w:t>$.</w:t>
      </w:r>
      <w:proofErr w:type="spellStart"/>
      <w:r>
        <w:t>Transaction.Amount</w:t>
      </w:r>
      <w:proofErr w:type="gramEnd"/>
      <w:r>
        <w:t>.Value</w:t>
      </w:r>
      <w:proofErr w:type="spellEnd"/>
      <w:r>
        <w:t xml:space="preserve">) or </w:t>
      </w:r>
      <w:r>
        <w:rPr>
          <w:b/>
          <w:bCs/>
        </w:rPr>
        <w:t>XPath</w:t>
      </w:r>
      <w:r>
        <w:t xml:space="preserve"> for XML.</w:t>
      </w:r>
    </w:p>
    <w:p w:rsidR="00A67FC5" w:rsidP="00EE5BDD" w:rsidRDefault="5D21BB2A" w14:paraId="19CA15D5" w14:textId="4D5B00D8">
      <w:pPr>
        <w:numPr>
          <w:ilvl w:val="0"/>
          <w:numId w:val="71"/>
        </w:numPr>
        <w:jc w:val="left"/>
      </w:pPr>
      <w:r>
        <w:lastRenderedPageBreak/>
        <w:t xml:space="preserve">Users can expand/collapse hierarchical fields and select nested elements </w:t>
      </w:r>
      <w:r w:rsidR="36D9F746">
        <w:t xml:space="preserve">or entire branches </w:t>
      </w:r>
      <w:r>
        <w:t>for mapping.</w:t>
      </w:r>
    </w:p>
    <w:p w:rsidR="00A67FC5" w:rsidRDefault="00A67FC5" w14:paraId="78B44D7D" w14:textId="77777777">
      <w:pPr>
        <w:jc w:val="left"/>
      </w:pPr>
    </w:p>
    <w:p w:rsidR="00A67FC5" w:rsidRDefault="557ED799" w14:paraId="380DAEB2" w14:textId="3A915A57">
      <w:pPr>
        <w:pStyle w:val="Heading4"/>
      </w:pPr>
      <w:commentRangeStart w:id="394"/>
      <w:commentRangeStart w:id="395"/>
      <w:r>
        <w:t>Destination Format</w:t>
      </w:r>
      <w:commentRangeEnd w:id="394"/>
      <w:r w:rsidR="0B4E50DF">
        <w:rPr>
          <w:rStyle w:val="CommentReference"/>
          <w:sz w:val="22"/>
          <w:szCs w:val="22"/>
        </w:rPr>
        <w:commentReference w:id="394"/>
      </w:r>
      <w:commentRangeEnd w:id="395"/>
      <w:r w:rsidR="0B4E50DF">
        <w:rPr>
          <w:rStyle w:val="CommentReference"/>
          <w:sz w:val="22"/>
          <w:szCs w:val="22"/>
        </w:rPr>
        <w:commentReference w:id="395"/>
      </w:r>
      <w:r>
        <w:t xml:space="preserve"> </w:t>
      </w:r>
    </w:p>
    <w:p w:rsidR="1C70F7F9" w:rsidP="00EE5BDD" w:rsidRDefault="64CF9673" w14:paraId="3ABBBB7C" w14:textId="7CF53814">
      <w:pPr>
        <w:numPr>
          <w:ilvl w:val="0"/>
          <w:numId w:val="72"/>
        </w:numPr>
        <w:jc w:val="left"/>
      </w:pPr>
      <w:r>
        <w:t xml:space="preserve">The Mapping Utility </w:t>
      </w:r>
      <w:r w:rsidR="107CA739">
        <w:t>shall map to the p</w:t>
      </w:r>
      <w:r>
        <w:t>redefined internal Tazama templates</w:t>
      </w:r>
      <w:r w:rsidR="66B85AD0">
        <w:t>, including the existing Tazama data model along with the updates to the model that come with integrations.</w:t>
      </w:r>
      <w:r w:rsidR="48703CA9">
        <w:t xml:space="preserve"> </w:t>
      </w:r>
      <w:r w:rsidR="5A12B4E5">
        <w:t xml:space="preserve">Upon selecting </w:t>
      </w:r>
      <w:r w:rsidR="3B3FB72B">
        <w:t>the</w:t>
      </w:r>
      <w:r w:rsidR="5A12B4E5">
        <w:t xml:space="preserve"> destination schema, the interface shall allow the </w:t>
      </w:r>
      <w:r w:rsidRPr="766E38D2" w:rsidR="5A12B4E5">
        <w:rPr>
          <w:b/>
          <w:bCs/>
        </w:rPr>
        <w:t>selection and rendering of multiple destination structures</w:t>
      </w:r>
      <w:r w:rsidR="5A12B4E5">
        <w:t xml:space="preserve"> for field-level mapping. A single incoming message (e.g., pacs.008) may be mapped to multiple destination collections—some of which may be used more than once (e.g., debtor and creditor both mapping to the entity collection). Users shall be able to dynamically add new destinations as needed for comprehensive message decomposition.</w:t>
      </w:r>
    </w:p>
    <w:p w:rsidR="4DE8C9B3" w:rsidP="766E38D2" w:rsidRDefault="4DE8C9B3" w14:paraId="230864E9" w14:textId="465114EF">
      <w:pPr>
        <w:jc w:val="center"/>
      </w:pPr>
      <w:r>
        <w:rPr>
          <w:noProof/>
        </w:rPr>
        <w:drawing>
          <wp:inline distT="0" distB="0" distL="0" distR="0" wp14:anchorId="6ED560CF" wp14:editId="7A60E19C">
            <wp:extent cx="3317125" cy="1908239"/>
            <wp:effectExtent l="0" t="0" r="0" b="0"/>
            <wp:docPr id="19325872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87255" name=""/>
                    <pic:cNvPicPr/>
                  </pic:nvPicPr>
                  <pic:blipFill>
                    <a:blip r:embed="rId93">
                      <a:extLst>
                        <a:ext uri="{28A0092B-C50C-407E-A947-70E740481C1C}">
                          <a14:useLocalDpi xmlns:a14="http://schemas.microsoft.com/office/drawing/2010/main"/>
                        </a:ext>
                      </a:extLst>
                    </a:blip>
                    <a:stretch>
                      <a:fillRect/>
                    </a:stretch>
                  </pic:blipFill>
                  <pic:spPr>
                    <a:xfrm>
                      <a:off x="0" y="0"/>
                      <a:ext cx="3317125" cy="1908239"/>
                    </a:xfrm>
                    <a:prstGeom prst="rect">
                      <a:avLst/>
                    </a:prstGeom>
                  </pic:spPr>
                </pic:pic>
              </a:graphicData>
            </a:graphic>
          </wp:inline>
        </w:drawing>
      </w:r>
    </w:p>
    <w:p w:rsidR="766E38D2" w:rsidP="766E38D2" w:rsidRDefault="766E38D2" w14:paraId="037BD759" w14:textId="571E0B73">
      <w:pPr>
        <w:jc w:val="left"/>
      </w:pPr>
    </w:p>
    <w:p w:rsidR="00A67FC5" w:rsidRDefault="006B0FB6" w14:paraId="04BAA30C" w14:textId="77777777">
      <w:pPr>
        <w:pStyle w:val="Heading4"/>
      </w:pPr>
      <w:r>
        <w:t>Mapping Creation Experience</w:t>
      </w:r>
    </w:p>
    <w:p w:rsidR="00A67FC5" w:rsidP="00EE5BDD" w:rsidRDefault="006B0FB6" w14:paraId="070DB8B6" w14:textId="77777777">
      <w:pPr>
        <w:numPr>
          <w:ilvl w:val="0"/>
          <w:numId w:val="73"/>
        </w:numPr>
        <w:jc w:val="left"/>
      </w:pPr>
      <w:r>
        <w:t>Users can create mappings:</w:t>
      </w:r>
    </w:p>
    <w:p w:rsidR="00A67FC5" w:rsidP="00EE5BDD" w:rsidRDefault="006B0FB6" w14:paraId="3473DE2F" w14:textId="77777777">
      <w:pPr>
        <w:numPr>
          <w:ilvl w:val="1"/>
          <w:numId w:val="73"/>
        </w:numPr>
        <w:jc w:val="left"/>
      </w:pPr>
      <w:r>
        <w:t>By selecting field(s) from the source panel and selecting destination field(s) to map it with.</w:t>
      </w:r>
    </w:p>
    <w:p w:rsidR="00A67FC5" w:rsidP="00EE5BDD" w:rsidRDefault="24F84A9F" w14:paraId="5C1F702A" w14:textId="77777777">
      <w:pPr>
        <w:numPr>
          <w:ilvl w:val="1"/>
          <w:numId w:val="73"/>
        </w:numPr>
        <w:jc w:val="left"/>
      </w:pPr>
      <w:r>
        <w:t xml:space="preserve">Users may use </w:t>
      </w:r>
      <w:commentRangeStart w:id="397"/>
      <w:commentRangeStart w:id="398"/>
      <w:r>
        <w:t xml:space="preserve">a </w:t>
      </w:r>
      <w:r w:rsidRPr="5E65E9C6">
        <w:rPr>
          <w:b/>
          <w:bCs/>
        </w:rPr>
        <w:t>dropdown menu</w:t>
      </w:r>
      <w:commentRangeEnd w:id="397"/>
      <w:r w:rsidR="0354A469">
        <w:rPr>
          <w:rStyle w:val="CommentReference"/>
          <w:sz w:val="20"/>
          <w:szCs w:val="20"/>
        </w:rPr>
        <w:commentReference w:id="397"/>
      </w:r>
      <w:commentRangeEnd w:id="398"/>
      <w:r w:rsidR="0354A469">
        <w:rPr>
          <w:rStyle w:val="CommentReference"/>
          <w:sz w:val="20"/>
          <w:szCs w:val="20"/>
        </w:rPr>
        <w:commentReference w:id="398"/>
      </w:r>
      <w:r>
        <w:t xml:space="preserve"> to specify any function they may want to apply between the fields (merge or split).</w:t>
      </w:r>
    </w:p>
    <w:p w:rsidR="00A67FC5" w:rsidP="00EE5BDD" w:rsidRDefault="5D21BB2A" w14:paraId="3D1ED2D9" w14:textId="3675FDF4">
      <w:pPr>
        <w:numPr>
          <w:ilvl w:val="0"/>
          <w:numId w:val="73"/>
        </w:numPr>
        <w:jc w:val="left"/>
      </w:pPr>
      <w:r>
        <w:t xml:space="preserve">For each mapping, a tooltip shows data type compatibility, transformation options (e.g., </w:t>
      </w:r>
      <w:r w:rsidR="33C59971">
        <w:t>concatenating</w:t>
      </w:r>
      <w:r>
        <w:t>), and mapping status (valid/invalid).</w:t>
      </w:r>
    </w:p>
    <w:p w:rsidR="00A67FC5" w:rsidRDefault="00A67FC5" w14:paraId="628BB5A2" w14:textId="77777777">
      <w:pPr>
        <w:jc w:val="left"/>
      </w:pPr>
    </w:p>
    <w:p w:rsidR="00A67FC5" w:rsidRDefault="006B0FB6" w14:paraId="24C3E9C9" w14:textId="77777777">
      <w:pPr>
        <w:pStyle w:val="Heading4"/>
      </w:pPr>
      <w:r>
        <w:t>Validation:</w:t>
      </w:r>
    </w:p>
    <w:p w:rsidR="00A67FC5" w:rsidP="00EE5BDD" w:rsidRDefault="006B0FB6" w14:paraId="2F041A0A" w14:textId="77777777">
      <w:pPr>
        <w:numPr>
          <w:ilvl w:val="0"/>
          <w:numId w:val="74"/>
        </w:numPr>
        <w:jc w:val="left"/>
        <w:sectPr w:rsidR="00A67FC5">
          <w:headerReference w:type="default" r:id="rId94"/>
          <w:footerReference w:type="default" r:id="rId95"/>
          <w:headerReference w:type="first" r:id="rId96"/>
          <w:footerReference w:type="first" r:id="rId97"/>
          <w:pgSz w:w="16838" w:h="11906" w:orient="landscape"/>
          <w:pgMar w:top="1440" w:right="1440" w:bottom="1440" w:left="1440" w:header="720" w:footer="720" w:gutter="0"/>
          <w:cols w:space="720"/>
          <w:titlePg/>
        </w:sectPr>
      </w:pPr>
      <w:r>
        <w:t>Type mismatches will be flagged during the mapping creation phase.</w:t>
      </w:r>
    </w:p>
    <w:p w:rsidR="00A67FC5" w:rsidRDefault="64CF9673" w14:paraId="4B67C1F5" w14:textId="77777777" w14:noSpellErr="1">
      <w:pPr>
        <w:pStyle w:val="Heading3"/>
        <w:spacing w:before="0"/>
      </w:pPr>
      <w:bookmarkStart w:name="_Toc2058172620" w:id="400"/>
      <w:bookmarkStart w:name="_Toc1509055898" w:id="401"/>
      <w:bookmarkStart w:name="_Toc1852609677" w:id="402"/>
      <w:bookmarkStart w:name="_Toc567904608" w:id="1017008088"/>
      <w:r w:rsidR="64CF9673">
        <w:rPr/>
        <w:t>One-to-One, One-to-Many, Many-to-One Mapping</w:t>
      </w:r>
      <w:bookmarkEnd w:id="400"/>
      <w:bookmarkEnd w:id="401"/>
      <w:bookmarkEnd w:id="402"/>
      <w:bookmarkEnd w:id="1017008088"/>
    </w:p>
    <w:p w:rsidR="00A67FC5" w:rsidRDefault="006B0FB6" w14:paraId="6688A30D" w14:textId="77777777">
      <w:pPr>
        <w:pStyle w:val="Heading4"/>
      </w:pPr>
      <w:r>
        <w:t>Functional Behavior:</w:t>
      </w:r>
    </w:p>
    <w:p w:rsidR="00A67FC5" w:rsidP="00EE5BDD" w:rsidRDefault="006B0FB6" w14:paraId="22E41BC4" w14:textId="77777777">
      <w:pPr>
        <w:numPr>
          <w:ilvl w:val="0"/>
          <w:numId w:val="75"/>
        </w:numPr>
        <w:jc w:val="left"/>
      </w:pPr>
      <w:r>
        <w:rPr>
          <w:b/>
          <w:bCs/>
        </w:rPr>
        <w:t>One-to-One</w:t>
      </w:r>
      <w:r>
        <w:t xml:space="preserve">: Direct value transfer (e.g., </w:t>
      </w:r>
      <w:proofErr w:type="spellStart"/>
      <w:proofErr w:type="gramStart"/>
      <w:r>
        <w:t>source.amount</w:t>
      </w:r>
      <w:proofErr w:type="spellEnd"/>
      <w:proofErr w:type="gramEnd"/>
      <w:r>
        <w:t xml:space="preserve"> → </w:t>
      </w:r>
      <w:proofErr w:type="spellStart"/>
      <w:proofErr w:type="gramStart"/>
      <w:r>
        <w:t>destination.transactionAmount</w:t>
      </w:r>
      <w:proofErr w:type="spellEnd"/>
      <w:proofErr w:type="gramEnd"/>
      <w:r>
        <w:t>).</w:t>
      </w:r>
    </w:p>
    <w:p w:rsidR="00A67FC5" w:rsidP="00EE5BDD" w:rsidRDefault="5D21BB2A" w14:paraId="2409F337" w14:textId="3401013F">
      <w:pPr>
        <w:numPr>
          <w:ilvl w:val="0"/>
          <w:numId w:val="75"/>
        </w:numPr>
        <w:jc w:val="left"/>
      </w:pPr>
      <w:r w:rsidRPr="2E810314">
        <w:rPr>
          <w:b/>
          <w:bCs/>
        </w:rPr>
        <w:t>One-to-Many</w:t>
      </w:r>
      <w:r>
        <w:t xml:space="preserve">: One field split into multiple target fields </w:t>
      </w:r>
      <w:r w:rsidR="370E6265">
        <w:t xml:space="preserve">across multiple destinations </w:t>
      </w:r>
      <w:r>
        <w:t>(e.g., full name into first and last names</w:t>
      </w:r>
      <w:r w:rsidR="424E06C8">
        <w:t xml:space="preserve"> of </w:t>
      </w:r>
      <w:r w:rsidRPr="2E810314" w:rsidR="424E06C8">
        <w:t>debtor and creditor both mapping to the entity collection</w:t>
      </w:r>
      <w:r>
        <w:t>).</w:t>
      </w:r>
    </w:p>
    <w:p w:rsidR="00A67FC5" w:rsidP="00EE5BDD" w:rsidRDefault="5D21BB2A" w14:paraId="2CC4439F" w14:textId="71DFAF30">
      <w:pPr>
        <w:numPr>
          <w:ilvl w:val="0"/>
          <w:numId w:val="75"/>
        </w:numPr>
        <w:jc w:val="left"/>
      </w:pPr>
      <w:r w:rsidRPr="2E810314">
        <w:rPr>
          <w:b/>
          <w:bCs/>
        </w:rPr>
        <w:t>Many-to-One</w:t>
      </w:r>
      <w:r>
        <w:t xml:space="preserve">: Multiple fields merged into one (e.g., </w:t>
      </w:r>
      <w:r w:rsidR="392B9B70">
        <w:t>customer ID and ID type</w:t>
      </w:r>
      <w:r>
        <w:t xml:space="preserve"> → </w:t>
      </w:r>
      <w:r w:rsidR="71A9FD1B">
        <w:t>customer key</w:t>
      </w:r>
      <w:r>
        <w:t>).</w:t>
      </w:r>
    </w:p>
    <w:p w:rsidR="00A67FC5" w:rsidP="26D0DDEF" w:rsidRDefault="48263C2E" w14:paraId="70D9E371" w14:textId="79966C24">
      <w:pPr>
        <w:jc w:val="center"/>
        <w:rPr>
          <w:i/>
          <w:iCs/>
        </w:rPr>
      </w:pPr>
      <w:r>
        <w:rPr>
          <w:noProof/>
        </w:rPr>
        <w:drawing>
          <wp:inline distT="0" distB="0" distL="0" distR="0" wp14:anchorId="1366114C" wp14:editId="0AE55700">
            <wp:extent cx="5724525" cy="3352800"/>
            <wp:effectExtent l="0" t="0" r="0" b="0"/>
            <wp:docPr id="749412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12828" name=""/>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724525" cy="3352800"/>
                    </a:xfrm>
                    <a:prstGeom prst="rect">
                      <a:avLst/>
                    </a:prstGeom>
                  </pic:spPr>
                </pic:pic>
              </a:graphicData>
            </a:graphic>
          </wp:inline>
        </w:drawing>
      </w:r>
      <w:r w:rsidRPr="26D0DDEF" w:rsidR="3791A3E2">
        <w:rPr>
          <w:i/>
          <w:iCs/>
        </w:rPr>
        <w:t>Figure 2</w:t>
      </w:r>
      <w:r w:rsidRPr="26D0DDEF" w:rsidR="59236E94">
        <w:rPr>
          <w:i/>
          <w:iCs/>
        </w:rPr>
        <w:t>4</w:t>
      </w:r>
      <w:r w:rsidRPr="26D0DDEF" w:rsidR="3791A3E2">
        <w:rPr>
          <w:i/>
          <w:iCs/>
        </w:rPr>
        <w:t xml:space="preserve">. API Endpoint </w:t>
      </w:r>
      <w:r w:rsidRPr="26D0DDEF" w:rsidR="11D6181C">
        <w:rPr>
          <w:i/>
          <w:iCs/>
        </w:rPr>
        <w:t>one</w:t>
      </w:r>
      <w:r w:rsidRPr="26D0DDEF" w:rsidR="3791A3E2">
        <w:rPr>
          <w:i/>
          <w:iCs/>
        </w:rPr>
        <w:t xml:space="preserve">-to-one field mapping </w:t>
      </w:r>
    </w:p>
    <w:p w:rsidR="00A67FC5" w:rsidRDefault="006B0FB6" w14:paraId="71F76C19" w14:textId="77777777">
      <w:pPr>
        <w:pStyle w:val="Heading4"/>
      </w:pPr>
      <w:r>
        <w:t>Technical Design:</w:t>
      </w:r>
    </w:p>
    <w:p w:rsidR="00A67FC5" w:rsidP="00EE5BDD" w:rsidRDefault="0CAE4B33" w14:paraId="3BFAE1A9" w14:textId="77777777">
      <w:pPr>
        <w:numPr>
          <w:ilvl w:val="0"/>
          <w:numId w:val="76"/>
        </w:numPr>
        <w:jc w:val="left"/>
      </w:pPr>
      <w:commentRangeStart w:id="404"/>
      <w:r>
        <w:t>Transformation logic defined via a visual interface or mapping script DSL (Domain-Specific Language).</w:t>
      </w:r>
      <w:commentRangeEnd w:id="404"/>
      <w:r w:rsidR="006B0FB6">
        <w:rPr>
          <w:rStyle w:val="CommentReference"/>
          <w:sz w:val="20"/>
          <w:szCs w:val="20"/>
        </w:rPr>
        <w:commentReference w:id="404"/>
      </w:r>
    </w:p>
    <w:p w:rsidRPr="007D5B3A" w:rsidR="00A67FC5" w:rsidP="00EE5BDD" w:rsidRDefault="27599F7A" w14:paraId="22AFDD7F" w14:textId="581153BE">
      <w:pPr>
        <w:numPr>
          <w:ilvl w:val="0"/>
          <w:numId w:val="76"/>
        </w:numPr>
        <w:jc w:val="left"/>
      </w:pPr>
      <w:r>
        <w:t>Support for string concatenation, substring extraction, date formatting</w:t>
      </w:r>
      <w:r w:rsidR="003B3672">
        <w:t xml:space="preserve"> (format: </w:t>
      </w:r>
      <w:r w:rsidRPr="003B3672" w:rsidR="003B3672">
        <w:t>YYYY-MM-DDT00:00:00.000Z</w:t>
      </w:r>
      <w:r w:rsidR="003B3672">
        <w:t>)</w:t>
      </w:r>
      <w:r>
        <w:t>, conditional value composition.</w:t>
      </w:r>
    </w:p>
    <w:p w:rsidR="00A67FC5" w:rsidP="00EE5BDD" w:rsidRDefault="0354A469" w14:paraId="4FD12774" w14:textId="77777777">
      <w:pPr>
        <w:numPr>
          <w:ilvl w:val="0"/>
          <w:numId w:val="76"/>
        </w:numPr>
        <w:jc w:val="left"/>
      </w:pPr>
      <w:commentRangeStart w:id="405"/>
      <w:r>
        <w:t>Predefined transformation functions should include:</w:t>
      </w:r>
      <w:commentRangeEnd w:id="405"/>
      <w:r w:rsidR="006B0FB6">
        <w:rPr>
          <w:rStyle w:val="CommentReference"/>
          <w:sz w:val="20"/>
          <w:szCs w:val="20"/>
        </w:rPr>
        <w:commentReference w:id="405"/>
      </w:r>
    </w:p>
    <w:p w:rsidR="00A67FC5" w:rsidP="00EE5BDD" w:rsidRDefault="006B0FB6" w14:paraId="25E37093" w14:textId="77777777">
      <w:pPr>
        <w:numPr>
          <w:ilvl w:val="1"/>
          <w:numId w:val="76"/>
        </w:numPr>
        <w:jc w:val="left"/>
      </w:pPr>
      <w:proofErr w:type="spellStart"/>
      <w:proofErr w:type="gramStart"/>
      <w:r>
        <w:t>concat</w:t>
      </w:r>
      <w:proofErr w:type="spellEnd"/>
      <w:r>
        <w:t>(</w:t>
      </w:r>
      <w:proofErr w:type="gramEnd"/>
      <w:r>
        <w:t xml:space="preserve">), </w:t>
      </w:r>
      <w:proofErr w:type="gramStart"/>
      <w:r>
        <w:t>split(</w:t>
      </w:r>
      <w:proofErr w:type="gramEnd"/>
      <w:r>
        <w:t>), etc.</w:t>
      </w:r>
    </w:p>
    <w:p w:rsidR="00A67FC5" w:rsidRDefault="24F84A9F" w14:paraId="21626C4E" w14:textId="77777777">
      <w:pPr>
        <w:pStyle w:val="Heading4"/>
      </w:pPr>
      <w:commentRangeStart w:id="406"/>
      <w:commentRangeStart w:id="407"/>
      <w:r>
        <w:t>Edge Case Handling</w:t>
      </w:r>
      <w:commentRangeEnd w:id="406"/>
      <w:r w:rsidR="0354A469">
        <w:rPr>
          <w:rStyle w:val="CommentReference"/>
          <w:sz w:val="22"/>
          <w:szCs w:val="22"/>
        </w:rPr>
        <w:commentReference w:id="406"/>
      </w:r>
      <w:commentRangeEnd w:id="407"/>
      <w:r w:rsidR="0354A469">
        <w:rPr>
          <w:rStyle w:val="CommentReference"/>
          <w:sz w:val="22"/>
          <w:szCs w:val="22"/>
        </w:rPr>
        <w:commentReference w:id="407"/>
      </w:r>
      <w:r>
        <w:t>:</w:t>
      </w:r>
    </w:p>
    <w:p w:rsidR="00A67FC5" w:rsidP="00EE5BDD" w:rsidRDefault="30DAF5B9" w14:paraId="57E1A8F4" w14:textId="56D80C83">
      <w:pPr>
        <w:numPr>
          <w:ilvl w:val="0"/>
          <w:numId w:val="77"/>
        </w:numPr>
        <w:jc w:val="left"/>
      </w:pPr>
      <w:r>
        <w:t xml:space="preserve">If one </w:t>
      </w:r>
      <w:r w:rsidR="0D23065C">
        <w:t xml:space="preserve">optional </w:t>
      </w:r>
      <w:r>
        <w:t xml:space="preserve">source field is missing in a many-to-one relationship, </w:t>
      </w:r>
      <w:commentRangeStart w:id="409"/>
      <w:r>
        <w:t>fallback or null-value handling logic must be configurable.</w:t>
      </w:r>
      <w:commentRangeEnd w:id="409"/>
      <w:r>
        <w:rPr>
          <w:rStyle w:val="CommentReference"/>
          <w:sz w:val="20"/>
          <w:szCs w:val="20"/>
        </w:rPr>
        <w:commentReference w:id="409"/>
      </w:r>
    </w:p>
    <w:p w:rsidR="35FD306F" w:rsidP="00EE5BDD" w:rsidRDefault="35FD306F" w14:paraId="7F28B4AA" w14:textId="51E081EF">
      <w:pPr>
        <w:numPr>
          <w:ilvl w:val="0"/>
          <w:numId w:val="77"/>
        </w:numPr>
        <w:jc w:val="left"/>
      </w:pPr>
      <w:r>
        <w:lastRenderedPageBreak/>
        <w:t>If one mandatory source field</w:t>
      </w:r>
      <w:r w:rsidR="305E2A77">
        <w:t>/ destination</w:t>
      </w:r>
      <w:r w:rsidR="65A36571">
        <w:t xml:space="preserve"> field</w:t>
      </w:r>
      <w:r>
        <w:t xml:space="preserve"> is missing in a many- to- one relationship, it should result </w:t>
      </w:r>
      <w:r w:rsidR="12065090">
        <w:t>in</w:t>
      </w:r>
      <w:r>
        <w:t xml:space="preserve"> message rejection</w:t>
      </w:r>
      <w:r w:rsidR="63DB9D8E">
        <w:t xml:space="preserve">. </w:t>
      </w:r>
      <w:r w:rsidRPr="6525164D" w:rsidR="63DB9D8E">
        <w:t>Therefore, a mechanism for flagging fields as mandatory must be supported in the schema or configuration.</w:t>
      </w:r>
    </w:p>
    <w:p w:rsidR="00A67FC5" w:rsidRDefault="64CF9673" w14:paraId="071B7076" w14:textId="77777777" w14:noSpellErr="1">
      <w:pPr>
        <w:pStyle w:val="Heading3"/>
        <w:spacing w:before="0"/>
      </w:pPr>
      <w:bookmarkStart w:name="_Toc1281309444" w:id="410"/>
      <w:bookmarkStart w:name="_Toc1922685244" w:id="411"/>
      <w:bookmarkStart w:name="_Toc1091795638" w:id="412"/>
      <w:bookmarkStart w:name="_Toc948992332" w:id="1104524684"/>
      <w:r w:rsidR="64CF9673">
        <w:rPr/>
        <w:t>Constant Value Injection</w:t>
      </w:r>
      <w:bookmarkEnd w:id="410"/>
      <w:bookmarkEnd w:id="411"/>
      <w:bookmarkEnd w:id="412"/>
      <w:bookmarkEnd w:id="1104524684"/>
    </w:p>
    <w:p w:rsidR="00A67FC5" w:rsidRDefault="006B0FB6" w14:paraId="42B60DD9" w14:textId="77777777">
      <w:pPr>
        <w:pStyle w:val="Heading4"/>
      </w:pPr>
      <w:r>
        <w:t>Functional Behavior:</w:t>
      </w:r>
    </w:p>
    <w:p w:rsidR="00A67FC5" w:rsidP="00EE5BDD" w:rsidRDefault="006B0FB6" w14:paraId="5D3E1366" w14:textId="77777777">
      <w:pPr>
        <w:numPr>
          <w:ilvl w:val="0"/>
          <w:numId w:val="78"/>
        </w:numPr>
        <w:spacing w:after="0"/>
        <w:jc w:val="left"/>
      </w:pPr>
      <w:r>
        <w:t>Enables users to assign static/default values to destination fields that are:</w:t>
      </w:r>
    </w:p>
    <w:p w:rsidR="00A67FC5" w:rsidP="00EE5BDD" w:rsidRDefault="006B0FB6" w14:paraId="317B1A87" w14:textId="77777777">
      <w:pPr>
        <w:numPr>
          <w:ilvl w:val="1"/>
          <w:numId w:val="78"/>
        </w:numPr>
        <w:spacing w:after="0"/>
        <w:jc w:val="left"/>
      </w:pPr>
      <w:r>
        <w:t>Not present in the source payload.</w:t>
      </w:r>
    </w:p>
    <w:p w:rsidR="00A67FC5" w:rsidP="00EE5BDD" w:rsidRDefault="006B0FB6" w14:paraId="5AB58B27" w14:textId="77777777">
      <w:pPr>
        <w:numPr>
          <w:ilvl w:val="1"/>
          <w:numId w:val="78"/>
        </w:numPr>
        <w:spacing w:after="0"/>
        <w:jc w:val="left"/>
      </w:pPr>
      <w:r>
        <w:t>Mandated by Tazama templates.</w:t>
      </w:r>
    </w:p>
    <w:p w:rsidR="00A67FC5" w:rsidRDefault="006B0FB6" w14:paraId="01A83668" w14:textId="77777777">
      <w:pPr>
        <w:pStyle w:val="Heading4"/>
      </w:pPr>
      <w:r>
        <w:t>Technical Design:</w:t>
      </w:r>
    </w:p>
    <w:p w:rsidR="00A67FC5" w:rsidP="00EE5BDD" w:rsidRDefault="006B0FB6" w14:paraId="2D3BE217" w14:textId="77777777">
      <w:pPr>
        <w:numPr>
          <w:ilvl w:val="0"/>
          <w:numId w:val="79"/>
        </w:numPr>
        <w:spacing w:after="0"/>
        <w:jc w:val="left"/>
      </w:pPr>
      <w:r>
        <w:t xml:space="preserve">Constants can be string, numeric, </w:t>
      </w:r>
      <w:proofErr w:type="spellStart"/>
      <w:r>
        <w:t>boolean</w:t>
      </w:r>
      <w:proofErr w:type="spellEnd"/>
      <w:r>
        <w:t>, or date types.</w:t>
      </w:r>
    </w:p>
    <w:p w:rsidR="00A67FC5" w:rsidP="00EE5BDD" w:rsidRDefault="30DAF5B9" w14:paraId="6D5D4992" w14:textId="627A5E96">
      <w:pPr>
        <w:numPr>
          <w:ilvl w:val="0"/>
          <w:numId w:val="79"/>
        </w:numPr>
        <w:spacing w:after="0"/>
        <w:jc w:val="left"/>
      </w:pPr>
      <w:commentRangeStart w:id="414"/>
      <w:r>
        <w:t>Optional usage of variables (e.g</w:t>
      </w:r>
      <w:proofErr w:type="gramStart"/>
      <w:r>
        <w:t>., @</w:t>
      </w:r>
      <w:proofErr w:type="gramEnd"/>
      <w:r>
        <w:t>currentTimestamp) or system-level tokens (e.g</w:t>
      </w:r>
      <w:proofErr w:type="gramStart"/>
      <w:r>
        <w:t>., @</w:t>
      </w:r>
      <w:proofErr w:type="gramEnd"/>
      <w:r>
        <w:t>sourceDFSP)</w:t>
      </w:r>
      <w:commentRangeEnd w:id="414"/>
      <w:r w:rsidR="27599F7A">
        <w:rPr>
          <w:rStyle w:val="CommentReference"/>
          <w:sz w:val="20"/>
          <w:szCs w:val="20"/>
        </w:rPr>
        <w:commentReference w:id="414"/>
      </w:r>
      <w:r w:rsidR="569A2FBA">
        <w:t xml:space="preserve"> and Tenant ID</w:t>
      </w:r>
      <w:r>
        <w:t>.</w:t>
      </w:r>
    </w:p>
    <w:p w:rsidR="00A67FC5" w:rsidRDefault="006B0FB6" w14:paraId="2EDC5ABE" w14:textId="77777777">
      <w:pPr>
        <w:pStyle w:val="Heading4"/>
      </w:pPr>
      <w:r>
        <w:t>Use Cases:</w:t>
      </w:r>
    </w:p>
    <w:p w:rsidR="00A67FC5" w:rsidP="00EE5BDD" w:rsidRDefault="006B0FB6" w14:paraId="5691EE15" w14:textId="77777777">
      <w:pPr>
        <w:numPr>
          <w:ilvl w:val="0"/>
          <w:numId w:val="80"/>
        </w:numPr>
        <w:spacing w:after="0"/>
        <w:jc w:val="left"/>
      </w:pPr>
      <w:r>
        <w:t>Injecting default currency codes, system version tags, hardcoded message origins, etc.</w:t>
      </w:r>
    </w:p>
    <w:p w:rsidR="00A67FC5" w:rsidRDefault="00A67FC5" w14:paraId="37678B46" w14:textId="77777777">
      <w:pPr>
        <w:spacing w:after="0"/>
        <w:ind w:left="720"/>
        <w:jc w:val="left"/>
      </w:pPr>
    </w:p>
    <w:p w:rsidR="00A67FC5" w:rsidRDefault="0B4E50DF" w14:paraId="1A56C8A2" w14:textId="77777777" w14:noSpellErr="1">
      <w:pPr>
        <w:pStyle w:val="Heading3"/>
      </w:pPr>
      <w:bookmarkStart w:name="_Toc1205612643" w:id="415"/>
      <w:bookmarkStart w:name="_Toc2066681405" w:id="416"/>
      <w:bookmarkStart w:name="_Toc1145681883" w:id="417"/>
      <w:bookmarkStart w:name="_Toc1830963752" w:id="897559347"/>
      <w:r w:rsidR="0B4E50DF">
        <w:rPr/>
        <w:t>Use of Tazama Message Templates</w:t>
      </w:r>
      <w:bookmarkEnd w:id="415"/>
      <w:bookmarkEnd w:id="416"/>
      <w:bookmarkEnd w:id="417"/>
      <w:bookmarkEnd w:id="897559347"/>
    </w:p>
    <w:p w:rsidR="00A67FC5" w:rsidRDefault="006B0FB6" w14:paraId="0E5BBE47" w14:textId="77777777">
      <w:pPr>
        <w:pStyle w:val="Heading4"/>
        <w:spacing w:before="0" w:line="240" w:lineRule="auto"/>
      </w:pPr>
      <w:r>
        <w:t>Functional Behavior:</w:t>
      </w:r>
    </w:p>
    <w:p w:rsidR="00A67FC5" w:rsidP="00EE5BDD" w:rsidRDefault="006B0FB6" w14:paraId="709F71F2" w14:textId="77777777">
      <w:pPr>
        <w:numPr>
          <w:ilvl w:val="0"/>
          <w:numId w:val="81"/>
        </w:numPr>
        <w:spacing w:line="240" w:lineRule="auto"/>
        <w:jc w:val="left"/>
      </w:pPr>
      <w:r>
        <w:t>Mapping destination is defined based on standardized message templates available within Tazama:</w:t>
      </w:r>
    </w:p>
    <w:p w:rsidR="00A67FC5" w:rsidP="00EE5BDD" w:rsidRDefault="5D21BB2A" w14:paraId="2FE34E0C" w14:textId="77777777">
      <w:pPr>
        <w:numPr>
          <w:ilvl w:val="1"/>
          <w:numId w:val="81"/>
        </w:numPr>
        <w:spacing w:line="240" w:lineRule="auto"/>
        <w:jc w:val="left"/>
        <w:rPr>
          <w:lang w:val="fr-FR"/>
        </w:rPr>
      </w:pPr>
      <w:r w:rsidRPr="2E810314">
        <w:rPr>
          <w:lang w:val="fr-FR"/>
        </w:rPr>
        <w:t>e.g., Pain.001, Pain.013, Pacs.008, Pacs.002, etc.</w:t>
      </w:r>
    </w:p>
    <w:p w:rsidR="00A67FC5" w:rsidRDefault="006B0FB6" w14:paraId="3E35E306" w14:textId="77777777">
      <w:pPr>
        <w:pStyle w:val="Heading4"/>
        <w:spacing w:before="0" w:line="240" w:lineRule="auto"/>
      </w:pPr>
      <w:r>
        <w:t>Technical Design:</w:t>
      </w:r>
    </w:p>
    <w:p w:rsidR="00A67FC5" w:rsidP="00EE5BDD" w:rsidRDefault="006B0FB6" w14:paraId="34532DA7" w14:textId="77777777">
      <w:pPr>
        <w:numPr>
          <w:ilvl w:val="0"/>
          <w:numId w:val="82"/>
        </w:numPr>
        <w:spacing w:line="240" w:lineRule="auto"/>
        <w:jc w:val="left"/>
      </w:pPr>
      <w:r>
        <w:t>Templates are stored as JSON Schemas or XSDs and loaded at runtime.</w:t>
      </w:r>
    </w:p>
    <w:p w:rsidR="00A67FC5" w:rsidP="00EE5BDD" w:rsidRDefault="006B0FB6" w14:paraId="760B3CA7" w14:textId="48562A79">
      <w:pPr>
        <w:numPr>
          <w:ilvl w:val="0"/>
          <w:numId w:val="82"/>
        </w:numPr>
        <w:spacing w:line="240" w:lineRule="auto"/>
        <w:jc w:val="left"/>
      </w:pPr>
      <w:proofErr w:type="gramStart"/>
      <w:r>
        <w:t xml:space="preserve">The </w:t>
      </w:r>
      <w:r w:rsidR="1DA97E67">
        <w:t>TCS</w:t>
      </w:r>
      <w:proofErr w:type="gramEnd"/>
      <w:r>
        <w:t xml:space="preserve"> allows switching between templates to reuse mappings or create variants.</w:t>
      </w:r>
    </w:p>
    <w:p w:rsidR="00A67FC5" w:rsidRDefault="006B0FB6" w14:paraId="2822BC78" w14:textId="77777777">
      <w:pPr>
        <w:pStyle w:val="Heading4"/>
        <w:spacing w:before="0" w:line="240" w:lineRule="auto"/>
      </w:pPr>
      <w:r>
        <w:t>Template Management:</w:t>
      </w:r>
    </w:p>
    <w:p w:rsidR="00A67FC5" w:rsidP="00EE5BDD" w:rsidRDefault="0CAE4B33" w14:paraId="57A50D5A" w14:textId="2CA83435">
      <w:pPr>
        <w:numPr>
          <w:ilvl w:val="0"/>
          <w:numId w:val="83"/>
        </w:numPr>
        <w:spacing w:line="240" w:lineRule="auto"/>
        <w:jc w:val="left"/>
      </w:pPr>
      <w:commentRangeStart w:id="419"/>
      <w:r>
        <w:t xml:space="preserve">Templates can be versioned and extended via </w:t>
      </w:r>
      <w:r w:rsidR="0D14786B">
        <w:t>TCS</w:t>
      </w:r>
      <w:r>
        <w:t xml:space="preserve"> configuration.</w:t>
      </w:r>
      <w:commentRangeEnd w:id="419"/>
      <w:r>
        <w:rPr>
          <w:rStyle w:val="CommentReference"/>
          <w:sz w:val="20"/>
          <w:szCs w:val="20"/>
        </w:rPr>
        <w:commentReference w:id="419"/>
      </w:r>
    </w:p>
    <w:p w:rsidR="00A67FC5" w:rsidRDefault="006B0FB6" w14:paraId="71FE13A7" w14:textId="77777777">
      <w:pPr>
        <w:pStyle w:val="Heading4"/>
        <w:spacing w:before="0" w:line="240" w:lineRule="auto"/>
      </w:pPr>
      <w:r>
        <w:t>Dynamic Fields:</w:t>
      </w:r>
    </w:p>
    <w:p w:rsidR="00A67FC5" w:rsidP="00EE5BDD" w:rsidRDefault="006B0FB6" w14:paraId="3B44E554" w14:textId="77777777">
      <w:pPr>
        <w:numPr>
          <w:ilvl w:val="0"/>
          <w:numId w:val="84"/>
        </w:numPr>
        <w:spacing w:line="240" w:lineRule="auto"/>
        <w:jc w:val="left"/>
      </w:pPr>
      <w:r>
        <w:t>Some fields are computed at runtime, others may be optional depending on use case profile (e.g., cross-border, high-value, etc.).</w:t>
      </w:r>
    </w:p>
    <w:p w:rsidR="00A67FC5" w:rsidRDefault="64CF9673" w14:paraId="5D1EA480" w14:textId="77777777" w14:noSpellErr="1">
      <w:pPr>
        <w:pStyle w:val="Heading3"/>
      </w:pPr>
      <w:bookmarkStart w:name="_Toc1818820466" w:id="420"/>
      <w:bookmarkStart w:name="_Toc2011072711" w:id="421"/>
      <w:bookmarkStart w:name="_Toc227456698" w:id="422"/>
      <w:bookmarkStart w:name="_Toc784862957" w:id="724011873"/>
      <w:r w:rsidR="64CF9673">
        <w:rPr/>
        <w:t>Output Validation</w:t>
      </w:r>
      <w:bookmarkEnd w:id="420"/>
      <w:bookmarkEnd w:id="421"/>
      <w:bookmarkEnd w:id="422"/>
      <w:bookmarkEnd w:id="724011873"/>
      <w:r w:rsidR="64CF9673">
        <w:rPr/>
        <w:t xml:space="preserve"> </w:t>
      </w:r>
    </w:p>
    <w:p w:rsidR="00A67FC5" w:rsidRDefault="006B0FB6" w14:paraId="7B99AC4C" w14:textId="77777777">
      <w:pPr>
        <w:pStyle w:val="Heading4"/>
        <w:spacing w:before="0" w:line="240" w:lineRule="auto"/>
      </w:pPr>
      <w:r>
        <w:t>Functional Behavior:</w:t>
      </w:r>
    </w:p>
    <w:p w:rsidR="00A67FC5" w:rsidP="00EE5BDD" w:rsidRDefault="006B0FB6" w14:paraId="5173CBBB" w14:textId="77777777">
      <w:pPr>
        <w:numPr>
          <w:ilvl w:val="0"/>
          <w:numId w:val="85"/>
        </w:numPr>
        <w:spacing w:line="240" w:lineRule="auto"/>
        <w:jc w:val="left"/>
      </w:pPr>
      <w:r>
        <w:t>After mapping, the generated output is validated against the selected Tazama message template.</w:t>
      </w:r>
    </w:p>
    <w:p w:rsidR="00A67FC5" w:rsidRDefault="006B0FB6" w14:paraId="625BA2F8" w14:textId="77777777">
      <w:pPr>
        <w:pStyle w:val="Heading4"/>
        <w:spacing w:before="0" w:line="240" w:lineRule="auto"/>
      </w:pPr>
      <w:r>
        <w:t>Validation Logic Includes:</w:t>
      </w:r>
    </w:p>
    <w:p w:rsidR="00A67FC5" w:rsidP="00EE5BDD" w:rsidRDefault="006B0FB6" w14:paraId="7087DC5B" w14:textId="77777777">
      <w:pPr>
        <w:numPr>
          <w:ilvl w:val="0"/>
          <w:numId w:val="86"/>
        </w:numPr>
        <w:spacing w:line="240" w:lineRule="auto"/>
        <w:jc w:val="left"/>
      </w:pPr>
      <w:r>
        <w:t>Schema compliance (field presence, data types, structure).</w:t>
      </w:r>
    </w:p>
    <w:p w:rsidR="00A67FC5" w:rsidP="00EE5BDD" w:rsidRDefault="006B0FB6" w14:paraId="271D8E37" w14:textId="77777777">
      <w:pPr>
        <w:numPr>
          <w:ilvl w:val="0"/>
          <w:numId w:val="86"/>
        </w:numPr>
        <w:spacing w:line="240" w:lineRule="auto"/>
        <w:jc w:val="left"/>
      </w:pPr>
      <w:r>
        <w:t>Format constraints (e.g., ISO date, regex patterns, enumerations).</w:t>
      </w:r>
    </w:p>
    <w:p w:rsidR="00A67FC5" w:rsidP="00EE5BDD" w:rsidRDefault="006B0FB6" w14:paraId="33E590E6" w14:textId="77777777">
      <w:pPr>
        <w:numPr>
          <w:ilvl w:val="0"/>
          <w:numId w:val="86"/>
        </w:numPr>
        <w:spacing w:line="240" w:lineRule="auto"/>
        <w:jc w:val="left"/>
      </w:pPr>
      <w:r>
        <w:t xml:space="preserve">Conditional constraints (e.g., if </w:t>
      </w:r>
      <w:proofErr w:type="spellStart"/>
      <w:r>
        <w:t>remittanceInfo</w:t>
      </w:r>
      <w:proofErr w:type="spellEnd"/>
      <w:r>
        <w:t xml:space="preserve"> exists, </w:t>
      </w:r>
      <w:proofErr w:type="spellStart"/>
      <w:r>
        <w:t>amountType</w:t>
      </w:r>
      <w:proofErr w:type="spellEnd"/>
      <w:r>
        <w:t xml:space="preserve"> must also be present).</w:t>
      </w:r>
    </w:p>
    <w:p w:rsidR="00A67FC5" w:rsidRDefault="006B0FB6" w14:paraId="08F494E2" w14:textId="77777777">
      <w:pPr>
        <w:pStyle w:val="Heading4"/>
        <w:spacing w:before="0" w:line="240" w:lineRule="auto"/>
      </w:pPr>
      <w:r>
        <w:lastRenderedPageBreak/>
        <w:t>Technical Implementation:</w:t>
      </w:r>
    </w:p>
    <w:p w:rsidR="00A67FC5" w:rsidP="00EE5BDD" w:rsidRDefault="0CAE4B33" w14:paraId="2A0066F6" w14:textId="742EB647">
      <w:pPr>
        <w:numPr>
          <w:ilvl w:val="0"/>
          <w:numId w:val="87"/>
        </w:numPr>
        <w:spacing w:line="240" w:lineRule="auto"/>
        <w:jc w:val="left"/>
      </w:pPr>
      <w:commentRangeStart w:id="424"/>
      <w:r>
        <w:t xml:space="preserve">Validation is executed pre-deployment and optionally during simulation </w:t>
      </w:r>
      <w:commentRangeEnd w:id="424"/>
      <w:r w:rsidR="006B0FB6">
        <w:rPr>
          <w:rStyle w:val="CommentReference"/>
          <w:sz w:val="20"/>
          <w:szCs w:val="20"/>
        </w:rPr>
        <w:commentReference w:id="424"/>
      </w:r>
      <w:r>
        <w:t xml:space="preserve">(see </w:t>
      </w:r>
      <w:r w:rsidR="13C5D688">
        <w:t>4</w:t>
      </w:r>
      <w:r>
        <w:t>.4.6).</w:t>
      </w:r>
    </w:p>
    <w:p w:rsidR="00A67FC5" w:rsidP="00EE5BDD" w:rsidRDefault="40FECE05" w14:paraId="6C7AC26E" w14:textId="4BE79D56">
      <w:pPr>
        <w:numPr>
          <w:ilvl w:val="0"/>
          <w:numId w:val="87"/>
        </w:numPr>
        <w:spacing w:line="240" w:lineRule="auto"/>
        <w:jc w:val="left"/>
      </w:pPr>
      <w:r>
        <w:t xml:space="preserve"> TCS</w:t>
      </w:r>
      <w:r w:rsidR="006B0FB6">
        <w:t xml:space="preserve"> must include built-in validators compliant with JSON Schema Draft 7 (or higher) and custom business rule validators.</w:t>
      </w:r>
    </w:p>
    <w:p w:rsidR="00A67FC5" w:rsidRDefault="669E99EA" w14:paraId="3C81F8B6" w14:textId="77777777" w14:noSpellErr="1">
      <w:pPr>
        <w:pStyle w:val="Heading3"/>
      </w:pPr>
      <w:bookmarkStart w:name="_Toc174015244" w:id="425"/>
      <w:bookmarkStart w:name="_Toc1511993329" w:id="426"/>
      <w:bookmarkStart w:name="_Toc1587147236" w:id="427"/>
      <w:commentRangeStart w:id="429"/>
      <w:commentRangeStart w:id="430"/>
      <w:bookmarkStart w:name="_Toc1985350375" w:id="2082474050"/>
      <w:r w:rsidR="669E99EA">
        <w:rPr/>
        <w:t>Simulation/Dry-Run Mode</w:t>
      </w:r>
      <w:bookmarkEnd w:id="425"/>
      <w:bookmarkEnd w:id="426"/>
      <w:bookmarkEnd w:id="427"/>
      <w:commentRangeEnd w:id="429"/>
      <w:r>
        <w:rPr>
          <w:rStyle w:val="CommentReference"/>
        </w:rPr>
        <w:commentReference w:id="429"/>
      </w:r>
      <w:commentRangeEnd w:id="430"/>
      <w:r>
        <w:rPr>
          <w:rStyle w:val="CommentReference"/>
        </w:rPr>
        <w:commentReference w:id="430"/>
      </w:r>
      <w:bookmarkEnd w:id="2082474050"/>
    </w:p>
    <w:p w:rsidR="00A67FC5" w:rsidRDefault="006B0FB6" w14:paraId="612F369B" w14:textId="77777777">
      <w:pPr>
        <w:pStyle w:val="Heading4"/>
        <w:spacing w:before="0" w:line="240" w:lineRule="auto"/>
      </w:pPr>
      <w:r>
        <w:t>Functional Behavior:</w:t>
      </w:r>
    </w:p>
    <w:p w:rsidR="00A67FC5" w:rsidP="00EE5BDD" w:rsidRDefault="006B0FB6" w14:paraId="6B4EC600" w14:textId="77777777">
      <w:pPr>
        <w:numPr>
          <w:ilvl w:val="0"/>
          <w:numId w:val="88"/>
        </w:numPr>
        <w:spacing w:line="240" w:lineRule="auto"/>
        <w:jc w:val="left"/>
      </w:pPr>
      <w:r>
        <w:t>Users can execute a “</w:t>
      </w:r>
      <w:proofErr w:type="gramStart"/>
      <w:r>
        <w:t>dry-run</w:t>
      </w:r>
      <w:proofErr w:type="gramEnd"/>
      <w:r>
        <w:t>” of the transformation pipeline with test payloads.</w:t>
      </w:r>
    </w:p>
    <w:p w:rsidR="00A67FC5" w:rsidP="00EE5BDD" w:rsidRDefault="006B0FB6" w14:paraId="480EEB34" w14:textId="77777777">
      <w:pPr>
        <w:numPr>
          <w:ilvl w:val="0"/>
          <w:numId w:val="88"/>
        </w:numPr>
        <w:spacing w:line="240" w:lineRule="auto"/>
        <w:jc w:val="left"/>
      </w:pPr>
      <w:r>
        <w:t>Output is generated, validated, and displayed/logged without persisting or deploying the result.</w:t>
      </w:r>
    </w:p>
    <w:p w:rsidR="00A67FC5" w:rsidRDefault="006B0FB6" w14:paraId="7F6217CF" w14:textId="77777777">
      <w:pPr>
        <w:pStyle w:val="Heading4"/>
        <w:spacing w:before="0" w:line="240" w:lineRule="auto"/>
      </w:pPr>
      <w:r>
        <w:t>Use Cases:</w:t>
      </w:r>
    </w:p>
    <w:p w:rsidR="00A67FC5" w:rsidP="00EE5BDD" w:rsidRDefault="006B0FB6" w14:paraId="71384BF2" w14:textId="77777777">
      <w:pPr>
        <w:numPr>
          <w:ilvl w:val="0"/>
          <w:numId w:val="89"/>
        </w:numPr>
        <w:spacing w:line="240" w:lineRule="auto"/>
        <w:jc w:val="left"/>
      </w:pPr>
      <w:r>
        <w:t xml:space="preserve">Verifying mapping logic before </w:t>
      </w:r>
      <w:proofErr w:type="gramStart"/>
      <w:r>
        <w:t>publishing to</w:t>
      </w:r>
      <w:proofErr w:type="gramEnd"/>
      <w:r>
        <w:t xml:space="preserve"> production.</w:t>
      </w:r>
    </w:p>
    <w:p w:rsidR="00A67FC5" w:rsidP="00EE5BDD" w:rsidRDefault="006B0FB6" w14:paraId="17C6648C" w14:textId="77777777">
      <w:pPr>
        <w:numPr>
          <w:ilvl w:val="0"/>
          <w:numId w:val="89"/>
        </w:numPr>
        <w:spacing w:line="240" w:lineRule="auto"/>
        <w:jc w:val="left"/>
      </w:pPr>
      <w:r>
        <w:t>Testing different variants of source data to evaluate mapping behavior.</w:t>
      </w:r>
    </w:p>
    <w:p w:rsidR="2618E33A" w:rsidP="26D0DDEF" w:rsidRDefault="2618E33A" w14:paraId="4F723CA4" w14:textId="707A8B43">
      <w:pPr>
        <w:spacing w:line="240" w:lineRule="auto"/>
        <w:jc w:val="left"/>
      </w:pPr>
      <w:r>
        <w:rPr>
          <w:noProof/>
        </w:rPr>
        <w:drawing>
          <wp:inline distT="0" distB="0" distL="0" distR="0" wp14:anchorId="052E44E2" wp14:editId="4F5DBB84">
            <wp:extent cx="5724525" cy="4229100"/>
            <wp:effectExtent l="0" t="0" r="0" b="0"/>
            <wp:docPr id="1782919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19002" name=""/>
                    <pic:cNvPicPr/>
                  </pic:nvPicPr>
                  <pic:blipFill>
                    <a:blip r:embed="rId99">
                      <a:extLst>
                        <a:ext uri="{28A0092B-C50C-407E-A947-70E740481C1C}">
                          <a14:useLocalDpi xmlns:a14="http://schemas.microsoft.com/office/drawing/2010/main" val="0"/>
                        </a:ext>
                      </a:extLst>
                    </a:blip>
                    <a:stretch>
                      <a:fillRect/>
                    </a:stretch>
                  </pic:blipFill>
                  <pic:spPr>
                    <a:xfrm>
                      <a:off x="0" y="0"/>
                      <a:ext cx="5724525" cy="4229100"/>
                    </a:xfrm>
                    <a:prstGeom prst="rect">
                      <a:avLst/>
                    </a:prstGeom>
                  </pic:spPr>
                </pic:pic>
              </a:graphicData>
            </a:graphic>
          </wp:inline>
        </w:drawing>
      </w:r>
    </w:p>
    <w:p w:rsidR="00A67FC5" w:rsidRDefault="006B0FB6" w14:paraId="310C1C69" w14:textId="77777777">
      <w:pPr>
        <w:pStyle w:val="Heading4"/>
        <w:spacing w:before="0" w:line="240" w:lineRule="auto"/>
      </w:pPr>
      <w:r>
        <w:t>Features:</w:t>
      </w:r>
    </w:p>
    <w:p w:rsidR="00A67FC5" w:rsidP="00EE5BDD" w:rsidRDefault="006B0FB6" w14:paraId="38AAC1E9" w14:textId="77777777">
      <w:pPr>
        <w:numPr>
          <w:ilvl w:val="0"/>
          <w:numId w:val="90"/>
        </w:numPr>
        <w:spacing w:line="240" w:lineRule="auto"/>
        <w:jc w:val="left"/>
      </w:pPr>
      <w:r>
        <w:t>Output preview with highlighting of mapped values and transformed structures.</w:t>
      </w:r>
    </w:p>
    <w:p w:rsidR="00A67FC5" w:rsidP="00EE5BDD" w:rsidRDefault="006B0FB6" w14:paraId="09DDD25A" w14:textId="77777777">
      <w:pPr>
        <w:numPr>
          <w:ilvl w:val="0"/>
          <w:numId w:val="90"/>
        </w:numPr>
        <w:spacing w:line="240" w:lineRule="auto"/>
        <w:jc w:val="left"/>
      </w:pPr>
      <w:r>
        <w:t>Side-by-side comparison of source vs. transformed message.</w:t>
      </w:r>
    </w:p>
    <w:p w:rsidR="00A67FC5" w:rsidP="00EE5BDD" w:rsidRDefault="006B0FB6" w14:paraId="1DDB7DD8" w14:textId="77777777">
      <w:pPr>
        <w:numPr>
          <w:ilvl w:val="0"/>
          <w:numId w:val="90"/>
        </w:numPr>
        <w:spacing w:line="240" w:lineRule="auto"/>
        <w:jc w:val="left"/>
      </w:pPr>
      <w:r>
        <w:t>Display of validation errors/warnings if applicable.</w:t>
      </w:r>
    </w:p>
    <w:p w:rsidR="00A67FC5" w:rsidRDefault="0B4E50DF" w14:paraId="08779553" w14:textId="77777777" w14:noSpellErr="1">
      <w:pPr>
        <w:pStyle w:val="Heading3"/>
      </w:pPr>
      <w:bookmarkStart w:name="_Toc1279315052" w:id="432"/>
      <w:bookmarkStart w:name="_Toc199048552" w:id="433"/>
      <w:bookmarkStart w:name="_Toc1576993388" w:id="434"/>
      <w:bookmarkStart w:name="_Toc237194249" w:id="1694648878"/>
      <w:r w:rsidR="0B4E50DF">
        <w:rPr/>
        <w:t>Versioning and Configuration Management</w:t>
      </w:r>
      <w:bookmarkEnd w:id="432"/>
      <w:bookmarkEnd w:id="433"/>
      <w:bookmarkEnd w:id="434"/>
      <w:bookmarkEnd w:id="1694648878"/>
    </w:p>
    <w:p w:rsidR="00A67FC5" w:rsidRDefault="006B0FB6" w14:paraId="6EA83A10" w14:textId="77777777">
      <w:pPr>
        <w:pStyle w:val="Heading4"/>
        <w:spacing w:before="0" w:line="240" w:lineRule="auto"/>
      </w:pPr>
      <w:r>
        <w:t>Functional Behavior:</w:t>
      </w:r>
    </w:p>
    <w:p w:rsidR="00A67FC5" w:rsidP="00EE5BDD" w:rsidRDefault="006B0FB6" w14:paraId="46C85865" w14:textId="77777777">
      <w:pPr>
        <w:numPr>
          <w:ilvl w:val="0"/>
          <w:numId w:val="91"/>
        </w:numPr>
        <w:spacing w:after="0" w:line="240" w:lineRule="auto"/>
        <w:jc w:val="left"/>
        <w:rPr>
          <w:szCs w:val="24"/>
        </w:rPr>
      </w:pPr>
      <w:r>
        <w:rPr>
          <w:szCs w:val="24"/>
        </w:rPr>
        <w:t>All mapping configurations are stored as version-controlled artifacts.</w:t>
      </w:r>
    </w:p>
    <w:p w:rsidR="00A67FC5" w:rsidRDefault="006B0FB6" w14:paraId="0EF3F9C7" w14:textId="77777777">
      <w:pPr>
        <w:pStyle w:val="Heading4"/>
        <w:spacing w:before="0" w:line="240" w:lineRule="auto"/>
      </w:pPr>
      <w:r>
        <w:t>Capabilities:</w:t>
      </w:r>
    </w:p>
    <w:p w:rsidR="00A67FC5" w:rsidP="00EE5BDD" w:rsidRDefault="006B0FB6" w14:paraId="40C20E07" w14:textId="77777777">
      <w:pPr>
        <w:numPr>
          <w:ilvl w:val="0"/>
          <w:numId w:val="92"/>
        </w:numPr>
        <w:spacing w:after="0" w:line="240" w:lineRule="auto"/>
        <w:jc w:val="left"/>
        <w:rPr>
          <w:szCs w:val="24"/>
        </w:rPr>
      </w:pPr>
      <w:r>
        <w:rPr>
          <w:szCs w:val="24"/>
        </w:rPr>
        <w:t>Version tracking: Users can view, tag, compare, and rollback mapping versions.</w:t>
      </w:r>
    </w:p>
    <w:p w:rsidR="00A67FC5" w:rsidP="00EE5BDD" w:rsidRDefault="006B0FB6" w14:paraId="6FA0E800" w14:textId="77777777">
      <w:pPr>
        <w:numPr>
          <w:ilvl w:val="0"/>
          <w:numId w:val="92"/>
        </w:numPr>
        <w:spacing w:after="0" w:line="240" w:lineRule="auto"/>
        <w:jc w:val="left"/>
        <w:rPr>
          <w:szCs w:val="24"/>
        </w:rPr>
      </w:pPr>
      <w:r>
        <w:rPr>
          <w:szCs w:val="24"/>
        </w:rPr>
        <w:t>Change logs and metadata (author, timestamp, description) must be recorded.</w:t>
      </w:r>
    </w:p>
    <w:p w:rsidR="00A67FC5" w:rsidP="00EE5BDD" w:rsidRDefault="006B0FB6" w14:paraId="0AF13074" w14:textId="77777777">
      <w:pPr>
        <w:numPr>
          <w:ilvl w:val="0"/>
          <w:numId w:val="92"/>
        </w:numPr>
        <w:spacing w:after="0" w:line="240" w:lineRule="auto"/>
        <w:jc w:val="left"/>
        <w:rPr>
          <w:szCs w:val="24"/>
        </w:rPr>
      </w:pPr>
      <w:r>
        <w:rPr>
          <w:szCs w:val="24"/>
        </w:rPr>
        <w:t>Mappings tied to specific Tazama template versions to ensure forward/backward compatibility.</w:t>
      </w:r>
    </w:p>
    <w:p w:rsidR="00A67FC5" w:rsidRDefault="4F625BCD" w14:paraId="61DC8DB5" w14:textId="0C170064">
      <w:pPr>
        <w:pStyle w:val="Heading4"/>
        <w:spacing w:before="0" w:line="240" w:lineRule="auto"/>
      </w:pPr>
      <w:commentRangeStart w:id="436"/>
      <w:r>
        <w:t>Importability and Exportability</w:t>
      </w:r>
      <w:commentRangeEnd w:id="436"/>
      <w:r w:rsidR="0354A469">
        <w:rPr>
          <w:rStyle w:val="CommentReference"/>
          <w:sz w:val="22"/>
          <w:szCs w:val="22"/>
        </w:rPr>
        <w:commentReference w:id="436"/>
      </w:r>
      <w:r w:rsidR="24F84A9F">
        <w:t>:</w:t>
      </w:r>
    </w:p>
    <w:p w:rsidR="00A67FC5" w:rsidP="00EE5BDD" w:rsidRDefault="006B0FB6" w14:paraId="6535421A" w14:textId="7CC32BCC">
      <w:pPr>
        <w:numPr>
          <w:ilvl w:val="0"/>
          <w:numId w:val="93"/>
        </w:numPr>
        <w:spacing w:after="0" w:line="240" w:lineRule="auto"/>
        <w:jc w:val="left"/>
        <w:rPr>
          <w:color w:val="000000"/>
        </w:rPr>
      </w:pPr>
      <w:r w:rsidRPr="6525164D">
        <w:rPr>
          <w:color w:val="000000" w:themeColor="text1"/>
        </w:rPr>
        <w:t xml:space="preserve">Stored in a dedicated configuration store within the </w:t>
      </w:r>
      <w:r w:rsidRPr="6525164D" w:rsidR="13360C61">
        <w:rPr>
          <w:color w:val="000000" w:themeColor="text1"/>
        </w:rPr>
        <w:t>TCS</w:t>
      </w:r>
      <w:r w:rsidRPr="6525164D">
        <w:rPr>
          <w:color w:val="000000" w:themeColor="text1"/>
        </w:rPr>
        <w:t xml:space="preserve"> host environment.</w:t>
      </w:r>
    </w:p>
    <w:p w:rsidR="00A67FC5" w:rsidP="00EE5BDD" w:rsidRDefault="006B0FB6" w14:paraId="4735C81F" w14:textId="77777777">
      <w:pPr>
        <w:numPr>
          <w:ilvl w:val="0"/>
          <w:numId w:val="93"/>
        </w:numPr>
        <w:spacing w:after="0" w:line="240" w:lineRule="auto"/>
        <w:jc w:val="left"/>
        <w:rPr>
          <w:szCs w:val="24"/>
        </w:rPr>
      </w:pPr>
      <w:r>
        <w:rPr>
          <w:szCs w:val="24"/>
        </w:rPr>
        <w:t>Indexed by mapping ID, template name, version, creation date, and status (active/inactive).</w:t>
      </w:r>
    </w:p>
    <w:p w:rsidR="00A67FC5" w:rsidRDefault="006B0FB6" w14:paraId="754B1D95" w14:textId="77777777">
      <w:pPr>
        <w:pStyle w:val="Heading4"/>
        <w:spacing w:before="0" w:line="240" w:lineRule="auto"/>
      </w:pPr>
      <w:r>
        <w:t>Deployment Lifecycle:</w:t>
      </w:r>
    </w:p>
    <w:p w:rsidR="00A67FC5" w:rsidP="00EE5BDD" w:rsidRDefault="006B0FB6" w14:paraId="5DBAD28A" w14:textId="77777777">
      <w:pPr>
        <w:numPr>
          <w:ilvl w:val="0"/>
          <w:numId w:val="94"/>
        </w:numPr>
        <w:spacing w:after="0" w:line="240" w:lineRule="auto"/>
        <w:jc w:val="left"/>
        <w:rPr>
          <w:szCs w:val="24"/>
        </w:rPr>
      </w:pPr>
      <w:r>
        <w:rPr>
          <w:szCs w:val="24"/>
        </w:rPr>
        <w:t>Mappings must be explicitly activated and bound to API endpoints after validation and approval.</w:t>
      </w:r>
    </w:p>
    <w:p w:rsidR="00A67FC5" w:rsidP="00EE5BDD" w:rsidRDefault="006B0FB6" w14:paraId="632BEA3F" w14:textId="77777777">
      <w:pPr>
        <w:numPr>
          <w:ilvl w:val="0"/>
          <w:numId w:val="94"/>
        </w:numPr>
        <w:spacing w:after="0" w:line="240" w:lineRule="auto"/>
        <w:jc w:val="left"/>
      </w:pPr>
      <w:r>
        <w:t>Support for staging environments prior to production deployment.</w:t>
      </w:r>
    </w:p>
    <w:p w:rsidR="00A67FC5" w:rsidRDefault="00A67FC5" w14:paraId="26C6653B" w14:textId="77777777">
      <w:pPr>
        <w:spacing w:after="0" w:line="240" w:lineRule="auto"/>
        <w:jc w:val="left"/>
      </w:pPr>
    </w:p>
    <w:p w:rsidR="00A67FC5" w:rsidRDefault="64CF9673" w14:paraId="242642F4" w14:textId="77777777" w14:noSpellErr="1">
      <w:pPr>
        <w:pStyle w:val="Heading3"/>
      </w:pPr>
      <w:bookmarkStart w:name="_Toc894851327" w:id="437"/>
      <w:bookmarkStart w:name="_Toc79248226" w:id="438"/>
      <w:bookmarkStart w:name="_Toc2015459746" w:id="439"/>
      <w:bookmarkStart w:name="_Toc132656602" w:id="513792761"/>
      <w:r w:rsidR="64CF9673">
        <w:rPr/>
        <w:t>User-specific Actions</w:t>
      </w:r>
      <w:bookmarkEnd w:id="437"/>
      <w:bookmarkEnd w:id="438"/>
      <w:bookmarkEnd w:id="439"/>
      <w:bookmarkEnd w:id="513792761"/>
    </w:p>
    <w:p w:rsidR="00A67FC5" w:rsidRDefault="18616A8B" w14:paraId="6AE35F28" w14:textId="4208914D">
      <w:pPr>
        <w:pStyle w:val="Heading4"/>
      </w:pPr>
      <w:commentRangeStart w:id="441"/>
      <w:r>
        <w:t xml:space="preserve">System </w:t>
      </w:r>
      <w:r w:rsidR="64CF9673">
        <w:t>Integrators</w:t>
      </w:r>
      <w:commentRangeEnd w:id="441"/>
      <w:r w:rsidR="5CA3E497">
        <w:rPr>
          <w:rStyle w:val="CommentReference"/>
          <w:sz w:val="22"/>
          <w:szCs w:val="22"/>
        </w:rPr>
        <w:commentReference w:id="441"/>
      </w:r>
    </w:p>
    <w:p w:rsidR="00A67FC5" w:rsidP="00EE5BDD" w:rsidRDefault="006B0FB6" w14:paraId="2FC67D8A" w14:textId="77777777">
      <w:pPr>
        <w:pStyle w:val="ListParagraph"/>
        <w:numPr>
          <w:ilvl w:val="0"/>
          <w:numId w:val="95"/>
        </w:numPr>
        <w:spacing w:before="240" w:after="240" w:line="240" w:lineRule="auto"/>
      </w:pPr>
      <w:r>
        <w:t xml:space="preserve">Granted </w:t>
      </w:r>
      <w:r>
        <w:rPr>
          <w:b/>
          <w:bCs/>
        </w:rPr>
        <w:t>full access</w:t>
      </w:r>
      <w:r>
        <w:t xml:space="preserve"> to the mapping utility, including:</w:t>
      </w:r>
    </w:p>
    <w:p w:rsidR="00A67FC5" w:rsidP="00EE5BDD" w:rsidRDefault="006B0FB6" w14:paraId="6CCAE249" w14:textId="77777777">
      <w:pPr>
        <w:pStyle w:val="ListParagraph"/>
        <w:numPr>
          <w:ilvl w:val="1"/>
          <w:numId w:val="95"/>
        </w:numPr>
        <w:spacing w:before="240" w:after="240" w:line="240" w:lineRule="auto"/>
      </w:pPr>
      <w:r>
        <w:t>One-to-one, one-to-many, many-to-one field relationships</w:t>
      </w:r>
    </w:p>
    <w:p w:rsidR="00A67FC5" w:rsidP="00EE5BDD" w:rsidRDefault="5D21BB2A" w14:paraId="3E57EB7A" w14:textId="5DBB1BD3">
      <w:pPr>
        <w:pStyle w:val="ListParagraph"/>
        <w:numPr>
          <w:ilvl w:val="1"/>
          <w:numId w:val="95"/>
        </w:numPr>
        <w:spacing w:before="240" w:after="240" w:line="240" w:lineRule="auto"/>
      </w:pPr>
      <w:r>
        <w:t>Transformation logic using merging, splitting, and conditional rules</w:t>
      </w:r>
    </w:p>
    <w:p w:rsidR="00A67FC5" w:rsidP="00EE5BDD" w:rsidRDefault="006B0FB6" w14:paraId="4DF182F5" w14:textId="77777777">
      <w:pPr>
        <w:pStyle w:val="ListParagraph"/>
        <w:numPr>
          <w:ilvl w:val="1"/>
          <w:numId w:val="95"/>
        </w:numPr>
        <w:spacing w:before="240" w:after="240" w:line="240" w:lineRule="auto"/>
      </w:pPr>
      <w:r>
        <w:t>Constant injection, null-handling strategies, and use of external transformation functions</w:t>
      </w:r>
    </w:p>
    <w:p w:rsidR="00A67FC5" w:rsidP="00EE5BDD" w:rsidRDefault="006B0FB6" w14:paraId="4539D076" w14:textId="77777777">
      <w:pPr>
        <w:pStyle w:val="ListParagraph"/>
        <w:numPr>
          <w:ilvl w:val="0"/>
          <w:numId w:val="95"/>
        </w:numPr>
        <w:spacing w:before="240" w:after="240" w:line="240" w:lineRule="auto"/>
      </w:pPr>
      <w:r>
        <w:t>Option to save mappings for reuse, clone, rollback, and apply to multiple templates.</w:t>
      </w:r>
    </w:p>
    <w:p w:rsidR="00A67FC5" w:rsidP="00EE5BDD" w:rsidRDefault="006B0FB6" w14:paraId="55FF2871" w14:textId="77777777">
      <w:pPr>
        <w:pStyle w:val="ListParagraph"/>
        <w:numPr>
          <w:ilvl w:val="0"/>
          <w:numId w:val="95"/>
        </w:numPr>
        <w:spacing w:before="240" w:after="240" w:line="240" w:lineRule="auto"/>
      </w:pPr>
      <w:r>
        <w:t xml:space="preserve">Have access to </w:t>
      </w:r>
      <w:r>
        <w:rPr>
          <w:b/>
          <w:bCs/>
        </w:rPr>
        <w:t>all message templates</w:t>
      </w:r>
      <w:r>
        <w:t xml:space="preserve"> (standard and custom) for simulation.</w:t>
      </w:r>
    </w:p>
    <w:p w:rsidR="00A67FC5" w:rsidP="00EE5BDD" w:rsidRDefault="006B0FB6" w14:paraId="38BF4E45" w14:textId="77777777">
      <w:pPr>
        <w:pStyle w:val="ListParagraph"/>
        <w:numPr>
          <w:ilvl w:val="0"/>
          <w:numId w:val="95"/>
        </w:numPr>
        <w:spacing w:before="240" w:after="240" w:line="240" w:lineRule="auto"/>
      </w:pPr>
      <w:proofErr w:type="gramStart"/>
      <w:r>
        <w:t>Can</w:t>
      </w:r>
      <w:proofErr w:type="gramEnd"/>
      <w:r>
        <w:t xml:space="preserve"> upload sample payloads and view both transformation output and validation logs.</w:t>
      </w:r>
    </w:p>
    <w:p w:rsidR="00A67FC5" w:rsidRDefault="00A67FC5" w14:paraId="1E2A7107" w14:textId="77777777">
      <w:pPr>
        <w:pStyle w:val="ListParagraph"/>
        <w:spacing w:before="240" w:after="240"/>
      </w:pPr>
    </w:p>
    <w:p w:rsidR="00A67FC5" w:rsidRDefault="016DB407" w14:paraId="5D3EE9B7" w14:textId="4E15E614" w14:noSpellErr="1">
      <w:pPr>
        <w:pStyle w:val="Heading2"/>
      </w:pPr>
      <w:bookmarkStart w:name="_Toc2094524380" w:id="442"/>
      <w:bookmarkStart w:name="_Toc846761776" w:id="443"/>
      <w:bookmarkStart w:name="_Toc1194706980" w:id="444"/>
      <w:bookmarkStart w:name="_Toc1521456519" w:id="753394130"/>
      <w:r w:rsidR="016DB407">
        <w:rPr/>
        <w:t>4</w:t>
      </w:r>
      <w:r w:rsidR="64CF9673">
        <w:rPr/>
        <w:t>.5 Data Destination and Storage</w:t>
      </w:r>
      <w:bookmarkEnd w:id="442"/>
      <w:bookmarkEnd w:id="443"/>
      <w:bookmarkEnd w:id="444"/>
      <w:bookmarkEnd w:id="753394130"/>
    </w:p>
    <w:p w:rsidR="00A67FC5" w:rsidRDefault="0B4E50DF" w14:paraId="5198F8F5" w14:textId="142709B5">
      <w:r>
        <w:t xml:space="preserve">The </w:t>
      </w:r>
      <w:r w:rsidR="27288D40">
        <w:t>Tazama Connection Studio (TCS)</w:t>
      </w:r>
      <w:r>
        <w:t xml:space="preserve"> </w:t>
      </w:r>
      <w:r w:rsidR="44E4D215">
        <w:t xml:space="preserve">configures </w:t>
      </w:r>
      <w:r>
        <w:t xml:space="preserve">the final storage of all transformed, validated, and enriched data within the Tazama ecosystem. The designated storage mechanism is the </w:t>
      </w:r>
      <w:r w:rsidRPr="26D0DDEF" w:rsidR="0A6BF8A8">
        <w:rPr>
          <w:rStyle w:val="Strong"/>
        </w:rPr>
        <w:t xml:space="preserve">Postgres </w:t>
      </w:r>
      <w:r w:rsidRPr="26D0DDEF">
        <w:rPr>
          <w:rStyle w:val="Strong"/>
        </w:rPr>
        <w:t>database</w:t>
      </w:r>
      <w:r>
        <w:t>, forming the Operational Data Store (ODS) for downstream consumption. This section outlines how and where data is stored, including rules, restrictions, and metadata handling.</w:t>
      </w:r>
    </w:p>
    <w:p w:rsidR="00A67FC5" w:rsidRDefault="64CF9673" w14:paraId="7493A2EC" w14:textId="38AC1D40" w14:noSpellErr="1">
      <w:pPr>
        <w:pStyle w:val="Heading3"/>
      </w:pPr>
      <w:bookmarkStart w:name="_Toc1297476417" w:id="446"/>
      <w:bookmarkStart w:name="_Toc2062826340" w:id="447"/>
      <w:bookmarkStart w:name="_Toc1526152724" w:id="448"/>
      <w:bookmarkStart w:name="_Toc715091898" w:id="1056234353"/>
      <w:r w:rsidR="64CF9673">
        <w:rPr/>
        <w:t xml:space="preserve">Writing to </w:t>
      </w:r>
      <w:r w:rsidR="5866523D">
        <w:rPr/>
        <w:t xml:space="preserve">Postgres </w:t>
      </w:r>
      <w:r w:rsidR="64CF9673">
        <w:rPr/>
        <w:t>Collections</w:t>
      </w:r>
      <w:bookmarkEnd w:id="446"/>
      <w:bookmarkEnd w:id="447"/>
      <w:bookmarkEnd w:id="448"/>
      <w:bookmarkEnd w:id="1056234353"/>
    </w:p>
    <w:p w:rsidR="00A67FC5" w:rsidRDefault="006B0FB6" w14:paraId="5EDE225B" w14:textId="77777777">
      <w:pPr>
        <w:pStyle w:val="Heading4"/>
      </w:pPr>
      <w:r>
        <w:t>Functional Behavior:</w:t>
      </w:r>
    </w:p>
    <w:p w:rsidR="00A67FC5" w:rsidP="00EE5BDD" w:rsidRDefault="5D21BB2A" w14:paraId="0AD8E92F" w14:textId="13DFCF9E">
      <w:pPr>
        <w:numPr>
          <w:ilvl w:val="0"/>
          <w:numId w:val="96"/>
        </w:numPr>
        <w:jc w:val="left"/>
      </w:pPr>
      <w:r>
        <w:t xml:space="preserve">All validated and mapped payloads processed through the </w:t>
      </w:r>
      <w:r w:rsidR="1CDDD327">
        <w:t>TCS</w:t>
      </w:r>
      <w:r>
        <w:t xml:space="preserve"> are written to specific </w:t>
      </w:r>
      <w:r w:rsidRPr="26D0DDEF">
        <w:rPr>
          <w:b/>
          <w:bCs/>
        </w:rPr>
        <w:t>collections</w:t>
      </w:r>
      <w:r>
        <w:t xml:space="preserve"> within </w:t>
      </w:r>
      <w:r w:rsidR="71A533A9">
        <w:t>Postgres</w:t>
      </w:r>
      <w:r w:rsidR="4EB0E24D">
        <w:t xml:space="preserve"> (best practices for writing to </w:t>
      </w:r>
      <w:r w:rsidR="6B09668A">
        <w:t xml:space="preserve">Postgres </w:t>
      </w:r>
      <w:r w:rsidR="4EB0E24D">
        <w:t>shall be followed)</w:t>
      </w:r>
      <w:r>
        <w:t>.</w:t>
      </w:r>
    </w:p>
    <w:p w:rsidR="00A67FC5" w:rsidP="00EE5BDD" w:rsidRDefault="006B0FB6" w14:paraId="3E7667AC" w14:textId="77777777">
      <w:pPr>
        <w:numPr>
          <w:ilvl w:val="0"/>
          <w:numId w:val="96"/>
        </w:numPr>
        <w:jc w:val="left"/>
      </w:pPr>
      <w:r>
        <w:t>These collections act as the authoritative source of ingested data using Tazama services such as fraud detection, transaction scoring, and audit trail generation.</w:t>
      </w:r>
    </w:p>
    <w:p w:rsidR="00A67FC5" w:rsidRDefault="006B0FB6" w14:paraId="5F7402C8" w14:textId="77777777">
      <w:pPr>
        <w:pStyle w:val="Heading4"/>
      </w:pPr>
      <w:r>
        <w:lastRenderedPageBreak/>
        <w:t>Technical Implementation:</w:t>
      </w:r>
    </w:p>
    <w:p w:rsidR="00A67FC5" w:rsidP="00EE5BDD" w:rsidRDefault="4E773EED" w14:paraId="009B8F92" w14:textId="23CA7A37">
      <w:pPr>
        <w:numPr>
          <w:ilvl w:val="0"/>
          <w:numId w:val="97"/>
        </w:numPr>
        <w:jc w:val="left"/>
      </w:pPr>
      <w:commentRangeStart w:id="450"/>
      <w:r>
        <w:t xml:space="preserve">The </w:t>
      </w:r>
      <w:r w:rsidR="67A7FA3A">
        <w:t>TCS</w:t>
      </w:r>
      <w:r>
        <w:t xml:space="preserve"> must connect to </w:t>
      </w:r>
      <w:r w:rsidR="4866363E">
        <w:t xml:space="preserve">Postgres </w:t>
      </w:r>
      <w:r>
        <w:t>via a configured host URL, port, credentials, and target database name.</w:t>
      </w:r>
      <w:commentRangeEnd w:id="450"/>
      <w:r>
        <w:rPr>
          <w:rStyle w:val="CommentReference"/>
          <w:sz w:val="20"/>
          <w:szCs w:val="20"/>
        </w:rPr>
        <w:commentReference w:id="450"/>
      </w:r>
    </w:p>
    <w:p w:rsidR="00A67FC5" w:rsidP="00EE5BDD" w:rsidRDefault="5D21BB2A" w14:paraId="6ADF9081" w14:textId="50391D78">
      <w:pPr>
        <w:numPr>
          <w:ilvl w:val="0"/>
          <w:numId w:val="97"/>
        </w:numPr>
        <w:jc w:val="left"/>
      </w:pPr>
      <w:r>
        <w:t>Collections are defined by mapping configuration and linked to the endpoint or message type.</w:t>
      </w:r>
    </w:p>
    <w:p w:rsidR="00A67FC5" w:rsidP="00EE5BDD" w:rsidRDefault="006B0FB6" w14:paraId="1DB7951C" w14:textId="77777777">
      <w:pPr>
        <w:numPr>
          <w:ilvl w:val="0"/>
          <w:numId w:val="97"/>
        </w:numPr>
        <w:jc w:val="left"/>
      </w:pPr>
      <w:r>
        <w:t>Data is stored in document format (JSON), preserving the hierarchical structure of the mapped message.</w:t>
      </w:r>
    </w:p>
    <w:p w:rsidR="00A67FC5" w:rsidRDefault="5D21BB2A" w14:paraId="26E015EF" w14:textId="77777777">
      <w:pPr>
        <w:pStyle w:val="Heading4"/>
      </w:pPr>
      <w:r>
        <w:t>Operational Features:</w:t>
      </w:r>
    </w:p>
    <w:p w:rsidR="00A67FC5" w:rsidP="00EE5BDD" w:rsidRDefault="5D21BB2A" w14:paraId="7DB64597" w14:textId="546E5656">
      <w:pPr>
        <w:numPr>
          <w:ilvl w:val="0"/>
          <w:numId w:val="98"/>
        </w:numPr>
        <w:jc w:val="left"/>
      </w:pPr>
      <w:r>
        <w:t xml:space="preserve">Write operations must use </w:t>
      </w:r>
      <w:r w:rsidRPr="2E810314">
        <w:rPr>
          <w:b/>
          <w:bCs/>
        </w:rPr>
        <w:t>bulk inserts</w:t>
      </w:r>
      <w:r>
        <w:t xml:space="preserve"> for high-throughput scenarios</w:t>
      </w:r>
      <w:r w:rsidR="216ADE5D">
        <w:t xml:space="preserve"> in the enrichment layer</w:t>
      </w:r>
      <w:r>
        <w:t>.</w:t>
      </w:r>
    </w:p>
    <w:p w:rsidR="00A67FC5" w:rsidP="00EE5BDD" w:rsidRDefault="5D21BB2A" w14:paraId="5498B4E7" w14:textId="77777777">
      <w:pPr>
        <w:numPr>
          <w:ilvl w:val="0"/>
          <w:numId w:val="98"/>
        </w:numPr>
        <w:jc w:val="left"/>
      </w:pPr>
      <w:r>
        <w:t xml:space="preserve">Indexed fields (e.g., </w:t>
      </w:r>
      <w:proofErr w:type="spellStart"/>
      <w:r>
        <w:t>transactionId</w:t>
      </w:r>
      <w:proofErr w:type="spellEnd"/>
      <w:r>
        <w:t xml:space="preserve">, timestamp, </w:t>
      </w:r>
      <w:proofErr w:type="spellStart"/>
      <w:r>
        <w:t>dfspId</w:t>
      </w:r>
      <w:proofErr w:type="spellEnd"/>
      <w:r>
        <w:t>) must be configured for each collection to enable efficient querying.</w:t>
      </w:r>
    </w:p>
    <w:p w:rsidR="00A67FC5" w:rsidP="00EE5BDD" w:rsidRDefault="30DAF5B9" w14:paraId="0160F649" w14:textId="77777777">
      <w:pPr>
        <w:numPr>
          <w:ilvl w:val="0"/>
          <w:numId w:val="98"/>
        </w:numPr>
        <w:jc w:val="left"/>
      </w:pPr>
      <w:commentRangeStart w:id="451"/>
      <w:r>
        <w:t>Each stored document must include metadata such as:</w:t>
      </w:r>
      <w:commentRangeEnd w:id="451"/>
      <w:r w:rsidR="27599F7A">
        <w:rPr>
          <w:rStyle w:val="CommentReference"/>
          <w:sz w:val="20"/>
          <w:szCs w:val="20"/>
        </w:rPr>
        <w:commentReference w:id="451"/>
      </w:r>
    </w:p>
    <w:p w:rsidR="00A67FC5" w:rsidP="00EE5BDD" w:rsidRDefault="006B0FB6" w14:paraId="7FD5055D" w14:textId="77777777">
      <w:pPr>
        <w:numPr>
          <w:ilvl w:val="1"/>
          <w:numId w:val="98"/>
        </w:numPr>
        <w:jc w:val="left"/>
      </w:pPr>
      <w:proofErr w:type="spellStart"/>
      <w:r>
        <w:t>ingestedAt</w:t>
      </w:r>
      <w:proofErr w:type="spellEnd"/>
      <w:r>
        <w:t xml:space="preserve"> (timestamp)</w:t>
      </w:r>
    </w:p>
    <w:p w:rsidR="00A67FC5" w:rsidP="00EE5BDD" w:rsidRDefault="006B0FB6" w14:paraId="512E09C8" w14:textId="0C0283F4">
      <w:pPr>
        <w:numPr>
          <w:ilvl w:val="1"/>
          <w:numId w:val="98"/>
        </w:numPr>
        <w:jc w:val="left"/>
      </w:pPr>
      <w:proofErr w:type="spellStart"/>
      <w:r>
        <w:t>sourceSystem</w:t>
      </w:r>
      <w:proofErr w:type="spellEnd"/>
    </w:p>
    <w:p w:rsidR="00A67FC5" w:rsidP="00EE5BDD" w:rsidRDefault="36229091" w14:paraId="6E3A22A8" w14:textId="3A2C63D4">
      <w:pPr>
        <w:numPr>
          <w:ilvl w:val="1"/>
          <w:numId w:val="98"/>
        </w:numPr>
        <w:jc w:val="left"/>
      </w:pPr>
      <w:proofErr w:type="spellStart"/>
      <w:r>
        <w:t>M</w:t>
      </w:r>
      <w:r w:rsidR="5D21BB2A">
        <w:t>essageTemplateVersion</w:t>
      </w:r>
      <w:proofErr w:type="spellEnd"/>
    </w:p>
    <w:p w:rsidR="00A67FC5" w:rsidRDefault="1736F7AE" w14:paraId="4750818A" w14:textId="77777777" w14:noSpellErr="1">
      <w:pPr>
        <w:pStyle w:val="Heading3"/>
      </w:pPr>
      <w:bookmarkStart w:name="_Toc1414227119" w:id="452"/>
      <w:bookmarkStart w:name="_Toc820939629" w:id="453"/>
      <w:bookmarkStart w:name="_Toc1978963036" w:id="454"/>
      <w:commentRangeStart w:id="456"/>
      <w:commentRangeEnd w:id="456"/>
      <w:r>
        <w:rPr>
          <w:rStyle w:val="CommentReference"/>
        </w:rPr>
        <w:commentReference w:id="456"/>
      </w:r>
      <w:bookmarkStart w:name="_Toc1999605702" w:id="1743886172"/>
      <w:r w:rsidR="64CF9673">
        <w:rPr/>
        <w:t>Restriction on External Writes</w:t>
      </w:r>
      <w:bookmarkEnd w:id="452"/>
      <w:bookmarkEnd w:id="453"/>
      <w:bookmarkEnd w:id="454"/>
      <w:bookmarkEnd w:id="1743886172"/>
    </w:p>
    <w:p w:rsidR="00A67FC5" w:rsidRDefault="006B0FB6" w14:paraId="7686645F" w14:textId="77777777">
      <w:pPr>
        <w:pStyle w:val="Heading4"/>
      </w:pPr>
      <w:r>
        <w:t>Functional Behavior:</w:t>
      </w:r>
    </w:p>
    <w:p w:rsidR="00913A46" w:rsidP="00EE5BDD" w:rsidRDefault="714B5119" w14:paraId="32F2160D" w14:textId="2427B0FC">
      <w:pPr>
        <w:numPr>
          <w:ilvl w:val="0"/>
          <w:numId w:val="99"/>
        </w:numPr>
        <w:jc w:val="left"/>
      </w:pPr>
      <w:commentRangeStart w:id="457"/>
      <w:commentRangeStart w:id="458"/>
      <w:proofErr w:type="gramStart"/>
      <w:r>
        <w:t xml:space="preserve">The </w:t>
      </w:r>
      <w:r w:rsidR="653E8F0B">
        <w:t>TCS</w:t>
      </w:r>
      <w:proofErr w:type="gramEnd"/>
      <w:r>
        <w:t xml:space="preserve"> is explicitly restricted from writing data to any external runtime systems or databases outside of </w:t>
      </w:r>
      <w:r w:rsidR="2E7CB53A">
        <w:t>Postgres</w:t>
      </w:r>
      <w:commentRangeEnd w:id="457"/>
      <w:r>
        <w:rPr>
          <w:rStyle w:val="CommentReference"/>
          <w:sz w:val="20"/>
          <w:szCs w:val="20"/>
        </w:rPr>
        <w:commentReference w:id="457"/>
      </w:r>
      <w:commentRangeEnd w:id="458"/>
      <w:r>
        <w:rPr>
          <w:rStyle w:val="CommentReference"/>
          <w:sz w:val="20"/>
          <w:szCs w:val="20"/>
        </w:rPr>
        <w:commentReference w:id="458"/>
      </w:r>
    </w:p>
    <w:p w:rsidR="00A67FC5" w:rsidRDefault="006B0FB6" w14:paraId="5E795A67" w14:textId="77777777">
      <w:pPr>
        <w:pStyle w:val="Heading4"/>
      </w:pPr>
      <w:r>
        <w:t>Enforced Limitations:</w:t>
      </w:r>
    </w:p>
    <w:p w:rsidR="00A67FC5" w:rsidP="00EE5BDD" w:rsidRDefault="006B0FB6" w14:paraId="708DFA94" w14:textId="77777777">
      <w:pPr>
        <w:numPr>
          <w:ilvl w:val="0"/>
          <w:numId w:val="100"/>
        </w:numPr>
        <w:jc w:val="left"/>
      </w:pPr>
      <w:r>
        <w:t>No integration or direct communication with:</w:t>
      </w:r>
    </w:p>
    <w:p w:rsidR="00A67FC5" w:rsidP="00EE5BDD" w:rsidRDefault="006B0FB6" w14:paraId="11D305D1" w14:textId="77777777">
      <w:pPr>
        <w:numPr>
          <w:ilvl w:val="1"/>
          <w:numId w:val="100"/>
        </w:numPr>
        <w:jc w:val="left"/>
      </w:pPr>
      <w:r>
        <w:t>Payment processors</w:t>
      </w:r>
    </w:p>
    <w:p w:rsidR="00A67FC5" w:rsidP="00EE5BDD" w:rsidRDefault="006B0FB6" w14:paraId="6792D4C0" w14:textId="1E23507A">
      <w:pPr>
        <w:numPr>
          <w:ilvl w:val="1"/>
          <w:numId w:val="100"/>
        </w:numPr>
        <w:jc w:val="left"/>
      </w:pPr>
      <w:r>
        <w:t>Transaction management systems (</w:t>
      </w:r>
      <w:r w:rsidR="00EC77B3">
        <w:t>at DE</w:t>
      </w:r>
      <w:r>
        <w:t>MS runtime)</w:t>
      </w:r>
    </w:p>
    <w:p w:rsidR="00A67FC5" w:rsidP="00EE5BDD" w:rsidRDefault="006B0FB6" w14:paraId="06F8C1F0" w14:textId="77777777">
      <w:pPr>
        <w:numPr>
          <w:ilvl w:val="1"/>
          <w:numId w:val="100"/>
        </w:numPr>
        <w:jc w:val="left"/>
      </w:pPr>
      <w:r>
        <w:t>External data lakes or third-party APIs</w:t>
      </w:r>
    </w:p>
    <w:p w:rsidR="00A67FC5" w:rsidRDefault="40643D30" w14:paraId="7B1824E7" w14:textId="77777777" w14:noSpellErr="1">
      <w:pPr>
        <w:pStyle w:val="Heading3"/>
      </w:pPr>
      <w:bookmarkStart w:name="_Toc573244193" w:id="459"/>
      <w:bookmarkStart w:name="_Toc1509754425" w:id="460"/>
      <w:bookmarkStart w:name="_Toc2100923625" w:id="461"/>
      <w:commentRangeStart w:id="463"/>
      <w:commentRangeStart w:id="464"/>
      <w:commentRangeStart w:id="465"/>
      <w:commentRangeEnd w:id="463"/>
      <w:r>
        <w:rPr>
          <w:rStyle w:val="CommentReference"/>
        </w:rPr>
        <w:commentReference w:id="463"/>
      </w:r>
      <w:commentRangeEnd w:id="464"/>
      <w:r>
        <w:rPr>
          <w:rStyle w:val="CommentReference"/>
        </w:rPr>
        <w:commentReference w:id="464"/>
      </w:r>
      <w:commentRangeEnd w:id="465"/>
      <w:r>
        <w:rPr>
          <w:rStyle w:val="CommentReference"/>
        </w:rPr>
        <w:commentReference w:id="465"/>
      </w:r>
      <w:bookmarkStart w:name="_Toc30240547" w:id="1112262217"/>
      <w:r w:rsidR="64CF9673">
        <w:rPr/>
        <w:t>Dynamic Collection Creation with Schema Mapping</w:t>
      </w:r>
      <w:bookmarkEnd w:id="459"/>
      <w:bookmarkEnd w:id="460"/>
      <w:bookmarkEnd w:id="461"/>
      <w:bookmarkEnd w:id="1112262217"/>
    </w:p>
    <w:p w:rsidR="00A67FC5" w:rsidRDefault="006B0FB6" w14:paraId="684CB08B" w14:textId="77777777">
      <w:pPr>
        <w:pStyle w:val="Heading4"/>
      </w:pPr>
      <w:r>
        <w:t>Functional Behavior:</w:t>
      </w:r>
    </w:p>
    <w:p w:rsidR="00A67FC5" w:rsidP="00EE5BDD" w:rsidRDefault="0FD30094" w14:paraId="611DC3CC" w14:textId="1CB20EDB">
      <w:pPr>
        <w:numPr>
          <w:ilvl w:val="0"/>
          <w:numId w:val="101"/>
        </w:numPr>
        <w:jc w:val="left"/>
      </w:pPr>
      <w:r>
        <w:t>The</w:t>
      </w:r>
      <w:commentRangeStart w:id="467"/>
      <w:r>
        <w:t xml:space="preserve"> </w:t>
      </w:r>
      <w:r w:rsidR="7F394A6D">
        <w:t>TCS</w:t>
      </w:r>
      <w:r>
        <w:t xml:space="preserve"> dynamically creates</w:t>
      </w:r>
      <w:r w:rsidR="0BCF7640">
        <w:t xml:space="preserve"> indexed</w:t>
      </w:r>
      <w:r>
        <w:t xml:space="preserve"> </w:t>
      </w:r>
      <w:r w:rsidR="0331C90F">
        <w:t>Postgres</w:t>
      </w:r>
      <w:r>
        <w:t xml:space="preserve"> collections if they don’t exist at the time of endpoint deployment </w:t>
      </w:r>
      <w:commentRangeEnd w:id="467"/>
      <w:r>
        <w:rPr>
          <w:rStyle w:val="CommentReference"/>
          <w:sz w:val="20"/>
          <w:szCs w:val="20"/>
        </w:rPr>
        <w:commentReference w:id="467"/>
      </w:r>
      <w:r>
        <w:t xml:space="preserve">or message </w:t>
      </w:r>
      <w:proofErr w:type="gramStart"/>
      <w:r>
        <w:t>ingestion</w:t>
      </w:r>
      <w:proofErr w:type="gramEnd"/>
      <w:r w:rsidR="28C7AE0F">
        <w:t>, for storing the message as received, and storing the updated transformed version of it as well</w:t>
      </w:r>
      <w:r>
        <w:t>.</w:t>
      </w:r>
    </w:p>
    <w:p w:rsidR="00A67FC5" w:rsidRDefault="7791103A" w14:paraId="4DED5A40" w14:textId="77777777">
      <w:pPr>
        <w:pStyle w:val="Heading4"/>
      </w:pPr>
      <w:commentRangeStart w:id="468"/>
      <w:r>
        <w:t>Collection Naming Convention:</w:t>
      </w:r>
    </w:p>
    <w:p w:rsidR="00A67FC5" w:rsidP="00EE5BDD" w:rsidRDefault="0354A469" w14:paraId="25AC2DBB" w14:textId="77777777">
      <w:pPr>
        <w:numPr>
          <w:ilvl w:val="0"/>
          <w:numId w:val="102"/>
        </w:numPr>
        <w:jc w:val="left"/>
      </w:pPr>
      <w:r>
        <w:t xml:space="preserve">Collection names follow a </w:t>
      </w:r>
      <w:commentRangeStart w:id="469"/>
      <w:commentRangeStart w:id="470"/>
      <w:r>
        <w:t>strict pattern</w:t>
      </w:r>
      <w:commentRangeEnd w:id="469"/>
      <w:r w:rsidR="006B0FB6">
        <w:rPr>
          <w:rStyle w:val="CommentReference"/>
          <w:sz w:val="20"/>
          <w:szCs w:val="20"/>
        </w:rPr>
        <w:commentReference w:id="469"/>
      </w:r>
      <w:commentRangeEnd w:id="470"/>
      <w:r w:rsidR="006B0FB6">
        <w:rPr>
          <w:rStyle w:val="CommentReference"/>
          <w:sz w:val="20"/>
          <w:szCs w:val="20"/>
        </w:rPr>
        <w:commentReference w:id="470"/>
      </w:r>
      <w:r>
        <w:t>:</w:t>
      </w:r>
    </w:p>
    <w:p w:rsidR="00A67FC5" w:rsidP="5E65E9C6" w:rsidRDefault="4BC84950" w14:paraId="596328A9" w14:textId="089F9E8A">
      <w:pPr>
        <w:ind w:left="720" w:firstLine="720"/>
        <w:rPr>
          <w:color w:val="000000" w:themeColor="text1"/>
        </w:rPr>
      </w:pPr>
      <w:r w:rsidRPr="5E65E9C6">
        <w:rPr>
          <w:color w:val="000000" w:themeColor="text1"/>
        </w:rPr>
        <w:t>&lt;</w:t>
      </w:r>
      <w:proofErr w:type="spellStart"/>
      <w:r w:rsidRPr="5E65E9C6">
        <w:rPr>
          <w:color w:val="000000" w:themeColor="text1"/>
        </w:rPr>
        <w:t>tenantId</w:t>
      </w:r>
      <w:proofErr w:type="spellEnd"/>
      <w:r w:rsidRPr="5E65E9C6">
        <w:rPr>
          <w:color w:val="000000" w:themeColor="text1"/>
        </w:rPr>
        <w:t>&gt;_</w:t>
      </w:r>
      <w:r w:rsidRPr="5E65E9C6" w:rsidR="6495D1D8">
        <w:rPr>
          <w:color w:val="000000" w:themeColor="text1"/>
        </w:rPr>
        <w:t>&lt;</w:t>
      </w:r>
      <w:proofErr w:type="spellStart"/>
      <w:r w:rsidRPr="5E65E9C6" w:rsidR="7335F6F4">
        <w:rPr>
          <w:color w:val="000000" w:themeColor="text1"/>
        </w:rPr>
        <w:t>msgName</w:t>
      </w:r>
      <w:proofErr w:type="spellEnd"/>
      <w:r w:rsidRPr="5E65E9C6" w:rsidR="6495D1D8">
        <w:rPr>
          <w:color w:val="000000" w:themeColor="text1"/>
        </w:rPr>
        <w:t>&gt;_&lt;version&gt;</w:t>
      </w:r>
    </w:p>
    <w:p w:rsidR="00A67FC5" w:rsidRDefault="581643F2" w14:paraId="4C1BD168" w14:textId="7A6D872E">
      <w:pPr>
        <w:ind w:left="720" w:firstLine="720"/>
        <w:rPr>
          <w:lang w:val="fr-FR"/>
        </w:rPr>
      </w:pPr>
      <w:r w:rsidRPr="1CF387BE">
        <w:rPr>
          <w:lang w:val="fr-FR"/>
        </w:rPr>
        <w:lastRenderedPageBreak/>
        <w:t xml:space="preserve">e.g., </w:t>
      </w:r>
      <w:r w:rsidRPr="1CF387BE" w:rsidR="27E9D584">
        <w:rPr>
          <w:lang w:val="fr-FR"/>
        </w:rPr>
        <w:t xml:space="preserve">tenant01_ </w:t>
      </w:r>
      <w:r w:rsidRPr="1CF387BE">
        <w:rPr>
          <w:lang w:val="fr-FR"/>
        </w:rPr>
        <w:t>ingest_pain</w:t>
      </w:r>
      <w:r w:rsidRPr="1CF387BE" w:rsidR="69B75499">
        <w:rPr>
          <w:lang w:val="fr-FR"/>
        </w:rPr>
        <w:t>.</w:t>
      </w:r>
      <w:r w:rsidRPr="1CF387BE">
        <w:rPr>
          <w:lang w:val="fr-FR"/>
        </w:rPr>
        <w:t>001</w:t>
      </w:r>
      <w:r w:rsidRPr="1CF387BE" w:rsidR="4C5F4EDB">
        <w:rPr>
          <w:lang w:val="fr-FR"/>
        </w:rPr>
        <w:t>.01.011</w:t>
      </w:r>
      <w:r w:rsidRPr="1CF387BE">
        <w:rPr>
          <w:lang w:val="fr-FR"/>
        </w:rPr>
        <w:t>_v2</w:t>
      </w:r>
      <w:commentRangeEnd w:id="468"/>
      <w:r w:rsidR="6495D1D8">
        <w:rPr>
          <w:rStyle w:val="CommentReference"/>
          <w:sz w:val="20"/>
          <w:szCs w:val="20"/>
          <w:lang w:val="fr-FR"/>
        </w:rPr>
        <w:commentReference w:id="468"/>
      </w:r>
    </w:p>
    <w:p w:rsidR="00A67FC5" w:rsidRDefault="006B0FB6" w14:paraId="623D5FD7" w14:textId="77777777">
      <w:pPr>
        <w:pStyle w:val="Heading4"/>
      </w:pPr>
      <w:r>
        <w:t>Schema Enforcement:</w:t>
      </w:r>
    </w:p>
    <w:p w:rsidR="00A67FC5" w:rsidP="00EE5BDD" w:rsidRDefault="006B0FB6" w14:paraId="6792ABDF" w14:textId="75F0A7D8">
      <w:pPr>
        <w:numPr>
          <w:ilvl w:val="0"/>
          <w:numId w:val="103"/>
        </w:numPr>
        <w:jc w:val="left"/>
      </w:pPr>
      <w:proofErr w:type="gramStart"/>
      <w:r>
        <w:t xml:space="preserve">The </w:t>
      </w:r>
      <w:r w:rsidR="2D3A8065">
        <w:t>TCS</w:t>
      </w:r>
      <w:proofErr w:type="gramEnd"/>
      <w:r>
        <w:t xml:space="preserve"> uses the defined mapping schema to:</w:t>
      </w:r>
    </w:p>
    <w:p w:rsidR="00A67FC5" w:rsidP="00EE5BDD" w:rsidRDefault="006B0FB6" w14:paraId="00D87204" w14:textId="77777777">
      <w:pPr>
        <w:numPr>
          <w:ilvl w:val="1"/>
          <w:numId w:val="103"/>
        </w:numPr>
        <w:jc w:val="left"/>
      </w:pPr>
      <w:r>
        <w:t>Infer the expected structure of the document.</w:t>
      </w:r>
    </w:p>
    <w:p w:rsidR="00A67FC5" w:rsidP="00EE5BDD" w:rsidRDefault="006B0FB6" w14:paraId="0A9ABB6E" w14:textId="77777777">
      <w:pPr>
        <w:numPr>
          <w:ilvl w:val="1"/>
          <w:numId w:val="103"/>
        </w:numPr>
        <w:jc w:val="left"/>
      </w:pPr>
      <w:r>
        <w:t>Configure indexed fields for optimized access.</w:t>
      </w:r>
    </w:p>
    <w:p w:rsidR="00A67FC5" w:rsidP="00EE5BDD" w:rsidRDefault="006B0FB6" w14:paraId="6D15125F" w14:textId="77777777">
      <w:pPr>
        <w:numPr>
          <w:ilvl w:val="1"/>
          <w:numId w:val="103"/>
        </w:numPr>
        <w:jc w:val="left"/>
      </w:pPr>
      <w:r>
        <w:t>Apply validation rules during creation (e.g., presence of mandatory fields).</w:t>
      </w:r>
    </w:p>
    <w:p w:rsidR="00A67FC5" w:rsidRDefault="006B0FB6" w14:paraId="5C6EC0AE" w14:textId="77777777">
      <w:pPr>
        <w:pStyle w:val="Heading4"/>
      </w:pPr>
      <w:r>
        <w:t>Collision Handling:</w:t>
      </w:r>
    </w:p>
    <w:p w:rsidR="00A67FC5" w:rsidP="00EE5BDD" w:rsidRDefault="006209E6" w14:paraId="68557BAF" w14:textId="0E728C04">
      <w:pPr>
        <w:numPr>
          <w:ilvl w:val="0"/>
          <w:numId w:val="104"/>
        </w:numPr>
        <w:jc w:val="left"/>
      </w:pPr>
      <w:commentRangeStart w:id="471"/>
      <w:r>
        <w:t>If a collection with the same name already exists</w:t>
      </w:r>
      <w:r w:rsidR="3B2BE9EA">
        <w:t xml:space="preserve">, </w:t>
      </w:r>
      <w:r w:rsidR="00935A96">
        <w:t>w</w:t>
      </w:r>
      <w:commentRangeEnd w:id="471"/>
      <w:r w:rsidR="006B0FB6">
        <w:rPr>
          <w:rStyle w:val="CommentReference"/>
          <w:sz w:val="20"/>
          <w:szCs w:val="20"/>
        </w:rPr>
        <w:commentReference w:id="471"/>
      </w:r>
      <w:r w:rsidR="006B0FB6">
        <w:t>arn user and abort creation unless override is explicitly allowed.</w:t>
      </w:r>
    </w:p>
    <w:p w:rsidR="00A67FC5" w:rsidP="00EE5BDD" w:rsidRDefault="24F84A9F" w14:paraId="3276EA34" w14:textId="2373ADE8">
      <w:pPr>
        <w:numPr>
          <w:ilvl w:val="0"/>
          <w:numId w:val="104"/>
        </w:numPr>
        <w:jc w:val="left"/>
      </w:pPr>
      <w:commentRangeStart w:id="472"/>
      <w:commentRangeStart w:id="473"/>
      <w:proofErr w:type="spellStart"/>
      <w:proofErr w:type="gramStart"/>
      <w:r>
        <w:t>A</w:t>
      </w:r>
      <w:r w:rsidR="2ABB5110">
        <w:t>ny</w:t>
      </w:r>
      <w:r w:rsidR="73381621">
        <w:t>field</w:t>
      </w:r>
      <w:proofErr w:type="spellEnd"/>
      <w:proofErr w:type="gramEnd"/>
      <w:r w:rsidR="73381621">
        <w:t xml:space="preserve"> deletions</w:t>
      </w:r>
      <w:r>
        <w:t xml:space="preserve"> </w:t>
      </w:r>
      <w:r w:rsidR="31C3CA6E">
        <w:t>from</w:t>
      </w:r>
      <w:r>
        <w:t xml:space="preserve"> existing collections </w:t>
      </w:r>
      <w:r w:rsidR="3E9947CF">
        <w:t>is</w:t>
      </w:r>
      <w:r>
        <w:t xml:space="preserve"> prohibited</w:t>
      </w:r>
      <w:commentRangeEnd w:id="472"/>
      <w:r w:rsidR="0354A469">
        <w:rPr>
          <w:rStyle w:val="CommentReference"/>
          <w:sz w:val="20"/>
          <w:szCs w:val="20"/>
        </w:rPr>
        <w:commentReference w:id="472"/>
      </w:r>
      <w:r>
        <w:t xml:space="preserve"> without admin approval</w:t>
      </w:r>
      <w:commentRangeStart w:id="474"/>
      <w:commentRangeStart w:id="475"/>
      <w:commentRangeEnd w:id="474"/>
      <w:r w:rsidR="0354A469">
        <w:rPr>
          <w:rStyle w:val="CommentReference"/>
          <w:sz w:val="20"/>
          <w:szCs w:val="20"/>
        </w:rPr>
        <w:commentReference w:id="474"/>
      </w:r>
      <w:commentRangeEnd w:id="475"/>
      <w:r w:rsidR="0354A469">
        <w:rPr>
          <w:rStyle w:val="CommentReference"/>
          <w:sz w:val="20"/>
          <w:szCs w:val="20"/>
        </w:rPr>
        <w:commentReference w:id="475"/>
      </w:r>
      <w:r>
        <w:t>.</w:t>
      </w:r>
      <w:commentRangeEnd w:id="473"/>
      <w:r w:rsidR="0354A469">
        <w:rPr>
          <w:rStyle w:val="CommentReference"/>
          <w:sz w:val="20"/>
          <w:szCs w:val="20"/>
        </w:rPr>
        <w:commentReference w:id="473"/>
      </w:r>
    </w:p>
    <w:p w:rsidR="00A67FC5" w:rsidRDefault="006B0FB6" w14:paraId="17038983" w14:textId="77777777">
      <w:pPr>
        <w:pStyle w:val="Heading4"/>
      </w:pPr>
      <w:r>
        <w:t>Internal Management:</w:t>
      </w:r>
    </w:p>
    <w:p w:rsidR="00A67FC5" w:rsidP="00EE5BDD" w:rsidRDefault="006209E6" w14:paraId="7DBF180A" w14:textId="77777777">
      <w:pPr>
        <w:numPr>
          <w:ilvl w:val="0"/>
          <w:numId w:val="105"/>
        </w:numPr>
        <w:jc w:val="left"/>
      </w:pPr>
      <w:commentRangeStart w:id="476"/>
      <w:r>
        <w:t>Created collections are registered in a metadata registry</w:t>
      </w:r>
      <w:commentRangeEnd w:id="476"/>
      <w:r>
        <w:rPr>
          <w:rStyle w:val="CommentReference"/>
          <w:sz w:val="20"/>
          <w:szCs w:val="20"/>
        </w:rPr>
        <w:commentReference w:id="476"/>
      </w:r>
      <w:r>
        <w:t xml:space="preserve"> for traceability and lifecycle management.</w:t>
      </w:r>
    </w:p>
    <w:p w:rsidR="01276F11" w:rsidP="00EE5BDD" w:rsidRDefault="01276F11" w14:paraId="52CA4BF2" w14:textId="7BE5B58C">
      <w:pPr>
        <w:numPr>
          <w:ilvl w:val="0"/>
          <w:numId w:val="105"/>
        </w:numPr>
        <w:jc w:val="left"/>
      </w:pPr>
      <w:r w:rsidRPr="26D0DDEF">
        <w:t xml:space="preserve">Each connection should store its required collections within its configuration to ensure independence and idempotency in database schema </w:t>
      </w:r>
      <w:proofErr w:type="gramStart"/>
      <w:r w:rsidRPr="26D0DDEF">
        <w:t>creation—i</w:t>
      </w:r>
      <w:proofErr w:type="gramEnd"/>
      <w:r w:rsidRPr="26D0DDEF">
        <w:t>.e., it should be able to create its own database elements if they don't already exist. Since multiple connections may rely on the same database elements, the system must eventually consolidate all connection requirements into a unified and complete schema that supports all active connections.</w:t>
      </w:r>
    </w:p>
    <w:p w:rsidR="00A67FC5" w:rsidRDefault="0B4E50DF" w14:paraId="270A3357" w14:textId="77777777" w14:noSpellErr="1">
      <w:pPr>
        <w:pStyle w:val="Heading3"/>
      </w:pPr>
      <w:bookmarkStart w:name="_Toc1936211697" w:id="477"/>
      <w:bookmarkStart w:name="_Toc799201120" w:id="478"/>
      <w:bookmarkStart w:name="_Toc794952409" w:id="479"/>
      <w:bookmarkStart w:name="_Toc722210001" w:id="76831452"/>
      <w:r w:rsidR="0B4E50DF">
        <w:rPr/>
        <w:t>Metadata Storage and Management</w:t>
      </w:r>
      <w:bookmarkEnd w:id="477"/>
      <w:bookmarkEnd w:id="478"/>
      <w:bookmarkEnd w:id="479"/>
      <w:bookmarkEnd w:id="76831452"/>
    </w:p>
    <w:p w:rsidR="00A67FC5" w:rsidRDefault="006B0FB6" w14:paraId="4D60663F" w14:textId="77777777">
      <w:pPr>
        <w:pStyle w:val="Heading4"/>
      </w:pPr>
      <w:r>
        <w:t>Functional Behavior:</w:t>
      </w:r>
    </w:p>
    <w:p w:rsidR="00A67FC5" w:rsidP="00EE5BDD" w:rsidRDefault="0354A469" w14:paraId="063F7055" w14:textId="27E370E7">
      <w:pPr>
        <w:numPr>
          <w:ilvl w:val="0"/>
          <w:numId w:val="106"/>
        </w:numPr>
        <w:spacing w:after="0" w:line="360" w:lineRule="auto"/>
        <w:jc w:val="left"/>
      </w:pPr>
      <w:r>
        <w:t xml:space="preserve">All configurations, mappings, endpoint </w:t>
      </w:r>
      <w:r w:rsidR="1908CE46">
        <w:t>and database</w:t>
      </w:r>
      <w:r>
        <w:t xml:space="preserve"> definitions are treated as </w:t>
      </w:r>
      <w:r w:rsidR="7E560598">
        <w:t>TCS</w:t>
      </w:r>
      <w:r>
        <w:t xml:space="preserve"> artifacts and stored for traceability and version control.</w:t>
      </w:r>
    </w:p>
    <w:p w:rsidR="00913A46" w:rsidP="00EE5BDD" w:rsidRDefault="00913A46" w14:paraId="25C8605F" w14:textId="5B2208B2">
      <w:pPr>
        <w:numPr>
          <w:ilvl w:val="0"/>
          <w:numId w:val="106"/>
        </w:numPr>
        <w:spacing w:after="0" w:line="360" w:lineRule="auto"/>
        <w:jc w:val="left"/>
        <w:rPr>
          <w:szCs w:val="24"/>
        </w:rPr>
      </w:pPr>
      <w:proofErr w:type="gramStart"/>
      <w:r>
        <w:t>Delete</w:t>
      </w:r>
      <w:proofErr w:type="gramEnd"/>
      <w:r>
        <w:t xml:space="preserve"> and </w:t>
      </w:r>
      <w:proofErr w:type="gramStart"/>
      <w:r>
        <w:t>update</w:t>
      </w:r>
      <w:proofErr w:type="gramEnd"/>
      <w:r>
        <w:t xml:space="preserve"> operations on configuration artifacts shall be restricted; changes must be handled through version-controlled updates to ensure auditability and traceability.</w:t>
      </w:r>
    </w:p>
    <w:p w:rsidR="00A67FC5" w:rsidRDefault="006B0FB6" w14:paraId="4AC52081" w14:textId="77777777">
      <w:pPr>
        <w:pStyle w:val="Heading4"/>
      </w:pPr>
      <w:r>
        <w:t>Stored Metadata Includes:</w:t>
      </w:r>
    </w:p>
    <w:p w:rsidR="00A67FC5" w:rsidP="00EE5BDD" w:rsidRDefault="006B0FB6" w14:paraId="077CD47A" w14:textId="77777777">
      <w:pPr>
        <w:numPr>
          <w:ilvl w:val="0"/>
          <w:numId w:val="107"/>
        </w:numPr>
        <w:spacing w:after="0" w:line="360" w:lineRule="auto"/>
        <w:jc w:val="left"/>
      </w:pPr>
      <w:r>
        <w:rPr>
          <w:b/>
          <w:bCs/>
          <w:szCs w:val="24"/>
        </w:rPr>
        <w:t>Mapping Configurations:</w:t>
      </w:r>
    </w:p>
    <w:p w:rsidR="00A67FC5" w:rsidP="00EE5BDD" w:rsidRDefault="006B0FB6" w14:paraId="5AEFF71A" w14:textId="77777777">
      <w:pPr>
        <w:numPr>
          <w:ilvl w:val="1"/>
          <w:numId w:val="107"/>
        </w:numPr>
        <w:spacing w:after="0" w:line="360" w:lineRule="auto"/>
        <w:jc w:val="left"/>
        <w:rPr>
          <w:szCs w:val="24"/>
        </w:rPr>
      </w:pPr>
      <w:r>
        <w:rPr>
          <w:szCs w:val="24"/>
        </w:rPr>
        <w:t>Source-to-destination mappings</w:t>
      </w:r>
    </w:p>
    <w:p w:rsidR="00A67FC5" w:rsidP="00EE5BDD" w:rsidRDefault="006B0FB6" w14:paraId="42E795C8" w14:textId="77777777">
      <w:pPr>
        <w:numPr>
          <w:ilvl w:val="1"/>
          <w:numId w:val="107"/>
        </w:numPr>
        <w:spacing w:after="0" w:line="360" w:lineRule="auto"/>
        <w:jc w:val="left"/>
        <w:rPr>
          <w:szCs w:val="24"/>
        </w:rPr>
      </w:pPr>
      <w:r>
        <w:rPr>
          <w:szCs w:val="24"/>
        </w:rPr>
        <w:t>Constant injections</w:t>
      </w:r>
    </w:p>
    <w:p w:rsidR="00A67FC5" w:rsidP="00EE5BDD" w:rsidRDefault="006B0FB6" w14:paraId="496A04BB" w14:textId="77777777">
      <w:pPr>
        <w:numPr>
          <w:ilvl w:val="1"/>
          <w:numId w:val="107"/>
        </w:numPr>
        <w:spacing w:after="0" w:line="360" w:lineRule="auto"/>
        <w:jc w:val="left"/>
        <w:rPr>
          <w:szCs w:val="24"/>
        </w:rPr>
      </w:pPr>
      <w:r>
        <w:rPr>
          <w:szCs w:val="24"/>
        </w:rPr>
        <w:t>Transformation rules</w:t>
      </w:r>
    </w:p>
    <w:p w:rsidR="00A67FC5" w:rsidP="00EE5BDD" w:rsidRDefault="006B0FB6" w14:paraId="03444311" w14:textId="77777777">
      <w:pPr>
        <w:numPr>
          <w:ilvl w:val="0"/>
          <w:numId w:val="107"/>
        </w:numPr>
        <w:spacing w:after="0" w:line="360" w:lineRule="auto"/>
        <w:jc w:val="left"/>
      </w:pPr>
      <w:r>
        <w:rPr>
          <w:b/>
          <w:bCs/>
          <w:szCs w:val="24"/>
        </w:rPr>
        <w:t>Endpoint Definitions:</w:t>
      </w:r>
    </w:p>
    <w:p w:rsidR="00A67FC5" w:rsidP="00EE5BDD" w:rsidRDefault="006B0FB6" w14:paraId="6CCDA170" w14:textId="77777777">
      <w:pPr>
        <w:numPr>
          <w:ilvl w:val="1"/>
          <w:numId w:val="107"/>
        </w:numPr>
        <w:spacing w:after="0" w:line="360" w:lineRule="auto"/>
        <w:jc w:val="left"/>
        <w:rPr>
          <w:szCs w:val="24"/>
        </w:rPr>
      </w:pPr>
      <w:r>
        <w:rPr>
          <w:szCs w:val="24"/>
        </w:rPr>
        <w:t>API path</w:t>
      </w:r>
    </w:p>
    <w:p w:rsidR="00A67FC5" w:rsidP="00EE5BDD" w:rsidRDefault="24F84A9F" w14:paraId="27B743B9" w14:textId="76D49BD7">
      <w:pPr>
        <w:numPr>
          <w:ilvl w:val="1"/>
          <w:numId w:val="107"/>
        </w:numPr>
        <w:spacing w:after="0" w:line="360" w:lineRule="auto"/>
        <w:jc w:val="left"/>
      </w:pPr>
      <w:r>
        <w:t>Associated</w:t>
      </w:r>
      <w:r w:rsidR="66FE855A">
        <w:t xml:space="preserve"> permissions for</w:t>
      </w:r>
      <w:r>
        <w:t xml:space="preserve"> </w:t>
      </w:r>
      <w:commentRangeStart w:id="481"/>
      <w:r>
        <w:t xml:space="preserve">roles </w:t>
      </w:r>
      <w:commentRangeEnd w:id="481"/>
      <w:r w:rsidR="0354A469">
        <w:rPr>
          <w:rStyle w:val="CommentReference"/>
          <w:sz w:val="20"/>
          <w:szCs w:val="20"/>
        </w:rPr>
        <w:commentReference w:id="481"/>
      </w:r>
      <w:r>
        <w:t>(RBAC)</w:t>
      </w:r>
    </w:p>
    <w:p w:rsidR="00A67FC5" w:rsidP="00EE5BDD" w:rsidRDefault="006B0FB6" w14:paraId="3CADC854" w14:textId="77777777">
      <w:pPr>
        <w:numPr>
          <w:ilvl w:val="1"/>
          <w:numId w:val="107"/>
        </w:numPr>
        <w:spacing w:after="0" w:line="360" w:lineRule="auto"/>
        <w:jc w:val="left"/>
        <w:rPr>
          <w:szCs w:val="24"/>
        </w:rPr>
      </w:pPr>
      <w:r>
        <w:rPr>
          <w:szCs w:val="24"/>
        </w:rPr>
        <w:lastRenderedPageBreak/>
        <w:t>JSON schema</w:t>
      </w:r>
    </w:p>
    <w:p w:rsidR="00A67FC5" w:rsidP="00EE5BDD" w:rsidRDefault="006B0FB6" w14:paraId="71EB1A3A" w14:textId="77777777">
      <w:pPr>
        <w:numPr>
          <w:ilvl w:val="1"/>
          <w:numId w:val="107"/>
        </w:numPr>
        <w:spacing w:after="0" w:line="360" w:lineRule="auto"/>
        <w:jc w:val="left"/>
        <w:rPr>
          <w:szCs w:val="24"/>
        </w:rPr>
      </w:pPr>
      <w:r>
        <w:rPr>
          <w:szCs w:val="24"/>
        </w:rPr>
        <w:t>Message template linkage</w:t>
      </w:r>
    </w:p>
    <w:p w:rsidR="00A67FC5" w:rsidP="00EE5BDD" w:rsidRDefault="006B0FB6" w14:paraId="635A097F" w14:textId="77777777">
      <w:pPr>
        <w:numPr>
          <w:ilvl w:val="0"/>
          <w:numId w:val="107"/>
        </w:numPr>
        <w:spacing w:after="0" w:line="360" w:lineRule="auto"/>
        <w:jc w:val="left"/>
      </w:pPr>
      <w:r>
        <w:rPr>
          <w:b/>
          <w:bCs/>
          <w:szCs w:val="24"/>
        </w:rPr>
        <w:t>Enrichment Source Configuration:</w:t>
      </w:r>
    </w:p>
    <w:p w:rsidR="00A67FC5" w:rsidP="00EE5BDD" w:rsidRDefault="006B0FB6" w14:paraId="102B32AB" w14:textId="77777777">
      <w:pPr>
        <w:numPr>
          <w:ilvl w:val="1"/>
          <w:numId w:val="107"/>
        </w:numPr>
        <w:spacing w:after="0" w:line="360" w:lineRule="auto"/>
        <w:jc w:val="left"/>
        <w:rPr>
          <w:szCs w:val="24"/>
        </w:rPr>
      </w:pPr>
      <w:r>
        <w:rPr>
          <w:szCs w:val="24"/>
        </w:rPr>
        <w:t>File path or URL</w:t>
      </w:r>
    </w:p>
    <w:p w:rsidR="00A67FC5" w:rsidP="00EE5BDD" w:rsidRDefault="006B0FB6" w14:paraId="64438251" w14:textId="77777777">
      <w:pPr>
        <w:numPr>
          <w:ilvl w:val="1"/>
          <w:numId w:val="107"/>
        </w:numPr>
        <w:spacing w:after="0" w:line="360" w:lineRule="auto"/>
        <w:jc w:val="left"/>
        <w:rPr>
          <w:szCs w:val="24"/>
        </w:rPr>
      </w:pPr>
      <w:r>
        <w:rPr>
          <w:szCs w:val="24"/>
        </w:rPr>
        <w:t>Ingestion schedule</w:t>
      </w:r>
    </w:p>
    <w:p w:rsidR="00A67FC5" w:rsidP="00EE5BDD" w:rsidRDefault="006B0FB6" w14:paraId="0CEB401C" w14:textId="77777777">
      <w:pPr>
        <w:numPr>
          <w:ilvl w:val="1"/>
          <w:numId w:val="107"/>
        </w:numPr>
        <w:spacing w:after="0" w:line="360" w:lineRule="auto"/>
        <w:jc w:val="left"/>
        <w:rPr>
          <w:szCs w:val="24"/>
        </w:rPr>
      </w:pPr>
      <w:r>
        <w:rPr>
          <w:szCs w:val="24"/>
        </w:rPr>
        <w:t>Column-to-field mappings</w:t>
      </w:r>
    </w:p>
    <w:p w:rsidR="00A67FC5" w:rsidRDefault="006B0FB6" w14:paraId="38072E1E" w14:textId="77777777">
      <w:pPr>
        <w:pStyle w:val="Heading4"/>
      </w:pPr>
      <w:r>
        <w:t>Technical Implementation:</w:t>
      </w:r>
    </w:p>
    <w:p w:rsidR="00A67FC5" w:rsidP="00EE5BDD" w:rsidRDefault="0B4E50DF" w14:paraId="0680F45E" w14:textId="637DC660">
      <w:pPr>
        <w:numPr>
          <w:ilvl w:val="0"/>
          <w:numId w:val="108"/>
        </w:numPr>
        <w:spacing w:after="0" w:line="360" w:lineRule="auto"/>
        <w:jc w:val="left"/>
      </w:pPr>
      <w:r>
        <w:t>Metadata is stored in</w:t>
      </w:r>
      <w:r w:rsidRPr="26D0DDEF">
        <w:rPr>
          <w:b/>
          <w:bCs/>
        </w:rPr>
        <w:t xml:space="preserve"> embedded databases</w:t>
      </w:r>
      <w:r>
        <w:t xml:space="preserve"> within the </w:t>
      </w:r>
      <w:r w:rsidR="2EE6E920">
        <w:t>TCS</w:t>
      </w:r>
      <w:r>
        <w:t xml:space="preserve"> host environment</w:t>
      </w:r>
      <w:r w:rsidR="15642331">
        <w:t xml:space="preserve"> (</w:t>
      </w:r>
      <w:r w:rsidR="469D2B5D">
        <w:t>Postgres</w:t>
      </w:r>
      <w:r>
        <w:t>.</w:t>
      </w:r>
    </w:p>
    <w:p w:rsidR="00A67FC5" w:rsidP="00EE5BDD" w:rsidRDefault="006B0FB6" w14:paraId="1C2B67DB" w14:textId="77777777">
      <w:pPr>
        <w:numPr>
          <w:ilvl w:val="0"/>
          <w:numId w:val="108"/>
        </w:numPr>
        <w:spacing w:after="0" w:line="360" w:lineRule="auto"/>
        <w:jc w:val="left"/>
        <w:rPr>
          <w:szCs w:val="24"/>
        </w:rPr>
      </w:pPr>
      <w:r>
        <w:rPr>
          <w:szCs w:val="24"/>
        </w:rPr>
        <w:t>File format: JSON or YAML, organized by entity type and timestamp/version.</w:t>
      </w:r>
    </w:p>
    <w:p w:rsidR="00A67FC5" w:rsidP="00EE5BDD" w:rsidRDefault="006B0FB6" w14:paraId="483C0EC1" w14:textId="77777777">
      <w:pPr>
        <w:numPr>
          <w:ilvl w:val="0"/>
          <w:numId w:val="108"/>
        </w:numPr>
        <w:spacing w:after="0" w:line="360" w:lineRule="auto"/>
        <w:jc w:val="left"/>
        <w:rPr>
          <w:szCs w:val="24"/>
        </w:rPr>
      </w:pPr>
      <w:r>
        <w:rPr>
          <w:szCs w:val="24"/>
        </w:rPr>
        <w:t>Each artifact includes metadata tags:</w:t>
      </w:r>
    </w:p>
    <w:p w:rsidR="00A67FC5" w:rsidP="00EE5BDD" w:rsidRDefault="006B0FB6" w14:paraId="430EE5EB" w14:textId="77777777">
      <w:pPr>
        <w:numPr>
          <w:ilvl w:val="1"/>
          <w:numId w:val="108"/>
        </w:numPr>
        <w:spacing w:after="0" w:line="360" w:lineRule="auto"/>
        <w:jc w:val="left"/>
        <w:rPr>
          <w:szCs w:val="24"/>
        </w:rPr>
      </w:pPr>
      <w:proofErr w:type="spellStart"/>
      <w:r>
        <w:rPr>
          <w:szCs w:val="24"/>
        </w:rPr>
        <w:t>createdBy</w:t>
      </w:r>
      <w:proofErr w:type="spellEnd"/>
      <w:r>
        <w:rPr>
          <w:szCs w:val="24"/>
        </w:rPr>
        <w:t xml:space="preserve">, </w:t>
      </w:r>
      <w:proofErr w:type="spellStart"/>
      <w:r>
        <w:rPr>
          <w:szCs w:val="24"/>
        </w:rPr>
        <w:t>createdOn</w:t>
      </w:r>
      <w:proofErr w:type="spellEnd"/>
      <w:r>
        <w:rPr>
          <w:szCs w:val="24"/>
        </w:rPr>
        <w:t xml:space="preserve">, </w:t>
      </w:r>
      <w:proofErr w:type="spellStart"/>
      <w:r>
        <w:rPr>
          <w:szCs w:val="24"/>
        </w:rPr>
        <w:t>lastModified</w:t>
      </w:r>
      <w:proofErr w:type="spellEnd"/>
      <w:r>
        <w:rPr>
          <w:szCs w:val="24"/>
        </w:rPr>
        <w:t>, version, status</w:t>
      </w:r>
    </w:p>
    <w:p w:rsidR="00A67FC5" w:rsidRDefault="006B0FB6" w14:paraId="2D97401D" w14:textId="77777777">
      <w:pPr>
        <w:pStyle w:val="Heading4"/>
      </w:pPr>
      <w:r>
        <w:t>Security &amp; Backup:</w:t>
      </w:r>
    </w:p>
    <w:p w:rsidR="00A67FC5" w:rsidP="00EE5BDD" w:rsidRDefault="006B0FB6" w14:paraId="1E8366EA" w14:textId="77777777">
      <w:pPr>
        <w:numPr>
          <w:ilvl w:val="0"/>
          <w:numId w:val="109"/>
        </w:numPr>
        <w:spacing w:after="0" w:line="360" w:lineRule="auto"/>
        <w:jc w:val="left"/>
        <w:rPr>
          <w:szCs w:val="24"/>
        </w:rPr>
      </w:pPr>
      <w:proofErr w:type="gramStart"/>
      <w:r>
        <w:rPr>
          <w:szCs w:val="24"/>
        </w:rPr>
        <w:t>Configuration</w:t>
      </w:r>
      <w:proofErr w:type="gramEnd"/>
      <w:r>
        <w:rPr>
          <w:szCs w:val="24"/>
        </w:rPr>
        <w:t xml:space="preserve"> files should be:</w:t>
      </w:r>
    </w:p>
    <w:p w:rsidR="00A67FC5" w:rsidP="00EE5BDD" w:rsidRDefault="5D21BB2A" w14:paraId="320FD256" w14:textId="47D54BAD">
      <w:pPr>
        <w:numPr>
          <w:ilvl w:val="1"/>
          <w:numId w:val="109"/>
        </w:numPr>
        <w:spacing w:after="0" w:line="360" w:lineRule="auto"/>
        <w:jc w:val="left"/>
        <w:rPr>
          <w:color w:val="000000"/>
        </w:rPr>
      </w:pPr>
      <w:r w:rsidRPr="2E810314">
        <w:rPr>
          <w:color w:val="000000" w:themeColor="text1"/>
        </w:rPr>
        <w:t xml:space="preserve">Backed up </w:t>
      </w:r>
      <w:r w:rsidRPr="2E810314" w:rsidR="54302360">
        <w:rPr>
          <w:color w:val="000000" w:themeColor="text1"/>
        </w:rPr>
        <w:t>immediately</w:t>
      </w:r>
      <w:r w:rsidRPr="2E810314">
        <w:rPr>
          <w:color w:val="000000" w:themeColor="text1"/>
        </w:rPr>
        <w:t>.</w:t>
      </w:r>
    </w:p>
    <w:p w:rsidR="00A67FC5" w:rsidP="00EE5BDD" w:rsidRDefault="006B0FB6" w14:paraId="2404F0FB" w14:textId="77777777">
      <w:pPr>
        <w:numPr>
          <w:ilvl w:val="1"/>
          <w:numId w:val="109"/>
        </w:numPr>
        <w:spacing w:after="0" w:line="360" w:lineRule="auto"/>
        <w:jc w:val="left"/>
        <w:rPr>
          <w:szCs w:val="24"/>
        </w:rPr>
      </w:pPr>
      <w:r>
        <w:rPr>
          <w:szCs w:val="24"/>
        </w:rPr>
        <w:t>Encrypted or access-restricted if sensitive data is present.</w:t>
      </w:r>
    </w:p>
    <w:p w:rsidR="00A67FC5" w:rsidP="00EE5BDD" w:rsidRDefault="0ABE16E0" w14:paraId="6C9D8873" w14:textId="6B303461">
      <w:pPr>
        <w:numPr>
          <w:ilvl w:val="0"/>
          <w:numId w:val="109"/>
        </w:numPr>
        <w:spacing w:after="0" w:line="360" w:lineRule="auto"/>
        <w:jc w:val="left"/>
      </w:pPr>
      <w:commentRangeStart w:id="482"/>
      <w:r>
        <w:t>TCS</w:t>
      </w:r>
      <w:r w:rsidR="0354A469">
        <w:t xml:space="preserve"> provides API commands for</w:t>
      </w:r>
      <w:commentRangeEnd w:id="482"/>
      <w:r w:rsidR="6CE86437">
        <w:rPr>
          <w:rStyle w:val="CommentReference"/>
          <w:sz w:val="20"/>
          <w:szCs w:val="20"/>
        </w:rPr>
        <w:commentReference w:id="482"/>
      </w:r>
      <w:r w:rsidR="0354A469">
        <w:t>:</w:t>
      </w:r>
    </w:p>
    <w:p w:rsidR="00A67FC5" w:rsidP="00EE5BDD" w:rsidRDefault="006B0FB6" w14:paraId="7288979D" w14:textId="77777777">
      <w:pPr>
        <w:numPr>
          <w:ilvl w:val="1"/>
          <w:numId w:val="109"/>
        </w:numPr>
        <w:spacing w:after="0" w:line="360" w:lineRule="auto"/>
        <w:jc w:val="left"/>
        <w:rPr>
          <w:szCs w:val="24"/>
        </w:rPr>
      </w:pPr>
      <w:r>
        <w:rPr>
          <w:szCs w:val="24"/>
        </w:rPr>
        <w:t>Listing artifacts</w:t>
      </w:r>
    </w:p>
    <w:p w:rsidR="00A67FC5" w:rsidP="00EE5BDD" w:rsidRDefault="006B0FB6" w14:paraId="7D2D5B57" w14:textId="77777777">
      <w:pPr>
        <w:numPr>
          <w:ilvl w:val="1"/>
          <w:numId w:val="109"/>
        </w:numPr>
        <w:spacing w:after="0" w:line="360" w:lineRule="auto"/>
        <w:jc w:val="left"/>
        <w:rPr>
          <w:szCs w:val="24"/>
        </w:rPr>
      </w:pPr>
      <w:r>
        <w:rPr>
          <w:szCs w:val="24"/>
        </w:rPr>
        <w:t>Exporting configurations</w:t>
      </w:r>
    </w:p>
    <w:p w:rsidR="00A67FC5" w:rsidP="00EE5BDD" w:rsidRDefault="006B0FB6" w14:paraId="50161BCE" w14:textId="77777777">
      <w:pPr>
        <w:numPr>
          <w:ilvl w:val="1"/>
          <w:numId w:val="109"/>
        </w:numPr>
        <w:spacing w:after="0" w:line="360" w:lineRule="auto"/>
        <w:jc w:val="left"/>
        <w:rPr>
          <w:szCs w:val="24"/>
        </w:rPr>
      </w:pPr>
      <w:r>
        <w:rPr>
          <w:szCs w:val="24"/>
        </w:rPr>
        <w:t>Importing/redeploying artifacts to another instance</w:t>
      </w:r>
    </w:p>
    <w:p w:rsidR="00A67FC5" w:rsidRDefault="006B0FB6" w14:paraId="7B3589C5" w14:textId="77777777">
      <w:pPr>
        <w:pStyle w:val="Heading4"/>
      </w:pPr>
      <w:r>
        <w:t>Audit Trail:</w:t>
      </w:r>
    </w:p>
    <w:p w:rsidR="00A67FC5" w:rsidP="00EE5BDD" w:rsidRDefault="5D21BB2A" w14:paraId="4FF345E6" w14:textId="5CC50F20">
      <w:pPr>
        <w:numPr>
          <w:ilvl w:val="0"/>
          <w:numId w:val="110"/>
        </w:numPr>
        <w:spacing w:after="0" w:line="360" w:lineRule="auto"/>
        <w:jc w:val="left"/>
      </w:pPr>
      <w:r>
        <w:t>All changes to mappings or endpoints must be</w:t>
      </w:r>
      <w:r w:rsidR="48944BDB">
        <w:t xml:space="preserve"> audit-</w:t>
      </w:r>
      <w:r>
        <w:t>logged</w:t>
      </w:r>
      <w:r w:rsidR="5D2736E0">
        <w:t xml:space="preserve"> and system-logged</w:t>
      </w:r>
      <w:r>
        <w:t>.</w:t>
      </w:r>
    </w:p>
    <w:p w:rsidR="00A67FC5" w:rsidP="00EE5BDD" w:rsidRDefault="24F84A9F" w14:paraId="42CD61CB" w14:textId="77777777">
      <w:pPr>
        <w:numPr>
          <w:ilvl w:val="0"/>
          <w:numId w:val="110"/>
        </w:numPr>
        <w:spacing w:after="0" w:line="360" w:lineRule="auto"/>
        <w:jc w:val="left"/>
      </w:pPr>
      <w:commentRangeStart w:id="483"/>
      <w:commentRangeStart w:id="484"/>
      <w:commentRangeStart w:id="485"/>
      <w:r>
        <w:t>Optional integration with a centralized logging system</w:t>
      </w:r>
      <w:commentRangeEnd w:id="483"/>
      <w:r>
        <w:rPr>
          <w:rStyle w:val="CommentReference"/>
          <w:sz w:val="20"/>
          <w:szCs w:val="20"/>
        </w:rPr>
        <w:commentReference w:id="483"/>
      </w:r>
      <w:commentRangeEnd w:id="484"/>
      <w:r>
        <w:rPr>
          <w:rStyle w:val="CommentReference"/>
          <w:sz w:val="20"/>
          <w:szCs w:val="20"/>
        </w:rPr>
        <w:commentReference w:id="484"/>
      </w:r>
      <w:commentRangeEnd w:id="485"/>
      <w:r>
        <w:rPr>
          <w:rStyle w:val="CommentReference"/>
          <w:sz w:val="20"/>
          <w:szCs w:val="20"/>
        </w:rPr>
        <w:commentReference w:id="485"/>
      </w:r>
      <w:r>
        <w:t xml:space="preserve"> (e.g., </w:t>
      </w:r>
      <w:proofErr w:type="spellStart"/>
      <w:r>
        <w:t>Graylog</w:t>
      </w:r>
      <w:proofErr w:type="spellEnd"/>
      <w:r>
        <w:t>, ELK) can be configured for governance.</w:t>
      </w:r>
    </w:p>
    <w:p w:rsidR="00A67FC5" w:rsidRDefault="00A67FC5" w14:paraId="5C2D8F65" w14:textId="77777777">
      <w:pPr>
        <w:spacing w:after="0" w:line="240" w:lineRule="auto"/>
        <w:rPr>
          <w:sz w:val="18"/>
          <w:szCs w:val="24"/>
        </w:rPr>
      </w:pPr>
    </w:p>
    <w:p w:rsidR="00A67FC5" w:rsidRDefault="00A67FC5" w14:paraId="5AE3100C" w14:textId="77777777">
      <w:pPr>
        <w:spacing w:after="0" w:line="240" w:lineRule="auto"/>
      </w:pPr>
    </w:p>
    <w:p w:rsidR="00A67FC5" w:rsidP="009611C7" w:rsidRDefault="19F9CE9C" w14:paraId="599BDD6A" w14:textId="3D410A5E" w14:noSpellErr="1">
      <w:pPr>
        <w:pStyle w:val="Heading1"/>
        <w:pageBreakBefore w:val="1"/>
        <w:jc w:val="left"/>
      </w:pPr>
      <w:bookmarkStart w:name="_Toc1172593622" w:id="488"/>
      <w:bookmarkStart w:name="_Toc1961587484" w:id="489"/>
      <w:bookmarkStart w:name="_Toc1180386706" w:id="490"/>
      <w:bookmarkStart w:name="_Toc1455094770" w:id="1993671498"/>
      <w:r w:rsidR="19F9CE9C">
        <w:rPr/>
        <w:t xml:space="preserve">5. </w:t>
      </w:r>
      <w:r w:rsidR="64CF9673">
        <w:rPr/>
        <w:t>Deployment Environments</w:t>
      </w:r>
      <w:bookmarkEnd w:id="488"/>
      <w:bookmarkEnd w:id="489"/>
      <w:bookmarkEnd w:id="490"/>
      <w:bookmarkEnd w:id="1993671498"/>
    </w:p>
    <w:p w:rsidR="00D0544F" w:rsidP="707D7093" w:rsidRDefault="0354A469" w14:paraId="42215E38" w14:textId="2389BF98">
      <w:r>
        <w:t xml:space="preserve">Deployment of configurations, mappings, and API endpoints through the </w:t>
      </w:r>
      <w:r w:rsidR="5AEA61F1">
        <w:t>Tazama Connection Studio (TCS)</w:t>
      </w:r>
      <w:r>
        <w:t xml:space="preserve"> follows a strict, role-based, and environment-aware workflow to ensure compliance with the Tazama multi-environment architecture.</w:t>
      </w:r>
      <w:bookmarkStart w:name="_Toc460557152" w:id="492"/>
      <w:bookmarkStart w:name="_Toc34287569" w:id="493"/>
      <w:bookmarkStart w:name="_Toc1660943499" w:id="494"/>
    </w:p>
    <w:p w:rsidR="00D0544F" w:rsidP="707D7093" w:rsidRDefault="61FC0028" w14:paraId="084FFBF0" w14:textId="1DEBAADA" w14:noSpellErr="1">
      <w:pPr>
        <w:pStyle w:val="Heading2"/>
        <w:rPr>
          <w:sz w:val="20"/>
          <w:szCs w:val="20"/>
        </w:rPr>
      </w:pPr>
      <w:bookmarkStart w:name="_Toc202866490" w:id="495"/>
      <w:bookmarkStart w:name="_Toc1239604691" w:id="354402389"/>
      <w:r w:rsidR="61FC0028">
        <w:rPr/>
        <w:t>D</w:t>
      </w:r>
      <w:r w:rsidR="0B4E50DF">
        <w:rPr/>
        <w:t>eployment Across Environments</w:t>
      </w:r>
      <w:bookmarkEnd w:id="495"/>
      <w:bookmarkEnd w:id="354402389"/>
      <w:r w:rsidR="0B4E50DF">
        <w:rPr/>
        <w:t xml:space="preserve"> </w:t>
      </w:r>
      <w:bookmarkEnd w:id="492"/>
      <w:bookmarkEnd w:id="493"/>
      <w:bookmarkEnd w:id="494"/>
    </w:p>
    <w:p w:rsidR="2CDAEAAF" w:rsidRDefault="052155F0" w14:paraId="1A57E9CB" w14:textId="7687EB8E">
      <w:r>
        <w:t xml:space="preserve">Deployments across environments (e.g., from Development to Production) are executed using configuration packages transferred </w:t>
      </w:r>
      <w:commentRangeStart w:id="497"/>
      <w:commentRangeStart w:id="498"/>
      <w:r>
        <w:t>via a secured SFTP server</w:t>
      </w:r>
      <w:commentRangeEnd w:id="497"/>
      <w:r>
        <w:rPr>
          <w:rStyle w:val="CommentReference"/>
          <w:sz w:val="20"/>
          <w:szCs w:val="20"/>
        </w:rPr>
        <w:commentReference w:id="497"/>
      </w:r>
      <w:commentRangeEnd w:id="498"/>
      <w:r>
        <w:rPr>
          <w:rStyle w:val="CommentReference"/>
          <w:sz w:val="20"/>
          <w:szCs w:val="20"/>
        </w:rPr>
        <w:commentReference w:id="498"/>
      </w:r>
      <w:r>
        <w:t xml:space="preserve">. In the Development Environment, </w:t>
      </w:r>
      <w:r w:rsidR="71FB5EDC">
        <w:t>the</w:t>
      </w:r>
      <w:r>
        <w:t xml:space="preserve"> </w:t>
      </w:r>
      <w:r w:rsidR="57C8DC3D">
        <w:t>Exporter</w:t>
      </w:r>
      <w:r>
        <w:t xml:space="preserve"> define</w:t>
      </w:r>
      <w:r w:rsidR="70F69836">
        <w:t>s</w:t>
      </w:r>
      <w:r>
        <w:t xml:space="preserve"> endpoint configurations, schemas, and mappings, which are stored in </w:t>
      </w:r>
      <w:r w:rsidR="0F77BE31">
        <w:t xml:space="preserve">Postgres </w:t>
      </w:r>
      <w:r>
        <w:t>through the Admin-Service. Once finalized, these configurations are exported as a versioned</w:t>
      </w:r>
      <w:r w:rsidR="224FA6CB">
        <w:t xml:space="preserve"> configuration</w:t>
      </w:r>
      <w:r>
        <w:t xml:space="preserve"> package and uploaded to the </w:t>
      </w:r>
      <w:commentRangeStart w:id="499"/>
      <w:r>
        <w:t>SFTP server</w:t>
      </w:r>
      <w:commentRangeEnd w:id="499"/>
      <w:r>
        <w:rPr>
          <w:rStyle w:val="CommentReference"/>
          <w:sz w:val="20"/>
          <w:szCs w:val="20"/>
        </w:rPr>
        <w:commentReference w:id="499"/>
      </w:r>
      <w:r>
        <w:t xml:space="preserve">. </w:t>
      </w:r>
    </w:p>
    <w:p w:rsidR="2CDAEAAF" w:rsidRDefault="2CDAEAAF" w14:paraId="53CDFEF4" w14:textId="5764A66A">
      <w:r>
        <w:t xml:space="preserve">In the Production Environment, the Importer retrieves the package from </w:t>
      </w:r>
      <w:r w:rsidR="59402057">
        <w:t xml:space="preserve">the </w:t>
      </w:r>
      <w:r>
        <w:t xml:space="preserve">SFTP, verifies its integrity, and pushes it through the </w:t>
      </w:r>
      <w:proofErr w:type="gramStart"/>
      <w:r>
        <w:t>Admin</w:t>
      </w:r>
      <w:proofErr w:type="gramEnd"/>
      <w:r>
        <w:t xml:space="preserve">-Service to be sanitized and saved into the Production </w:t>
      </w:r>
      <w:r w:rsidR="32CBCFFE">
        <w:t>Postgres</w:t>
      </w:r>
      <w:r>
        <w:t xml:space="preserve"> instance, ensuring controlled, auditable, and environment-agnostic deployment of runtime configurations.</w:t>
      </w:r>
    </w:p>
    <w:p w:rsidR="072B6C87" w:rsidP="707D7093" w:rsidRDefault="072B6C87" w14:paraId="48C02253" w14:textId="612690E8">
      <w:pPr>
        <w:rPr>
          <w:b/>
          <w:bCs/>
        </w:rPr>
      </w:pPr>
      <w:r w:rsidRPr="707D7093">
        <w:rPr>
          <w:b/>
          <w:bCs/>
        </w:rPr>
        <w:t>Users Can Deploy Across Environments:</w:t>
      </w:r>
    </w:p>
    <w:p w:rsidR="072B6C87" w:rsidP="00EE5BDD" w:rsidRDefault="072B6C87" w14:paraId="2B5B3E65" w14:textId="32C8A0E8">
      <w:pPr>
        <w:pStyle w:val="paragraph"/>
        <w:numPr>
          <w:ilvl w:val="0"/>
          <w:numId w:val="113"/>
        </w:numPr>
        <w:spacing w:before="0" w:beforeAutospacing="0" w:after="0" w:afterAutospacing="0"/>
        <w:ind w:left="360" w:firstLine="0"/>
        <w:jc w:val="both"/>
        <w:rPr>
          <w:rFonts w:ascii="Microsoft GothicNeo" w:hAnsi="Microsoft GothicNeo" w:eastAsia="Microsoft GothicNeo" w:cs="Microsoft GothicNeo"/>
          <w:sz w:val="20"/>
          <w:szCs w:val="20"/>
        </w:rPr>
      </w:pPr>
      <w:r w:rsidRPr="26D0DDEF">
        <w:rPr>
          <w:rStyle w:val="normaltextrun"/>
          <w:rFonts w:ascii="Microsoft GothicNeo" w:hAnsi="Microsoft GothicNeo" w:eastAsia="Microsoft GothicNeo" w:cs="Microsoft GothicNeo"/>
          <w:b/>
          <w:bCs/>
          <w:sz w:val="20"/>
          <w:szCs w:val="20"/>
        </w:rPr>
        <w:t>E</w:t>
      </w:r>
      <w:r w:rsidRPr="26D0DDEF" w:rsidR="5836F34A">
        <w:rPr>
          <w:rStyle w:val="normaltextrun"/>
          <w:rFonts w:ascii="Microsoft GothicNeo" w:hAnsi="Microsoft GothicNeo" w:eastAsia="Microsoft GothicNeo" w:cs="Microsoft GothicNeo"/>
          <w:b/>
          <w:bCs/>
          <w:sz w:val="20"/>
          <w:szCs w:val="20"/>
        </w:rPr>
        <w:t>ditor</w:t>
      </w:r>
      <w:r w:rsidRPr="26D0DDEF">
        <w:rPr>
          <w:rStyle w:val="normaltextrun"/>
          <w:rFonts w:ascii="Microsoft GothicNeo" w:hAnsi="Microsoft GothicNeo" w:eastAsia="Microsoft GothicNeo" w:cs="Microsoft GothicNeo"/>
          <w:b/>
          <w:bCs/>
          <w:sz w:val="20"/>
          <w:szCs w:val="20"/>
        </w:rPr>
        <w:t xml:space="preserve"> </w:t>
      </w:r>
      <w:r w:rsidRPr="26D0DDEF">
        <w:rPr>
          <w:rStyle w:val="normaltextrun"/>
          <w:rFonts w:ascii="Microsoft GothicNeo" w:hAnsi="Microsoft GothicNeo" w:eastAsia="Microsoft GothicNeo" w:cs="Microsoft GothicNeo"/>
          <w:sz w:val="20"/>
          <w:szCs w:val="20"/>
        </w:rPr>
        <w:t xml:space="preserve">– Prepares and </w:t>
      </w:r>
      <w:r w:rsidRPr="26D0DDEF" w:rsidR="73D2DBA2">
        <w:rPr>
          <w:rStyle w:val="normaltextrun"/>
          <w:rFonts w:ascii="Microsoft GothicNeo" w:hAnsi="Microsoft GothicNeo" w:eastAsia="Microsoft GothicNeo" w:cs="Microsoft GothicNeo"/>
          <w:sz w:val="20"/>
          <w:szCs w:val="20"/>
        </w:rPr>
        <w:t xml:space="preserve">sends </w:t>
      </w:r>
      <w:r w:rsidRPr="26D0DDEF">
        <w:rPr>
          <w:rStyle w:val="normaltextrun"/>
          <w:rFonts w:ascii="Microsoft GothicNeo" w:hAnsi="Microsoft GothicNeo" w:eastAsia="Microsoft GothicNeo" w:cs="Microsoft GothicNeo"/>
          <w:sz w:val="20"/>
          <w:szCs w:val="20"/>
        </w:rPr>
        <w:t>the configuration package</w:t>
      </w:r>
      <w:r w:rsidRPr="26D0DDEF" w:rsidR="7C1083D1">
        <w:rPr>
          <w:rStyle w:val="normaltextrun"/>
          <w:rFonts w:ascii="Microsoft GothicNeo" w:hAnsi="Microsoft GothicNeo" w:eastAsia="Microsoft GothicNeo" w:cs="Microsoft GothicNeo"/>
          <w:sz w:val="20"/>
          <w:szCs w:val="20"/>
        </w:rPr>
        <w:t xml:space="preserve"> to the Approver</w:t>
      </w:r>
      <w:r w:rsidRPr="26D0DDEF">
        <w:rPr>
          <w:rStyle w:val="normaltextrun"/>
          <w:rFonts w:ascii="Microsoft GothicNeo" w:hAnsi="Microsoft GothicNeo" w:eastAsia="Microsoft GothicNeo" w:cs="Microsoft GothicNeo"/>
          <w:sz w:val="20"/>
          <w:szCs w:val="20"/>
        </w:rPr>
        <w:t xml:space="preserve"> </w:t>
      </w:r>
      <w:r w:rsidRPr="26D0DDEF" w:rsidR="0EA44F82">
        <w:rPr>
          <w:rStyle w:val="normaltextrun"/>
          <w:rFonts w:ascii="Microsoft GothicNeo" w:hAnsi="Microsoft GothicNeo" w:eastAsia="Microsoft GothicNeo" w:cs="Microsoft GothicNeo"/>
          <w:sz w:val="20"/>
          <w:szCs w:val="20"/>
        </w:rPr>
        <w:t xml:space="preserve">in </w:t>
      </w:r>
      <w:r w:rsidRPr="26D0DDEF">
        <w:rPr>
          <w:rStyle w:val="normaltextrun"/>
          <w:rFonts w:ascii="Microsoft GothicNeo" w:hAnsi="Microsoft GothicNeo" w:eastAsia="Microsoft GothicNeo" w:cs="Microsoft GothicNeo"/>
          <w:sz w:val="20"/>
          <w:szCs w:val="20"/>
        </w:rPr>
        <w:t>the source environment. </w:t>
      </w:r>
    </w:p>
    <w:p w:rsidR="73C0F905" w:rsidP="00EE5BDD" w:rsidRDefault="73C0F905" w14:paraId="2B22983A" w14:textId="71E4B132">
      <w:pPr>
        <w:pStyle w:val="paragraph"/>
        <w:numPr>
          <w:ilvl w:val="0"/>
          <w:numId w:val="113"/>
        </w:numPr>
        <w:spacing w:before="0" w:beforeAutospacing="0" w:after="0" w:afterAutospacing="0"/>
        <w:ind w:left="360" w:firstLine="0"/>
        <w:jc w:val="both"/>
        <w:rPr>
          <w:rStyle w:val="eop"/>
          <w:rFonts w:ascii="Microsoft GothicNeo" w:hAnsi="Microsoft GothicNeo" w:eastAsia="Microsoft GothicNeo" w:cs="Microsoft GothicNeo"/>
          <w:sz w:val="20"/>
          <w:szCs w:val="20"/>
        </w:rPr>
      </w:pPr>
      <w:r w:rsidRPr="26D0DDEF">
        <w:rPr>
          <w:rStyle w:val="eop"/>
          <w:rFonts w:ascii="Microsoft GothicNeo" w:hAnsi="Microsoft GothicNeo" w:eastAsia="Microsoft GothicNeo" w:cs="Microsoft GothicNeo"/>
          <w:sz w:val="20"/>
          <w:szCs w:val="20"/>
        </w:rPr>
        <w:t xml:space="preserve">Approver – Validates and approves the configuration </w:t>
      </w:r>
      <w:proofErr w:type="gramStart"/>
      <w:r w:rsidRPr="26D0DDEF">
        <w:rPr>
          <w:rStyle w:val="eop"/>
          <w:rFonts w:ascii="Microsoft GothicNeo" w:hAnsi="Microsoft GothicNeo" w:eastAsia="Microsoft GothicNeo" w:cs="Microsoft GothicNeo"/>
          <w:sz w:val="20"/>
          <w:szCs w:val="20"/>
        </w:rPr>
        <w:t>package, and</w:t>
      </w:r>
      <w:proofErr w:type="gramEnd"/>
      <w:r w:rsidRPr="26D0DDEF">
        <w:rPr>
          <w:rStyle w:val="eop"/>
          <w:rFonts w:ascii="Microsoft GothicNeo" w:hAnsi="Microsoft GothicNeo" w:eastAsia="Microsoft GothicNeo" w:cs="Microsoft GothicNeo"/>
          <w:sz w:val="20"/>
          <w:szCs w:val="20"/>
        </w:rPr>
        <w:t xml:space="preserve"> sends it to the SFTP server for deployment</w:t>
      </w:r>
      <w:r w:rsidRPr="26D0DDEF" w:rsidR="25CE2291">
        <w:rPr>
          <w:rStyle w:val="eop"/>
          <w:rFonts w:ascii="Microsoft GothicNeo" w:hAnsi="Microsoft GothicNeo" w:eastAsia="Microsoft GothicNeo" w:cs="Microsoft GothicNeo"/>
          <w:sz w:val="20"/>
          <w:szCs w:val="20"/>
        </w:rPr>
        <w:t>.</w:t>
      </w:r>
    </w:p>
    <w:p w:rsidR="072B6C87" w:rsidP="00EE5BDD" w:rsidRDefault="73C0F905" w14:paraId="1745DC48" w14:textId="1332AC44">
      <w:pPr>
        <w:pStyle w:val="paragraph"/>
        <w:numPr>
          <w:ilvl w:val="0"/>
          <w:numId w:val="114"/>
        </w:numPr>
        <w:spacing w:before="0" w:beforeAutospacing="0" w:after="0" w:afterAutospacing="0"/>
        <w:ind w:left="360" w:firstLine="0"/>
        <w:jc w:val="both"/>
        <w:rPr>
          <w:rStyle w:val="eop"/>
          <w:rFonts w:ascii="Microsoft GothicNeo" w:hAnsi="Microsoft GothicNeo" w:eastAsia="Microsoft GothicNeo" w:cs="Microsoft GothicNeo"/>
          <w:sz w:val="20"/>
          <w:szCs w:val="20"/>
        </w:rPr>
      </w:pPr>
      <w:r w:rsidRPr="26D0DDEF">
        <w:rPr>
          <w:rStyle w:val="normaltextrun"/>
          <w:rFonts w:ascii="Microsoft GothicNeo" w:hAnsi="Microsoft GothicNeo" w:eastAsia="Microsoft GothicNeo" w:cs="Microsoft GothicNeo"/>
          <w:b/>
          <w:bCs/>
          <w:sz w:val="20"/>
          <w:szCs w:val="20"/>
        </w:rPr>
        <w:t>Publisher</w:t>
      </w:r>
      <w:r w:rsidRPr="26D0DDEF" w:rsidR="072B6C87">
        <w:rPr>
          <w:rStyle w:val="normaltextrun"/>
          <w:rFonts w:ascii="Microsoft GothicNeo" w:hAnsi="Microsoft GothicNeo" w:eastAsia="Microsoft GothicNeo" w:cs="Microsoft GothicNeo"/>
          <w:sz w:val="20"/>
          <w:szCs w:val="20"/>
        </w:rPr>
        <w:t xml:space="preserve"> – A separate authorized role in the target environment (e.g., Production) responsible for publishing the received package. </w:t>
      </w:r>
    </w:p>
    <w:p w:rsidR="707D7093" w:rsidRDefault="707D7093" w14:paraId="41EE6EB3" w14:textId="4C33ACFD"/>
    <w:p w:rsidR="28A93CB4" w:rsidP="5E65E9C6" w:rsidRDefault="707D7093" w14:paraId="647BB62E" w14:textId="1C9C1E2A">
      <w:r>
        <w:br w:type="page"/>
      </w:r>
    </w:p>
    <w:p w:rsidR="2DB90EBC" w:rsidP="766E38D2" w:rsidRDefault="040C44DE" w14:paraId="4B89AAA5" w14:textId="6A7967CC">
      <w:r>
        <w:rPr>
          <w:noProof/>
        </w:rPr>
        <w:lastRenderedPageBreak/>
        <w:drawing>
          <wp:inline distT="0" distB="0" distL="0" distR="0" wp14:anchorId="45ADED33" wp14:editId="746948DA">
            <wp:extent cx="5724525" cy="4210050"/>
            <wp:effectExtent l="0" t="0" r="0" b="0"/>
            <wp:docPr id="511663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63390" name=""/>
                    <pic:cNvPicPr/>
                  </pic:nvPicPr>
                  <pic:blipFill>
                    <a:blip r:embed="rId100">
                      <a:extLst>
                        <a:ext uri="{28A0092B-C50C-407E-A947-70E740481C1C}">
                          <a14:useLocalDpi xmlns:a14="http://schemas.microsoft.com/office/drawing/2010/main" val="0"/>
                        </a:ext>
                      </a:extLst>
                    </a:blip>
                    <a:stretch>
                      <a:fillRect/>
                    </a:stretch>
                  </pic:blipFill>
                  <pic:spPr>
                    <a:xfrm>
                      <a:off x="0" y="0"/>
                      <a:ext cx="5724525" cy="4210050"/>
                    </a:xfrm>
                    <a:prstGeom prst="rect">
                      <a:avLst/>
                    </a:prstGeom>
                  </pic:spPr>
                </pic:pic>
              </a:graphicData>
            </a:graphic>
          </wp:inline>
        </w:drawing>
      </w:r>
      <w:r>
        <w:rPr>
          <w:noProof/>
        </w:rPr>
        <w:drawing>
          <wp:inline distT="0" distB="0" distL="0" distR="0" wp14:anchorId="0C043E3F" wp14:editId="57A52A15">
            <wp:extent cx="5724525" cy="4953000"/>
            <wp:effectExtent l="0" t="0" r="0" b="0"/>
            <wp:docPr id="1618441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41123" name=""/>
                    <pic:cNvPicPr/>
                  </pic:nvPicPr>
                  <pic:blipFill>
                    <a:blip r:embed="rId101">
                      <a:extLst>
                        <a:ext uri="{28A0092B-C50C-407E-A947-70E740481C1C}">
                          <a14:useLocalDpi xmlns:a14="http://schemas.microsoft.com/office/drawing/2010/main" val="0"/>
                        </a:ext>
                      </a:extLst>
                    </a:blip>
                    <a:stretch>
                      <a:fillRect/>
                    </a:stretch>
                  </pic:blipFill>
                  <pic:spPr>
                    <a:xfrm>
                      <a:off x="0" y="0"/>
                      <a:ext cx="5724525" cy="4953000"/>
                    </a:xfrm>
                    <a:prstGeom prst="rect">
                      <a:avLst/>
                    </a:prstGeom>
                  </pic:spPr>
                </pic:pic>
              </a:graphicData>
            </a:graphic>
          </wp:inline>
        </w:drawing>
      </w:r>
    </w:p>
    <w:p w:rsidR="00D0544F" w:rsidP="707D7093" w:rsidRDefault="5B35B701" w14:paraId="1B781219" w14:textId="01E377D7">
      <w:pPr>
        <w:pStyle w:val="paragraph"/>
        <w:spacing w:before="0" w:beforeAutospacing="0" w:after="0" w:afterAutospacing="0"/>
        <w:jc w:val="center"/>
        <w:textAlignment w:val="baseline"/>
        <w:rPr>
          <w:rFonts w:ascii="Microsoft GothicNeo" w:hAnsi="Microsoft GothicNeo" w:eastAsia="Microsoft GothicNeo" w:cs="Microsoft GothicNeo"/>
          <w:i/>
          <w:iCs/>
          <w:sz w:val="20"/>
          <w:szCs w:val="20"/>
        </w:rPr>
      </w:pPr>
      <w:r w:rsidRPr="707D7093">
        <w:rPr>
          <w:rFonts w:ascii="Microsoft GothicNeo" w:hAnsi="Microsoft GothicNeo" w:eastAsia="Microsoft GothicNeo" w:cs="Microsoft GothicNeo"/>
          <w:i/>
          <w:iCs/>
          <w:sz w:val="20"/>
          <w:szCs w:val="20"/>
        </w:rPr>
        <w:t>Figure 26. Deployment via SFTP</w:t>
      </w:r>
    </w:p>
    <w:p w:rsidRPr="00A102B1" w:rsidR="00A102B1" w:rsidP="00A102B1" w:rsidRDefault="00A102B1" w14:paraId="12300545" w14:textId="77777777">
      <w:pPr>
        <w:suppressAutoHyphens w:val="0"/>
        <w:autoSpaceDN/>
        <w:spacing w:after="0" w:line="240" w:lineRule="auto"/>
        <w:textAlignment w:val="baseline"/>
      </w:pPr>
      <w:r w:rsidRPr="00A102B1">
        <w:rPr>
          <w:rFonts w:hint="eastAsia"/>
          <w:b/>
          <w:bCs/>
        </w:rPr>
        <w:t>Workflow:</w:t>
      </w:r>
      <w:r w:rsidRPr="00A102B1">
        <w:rPr>
          <w:rFonts w:hint="eastAsia"/>
        </w:rPr>
        <w:t> </w:t>
      </w:r>
    </w:p>
    <w:p w:rsidRPr="00A102B1" w:rsidR="00A102B1" w:rsidP="00EE5BDD" w:rsidRDefault="00A102B1" w14:paraId="5746E056" w14:textId="7EC9A356">
      <w:pPr>
        <w:numPr>
          <w:ilvl w:val="0"/>
          <w:numId w:val="115"/>
        </w:numPr>
        <w:suppressAutoHyphens w:val="0"/>
        <w:autoSpaceDN/>
        <w:spacing w:after="0" w:line="240" w:lineRule="auto"/>
        <w:ind w:left="360" w:firstLine="0"/>
        <w:textAlignment w:val="baseline"/>
      </w:pPr>
      <w:r>
        <w:t xml:space="preserve">The </w:t>
      </w:r>
      <w:r w:rsidRPr="00EE5BDD" w:rsidR="6AB2D09A">
        <w:rPr>
          <w:b/>
          <w:bCs/>
        </w:rPr>
        <w:t xml:space="preserve">Editor </w:t>
      </w:r>
      <w:r>
        <w:t>finalizes and</w:t>
      </w:r>
      <w:r w:rsidR="0C866A39">
        <w:t xml:space="preserve"> sends the</w:t>
      </w:r>
      <w:r w:rsidR="00824B1E">
        <w:t xml:space="preserve"> </w:t>
      </w:r>
      <w:r>
        <w:t>configuration package from the source environment (e.g., UAT). </w:t>
      </w:r>
    </w:p>
    <w:p w:rsidRPr="00A102B1" w:rsidR="00A102B1" w:rsidP="00EE5BDD" w:rsidRDefault="00A102B1" w14:paraId="55192CE4" w14:textId="77777777">
      <w:pPr>
        <w:numPr>
          <w:ilvl w:val="0"/>
          <w:numId w:val="116"/>
        </w:numPr>
        <w:suppressAutoHyphens w:val="0"/>
        <w:autoSpaceDN/>
        <w:spacing w:after="0" w:line="240" w:lineRule="auto"/>
        <w:ind w:left="1080" w:firstLine="0"/>
        <w:textAlignment w:val="baseline"/>
      </w:pPr>
      <w:r w:rsidRPr="00A102B1">
        <w:rPr>
          <w:rFonts w:hint="eastAsia"/>
        </w:rPr>
        <w:t>The export package may include schema, field mappings, enrichment settings, metadata, templates and a readme file. </w:t>
      </w:r>
    </w:p>
    <w:p w:rsidRPr="00A102B1" w:rsidR="00A102B1" w:rsidP="00EE5BDD" w:rsidRDefault="00A102B1" w14:paraId="41DC0503" w14:textId="77777777">
      <w:pPr>
        <w:numPr>
          <w:ilvl w:val="0"/>
          <w:numId w:val="117"/>
        </w:numPr>
        <w:suppressAutoHyphens w:val="0"/>
        <w:autoSpaceDN/>
        <w:spacing w:after="0" w:line="240" w:lineRule="auto"/>
        <w:ind w:left="1080" w:firstLine="0"/>
        <w:textAlignment w:val="baseline"/>
      </w:pPr>
      <w:r>
        <w:t>The package is signed and version-tagged for integrity and traceability. </w:t>
      </w:r>
    </w:p>
    <w:p w:rsidR="6232273D" w:rsidP="00EE5BDD" w:rsidRDefault="6232273D" w14:paraId="30D94B15" w14:textId="51D4CC15">
      <w:pPr>
        <w:spacing w:after="0" w:line="240" w:lineRule="auto"/>
        <w:rPr>
          <w:b/>
          <w:bCs/>
        </w:rPr>
      </w:pPr>
      <w:r>
        <w:t xml:space="preserve">    </w:t>
      </w:r>
      <w:r w:rsidR="5695A266">
        <w:t xml:space="preserve">   </w:t>
      </w:r>
      <w:r w:rsidR="50F103D3">
        <w:t xml:space="preserve">2. </w:t>
      </w:r>
      <w:r w:rsidR="2A609CE4">
        <w:t xml:space="preserve">The </w:t>
      </w:r>
      <w:r w:rsidRPr="00EE5BDD" w:rsidR="2A609CE4">
        <w:rPr>
          <w:b/>
          <w:bCs/>
        </w:rPr>
        <w:t>Approver</w:t>
      </w:r>
      <w:r w:rsidRPr="26D0DDEF" w:rsidR="2A609CE4">
        <w:rPr>
          <w:b/>
          <w:bCs/>
        </w:rPr>
        <w:t xml:space="preserve"> </w:t>
      </w:r>
      <w:r w:rsidRPr="00EE5BDD" w:rsidR="2A609CE4">
        <w:t xml:space="preserve">validates the config package, approves it, and sends it </w:t>
      </w:r>
      <w:r w:rsidRPr="00EE5BDD" w:rsidR="7FBC1384">
        <w:t>to the SFTP server for deployment.</w:t>
      </w:r>
    </w:p>
    <w:p w:rsidRPr="00A102B1" w:rsidR="00A102B1" w:rsidP="00EE5BDD" w:rsidRDefault="0D7739F9" w14:paraId="30B92A4B" w14:textId="6F79570D">
      <w:pPr>
        <w:suppressAutoHyphens w:val="0"/>
        <w:autoSpaceDN/>
        <w:spacing w:after="0" w:line="240" w:lineRule="auto"/>
        <w:textAlignment w:val="baseline"/>
      </w:pPr>
      <w:r>
        <w:t xml:space="preserve">       </w:t>
      </w:r>
      <w:r w:rsidR="26D0DDEF">
        <w:t>3.</w:t>
      </w:r>
      <w:r w:rsidR="00A102B1">
        <w:t>The exported file is securely transferred to the target environment (via SFTP). </w:t>
      </w:r>
    </w:p>
    <w:p w:rsidRPr="00A102B1" w:rsidR="00A102B1" w:rsidP="00EE5BDD" w:rsidRDefault="11CFB873" w14:paraId="2CEB4FE3" w14:textId="188C1CB2">
      <w:pPr>
        <w:spacing w:after="0" w:line="240" w:lineRule="auto"/>
        <w:ind w:left="360"/>
      </w:pPr>
      <w:r>
        <w:t xml:space="preserve">4. </w:t>
      </w:r>
      <w:r w:rsidR="4248E1BD">
        <w:t>T</w:t>
      </w:r>
      <w:r w:rsidR="00A102B1">
        <w:t xml:space="preserve">he </w:t>
      </w:r>
      <w:r w:rsidRPr="00EE5BDD" w:rsidR="2B06ED81">
        <w:rPr>
          <w:b/>
          <w:bCs/>
        </w:rPr>
        <w:t xml:space="preserve">Publisher </w:t>
      </w:r>
      <w:r w:rsidR="00A102B1">
        <w:t xml:space="preserve">opens the </w:t>
      </w:r>
      <w:r w:rsidR="2507BB84">
        <w:t>TCS</w:t>
      </w:r>
      <w:r w:rsidR="00A102B1">
        <w:t xml:space="preserve"> and </w:t>
      </w:r>
      <w:r w:rsidRPr="26D0DDEF" w:rsidR="00A102B1">
        <w:rPr>
          <w:b/>
          <w:bCs/>
        </w:rPr>
        <w:t>imports</w:t>
      </w:r>
      <w:r w:rsidR="00A102B1">
        <w:t xml:space="preserve"> the configuration package</w:t>
      </w:r>
      <w:r w:rsidR="00824B1E">
        <w:t xml:space="preserve"> </w:t>
      </w:r>
      <w:r w:rsidR="3EA3EA9F">
        <w:t>and</w:t>
      </w:r>
      <w:r w:rsidR="00A102B1">
        <w:t xml:space="preserve"> </w:t>
      </w:r>
      <w:r w:rsidRPr="26D0DDEF" w:rsidR="00A102B1">
        <w:rPr>
          <w:b/>
          <w:bCs/>
        </w:rPr>
        <w:t>publishes</w:t>
      </w:r>
      <w:r w:rsidR="00A102B1">
        <w:t xml:space="preserve"> the configuration to the production instance. </w:t>
      </w:r>
    </w:p>
    <w:p w:rsidRPr="00A102B1" w:rsidR="00A102B1" w:rsidP="00EE5BDD" w:rsidRDefault="00A102B1" w14:paraId="5A6491E7" w14:textId="6E6DEEF6">
      <w:pPr>
        <w:numPr>
          <w:ilvl w:val="0"/>
          <w:numId w:val="118"/>
        </w:numPr>
        <w:suppressAutoHyphens w:val="0"/>
        <w:autoSpaceDN/>
        <w:spacing w:after="0" w:line="240" w:lineRule="auto"/>
        <w:ind w:left="1080" w:firstLine="0"/>
        <w:textAlignment w:val="baseline"/>
      </w:pPr>
      <w:r w:rsidRPr="00A102B1">
        <w:rPr>
          <w:rFonts w:hint="eastAsia"/>
        </w:rPr>
        <w:t xml:space="preserve">The endpoint becomes live within the production </w:t>
      </w:r>
      <w:r>
        <w:t>DE</w:t>
      </w:r>
      <w:r w:rsidRPr="00A102B1">
        <w:rPr>
          <w:rFonts w:hint="eastAsia"/>
        </w:rPr>
        <w:t>MS API Layer. </w:t>
      </w:r>
    </w:p>
    <w:p w:rsidR="00A102B1" w:rsidP="00EE5BDD" w:rsidRDefault="00A102B1" w14:paraId="213132CA" w14:textId="552E9597">
      <w:pPr>
        <w:numPr>
          <w:ilvl w:val="0"/>
          <w:numId w:val="119"/>
        </w:numPr>
        <w:suppressAutoHyphens w:val="0"/>
        <w:autoSpaceDN/>
        <w:spacing w:after="0" w:line="240" w:lineRule="auto"/>
        <w:ind w:left="1080" w:firstLine="0"/>
        <w:textAlignment w:val="baseline"/>
      </w:pPr>
      <w:r>
        <w:t xml:space="preserve">All associated schemas and mappings are loaded into the designated production </w:t>
      </w:r>
      <w:r w:rsidR="2F9B8675">
        <w:t xml:space="preserve">Postgres </w:t>
      </w:r>
      <w:r>
        <w:t>collections</w:t>
      </w:r>
      <w:r w:rsidR="5B24AEEB">
        <w:t>.</w:t>
      </w:r>
    </w:p>
    <w:p w:rsidR="00A102B1" w:rsidP="00EE5BDD" w:rsidRDefault="5B24AEEB" w14:paraId="5E254B64" w14:textId="2D9C700D">
      <w:pPr>
        <w:numPr>
          <w:ilvl w:val="0"/>
          <w:numId w:val="119"/>
        </w:numPr>
        <w:suppressAutoHyphens w:val="0"/>
        <w:autoSpaceDN/>
        <w:spacing w:after="0" w:line="240" w:lineRule="auto"/>
        <w:ind w:left="1080" w:firstLine="0"/>
        <w:textAlignment w:val="baseline"/>
      </w:pPr>
      <w:r>
        <w:t xml:space="preserve">A cache of that endpoint is also maintained in DEMS </w:t>
      </w:r>
      <w:proofErr w:type="spellStart"/>
      <w:r>
        <w:t>Valkey</w:t>
      </w:r>
      <w:proofErr w:type="spellEnd"/>
      <w:r>
        <w:t xml:space="preserve"> cache.</w:t>
      </w:r>
    </w:p>
    <w:p w:rsidR="00A102B1" w:rsidP="00EE5BDD" w:rsidRDefault="00A102B1" w14:paraId="109EEC76" w14:textId="772DAAE7">
      <w:pPr>
        <w:numPr>
          <w:ilvl w:val="0"/>
          <w:numId w:val="119"/>
        </w:numPr>
        <w:suppressAutoHyphens w:val="0"/>
        <w:autoSpaceDN/>
        <w:spacing w:after="0" w:line="240" w:lineRule="auto"/>
        <w:ind w:left="1080" w:firstLine="0"/>
        <w:textAlignment w:val="baseline"/>
      </w:pPr>
    </w:p>
    <w:p w:rsidR="00A102B1" w:rsidP="00A102B1" w:rsidRDefault="3C9952F0" w14:paraId="43FD7452" w14:textId="14F0CF1D">
      <w:pPr>
        <w:suppressAutoHyphens w:val="0"/>
        <w:autoSpaceDN/>
        <w:spacing w:after="0" w:line="240" w:lineRule="auto"/>
        <w:ind w:left="360"/>
        <w:textAlignment w:val="baseline"/>
      </w:pPr>
      <w:r>
        <w:t>5</w:t>
      </w:r>
      <w:r w:rsidR="332BAC1B">
        <w:t>.</w:t>
      </w:r>
      <w:r w:rsidR="4B5C9FF4">
        <w:t xml:space="preserve"> </w:t>
      </w:r>
      <w:r w:rsidR="00A102B1">
        <w:t>Once deployed, the new or updated endpoint is cached by the DEMS API and becomes available for transaction ingestion and routing in the target environment.</w:t>
      </w:r>
    </w:p>
    <w:p w:rsidR="00B745C9" w:rsidP="00A102B1" w:rsidRDefault="00B745C9" w14:paraId="3489779F" w14:textId="1C159E49">
      <w:pPr>
        <w:suppressAutoHyphens w:val="0"/>
        <w:autoSpaceDN/>
        <w:spacing w:after="0" w:line="240" w:lineRule="auto"/>
        <w:ind w:left="360"/>
        <w:textAlignment w:val="baseline"/>
      </w:pPr>
    </w:p>
    <w:p w:rsidRPr="00B745C9" w:rsidR="00B745C9" w:rsidP="00A102B1" w:rsidRDefault="00B745C9" w14:paraId="04661709" w14:textId="3471669E">
      <w:pPr>
        <w:suppressAutoHyphens w:val="0"/>
        <w:autoSpaceDN/>
        <w:spacing w:after="0" w:line="240" w:lineRule="auto"/>
        <w:ind w:left="360"/>
        <w:textAlignment w:val="baseline"/>
        <w:rPr>
          <w:b/>
        </w:rPr>
      </w:pPr>
      <w:r w:rsidRPr="00B745C9">
        <w:rPr>
          <w:b/>
        </w:rPr>
        <w:t>Caching:</w:t>
      </w:r>
    </w:p>
    <w:p w:rsidR="00B745C9" w:rsidP="00A102B1" w:rsidRDefault="00B745C9" w14:paraId="30E22C26" w14:textId="75463AD0">
      <w:pPr>
        <w:suppressAutoHyphens w:val="0"/>
        <w:autoSpaceDN/>
        <w:spacing w:after="0" w:line="240" w:lineRule="auto"/>
        <w:ind w:left="360"/>
        <w:textAlignment w:val="baseline"/>
      </w:pPr>
      <w:r>
        <w:t xml:space="preserve">The DEMS API shall cache configuration data (e.g., endpoint definitions, schemas, and mappings) in memory using </w:t>
      </w:r>
      <w:r w:rsidRPr="26D0DDEF">
        <w:rPr>
          <w:b/>
          <w:bCs/>
        </w:rPr>
        <w:t>node-cache</w:t>
      </w:r>
      <w:r>
        <w:t xml:space="preserve">. The cache is loaded on startup and may be refreshed manually or on a scheduled interval. Invalidation mechanisms shall be provided to ensure the cache remains consistent with the latest configurations stored in </w:t>
      </w:r>
      <w:r w:rsidR="73E55866">
        <w:t>Postgres</w:t>
      </w:r>
      <w:r>
        <w:t>.</w:t>
      </w:r>
    </w:p>
    <w:p w:rsidR="00B745C9" w:rsidP="00A102B1" w:rsidRDefault="3DDA78A8" w14:paraId="1674F3F4" w14:textId="01D8205C">
      <w:pPr>
        <w:suppressAutoHyphens w:val="0"/>
        <w:autoSpaceDN/>
        <w:spacing w:after="0" w:line="240" w:lineRule="auto"/>
        <w:ind w:left="360"/>
        <w:textAlignment w:val="baseline"/>
      </w:pPr>
      <w:r w:rsidRPr="00EE5BDD">
        <w:t>A single instance of</w:t>
      </w:r>
      <w:r w:rsidRPr="26D0DDEF">
        <w:rPr>
          <w:b/>
          <w:bCs/>
        </w:rPr>
        <w:t xml:space="preserve"> </w:t>
      </w:r>
      <w:proofErr w:type="spellStart"/>
      <w:r w:rsidRPr="26D0DDEF" w:rsidR="00B745C9">
        <w:rPr>
          <w:b/>
          <w:bCs/>
        </w:rPr>
        <w:t>Valkey</w:t>
      </w:r>
      <w:proofErr w:type="spellEnd"/>
      <w:r w:rsidR="00B745C9">
        <w:t xml:space="preserve"> shall be used for </w:t>
      </w:r>
      <w:proofErr w:type="gramStart"/>
      <w:r w:rsidR="00B745C9">
        <w:t>caching</w:t>
      </w:r>
      <w:proofErr w:type="gramEnd"/>
      <w:r w:rsidR="00B745C9">
        <w:t xml:space="preserve"> inter-message data and runtime context objects (e.g., session metadata, enrichment references) required during transaction processing.</w:t>
      </w:r>
    </w:p>
    <w:p w:rsidR="00A102B1" w:rsidP="00A102B1" w:rsidRDefault="00A102B1" w14:paraId="3D37FB91" w14:textId="77777777">
      <w:pPr>
        <w:suppressAutoHyphens w:val="0"/>
        <w:autoSpaceDN/>
        <w:spacing w:after="0" w:line="240" w:lineRule="auto"/>
        <w:textAlignment w:val="baseline"/>
        <w:rPr>
          <w:b/>
          <w:bCs/>
        </w:rPr>
      </w:pPr>
    </w:p>
    <w:p w:rsidRPr="00A102B1" w:rsidR="00A102B1" w:rsidP="00A102B1" w:rsidRDefault="00A102B1" w14:paraId="6F76883D" w14:textId="5AE924DC">
      <w:pPr>
        <w:suppressAutoHyphens w:val="0"/>
        <w:autoSpaceDN/>
        <w:spacing w:after="0" w:line="240" w:lineRule="auto"/>
        <w:textAlignment w:val="baseline"/>
      </w:pPr>
      <w:r w:rsidRPr="00A102B1">
        <w:rPr>
          <w:rFonts w:hint="eastAsia"/>
          <w:b/>
          <w:bCs/>
        </w:rPr>
        <w:t>Governance Enforcement:</w:t>
      </w:r>
      <w:r w:rsidRPr="00A102B1">
        <w:rPr>
          <w:rFonts w:hint="eastAsia"/>
        </w:rPr>
        <w:t> </w:t>
      </w:r>
    </w:p>
    <w:p w:rsidRPr="00A102B1" w:rsidR="00A102B1" w:rsidP="00EE5BDD" w:rsidRDefault="00A102B1" w14:paraId="315583BF" w14:textId="55BE9062">
      <w:pPr>
        <w:numPr>
          <w:ilvl w:val="0"/>
          <w:numId w:val="120"/>
        </w:numPr>
        <w:suppressAutoHyphens w:val="0"/>
        <w:autoSpaceDN/>
        <w:spacing w:after="0" w:line="240" w:lineRule="auto"/>
        <w:ind w:left="360" w:firstLine="0"/>
        <w:textAlignment w:val="baseline"/>
      </w:pPr>
      <w:r w:rsidRPr="00A102B1">
        <w:rPr>
          <w:rFonts w:hint="eastAsia"/>
        </w:rPr>
        <w:t xml:space="preserve">The </w:t>
      </w:r>
      <w:r w:rsidR="00B745C9">
        <w:t>users</w:t>
      </w:r>
      <w:r w:rsidRPr="00A102B1">
        <w:rPr>
          <w:rFonts w:hint="eastAsia"/>
        </w:rPr>
        <w:t xml:space="preserve"> Exporter and Importer must not overlap within the same environment to ensure separation of duties. </w:t>
      </w:r>
    </w:p>
    <w:p w:rsidRPr="00A102B1" w:rsidR="00A102B1" w:rsidP="00EE5BDD" w:rsidRDefault="00A102B1" w14:paraId="38AC0C55" w14:textId="77777777">
      <w:pPr>
        <w:numPr>
          <w:ilvl w:val="0"/>
          <w:numId w:val="121"/>
        </w:numPr>
        <w:suppressAutoHyphens w:val="0"/>
        <w:autoSpaceDN/>
        <w:spacing w:after="0" w:line="240" w:lineRule="auto"/>
        <w:ind w:left="360" w:firstLine="0"/>
        <w:textAlignment w:val="baseline"/>
      </w:pPr>
      <w:r w:rsidRPr="00A102B1">
        <w:rPr>
          <w:rFonts w:hint="eastAsia"/>
        </w:rPr>
        <w:t>Each action—export, import, publish—is logged for audit purposes with full traceability across environments. </w:t>
      </w:r>
    </w:p>
    <w:p w:rsidR="00A102B1" w:rsidP="00A102B1" w:rsidRDefault="00A102B1" w14:paraId="40E0482A" w14:textId="77777777">
      <w:pPr>
        <w:suppressAutoHyphens w:val="0"/>
        <w:autoSpaceDN/>
        <w:spacing w:after="0" w:line="240" w:lineRule="auto"/>
        <w:textAlignment w:val="baseline"/>
        <w:rPr>
          <w:b/>
          <w:bCs/>
          <w:sz w:val="22"/>
          <w:szCs w:val="22"/>
        </w:rPr>
      </w:pPr>
    </w:p>
    <w:p w:rsidRPr="00A102B1" w:rsidR="00A102B1" w:rsidP="398DA1CC" w:rsidRDefault="2B70A8A9" w14:paraId="3B61D978" w14:textId="27BAB5E1" w14:noSpellErr="1">
      <w:pPr>
        <w:pStyle w:val="Heading2"/>
        <w:rPr>
          <w:sz w:val="18"/>
          <w:szCs w:val="18"/>
        </w:rPr>
      </w:pPr>
      <w:bookmarkStart w:name="_Toc932765911" w:id="1670065282"/>
      <w:r w:rsidR="2B70A8A9">
        <w:rPr/>
        <w:t>Additional Considerations</w:t>
      </w:r>
      <w:bookmarkEnd w:id="1670065282"/>
      <w:r w:rsidR="2B70A8A9">
        <w:rPr/>
        <w:t> </w:t>
      </w:r>
    </w:p>
    <w:p w:rsidR="41EE9AD0" w:rsidP="26D0DDEF" w:rsidRDefault="41EE9AD0" w14:paraId="74BAB143" w14:textId="0EA4A367" w14:noSpellErr="1">
      <w:pPr>
        <w:pStyle w:val="Heading3"/>
      </w:pPr>
      <w:bookmarkStart w:name="_Toc885832898" w:id="565342446"/>
      <w:r w:rsidR="41EE9AD0">
        <w:rPr/>
        <w:t xml:space="preserve">Implementation </w:t>
      </w:r>
      <w:r w:rsidR="35E8E0BC">
        <w:rPr/>
        <w:t>P</w:t>
      </w:r>
      <w:r w:rsidR="41EE9AD0">
        <w:rPr/>
        <w:t>lan</w:t>
      </w:r>
      <w:bookmarkEnd w:id="565342446"/>
    </w:p>
    <w:p w:rsidR="1AD2C6F6" w:rsidP="00EE5BDD" w:rsidRDefault="1AD2C6F6" w14:paraId="066D4E7C" w14:textId="1B37E38D">
      <w:pPr>
        <w:spacing w:before="240" w:after="240"/>
      </w:pPr>
      <w:r w:rsidRPr="26D0DDEF">
        <w:t>The deployment is plan is open-ended, and two options are currently under consideration:</w:t>
      </w:r>
    </w:p>
    <w:p w:rsidR="1AD2C6F6" w:rsidP="00824B1E" w:rsidRDefault="1AD2C6F6" w14:paraId="58A4637F" w14:textId="451F0C6B">
      <w:pPr>
        <w:pStyle w:val="ListParagraph"/>
        <w:numPr>
          <w:ilvl w:val="0"/>
          <w:numId w:val="1"/>
        </w:numPr>
        <w:spacing w:before="240" w:after="240"/>
        <w:jc w:val="left"/>
      </w:pPr>
      <w:r w:rsidRPr="26D0DDEF">
        <w:rPr>
          <w:b/>
          <w:bCs/>
        </w:rPr>
        <w:t>Centralized TCS across environments</w:t>
      </w:r>
      <w:r w:rsidRPr="26D0DDEF">
        <w:t xml:space="preserve"> – where a single, centrally managed deployment will be designed.</w:t>
      </w:r>
    </w:p>
    <w:p w:rsidR="1AD2C6F6" w:rsidP="00824B1E" w:rsidRDefault="1AD2C6F6" w14:paraId="362520B8" w14:textId="4B1FDEE5">
      <w:pPr>
        <w:pStyle w:val="ListParagraph"/>
        <w:numPr>
          <w:ilvl w:val="0"/>
          <w:numId w:val="1"/>
        </w:numPr>
        <w:spacing w:before="240" w:after="240"/>
        <w:jc w:val="left"/>
      </w:pPr>
      <w:r w:rsidRPr="26D0DDEF">
        <w:rPr>
          <w:b/>
          <w:bCs/>
        </w:rPr>
        <w:t>Distributed TCS across environments</w:t>
      </w:r>
      <w:r w:rsidRPr="26D0DDEF">
        <w:t xml:space="preserve"> – where configuration sharing between environments may be facilitated via an SFTP-based approach.</w:t>
      </w:r>
      <w:r>
        <w:br/>
      </w:r>
      <w:r w:rsidRPr="26D0DDEF">
        <w:t xml:space="preserve"> The specific implementation details will be finalized during the execution phase.</w:t>
      </w:r>
    </w:p>
    <w:p w:rsidR="00FE6E3D" w:rsidP="00FE6E3D" w:rsidRDefault="2B70A8A9" w14:paraId="05389CCC" w14:textId="77777777" w14:noSpellErr="1">
      <w:pPr>
        <w:pStyle w:val="Heading3"/>
      </w:pPr>
      <w:bookmarkStart w:name="_Toc2134695892" w:id="144470445"/>
      <w:r w:rsidR="2B70A8A9">
        <w:rPr/>
        <w:t>Package Format</w:t>
      </w:r>
      <w:bookmarkEnd w:id="144470445"/>
    </w:p>
    <w:p w:rsidR="00FE6E3D" w:rsidP="00FE6E3D" w:rsidRDefault="00A102B1" w14:paraId="40163F68" w14:textId="0A0AF9C7">
      <w:pPr>
        <w:suppressAutoHyphens w:val="0"/>
        <w:autoSpaceDN/>
        <w:spacing w:after="0" w:line="240" w:lineRule="auto"/>
        <w:ind w:left="360"/>
        <w:textAlignment w:val="baseline"/>
      </w:pPr>
      <w:r>
        <w:t>Config packages are structured as versioned JSON/YAML artifacts. </w:t>
      </w:r>
      <w:r w:rsidR="117E8D3A">
        <w:t xml:space="preserve"> The format for the JSON package for Tazama would </w:t>
      </w:r>
      <w:proofErr w:type="gramStart"/>
      <w:r w:rsidR="117E8D3A">
        <w:t>be;</w:t>
      </w:r>
      <w:proofErr w:type="gramEnd"/>
    </w:p>
    <w:p w:rsidR="35E83BE9" w:rsidP="35E83BE9" w:rsidRDefault="35E83BE9" w14:paraId="6A4F0B7B" w14:textId="2FC57776">
      <w:pPr>
        <w:spacing w:after="0" w:line="240" w:lineRule="auto"/>
        <w:ind w:left="360"/>
      </w:pPr>
    </w:p>
    <w:p w:rsidR="7AFB21C9" w:rsidP="24114848" w:rsidRDefault="32AF6F29" w14:paraId="0127B2DD" w14:textId="4FDFA7B5">
      <w:pPr>
        <w:spacing w:after="0" w:line="240" w:lineRule="auto"/>
        <w:jc w:val="left"/>
        <w:rPr>
          <w:rFonts w:ascii="Consolas" w:hAnsi="Consolas" w:eastAsia="Consolas" w:cs="Consolas"/>
          <w:sz w:val="18"/>
          <w:szCs w:val="18"/>
        </w:rPr>
      </w:pPr>
      <w:r w:rsidRPr="1CF387BE">
        <w:rPr>
          <w:rFonts w:ascii="Courier New" w:hAnsi="Courier New" w:eastAsia="Courier New" w:cs="Courier New"/>
          <w:color w:val="538135" w:themeColor="accent6" w:themeShade="BF"/>
        </w:rPr>
        <w:t>{</w:t>
      </w:r>
      <w:r w:rsidR="7AFB21C9">
        <w:br/>
      </w:r>
      <w:r w:rsidRPr="1CF387BE">
        <w:rPr>
          <w:rFonts w:ascii="Courier New" w:hAnsi="Courier New" w:eastAsia="Courier New" w:cs="Courier New"/>
          <w:color w:val="538135" w:themeColor="accent6" w:themeShade="BF"/>
        </w:rPr>
        <w:t xml:space="preserve"> "meta": {</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w:t>
      </w:r>
      <w:proofErr w:type="spellStart"/>
      <w:r w:rsidRPr="1CF387BE">
        <w:rPr>
          <w:rFonts w:ascii="Courier New" w:hAnsi="Courier New" w:eastAsia="Courier New" w:cs="Courier New"/>
          <w:color w:val="538135" w:themeColor="accent6" w:themeShade="BF"/>
        </w:rPr>
        <w:t>exportedAt</w:t>
      </w:r>
      <w:proofErr w:type="spellEnd"/>
      <w:r w:rsidRPr="1CF387BE">
        <w:rPr>
          <w:rFonts w:ascii="Courier New" w:hAnsi="Courier New" w:eastAsia="Courier New" w:cs="Courier New"/>
          <w:color w:val="538135" w:themeColor="accent6" w:themeShade="BF"/>
        </w:rPr>
        <w:t>": "2025-06-20T12:00:00Z",</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w:t>
      </w:r>
      <w:proofErr w:type="spellStart"/>
      <w:r w:rsidRPr="1CF387BE">
        <w:rPr>
          <w:rFonts w:ascii="Courier New" w:hAnsi="Courier New" w:eastAsia="Courier New" w:cs="Courier New"/>
          <w:color w:val="538135" w:themeColor="accent6" w:themeShade="BF"/>
        </w:rPr>
        <w:t>exportedBy</w:t>
      </w:r>
      <w:proofErr w:type="spellEnd"/>
      <w:r w:rsidRPr="1CF387BE">
        <w:rPr>
          <w:rFonts w:ascii="Courier New" w:hAnsi="Courier New" w:eastAsia="Courier New" w:cs="Courier New"/>
          <w:color w:val="538135" w:themeColor="accent6" w:themeShade="BF"/>
        </w:rPr>
        <w:t>": "</w:t>
      </w:r>
      <w:proofErr w:type="spellStart"/>
      <w:r w:rsidRPr="1CF387BE">
        <w:rPr>
          <w:rFonts w:ascii="Courier New" w:hAnsi="Courier New" w:eastAsia="Courier New" w:cs="Courier New"/>
          <w:color w:val="538135" w:themeColor="accent6" w:themeShade="BF"/>
        </w:rPr>
        <w:t>hasan</w:t>
      </w:r>
      <w:proofErr w:type="spellEnd"/>
      <w:r w:rsidRPr="1CF387BE">
        <w:rPr>
          <w:rFonts w:ascii="Courier New" w:hAnsi="Courier New" w:eastAsia="Courier New" w:cs="Courier New"/>
          <w:color w:val="538135" w:themeColor="accent6" w:themeShade="BF"/>
        </w:rPr>
        <w:t>",</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"version": "v1.0",</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"environment": "UAT"</w:t>
      </w:r>
      <w:r w:rsidR="7AFB21C9">
        <w:br/>
      </w:r>
      <w:r w:rsidRPr="1CF387BE">
        <w:rPr>
          <w:rFonts w:ascii="Courier New" w:hAnsi="Courier New" w:eastAsia="Courier New" w:cs="Courier New"/>
          <w:color w:val="538135" w:themeColor="accent6" w:themeShade="BF"/>
        </w:rPr>
        <w:t xml:space="preserve"> },</w:t>
      </w:r>
      <w:r w:rsidR="7AFB21C9">
        <w:br/>
      </w:r>
      <w:r w:rsidRPr="1CF387BE">
        <w:rPr>
          <w:rFonts w:ascii="Courier New" w:hAnsi="Courier New" w:eastAsia="Courier New" w:cs="Courier New"/>
          <w:color w:val="538135" w:themeColor="accent6" w:themeShade="BF"/>
        </w:rPr>
        <w:t xml:space="preserve"> "endpoint": {</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"path": "/transactions/pacs009",</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"method": "POST",</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"version": "1.0",</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"type": "MONITORING",</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"status": "DEVELOPMENT",</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"description": "Pacs.009 ingestion endpoint"</w:t>
      </w:r>
      <w:r w:rsidR="7AFB21C9">
        <w:br/>
      </w:r>
      <w:r w:rsidRPr="1CF387BE">
        <w:rPr>
          <w:rFonts w:ascii="Courier New" w:hAnsi="Courier New" w:eastAsia="Courier New" w:cs="Courier New"/>
          <w:color w:val="538135" w:themeColor="accent6" w:themeShade="BF"/>
        </w:rPr>
        <w:t xml:space="preserve"> },</w:t>
      </w:r>
      <w:r w:rsidR="7AFB21C9">
        <w:br/>
      </w:r>
      <w:r w:rsidRPr="1CF387BE">
        <w:rPr>
          <w:rFonts w:ascii="Courier New" w:hAnsi="Courier New" w:eastAsia="Courier New" w:cs="Courier New"/>
          <w:color w:val="538135" w:themeColor="accent6" w:themeShade="BF"/>
        </w:rPr>
        <w:t xml:space="preserve"> "message": {</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"name": "pacs009",</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"schema": { /* JSON schema here */ },</w:t>
      </w:r>
      <w:r w:rsidR="7AFB21C9">
        <w:br/>
      </w:r>
      <w:r w:rsidRPr="1CF387BE">
        <w:rPr>
          <w:rFonts w:ascii="Courier New" w:hAnsi="Courier New" w:eastAsia="Courier New" w:cs="Courier New"/>
          <w:color w:val="538135" w:themeColor="accent6" w:themeShade="BF"/>
        </w:rPr>
        <w:lastRenderedPageBreak/>
        <w:t xml:space="preserve"> </w:t>
      </w:r>
      <w:r w:rsidR="7AFB21C9">
        <w:tab/>
      </w:r>
      <w:r w:rsidRPr="1CF387BE">
        <w:rPr>
          <w:rFonts w:ascii="Courier New" w:hAnsi="Courier New" w:eastAsia="Courier New" w:cs="Courier New"/>
          <w:color w:val="538135" w:themeColor="accent6" w:themeShade="BF"/>
        </w:rPr>
        <w:t>"type": "INITIATOR"</w:t>
      </w:r>
      <w:r w:rsidR="7AFB21C9">
        <w:br/>
      </w:r>
      <w:r w:rsidRPr="1CF387BE">
        <w:rPr>
          <w:rFonts w:ascii="Courier New" w:hAnsi="Courier New" w:eastAsia="Courier New" w:cs="Courier New"/>
          <w:color w:val="538135" w:themeColor="accent6" w:themeShade="BF"/>
        </w:rPr>
        <w:t xml:space="preserve"> },</w:t>
      </w:r>
      <w:r w:rsidR="7AFB21C9">
        <w:br/>
      </w:r>
      <w:r w:rsidRPr="1CF387BE">
        <w:rPr>
          <w:rFonts w:ascii="Courier New" w:hAnsi="Courier New" w:eastAsia="Courier New" w:cs="Courier New"/>
          <w:color w:val="538135" w:themeColor="accent6" w:themeShade="BF"/>
        </w:rPr>
        <w:t xml:space="preserve"> "</w:t>
      </w:r>
      <w:proofErr w:type="spellStart"/>
      <w:r w:rsidRPr="1CF387BE">
        <w:rPr>
          <w:rFonts w:ascii="Courier New" w:hAnsi="Courier New" w:eastAsia="Courier New" w:cs="Courier New"/>
          <w:color w:val="538135" w:themeColor="accent6" w:themeShade="BF"/>
        </w:rPr>
        <w:t>messageRelation</w:t>
      </w:r>
      <w:proofErr w:type="spellEnd"/>
      <w:r w:rsidRPr="1CF387BE">
        <w:rPr>
          <w:rFonts w:ascii="Courier New" w:hAnsi="Courier New" w:eastAsia="Courier New" w:cs="Courier New"/>
          <w:color w:val="538135" w:themeColor="accent6" w:themeShade="BF"/>
        </w:rPr>
        <w:t>": {</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w:t>
      </w:r>
      <w:proofErr w:type="spellStart"/>
      <w:r w:rsidRPr="1CF387BE">
        <w:rPr>
          <w:rFonts w:ascii="Courier New" w:hAnsi="Courier New" w:eastAsia="Courier New" w:cs="Courier New"/>
          <w:color w:val="538135" w:themeColor="accent6" w:themeShade="BF"/>
        </w:rPr>
        <w:t>credtrId</w:t>
      </w:r>
      <w:proofErr w:type="spellEnd"/>
      <w:r w:rsidRPr="1CF387BE">
        <w:rPr>
          <w:rFonts w:ascii="Courier New" w:hAnsi="Courier New" w:eastAsia="Courier New" w:cs="Courier New"/>
          <w:color w:val="538135" w:themeColor="accent6" w:themeShade="BF"/>
        </w:rPr>
        <w:t>": "</w:t>
      </w:r>
      <w:proofErr w:type="spellStart"/>
      <w:r w:rsidRPr="1CF387BE">
        <w:rPr>
          <w:rFonts w:ascii="Courier New" w:hAnsi="Courier New" w:eastAsia="Courier New" w:cs="Courier New"/>
          <w:color w:val="538135" w:themeColor="accent6" w:themeShade="BF"/>
        </w:rPr>
        <w:t>Cdtr.Nm</w:t>
      </w:r>
      <w:proofErr w:type="spellEnd"/>
      <w:r w:rsidRPr="1CF387BE">
        <w:rPr>
          <w:rFonts w:ascii="Courier New" w:hAnsi="Courier New" w:eastAsia="Courier New" w:cs="Courier New"/>
          <w:color w:val="538135" w:themeColor="accent6" w:themeShade="BF"/>
        </w:rPr>
        <w:t>",</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w:t>
      </w:r>
      <w:proofErr w:type="spellStart"/>
      <w:r w:rsidRPr="1CF387BE">
        <w:rPr>
          <w:rFonts w:ascii="Courier New" w:hAnsi="Courier New" w:eastAsia="Courier New" w:cs="Courier New"/>
          <w:color w:val="538135" w:themeColor="accent6" w:themeShade="BF"/>
        </w:rPr>
        <w:t>debtrId</w:t>
      </w:r>
      <w:proofErr w:type="spellEnd"/>
      <w:r w:rsidRPr="1CF387BE">
        <w:rPr>
          <w:rFonts w:ascii="Courier New" w:hAnsi="Courier New" w:eastAsia="Courier New" w:cs="Courier New"/>
          <w:color w:val="538135" w:themeColor="accent6" w:themeShade="BF"/>
        </w:rPr>
        <w:t>": "</w:t>
      </w:r>
      <w:proofErr w:type="spellStart"/>
      <w:r w:rsidRPr="1CF387BE">
        <w:rPr>
          <w:rFonts w:ascii="Courier New" w:hAnsi="Courier New" w:eastAsia="Courier New" w:cs="Courier New"/>
          <w:color w:val="538135" w:themeColor="accent6" w:themeShade="BF"/>
        </w:rPr>
        <w:t>Dbtr.Nm</w:t>
      </w:r>
      <w:proofErr w:type="spellEnd"/>
      <w:r w:rsidRPr="1CF387BE">
        <w:rPr>
          <w:rFonts w:ascii="Courier New" w:hAnsi="Courier New" w:eastAsia="Courier New" w:cs="Courier New"/>
          <w:color w:val="538135" w:themeColor="accent6" w:themeShade="BF"/>
        </w:rPr>
        <w:t>",</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w:t>
      </w:r>
      <w:proofErr w:type="spellStart"/>
      <w:r w:rsidRPr="1CF387BE">
        <w:rPr>
          <w:rFonts w:ascii="Courier New" w:hAnsi="Courier New" w:eastAsia="Courier New" w:cs="Courier New"/>
          <w:color w:val="538135" w:themeColor="accent6" w:themeShade="BF"/>
        </w:rPr>
        <w:t>credtrAccId</w:t>
      </w:r>
      <w:proofErr w:type="spellEnd"/>
      <w:r w:rsidRPr="1CF387BE">
        <w:rPr>
          <w:rFonts w:ascii="Courier New" w:hAnsi="Courier New" w:eastAsia="Courier New" w:cs="Courier New"/>
          <w:color w:val="538135" w:themeColor="accent6" w:themeShade="BF"/>
        </w:rPr>
        <w:t>": "</w:t>
      </w:r>
      <w:proofErr w:type="spellStart"/>
      <w:r w:rsidRPr="1CF387BE">
        <w:rPr>
          <w:rFonts w:ascii="Courier New" w:hAnsi="Courier New" w:eastAsia="Courier New" w:cs="Courier New"/>
          <w:color w:val="538135" w:themeColor="accent6" w:themeShade="BF"/>
        </w:rPr>
        <w:t>CdtrAcct.Id.IBAN</w:t>
      </w:r>
      <w:proofErr w:type="spellEnd"/>
      <w:r w:rsidRPr="1CF387BE">
        <w:rPr>
          <w:rFonts w:ascii="Courier New" w:hAnsi="Courier New" w:eastAsia="Courier New" w:cs="Courier New"/>
          <w:color w:val="538135" w:themeColor="accent6" w:themeShade="BF"/>
        </w:rPr>
        <w:t>",</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w:t>
      </w:r>
      <w:proofErr w:type="spellStart"/>
      <w:r w:rsidRPr="1CF387BE">
        <w:rPr>
          <w:rFonts w:ascii="Courier New" w:hAnsi="Courier New" w:eastAsia="Courier New" w:cs="Courier New"/>
          <w:color w:val="538135" w:themeColor="accent6" w:themeShade="BF"/>
        </w:rPr>
        <w:t>debtrAccId</w:t>
      </w:r>
      <w:proofErr w:type="spellEnd"/>
      <w:r w:rsidRPr="1CF387BE">
        <w:rPr>
          <w:rFonts w:ascii="Courier New" w:hAnsi="Courier New" w:eastAsia="Courier New" w:cs="Courier New"/>
          <w:color w:val="538135" w:themeColor="accent6" w:themeShade="BF"/>
        </w:rPr>
        <w:t>": "</w:t>
      </w:r>
      <w:proofErr w:type="spellStart"/>
      <w:r w:rsidRPr="1CF387BE">
        <w:rPr>
          <w:rFonts w:ascii="Courier New" w:hAnsi="Courier New" w:eastAsia="Courier New" w:cs="Courier New"/>
          <w:color w:val="538135" w:themeColor="accent6" w:themeShade="BF"/>
        </w:rPr>
        <w:t>DbtrAcct.Id.IBAN</w:t>
      </w:r>
      <w:proofErr w:type="spellEnd"/>
      <w:r w:rsidRPr="1CF387BE">
        <w:rPr>
          <w:rFonts w:ascii="Courier New" w:hAnsi="Courier New" w:eastAsia="Courier New" w:cs="Courier New"/>
          <w:color w:val="538135" w:themeColor="accent6" w:themeShade="BF"/>
        </w:rPr>
        <w:t>",</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w:t>
      </w:r>
      <w:proofErr w:type="spellStart"/>
      <w:r w:rsidRPr="1CF387BE">
        <w:rPr>
          <w:rFonts w:ascii="Courier New" w:hAnsi="Courier New" w:eastAsia="Courier New" w:cs="Courier New"/>
          <w:color w:val="538135" w:themeColor="accent6" w:themeShade="BF"/>
        </w:rPr>
        <w:t>TxTp</w:t>
      </w:r>
      <w:proofErr w:type="spellEnd"/>
      <w:r w:rsidRPr="1CF387BE">
        <w:rPr>
          <w:rFonts w:ascii="Courier New" w:hAnsi="Courier New" w:eastAsia="Courier New" w:cs="Courier New"/>
          <w:color w:val="538135" w:themeColor="accent6" w:themeShade="BF"/>
        </w:rPr>
        <w:t>": "</w:t>
      </w:r>
      <w:proofErr w:type="spellStart"/>
      <w:r w:rsidRPr="1CF387BE">
        <w:rPr>
          <w:rFonts w:ascii="Courier New" w:hAnsi="Courier New" w:eastAsia="Courier New" w:cs="Courier New"/>
          <w:color w:val="538135" w:themeColor="accent6" w:themeShade="BF"/>
        </w:rPr>
        <w:t>CreditTransfer</w:t>
      </w:r>
      <w:proofErr w:type="spellEnd"/>
      <w:r w:rsidRPr="1CF387BE">
        <w:rPr>
          <w:rFonts w:ascii="Courier New" w:hAnsi="Courier New" w:eastAsia="Courier New" w:cs="Courier New"/>
          <w:color w:val="538135" w:themeColor="accent6" w:themeShade="BF"/>
        </w:rPr>
        <w:t>",</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w:t>
      </w:r>
      <w:proofErr w:type="spellStart"/>
      <w:r w:rsidRPr="1CF387BE">
        <w:rPr>
          <w:rFonts w:ascii="Courier New" w:hAnsi="Courier New" w:eastAsia="Courier New" w:cs="Courier New"/>
          <w:color w:val="538135" w:themeColor="accent6" w:themeShade="BF"/>
        </w:rPr>
        <w:t>MsgId</w:t>
      </w:r>
      <w:proofErr w:type="spellEnd"/>
      <w:r w:rsidRPr="1CF387BE">
        <w:rPr>
          <w:rFonts w:ascii="Courier New" w:hAnsi="Courier New" w:eastAsia="Courier New" w:cs="Courier New"/>
          <w:color w:val="538135" w:themeColor="accent6" w:themeShade="BF"/>
        </w:rPr>
        <w:t>": "</w:t>
      </w:r>
      <w:proofErr w:type="spellStart"/>
      <w:r w:rsidRPr="1CF387BE">
        <w:rPr>
          <w:rFonts w:ascii="Courier New" w:hAnsi="Courier New" w:eastAsia="Courier New" w:cs="Courier New"/>
          <w:color w:val="538135" w:themeColor="accent6" w:themeShade="BF"/>
        </w:rPr>
        <w:t>GrpHdr.MsgId</w:t>
      </w:r>
      <w:proofErr w:type="spellEnd"/>
      <w:r w:rsidRPr="1CF387BE">
        <w:rPr>
          <w:rFonts w:ascii="Courier New" w:hAnsi="Courier New" w:eastAsia="Courier New" w:cs="Courier New"/>
          <w:color w:val="538135" w:themeColor="accent6" w:themeShade="BF"/>
        </w:rPr>
        <w:t>",</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w:t>
      </w:r>
      <w:proofErr w:type="spellStart"/>
      <w:r w:rsidRPr="1CF387BE">
        <w:rPr>
          <w:rFonts w:ascii="Courier New" w:hAnsi="Courier New" w:eastAsia="Courier New" w:cs="Courier New"/>
          <w:color w:val="538135" w:themeColor="accent6" w:themeShade="BF"/>
        </w:rPr>
        <w:t>CreDtTm</w:t>
      </w:r>
      <w:proofErr w:type="spellEnd"/>
      <w:r w:rsidRPr="1CF387BE">
        <w:rPr>
          <w:rFonts w:ascii="Courier New" w:hAnsi="Courier New" w:eastAsia="Courier New" w:cs="Courier New"/>
          <w:color w:val="538135" w:themeColor="accent6" w:themeShade="BF"/>
        </w:rPr>
        <w:t>": "</w:t>
      </w:r>
      <w:proofErr w:type="spellStart"/>
      <w:r w:rsidRPr="1CF387BE">
        <w:rPr>
          <w:rFonts w:ascii="Courier New" w:hAnsi="Courier New" w:eastAsia="Courier New" w:cs="Courier New"/>
          <w:color w:val="538135" w:themeColor="accent6" w:themeShade="BF"/>
        </w:rPr>
        <w:t>GrpHdr.CreDtTm</w:t>
      </w:r>
      <w:proofErr w:type="spellEnd"/>
      <w:r w:rsidRPr="1CF387BE">
        <w:rPr>
          <w:rFonts w:ascii="Courier New" w:hAnsi="Courier New" w:eastAsia="Courier New" w:cs="Courier New"/>
          <w:color w:val="538135" w:themeColor="accent6" w:themeShade="BF"/>
        </w:rPr>
        <w:t>",</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"Amt": "</w:t>
      </w:r>
      <w:proofErr w:type="spellStart"/>
      <w:r w:rsidRPr="1CF387BE">
        <w:rPr>
          <w:rFonts w:ascii="Courier New" w:hAnsi="Courier New" w:eastAsia="Courier New" w:cs="Courier New"/>
          <w:color w:val="538135" w:themeColor="accent6" w:themeShade="BF"/>
        </w:rPr>
        <w:t>IntrBkSttlmAmt</w:t>
      </w:r>
      <w:proofErr w:type="spellEnd"/>
      <w:r w:rsidRPr="1CF387BE">
        <w:rPr>
          <w:rFonts w:ascii="Courier New" w:hAnsi="Courier New" w:eastAsia="Courier New" w:cs="Courier New"/>
          <w:color w:val="538135" w:themeColor="accent6" w:themeShade="BF"/>
        </w:rPr>
        <w:t>.#text",</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"Ccy": "</w:t>
      </w:r>
      <w:proofErr w:type="spellStart"/>
      <w:r w:rsidRPr="1CF387BE">
        <w:rPr>
          <w:rFonts w:ascii="Courier New" w:hAnsi="Courier New" w:eastAsia="Courier New" w:cs="Courier New"/>
          <w:color w:val="538135" w:themeColor="accent6" w:themeShade="BF"/>
        </w:rPr>
        <w:t>IntrBkSttlmAmt</w:t>
      </w:r>
      <w:proofErr w:type="spellEnd"/>
      <w:r w:rsidRPr="1CF387BE">
        <w:rPr>
          <w:rFonts w:ascii="Courier New" w:hAnsi="Courier New" w:eastAsia="Courier New" w:cs="Courier New"/>
          <w:color w:val="538135" w:themeColor="accent6" w:themeShade="BF"/>
        </w:rPr>
        <w:t>.@_Ccy",</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w:t>
      </w:r>
      <w:proofErr w:type="spellStart"/>
      <w:r w:rsidRPr="1CF387BE">
        <w:rPr>
          <w:rFonts w:ascii="Courier New" w:hAnsi="Courier New" w:eastAsia="Courier New" w:cs="Courier New"/>
          <w:color w:val="538135" w:themeColor="accent6" w:themeShade="BF"/>
        </w:rPr>
        <w:t>PmtInfId</w:t>
      </w:r>
      <w:proofErr w:type="spellEnd"/>
      <w:r w:rsidRPr="1CF387BE">
        <w:rPr>
          <w:rFonts w:ascii="Courier New" w:hAnsi="Courier New" w:eastAsia="Courier New" w:cs="Courier New"/>
          <w:color w:val="538135" w:themeColor="accent6" w:themeShade="BF"/>
        </w:rPr>
        <w:t>": null,</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w:t>
      </w:r>
      <w:proofErr w:type="spellStart"/>
      <w:r w:rsidRPr="1CF387BE">
        <w:rPr>
          <w:rFonts w:ascii="Courier New" w:hAnsi="Courier New" w:eastAsia="Courier New" w:cs="Courier New"/>
          <w:color w:val="538135" w:themeColor="accent6" w:themeShade="BF"/>
        </w:rPr>
        <w:t>EndToEndId</w:t>
      </w:r>
      <w:proofErr w:type="spellEnd"/>
      <w:r w:rsidRPr="1CF387BE">
        <w:rPr>
          <w:rFonts w:ascii="Courier New" w:hAnsi="Courier New" w:eastAsia="Courier New" w:cs="Courier New"/>
          <w:color w:val="538135" w:themeColor="accent6" w:themeShade="BF"/>
        </w:rPr>
        <w:t>": "</w:t>
      </w:r>
      <w:proofErr w:type="spellStart"/>
      <w:r w:rsidRPr="1CF387BE">
        <w:rPr>
          <w:rFonts w:ascii="Courier New" w:hAnsi="Courier New" w:eastAsia="Courier New" w:cs="Courier New"/>
          <w:color w:val="538135" w:themeColor="accent6" w:themeShade="BF"/>
        </w:rPr>
        <w:t>CdtTrfTxInf.PmtId.EndToEndId</w:t>
      </w:r>
      <w:proofErr w:type="spellEnd"/>
      <w:r w:rsidRPr="1CF387BE">
        <w:rPr>
          <w:rFonts w:ascii="Courier New" w:hAnsi="Courier New" w:eastAsia="Courier New" w:cs="Courier New"/>
          <w:color w:val="538135" w:themeColor="accent6" w:themeShade="BF"/>
        </w:rPr>
        <w:t>",</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w:t>
      </w:r>
      <w:proofErr w:type="spellStart"/>
      <w:r w:rsidRPr="1CF387BE">
        <w:rPr>
          <w:rFonts w:ascii="Courier New" w:hAnsi="Courier New" w:eastAsia="Courier New" w:cs="Courier New"/>
          <w:color w:val="538135" w:themeColor="accent6" w:themeShade="BF"/>
        </w:rPr>
        <w:t>TxSts</w:t>
      </w:r>
      <w:proofErr w:type="spellEnd"/>
      <w:r w:rsidRPr="1CF387BE">
        <w:rPr>
          <w:rFonts w:ascii="Courier New" w:hAnsi="Courier New" w:eastAsia="Courier New" w:cs="Courier New"/>
          <w:color w:val="538135" w:themeColor="accent6" w:themeShade="BF"/>
        </w:rPr>
        <w:t>": null</w:t>
      </w:r>
      <w:r w:rsidR="7AFB21C9">
        <w:br/>
      </w:r>
      <w:r w:rsidRPr="1CF387BE">
        <w:rPr>
          <w:rFonts w:ascii="Courier New" w:hAnsi="Courier New" w:eastAsia="Courier New" w:cs="Courier New"/>
          <w:color w:val="538135" w:themeColor="accent6" w:themeShade="BF"/>
        </w:rPr>
        <w:t xml:space="preserve"> },</w:t>
      </w:r>
      <w:r w:rsidR="7AFB21C9">
        <w:br/>
      </w:r>
      <w:r w:rsidRPr="1CF387BE">
        <w:rPr>
          <w:rFonts w:ascii="Courier New" w:hAnsi="Courier New" w:eastAsia="Courier New" w:cs="Courier New"/>
          <w:color w:val="538135" w:themeColor="accent6" w:themeShade="BF"/>
        </w:rPr>
        <w:t xml:space="preserve"> "</w:t>
      </w:r>
      <w:proofErr w:type="spellStart"/>
      <w:r w:rsidRPr="1CF387BE">
        <w:rPr>
          <w:rFonts w:ascii="Courier New" w:hAnsi="Courier New" w:eastAsia="Courier New" w:cs="Courier New"/>
          <w:color w:val="538135" w:themeColor="accent6" w:themeShade="BF"/>
        </w:rPr>
        <w:t>cron</w:t>
      </w:r>
      <w:proofErr w:type="spellEnd"/>
      <w:r w:rsidRPr="1CF387BE">
        <w:rPr>
          <w:rFonts w:ascii="Courier New" w:hAnsi="Courier New" w:eastAsia="Courier New" w:cs="Courier New"/>
          <w:color w:val="538135" w:themeColor="accent6" w:themeShade="BF"/>
        </w:rPr>
        <w:t>": {</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"name": "pacs009 poll",</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"expression": "0 */5 * * *",</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w:t>
      </w:r>
      <w:proofErr w:type="spellStart"/>
      <w:r w:rsidRPr="1CF387BE">
        <w:rPr>
          <w:rFonts w:ascii="Courier New" w:hAnsi="Courier New" w:eastAsia="Courier New" w:cs="Courier New"/>
          <w:color w:val="538135" w:themeColor="accent6" w:themeShade="BF"/>
        </w:rPr>
        <w:t>timezone</w:t>
      </w:r>
      <w:proofErr w:type="spellEnd"/>
      <w:r w:rsidRPr="1CF387BE">
        <w:rPr>
          <w:rFonts w:ascii="Courier New" w:hAnsi="Courier New" w:eastAsia="Courier New" w:cs="Courier New"/>
          <w:color w:val="538135" w:themeColor="accent6" w:themeShade="BF"/>
        </w:rPr>
        <w:t>": "UTC",</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w:t>
      </w:r>
      <w:proofErr w:type="spellStart"/>
      <w:r w:rsidRPr="1CF387BE">
        <w:rPr>
          <w:rFonts w:ascii="Courier New" w:hAnsi="Courier New" w:eastAsia="Courier New" w:cs="Courier New"/>
          <w:color w:val="538135" w:themeColor="accent6" w:themeShade="BF"/>
        </w:rPr>
        <w:t>isActive</w:t>
      </w:r>
      <w:proofErr w:type="spellEnd"/>
      <w:r w:rsidRPr="1CF387BE">
        <w:rPr>
          <w:rFonts w:ascii="Courier New" w:hAnsi="Courier New" w:eastAsia="Courier New" w:cs="Courier New"/>
          <w:color w:val="538135" w:themeColor="accent6" w:themeShade="BF"/>
        </w:rPr>
        <w:t>": "ACTIVE"</w:t>
      </w:r>
      <w:r w:rsidR="7AFB21C9">
        <w:br/>
      </w:r>
      <w:r w:rsidRPr="1CF387BE">
        <w:rPr>
          <w:rFonts w:ascii="Courier New" w:hAnsi="Courier New" w:eastAsia="Courier New" w:cs="Courier New"/>
          <w:color w:val="538135" w:themeColor="accent6" w:themeShade="BF"/>
        </w:rPr>
        <w:t xml:space="preserve"> },</w:t>
      </w:r>
      <w:r w:rsidR="7AFB21C9">
        <w:br/>
      </w:r>
      <w:r w:rsidRPr="1CF387BE">
        <w:rPr>
          <w:rFonts w:ascii="Courier New" w:hAnsi="Courier New" w:eastAsia="Courier New" w:cs="Courier New"/>
          <w:color w:val="538135" w:themeColor="accent6" w:themeShade="BF"/>
        </w:rPr>
        <w:t xml:space="preserve"> "enrichment": {</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"type": "PULL",</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"schema": { /* enrichment schema JSON here */ }</w:t>
      </w:r>
      <w:r w:rsidR="7AFB21C9">
        <w:br/>
      </w:r>
      <w:r w:rsidRPr="1CF387BE">
        <w:rPr>
          <w:rFonts w:ascii="Courier New" w:hAnsi="Courier New" w:eastAsia="Courier New" w:cs="Courier New"/>
          <w:color w:val="538135" w:themeColor="accent6" w:themeShade="BF"/>
        </w:rPr>
        <w:t xml:space="preserve"> },</w:t>
      </w:r>
      <w:r w:rsidR="7AFB21C9">
        <w:br/>
      </w:r>
      <w:r w:rsidRPr="1CF387BE">
        <w:rPr>
          <w:rFonts w:ascii="Courier New" w:hAnsi="Courier New" w:eastAsia="Courier New" w:cs="Courier New"/>
          <w:color w:val="538135" w:themeColor="accent6" w:themeShade="BF"/>
        </w:rPr>
        <w:t xml:space="preserve"> </w:t>
      </w:r>
      <w:commentRangeStart w:id="503"/>
      <w:r w:rsidRPr="1CF387BE">
        <w:rPr>
          <w:rFonts w:ascii="Courier New" w:hAnsi="Courier New" w:eastAsia="Courier New" w:cs="Courier New"/>
          <w:color w:val="538135" w:themeColor="accent6" w:themeShade="BF"/>
        </w:rPr>
        <w:t>"</w:t>
      </w:r>
      <w:proofErr w:type="spellStart"/>
      <w:r w:rsidRPr="1CF387BE">
        <w:rPr>
          <w:rFonts w:ascii="Courier New" w:hAnsi="Courier New" w:eastAsia="Courier New" w:cs="Courier New"/>
          <w:color w:val="538135" w:themeColor="accent6" w:themeShade="BF"/>
        </w:rPr>
        <w:t>authMeta</w:t>
      </w:r>
      <w:proofErr w:type="spellEnd"/>
      <w:r w:rsidRPr="1CF387BE">
        <w:rPr>
          <w:rFonts w:ascii="Courier New" w:hAnsi="Courier New" w:eastAsia="Courier New" w:cs="Courier New"/>
          <w:color w:val="538135" w:themeColor="accent6" w:themeShade="BF"/>
        </w:rPr>
        <w:t>": {</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"type": "API_KEY",</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"credentials": {</w:t>
      </w:r>
      <w:r w:rsidR="7AFB21C9">
        <w:br/>
      </w:r>
      <w:r w:rsidRPr="1CF387BE">
        <w:rPr>
          <w:rFonts w:ascii="Courier New" w:hAnsi="Courier New" w:eastAsia="Courier New" w:cs="Courier New"/>
          <w:color w:val="538135" w:themeColor="accent6" w:themeShade="BF"/>
        </w:rPr>
        <w:t xml:space="preserve"> </w:t>
      </w:r>
      <w:r w:rsidR="7AFB21C9">
        <w:tab/>
      </w:r>
      <w:r w:rsidRPr="1CF387BE">
        <w:rPr>
          <w:rFonts w:ascii="Courier New" w:hAnsi="Courier New" w:eastAsia="Courier New" w:cs="Courier New"/>
          <w:color w:val="538135" w:themeColor="accent6" w:themeShade="BF"/>
        </w:rPr>
        <w:t>"</w:t>
      </w:r>
      <w:proofErr w:type="spellStart"/>
      <w:r w:rsidRPr="1CF387BE">
        <w:rPr>
          <w:rFonts w:ascii="Courier New" w:hAnsi="Courier New" w:eastAsia="Courier New" w:cs="Courier New"/>
          <w:color w:val="538135" w:themeColor="accent6" w:themeShade="BF"/>
        </w:rPr>
        <w:t>apiKey</w:t>
      </w:r>
      <w:proofErr w:type="spellEnd"/>
      <w:r w:rsidRPr="1CF387BE">
        <w:rPr>
          <w:rFonts w:ascii="Courier New" w:hAnsi="Courier New" w:eastAsia="Courier New" w:cs="Courier New"/>
          <w:color w:val="538135" w:themeColor="accent6" w:themeShade="BF"/>
        </w:rPr>
        <w:t>": "YOUR_API_KEY"</w:t>
      </w:r>
      <w:r w:rsidR="7AFB21C9">
        <w:br/>
      </w:r>
      <w:r w:rsidRPr="1CF387BE">
        <w:rPr>
          <w:rFonts w:ascii="Courier New" w:hAnsi="Courier New" w:eastAsia="Courier New" w:cs="Courier New"/>
          <w:color w:val="538135" w:themeColor="accent6" w:themeShade="BF"/>
        </w:rPr>
        <w:t xml:space="preserve"> }</w:t>
      </w:r>
      <w:commentRangeEnd w:id="503"/>
      <w:r w:rsidR="7AFB21C9">
        <w:rPr>
          <w:rStyle w:val="CommentReference"/>
          <w:sz w:val="20"/>
          <w:szCs w:val="20"/>
        </w:rPr>
        <w:commentReference w:id="503"/>
      </w:r>
      <w:r w:rsidR="7AFB21C9">
        <w:br/>
      </w:r>
      <w:r w:rsidRPr="1CF387BE">
        <w:rPr>
          <w:rFonts w:ascii="Courier New" w:hAnsi="Courier New" w:eastAsia="Courier New" w:cs="Courier New"/>
          <w:color w:val="538135" w:themeColor="accent6" w:themeShade="BF"/>
        </w:rPr>
        <w:t xml:space="preserve"> }</w:t>
      </w:r>
      <w:r w:rsidR="7AFB21C9">
        <w:br/>
      </w:r>
      <w:r w:rsidRPr="1CF387BE">
        <w:rPr>
          <w:rFonts w:ascii="Courier New" w:hAnsi="Courier New" w:eastAsia="Courier New" w:cs="Courier New"/>
          <w:color w:val="538135" w:themeColor="accent6" w:themeShade="BF"/>
        </w:rPr>
        <w:t>}</w:t>
      </w:r>
    </w:p>
    <w:p w:rsidR="7AFB21C9" w:rsidP="35E83BE9" w:rsidRDefault="7AFB21C9" w14:paraId="2B4C1F26" w14:textId="376F5F73">
      <w:pPr>
        <w:spacing w:after="0" w:line="240" w:lineRule="auto"/>
        <w:ind w:left="360"/>
        <w:rPr>
          <w:rFonts w:ascii="Courier New" w:hAnsi="Courier New" w:eastAsia="Courier New" w:cs="Courier New"/>
          <w:color w:val="538135" w:themeColor="accent6" w:themeShade="BF"/>
        </w:rPr>
      </w:pPr>
      <w:r>
        <w:br/>
      </w:r>
    </w:p>
    <w:p w:rsidR="00FE6E3D" w:rsidP="00FE6E3D" w:rsidRDefault="7B3FA7E1" w14:paraId="73C1A51C" w14:textId="5910487E" w14:noSpellErr="1">
      <w:pPr>
        <w:pStyle w:val="Heading3"/>
      </w:pPr>
      <w:bookmarkStart w:name="_Toc545921455" w:id="2070184614"/>
      <w:r w:rsidR="7B3FA7E1">
        <w:rPr/>
        <w:t>Securing the Config Package</w:t>
      </w:r>
      <w:bookmarkEnd w:id="2070184614"/>
    </w:p>
    <w:p w:rsidRPr="009611C7" w:rsidR="009611C7" w:rsidP="009611C7" w:rsidRDefault="00FE6E3D" w14:paraId="14836C1D" w14:textId="6EC06331">
      <w:pPr>
        <w:suppressAutoHyphens w:val="0"/>
        <w:autoSpaceDN/>
        <w:spacing w:after="0" w:line="240" w:lineRule="auto"/>
        <w:ind w:left="360"/>
        <w:textAlignment w:val="baseline"/>
      </w:pPr>
      <w:r w:rsidRPr="00FE6E3D">
        <w:t xml:space="preserve">To ensure the integrity and authenticity of configuration packages being imported or exported across environments (Development, QA, Production), </w:t>
      </w:r>
      <w:r w:rsidRPr="009611C7" w:rsidR="009611C7">
        <w:rPr>
          <w:b/>
          <w:bCs/>
        </w:rPr>
        <w:t>cryptographic hashes</w:t>
      </w:r>
      <w:r w:rsidRPr="009611C7" w:rsidR="009611C7">
        <w:t xml:space="preserve"> or </w:t>
      </w:r>
      <w:r w:rsidRPr="009611C7" w:rsidR="009611C7">
        <w:rPr>
          <w:b/>
          <w:bCs/>
        </w:rPr>
        <w:t>checksums</w:t>
      </w:r>
      <w:r w:rsidR="009611C7">
        <w:rPr>
          <w:b/>
          <w:bCs/>
        </w:rPr>
        <w:t xml:space="preserve"> </w:t>
      </w:r>
      <w:r w:rsidRPr="009611C7" w:rsidR="009611C7">
        <w:rPr>
          <w:bCs/>
        </w:rPr>
        <w:t>will be used</w:t>
      </w:r>
      <w:r w:rsidRPr="009611C7" w:rsidR="009611C7">
        <w:t>, depending on the level of assurance required.</w:t>
      </w:r>
    </w:p>
    <w:p w:rsidRPr="00FE6E3D" w:rsidR="00FE6E3D" w:rsidP="00FE6E3D" w:rsidRDefault="00FE6E3D" w14:paraId="0F84B6F9" w14:textId="77777777">
      <w:pPr>
        <w:suppressAutoHyphens w:val="0"/>
        <w:autoSpaceDN/>
        <w:spacing w:after="0" w:line="240" w:lineRule="auto"/>
        <w:ind w:left="360"/>
        <w:textAlignment w:val="baseline"/>
      </w:pPr>
    </w:p>
    <w:p w:rsidR="000F2375" w:rsidP="00FE6E3D" w:rsidRDefault="00FE6E3D" w14:paraId="21360397" w14:textId="77777777">
      <w:pPr>
        <w:suppressAutoHyphens w:val="0"/>
        <w:autoSpaceDN/>
        <w:spacing w:after="0" w:line="240" w:lineRule="auto"/>
        <w:ind w:left="360"/>
        <w:textAlignment w:val="baseline"/>
        <w:rPr>
          <w:b/>
          <w:bCs/>
        </w:rPr>
      </w:pPr>
      <w:r w:rsidRPr="00FE6E3D">
        <w:rPr>
          <w:b/>
          <w:bCs/>
        </w:rPr>
        <w:t xml:space="preserve">1. Hash </w:t>
      </w:r>
      <w:r w:rsidR="000F2375">
        <w:rPr>
          <w:b/>
          <w:bCs/>
        </w:rPr>
        <w:t xml:space="preserve">Validation </w:t>
      </w:r>
    </w:p>
    <w:p w:rsidR="000F2375" w:rsidP="00EE5BDD" w:rsidRDefault="00FE6E3D" w14:paraId="06E31F02" w14:textId="77777777">
      <w:pPr>
        <w:pStyle w:val="ListParagraph"/>
        <w:numPr>
          <w:ilvl w:val="0"/>
          <w:numId w:val="123"/>
        </w:numPr>
        <w:suppressAutoHyphens w:val="0"/>
        <w:autoSpaceDN/>
        <w:spacing w:after="0" w:line="240" w:lineRule="auto"/>
        <w:textAlignment w:val="baseline"/>
        <w:rPr>
          <w:b/>
          <w:bCs/>
        </w:rPr>
      </w:pPr>
      <w:r w:rsidRPr="000F2375">
        <w:rPr>
          <w:b/>
          <w:bCs/>
        </w:rPr>
        <w:t>Generation on Export</w:t>
      </w:r>
    </w:p>
    <w:p w:rsidR="000F2375" w:rsidP="000F2375" w:rsidRDefault="00FE6E3D" w14:paraId="55EACB75" w14:textId="77777777">
      <w:pPr>
        <w:pStyle w:val="ListParagraph"/>
        <w:suppressAutoHyphens w:val="0"/>
        <w:autoSpaceDN/>
        <w:spacing w:after="0" w:line="240" w:lineRule="auto"/>
        <w:ind w:left="1080"/>
        <w:textAlignment w:val="baseline"/>
        <w:rPr>
          <w:b/>
          <w:bCs/>
        </w:rPr>
      </w:pPr>
      <w:r w:rsidRPr="00FE6E3D">
        <w:t xml:space="preserve">When a configuration package is exported from an environment (e.g., Dev), a cryptographic hash (e.g., </w:t>
      </w:r>
      <w:r w:rsidRPr="000F2375">
        <w:rPr>
          <w:b/>
          <w:bCs/>
        </w:rPr>
        <w:t>SHA-256</w:t>
      </w:r>
      <w:r w:rsidRPr="00FE6E3D">
        <w:t>) should be computed on the full contents of the package archive (e.g.</w:t>
      </w:r>
      <w:proofErr w:type="gramStart"/>
      <w:r w:rsidRPr="00FE6E3D">
        <w:t>, .</w:t>
      </w:r>
      <w:proofErr w:type="gramEnd"/>
      <w:r w:rsidRPr="00FE6E3D">
        <w:t>tar.gz or .zip). The generated hash value must be:</w:t>
      </w:r>
    </w:p>
    <w:p w:rsidRPr="000F2375" w:rsidR="00FE6E3D" w:rsidP="00EE5BDD" w:rsidRDefault="00FE6E3D" w14:paraId="172B79B8" w14:textId="71B20806">
      <w:pPr>
        <w:pStyle w:val="ListParagraph"/>
        <w:numPr>
          <w:ilvl w:val="1"/>
          <w:numId w:val="124"/>
        </w:numPr>
        <w:spacing w:after="0"/>
        <w:textAlignment w:val="baseline"/>
      </w:pPr>
      <w:r w:rsidRPr="00FE6E3D">
        <w:t xml:space="preserve">Appended to a separate file (e.g., </w:t>
      </w:r>
      <w:proofErr w:type="spellStart"/>
      <w:proofErr w:type="gramStart"/>
      <w:r w:rsidRPr="00FE6E3D">
        <w:t>package.hash</w:t>
      </w:r>
      <w:proofErr w:type="spellEnd"/>
      <w:proofErr w:type="gramEnd"/>
      <w:r w:rsidRPr="00FE6E3D">
        <w:t>)</w:t>
      </w:r>
    </w:p>
    <w:p w:rsidRPr="00FE6E3D" w:rsidR="00FE6E3D" w:rsidP="00EE5BDD" w:rsidRDefault="00FE6E3D" w14:paraId="79E94AFA" w14:textId="77777777">
      <w:pPr>
        <w:pStyle w:val="ListParagraph"/>
        <w:numPr>
          <w:ilvl w:val="1"/>
          <w:numId w:val="124"/>
        </w:numPr>
        <w:spacing w:after="0"/>
        <w:textAlignment w:val="baseline"/>
      </w:pPr>
      <w:r w:rsidRPr="00FE6E3D">
        <w:t>Digitally signed (optional) if required for secure provenance</w:t>
      </w:r>
    </w:p>
    <w:p w:rsidR="00FE6E3D" w:rsidP="000F2375" w:rsidRDefault="00FE6E3D" w14:paraId="05EE4F70" w14:textId="280A7747">
      <w:pPr>
        <w:suppressAutoHyphens w:val="0"/>
        <w:autoSpaceDN/>
        <w:spacing w:after="0" w:line="240" w:lineRule="auto"/>
        <w:ind w:left="1080"/>
        <w:textAlignment w:val="baseline"/>
      </w:pPr>
      <w:r w:rsidRPr="00FE6E3D">
        <w:t>This ensures any post-export modification of the package can be detected before import.</w:t>
      </w:r>
    </w:p>
    <w:p w:rsidRPr="00FE6E3D" w:rsidR="009611C7" w:rsidP="00FE6E3D" w:rsidRDefault="009611C7" w14:paraId="348EB81C" w14:textId="77777777">
      <w:pPr>
        <w:suppressAutoHyphens w:val="0"/>
        <w:autoSpaceDN/>
        <w:spacing w:after="0" w:line="240" w:lineRule="auto"/>
        <w:ind w:left="360"/>
        <w:textAlignment w:val="baseline"/>
      </w:pPr>
    </w:p>
    <w:p w:rsidRPr="000F2375" w:rsidR="00FE6E3D" w:rsidP="00EE5BDD" w:rsidRDefault="00FE6E3D" w14:paraId="226A1D7B" w14:textId="21CF0846">
      <w:pPr>
        <w:pStyle w:val="ListParagraph"/>
        <w:numPr>
          <w:ilvl w:val="0"/>
          <w:numId w:val="123"/>
        </w:numPr>
        <w:suppressAutoHyphens w:val="0"/>
        <w:autoSpaceDN/>
        <w:spacing w:after="0" w:line="240" w:lineRule="auto"/>
        <w:textAlignment w:val="baseline"/>
        <w:rPr>
          <w:b/>
          <w:bCs/>
        </w:rPr>
      </w:pPr>
      <w:r w:rsidRPr="000F2375">
        <w:rPr>
          <w:b/>
          <w:bCs/>
        </w:rPr>
        <w:t>Verification on Import</w:t>
      </w:r>
    </w:p>
    <w:p w:rsidRPr="00FE6E3D" w:rsidR="00FE6E3D" w:rsidP="000F2375" w:rsidRDefault="00FE6E3D" w14:paraId="5BF9CE73" w14:textId="77777777">
      <w:pPr>
        <w:suppressAutoHyphens w:val="0"/>
        <w:autoSpaceDN/>
        <w:spacing w:after="0" w:line="240" w:lineRule="auto"/>
        <w:ind w:left="1080"/>
        <w:textAlignment w:val="baseline"/>
      </w:pPr>
      <w:r w:rsidRPr="00FE6E3D">
        <w:t>Prior to importing a configuration package into a target environment:</w:t>
      </w:r>
    </w:p>
    <w:p w:rsidRPr="00FE6E3D" w:rsidR="00FE6E3D" w:rsidP="00EE5BDD" w:rsidRDefault="00FE6E3D" w14:paraId="1971F8A8" w14:textId="77777777">
      <w:pPr>
        <w:pStyle w:val="ListParagraph"/>
        <w:numPr>
          <w:ilvl w:val="1"/>
          <w:numId w:val="124"/>
        </w:numPr>
        <w:spacing w:after="0"/>
        <w:textAlignment w:val="baseline"/>
      </w:pPr>
      <w:r w:rsidRPr="00FE6E3D">
        <w:t>The system should recompute the hash of the received package</w:t>
      </w:r>
    </w:p>
    <w:p w:rsidRPr="00FE6E3D" w:rsidR="00FE6E3D" w:rsidP="00EE5BDD" w:rsidRDefault="00FE6E3D" w14:paraId="445D0791" w14:textId="77777777">
      <w:pPr>
        <w:pStyle w:val="ListParagraph"/>
        <w:numPr>
          <w:ilvl w:val="1"/>
          <w:numId w:val="124"/>
        </w:numPr>
        <w:spacing w:after="0"/>
        <w:textAlignment w:val="baseline"/>
      </w:pPr>
      <w:r w:rsidRPr="00FE6E3D">
        <w:lastRenderedPageBreak/>
        <w:t xml:space="preserve">Compare the computed value against the one provided in </w:t>
      </w:r>
      <w:proofErr w:type="spellStart"/>
      <w:proofErr w:type="gramStart"/>
      <w:r w:rsidRPr="00FE6E3D">
        <w:t>package.hash</w:t>
      </w:r>
      <w:proofErr w:type="spellEnd"/>
      <w:proofErr w:type="gramEnd"/>
    </w:p>
    <w:p w:rsidR="00FE6E3D" w:rsidP="000F2375" w:rsidRDefault="00FE6E3D" w14:paraId="3FF82AE7" w14:textId="01A2BEA7">
      <w:pPr>
        <w:suppressAutoHyphens w:val="0"/>
        <w:autoSpaceDN/>
        <w:spacing w:after="0" w:line="240" w:lineRule="auto"/>
        <w:ind w:left="1080"/>
        <w:textAlignment w:val="baseline"/>
      </w:pPr>
      <w:r w:rsidRPr="00FE6E3D">
        <w:t xml:space="preserve">If the values do not match, the import must be </w:t>
      </w:r>
      <w:r w:rsidRPr="00FE6E3D">
        <w:rPr>
          <w:b/>
          <w:bCs/>
        </w:rPr>
        <w:t>rejected</w:t>
      </w:r>
      <w:r w:rsidRPr="00FE6E3D">
        <w:t xml:space="preserve"> and logged as a potential integrity violation.</w:t>
      </w:r>
    </w:p>
    <w:p w:rsidR="000F2375" w:rsidP="000F2375" w:rsidRDefault="000F2375" w14:paraId="7A42B754" w14:textId="6C800727">
      <w:pPr>
        <w:suppressAutoHyphens w:val="0"/>
        <w:autoSpaceDN/>
        <w:spacing w:after="0" w:line="240" w:lineRule="auto"/>
        <w:ind w:left="1080"/>
        <w:textAlignment w:val="baseline"/>
      </w:pPr>
    </w:p>
    <w:p w:rsidR="27D155BA" w:rsidP="35E83BE9" w:rsidRDefault="27D155BA" w14:paraId="67D4AE59" w14:textId="11714B1B">
      <w:pPr>
        <w:spacing w:after="0" w:line="240" w:lineRule="auto"/>
        <w:ind w:left="720"/>
        <w:rPr>
          <w:rFonts w:ascii="Consolas" w:hAnsi="Consolas" w:eastAsia="Consolas" w:cs="Consolas"/>
          <w:sz w:val="18"/>
          <w:szCs w:val="18"/>
        </w:rPr>
      </w:pPr>
      <w:r w:rsidRPr="35E83BE9">
        <w:t>The package hash file would be:</w:t>
      </w:r>
      <w:r>
        <w:br/>
      </w:r>
      <w:r w:rsidRPr="35E83BE9">
        <w:t>SHA256 (endpoint-config-</w:t>
      </w:r>
      <w:proofErr w:type="spellStart"/>
      <w:proofErr w:type="gramStart"/>
      <w:r w:rsidRPr="35E83BE9">
        <w:t>export.json</w:t>
      </w:r>
      <w:proofErr w:type="spellEnd"/>
      <w:proofErr w:type="gramEnd"/>
      <w:r w:rsidRPr="35E83BE9">
        <w:t>)= &lt;computed hash&gt;</w:t>
      </w:r>
    </w:p>
    <w:p w:rsidRPr="000F2375" w:rsidR="000F2375" w:rsidP="000F2375" w:rsidRDefault="000F2375" w14:paraId="069F43E7" w14:textId="2BC60DF0">
      <w:pPr>
        <w:suppressAutoHyphens w:val="0"/>
        <w:autoSpaceDN/>
        <w:spacing w:after="0" w:line="240" w:lineRule="auto"/>
        <w:ind w:left="360"/>
        <w:textAlignment w:val="baseline"/>
        <w:rPr>
          <w:b/>
        </w:rPr>
      </w:pPr>
      <w:r w:rsidRPr="000F2375">
        <w:rPr>
          <w:b/>
        </w:rPr>
        <w:t>2. Checksum Validation</w:t>
      </w:r>
    </w:p>
    <w:p w:rsidRPr="000F2375" w:rsidR="000F2375" w:rsidP="00EE5BDD" w:rsidRDefault="000F2375" w14:paraId="27F02C82" w14:textId="735BA586">
      <w:pPr>
        <w:pStyle w:val="ListParagraph"/>
        <w:numPr>
          <w:ilvl w:val="0"/>
          <w:numId w:val="124"/>
        </w:numPr>
        <w:spacing w:after="0"/>
        <w:textAlignment w:val="baseline"/>
      </w:pPr>
      <w:r w:rsidRPr="000F2375">
        <w:rPr>
          <w:b/>
          <w:bCs/>
        </w:rPr>
        <w:t>Export</w:t>
      </w:r>
      <w:r w:rsidRPr="000F2375">
        <w:t>:</w:t>
      </w:r>
    </w:p>
    <w:p w:rsidRPr="000F2375" w:rsidR="000F2375" w:rsidP="00EE5BDD" w:rsidRDefault="000F2375" w14:paraId="43E83DCF" w14:textId="77777777">
      <w:pPr>
        <w:pStyle w:val="ListParagraph"/>
        <w:numPr>
          <w:ilvl w:val="1"/>
          <w:numId w:val="124"/>
        </w:numPr>
        <w:spacing w:after="0"/>
        <w:textAlignment w:val="baseline"/>
      </w:pPr>
      <w:r w:rsidRPr="000F2375">
        <w:t xml:space="preserve">Generate a simple </w:t>
      </w:r>
      <w:proofErr w:type="gramStart"/>
      <w:r w:rsidRPr="000F2375">
        <w:t>checksum</w:t>
      </w:r>
      <w:proofErr w:type="gramEnd"/>
      <w:r w:rsidRPr="000F2375">
        <w:t xml:space="preserve"> (e.g., CRC32, Adler-32) of the config package.</w:t>
      </w:r>
    </w:p>
    <w:p w:rsidRPr="000F2375" w:rsidR="000F2375" w:rsidP="00EE5BDD" w:rsidRDefault="000F2375" w14:paraId="3F980C16" w14:textId="77777777">
      <w:pPr>
        <w:pStyle w:val="ListParagraph"/>
        <w:numPr>
          <w:ilvl w:val="1"/>
          <w:numId w:val="124"/>
        </w:numPr>
        <w:spacing w:after="0"/>
        <w:textAlignment w:val="baseline"/>
      </w:pPr>
      <w:r w:rsidRPr="000F2375">
        <w:t>Save it in a file (e.g., config-</w:t>
      </w:r>
      <w:proofErr w:type="spellStart"/>
      <w:proofErr w:type="gramStart"/>
      <w:r w:rsidRPr="000F2375">
        <w:t>package.checksum</w:t>
      </w:r>
      <w:proofErr w:type="spellEnd"/>
      <w:proofErr w:type="gramEnd"/>
      <w:r w:rsidRPr="000F2375">
        <w:t>).</w:t>
      </w:r>
    </w:p>
    <w:p w:rsidRPr="000F2375" w:rsidR="000F2375" w:rsidP="00EE5BDD" w:rsidRDefault="000F2375" w14:paraId="47147252" w14:textId="0BFBD33F">
      <w:pPr>
        <w:pStyle w:val="ListParagraph"/>
        <w:numPr>
          <w:ilvl w:val="0"/>
          <w:numId w:val="124"/>
        </w:numPr>
        <w:spacing w:after="0"/>
        <w:textAlignment w:val="baseline"/>
      </w:pPr>
      <w:proofErr w:type="gramStart"/>
      <w:r w:rsidRPr="000F2375">
        <w:rPr>
          <w:b/>
          <w:bCs/>
        </w:rPr>
        <w:t>Import</w:t>
      </w:r>
      <w:proofErr w:type="gramEnd"/>
      <w:r w:rsidRPr="000F2375">
        <w:t>:</w:t>
      </w:r>
    </w:p>
    <w:p w:rsidRPr="000F2375" w:rsidR="000F2375" w:rsidP="00EE5BDD" w:rsidRDefault="000F2375" w14:paraId="767294D1" w14:textId="77777777">
      <w:pPr>
        <w:pStyle w:val="ListParagraph"/>
        <w:numPr>
          <w:ilvl w:val="1"/>
          <w:numId w:val="124"/>
        </w:numPr>
        <w:spacing w:after="0"/>
        <w:textAlignment w:val="baseline"/>
      </w:pPr>
      <w:r w:rsidRPr="000F2375">
        <w:t>Recalculate the checksum on the received file.</w:t>
      </w:r>
    </w:p>
    <w:p w:rsidRPr="000F2375" w:rsidR="000F2375" w:rsidP="00EE5BDD" w:rsidRDefault="000F2375" w14:paraId="24C41EBF" w14:textId="77777777">
      <w:pPr>
        <w:pStyle w:val="ListParagraph"/>
        <w:numPr>
          <w:ilvl w:val="1"/>
          <w:numId w:val="124"/>
        </w:numPr>
        <w:spacing w:after="0"/>
        <w:textAlignment w:val="baseline"/>
      </w:pPr>
      <w:r w:rsidRPr="000F2375">
        <w:t>Match it against the original value.</w:t>
      </w:r>
    </w:p>
    <w:p w:rsidR="000F2375" w:rsidP="00EE5BDD" w:rsidRDefault="000F2375" w14:paraId="68117425" w14:textId="60023DCD">
      <w:pPr>
        <w:pStyle w:val="ListParagraph"/>
        <w:numPr>
          <w:ilvl w:val="1"/>
          <w:numId w:val="124"/>
        </w:numPr>
        <w:spacing w:after="0"/>
        <w:textAlignment w:val="baseline"/>
      </w:pPr>
      <w:r w:rsidRPr="000F2375">
        <w:t>Reject if mismatched, indicating potential file corruption.</w:t>
      </w:r>
    </w:p>
    <w:p w:rsidRPr="00FE6E3D" w:rsidR="009611C7" w:rsidP="00FE6E3D" w:rsidRDefault="009611C7" w14:paraId="7CAF0707" w14:textId="77777777">
      <w:pPr>
        <w:suppressAutoHyphens w:val="0"/>
        <w:autoSpaceDN/>
        <w:spacing w:after="0" w:line="240" w:lineRule="auto"/>
        <w:ind w:left="360"/>
        <w:textAlignment w:val="baseline"/>
      </w:pPr>
    </w:p>
    <w:p w:rsidRPr="00FE6E3D" w:rsidR="00FE6E3D" w:rsidP="00FE6E3D" w:rsidRDefault="00FE6E3D" w14:paraId="2E92C8F8" w14:textId="77777777">
      <w:pPr>
        <w:suppressAutoHyphens w:val="0"/>
        <w:autoSpaceDN/>
        <w:spacing w:after="0" w:line="240" w:lineRule="auto"/>
        <w:ind w:left="360"/>
        <w:textAlignment w:val="baseline"/>
        <w:rPr>
          <w:b/>
          <w:bCs/>
        </w:rPr>
      </w:pPr>
      <w:r w:rsidRPr="00FE6E3D">
        <w:rPr>
          <w:b/>
          <w:bCs/>
        </w:rPr>
        <w:t>3. Optional Signing for Trust Validation</w:t>
      </w:r>
    </w:p>
    <w:p w:rsidR="00FE6E3D" w:rsidP="00FE6E3D" w:rsidRDefault="00FE6E3D" w14:paraId="50349EE5" w14:textId="61AD9FB0">
      <w:pPr>
        <w:suppressAutoHyphens w:val="0"/>
        <w:autoSpaceDN/>
        <w:spacing w:after="0" w:line="240" w:lineRule="auto"/>
        <w:ind w:left="360"/>
        <w:textAlignment w:val="baseline"/>
      </w:pPr>
      <w:r w:rsidRPr="00FE6E3D">
        <w:t>In environments where trust must be guaranteed between systems or teams, the exported hash file can be signed using a private key (e.g., PGP or JWT-based signing). The importing environment would then validate the signature using the corresponding public key to ensure the source is trusted.</w:t>
      </w:r>
    </w:p>
    <w:p w:rsidRPr="00FE6E3D" w:rsidR="009611C7" w:rsidP="00FE6E3D" w:rsidRDefault="009611C7" w14:paraId="5CD3FE6C" w14:textId="77777777">
      <w:pPr>
        <w:suppressAutoHyphens w:val="0"/>
        <w:autoSpaceDN/>
        <w:spacing w:after="0" w:line="240" w:lineRule="auto"/>
        <w:ind w:left="360"/>
        <w:textAlignment w:val="baseline"/>
      </w:pPr>
    </w:p>
    <w:p w:rsidRPr="00FE6E3D" w:rsidR="00FE6E3D" w:rsidP="00FE6E3D" w:rsidRDefault="00FE6E3D" w14:paraId="0DC09801" w14:textId="77777777">
      <w:pPr>
        <w:suppressAutoHyphens w:val="0"/>
        <w:autoSpaceDN/>
        <w:spacing w:after="0" w:line="240" w:lineRule="auto"/>
        <w:ind w:left="360"/>
        <w:textAlignment w:val="baseline"/>
        <w:rPr>
          <w:b/>
          <w:bCs/>
        </w:rPr>
      </w:pPr>
      <w:r w:rsidRPr="00FE6E3D">
        <w:rPr>
          <w:b/>
          <w:bCs/>
        </w:rPr>
        <w:t>4. Enforcement and Audit</w:t>
      </w:r>
    </w:p>
    <w:p w:rsidRPr="00FE6E3D" w:rsidR="00FE6E3D" w:rsidP="00EE5BDD" w:rsidRDefault="00FE6E3D" w14:paraId="3094058D" w14:textId="77777777">
      <w:pPr>
        <w:pStyle w:val="ListParagraph"/>
        <w:numPr>
          <w:ilvl w:val="0"/>
          <w:numId w:val="122"/>
        </w:numPr>
        <w:suppressAutoHyphens w:val="0"/>
        <w:autoSpaceDN/>
        <w:spacing w:after="0" w:line="240" w:lineRule="auto"/>
        <w:textAlignment w:val="baseline"/>
      </w:pPr>
      <w:r w:rsidRPr="00FE6E3D">
        <w:t>All package imports must undergo mandatory hash validation before processing.</w:t>
      </w:r>
    </w:p>
    <w:p w:rsidRPr="00FE6E3D" w:rsidR="00FE6E3D" w:rsidP="00EE5BDD" w:rsidRDefault="00FE6E3D" w14:paraId="39A5CBFD" w14:textId="77777777">
      <w:pPr>
        <w:pStyle w:val="ListParagraph"/>
        <w:numPr>
          <w:ilvl w:val="0"/>
          <w:numId w:val="122"/>
        </w:numPr>
        <w:suppressAutoHyphens w:val="0"/>
        <w:autoSpaceDN/>
        <w:spacing w:after="0" w:line="240" w:lineRule="auto"/>
        <w:textAlignment w:val="baseline"/>
      </w:pPr>
      <w:r w:rsidRPr="00FE6E3D">
        <w:t>All validation results (pass/fail) must be logged, timestamped, and auditable.</w:t>
      </w:r>
    </w:p>
    <w:p w:rsidRPr="00FE6E3D" w:rsidR="00FE6E3D" w:rsidP="00EE5BDD" w:rsidRDefault="00FE6E3D" w14:paraId="288F739E" w14:textId="77777777">
      <w:pPr>
        <w:pStyle w:val="ListParagraph"/>
        <w:numPr>
          <w:ilvl w:val="0"/>
          <w:numId w:val="122"/>
        </w:numPr>
        <w:suppressAutoHyphens w:val="0"/>
        <w:autoSpaceDN/>
        <w:spacing w:after="0" w:line="240" w:lineRule="auto"/>
        <w:textAlignment w:val="baseline"/>
      </w:pPr>
      <w:r w:rsidRPr="00FE6E3D">
        <w:t>Failed attempts should trigger alerts to the deployment and security teams.</w:t>
      </w:r>
    </w:p>
    <w:p w:rsidR="00FE6E3D" w:rsidP="00FE6E3D" w:rsidRDefault="00FE6E3D" w14:paraId="7306872B" w14:textId="77777777">
      <w:pPr>
        <w:suppressAutoHyphens w:val="0"/>
        <w:autoSpaceDN/>
        <w:spacing w:after="0" w:line="240" w:lineRule="auto"/>
        <w:ind w:left="360"/>
        <w:textAlignment w:val="baseline"/>
      </w:pPr>
    </w:p>
    <w:p w:rsidR="35E83BE9" w:rsidRDefault="35E83BE9" w14:paraId="06B62B8F" w14:textId="7F6DE2E4">
      <w:r>
        <w:br w:type="page"/>
      </w:r>
    </w:p>
    <w:p w:rsidR="00A67FC5" w:rsidP="009611C7" w:rsidRDefault="19F9CE9C" w14:paraId="7ABF49E3" w14:textId="38BB05A2" w14:noSpellErr="1">
      <w:pPr>
        <w:pStyle w:val="Heading1"/>
        <w:ind w:left="180"/>
      </w:pPr>
      <w:bookmarkStart w:name="_Toc1244568190" w:id="505"/>
      <w:bookmarkStart w:name="_Toc1437700111" w:id="506"/>
      <w:bookmarkStart w:name="_Toc218912452" w:id="507"/>
      <w:bookmarkStart w:name="_Toc1992772698" w:id="1115359648"/>
      <w:r w:rsidR="19F9CE9C">
        <w:rPr/>
        <w:t xml:space="preserve">6. </w:t>
      </w:r>
      <w:r w:rsidR="64CF9673">
        <w:rPr/>
        <w:t>Assumptions and Dependencies</w:t>
      </w:r>
      <w:bookmarkEnd w:id="505"/>
      <w:bookmarkEnd w:id="506"/>
      <w:bookmarkEnd w:id="507"/>
      <w:bookmarkEnd w:id="1115359648"/>
    </w:p>
    <w:p w:rsidR="00A67FC5" w:rsidRDefault="00A67FC5" w14:paraId="17828B9E" w14:textId="77777777">
      <w:pPr>
        <w:spacing w:after="0" w:line="240" w:lineRule="auto"/>
        <w:rPr>
          <w:sz w:val="18"/>
          <w:szCs w:val="18"/>
        </w:rPr>
      </w:pPr>
    </w:p>
    <w:p w:rsidR="00A67FC5" w:rsidP="00EE5BDD" w:rsidRDefault="1FE3A8FA" w14:paraId="0632F382" w14:textId="52359548">
      <w:pPr>
        <w:pStyle w:val="ListParagraph"/>
        <w:numPr>
          <w:ilvl w:val="0"/>
          <w:numId w:val="111"/>
        </w:numPr>
      </w:pPr>
      <w:r>
        <w:t xml:space="preserve">All messages intended for ingestion </w:t>
      </w:r>
      <w:r w:rsidR="51A5387D">
        <w:t xml:space="preserve">and evaluation </w:t>
      </w:r>
      <w:r>
        <w:t xml:space="preserve">by the </w:t>
      </w:r>
      <w:r w:rsidR="3D4EA73B">
        <w:t>DEMS API</w:t>
      </w:r>
      <w:r>
        <w:t xml:space="preserve"> shall be </w:t>
      </w:r>
      <w:r w:rsidRPr="6525164D">
        <w:rPr>
          <w:b/>
          <w:bCs/>
        </w:rPr>
        <w:t>pushed</w:t>
      </w:r>
      <w:r>
        <w:t xml:space="preserve"> into </w:t>
      </w:r>
      <w:r w:rsidR="77D389F4">
        <w:t xml:space="preserve">TCS </w:t>
      </w:r>
      <w:r>
        <w:t xml:space="preserve">generated REST API endpoints by upstream systems. The </w:t>
      </w:r>
      <w:r w:rsidR="78F46A9B">
        <w:t>TCS</w:t>
      </w:r>
      <w:r w:rsidR="00824B1E">
        <w:t xml:space="preserve"> </w:t>
      </w:r>
      <w:r>
        <w:t>shall not poll Kafka topics, message queues, or any system-specific transport layers.</w:t>
      </w:r>
    </w:p>
    <w:p w:rsidR="00A67FC5" w:rsidP="00EE5BDD" w:rsidRDefault="006B0FB6" w14:paraId="6BB48429" w14:textId="534A86B6">
      <w:pPr>
        <w:pStyle w:val="ListParagraph"/>
        <w:numPr>
          <w:ilvl w:val="0"/>
          <w:numId w:val="111"/>
        </w:numPr>
      </w:pPr>
      <w:r>
        <w:t xml:space="preserve">All deployment environments (e.g., Dev, UAT, Prod) into which the </w:t>
      </w:r>
      <w:r w:rsidR="18112F41">
        <w:t>TCS</w:t>
      </w:r>
      <w:r>
        <w:t xml:space="preserve"> deploys API endpoints or data pulling services must be pre-provisioned and exist before deployment.</w:t>
      </w:r>
    </w:p>
    <w:p w:rsidR="00A67FC5" w:rsidP="00EE5BDD" w:rsidRDefault="006B0FB6" w14:paraId="073F131B" w14:textId="6CACC2F8">
      <w:pPr>
        <w:pStyle w:val="ListParagraph"/>
        <w:numPr>
          <w:ilvl w:val="0"/>
          <w:numId w:val="111"/>
        </w:numPr>
      </w:pPr>
      <w:r>
        <w:t xml:space="preserve">The </w:t>
      </w:r>
      <w:r w:rsidR="50F3110C">
        <w:t>TCS</w:t>
      </w:r>
      <w:r w:rsidR="00824B1E">
        <w:t xml:space="preserve"> </w:t>
      </w:r>
      <w:r>
        <w:t xml:space="preserve">shall only support </w:t>
      </w:r>
      <w:proofErr w:type="gramStart"/>
      <w:r>
        <w:t>ingestion</w:t>
      </w:r>
      <w:proofErr w:type="gramEnd"/>
      <w:r>
        <w:t xml:space="preserve"> of structured, text-based files (e.g., CSV, TSV) where a column-to-field mapping can be defined.</w:t>
      </w:r>
    </w:p>
    <w:p w:rsidR="00A67FC5" w:rsidP="00EE5BDD" w:rsidRDefault="00824B1E" w14:paraId="19CCB02D" w14:textId="0ABF511F">
      <w:pPr>
        <w:pStyle w:val="ListParagraph"/>
        <w:numPr>
          <w:ilvl w:val="0"/>
          <w:numId w:val="111"/>
        </w:numPr>
      </w:pPr>
      <w:r>
        <w:t>TCS</w:t>
      </w:r>
      <w:r w:rsidR="006B0FB6">
        <w:t xml:space="preserve"> shall allow XML ingestion only if it includes transformation into a </w:t>
      </w:r>
      <w:r w:rsidR="00EC77B3">
        <w:t>DE</w:t>
      </w:r>
      <w:r w:rsidR="006B0FB6">
        <w:t>MS-compatible JSON structure. It assumes XML messages are structured and mappable.</w:t>
      </w:r>
    </w:p>
    <w:p w:rsidR="00A67FC5" w:rsidP="00EE5BDD" w:rsidRDefault="006B0FB6" w14:paraId="5C8F7F1E" w14:textId="77777777">
      <w:pPr>
        <w:pStyle w:val="ListParagraph"/>
        <w:numPr>
          <w:ilvl w:val="0"/>
          <w:numId w:val="111"/>
        </w:numPr>
      </w:pPr>
      <w:r>
        <w:t>For file-based ingestion (e.g., SFTP), required credentials, access permissions, and network availability must be provisioned externally.</w:t>
      </w:r>
    </w:p>
    <w:p w:rsidR="00A67FC5" w:rsidP="00EE5BDD" w:rsidRDefault="68BC07B3" w14:paraId="080C9AC3" w14:textId="48C1A0CC">
      <w:pPr>
        <w:pStyle w:val="ListParagraph"/>
        <w:numPr>
          <w:ilvl w:val="0"/>
          <w:numId w:val="111"/>
        </w:numPr>
      </w:pPr>
      <w:commentRangeStart w:id="509"/>
      <w:r>
        <w:t xml:space="preserve">The </w:t>
      </w:r>
      <w:r w:rsidR="781426A3">
        <w:t>TCS</w:t>
      </w:r>
      <w:r>
        <w:t xml:space="preserve"> assumes that enrichment data is structurally clean and semantically valid for mapping and lookup.</w:t>
      </w:r>
    </w:p>
    <w:p w:rsidR="00A67FC5" w:rsidP="00EE5BDD" w:rsidRDefault="006B0FB6" w14:paraId="6699DDCA" w14:textId="77777777">
      <w:pPr>
        <w:pStyle w:val="ListParagraph"/>
        <w:numPr>
          <w:ilvl w:val="0"/>
          <w:numId w:val="111"/>
        </w:numPr>
      </w:pPr>
      <w:r>
        <w:t>All transformations and message mappings rely on the availability of either a:</w:t>
      </w:r>
    </w:p>
    <w:p w:rsidR="00A67FC5" w:rsidP="00EE5BDD" w:rsidRDefault="006B0FB6" w14:paraId="37DE7C01" w14:textId="77777777">
      <w:pPr>
        <w:pStyle w:val="ListParagraph"/>
        <w:numPr>
          <w:ilvl w:val="0"/>
          <w:numId w:val="112"/>
        </w:numPr>
        <w:ind w:left="1276"/>
      </w:pPr>
      <w:r>
        <w:t>JSON schema</w:t>
      </w:r>
    </w:p>
    <w:p w:rsidR="00A67FC5" w:rsidP="00EE5BDD" w:rsidRDefault="00276971" w14:paraId="7E8AA9C2" w14:textId="2D0A3A07">
      <w:pPr>
        <w:pStyle w:val="ListParagraph"/>
        <w:numPr>
          <w:ilvl w:val="0"/>
          <w:numId w:val="112"/>
        </w:numPr>
        <w:ind w:left="1276"/>
      </w:pPr>
      <w:r>
        <w:t>Existing</w:t>
      </w:r>
      <w:r w:rsidR="27599F7A">
        <w:t xml:space="preserve"> template</w:t>
      </w:r>
      <w:r>
        <w:t xml:space="preserve"> from a prior endpoint</w:t>
      </w:r>
      <w:r w:rsidR="27599F7A">
        <w:t xml:space="preserve"> (e.g., Pain.001, Pacs.008)</w:t>
      </w:r>
    </w:p>
    <w:p w:rsidR="00A67FC5" w:rsidP="00EE5BDD" w:rsidRDefault="68BC07B3" w14:paraId="289F8252" w14:textId="47427D90">
      <w:pPr>
        <w:pStyle w:val="ListParagraph"/>
        <w:numPr>
          <w:ilvl w:val="0"/>
          <w:numId w:val="111"/>
        </w:numPr>
      </w:pPr>
      <w:r>
        <w:t xml:space="preserve">The </w:t>
      </w:r>
      <w:r w:rsidR="7D2EF8A8">
        <w:t>TCS</w:t>
      </w:r>
      <w:r>
        <w:t xml:space="preserve"> assumes these are provided and will not generate schemas from unstructured input.</w:t>
      </w:r>
      <w:commentRangeEnd w:id="509"/>
      <w:r>
        <w:rPr>
          <w:rStyle w:val="CommentReference"/>
          <w:sz w:val="20"/>
          <w:szCs w:val="20"/>
        </w:rPr>
        <w:commentReference w:id="509"/>
      </w:r>
    </w:p>
    <w:p w:rsidR="00A67FC5" w:rsidP="00EE5BDD" w:rsidRDefault="1FE3A8FA" w14:paraId="0A574D99" w14:textId="039BCC96">
      <w:pPr>
        <w:pStyle w:val="ListParagraph"/>
        <w:numPr>
          <w:ilvl w:val="0"/>
          <w:numId w:val="111"/>
        </w:numPr>
      </w:pPr>
      <w:r>
        <w:t xml:space="preserve">Any integration with payment schemes, core banking systems, or message switches shall be handled by separate components </w:t>
      </w:r>
      <w:r w:rsidR="10A831E0">
        <w:t xml:space="preserve">if needed </w:t>
      </w:r>
      <w:r>
        <w:t>(e.g., implementation-specific layers).</w:t>
      </w:r>
    </w:p>
    <w:p w:rsidR="00A67FC5" w:rsidP="26D0DDEF" w:rsidRDefault="321C1811" w14:paraId="58BD5DFF" w14:textId="6743CFC7" w14:noSpellErr="1">
      <w:pPr>
        <w:pStyle w:val="Heading1"/>
        <w:spacing w:line="240" w:lineRule="auto"/>
        <w:ind w:left="180"/>
      </w:pPr>
      <w:bookmarkStart w:name="_Toc144263033" w:id="1144160030"/>
      <w:r w:rsidR="321C1811">
        <w:rPr/>
        <w:t>7. Glossary</w:t>
      </w:r>
      <w:bookmarkEnd w:id="1144160030"/>
    </w:p>
    <w:p w:rsidR="00A67FC5" w:rsidRDefault="00A67FC5" w14:paraId="524896D6" w14:textId="113A949B">
      <w:pPr>
        <w:spacing w:after="0" w:line="240" w:lineRule="auto"/>
        <w:rPr>
          <w:sz w:val="18"/>
          <w:szCs w:val="18"/>
        </w:rPr>
      </w:pPr>
    </w:p>
    <w:p w:rsidR="60EB0297" w:rsidP="00824B1E" w:rsidRDefault="60EB0297" w14:paraId="24CABBA5" w14:textId="0F767970">
      <w:pPr>
        <w:pStyle w:val="ListParagraph"/>
        <w:numPr>
          <w:ilvl w:val="0"/>
          <w:numId w:val="132"/>
        </w:numPr>
        <w:spacing w:after="0" w:line="240" w:lineRule="auto"/>
      </w:pPr>
      <w:r w:rsidRPr="00824B1E">
        <w:rPr>
          <w:b/>
          <w:bCs/>
        </w:rPr>
        <w:t>Tazama Connection Studio (TCS):</w:t>
      </w:r>
      <w:r w:rsidRPr="26D0DDEF">
        <w:t xml:space="preserve"> A tool to design, configure, and deploy data ingestion setups like APIs and mappings.</w:t>
      </w:r>
    </w:p>
    <w:p w:rsidRPr="00EE5BDD" w:rsidR="5BE0BCFA" w:rsidP="00824B1E" w:rsidRDefault="5BE0BCFA" w14:paraId="3E920C97" w14:textId="1EED44F3">
      <w:pPr>
        <w:pStyle w:val="ListParagraph"/>
        <w:numPr>
          <w:ilvl w:val="0"/>
          <w:numId w:val="132"/>
        </w:numPr>
        <w:spacing w:after="0" w:line="240" w:lineRule="auto"/>
      </w:pPr>
      <w:r w:rsidRPr="00824B1E">
        <w:rPr>
          <w:b/>
          <w:bCs/>
        </w:rPr>
        <w:t>Connection:</w:t>
      </w:r>
      <w:r w:rsidRPr="00EE5BDD">
        <w:t xml:space="preserve"> A complete setup (API, schema, mapping) created in TCS and deployed for data intake.</w:t>
      </w:r>
    </w:p>
    <w:p w:rsidRPr="00EE5BDD" w:rsidR="5BE0BCFA" w:rsidP="00824B1E" w:rsidRDefault="5BE0BCFA" w14:paraId="612C21D6" w14:textId="5ECEDACE">
      <w:pPr>
        <w:pStyle w:val="ListParagraph"/>
        <w:numPr>
          <w:ilvl w:val="0"/>
          <w:numId w:val="132"/>
        </w:numPr>
        <w:spacing w:after="0" w:line="240" w:lineRule="auto"/>
      </w:pPr>
      <w:r w:rsidRPr="00824B1E">
        <w:rPr>
          <w:b/>
          <w:bCs/>
        </w:rPr>
        <w:t>API (Traditional):</w:t>
      </w:r>
      <w:r w:rsidRPr="00EE5BDD">
        <w:t xml:space="preserve"> A standard way for external systems to access internal services.</w:t>
      </w:r>
    </w:p>
    <w:p w:rsidR="5BE0BCFA" w:rsidP="00824B1E" w:rsidRDefault="5BE0BCFA" w14:paraId="154B9B39" w14:textId="19E0AC6B">
      <w:pPr>
        <w:pStyle w:val="ListParagraph"/>
        <w:numPr>
          <w:ilvl w:val="0"/>
          <w:numId w:val="132"/>
        </w:numPr>
        <w:spacing w:after="0" w:line="240" w:lineRule="auto"/>
      </w:pPr>
      <w:r w:rsidRPr="00824B1E">
        <w:rPr>
          <w:b/>
          <w:bCs/>
        </w:rPr>
        <w:t>Configured API:</w:t>
      </w:r>
      <w:r w:rsidRPr="00EE5BDD">
        <w:t xml:space="preserve"> A TCS-built custom API used for data ingestion — more than just a standard API.</w:t>
      </w:r>
    </w:p>
    <w:p w:rsidRPr="00EE5BDD" w:rsidR="5BE0BCFA" w:rsidP="00824B1E" w:rsidRDefault="5BE0BCFA" w14:paraId="3CC3FEBE" w14:textId="4F798FFB">
      <w:pPr>
        <w:pStyle w:val="ListParagraph"/>
        <w:numPr>
          <w:ilvl w:val="0"/>
          <w:numId w:val="132"/>
        </w:numPr>
        <w:spacing w:after="0" w:line="240" w:lineRule="auto"/>
      </w:pPr>
      <w:r w:rsidRPr="00824B1E">
        <w:rPr>
          <w:b/>
          <w:bCs/>
        </w:rPr>
        <w:t>DEMS:</w:t>
      </w:r>
      <w:r w:rsidRPr="00EE5BDD">
        <w:t xml:space="preserve"> The engine that runs live APIs, validates data, and forwards it for processing.</w:t>
      </w:r>
    </w:p>
    <w:p w:rsidRPr="00EE5BDD" w:rsidR="5BE0BCFA" w:rsidP="00824B1E" w:rsidRDefault="5BE0BCFA" w14:paraId="66FFC869" w14:textId="72ECDDA2">
      <w:pPr>
        <w:pStyle w:val="ListParagraph"/>
        <w:numPr>
          <w:ilvl w:val="0"/>
          <w:numId w:val="132"/>
        </w:numPr>
        <w:spacing w:after="0" w:line="240" w:lineRule="auto"/>
      </w:pPr>
      <w:r w:rsidRPr="00824B1E">
        <w:rPr>
          <w:b/>
          <w:bCs/>
        </w:rPr>
        <w:lastRenderedPageBreak/>
        <w:t>Admin Service:</w:t>
      </w:r>
      <w:r w:rsidRPr="00EE5BDD">
        <w:t xml:space="preserve"> Stores all TCS-created setups in the </w:t>
      </w:r>
      <w:r w:rsidRPr="26D0DDEF" w:rsidR="2779A690">
        <w:t>database but</w:t>
      </w:r>
      <w:r w:rsidRPr="00EE5BDD">
        <w:t xml:space="preserve"> doesn't run them.</w:t>
      </w:r>
    </w:p>
    <w:p w:rsidRPr="00EE5BDD" w:rsidR="5BE0BCFA" w:rsidP="00824B1E" w:rsidRDefault="5BE0BCFA" w14:paraId="17ED8EDF" w14:textId="14FC2CEB">
      <w:pPr>
        <w:pStyle w:val="ListParagraph"/>
        <w:numPr>
          <w:ilvl w:val="0"/>
          <w:numId w:val="132"/>
        </w:numPr>
        <w:spacing w:after="0" w:line="240" w:lineRule="auto"/>
      </w:pPr>
      <w:r w:rsidRPr="00824B1E">
        <w:rPr>
          <w:b/>
          <w:bCs/>
        </w:rPr>
        <w:t>Publisher:</w:t>
      </w:r>
      <w:r w:rsidRPr="00EE5BDD">
        <w:t xml:space="preserve"> The person who sends the approved setup to go live.</w:t>
      </w:r>
    </w:p>
    <w:p w:rsidRPr="00EE5BDD" w:rsidR="5BE0BCFA" w:rsidP="00824B1E" w:rsidRDefault="5BE0BCFA" w14:paraId="2205B51A" w14:textId="24C0DCF4">
      <w:pPr>
        <w:pStyle w:val="ListParagraph"/>
        <w:numPr>
          <w:ilvl w:val="0"/>
          <w:numId w:val="132"/>
        </w:numPr>
        <w:spacing w:after="0" w:line="240" w:lineRule="auto"/>
      </w:pPr>
      <w:r w:rsidRPr="00824B1E">
        <w:rPr>
          <w:b/>
          <w:bCs/>
        </w:rPr>
        <w:t>Editor:</w:t>
      </w:r>
      <w:r w:rsidRPr="00EE5BDD">
        <w:t xml:space="preserve"> The person who creates and configures the connection.</w:t>
      </w:r>
    </w:p>
    <w:p w:rsidRPr="00EE5BDD" w:rsidR="5BE0BCFA" w:rsidP="00824B1E" w:rsidRDefault="5BE0BCFA" w14:paraId="6EA9A9E5" w14:textId="091C12D4">
      <w:pPr>
        <w:pStyle w:val="ListParagraph"/>
        <w:numPr>
          <w:ilvl w:val="0"/>
          <w:numId w:val="132"/>
        </w:numPr>
        <w:spacing w:after="0" w:line="240" w:lineRule="auto"/>
      </w:pPr>
      <w:r w:rsidRPr="00824B1E">
        <w:rPr>
          <w:b/>
          <w:bCs/>
        </w:rPr>
        <w:t>Approver:</w:t>
      </w:r>
      <w:r w:rsidRPr="00EE5BDD">
        <w:t xml:space="preserve"> The person who reviews and approves the setup before it goes live.</w:t>
      </w:r>
    </w:p>
    <w:p w:rsidRPr="00EE5BDD" w:rsidR="5BE0BCFA" w:rsidP="00824B1E" w:rsidRDefault="5BE0BCFA" w14:paraId="4DC968C8" w14:textId="40479CB7">
      <w:pPr>
        <w:pStyle w:val="ListParagraph"/>
        <w:numPr>
          <w:ilvl w:val="0"/>
          <w:numId w:val="132"/>
        </w:numPr>
        <w:spacing w:after="0" w:line="240" w:lineRule="auto"/>
      </w:pPr>
      <w:r w:rsidRPr="00824B1E">
        <w:rPr>
          <w:b/>
          <w:bCs/>
        </w:rPr>
        <w:t>Connection Lifecycle:</w:t>
      </w:r>
      <w:r w:rsidRPr="00EE5BDD">
        <w:t xml:space="preserve"> The steps a connection goes through — from creation to deployment.</w:t>
      </w:r>
    </w:p>
    <w:p w:rsidRPr="00EE5BDD" w:rsidR="5BE0BCFA" w:rsidP="00824B1E" w:rsidRDefault="5BE0BCFA" w14:paraId="55A4ACCD" w14:textId="2525DCBE">
      <w:pPr>
        <w:pStyle w:val="ListParagraph"/>
        <w:numPr>
          <w:ilvl w:val="0"/>
          <w:numId w:val="132"/>
        </w:numPr>
        <w:spacing w:after="0" w:line="240" w:lineRule="auto"/>
      </w:pPr>
      <w:r w:rsidRPr="00824B1E">
        <w:rPr>
          <w:b/>
          <w:bCs/>
        </w:rPr>
        <w:t>Postgres:</w:t>
      </w:r>
      <w:r w:rsidRPr="00EE5BDD">
        <w:t xml:space="preserve"> The database where all setups, rules, and data are saved.</w:t>
      </w:r>
    </w:p>
    <w:p w:rsidRPr="00EE5BDD" w:rsidR="5BE0BCFA" w:rsidP="00824B1E" w:rsidRDefault="5BE0BCFA" w14:paraId="451E3562" w14:textId="341CD5F7">
      <w:pPr>
        <w:pStyle w:val="ListParagraph"/>
        <w:numPr>
          <w:ilvl w:val="0"/>
          <w:numId w:val="132"/>
        </w:numPr>
        <w:spacing w:after="0" w:line="240" w:lineRule="auto"/>
        <w:rPr/>
      </w:pPr>
      <w:r w:rsidRPr="25C25D97" w:rsidR="5BE0BCFA">
        <w:rPr>
          <w:b w:val="1"/>
          <w:bCs w:val="1"/>
        </w:rPr>
        <w:t>Configuration Runtime</w:t>
      </w:r>
      <w:r w:rsidR="5BE0BCFA">
        <w:rPr/>
        <w:t>: The setup phase — creating and preparing connections.</w:t>
      </w:r>
    </w:p>
    <w:p w:rsidRPr="00EE5BDD" w:rsidR="5BE0BCFA" w:rsidP="00824B1E" w:rsidRDefault="5BE0BCFA" w14:paraId="67EA521D" w14:textId="6D3602DC">
      <w:pPr>
        <w:pStyle w:val="ListParagraph"/>
        <w:numPr>
          <w:ilvl w:val="0"/>
          <w:numId w:val="132"/>
        </w:numPr>
        <w:spacing w:after="0" w:line="240" w:lineRule="auto"/>
        <w:rPr/>
      </w:pPr>
      <w:r w:rsidRPr="25C25D97" w:rsidR="5BE0BCFA">
        <w:rPr>
          <w:b w:val="1"/>
          <w:bCs w:val="1"/>
        </w:rPr>
        <w:t>Production Runtime:</w:t>
      </w:r>
      <w:r w:rsidR="5BE0BCFA">
        <w:rPr/>
        <w:t xml:space="preserve"> The live phase — when DEMS runs the deployed connections.</w:t>
      </w:r>
    </w:p>
    <w:p w:rsidRPr="00EE5BDD" w:rsidR="5BE0BCFA" w:rsidP="00824B1E" w:rsidRDefault="5BE0BCFA" w14:paraId="1DC5BD53" w14:textId="2002E55E">
      <w:pPr>
        <w:pStyle w:val="ListParagraph"/>
        <w:numPr>
          <w:ilvl w:val="0"/>
          <w:numId w:val="132"/>
        </w:numPr>
        <w:spacing w:after="0" w:line="240" w:lineRule="auto"/>
      </w:pPr>
      <w:r w:rsidRPr="00824B1E">
        <w:rPr>
          <w:b/>
          <w:bCs/>
        </w:rPr>
        <w:t>Configuration Package:</w:t>
      </w:r>
      <w:r w:rsidRPr="00EE5BDD">
        <w:t xml:space="preserve"> A bundle of all setup files (API, mappings, etc.) for deployment.</w:t>
      </w:r>
    </w:p>
    <w:p w:rsidRPr="00EE5BDD" w:rsidR="5BE0BCFA" w:rsidP="00824B1E" w:rsidRDefault="5BE0BCFA" w14:paraId="490D23AD" w14:textId="3862839D">
      <w:pPr>
        <w:pStyle w:val="ListParagraph"/>
        <w:numPr>
          <w:ilvl w:val="0"/>
          <w:numId w:val="132"/>
        </w:numPr>
        <w:spacing w:after="0" w:line="240" w:lineRule="auto"/>
      </w:pPr>
      <w:r w:rsidRPr="00824B1E">
        <w:rPr>
          <w:b/>
          <w:bCs/>
        </w:rPr>
        <w:t>Dynamic Endpoint:</w:t>
      </w:r>
      <w:r w:rsidRPr="00EE5BDD">
        <w:t xml:space="preserve"> A flexible API created in TCS, not hardcoded — ready for different data flows.</w:t>
      </w:r>
    </w:p>
    <w:p w:rsidRPr="00EE5BDD" w:rsidR="5BE0BCFA" w:rsidP="00824B1E" w:rsidRDefault="5BE0BCFA" w14:paraId="4885E654" w14:textId="107CF23D">
      <w:pPr>
        <w:pStyle w:val="ListParagraph"/>
        <w:numPr>
          <w:ilvl w:val="0"/>
          <w:numId w:val="132"/>
        </w:numPr>
        <w:spacing w:after="0" w:line="240" w:lineRule="auto"/>
      </w:pPr>
      <w:r w:rsidRPr="00824B1E">
        <w:rPr>
          <w:b/>
          <w:bCs/>
        </w:rPr>
        <w:t>Deployment Environment:</w:t>
      </w:r>
      <w:r w:rsidRPr="00EE5BDD">
        <w:t xml:space="preserve"> Where a connection runs — like Dev, UAT, or Production.</w:t>
      </w:r>
    </w:p>
    <w:p w:rsidRPr="00EE5BDD" w:rsidR="5BE0BCFA" w:rsidP="00824B1E" w:rsidRDefault="5BE0BCFA" w14:paraId="2EF418E4" w14:textId="7BE0F04F">
      <w:pPr>
        <w:pStyle w:val="ListParagraph"/>
        <w:numPr>
          <w:ilvl w:val="0"/>
          <w:numId w:val="132"/>
        </w:numPr>
        <w:spacing w:after="0" w:line="240" w:lineRule="auto"/>
      </w:pPr>
      <w:proofErr w:type="spellStart"/>
      <w:r w:rsidRPr="00824B1E">
        <w:rPr>
          <w:b/>
          <w:bCs/>
        </w:rPr>
        <w:t>Valkey</w:t>
      </w:r>
      <w:proofErr w:type="spellEnd"/>
      <w:r w:rsidRPr="00824B1E">
        <w:rPr>
          <w:b/>
          <w:bCs/>
        </w:rPr>
        <w:t xml:space="preserve"> Cache:</w:t>
      </w:r>
      <w:r w:rsidRPr="00EE5BDD">
        <w:t xml:space="preserve"> A fast memory-based store used during live data processing.</w:t>
      </w:r>
    </w:p>
    <w:p w:rsidRPr="00EE5BDD" w:rsidR="5BE0BCFA" w:rsidP="00824B1E" w:rsidRDefault="5BE0BCFA" w14:paraId="06C11147" w14:textId="433E6331">
      <w:pPr>
        <w:pStyle w:val="ListParagraph"/>
        <w:numPr>
          <w:ilvl w:val="0"/>
          <w:numId w:val="132"/>
        </w:numPr>
        <w:spacing w:after="0" w:line="240" w:lineRule="auto"/>
      </w:pPr>
      <w:r w:rsidRPr="00824B1E">
        <w:rPr>
          <w:b/>
          <w:bCs/>
        </w:rPr>
        <w:t>Enrichment Layer (DEAPI):</w:t>
      </w:r>
      <w:r w:rsidRPr="00EE5BDD">
        <w:t xml:space="preserve"> A layer for uploading supporting data (e.g., </w:t>
      </w:r>
      <w:proofErr w:type="gramStart"/>
      <w:r w:rsidRPr="00EE5BDD">
        <w:t>KYC) —</w:t>
      </w:r>
      <w:proofErr w:type="gramEnd"/>
      <w:r w:rsidRPr="00EE5BDD">
        <w:t xml:space="preserve"> not for transactions.</w:t>
      </w:r>
    </w:p>
    <w:p w:rsidRPr="00EE5BDD" w:rsidR="5BE0BCFA" w:rsidP="00824B1E" w:rsidRDefault="5BE0BCFA" w14:paraId="48377DC6" w14:textId="163D0A7E">
      <w:pPr>
        <w:pStyle w:val="ListParagraph"/>
        <w:numPr>
          <w:ilvl w:val="0"/>
          <w:numId w:val="132"/>
        </w:numPr>
        <w:spacing w:after="0" w:line="240" w:lineRule="auto"/>
      </w:pPr>
      <w:r w:rsidRPr="00824B1E">
        <w:rPr>
          <w:b/>
          <w:bCs/>
        </w:rPr>
        <w:t>Pull Job:</w:t>
      </w:r>
      <w:r w:rsidRPr="00EE5BDD">
        <w:t xml:space="preserve"> A scheduled task that fetches data from other systems</w:t>
      </w:r>
      <w:r w:rsidR="00824B1E">
        <w:t>.</w:t>
      </w:r>
    </w:p>
    <w:p w:rsidRPr="00EE5BDD" w:rsidR="5BE0BCFA" w:rsidP="00824B1E" w:rsidRDefault="5BE0BCFA" w14:paraId="0D3BA184" w14:textId="71D0670E">
      <w:pPr>
        <w:pStyle w:val="ListParagraph"/>
        <w:numPr>
          <w:ilvl w:val="0"/>
          <w:numId w:val="132"/>
        </w:numPr>
        <w:spacing w:after="0" w:line="240" w:lineRule="auto"/>
      </w:pPr>
      <w:r w:rsidRPr="00824B1E">
        <w:rPr>
          <w:b/>
          <w:bCs/>
        </w:rPr>
        <w:t>Push Job:</w:t>
      </w:r>
      <w:r w:rsidRPr="00EE5BDD">
        <w:t xml:space="preserve"> A setup that waits for other systems to send data to it.</w:t>
      </w:r>
    </w:p>
    <w:p w:rsidRPr="00EE5BDD" w:rsidR="5BE0BCFA" w:rsidP="00824B1E" w:rsidRDefault="5BE0BCFA" w14:paraId="1CF8087B" w14:textId="32379469">
      <w:pPr>
        <w:pStyle w:val="ListParagraph"/>
        <w:numPr>
          <w:ilvl w:val="0"/>
          <w:numId w:val="132"/>
        </w:numPr>
        <w:spacing w:after="0" w:line="240" w:lineRule="auto"/>
      </w:pPr>
      <w:r w:rsidRPr="00824B1E">
        <w:rPr>
          <w:b/>
          <w:bCs/>
        </w:rPr>
        <w:t>Simulation Mode:</w:t>
      </w:r>
      <w:r w:rsidRPr="00EE5BDD">
        <w:t xml:space="preserve"> A way to test if your connection works before going live.</w:t>
      </w:r>
    </w:p>
    <w:p w:rsidRPr="00EE5BDD" w:rsidR="5BE0BCFA" w:rsidP="00824B1E" w:rsidRDefault="5BE0BCFA" w14:paraId="7720CADC" w14:textId="1778A883">
      <w:pPr>
        <w:pStyle w:val="ListParagraph"/>
        <w:numPr>
          <w:ilvl w:val="0"/>
          <w:numId w:val="132"/>
        </w:numPr>
        <w:spacing w:after="0" w:line="240" w:lineRule="auto"/>
      </w:pPr>
      <w:r w:rsidRPr="00824B1E">
        <w:rPr>
          <w:b/>
          <w:bCs/>
        </w:rPr>
        <w:t>Mapping Utility:</w:t>
      </w:r>
      <w:r w:rsidRPr="00EE5BDD">
        <w:t xml:space="preserve"> A tool to link fields from incoming data to the internal format.</w:t>
      </w:r>
    </w:p>
    <w:p w:rsidR="26D0DDEF" w:rsidP="00824B1E" w:rsidRDefault="5BE0BCFA" w14:paraId="7C37C3A5" w14:textId="7BDCA869">
      <w:pPr>
        <w:pStyle w:val="ListParagraph"/>
        <w:numPr>
          <w:ilvl w:val="0"/>
          <w:numId w:val="132"/>
        </w:numPr>
        <w:spacing w:after="0" w:line="240" w:lineRule="auto"/>
        <w:rPr/>
      </w:pPr>
      <w:r w:rsidRPr="25C25D97" w:rsidR="5BE0BCFA">
        <w:rPr>
          <w:b w:val="1"/>
          <w:bCs w:val="1"/>
        </w:rPr>
        <w:t>Schema:</w:t>
      </w:r>
      <w:r w:rsidR="5BE0BCFA">
        <w:rPr/>
        <w:t xml:space="preserve"> A blueprint that defines what structure the incoming data should follow.</w:t>
      </w:r>
    </w:p>
    <w:p w:rsidR="26D0DDEF" w:rsidP="25C25D97" w:rsidRDefault="26D0DDEF" w14:paraId="1126C448" w14:textId="2DE0AF2D">
      <w:pPr>
        <w:spacing w:after="0" w:line="360" w:lineRule="auto"/>
        <w:jc w:val="both"/>
        <w:rPr>
          <w:rFonts w:ascii="Microsoft GothicNeo" w:hAnsi="Microsoft GothicNeo" w:eastAsia="Microsoft GothicNeo" w:cs="Microsoft GothicNeo"/>
          <w:b w:val="0"/>
          <w:bCs w:val="0"/>
          <w:i w:val="0"/>
          <w:iCs w:val="0"/>
          <w:caps w:val="0"/>
          <w:smallCaps w:val="0"/>
          <w:noProof w:val="0"/>
          <w:color w:val="CC3595"/>
          <w:sz w:val="20"/>
          <w:szCs w:val="20"/>
          <w:lang w:val="en-US"/>
        </w:rPr>
      </w:pPr>
      <w:r w:rsidRPr="25C25D97" w:rsidR="3CB51D71">
        <w:rPr>
          <w:rFonts w:ascii="Microsoft GothicNeo" w:hAnsi="Microsoft GothicNeo" w:eastAsia="Microsoft GothicNeo" w:cs="Microsoft GothicNeo"/>
          <w:b w:val="1"/>
          <w:bCs w:val="1"/>
          <w:i w:val="0"/>
          <w:iCs w:val="0"/>
          <w:caps w:val="0"/>
          <w:smallCaps w:val="0"/>
          <w:strike w:val="0"/>
          <w:dstrike w:val="0"/>
          <w:noProof w:val="0"/>
          <w:color w:val="7F215D"/>
          <w:sz w:val="20"/>
          <w:szCs w:val="20"/>
          <w:u w:val="single"/>
          <w:lang w:val="en-US"/>
        </w:rPr>
        <w:t xml:space="preserve">Link to Prototypes: </w:t>
      </w:r>
    </w:p>
    <w:p w:rsidR="26D0DDEF" w:rsidP="25C25D97" w:rsidRDefault="26D0DDEF" w14:paraId="7CB4D33F" w14:textId="252ADE48">
      <w:pPr>
        <w:spacing w:after="0" w:line="360" w:lineRule="auto"/>
        <w:jc w:val="both"/>
        <w:rPr>
          <w:rFonts w:ascii="Microsoft GothicNeo" w:hAnsi="Microsoft GothicNeo" w:eastAsia="Microsoft GothicNeo" w:cs="Microsoft GothicNeo"/>
          <w:b w:val="0"/>
          <w:bCs w:val="0"/>
          <w:i w:val="0"/>
          <w:iCs w:val="0"/>
          <w:caps w:val="0"/>
          <w:smallCaps w:val="0"/>
          <w:noProof w:val="0"/>
          <w:color w:val="CC3595"/>
          <w:sz w:val="20"/>
          <w:szCs w:val="20"/>
          <w:lang w:val="en-US"/>
        </w:rPr>
      </w:pPr>
      <w:r w:rsidRPr="25C25D97" w:rsidR="3CB51D71">
        <w:rPr>
          <w:rFonts w:ascii="Microsoft GothicNeo" w:hAnsi="Microsoft GothicNeo" w:eastAsia="Microsoft GothicNeo" w:cs="Microsoft GothicNeo"/>
          <w:b w:val="0"/>
          <w:bCs w:val="0"/>
          <w:i w:val="0"/>
          <w:iCs w:val="0"/>
          <w:caps w:val="0"/>
          <w:smallCaps w:val="0"/>
          <w:strike w:val="0"/>
          <w:dstrike w:val="0"/>
          <w:noProof w:val="0"/>
          <w:color w:val="7F215D"/>
          <w:sz w:val="20"/>
          <w:szCs w:val="20"/>
          <w:u w:val="single"/>
          <w:lang w:val="en-US"/>
        </w:rPr>
        <w:t xml:space="preserve">Editor View: </w:t>
      </w:r>
      <w:hyperlink r:id="R262e2ba609f34a69">
        <w:r w:rsidRPr="25C25D97" w:rsidR="3CB51D71">
          <w:rPr>
            <w:rStyle w:val="Hyperlink"/>
            <w:rFonts w:ascii="Microsoft GothicNeo" w:hAnsi="Microsoft GothicNeo" w:eastAsia="Microsoft GothicNeo" w:cs="Microsoft GothicNeo"/>
            <w:b w:val="0"/>
            <w:bCs w:val="0"/>
            <w:i w:val="0"/>
            <w:iCs w:val="0"/>
            <w:caps w:val="0"/>
            <w:smallCaps w:val="0"/>
            <w:strike w:val="0"/>
            <w:dstrike w:val="0"/>
            <w:noProof w:val="0"/>
            <w:sz w:val="20"/>
            <w:szCs w:val="20"/>
            <w:lang w:val="en-US"/>
          </w:rPr>
          <w:t>https://project-api-endpoint-manager-dashboard-370.magicpatterns.app/dashboard</w:t>
        </w:r>
      </w:hyperlink>
    </w:p>
    <w:p w:rsidR="26D0DDEF" w:rsidP="25C25D97" w:rsidRDefault="26D0DDEF" w14:paraId="7D642E95" w14:textId="017FCA55">
      <w:pPr>
        <w:spacing w:after="0" w:line="360" w:lineRule="auto"/>
        <w:jc w:val="left"/>
        <w:rPr>
          <w:rFonts w:ascii="Microsoft GothicNeo" w:hAnsi="Microsoft GothicNeo" w:eastAsia="Microsoft GothicNeo" w:cs="Microsoft GothicNeo"/>
          <w:b w:val="0"/>
          <w:bCs w:val="0"/>
          <w:i w:val="0"/>
          <w:iCs w:val="0"/>
          <w:caps w:val="0"/>
          <w:smallCaps w:val="0"/>
          <w:noProof w:val="0"/>
          <w:color w:val="CC3595"/>
          <w:sz w:val="20"/>
          <w:szCs w:val="20"/>
          <w:lang w:val="en-US"/>
        </w:rPr>
      </w:pPr>
      <w:r w:rsidRPr="25C25D97" w:rsidR="3CB51D71">
        <w:rPr>
          <w:rFonts w:ascii="Microsoft GothicNeo" w:hAnsi="Microsoft GothicNeo" w:eastAsia="Microsoft GothicNeo" w:cs="Microsoft GothicNeo"/>
          <w:b w:val="0"/>
          <w:bCs w:val="0"/>
          <w:i w:val="0"/>
          <w:iCs w:val="0"/>
          <w:caps w:val="0"/>
          <w:smallCaps w:val="0"/>
          <w:strike w:val="0"/>
          <w:dstrike w:val="0"/>
          <w:noProof w:val="0"/>
          <w:color w:val="7F215D"/>
          <w:sz w:val="20"/>
          <w:szCs w:val="20"/>
          <w:u w:val="single"/>
          <w:lang w:val="en-US"/>
        </w:rPr>
        <w:t xml:space="preserve">Approver View: </w:t>
      </w:r>
      <w:hyperlink r:id="R0355396760bd4329">
        <w:r w:rsidRPr="25C25D97" w:rsidR="3CB51D71">
          <w:rPr>
            <w:rStyle w:val="Hyperlink"/>
            <w:rFonts w:ascii="Microsoft GothicNeo" w:hAnsi="Microsoft GothicNeo" w:eastAsia="Microsoft GothicNeo" w:cs="Microsoft GothicNeo"/>
            <w:b w:val="0"/>
            <w:bCs w:val="0"/>
            <w:i w:val="0"/>
            <w:iCs w:val="0"/>
            <w:caps w:val="0"/>
            <w:smallCaps w:val="0"/>
            <w:strike w:val="0"/>
            <w:dstrike w:val="0"/>
            <w:noProof w:val="0"/>
            <w:sz w:val="20"/>
            <w:szCs w:val="20"/>
            <w:lang w:val="en-US"/>
          </w:rPr>
          <w:t>https://project-api-endpoint-manager-dashboard-creator-view-609.magicpatterns.app/login</w:t>
        </w:r>
      </w:hyperlink>
    </w:p>
    <w:p w:rsidR="26D0DDEF" w:rsidP="25C25D97" w:rsidRDefault="26D0DDEF" w14:paraId="72DA0B50" w14:textId="7EB4A796">
      <w:pPr>
        <w:spacing w:after="0" w:line="360" w:lineRule="auto"/>
        <w:jc w:val="left"/>
        <w:rPr>
          <w:rFonts w:ascii="Microsoft GothicNeo" w:hAnsi="Microsoft GothicNeo" w:eastAsia="Microsoft GothicNeo" w:cs="Microsoft GothicNeo"/>
          <w:b w:val="0"/>
          <w:bCs w:val="0"/>
          <w:i w:val="0"/>
          <w:iCs w:val="0"/>
          <w:caps w:val="0"/>
          <w:smallCaps w:val="0"/>
          <w:noProof w:val="0"/>
          <w:color w:val="D13438"/>
          <w:sz w:val="20"/>
          <w:szCs w:val="20"/>
          <w:lang w:val="en-US"/>
        </w:rPr>
      </w:pPr>
      <w:r w:rsidRPr="25C25D97" w:rsidR="3CB51D71">
        <w:rPr>
          <w:rFonts w:ascii="Microsoft GothicNeo" w:hAnsi="Microsoft GothicNeo" w:eastAsia="Microsoft GothicNeo" w:cs="Microsoft GothicNeo"/>
          <w:b w:val="0"/>
          <w:bCs w:val="0"/>
          <w:i w:val="0"/>
          <w:iCs w:val="0"/>
          <w:caps w:val="0"/>
          <w:smallCaps w:val="0"/>
          <w:strike w:val="0"/>
          <w:dstrike w:val="0"/>
          <w:noProof w:val="0"/>
          <w:color w:val="7F215D"/>
          <w:sz w:val="20"/>
          <w:szCs w:val="20"/>
          <w:u w:val="single"/>
          <w:lang w:val="en-US"/>
        </w:rPr>
        <w:t xml:space="preserve">Publisher View: </w:t>
      </w:r>
      <w:hyperlink r:id="R356b42e3cb4c4ebe">
        <w:r w:rsidRPr="25C25D97" w:rsidR="3CB51D71">
          <w:rPr>
            <w:rStyle w:val="Hyperlink"/>
            <w:rFonts w:ascii="Microsoft GothicNeo" w:hAnsi="Microsoft GothicNeo" w:eastAsia="Microsoft GothicNeo" w:cs="Microsoft GothicNeo"/>
            <w:b w:val="0"/>
            <w:bCs w:val="0"/>
            <w:i w:val="0"/>
            <w:iCs w:val="0"/>
            <w:caps w:val="0"/>
            <w:smallCaps w:val="0"/>
            <w:strike w:val="0"/>
            <w:dstrike w:val="0"/>
            <w:noProof w:val="0"/>
            <w:sz w:val="20"/>
            <w:szCs w:val="20"/>
            <w:lang w:val="en-US"/>
          </w:rPr>
          <w:t>https://project-api-endpoint-manager-dashboard-approver-view-937.magicpatterns.app/login</w:t>
        </w:r>
      </w:hyperlink>
    </w:p>
    <w:p w:rsidR="26D0DDEF" w:rsidP="00824B1E" w:rsidRDefault="26D0DDEF" w14:paraId="538B97E5" w14:textId="6805E29F">
      <w:pPr>
        <w:spacing w:after="0" w:line="240" w:lineRule="auto"/>
      </w:pPr>
    </w:p>
    <w:p w:rsidR="26D0DDEF" w:rsidP="00EE5BDD" w:rsidRDefault="26D0DDEF" w14:paraId="38D6E926" w14:textId="00A7D78B">
      <w:pPr>
        <w:spacing w:line="360" w:lineRule="auto"/>
      </w:pPr>
    </w:p>
    <w:p w:rsidR="26D0DDEF" w:rsidP="00EE5BDD" w:rsidRDefault="26D0DDEF" w14:paraId="33E0A231" w14:textId="0136B955">
      <w:pPr>
        <w:spacing w:line="360" w:lineRule="auto"/>
      </w:pPr>
    </w:p>
    <w:p w:rsidR="26D0DDEF" w:rsidP="00EE5BDD" w:rsidRDefault="26D0DDEF" w14:paraId="26E1F217" w14:textId="6C482DA3">
      <w:pPr>
        <w:spacing w:line="240" w:lineRule="auto"/>
      </w:pPr>
    </w:p>
    <w:p w:rsidR="26D0DDEF" w:rsidP="00EE5BDD" w:rsidRDefault="26D0DDEF" w14:paraId="5600B193" w14:textId="46BA19C4">
      <w:pPr>
        <w:spacing w:line="240" w:lineRule="auto"/>
      </w:pPr>
    </w:p>
    <w:p w:rsidR="26D0DDEF" w:rsidP="00EE5BDD" w:rsidRDefault="26D0DDEF" w14:paraId="2E8A6BFA" w14:textId="44BCA7B7">
      <w:pPr>
        <w:spacing w:line="240" w:lineRule="auto"/>
      </w:pPr>
    </w:p>
    <w:p w:rsidR="26D0DDEF" w:rsidP="00EE5BDD" w:rsidRDefault="26D0DDEF" w14:paraId="4610BEF8" w14:textId="2035AEFF">
      <w:pPr>
        <w:spacing w:line="240" w:lineRule="auto"/>
      </w:pPr>
    </w:p>
    <w:p w:rsidR="26D0DDEF" w:rsidRDefault="26D0DDEF" w14:paraId="3D9273FA" w14:textId="41C85647"/>
    <w:p w:rsidR="26D0DDEF" w:rsidRDefault="26D0DDEF" w14:paraId="3B5205F0" w14:textId="68689CE8"/>
    <w:p w:rsidR="26D0DDEF" w:rsidRDefault="26D0DDEF" w14:paraId="1DBEF895" w14:textId="5D1A21C3"/>
    <w:p w:rsidR="26D0DDEF" w:rsidRDefault="26D0DDEF" w14:paraId="5307DFFA" w14:textId="5620B2C9"/>
    <w:p w:rsidR="26D0DDEF" w:rsidRDefault="26D0DDEF" w14:paraId="6315BE69" w14:textId="4168BFB5"/>
    <w:p w:rsidR="26D0DDEF" w:rsidRDefault="26D0DDEF" w14:paraId="24CEDFCA" w14:textId="5A01C4EE"/>
    <w:p w:rsidR="26D0DDEF" w:rsidRDefault="26D0DDEF" w14:paraId="4BAD73E2" w14:textId="3B4E420B"/>
    <w:p w:rsidR="26D0DDEF" w:rsidRDefault="26D0DDEF" w14:paraId="3CD8EE5A" w14:textId="6155AABC"/>
    <w:p w:rsidR="26D0DDEF" w:rsidRDefault="26D0DDEF" w14:paraId="1C0F7372" w14:textId="404F870C"/>
    <w:p w:rsidR="26D0DDEF" w:rsidRDefault="26D0DDEF" w14:paraId="44466C1F" w14:textId="63F383DF"/>
    <w:p w:rsidR="26D0DDEF" w:rsidP="26D0DDEF" w:rsidRDefault="26D0DDEF" w14:paraId="42CF4E8C" w14:textId="3E7900FD">
      <w:pPr>
        <w:spacing w:after="0" w:line="240" w:lineRule="auto"/>
        <w:rPr>
          <w:sz w:val="18"/>
          <w:szCs w:val="18"/>
        </w:rPr>
      </w:pPr>
    </w:p>
    <w:sectPr w:rsidR="26D0DDEF">
      <w:headerReference w:type="default" r:id="rId102"/>
      <w:footerReference w:type="default" r:id="rId103"/>
      <w:headerReference w:type="first" r:id="rId104"/>
      <w:footerReference w:type="first" r:id="rId105"/>
      <w:pgSz w:w="11906" w:h="16838" w:orient="portrait"/>
      <w:pgMar w:top="1440" w:right="1440" w:bottom="1440" w:left="1440"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o" w:author="jortlepp@contractor.linuxfoundation.org" w:date="2025-07-18T16:12:00Z" w:id="9">
    <w:p w:rsidR="003028E4" w:rsidRDefault="003028E4" w14:paraId="6526F764" w14:textId="11917986">
      <w:pPr>
        <w:pStyle w:val="CommentText"/>
      </w:pPr>
      <w:r>
        <w:rPr>
          <w:rStyle w:val="CommentReference"/>
        </w:rPr>
        <w:annotationRef/>
      </w:r>
      <w:r w:rsidRPr="23157E61">
        <w:t>We've given the branding some thought on our side and settled on "Tazama Connection Studio" as the name for the utility for now.</w:t>
      </w:r>
    </w:p>
  </w:comment>
  <w:comment w:initials="UG" w:author="Ume Sauda Ghanyani" w:date="2025-07-22T10:09:00Z" w:id="10">
    <w:p w:rsidR="002E3320" w:rsidRDefault="002E3320" w14:paraId="2F6BC285" w14:textId="28A1D32E">
      <w:pPr>
        <w:pStyle w:val="CommentText"/>
      </w:pPr>
      <w:r>
        <w:rPr>
          <w:rStyle w:val="CommentReference"/>
        </w:rPr>
        <w:annotationRef/>
      </w:r>
      <w:r>
        <w:fldChar w:fldCharType="begin"/>
      </w:r>
      <w:r>
        <w:instrText xml:space="preserve"> HYPERLINK "mailto:sauda.ghanyani@paysyslabs.com"</w:instrText>
      </w:r>
      <w:bookmarkStart w:name="_@_1333E8F6031D43ED904BEF9877D25025Z" w:id="11"/>
      <w:r>
        <w:fldChar w:fldCharType="separate"/>
      </w:r>
      <w:bookmarkEnd w:id="11"/>
      <w:r w:rsidRPr="01C13A20">
        <w:rPr>
          <w:rStyle w:val="Mention"/>
          <w:noProof/>
        </w:rPr>
        <w:t>@Ume Sauda Ghanyani</w:t>
      </w:r>
      <w:r>
        <w:fldChar w:fldCharType="end"/>
      </w:r>
      <w:r w:rsidRPr="2F0B9D78">
        <w:t xml:space="preserve"> (make changes accordingly)</w:t>
      </w:r>
    </w:p>
  </w:comment>
  <w:comment w:initials="jo" w:author="jortlepp@contractor.linuxfoundation.org" w:date="2025-07-18T15:40:00Z" w:id="16">
    <w:p w:rsidR="003028E4" w:rsidRDefault="003028E4" w14:paraId="71004E81" w14:textId="00432CFA">
      <w:pPr>
        <w:pStyle w:val="CommentText"/>
      </w:pPr>
      <w:r>
        <w:rPr>
          <w:rStyle w:val="CommentReference"/>
        </w:rPr>
        <w:annotationRef/>
      </w:r>
      <w:r w:rsidRPr="4225ACEE">
        <w:t>The management of endpoint configurations will have to be performed through a secure API as well. The scope of work should include the development of endpoints on the existing admin-service API to CRUD endpoints in this utility.</w:t>
      </w:r>
    </w:p>
  </w:comment>
  <w:comment w:initials="SN" w:author="Soban Najam" w:date="2025-07-22T16:49:00Z" w:id="17">
    <w:p w:rsidR="00462852" w:rsidP="00462852" w:rsidRDefault="00462852" w14:paraId="1F582484" w14:textId="77777777">
      <w:pPr>
        <w:pStyle w:val="CommentText"/>
      </w:pPr>
      <w:r>
        <w:rPr>
          <w:rStyle w:val="CommentReference"/>
        </w:rPr>
        <w:annotationRef/>
      </w:r>
      <w:r>
        <w:t>We have clarity now on the interfacing of TCS &lt;&gt; Admin Service &lt;&gt; DataStore &lt;&gt; DEMS.</w:t>
      </w:r>
      <w:r>
        <w:br/>
      </w:r>
      <w:r>
        <w:br/>
        <w:t>Rule of thumb: We need to use the admin-service for interfacing when an external component interfaces with a component in the Tazama System Boundary. So per say, we don’t need to use the Admin Service between DEMS and the Datastore.</w:t>
      </w:r>
      <w:r>
        <w:br/>
      </w:r>
      <w:r>
        <w:br/>
        <w:t>For TCS, since there is overlap in functionality</w:t>
      </w:r>
    </w:p>
  </w:comment>
  <w:comment w:initials="ke" w:author="kerlyn.manyi@ghsc.co.za" w:date="2025-07-21T10:46:00Z" w:id="26">
    <w:p w:rsidR="004D5DD0" w:rsidRDefault="004D5DD0" w14:paraId="7B046B9E" w14:textId="06D94E1D">
      <w:pPr>
        <w:pStyle w:val="CommentText"/>
      </w:pPr>
      <w:r>
        <w:rPr>
          <w:rStyle w:val="CommentReference"/>
        </w:rPr>
        <w:annotationRef/>
      </w:r>
      <w:r w:rsidRPr="148EDD24">
        <w:t>Good start for frontend security.</w:t>
      </w:r>
    </w:p>
    <w:p w:rsidR="004D5DD0" w:rsidRDefault="004D5DD0" w14:paraId="16A12DA5" w14:textId="2FD5C210">
      <w:pPr>
        <w:pStyle w:val="CommentText"/>
      </w:pPr>
      <w:r w:rsidRPr="48217693">
        <w:t>Recommend strict Content Security Policy (CSP) headers and a subresource integrity (SRI) mechanism for all script and style imports. Ensure X-Content-Type-Options: nosniff, X-Frame-Options: DENY are also included.</w:t>
      </w:r>
    </w:p>
  </w:comment>
  <w:comment w:initials="jo" w:author="jortlepp@contractor.linuxfoundation.org" w:date="2025-07-18T15:35:00Z" w:id="28">
    <w:p w:rsidR="003028E4" w:rsidRDefault="003028E4" w14:paraId="14A7C677" w14:textId="52DFE860">
      <w:pPr>
        <w:pStyle w:val="CommentText"/>
      </w:pPr>
      <w:r>
        <w:rPr>
          <w:rStyle w:val="CommentReference"/>
        </w:rPr>
        <w:annotationRef/>
      </w:r>
      <w:hyperlink r:id="rId1">
        <w:r w:rsidRPr="7329EC5B">
          <w:rPr>
            <w:rStyle w:val="Hyperlink"/>
          </w:rPr>
          <w:t>https://loopback.io/doc/en/lb4/</w:t>
        </w:r>
      </w:hyperlink>
    </w:p>
    <w:p w:rsidR="003028E4" w:rsidRDefault="003028E4" w14:paraId="191F4E00" w14:textId="0218BE2B">
      <w:pPr>
        <w:pStyle w:val="CommentText"/>
      </w:pPr>
      <w:hyperlink r:id="rId2">
        <w:r w:rsidRPr="7869588C">
          <w:rPr>
            <w:rStyle w:val="Hyperlink"/>
          </w:rPr>
          <w:t>https://github.com/loopbackio/loopback.io</w:t>
        </w:r>
      </w:hyperlink>
    </w:p>
    <w:p w:rsidR="003028E4" w:rsidRDefault="003028E4" w14:paraId="62AB5F42" w14:textId="3639FE44">
      <w:pPr>
        <w:pStyle w:val="CommentText"/>
      </w:pPr>
    </w:p>
    <w:p w:rsidR="003028E4" w:rsidRDefault="003028E4" w14:paraId="58BD0413" w14:textId="4BAC3CE2">
      <w:pPr>
        <w:pStyle w:val="CommentText"/>
      </w:pPr>
      <w:r w:rsidRPr="6D7645FD">
        <w:t>This project is licensed under the MIT License.</w:t>
      </w:r>
    </w:p>
    <w:p w:rsidR="003028E4" w:rsidRDefault="003028E4" w14:paraId="2A01374B" w14:textId="47230312">
      <w:pPr>
        <w:pStyle w:val="CommentText"/>
      </w:pPr>
    </w:p>
    <w:p w:rsidR="003028E4" w:rsidRDefault="003028E4" w14:paraId="086C3336" w14:textId="4C535640">
      <w:pPr>
        <w:pStyle w:val="CommentText"/>
      </w:pPr>
      <w:r w:rsidRPr="448828D7">
        <w:t>LoopBack is a highly-extensible, open-source Node.js framework that enables you to create dynamic end-to-end REST APIs with little or no coding.</w:t>
      </w:r>
    </w:p>
  </w:comment>
  <w:comment w:initials="ke" w:author="kerlyn.manyi@ghsc.co.za" w:date="2025-07-21T12:44:00Z" w:id="27">
    <w:p w:rsidR="004D5DD0" w:rsidRDefault="004D5DD0" w14:paraId="6C78B269" w14:textId="057BBEFA">
      <w:pPr>
        <w:pStyle w:val="CommentText"/>
      </w:pPr>
      <w:r>
        <w:rPr>
          <w:rStyle w:val="CommentReference"/>
        </w:rPr>
        <w:annotationRef/>
      </w:r>
      <w:r w:rsidRPr="700A9CB5">
        <w:t>Watch for eval, Function, or dynamic require() use. Use TypeScript strict: true and avoid unsafe type coercion from user input (especially JSON → object).</w:t>
      </w:r>
    </w:p>
  </w:comment>
  <w:comment w:initials="ke" w:author="kerlyn.manyi@ghsc.co.za" w:date="2025-07-21T10:54:00Z" w:id="29">
    <w:p w:rsidR="004D5DD0" w:rsidRDefault="004D5DD0" w14:paraId="37F79CBE" w14:textId="471E2A18">
      <w:pPr>
        <w:pStyle w:val="CommentText"/>
      </w:pPr>
      <w:r>
        <w:rPr>
          <w:rStyle w:val="CommentReference"/>
        </w:rPr>
        <w:annotationRef/>
      </w:r>
      <w:r w:rsidRPr="351B2FB6">
        <w:t>Use TLS (with client certificates if possible) for service-to-DB comms.</w:t>
      </w:r>
    </w:p>
    <w:p w:rsidR="004D5DD0" w:rsidRDefault="004D5DD0" w14:paraId="7832DEEB" w14:textId="2A5F1BEE">
      <w:pPr>
        <w:pStyle w:val="CommentText"/>
      </w:pPr>
      <w:r w:rsidRPr="4624BBA5">
        <w:t>Configure RBAC and per-service credentials, with least privilege access.</w:t>
      </w:r>
    </w:p>
  </w:comment>
  <w:comment w:initials="jo" w:author="jortlepp@contractor.linuxfoundation.org" w:date="2025-07-18T15:38:00Z" w:id="30">
    <w:p w:rsidR="003028E4" w:rsidRDefault="003028E4" w14:paraId="54F11039" w14:textId="0C32EFF9">
      <w:pPr>
        <w:pStyle w:val="CommentText"/>
      </w:pPr>
      <w:r>
        <w:rPr>
          <w:rStyle w:val="CommentReference"/>
        </w:rPr>
        <w:annotationRef/>
      </w:r>
      <w:r w:rsidRPr="08BC9D7D">
        <w:t>PostgreSQL</w:t>
      </w:r>
    </w:p>
  </w:comment>
  <w:comment w:initials="ke" w:author="kerlyn.manyi@ghsc.co.za" w:date="2025-07-21T10:55:00Z" w:id="31">
    <w:p w:rsidR="004D5DD0" w:rsidRDefault="004D5DD0" w14:paraId="52ADF330" w14:textId="0BCEA802">
      <w:pPr>
        <w:pStyle w:val="CommentText"/>
      </w:pPr>
      <w:r>
        <w:rPr>
          <w:rStyle w:val="CommentReference"/>
        </w:rPr>
        <w:annotationRef/>
      </w:r>
      <w:r w:rsidRPr="45D69112">
        <w:t>Excellent choice.</w:t>
      </w:r>
    </w:p>
    <w:p w:rsidR="004D5DD0" w:rsidRDefault="004D5DD0" w14:paraId="0CCCF380" w14:textId="7025A359">
      <w:pPr>
        <w:pStyle w:val="CommentText"/>
      </w:pPr>
    </w:p>
    <w:p w:rsidR="004D5DD0" w:rsidRDefault="004D5DD0" w14:paraId="674CE087" w14:textId="0A4296FC">
      <w:pPr>
        <w:pStyle w:val="CommentText"/>
      </w:pPr>
      <w:r w:rsidRPr="19039350">
        <w:t>Ensure Keycloak is not exposed on HTTP, only HTTPS.</w:t>
      </w:r>
    </w:p>
    <w:p w:rsidR="004D5DD0" w:rsidRDefault="004D5DD0" w14:paraId="0C86EDC3" w14:textId="2787B49D">
      <w:pPr>
        <w:pStyle w:val="CommentText"/>
      </w:pPr>
      <w:r w:rsidRPr="6EF548B5">
        <w:t xml:space="preserve"> Use PKCE and rotating refresh tokens if any OAuth2 flows are exposed to frontend.</w:t>
      </w:r>
    </w:p>
    <w:p w:rsidR="004D5DD0" w:rsidRDefault="004D5DD0" w14:paraId="7CEF3A8E" w14:textId="094FEE8A">
      <w:pPr>
        <w:pStyle w:val="CommentText"/>
      </w:pPr>
      <w:r w:rsidRPr="429A946D">
        <w:t xml:space="preserve"> Enable event listeners for brute force detection, admin actions, and MFA triggers.</w:t>
      </w:r>
    </w:p>
  </w:comment>
  <w:comment w:initials="ke" w:author="kerlyn.manyi@ghsc.co.za" w:date="2025-07-21T10:50:00Z" w:id="32">
    <w:p w:rsidR="004D5DD0" w:rsidRDefault="004D5DD0" w14:paraId="663E1EE4" w14:textId="4284EFEE">
      <w:pPr>
        <w:pStyle w:val="CommentText"/>
      </w:pPr>
      <w:r>
        <w:rPr>
          <w:rStyle w:val="CommentReference"/>
        </w:rPr>
        <w:annotationRef/>
      </w:r>
      <w:r w:rsidRPr="42F4C7BE">
        <w:t>Containerization introduces attack surface through image and runtime misconfigurations.</w:t>
      </w:r>
    </w:p>
    <w:p w:rsidR="004D5DD0" w:rsidRDefault="004D5DD0" w14:paraId="4EEA500C" w14:textId="4D9280A5">
      <w:pPr>
        <w:pStyle w:val="CommentText"/>
      </w:pPr>
      <w:r w:rsidRPr="30589099">
        <w:t>Ensure images use distroless base or minimal Alpine-based images.</w:t>
      </w:r>
    </w:p>
    <w:p w:rsidR="004D5DD0" w:rsidRDefault="004D5DD0" w14:paraId="29E0F8DB" w14:textId="18CC5AF3">
      <w:pPr>
        <w:pStyle w:val="CommentText"/>
      </w:pPr>
      <w:r w:rsidRPr="29EE6FF2">
        <w:t>Set user to non-root (USER nobody or equivalent).</w:t>
      </w:r>
    </w:p>
    <w:p w:rsidR="004D5DD0" w:rsidRDefault="004D5DD0" w14:paraId="12AF589A" w14:textId="7C1B6831">
      <w:pPr>
        <w:pStyle w:val="CommentText"/>
      </w:pPr>
      <w:r w:rsidRPr="4F93680C">
        <w:t>Enforce seccomp/apparmor and use read-only file systems.</w:t>
      </w:r>
    </w:p>
    <w:p w:rsidR="004D5DD0" w:rsidRDefault="004D5DD0" w14:paraId="0C071338" w14:textId="152C6705">
      <w:pPr>
        <w:pStyle w:val="CommentText"/>
      </w:pPr>
      <w:r w:rsidRPr="3588FC53">
        <w:t>Enforce namespace isolation, avoid --privileged containers.</w:t>
      </w:r>
    </w:p>
  </w:comment>
  <w:comment w:initials="jo" w:author="jortlepp@contractor.linuxfoundation.org" w:date="2025-07-18T16:13:00Z" w:id="37">
    <w:p w:rsidR="003028E4" w:rsidRDefault="003028E4" w14:paraId="275CA60B" w14:textId="5AF44491">
      <w:pPr>
        <w:pStyle w:val="CommentText"/>
      </w:pPr>
      <w:r>
        <w:rPr>
          <w:rStyle w:val="CommentReference"/>
        </w:rPr>
        <w:annotationRef/>
      </w:r>
      <w:r w:rsidRPr="1D176685">
        <w:t>Dynamic</w:t>
      </w:r>
    </w:p>
  </w:comment>
  <w:comment w:initials="jo" w:author="jortlepp@contractor.linuxfoundation.org" w:date="2025-07-18T16:13:00Z" w:id="38">
    <w:p w:rsidR="003028E4" w:rsidRDefault="003028E4" w14:paraId="5A5D1BF1" w14:textId="687416D0">
      <w:pPr>
        <w:pStyle w:val="CommentText"/>
      </w:pPr>
      <w:r>
        <w:rPr>
          <w:rStyle w:val="CommentReference"/>
        </w:rPr>
        <w:annotationRef/>
      </w:r>
      <w:r w:rsidRPr="5D2E4C62">
        <w:t>Monitoring</w:t>
      </w:r>
    </w:p>
  </w:comment>
  <w:comment w:initials="jo" w:author="jortlepp@contractor.linuxfoundation.org" w:date="2025-07-18T16:14:00Z" w:id="39">
    <w:p w:rsidR="003028E4" w:rsidRDefault="003028E4" w14:paraId="330A0B47" w14:textId="3A47D9A1">
      <w:pPr>
        <w:pStyle w:val="CommentText"/>
      </w:pPr>
      <w:r>
        <w:rPr>
          <w:rStyle w:val="CommentReference"/>
        </w:rPr>
        <w:annotationRef/>
      </w:r>
      <w:r w:rsidRPr="61F446F5">
        <w:t>Service</w:t>
      </w:r>
    </w:p>
  </w:comment>
  <w:comment w:initials="ke" w:author="kerlyn.manyi@ghsc.co.za" w:date="2025-07-21T13:16:00Z" w:id="40">
    <w:p w:rsidR="004D5DD0" w:rsidRDefault="004D5DD0" w14:paraId="752A8EA3" w14:textId="042FDB80">
      <w:pPr>
        <w:pStyle w:val="CommentText"/>
      </w:pPr>
      <w:r>
        <w:rPr>
          <w:rStyle w:val="CommentReference"/>
        </w:rPr>
        <w:annotationRef/>
      </w:r>
      <w:r w:rsidRPr="28F8A53F">
        <w:t>All internal service communication (e.g., Admin → Auth) should use mutual TLS or JWT client assertion flow. Avoid sending tokens in query parameters, always use headers.</w:t>
      </w:r>
    </w:p>
  </w:comment>
  <w:comment w:initials="ke" w:author="kerlyn.manyi@ghsc.co.za" w:date="2025-07-21T11:12:00Z" w:id="41">
    <w:p w:rsidR="004D5DD0" w:rsidRDefault="004D5DD0" w14:paraId="5ECD2B66" w14:textId="09F67AD0">
      <w:pPr>
        <w:pStyle w:val="CommentText"/>
      </w:pPr>
      <w:r>
        <w:rPr>
          <w:rStyle w:val="CommentReference"/>
        </w:rPr>
        <w:annotationRef/>
      </w:r>
      <w:r w:rsidRPr="478CA48A">
        <w:t>Be explicit about how authentication is performed. Is it mutual TLS, OAuth2 client credentials flow, or service tokens?</w:t>
      </w:r>
    </w:p>
    <w:p w:rsidR="004D5DD0" w:rsidRDefault="004D5DD0" w14:paraId="58FA43B1" w14:textId="13E099C4">
      <w:pPr>
        <w:pStyle w:val="CommentText"/>
      </w:pPr>
    </w:p>
    <w:p w:rsidR="004D5DD0" w:rsidRDefault="004D5DD0" w14:paraId="1BFC11BA" w14:textId="08ED58E4">
      <w:pPr>
        <w:pStyle w:val="CommentText"/>
      </w:pPr>
      <w:r w:rsidRPr="23A7B289">
        <w:t>Recommend mutual TLS between services or JWT with signed tokens from Keycloak.</w:t>
      </w:r>
    </w:p>
    <w:p w:rsidR="004D5DD0" w:rsidRDefault="004D5DD0" w14:paraId="4FBDC538" w14:textId="7B59AF1E">
      <w:pPr>
        <w:pStyle w:val="CommentText"/>
      </w:pPr>
      <w:r w:rsidRPr="06FC8CA0">
        <w:t>Use short-lived JWTs with rotation capabilities.</w:t>
      </w:r>
    </w:p>
    <w:p w:rsidR="004D5DD0" w:rsidRDefault="004D5DD0" w14:paraId="7E4E95DF" w14:textId="73740FC2">
      <w:pPr>
        <w:pStyle w:val="CommentText"/>
      </w:pPr>
      <w:r w:rsidRPr="5363D24A">
        <w:t>Every sensitive API should enforce auditable, scoped access tokens.</w:t>
      </w:r>
    </w:p>
  </w:comment>
  <w:comment w:initials="ke" w:author="kerlyn.manyi@ghsc.co.za" w:date="2025-07-21T13:17:00Z" w:id="42">
    <w:p w:rsidR="004D5DD0" w:rsidRDefault="004D5DD0" w14:paraId="4BB0BF98" w14:textId="1A9F59FC">
      <w:pPr>
        <w:pStyle w:val="CommentText"/>
      </w:pPr>
      <w:r>
        <w:rPr>
          <w:rStyle w:val="CommentReference"/>
        </w:rPr>
        <w:annotationRef/>
      </w:r>
      <w:r w:rsidRPr="1CE0C096">
        <w:t>This is high risk. DIS must sanitize schema definitions, mapping rules, and prevent use of expressions/functions unless executed in a safe sandbox (e.g., Node vm2 or WASM-based runner).</w:t>
      </w:r>
    </w:p>
  </w:comment>
  <w:comment w:initials="ke" w:author="kerlyn.manyi@ghsc.co.za" w:date="2025-07-21T13:20:00Z" w:id="43">
    <w:p w:rsidR="004D5DD0" w:rsidRDefault="004D5DD0" w14:paraId="3C793207" w14:textId="52C29610">
      <w:pPr>
        <w:pStyle w:val="CommentText"/>
      </w:pPr>
      <w:r>
        <w:rPr>
          <w:rStyle w:val="CommentReference"/>
        </w:rPr>
        <w:annotationRef/>
      </w:r>
      <w:r w:rsidRPr="5108710A">
        <w:t>API definitions must be schema validated and digitally signed before Admin Service accepts. Recommend storing a SHA256 hash with each config for integrity verification at DEMS runtime.</w:t>
      </w:r>
    </w:p>
  </w:comment>
  <w:comment w:initials="jo" w:author="jortlepp@contractor.linuxfoundation.org" w:date="2025-07-18T16:40:00Z" w:id="44">
    <w:p w:rsidR="003028E4" w:rsidRDefault="003028E4" w14:paraId="73285DD3" w14:textId="3BFFC75B">
      <w:pPr>
        <w:pStyle w:val="CommentText"/>
      </w:pPr>
      <w:r>
        <w:rPr>
          <w:rStyle w:val="CommentReference"/>
        </w:rPr>
        <w:annotationRef/>
      </w:r>
      <w:r w:rsidRPr="7FDB55A1">
        <w:t>We may want to build a glossary here to make sure the terms are not ambiguous or confusing. Specifically here, an API would be a traditional endpoint and would allow externals systems to access internal services.</w:t>
      </w:r>
    </w:p>
    <w:p w:rsidR="003028E4" w:rsidRDefault="003028E4" w14:paraId="18DEE454" w14:textId="0D83D876">
      <w:pPr>
        <w:pStyle w:val="CommentText"/>
      </w:pPr>
    </w:p>
    <w:p w:rsidR="003028E4" w:rsidRDefault="003028E4" w14:paraId="05164BE9" w14:textId="49B82983">
      <w:pPr>
        <w:pStyle w:val="CommentText"/>
      </w:pPr>
      <w:r w:rsidRPr="243108E8">
        <w:t>When we have deployed a configured API, that API is effectively also itself a "service" and not a traditional "API". The configured API needs a different description, I think. I think if we're calling it the Tazama Connection Studio, then we could possible call the thing it creates a "connection" or a "connector module". In the language of the system, then, we can say that a user creates/deploys/suspends/removes/etc. a connection in the Tazama Connection Studio.</w:t>
      </w:r>
    </w:p>
    <w:p w:rsidR="003028E4" w:rsidRDefault="003028E4" w14:paraId="501C2E8F" w14:textId="7B0C9A9D">
      <w:pPr>
        <w:pStyle w:val="CommentText"/>
      </w:pPr>
    </w:p>
    <w:p w:rsidR="003028E4" w:rsidRDefault="003028E4" w14:paraId="28B071EC" w14:textId="7CACE5C5">
      <w:pPr>
        <w:pStyle w:val="CommentText"/>
      </w:pPr>
      <w:r w:rsidRPr="2EA16621">
        <w:t>This would differentiate the output of the TCS (the "connection") from the DEMS "API" inside of which the output would be deployed.</w:t>
      </w:r>
    </w:p>
  </w:comment>
  <w:comment w:initials="UG" w:author="Ume Sauda Ghanyani" w:date="2025-07-22T10:11:00Z" w:id="45">
    <w:p w:rsidR="002E3320" w:rsidRDefault="002E3320" w14:paraId="2B6CD8C4" w14:textId="14707835">
      <w:pPr>
        <w:pStyle w:val="CommentText"/>
      </w:pPr>
      <w:r>
        <w:rPr>
          <w:rStyle w:val="CommentReference"/>
        </w:rPr>
        <w:annotationRef/>
      </w:r>
      <w:r>
        <w:fldChar w:fldCharType="begin"/>
      </w:r>
      <w:r>
        <w:instrText xml:space="preserve"> HYPERLINK "mailto:sauda.ghanyani@paysyslabs.com"</w:instrText>
      </w:r>
      <w:bookmarkStart w:name="_@_0E3A0F49668F4D2CA1359A5CA3C1679AZ" w:id="50"/>
      <w:r>
        <w:fldChar w:fldCharType="separate"/>
      </w:r>
      <w:bookmarkEnd w:id="50"/>
      <w:r w:rsidRPr="45DE577F">
        <w:rPr>
          <w:rStyle w:val="Mention"/>
          <w:noProof/>
        </w:rPr>
        <w:t>@Ume Sauda Ghanyani</w:t>
      </w:r>
      <w:r>
        <w:fldChar w:fldCharType="end"/>
      </w:r>
      <w:r w:rsidRPr="54DE6466">
        <w:t xml:space="preserve"> </w:t>
      </w:r>
    </w:p>
  </w:comment>
  <w:comment w:initials="jo" w:author="jortlepp@contractor.linuxfoundation.org" w:date="2025-07-18T16:45:00Z" w:id="46">
    <w:p w:rsidR="003028E4" w:rsidRDefault="003028E4" w14:paraId="04169527" w14:textId="5DB3B82B">
      <w:pPr>
        <w:pStyle w:val="CommentText"/>
      </w:pPr>
      <w:r>
        <w:rPr>
          <w:rStyle w:val="CommentReference"/>
        </w:rPr>
        <w:annotationRef/>
      </w:r>
      <w:r w:rsidRPr="7A577D4F">
        <w:t>Placeholder comment for now, pending a review of the later detail, but the suggestion here is that the DEMS API will "pull" deployed configurations, but I'm not sure if this is accurate. The Admin Service itself will not "expose" the connections. The Admin Service will purely be responsible for the management of the connection, with specific endpoints to "Create, Read, Update, Delete" and I imagine the connections will have specific statuses to reflect the workflow around the management: Draft, In progress, Awaiting approval, Approved, Deployed, Suspended, etc.</w:t>
      </w:r>
    </w:p>
    <w:p w:rsidR="003028E4" w:rsidRDefault="003028E4" w14:paraId="1A771EA8" w14:textId="1369A250">
      <w:pPr>
        <w:pStyle w:val="CommentText"/>
      </w:pPr>
    </w:p>
    <w:p w:rsidR="003028E4" w:rsidRDefault="003028E4" w14:paraId="36B98D9D" w14:textId="098A936C">
      <w:pPr>
        <w:pStyle w:val="CommentText"/>
      </w:pPr>
      <w:r w:rsidRPr="4AA7A417">
        <w:t>The DEMS API should then independently of the admin-service API determine which connections it should read and load, and it should do that directly from the database, and not via the Admin-Service API (which is technically externally facing, the same as the DEMS API).</w:t>
      </w:r>
    </w:p>
  </w:comment>
  <w:comment w:initials="SN" w:author="Soban Najam" w:date="2025-07-21T15:57:00Z" w:id="47">
    <w:p w:rsidR="00E1270F" w:rsidP="00E1270F" w:rsidRDefault="00E1270F" w14:paraId="28E41ADE" w14:textId="77777777">
      <w:pPr>
        <w:pStyle w:val="CommentText"/>
      </w:pPr>
      <w:r>
        <w:rPr>
          <w:rStyle w:val="CommentReference"/>
        </w:rPr>
        <w:annotationRef/>
      </w:r>
      <w:r>
        <w:t>Point of discussion with Justus, need to clarify our understanding of the role and usage of Admin Service and DEMS.</w:t>
      </w:r>
    </w:p>
  </w:comment>
  <w:comment w:initials="SN" w:author="Soban Najam" w:date="2025-07-22T16:53:00Z" w:id="48">
    <w:p w:rsidR="00031CA6" w:rsidP="00031CA6" w:rsidRDefault="00031CA6" w14:paraId="4C85D894" w14:textId="77777777">
      <w:pPr>
        <w:pStyle w:val="CommentText"/>
      </w:pPr>
      <w:r>
        <w:rPr>
          <w:rStyle w:val="CommentReference"/>
        </w:rPr>
        <w:annotationRef/>
      </w:r>
      <w:r>
        <w:t>State Machine diagram for facilitating transitions of the endpoints from draft through to any terminal states.</w:t>
      </w:r>
    </w:p>
  </w:comment>
  <w:comment w:initials="ke" w:author="kerlyn.manyi@ghsc.co.za" w:date="2025-07-21T14:36:00Z" w:id="49">
    <w:p w:rsidR="002E3320" w:rsidRDefault="002E3320" w14:paraId="074995D3" w14:textId="33872187">
      <w:pPr>
        <w:pStyle w:val="CommentText"/>
      </w:pPr>
      <w:r>
        <w:rPr>
          <w:rStyle w:val="CommentReference"/>
        </w:rPr>
        <w:annotationRef/>
      </w:r>
      <w:r w:rsidRPr="556B9491">
        <w:t>DEMS must validate signatures/checksums of configuration payloads before accepting. Ensure all config fetches are authenticated and audited.</w:t>
      </w:r>
    </w:p>
  </w:comment>
  <w:comment w:initials="jo" w:author="jortlepp@contractor.linuxfoundation.org" w:date="2025-07-18T16:45:00Z" w:id="51">
    <w:p w:rsidR="003028E4" w:rsidRDefault="003028E4" w14:paraId="256C3C69" w14:textId="47E30C17">
      <w:pPr>
        <w:pStyle w:val="CommentText"/>
      </w:pPr>
      <w:r>
        <w:rPr>
          <w:rStyle w:val="CommentReference"/>
        </w:rPr>
        <w:annotationRef/>
      </w:r>
      <w:r w:rsidRPr="60F42FA1">
        <w:t>Clarify, and why?</w:t>
      </w:r>
    </w:p>
  </w:comment>
  <w:comment w:initials="ke" w:author="kerlyn.manyi@ghsc.co.za" w:date="2025-07-21T13:21:00Z" w:id="52">
    <w:p w:rsidR="004D5DD0" w:rsidRDefault="004D5DD0" w14:paraId="4A027048" w14:textId="3E47ABAB">
      <w:pPr>
        <w:pStyle w:val="CommentText"/>
      </w:pPr>
      <w:r>
        <w:rPr>
          <w:rStyle w:val="CommentReference"/>
        </w:rPr>
        <w:annotationRef/>
      </w:r>
      <w:r w:rsidRPr="78C2F96E">
        <w:t> Do not store executable transformation logic as-is. Treat all mappings/enrichment as untrusted. Apply write access controls per collection and disable AQL user functions for DIS-originated configs.</w:t>
      </w:r>
    </w:p>
  </w:comment>
  <w:comment w:initials="jo" w:author="jortlepp@contractor.linuxfoundation.org" w:date="2025-07-18T16:48:00Z" w:id="53">
    <w:p w:rsidR="003028E4" w:rsidRDefault="003028E4" w14:paraId="2AC832D9" w14:textId="61897670">
      <w:pPr>
        <w:pStyle w:val="CommentText"/>
      </w:pPr>
      <w:r>
        <w:rPr>
          <w:rStyle w:val="CommentReference"/>
        </w:rPr>
        <w:annotationRef/>
      </w:r>
      <w:r w:rsidRPr="21608290">
        <w:t>Clarify if this is a operational contingency or a scope/delivery contingency.</w:t>
      </w:r>
    </w:p>
  </w:comment>
  <w:comment w:initials="ke" w:author="kerlyn.manyi@ghsc.co.za" w:date="2025-07-21T13:21:00Z" w:id="54">
    <w:p w:rsidR="004D5DD0" w:rsidRDefault="004D5DD0" w14:paraId="20EC96DE" w14:textId="165A5009">
      <w:pPr>
        <w:pStyle w:val="CommentText"/>
      </w:pPr>
      <w:r>
        <w:rPr>
          <w:rStyle w:val="CommentReference"/>
        </w:rPr>
        <w:annotationRef/>
      </w:r>
      <w:r w:rsidRPr="78D2C409">
        <w:t>These tokens must be short-lived JWTs. Add anti-replay by tracking jti claims. Log token use per endpoint and rate-limit by IP + Entity ID.</w:t>
      </w:r>
    </w:p>
  </w:comment>
  <w:comment w:initials="ke" w:author="kerlyn.manyi@ghsc.co.za" w:date="2025-07-21T12:35:00Z" w:id="55">
    <w:p w:rsidR="004D5DD0" w:rsidRDefault="004D5DD0" w14:paraId="4E8F0D8D" w14:textId="79ECE43F">
      <w:pPr>
        <w:pStyle w:val="CommentText"/>
      </w:pPr>
      <w:r>
        <w:rPr>
          <w:rStyle w:val="CommentReference"/>
        </w:rPr>
        <w:annotationRef/>
      </w:r>
      <w:r w:rsidRPr="5CD5C25B">
        <w:t>Recommendation:</w:t>
      </w:r>
    </w:p>
    <w:p w:rsidR="004D5DD0" w:rsidRDefault="004D5DD0" w14:paraId="1DA677AF" w14:textId="33825BA2">
      <w:pPr>
        <w:pStyle w:val="CommentText"/>
      </w:pPr>
      <w:r w:rsidRPr="7EE79CAE">
        <w:t>Use short-lived JWTs, ideally with jti and iat fields to enable detection of reuse.</w:t>
      </w:r>
    </w:p>
    <w:p w:rsidR="004D5DD0" w:rsidRDefault="004D5DD0" w14:paraId="7BE7D3D2" w14:textId="13F47D23">
      <w:pPr>
        <w:pStyle w:val="CommentText"/>
      </w:pPr>
      <w:r w:rsidRPr="09D5FCE9">
        <w:t>Implement rate limiting per entity ID/token.</w:t>
      </w:r>
    </w:p>
    <w:p w:rsidR="004D5DD0" w:rsidRDefault="004D5DD0" w14:paraId="52CBB092" w14:textId="63C1CDBD">
      <w:pPr>
        <w:pStyle w:val="CommentText"/>
      </w:pPr>
      <w:r w:rsidRPr="17EA13A6">
        <w:t>Enable token revocation and invalidate old tokens if abuse is detected.</w:t>
      </w:r>
    </w:p>
  </w:comment>
  <w:comment w:initials="ke" w:author="kerlyn.manyi@ghsc.co.za" w:date="2025-07-21T13:40:00Z" w:id="56">
    <w:p w:rsidR="002E3320" w:rsidRDefault="002E3320" w14:paraId="003B2A3B" w14:textId="1BB23D06">
      <w:pPr>
        <w:pStyle w:val="CommentText"/>
      </w:pPr>
      <w:r>
        <w:rPr>
          <w:rStyle w:val="CommentReference"/>
        </w:rPr>
        <w:annotationRef/>
      </w:r>
      <w:r w:rsidRPr="3433BF3A">
        <w:t xml:space="preserve">DEMS must re-validate all payloads ,  do not assume Admin/Schema validation is sufficient. </w:t>
      </w:r>
    </w:p>
  </w:comment>
  <w:comment w:initials="ke" w:author="kerlyn.manyi@ghsc.co.za" w:date="2025-07-21T14:37:00Z" w:id="57">
    <w:p w:rsidR="002E3320" w:rsidRDefault="002E3320" w14:paraId="725CB8DD" w14:textId="5C4CF340">
      <w:pPr>
        <w:pStyle w:val="CommentText"/>
      </w:pPr>
      <w:r>
        <w:rPr>
          <w:rStyle w:val="CommentReference"/>
        </w:rPr>
        <w:annotationRef/>
      </w:r>
      <w:r w:rsidRPr="18CF9A78">
        <w:t> Validate all inbound requests again, even if pre-validated during config. Never trust schemas from DB without runtime re-validation.</w:t>
      </w:r>
    </w:p>
  </w:comment>
  <w:comment w:initials="jo" w:author="jortlepp@contractor.linuxfoundation.org" w:date="2025-07-18T16:49:00Z" w:id="58">
    <w:p w:rsidR="003028E4" w:rsidRDefault="003028E4" w14:paraId="4BE1BEA4" w14:textId="6BBE9B9E">
      <w:pPr>
        <w:pStyle w:val="CommentText"/>
      </w:pPr>
      <w:r>
        <w:rPr>
          <w:rStyle w:val="CommentReference"/>
        </w:rPr>
        <w:annotationRef/>
      </w:r>
      <w:r w:rsidRPr="26114788">
        <w:t>+ transformation</w:t>
      </w:r>
    </w:p>
  </w:comment>
  <w:comment w:initials="ke" w:author="kerlyn.manyi@ghsc.co.za" w:date="2025-07-21T14:39:00Z" w:id="59">
    <w:p w:rsidR="002E3320" w:rsidRDefault="002E3320" w14:paraId="25366ECE" w14:textId="2F096730">
      <w:pPr>
        <w:pStyle w:val="CommentText"/>
      </w:pPr>
      <w:r>
        <w:rPr>
          <w:rStyle w:val="CommentReference"/>
        </w:rPr>
        <w:annotationRef/>
      </w:r>
      <w:r w:rsidRPr="37A998CF">
        <w:t>Avoid evaluating any user-defined transformation logic inline. Use declarative mappings and isolated transformation engines (e.g., via WASM or serverless workers).</w:t>
      </w:r>
    </w:p>
  </w:comment>
  <w:comment w:initials="jo" w:author="jortlepp@contractor.linuxfoundation.org" w:date="2025-07-18T16:57:00Z" w:id="60">
    <w:p w:rsidR="003028E4" w:rsidRDefault="003028E4" w14:paraId="4684A00F" w14:textId="751C5AD9">
      <w:pPr>
        <w:pStyle w:val="CommentText"/>
      </w:pPr>
      <w:r>
        <w:rPr>
          <w:rStyle w:val="CommentReference"/>
        </w:rPr>
        <w:annotationRef/>
      </w:r>
      <w:r w:rsidRPr="6342507C">
        <w:t>Don't forget that parts of the message may also be "persisted" in cache for future retrieval by later messages.</w:t>
      </w:r>
    </w:p>
  </w:comment>
  <w:comment w:initials="SN" w:author="Soban Najam" w:date="2025-07-21T15:58:00Z" w:id="61">
    <w:p w:rsidR="00114466" w:rsidP="00114466" w:rsidRDefault="00114466" w14:paraId="4688845E" w14:textId="77777777">
      <w:pPr>
        <w:pStyle w:val="CommentText"/>
      </w:pPr>
      <w:r>
        <w:rPr>
          <w:rStyle w:val="CommentReference"/>
        </w:rPr>
        <w:annotationRef/>
      </w:r>
      <w:r>
        <w:t>Yes acknowledged.</w:t>
      </w:r>
    </w:p>
  </w:comment>
  <w:comment w:initials="jo" w:author="jortlepp@contractor.linuxfoundation.org" w:date="2025-07-18T16:53:00Z" w:id="62">
    <w:p w:rsidR="003028E4" w:rsidRDefault="003028E4" w14:paraId="2DEC342C" w14:textId="2365B382">
      <w:pPr>
        <w:pStyle w:val="CommentText"/>
      </w:pPr>
      <w:r>
        <w:rPr>
          <w:rStyle w:val="CommentReference"/>
        </w:rPr>
        <w:annotationRef/>
      </w:r>
      <w:r w:rsidRPr="348A180C">
        <w:t>"rule processors for predefined routes." (is probably sufficient at this point).</w:t>
      </w:r>
    </w:p>
  </w:comment>
  <w:comment w:initials="UG" w:author="Ume Sauda Ghanyani" w:date="2025-07-22T10:14:00Z" w:id="63">
    <w:p w:rsidR="002E3320" w:rsidRDefault="002E3320" w14:paraId="7C2D3149" w14:textId="122A5056">
      <w:pPr>
        <w:pStyle w:val="CommentText"/>
      </w:pPr>
      <w:r>
        <w:rPr>
          <w:rStyle w:val="CommentReference"/>
        </w:rPr>
        <w:annotationRef/>
      </w:r>
      <w:r>
        <w:fldChar w:fldCharType="begin"/>
      </w:r>
      <w:r>
        <w:instrText xml:space="preserve"> HYPERLINK "mailto:sauda.ghanyani@paysyslabs.com"</w:instrText>
      </w:r>
      <w:bookmarkStart w:name="_@_C8002669632D46D28235916908D12356Z" w:id="64"/>
      <w:r>
        <w:fldChar w:fldCharType="separate"/>
      </w:r>
      <w:bookmarkEnd w:id="64"/>
      <w:r w:rsidRPr="4FAB9957">
        <w:rPr>
          <w:rStyle w:val="Mention"/>
          <w:noProof/>
        </w:rPr>
        <w:t>@Ume Sauda Ghanyani</w:t>
      </w:r>
      <w:r>
        <w:fldChar w:fldCharType="end"/>
      </w:r>
      <w:r w:rsidRPr="78BA3E98">
        <w:t xml:space="preserve"> </w:t>
      </w:r>
    </w:p>
  </w:comment>
  <w:comment w:initials="jo" w:author="jortlepp@contractor.linuxfoundation.org" w:date="2025-07-18T16:56:00Z" w:id="65">
    <w:p w:rsidR="003028E4" w:rsidRDefault="003028E4" w14:paraId="0F119C56" w14:textId="4A17643A">
      <w:pPr>
        <w:pStyle w:val="CommentText"/>
      </w:pPr>
      <w:r>
        <w:rPr>
          <w:rStyle w:val="CommentReference"/>
        </w:rPr>
        <w:annotationRef/>
      </w:r>
      <w:r w:rsidRPr="45C561A4">
        <w:t>The event director only routes, (or decides not to route if no route is defined). It has no other functionality. Any message enrichment or tagging that is required must be done in the DEMS API. (It is true that the Event Director adds the network configuration and some performance metadata to the message payload, but this is automatic and mandatory as part of the Event Director's regular output.)</w:t>
      </w:r>
    </w:p>
  </w:comment>
  <w:comment w:initials="UG" w:author="Ume Sauda Ghanyani" w:date="2025-07-22T10:14:00Z" w:id="66">
    <w:p w:rsidR="002E3320" w:rsidRDefault="002E3320" w14:paraId="3DD8D30F" w14:textId="369D17F7">
      <w:pPr>
        <w:pStyle w:val="CommentText"/>
      </w:pPr>
      <w:r>
        <w:rPr>
          <w:rStyle w:val="CommentReference"/>
        </w:rPr>
        <w:annotationRef/>
      </w:r>
      <w:r>
        <w:fldChar w:fldCharType="begin"/>
      </w:r>
      <w:r>
        <w:instrText xml:space="preserve"> HYPERLINK "mailto:sauda.ghanyani@paysyslabs.com"</w:instrText>
      </w:r>
      <w:bookmarkStart w:name="_@_2E0200748ABB45558B08B1D703068BE1Z" w:id="67"/>
      <w:r>
        <w:fldChar w:fldCharType="separate"/>
      </w:r>
      <w:bookmarkEnd w:id="67"/>
      <w:r w:rsidRPr="64BFCFBB">
        <w:rPr>
          <w:rStyle w:val="Mention"/>
          <w:noProof/>
        </w:rPr>
        <w:t>@Ume Sauda Ghanyani</w:t>
      </w:r>
      <w:r>
        <w:fldChar w:fldCharType="end"/>
      </w:r>
      <w:r w:rsidRPr="4EF0C503">
        <w:t xml:space="preserve"> </w:t>
      </w:r>
    </w:p>
  </w:comment>
  <w:comment w:initials="jo" w:author="jortlepp@contractor.linuxfoundation.org" w:date="2025-07-18T17:05:00Z" w:id="69">
    <w:p w:rsidR="003028E4" w:rsidRDefault="003028E4" w14:paraId="083E585C" w14:textId="67B8D3FB">
      <w:pPr>
        <w:pStyle w:val="CommentText"/>
      </w:pPr>
      <w:r>
        <w:rPr>
          <w:rStyle w:val="CommentReference"/>
        </w:rPr>
        <w:annotationRef/>
      </w:r>
      <w:r w:rsidRPr="2E7BEC64">
        <w:t>This almost feels like a later role. Overall, there may be up to three distinct roles involed:</w:t>
      </w:r>
    </w:p>
    <w:p w:rsidR="003028E4" w:rsidRDefault="003028E4" w14:paraId="3B6C80F3" w14:textId="30D1508A">
      <w:pPr>
        <w:pStyle w:val="CommentText"/>
      </w:pPr>
      <w:r w:rsidRPr="18DAC995">
        <w:t>1. Creator (a "maker")</w:t>
      </w:r>
    </w:p>
    <w:p w:rsidR="003028E4" w:rsidRDefault="003028E4" w14:paraId="65573691" w14:textId="1684FBFE">
      <w:pPr>
        <w:pStyle w:val="CommentText"/>
      </w:pPr>
      <w:r w:rsidRPr="16A48C88">
        <w:t>2. Approver (a "checker")</w:t>
      </w:r>
    </w:p>
    <w:p w:rsidR="003028E4" w:rsidRDefault="003028E4" w14:paraId="5BC819FF" w14:textId="6FB16133">
      <w:pPr>
        <w:pStyle w:val="CommentText"/>
      </w:pPr>
      <w:r w:rsidRPr="28067A1C">
        <w:t>3. Publisher (an "admin")</w:t>
      </w:r>
    </w:p>
    <w:p w:rsidR="003028E4" w:rsidRDefault="003028E4" w14:paraId="42847AB1" w14:textId="362132E8">
      <w:pPr>
        <w:pStyle w:val="CommentText"/>
      </w:pPr>
      <w:r w:rsidRPr="024021A4">
        <w:t>In many enbvironments, there may not be three distinct people for these roles and the roles may be collapsed for even a single user, but I think it is important to preserve the discrete roles for audit and duty segregation purposes in high-risk environments.</w:t>
      </w:r>
    </w:p>
  </w:comment>
  <w:comment w:initials="UG" w:author="Ume Sauda Ghanyani" w:date="2025-07-22T10:15:00Z" w:id="70">
    <w:p w:rsidR="002E3320" w:rsidRDefault="002E3320" w14:paraId="16A08F74" w14:textId="501CDE05">
      <w:pPr>
        <w:pStyle w:val="CommentText"/>
      </w:pPr>
      <w:r>
        <w:rPr>
          <w:rStyle w:val="CommentReference"/>
        </w:rPr>
        <w:annotationRef/>
      </w:r>
      <w:r>
        <w:fldChar w:fldCharType="begin"/>
      </w:r>
      <w:r>
        <w:instrText xml:space="preserve"> HYPERLINK "mailto:sauda.ghanyani@paysyslabs.com"</w:instrText>
      </w:r>
      <w:bookmarkStart w:name="_@_B4FA3CC26BCC4D8BACD2B1FA2062F02BZ" w:id="71"/>
      <w:r>
        <w:fldChar w:fldCharType="separate"/>
      </w:r>
      <w:bookmarkEnd w:id="71"/>
      <w:r w:rsidRPr="2F7F4DC5">
        <w:rPr>
          <w:rStyle w:val="Mention"/>
          <w:noProof/>
        </w:rPr>
        <w:t>@Ume Sauda Ghanyani</w:t>
      </w:r>
      <w:r>
        <w:fldChar w:fldCharType="end"/>
      </w:r>
      <w:r w:rsidRPr="08FB5EFF">
        <w:t xml:space="preserve"> </w:t>
      </w:r>
    </w:p>
  </w:comment>
  <w:comment w:initials="jo" w:author="jortlepp@contractor.linuxfoundation.org" w:date="2025-07-18T17:10:00Z" w:id="72">
    <w:p w:rsidR="003028E4" w:rsidRDefault="003028E4" w14:paraId="1E1882C8" w14:textId="5D22D5D3">
      <w:pPr>
        <w:pStyle w:val="CommentText"/>
      </w:pPr>
      <w:r>
        <w:rPr>
          <w:rStyle w:val="CommentReference"/>
        </w:rPr>
        <w:annotationRef/>
      </w:r>
      <w:r w:rsidRPr="51B57E90">
        <w:t>In theory the interaction with Keycloak here is transparent, but it's worth keeping in mind that some configuration and setup in KeyCloak will be required to define the roles, users and permissions to be able to interact with the TCS.</w:t>
      </w:r>
    </w:p>
  </w:comment>
  <w:comment w:initials="jo" w:author="jortlepp@contractor.linuxfoundation.org" w:date="2025-07-18T17:55:00Z" w:id="73">
    <w:p w:rsidR="003028E4" w:rsidRDefault="003028E4" w14:paraId="350439BD" w14:textId="324520B0">
      <w:pPr>
        <w:pStyle w:val="CommentText"/>
      </w:pPr>
      <w:r>
        <w:rPr>
          <w:rStyle w:val="CommentReference"/>
        </w:rPr>
        <w:annotationRef/>
      </w:r>
      <w:r w:rsidRPr="0263F3B2">
        <w:t>Something not present in this view is the creation of Database artefacts to support the data that will be received via the new endpoint. At the moment, ArangoDB offers an API that allows interaction with ArangoDB services, but this API should never be used in a production setting. PostgreSQL does not natively provide this functionality and extensions can be used, but should also not be available in a production setting. Therefore any database configuration services required will have to be facilitated through new endpoints on the admin-service API that can then fulfil those requests in the database.</w:t>
      </w:r>
    </w:p>
  </w:comment>
  <w:comment w:initials="SN" w:author="Soban Najam" w:date="2025-07-21T16:02:00Z" w:id="74">
    <w:p w:rsidR="001B0180" w:rsidP="001B0180" w:rsidRDefault="001B0180" w14:paraId="41F489F7" w14:textId="77777777">
      <w:pPr>
        <w:pStyle w:val="CommentText"/>
      </w:pPr>
      <w:r>
        <w:rPr>
          <w:rStyle w:val="CommentReference"/>
        </w:rPr>
        <w:annotationRef/>
      </w:r>
      <w:r>
        <w:t>For discussion with Justus, will clarify</w:t>
      </w:r>
    </w:p>
  </w:comment>
  <w:comment w:initials="ke" w:author="kerlyn.manyi@ghsc.co.za" w:date="2025-07-21T14:39:00Z" w:id="75">
    <w:p w:rsidR="002E3320" w:rsidRDefault="002E3320" w14:paraId="7FD183C9" w14:textId="4453BBD7">
      <w:pPr>
        <w:pStyle w:val="CommentText"/>
      </w:pPr>
      <w:r>
        <w:rPr>
          <w:rStyle w:val="CommentReference"/>
        </w:rPr>
        <w:annotationRef/>
      </w:r>
      <w:r w:rsidRPr="4E6057EA">
        <w:t>Validate all user inputs (e.g., schema definitions, field names) before passing to Admin. Log all edits with diff tracking and user ID.</w:t>
      </w:r>
    </w:p>
  </w:comment>
  <w:comment w:initials="ke" w:author="kerlyn.manyi@ghsc.co.za" w:date="2025-07-21T13:40:00Z" w:id="76">
    <w:p w:rsidR="002E3320" w:rsidRDefault="002E3320" w14:paraId="7915F89E" w14:textId="0C212A7C">
      <w:pPr>
        <w:pStyle w:val="CommentText"/>
      </w:pPr>
      <w:r>
        <w:rPr>
          <w:rStyle w:val="CommentReference"/>
        </w:rPr>
        <w:annotationRef/>
      </w:r>
      <w:r w:rsidRPr="6B950423">
        <w:t>Configs should be cryptographically signed before persistence. DEMS should validate signature before loading. Store immutable configuration history with version tagging.</w:t>
      </w:r>
    </w:p>
  </w:comment>
  <w:comment w:initials="jo" w:author="jortlepp@contractor.linuxfoundation.org" w:date="2025-07-18T17:18:00Z" w:id="77">
    <w:p w:rsidR="003028E4" w:rsidRDefault="003028E4" w14:paraId="6E438F59" w14:textId="588EE586">
      <w:pPr>
        <w:pStyle w:val="CommentText"/>
      </w:pPr>
      <w:r>
        <w:rPr>
          <w:rStyle w:val="CommentReference"/>
        </w:rPr>
        <w:annotationRef/>
      </w:r>
      <w:r w:rsidRPr="4D0E5946">
        <w:t>I think we're going to need an expanded workflow for this to add additional controls to the process.</w:t>
      </w:r>
    </w:p>
  </w:comment>
  <w:comment w:initials="SN" w:author="Soban Najam" w:date="2025-07-21T16:02:00Z" w:id="78">
    <w:p w:rsidR="000D023A" w:rsidP="000D023A" w:rsidRDefault="000D023A" w14:paraId="28800DCB" w14:textId="77777777">
      <w:pPr>
        <w:pStyle w:val="CommentText"/>
      </w:pPr>
      <w:r>
        <w:rPr>
          <w:rStyle w:val="CommentReference"/>
        </w:rPr>
        <w:annotationRef/>
      </w:r>
      <w:r>
        <w:t>Ask what is missing</w:t>
      </w:r>
    </w:p>
  </w:comment>
  <w:comment w:initials="jo" w:author="jortlepp@contractor.linuxfoundation.org" w:date="2025-07-18T17:23:00Z" w:id="79">
    <w:p w:rsidR="003028E4" w:rsidRDefault="003028E4" w14:paraId="5BB5544E" w14:textId="50E740E6">
      <w:pPr>
        <w:pStyle w:val="CommentText"/>
      </w:pPr>
      <w:r>
        <w:rPr>
          <w:rStyle w:val="CommentReference"/>
        </w:rPr>
        <w:annotationRef/>
      </w:r>
      <w:r w:rsidRPr="3EE884AF">
        <w:t>The admin-service does not have the capability to manage the "state" of the connection. The connection should have its own state indicators, and the DEMS API should be able to interrogate and interpret the state. The admin-service should not be involved. The admin-service "/update" (or perhaps a "/deploy") endpoint may trigger a "refresh" by the DEMS API when a connection is ready to be deployed after which the DEMS API can respond to the trigger to load the newly created endpoint. As a design principle, we want to aim for modularity and independence between components.</w:t>
      </w:r>
    </w:p>
  </w:comment>
  <w:comment w:initials="SN" w:author="Soban Najam" w:date="2025-07-21T16:05:00Z" w:id="80">
    <w:p w:rsidR="006123E5" w:rsidP="006123E5" w:rsidRDefault="006123E5" w14:paraId="5057B6CD" w14:textId="77777777">
      <w:pPr>
        <w:pStyle w:val="CommentText"/>
      </w:pPr>
      <w:r>
        <w:rPr>
          <w:rStyle w:val="CommentReference"/>
        </w:rPr>
        <w:annotationRef/>
      </w:r>
      <w:r>
        <w:t xml:space="preserve">Admin service only used as “rails” to get connection details to the DB, and from the DB to DEMS (if and when required only). Maintenance of state is not part of Admin Service, it is part of “TCS”. Clarify in call tomorrow. </w:t>
      </w:r>
    </w:p>
  </w:comment>
  <w:comment w:initials="ke" w:author="kerlyn.manyi@ghsc.co.za" w:date="2025-07-21T14:40:00Z" w:id="81">
    <w:p w:rsidR="002E3320" w:rsidRDefault="002E3320" w14:paraId="02F1A881" w14:textId="6910D9C8">
      <w:pPr>
        <w:pStyle w:val="CommentText"/>
      </w:pPr>
      <w:r>
        <w:rPr>
          <w:rStyle w:val="CommentReference"/>
        </w:rPr>
        <w:annotationRef/>
      </w:r>
      <w:r w:rsidRPr="4CCD9A40">
        <w:t>DEMS should verify source signature of the config. Recommend using JWT-signed or GPG-signed packages to prevent injection or config tampering.</w:t>
      </w:r>
    </w:p>
  </w:comment>
  <w:comment w:initials="jo" w:author="jortlepp@contractor.linuxfoundation.org" w:date="2025-07-18T17:24:00Z" w:id="82">
    <w:p w:rsidR="003028E4" w:rsidRDefault="003028E4" w14:paraId="50CE8410" w14:textId="48F49783">
      <w:pPr>
        <w:pStyle w:val="CommentText"/>
      </w:pPr>
      <w:r>
        <w:rPr>
          <w:rStyle w:val="CommentReference"/>
        </w:rPr>
        <w:annotationRef/>
      </w:r>
      <w:r w:rsidRPr="73A6BAED">
        <w:t>This could work - I'd like to understand the signal flow between the admin-service and DEMS APIs a bit better though. It feels like the separation is a bit fuzzy at the moment.</w:t>
      </w:r>
    </w:p>
  </w:comment>
  <w:comment w:initials="jo" w:author="jortlepp@contractor.linuxfoundation.org" w:date="2025-07-18T17:25:00Z" w:id="83">
    <w:p w:rsidR="003028E4" w:rsidRDefault="003028E4" w14:paraId="680593F3" w14:textId="051576BB">
      <w:pPr>
        <w:pStyle w:val="CommentText"/>
      </w:pPr>
      <w:r>
        <w:rPr>
          <w:rStyle w:val="CommentReference"/>
        </w:rPr>
        <w:annotationRef/>
      </w:r>
      <w:r w:rsidRPr="3BE23EB9">
        <w:t>Also, to consider, what will happen if the DEMS goes down and loses its cache? How does it recover its lost connections? It should not have to rely on the admin-service to restore them, and similarly then, it should not rely on the admin-service to deploy them.</w:t>
      </w:r>
    </w:p>
  </w:comment>
  <w:comment w:initials="jo" w:author="jortlepp@contractor.linuxfoundation.org" w:date="2025-07-18T17:30:00Z" w:id="84">
    <w:p w:rsidR="003028E4" w:rsidRDefault="003028E4" w14:paraId="23D2FCA6" w14:textId="546FADEF">
      <w:pPr>
        <w:pStyle w:val="CommentText"/>
      </w:pPr>
      <w:r>
        <w:rPr>
          <w:rStyle w:val="CommentReference"/>
        </w:rPr>
        <w:annotationRef/>
      </w:r>
      <w:r w:rsidRPr="4FD6C029">
        <w:t>In theory, the DEMS API can simply implement a read-through cache pattern where, if someone tries to invoke a particular connection, the DEMS API will check the cache for the connection and if it doesn't exist in the cache, the DEMS API will check the database for an "active" connection and if it finds one, it simply loads it into cache for future requests to use. (If it doesn't find one, it reports an error to the client system.)</w:t>
      </w:r>
    </w:p>
  </w:comment>
  <w:comment w:initials="SN" w:author="Soban Najam" w:date="2025-07-21T16:07:00Z" w:id="85">
    <w:p w:rsidR="00A760AF" w:rsidP="00A760AF" w:rsidRDefault="00A760AF" w14:paraId="6F43D34A" w14:textId="77777777">
      <w:pPr>
        <w:pStyle w:val="CommentText"/>
      </w:pPr>
      <w:r>
        <w:rPr>
          <w:rStyle w:val="CommentReference"/>
        </w:rPr>
        <w:annotationRef/>
      </w:r>
      <w:r>
        <w:t>Part of discussion around DEMS and Admin Service</w:t>
      </w:r>
    </w:p>
  </w:comment>
  <w:comment w:initials="jo" w:author="jortlepp@contractor.linuxfoundation.org" w:date="2025-07-18T17:33:00Z" w:id="87">
    <w:p w:rsidR="003028E4" w:rsidRDefault="003028E4" w14:paraId="02846264" w14:textId="2CC95F04">
      <w:pPr>
        <w:pStyle w:val="CommentText"/>
      </w:pPr>
      <w:r>
        <w:rPr>
          <w:rStyle w:val="CommentReference"/>
        </w:rPr>
        <w:annotationRef/>
      </w:r>
      <w:r w:rsidRPr="62534D69">
        <w:t>With the implementation of the TCS, the system will no longer be restricted to only transation traffic, but will be easily extensible to allow a client system to create connections for, and submit, any kind of process event data, where a transaction is basically just a specialized type of "event".</w:t>
      </w:r>
    </w:p>
  </w:comment>
  <w:comment w:initials="jo" w:author="jortlepp@contractor.linuxfoundation.org" w:date="2025-07-18T17:36:00Z" w:id="88">
    <w:p w:rsidR="003028E4" w:rsidRDefault="003028E4" w14:paraId="7C6CEC11" w14:textId="64CA971C">
      <w:pPr>
        <w:pStyle w:val="CommentText"/>
      </w:pPr>
      <w:r>
        <w:rPr>
          <w:rStyle w:val="CommentReference"/>
        </w:rPr>
        <w:annotationRef/>
      </w:r>
      <w:r w:rsidRPr="2536F516">
        <w:t>Remember to also make this optional via a "AUTHENTICATED=false" switch as with other Tazama APIs to facilitate easier demonstrations and testing:</w:t>
      </w:r>
    </w:p>
    <w:p w:rsidR="003028E4" w:rsidRDefault="003028E4" w14:paraId="72A828C0" w14:textId="072D2A29">
      <w:pPr>
        <w:pStyle w:val="CommentText"/>
      </w:pPr>
      <w:r w:rsidRPr="26902447">
        <w:t>https://github.com/tazama-lf/admin-service/blob/03c46b54c1c19feee5217a726f4c92e56d18306c/.env.template#L35</w:t>
      </w:r>
    </w:p>
  </w:comment>
  <w:comment w:initials="UG" w:author="Ume Sauda Ghanyani" w:date="2025-07-22T10:18:00Z" w:id="89">
    <w:p w:rsidR="002E3320" w:rsidRDefault="002E3320" w14:paraId="297D78CC" w14:textId="5BBDDE32">
      <w:pPr>
        <w:pStyle w:val="CommentText"/>
      </w:pPr>
      <w:r>
        <w:rPr>
          <w:rStyle w:val="CommentReference"/>
        </w:rPr>
        <w:annotationRef/>
      </w:r>
      <w:r>
        <w:fldChar w:fldCharType="begin"/>
      </w:r>
      <w:r>
        <w:instrText xml:space="preserve"> HYPERLINK "mailto:sauda.ghanyani@paysyslabs.com"</w:instrText>
      </w:r>
      <w:bookmarkStart w:name="_@_68086E8E46B04352BD616176537125D3Z" w:id="90"/>
      <w:r>
        <w:fldChar w:fldCharType="separate"/>
      </w:r>
      <w:bookmarkEnd w:id="90"/>
      <w:r w:rsidRPr="0428D839">
        <w:rPr>
          <w:rStyle w:val="Mention"/>
          <w:noProof/>
        </w:rPr>
        <w:t>@Ume Sauda Ghanyani</w:t>
      </w:r>
      <w:r>
        <w:fldChar w:fldCharType="end"/>
      </w:r>
      <w:r w:rsidRPr="3E95BAFA">
        <w:t xml:space="preserve"> </w:t>
      </w:r>
    </w:p>
  </w:comment>
  <w:comment w:initials="ke" w:author="kerlyn.manyi@ghsc.co.za" w:date="2025-07-21T14:41:00Z" w:id="91">
    <w:p w:rsidR="002E3320" w:rsidRDefault="002E3320" w14:paraId="08591F70" w14:textId="6EC01B42">
      <w:pPr>
        <w:pStyle w:val="CommentText"/>
      </w:pPr>
      <w:r>
        <w:rPr>
          <w:rStyle w:val="CommentReference"/>
        </w:rPr>
        <w:annotationRef/>
      </w:r>
      <w:r w:rsidRPr="34A62661">
        <w:t>Avoid API keys, prefer OAuth2 client credentials or mTLS. Implement jti tracking to detect token replay. Always verify issuer/audience.</w:t>
      </w:r>
    </w:p>
  </w:comment>
  <w:comment w:initials="ke" w:author="kerlyn.manyi@ghsc.co.za" w:date="2025-07-21T14:42:00Z" w:id="92">
    <w:p w:rsidR="002E3320" w:rsidRDefault="002E3320" w14:paraId="7D469F38" w14:textId="0F28CE3E">
      <w:pPr>
        <w:pStyle w:val="CommentText"/>
      </w:pPr>
      <w:r>
        <w:rPr>
          <w:rStyle w:val="CommentReference"/>
        </w:rPr>
        <w:annotationRef/>
      </w:r>
      <w:r w:rsidRPr="1063A34D">
        <w:t xml:space="preserve">Good. </w:t>
      </w:r>
    </w:p>
    <w:p w:rsidR="002E3320" w:rsidRDefault="002E3320" w14:paraId="62661157" w14:textId="7B233E7E">
      <w:pPr>
        <w:pStyle w:val="CommentText"/>
      </w:pPr>
      <w:r w:rsidRPr="1B2DBE18">
        <w:t>Enforce expiration (exp) and issuance (iat) validation. Cache public keys securely and rotate every 24h.</w:t>
      </w:r>
    </w:p>
  </w:comment>
  <w:comment w:initials="jo" w:author="jortlepp@contractor.linuxfoundation.org" w:date="2025-07-18T17:42:00Z" w:id="93">
    <w:p w:rsidR="003028E4" w:rsidRDefault="003028E4" w14:paraId="080F0BC6" w14:textId="1DEB6D91">
      <w:pPr>
        <w:pStyle w:val="CommentText"/>
      </w:pPr>
      <w:r>
        <w:rPr>
          <w:rStyle w:val="CommentReference"/>
        </w:rPr>
        <w:annotationRef/>
      </w:r>
      <w:r w:rsidRPr="3BE076A7">
        <w:t>As abbreviated illustrative steps, these two are fine, but there are also some additional steps not mentioned and not to be missed, e.g. validation and transformation (and optional persistence into cache).</w:t>
      </w:r>
    </w:p>
  </w:comment>
  <w:comment w:initials="UG" w:author="Ume Sauda Ghanyani" w:date="2025-07-22T10:19:00Z" w:id="94">
    <w:p w:rsidR="002E3320" w:rsidRDefault="002E3320" w14:paraId="0469B126" w14:textId="4822264E">
      <w:pPr>
        <w:pStyle w:val="CommentText"/>
      </w:pPr>
      <w:r>
        <w:rPr>
          <w:rStyle w:val="CommentReference"/>
        </w:rPr>
        <w:annotationRef/>
      </w:r>
      <w:r>
        <w:fldChar w:fldCharType="begin"/>
      </w:r>
      <w:r>
        <w:instrText xml:space="preserve"> HYPERLINK "mailto:sauda.ghanyani@paysyslabs.com"</w:instrText>
      </w:r>
      <w:bookmarkStart w:name="_@_3994511E8AEE46E99DD618B63034E01AZ" w:id="95"/>
      <w:r>
        <w:fldChar w:fldCharType="separate"/>
      </w:r>
      <w:bookmarkEnd w:id="95"/>
      <w:r w:rsidRPr="4AC490BE">
        <w:rPr>
          <w:rStyle w:val="Mention"/>
          <w:noProof/>
        </w:rPr>
        <w:t>@Ume Sauda Ghanyani</w:t>
      </w:r>
      <w:r>
        <w:fldChar w:fldCharType="end"/>
      </w:r>
      <w:r w:rsidRPr="09FAC6D2">
        <w:t xml:space="preserve"> </w:t>
      </w:r>
    </w:p>
  </w:comment>
  <w:comment w:initials="ke" w:author="kerlyn.manyi@ghsc.co.za" w:date="2025-07-21T14:36:00Z" w:id="108">
    <w:p w:rsidR="002E3320" w:rsidRDefault="002E3320" w14:paraId="676B74AB" w14:textId="0DECBA9D">
      <w:pPr>
        <w:pStyle w:val="CommentText"/>
      </w:pPr>
      <w:r>
        <w:rPr>
          <w:rStyle w:val="CommentReference"/>
        </w:rPr>
        <w:annotationRef/>
      </w:r>
      <w:r w:rsidRPr="20931D06">
        <w:t>Schema and enrichment rules must be sandboxed. Never allow raw JavaScript or regex from user input unless evaluated in isolated VM (vm2, WASM, etc).</w:t>
      </w:r>
    </w:p>
  </w:comment>
  <w:comment w:initials="jo" w:author="jortlepp@contractor.linuxfoundation.org" w:date="2025-07-18T17:49:00Z" w:id="109">
    <w:p w:rsidR="003028E4" w:rsidRDefault="003028E4" w14:paraId="5E39F4B6" w14:textId="727A81E9">
      <w:pPr>
        <w:pStyle w:val="CommentText"/>
      </w:pPr>
      <w:r>
        <w:rPr>
          <w:rStyle w:val="CommentReference"/>
        </w:rPr>
        <w:annotationRef/>
      </w:r>
      <w:r w:rsidRPr="455BCCD2">
        <w:t>I assume that the TCS will have its own capabilities to test the new connections created through it, and would then need to somehow have access to DEMS functionality to simulate its behaviour, but this would be a separate parallel instance of the DEMS APIs functionality.</w:t>
      </w:r>
    </w:p>
  </w:comment>
  <w:comment w:initials="SN" w:author="Soban Najam" w:date="2025-07-21T16:12:00Z" w:id="110">
    <w:p w:rsidR="00790ACF" w:rsidP="00790ACF" w:rsidRDefault="00790ACF" w14:paraId="5D61633A" w14:textId="77777777">
      <w:pPr>
        <w:pStyle w:val="CommentText"/>
      </w:pPr>
      <w:r>
        <w:rPr>
          <w:rStyle w:val="CommentReference"/>
        </w:rPr>
        <w:annotationRef/>
      </w:r>
      <w:r>
        <w:t>Have to explain this tomorrow.</w:t>
      </w:r>
    </w:p>
  </w:comment>
  <w:comment w:initials="jo" w:author="jortlepp@contractor.linuxfoundation.org" w:date="2025-07-18T17:50:00Z" w:id="111">
    <w:p w:rsidR="003028E4" w:rsidRDefault="003028E4" w14:paraId="1318C24B" w14:textId="154BA4F8">
      <w:pPr>
        <w:pStyle w:val="CommentText"/>
      </w:pPr>
      <w:r>
        <w:rPr>
          <w:rStyle w:val="CommentReference"/>
        </w:rPr>
        <w:annotationRef/>
      </w:r>
      <w:r w:rsidRPr="79478EA8">
        <w:t>Offline meaning exclusively inside the TCS?</w:t>
      </w:r>
    </w:p>
  </w:comment>
  <w:comment w:initials="SN" w:author="Soban Najam" w:date="2025-07-21T16:22:00Z" w:id="112">
    <w:p w:rsidR="00A434C8" w:rsidP="00A434C8" w:rsidRDefault="00A434C8" w14:paraId="2549D9BC" w14:textId="77777777">
      <w:pPr>
        <w:pStyle w:val="CommentText"/>
      </w:pPr>
      <w:r>
        <w:rPr>
          <w:rStyle w:val="CommentReference"/>
        </w:rPr>
        <w:annotationRef/>
      </w:r>
      <w:r>
        <w:t>Will explain Dry Run Functionality and that should cater.</w:t>
      </w:r>
    </w:p>
  </w:comment>
  <w:comment w:initials="jo" w:author="jortlepp@contractor.linuxfoundation.org" w:date="2025-07-18T17:51:00Z" w:id="113">
    <w:p w:rsidR="003028E4" w:rsidRDefault="003028E4" w14:paraId="01883249" w14:textId="3FA01BC0">
      <w:pPr>
        <w:pStyle w:val="CommentText"/>
      </w:pPr>
      <w:r>
        <w:rPr>
          <w:rStyle w:val="CommentReference"/>
        </w:rPr>
        <w:annotationRef/>
      </w:r>
      <w:r w:rsidRPr="66F29CFD">
        <w:t>Would these be DEMS APIs deployed to non-production Tazama change control environments such as DEV, QA, PRE-PROD, etc.?</w:t>
      </w:r>
    </w:p>
  </w:comment>
  <w:comment w:initials="ke" w:author="kerlyn.manyi@ghsc.co.za" w:date="2025-07-21T14:44:00Z" w:id="114">
    <w:p w:rsidR="002E3320" w:rsidRDefault="002E3320" w14:paraId="7DB07668" w14:textId="5CAF36A3">
      <w:pPr>
        <w:pStyle w:val="CommentText"/>
      </w:pPr>
      <w:r>
        <w:rPr>
          <w:rStyle w:val="CommentReference"/>
        </w:rPr>
        <w:annotationRef/>
      </w:r>
      <w:r w:rsidRPr="5DDA26CE">
        <w:t>Every artifact must be digitally signed. DEMS must validate signature before loading. Never allow unsigned configs to affect runtime.</w:t>
      </w:r>
    </w:p>
  </w:comment>
  <w:comment w:initials="jo" w:author="jortlepp@contractor.linuxfoundation.org" w:date="2025-07-18T17:56:00Z" w:id="115">
    <w:p w:rsidR="003028E4" w:rsidRDefault="003028E4" w14:paraId="040CFCF9" w14:textId="34AA5A1C">
      <w:pPr>
        <w:pStyle w:val="CommentText"/>
      </w:pPr>
      <w:r>
        <w:rPr>
          <w:rStyle w:val="CommentReference"/>
        </w:rPr>
        <w:annotationRef/>
      </w:r>
      <w:r w:rsidRPr="7C4C323D">
        <w:t>Also requires functionality to create these collections.</w:t>
      </w:r>
    </w:p>
  </w:comment>
  <w:comment w:initials="UG" w:author="Ume Sauda Ghanyani" w:date="2025-07-22T10:20:00Z" w:id="116">
    <w:p w:rsidR="002E3320" w:rsidRDefault="002E3320" w14:paraId="3EB3683B" w14:textId="3EDF0FA1">
      <w:pPr>
        <w:pStyle w:val="CommentText"/>
      </w:pPr>
      <w:r>
        <w:rPr>
          <w:rStyle w:val="CommentReference"/>
        </w:rPr>
        <w:annotationRef/>
      </w:r>
      <w:r>
        <w:fldChar w:fldCharType="begin"/>
      </w:r>
      <w:r>
        <w:instrText xml:space="preserve"> HYPERLINK "mailto:sauda.ghanyani@paysyslabs.com"</w:instrText>
      </w:r>
      <w:bookmarkStart w:name="_@_B163EA11E756421489C1F1B2269D6814Z" w:id="118"/>
      <w:r>
        <w:fldChar w:fldCharType="separate"/>
      </w:r>
      <w:bookmarkEnd w:id="118"/>
      <w:r w:rsidRPr="559B590C">
        <w:rPr>
          <w:rStyle w:val="Mention"/>
          <w:noProof/>
        </w:rPr>
        <w:t>@Ume Sauda Ghanyani</w:t>
      </w:r>
      <w:r>
        <w:fldChar w:fldCharType="end"/>
      </w:r>
      <w:r w:rsidRPr="23F2D232">
        <w:t xml:space="preserve"> </w:t>
      </w:r>
    </w:p>
  </w:comment>
  <w:comment w:initials="UG" w:author="Ume Sauda Ghanyani" w:date="2025-07-23T10:44:00Z" w:id="117">
    <w:p w:rsidR="00E6016E" w:rsidRDefault="00E6016E" w14:paraId="116D76A9" w14:textId="5959DB92">
      <w:pPr>
        <w:pStyle w:val="CommentText"/>
      </w:pPr>
      <w:r>
        <w:rPr>
          <w:rStyle w:val="CommentReference"/>
        </w:rPr>
        <w:annotationRef/>
      </w:r>
      <w:r w:rsidRPr="0D4E895F">
        <w:t>acknowledged.</w:t>
      </w:r>
    </w:p>
  </w:comment>
  <w:comment w:initials="jo" w:author="jortlepp@contractor.linuxfoundation.org" w:date="2025-07-18T18:01:00Z" w:id="119">
    <w:p w:rsidR="003028E4" w:rsidRDefault="003028E4" w14:paraId="7A59996A" w14:textId="422CDE93">
      <w:pPr>
        <w:pStyle w:val="CommentText"/>
      </w:pPr>
      <w:r>
        <w:rPr>
          <w:rStyle w:val="CommentReference"/>
        </w:rPr>
        <w:annotationRef/>
      </w:r>
      <w:r w:rsidRPr="22FD756A">
        <w:t>I think we need to separate this into another context. The TCS as it is specified do far is fine for the ingestion of event data for real-time monitoring. The pattern for enrichment ingestion is more of a batch-based schedule-driven process and would also involve an API framework adjacent to the DEMS API, and not the DEMS API itself. Enrichment functionality for push/pull integration should be a separate part of this specification.</w:t>
      </w:r>
    </w:p>
  </w:comment>
  <w:comment w:initials="SN" w:author="Soban Najam" w:date="2025-07-21T16:28:00Z" w:id="120">
    <w:p w:rsidR="00CD65D5" w:rsidP="00CD65D5" w:rsidRDefault="00CD65D5" w14:paraId="5FA356CA" w14:textId="77777777">
      <w:pPr>
        <w:pStyle w:val="CommentText"/>
      </w:pPr>
      <w:r>
        <w:rPr>
          <w:rStyle w:val="CommentReference"/>
        </w:rPr>
        <w:annotationRef/>
      </w:r>
      <w:r>
        <w:t>Need to explain tomorrow to Justus that for Enrichment DE Service is separate from DEMS and TCS services. Will revise the architecture diagram accordingly and get concurrence tomorrow.</w:t>
      </w:r>
    </w:p>
  </w:comment>
  <w:comment w:initials="BA" w:author="Behjet Ansari" w:date="2025-07-23T12:37:00Z" w:id="121">
    <w:p w:rsidR="00E6016E" w:rsidRDefault="00E6016E" w14:paraId="3BF8CB35" w14:textId="7B7CDEDB">
      <w:pPr>
        <w:pStyle w:val="CommentText"/>
      </w:pPr>
      <w:r>
        <w:rPr>
          <w:rStyle w:val="CommentReference"/>
        </w:rPr>
        <w:annotationRef/>
      </w:r>
      <w:r w:rsidRPr="63DF5480">
        <w:t xml:space="preserve">Will be covered in the demo </w:t>
      </w:r>
    </w:p>
  </w:comment>
  <w:comment w:initials="jo" w:author="jortlepp@contractor.linuxfoundation.org" w:date="2025-07-18T18:16:00Z" w:id="122">
    <w:p w:rsidR="003028E4" w:rsidRDefault="003028E4" w14:paraId="6B9B0C1D" w14:textId="6E6241B4">
      <w:pPr>
        <w:pStyle w:val="CommentText"/>
      </w:pPr>
      <w:r>
        <w:rPr>
          <w:rStyle w:val="CommentReference"/>
        </w:rPr>
        <w:annotationRef/>
      </w:r>
      <w:r w:rsidRPr="7C46DB9B">
        <w:t>No, this has to be completely separate. See product guidance document regarding the DEAPI.</w:t>
      </w:r>
    </w:p>
  </w:comment>
  <w:comment w:initials="UG" w:author="Ume Sauda Ghanyani" w:date="2025-07-22T10:21:00Z" w:id="123">
    <w:p w:rsidR="002E3320" w:rsidRDefault="002E3320" w14:paraId="75351A42" w14:textId="00CF6BF6">
      <w:pPr>
        <w:pStyle w:val="CommentText"/>
      </w:pPr>
      <w:r>
        <w:rPr>
          <w:rStyle w:val="CommentReference"/>
        </w:rPr>
        <w:annotationRef/>
      </w:r>
      <w:r>
        <w:fldChar w:fldCharType="begin"/>
      </w:r>
      <w:r>
        <w:instrText xml:space="preserve"> HYPERLINK "mailto:sauda.ghanyani@paysyslabs.com"</w:instrText>
      </w:r>
      <w:bookmarkStart w:name="_@_22C8968B7964429688F7875BA07FD4A3Z" w:id="124"/>
      <w:r>
        <w:fldChar w:fldCharType="separate"/>
      </w:r>
      <w:bookmarkEnd w:id="124"/>
      <w:r w:rsidRPr="6FA9DC57">
        <w:rPr>
          <w:rStyle w:val="Mention"/>
          <w:noProof/>
        </w:rPr>
        <w:t>@Ume Sauda Ghanyani</w:t>
      </w:r>
      <w:r>
        <w:fldChar w:fldCharType="end"/>
      </w:r>
      <w:r w:rsidRPr="7FF2298E">
        <w:t xml:space="preserve"> </w:t>
      </w:r>
    </w:p>
  </w:comment>
  <w:comment w:initials="jo" w:author="jortlepp@contractor.linuxfoundation.org" w:date="2025-07-18T18:18:00Z" w:id="125">
    <w:p w:rsidR="003028E4" w:rsidRDefault="003028E4" w14:paraId="03A0E962" w14:textId="6DA798CA">
      <w:pPr>
        <w:pStyle w:val="CommentText"/>
      </w:pPr>
      <w:r>
        <w:rPr>
          <w:rStyle w:val="CommentReference"/>
        </w:rPr>
        <w:annotationRef/>
      </w:r>
      <w:r w:rsidRPr="263711A3">
        <w:t>What is this?</w:t>
      </w:r>
    </w:p>
  </w:comment>
  <w:comment w:initials="ke" w:author="kerlyn.manyi@ghsc.co.za" w:date="2025-07-21T14:45:00Z" w:id="126">
    <w:p w:rsidR="002E3320" w:rsidRDefault="002E3320" w14:paraId="4DFF3EA2" w14:textId="12AC285D">
      <w:pPr>
        <w:pStyle w:val="CommentText"/>
      </w:pPr>
      <w:r>
        <w:rPr>
          <w:rStyle w:val="CommentReference"/>
        </w:rPr>
        <w:annotationRef/>
      </w:r>
      <w:r w:rsidRPr="3E3352A6">
        <w:t>Good separation of responsibilities. Enforce this via RBAC and network policy. DEMS should not trust config unless explicitly approved by Publisher role.</w:t>
      </w:r>
    </w:p>
  </w:comment>
  <w:comment w:initials="jo" w:author="jortlepp@contractor.linuxfoundation.org" w:date="2025-07-18T18:21:00Z" w:id="127">
    <w:p w:rsidR="003028E4" w:rsidRDefault="003028E4" w14:paraId="4C0CF714" w14:textId="59EBD688">
      <w:pPr>
        <w:pStyle w:val="CommentText"/>
      </w:pPr>
      <w:r>
        <w:rPr>
          <w:rStyle w:val="CommentReference"/>
        </w:rPr>
        <w:annotationRef/>
      </w:r>
      <w:r w:rsidRPr="46E84933">
        <w:t>Clarify?</w:t>
      </w:r>
    </w:p>
  </w:comment>
  <w:comment w:initials="UG" w:author="Ume Sauda Ghanyani" w:date="2025-07-22T10:26:00Z" w:id="128">
    <w:p w:rsidR="002E3320" w:rsidRDefault="002E3320" w14:paraId="16F5E802" w14:textId="4185D796">
      <w:pPr>
        <w:pStyle w:val="CommentText"/>
      </w:pPr>
      <w:r>
        <w:rPr>
          <w:rStyle w:val="CommentReference"/>
        </w:rPr>
        <w:annotationRef/>
      </w:r>
      <w:r>
        <w:fldChar w:fldCharType="begin"/>
      </w:r>
      <w:r>
        <w:instrText xml:space="preserve"> HYPERLINK "mailto:sauda.ghanyani@paysyslabs.com"</w:instrText>
      </w:r>
      <w:bookmarkStart w:name="_@_C5F10DE471354070A097066721A59536Z" w:id="131"/>
      <w:r>
        <w:fldChar w:fldCharType="separate"/>
      </w:r>
      <w:bookmarkEnd w:id="131"/>
      <w:r w:rsidRPr="7F94A9BA">
        <w:rPr>
          <w:rStyle w:val="Mention"/>
          <w:noProof/>
        </w:rPr>
        <w:t>@Ume Sauda Ghanyani</w:t>
      </w:r>
      <w:r>
        <w:fldChar w:fldCharType="end"/>
      </w:r>
      <w:r w:rsidRPr="635ABE9C">
        <w:t xml:space="preserve"> </w:t>
      </w:r>
    </w:p>
  </w:comment>
  <w:comment w:initials="UG" w:author="Ume Sauda Ghanyani" w:date="2025-07-25T16:07:00Z" w:id="129">
    <w:p w:rsidR="00EE5BDD" w:rsidRDefault="00EE5BDD" w14:paraId="41EA3B5B" w14:textId="413C87B1">
      <w:pPr>
        <w:pStyle w:val="CommentText"/>
      </w:pPr>
      <w:r>
        <w:rPr>
          <w:rStyle w:val="CommentReference"/>
        </w:rPr>
        <w:annotationRef/>
      </w:r>
      <w:r>
        <w:fldChar w:fldCharType="begin"/>
      </w:r>
      <w:r>
        <w:instrText xml:space="preserve"> HYPERLINK "mailto:muhammad.umair@paysyslabs.com"</w:instrText>
      </w:r>
      <w:bookmarkStart w:name="_@_D98B0FF93DB44430A024FAA58C9264EDZ" w:id="132"/>
      <w:r>
        <w:fldChar w:fldCharType="separate"/>
      </w:r>
      <w:bookmarkEnd w:id="132"/>
      <w:r w:rsidRPr="32DE03F4">
        <w:rPr>
          <w:rStyle w:val="Mention"/>
          <w:noProof/>
        </w:rPr>
        <w:t>@Muhammad Umair Khan</w:t>
      </w:r>
      <w:r>
        <w:fldChar w:fldCharType="end"/>
      </w:r>
      <w:r w:rsidRPr="67D39011">
        <w:t xml:space="preserve"> </w:t>
      </w:r>
    </w:p>
  </w:comment>
  <w:comment w:initials="MK" w:author="Muhammad Umair Khan" w:date="2025-07-25T16:15:00Z" w:id="130">
    <w:p w:rsidR="00EE5BDD" w:rsidRDefault="00EE5BDD" w14:paraId="6877B993" w14:textId="7A4A5BFA">
      <w:pPr>
        <w:pStyle w:val="CommentText"/>
      </w:pPr>
      <w:r>
        <w:rPr>
          <w:rStyle w:val="CommentReference"/>
        </w:rPr>
        <w:annotationRef/>
      </w:r>
      <w:r w:rsidRPr="44C6569F">
        <w:t>For system logging. We will utilize the Tazama logging framework. The side-car pattern. As for the audit logs there exists no centralized audit logging framework, so the TCS will have it's own audit log functionality.</w:t>
      </w:r>
    </w:p>
  </w:comment>
  <w:comment w:initials="ke" w:author="kerlyn.manyi@ghsc.co.za" w:date="2025-07-21T14:47:00Z" w:id="133">
    <w:p w:rsidR="002E3320" w:rsidRDefault="002E3320" w14:paraId="6E2B775C" w14:textId="371CCF38">
      <w:pPr>
        <w:pStyle w:val="CommentText"/>
      </w:pPr>
      <w:r>
        <w:rPr>
          <w:rStyle w:val="CommentReference"/>
        </w:rPr>
        <w:annotationRef/>
      </w:r>
      <w:r w:rsidRPr="62007334">
        <w:t> Log integrity is critical. Use WORM storage or append-only logging pipeline (e.g., Vector, FluentBit) and include HMAC or hash chain per log batch.</w:t>
      </w:r>
    </w:p>
  </w:comment>
  <w:comment w:initials="jo" w:author="jortlepp@contractor.linuxfoundation.org" w:date="2025-07-18T18:26:00Z" w:id="135">
    <w:p w:rsidR="003028E4" w:rsidRDefault="003028E4" w14:paraId="26C687AF" w14:textId="5FC1F9A5">
      <w:pPr>
        <w:pStyle w:val="CommentText"/>
      </w:pPr>
      <w:r>
        <w:rPr>
          <w:rStyle w:val="CommentReference"/>
        </w:rPr>
        <w:annotationRef/>
      </w:r>
      <w:r w:rsidRPr="6D3C5026">
        <w:t>I'm not sure we're currently doing this - we'll need to check. Also, logs are shipped via our side-car pattern - I don't think there's short-term intermediate storage in the flow.</w:t>
      </w:r>
    </w:p>
  </w:comment>
  <w:comment w:initials="ke" w:author="kerlyn.manyi@ghsc.co.za" w:date="2025-07-21T14:48:00Z" w:id="134">
    <w:p w:rsidR="002E3320" w:rsidRDefault="002E3320" w14:paraId="31578D1B" w14:textId="525355CD">
      <w:pPr>
        <w:pStyle w:val="CommentText"/>
      </w:pPr>
      <w:r>
        <w:rPr>
          <w:rStyle w:val="CommentReference"/>
        </w:rPr>
        <w:annotationRef/>
      </w:r>
      <w:r w:rsidRPr="6FAA6D79">
        <w:t>Use TLS with pinned CA. Encrypt logs at rest. Forward to centralized SIEM (e.g., ELK, Splunk). Archive older logs in immutable S3 or bucket with Object Lock.</w:t>
      </w:r>
    </w:p>
  </w:comment>
  <w:comment w:initials="ke" w:author="kerlyn.manyi@ghsc.co.za" w:date="2025-07-21T14:49:00Z" w:id="136">
    <w:p w:rsidR="002E3320" w:rsidRDefault="002E3320" w14:paraId="36BA37AD" w14:textId="400866C9">
      <w:pPr>
        <w:pStyle w:val="CommentText"/>
      </w:pPr>
      <w:r>
        <w:rPr>
          <w:rStyle w:val="CommentReference"/>
        </w:rPr>
        <w:annotationRef/>
      </w:r>
      <w:r w:rsidRPr="7282013D">
        <w:t> Sanitize all inputs. XML parsing must disable external entities (prevent XXE). CSV must define expected headers. JSON schemas must disallow additionalProperties unless explicitly needed.</w:t>
      </w:r>
    </w:p>
  </w:comment>
  <w:comment w:initials="jo" w:author="jortlepp@contractor.linuxfoundation.org" w:date="2025-07-18T18:30:00Z" w:id="141">
    <w:p w:rsidR="003028E4" w:rsidRDefault="003028E4" w14:paraId="2257CE35" w14:textId="69B4563A">
      <w:pPr>
        <w:pStyle w:val="CommentText"/>
      </w:pPr>
      <w:r>
        <w:rPr>
          <w:rStyle w:val="CommentReference"/>
        </w:rPr>
        <w:annotationRef/>
      </w:r>
      <w:r w:rsidRPr="23C04B21">
        <w:t>Once it's out there, we're not going to be able to control who uses it...</w:t>
      </w:r>
    </w:p>
  </w:comment>
  <w:comment w:initials="ke" w:author="kerlyn.manyi@ghsc.co.za" w:date="2025-07-21T14:50:00Z" w:id="142">
    <w:p w:rsidR="002E3320" w:rsidRDefault="002E3320" w14:paraId="20B52D8C" w14:textId="69F261E4">
      <w:pPr>
        <w:pStyle w:val="CommentText"/>
      </w:pPr>
      <w:r>
        <w:rPr>
          <w:rStyle w:val="CommentReference"/>
        </w:rPr>
        <w:annotationRef/>
      </w:r>
      <w:r w:rsidRPr="5D703718">
        <w:t>Implement two-person integrity (4-eyes principle) for deployment approvals. Audit each approval with timestamp, role, and config hash.</w:t>
      </w:r>
    </w:p>
  </w:comment>
  <w:comment w:initials="jo" w:author="jortlepp@contractor.linuxfoundation.org" w:date="2025-07-18T18:39:00Z" w:id="144">
    <w:p w:rsidR="003028E4" w:rsidRDefault="003028E4" w14:paraId="67793E67" w14:textId="4220F13C">
      <w:pPr>
        <w:pStyle w:val="CommentText"/>
      </w:pPr>
      <w:r>
        <w:rPr>
          <w:rStyle w:val="CommentReference"/>
        </w:rPr>
        <w:annotationRef/>
      </w:r>
      <w:r w:rsidRPr="1BA5D9DC">
        <w:t>Maybe the TCS will bring this down to "Intermediate" ;)</w:t>
      </w:r>
    </w:p>
  </w:comment>
  <w:comment w:initials="ke" w:author="kerlyn.manyi@ghsc.co.za" w:date="2025-07-21T14:46:00Z" w:id="145">
    <w:p w:rsidR="002E3320" w:rsidRDefault="002E3320" w14:paraId="4FC40BCA" w14:textId="79F8F152">
      <w:pPr>
        <w:pStyle w:val="CommentText"/>
      </w:pPr>
      <w:r>
        <w:rPr>
          <w:rStyle w:val="CommentReference"/>
        </w:rPr>
        <w:annotationRef/>
      </w:r>
      <w:r w:rsidRPr="75C16D62">
        <w:t>Treat simulation input as untrusted. Log all runs with actor ID, simulate under sandbox, and ensure no access to live data from sandboxed dry-run.</w:t>
      </w:r>
    </w:p>
  </w:comment>
  <w:comment w:initials="jo" w:author="jortlepp@contractor.linuxfoundation.org" w:date="2025-07-19T14:37:00Z" w:id="150">
    <w:p w:rsidR="003028E4" w:rsidRDefault="003028E4" w14:paraId="4EDBCC45" w14:textId="20B2DB39">
      <w:pPr>
        <w:pStyle w:val="CommentText"/>
      </w:pPr>
      <w:r>
        <w:rPr>
          <w:rStyle w:val="CommentReference"/>
        </w:rPr>
        <w:annotationRef/>
      </w:r>
      <w:r w:rsidRPr="12C6B6E6">
        <w:t>I can't recall how this was noted in the BRS, but I do recall commenting on this requirement previously. Once we implement the TCS, the existing messages will largely become irrelevant. I expect that it would be quicker to simply rebuild/replicate them from scratch in the TCS instead of trying to modify the existing messages. However, the TCS must be able to offer editing/update functionality on the endpoints that were previously created with the TCS. Messages that are currently embedded in the TMS API should be out of scope for the implementation of the TCS - assume that if someone wants to modify those messages, they're going to recreate them in the TCS to be hosted in the DEMS going forward.</w:t>
      </w:r>
    </w:p>
  </w:comment>
  <w:comment w:initials="BA" w:author="Behjet Ansari" w:date="2025-07-22T11:54:00Z" w:id="151">
    <w:p w:rsidR="002E3320" w:rsidRDefault="002E3320" w14:paraId="19F36100" w14:textId="0DD96587">
      <w:pPr>
        <w:pStyle w:val="CommentText"/>
      </w:pPr>
      <w:r>
        <w:rPr>
          <w:rStyle w:val="CommentReference"/>
        </w:rPr>
        <w:annotationRef/>
      </w:r>
      <w:r>
        <w:fldChar w:fldCharType="begin"/>
      </w:r>
      <w:r>
        <w:instrText xml:space="preserve"> HYPERLINK "mailto:behjet.ansari@paysyslabs.com"</w:instrText>
      </w:r>
      <w:bookmarkStart w:name="_@_9E76BACF9FDA4C319FFD81461F6F6536Z" w:id="164"/>
      <w:r>
        <w:fldChar w:fldCharType="separate"/>
      </w:r>
      <w:bookmarkEnd w:id="164"/>
      <w:r w:rsidRPr="01A46639">
        <w:rPr>
          <w:rStyle w:val="Mention"/>
          <w:noProof/>
        </w:rPr>
        <w:t>@Behjet Ansari</w:t>
      </w:r>
      <w:r>
        <w:fldChar w:fldCharType="end"/>
      </w:r>
      <w:r w:rsidRPr="0BE6995B">
        <w:t xml:space="preserve"> </w:t>
      </w:r>
    </w:p>
  </w:comment>
  <w:comment w:initials="jo" w:author="jortlepp@contractor.linuxfoundation.org" w:date="2025-07-19T14:41:00Z" w:id="152">
    <w:p w:rsidR="003028E4" w:rsidRDefault="003028E4" w14:paraId="2033AFAF" w14:textId="04668DD5">
      <w:pPr>
        <w:pStyle w:val="CommentText"/>
      </w:pPr>
      <w:r>
        <w:rPr>
          <w:rStyle w:val="CommentReference"/>
        </w:rPr>
        <w:annotationRef/>
      </w:r>
      <w:r w:rsidRPr="366C8DA1">
        <w:t>This seems contradictory. Specifically because the DEMS will not have any "standard" messages for a new deployment: it will effectively be "empty". It is conceivable that Tazama (or anyone else, for that matter) may provide a portable "pack" of starter/default connections that may include the current pain.001 to pacs.002 message set so that the DEMS API can effectively replace the TMS API for a new implementation.</w:t>
      </w:r>
    </w:p>
    <w:p w:rsidR="003028E4" w:rsidRDefault="003028E4" w14:paraId="513AFE03" w14:textId="70EFDD22">
      <w:pPr>
        <w:pStyle w:val="CommentText"/>
      </w:pPr>
    </w:p>
  </w:comment>
  <w:comment w:initials="BA" w:author="Behjet Ansari" w:date="2025-07-22T11:53:00Z" w:id="153">
    <w:p w:rsidR="002E3320" w:rsidRDefault="002E3320" w14:paraId="0F8C50EE" w14:textId="7401214A">
      <w:pPr>
        <w:pStyle w:val="CommentText"/>
      </w:pPr>
      <w:r>
        <w:rPr>
          <w:rStyle w:val="CommentReference"/>
        </w:rPr>
        <w:annotationRef/>
      </w:r>
      <w:r>
        <w:fldChar w:fldCharType="begin"/>
      </w:r>
      <w:r>
        <w:instrText xml:space="preserve"> HYPERLINK "mailto:behjet.ansari@paysyslabs.com"</w:instrText>
      </w:r>
      <w:bookmarkStart w:name="_@_8DA432524A514C8CBE21AA997B2A19E4Z" w:id="165"/>
      <w:r>
        <w:fldChar w:fldCharType="separate"/>
      </w:r>
      <w:bookmarkEnd w:id="165"/>
      <w:r w:rsidRPr="0608672B">
        <w:rPr>
          <w:rStyle w:val="Mention"/>
          <w:noProof/>
        </w:rPr>
        <w:t>@Behjet Ansari</w:t>
      </w:r>
      <w:r>
        <w:fldChar w:fldCharType="end"/>
      </w:r>
      <w:r w:rsidRPr="3E02DBE0">
        <w:t xml:space="preserve"> </w:t>
      </w:r>
    </w:p>
  </w:comment>
  <w:comment w:initials="jo" w:author="jortlepp@contractor.linuxfoundation.org" w:date="2025-07-19T15:02:00Z" w:id="154">
    <w:p w:rsidR="003028E4" w:rsidRDefault="003028E4" w14:paraId="28DC4A47" w14:textId="7A14B92E">
      <w:pPr>
        <w:pStyle w:val="CommentText"/>
      </w:pPr>
      <w:r>
        <w:rPr>
          <w:rStyle w:val="CommentReference"/>
        </w:rPr>
        <w:annotationRef/>
      </w:r>
      <w:r w:rsidRPr="6C765F37">
        <w:t xml:space="preserve">Where is this schema expected to be defined or found? In theory the schema is defined inside the frms-coe-lib as an interface, e.g. </w:t>
      </w:r>
      <w:hyperlink r:id="rId3">
        <w:r w:rsidRPr="17E074CE">
          <w:rPr>
            <w:rStyle w:val="Hyperlink"/>
          </w:rPr>
          <w:t>https://github.com/tazama-lf/frms-coe-lib/blob/dev/src/interfaces/Pain.001.001.11.ts</w:t>
        </w:r>
      </w:hyperlink>
      <w:r w:rsidRPr="33C9F778">
        <w:t xml:space="preserve"> or inside the TMS API as a schema, e.g. </w:t>
      </w:r>
      <w:hyperlink r:id="rId4">
        <w:r w:rsidRPr="723A9DDD">
          <w:rPr>
            <w:rStyle w:val="Hyperlink"/>
          </w:rPr>
          <w:t>https://github.com/tazama-lf/tms-service/blob/dev/src/schemas/pain.001.json</w:t>
        </w:r>
      </w:hyperlink>
      <w:r w:rsidRPr="67CD0CC5">
        <w:t xml:space="preserve"> but the real question is: why? It would make more sense to use the original complete source scheme in XSD format from </w:t>
      </w:r>
      <w:hyperlink r:id="rId5">
        <w:r w:rsidRPr="1F061095">
          <w:rPr>
            <w:rStyle w:val="Hyperlink"/>
          </w:rPr>
          <w:t>https://www.iso20022.org/message/22909/download</w:t>
        </w:r>
      </w:hyperlink>
      <w:r w:rsidRPr="41775981">
        <w:t xml:space="preserve"> instead of having to build some kind of integration into the TMS API source code to effectively retrieve only one of 4 messages in total.  </w:t>
      </w:r>
    </w:p>
  </w:comment>
  <w:comment w:initials="jo" w:author="jortlepp@contractor.linuxfoundation.org" w:date="2025-07-19T15:05:00Z" w:id="155">
    <w:p w:rsidR="003028E4" w:rsidRDefault="003028E4" w14:paraId="64822BD9" w14:textId="4D6EBEB6">
      <w:pPr>
        <w:pStyle w:val="CommentText"/>
      </w:pPr>
      <w:r>
        <w:rPr>
          <w:rStyle w:val="CommentReference"/>
        </w:rPr>
        <w:annotationRef/>
      </w:r>
      <w:r w:rsidRPr="0106E9B3">
        <w:t>This is more of a "when" question. If the user wants to add data to the ISO20022 message format, for example inside the SupplementaryData envelope, then they can either add the additional fields to the XML sample or XSD schema and then create a connection around that message. If this is the injection of additional fields inside the connection (after the message was ingested), then this would be via the TCS UI.</w:t>
      </w:r>
    </w:p>
  </w:comment>
  <w:comment w:initials="jo" w:author="jortlepp@contractor.linuxfoundation.org" w:date="2025-07-19T15:06:00Z" w:id="156">
    <w:p w:rsidR="003028E4" w:rsidRDefault="003028E4" w14:paraId="63A6D16A" w14:textId="6956B7E9">
      <w:pPr>
        <w:pStyle w:val="CommentText"/>
      </w:pPr>
      <w:r>
        <w:rPr>
          <w:rStyle w:val="CommentReference"/>
        </w:rPr>
        <w:annotationRef/>
      </w:r>
      <w:r w:rsidRPr="7380944E">
        <w:t>Must exist where?</w:t>
      </w:r>
    </w:p>
  </w:comment>
  <w:comment w:initials="BA" w:author="Behjet Ansari" w:date="2025-07-25T12:50:00Z" w:id="157">
    <w:p w:rsidR="00EE5BDD" w:rsidRDefault="00EE5BDD" w14:paraId="03FC89DF" w14:textId="5471EFD8">
      <w:pPr>
        <w:pStyle w:val="CommentText"/>
      </w:pPr>
      <w:r>
        <w:rPr>
          <w:rStyle w:val="CommentReference"/>
        </w:rPr>
        <w:annotationRef/>
      </w:r>
      <w:r>
        <w:fldChar w:fldCharType="begin"/>
      </w:r>
      <w:r>
        <w:instrText xml:space="preserve"> HYPERLINK "mailto:behjet.ansari@paysyslabs.com"</w:instrText>
      </w:r>
      <w:bookmarkStart w:name="_@_9E45C0752E3B415F9272E2D8D05BDB6FZ" w:id="166"/>
      <w:r>
        <w:fldChar w:fldCharType="separate"/>
      </w:r>
      <w:bookmarkEnd w:id="166"/>
      <w:r w:rsidRPr="6F1B7644">
        <w:rPr>
          <w:rStyle w:val="Mention"/>
          <w:noProof/>
        </w:rPr>
        <w:t>@Behjet Ansari</w:t>
      </w:r>
      <w:r>
        <w:fldChar w:fldCharType="end"/>
      </w:r>
      <w:r w:rsidRPr="62A22D00">
        <w:t xml:space="preserve"> </w:t>
      </w:r>
    </w:p>
  </w:comment>
  <w:comment w:initials="jo" w:author="jortlepp@contractor.linuxfoundation.org" w:date="2025-07-19T15:07:00Z" w:id="158">
    <w:p w:rsidR="003028E4" w:rsidRDefault="003028E4" w14:paraId="5A6C954E" w14:textId="11324F2F">
      <w:pPr>
        <w:pStyle w:val="CommentText"/>
      </w:pPr>
      <w:r>
        <w:rPr>
          <w:rStyle w:val="CommentReference"/>
        </w:rPr>
        <w:annotationRef/>
      </w:r>
      <w:r w:rsidRPr="436A4560">
        <w:t>Would an XSD schema be possible?</w:t>
      </w:r>
    </w:p>
  </w:comment>
  <w:comment w:initials="UG" w:author="Ume Sauda Ghanyani" w:date="2025-07-22T10:29:00Z" w:id="159">
    <w:p w:rsidR="002E3320" w:rsidRDefault="002E3320" w14:paraId="76C12ACE" w14:textId="584ED010">
      <w:pPr>
        <w:pStyle w:val="CommentText"/>
      </w:pPr>
      <w:r>
        <w:rPr>
          <w:rStyle w:val="CommentReference"/>
        </w:rPr>
        <w:annotationRef/>
      </w:r>
      <w:r>
        <w:fldChar w:fldCharType="begin"/>
      </w:r>
      <w:r>
        <w:instrText xml:space="preserve"> HYPERLINK "mailto:sauda.ghanyani@paysyslabs.com"</w:instrText>
      </w:r>
      <w:bookmarkStart w:name="_@_19589992BB914849B84E4DB50C89A5C8Z" w:id="167"/>
      <w:r>
        <w:fldChar w:fldCharType="separate"/>
      </w:r>
      <w:bookmarkEnd w:id="167"/>
      <w:r w:rsidRPr="765525E3">
        <w:rPr>
          <w:rStyle w:val="Mention"/>
          <w:noProof/>
        </w:rPr>
        <w:t>@Ume Sauda Ghanyani</w:t>
      </w:r>
      <w:r>
        <w:fldChar w:fldCharType="end"/>
      </w:r>
      <w:r w:rsidRPr="3982A1A3">
        <w:t xml:space="preserve"> </w:t>
      </w:r>
    </w:p>
  </w:comment>
  <w:comment w:initials="UG" w:author="Ume Sauda Ghanyani" w:date="2025-07-24T14:53:00Z" w:id="160">
    <w:p w:rsidR="00EE5BDD" w:rsidRDefault="00EE5BDD" w14:paraId="4EBF7293" w14:textId="0F0B7644">
      <w:pPr>
        <w:pStyle w:val="CommentText"/>
      </w:pPr>
      <w:r>
        <w:rPr>
          <w:rStyle w:val="CommentReference"/>
        </w:rPr>
        <w:annotationRef/>
      </w:r>
      <w:r w:rsidRPr="1990FC25">
        <w:t xml:space="preserve">POC feedback required from </w:t>
      </w:r>
      <w:r>
        <w:fldChar w:fldCharType="begin"/>
      </w:r>
      <w:r>
        <w:instrText xml:space="preserve"> HYPERLINK "mailto:muhammad.arif@paysyslabs.com"</w:instrText>
      </w:r>
      <w:bookmarkStart w:name="_@_8E6D57E085EA46FAB93923B97C2C1B06Z" w:id="168"/>
      <w:r>
        <w:fldChar w:fldCharType="separate"/>
      </w:r>
      <w:bookmarkEnd w:id="168"/>
      <w:r w:rsidRPr="442ACECD">
        <w:rPr>
          <w:rStyle w:val="Mention"/>
          <w:noProof/>
        </w:rPr>
        <w:t>@Muhammad  Arif</w:t>
      </w:r>
      <w:r>
        <w:fldChar w:fldCharType="end"/>
      </w:r>
      <w:r w:rsidRPr="7B51B5B0">
        <w:t xml:space="preserve"> </w:t>
      </w:r>
    </w:p>
  </w:comment>
  <w:comment w:initials="jo" w:author="jortlepp@contractor.linuxfoundation.org" w:date="2025-07-19T15:08:00Z" w:id="161">
    <w:p w:rsidR="003028E4" w:rsidRDefault="003028E4" w14:paraId="6F168DB1" w14:textId="3331F1F6">
      <w:pPr>
        <w:pStyle w:val="CommentText"/>
      </w:pPr>
      <w:r>
        <w:rPr>
          <w:rStyle w:val="CommentReference"/>
        </w:rPr>
        <w:annotationRef/>
      </w:r>
      <w:r w:rsidRPr="01607422">
        <w:t>Part of this process also need to include functionality to extend the internal Tazama models for some messages, if required by the user, e.g. adding new data collections and relationships between collections.</w:t>
      </w:r>
    </w:p>
  </w:comment>
  <w:comment w:initials="jo" w:author="jortlepp@contractor.linuxfoundation.org" w:date="2025-07-19T15:10:00Z" w:id="162">
    <w:p w:rsidR="003028E4" w:rsidRDefault="003028E4" w14:paraId="74C50D42" w14:textId="564560CA">
      <w:pPr>
        <w:pStyle w:val="CommentText"/>
      </w:pPr>
      <w:r>
        <w:rPr>
          <w:rStyle w:val="CommentReference"/>
        </w:rPr>
        <w:annotationRef/>
      </w:r>
      <w:r w:rsidRPr="14CEE289">
        <w:t>This is the collection for the upfront "persist-as-received" storage, but we would also need to provide functionality for the integration of the new message into the existing data model in what is currently called the "Pseudonyms" database.</w:t>
      </w:r>
    </w:p>
  </w:comment>
  <w:comment w:initials="UG" w:author="Ume Sauda Ghanyani" w:date="2025-07-22T10:31:00Z" w:id="163">
    <w:p w:rsidR="002E3320" w:rsidRDefault="002E3320" w14:paraId="004B5943" w14:textId="454F6508">
      <w:pPr>
        <w:pStyle w:val="CommentText"/>
      </w:pPr>
      <w:r>
        <w:rPr>
          <w:rStyle w:val="CommentReference"/>
        </w:rPr>
        <w:annotationRef/>
      </w:r>
      <w:r>
        <w:fldChar w:fldCharType="begin"/>
      </w:r>
      <w:r>
        <w:instrText xml:space="preserve"> HYPERLINK "mailto:sauda.ghanyani@paysyslabs.com"</w:instrText>
      </w:r>
      <w:bookmarkStart w:name="_@_8B99885600594C7F9C7EC530E41376CCZ" w:id="169"/>
      <w:r>
        <w:fldChar w:fldCharType="separate"/>
      </w:r>
      <w:bookmarkEnd w:id="169"/>
      <w:r w:rsidRPr="20FDA35F">
        <w:rPr>
          <w:rStyle w:val="Mention"/>
          <w:noProof/>
        </w:rPr>
        <w:t>@Ume Sauda Ghanyani</w:t>
      </w:r>
      <w:r>
        <w:fldChar w:fldCharType="end"/>
      </w:r>
      <w:r w:rsidRPr="67D22025">
        <w:t xml:space="preserve"> </w:t>
      </w:r>
    </w:p>
  </w:comment>
  <w:comment w:initials="jo" w:author="jortlepp@contractor.linuxfoundation.org" w:date="2025-07-19T15:37:00Z" w:id="170">
    <w:p w:rsidR="003028E4" w:rsidRDefault="003028E4" w14:paraId="5F2123F1" w14:textId="22DC5C7C">
      <w:pPr>
        <w:pStyle w:val="CommentText"/>
      </w:pPr>
      <w:r>
        <w:rPr>
          <w:rStyle w:val="CommentReference"/>
        </w:rPr>
        <w:annotationRef/>
      </w:r>
      <w:r w:rsidRPr="34D72263">
        <w:t>Is this in bulk? Or single records only?</w:t>
      </w:r>
    </w:p>
  </w:comment>
  <w:comment w:initials="jo" w:author="jortlepp@contractor.linuxfoundation.org" w:date="2025-07-19T15:20:00Z" w:id="171">
    <w:p w:rsidR="003028E4" w:rsidRDefault="003028E4" w14:paraId="4BEA5656" w14:textId="6AED7ECC">
      <w:pPr>
        <w:pStyle w:val="CommentText"/>
      </w:pPr>
      <w:r>
        <w:rPr>
          <w:rStyle w:val="CommentReference"/>
        </w:rPr>
        <w:annotationRef/>
      </w:r>
      <w:r w:rsidRPr="415B736E">
        <w:t>Is this intended to be the DEAPI from the product guidance document?</w:t>
      </w:r>
    </w:p>
    <w:p w:rsidR="003028E4" w:rsidRDefault="003028E4" w14:paraId="4690E6A3" w14:textId="1C69D310">
      <w:pPr>
        <w:pStyle w:val="CommentText"/>
      </w:pPr>
    </w:p>
    <w:p w:rsidR="003028E4" w:rsidRDefault="003028E4" w14:paraId="7758E2B0" w14:textId="1851237E">
      <w:pPr>
        <w:pStyle w:val="CommentText"/>
      </w:pPr>
      <w:r w:rsidRPr="2AD71728">
        <w:t>Due to the performance sensitivity of the real-time behaviour, we would prefer the enrichment ingestion to be facilitated by a completely separate API framework. Enrichment ingestion will function very differently: at a lower frequency, larger payloads, scheduled replication, and both push and pull mechanics.</w:t>
      </w:r>
    </w:p>
    <w:p w:rsidR="003028E4" w:rsidRDefault="003028E4" w14:paraId="27A0E03D" w14:textId="60E4AD34">
      <w:pPr>
        <w:pStyle w:val="CommentText"/>
      </w:pPr>
    </w:p>
    <w:p w:rsidR="003028E4" w:rsidRDefault="003028E4" w14:paraId="73A2C2E4" w14:textId="16CACC84">
      <w:pPr>
        <w:pStyle w:val="CommentText"/>
      </w:pPr>
      <w:r w:rsidRPr="41D50494">
        <w:t>Or is this the batch-based ingestion for evaluation or historical data take-on purposes? I think the confusion here is the use of the term "enrichment" which should probably also be properly explained in a glossary. In our understanding, data enrichment applies to data that is either added to a message, or the database, that will contribute to evaluations but will not directly be the target of an evaluation.</w:t>
      </w:r>
    </w:p>
    <w:p w:rsidR="003028E4" w:rsidRDefault="003028E4" w14:paraId="0C0F2F9C" w14:textId="4EE18476">
      <w:pPr>
        <w:pStyle w:val="CommentText"/>
      </w:pPr>
    </w:p>
    <w:p w:rsidR="003028E4" w:rsidRDefault="003028E4" w14:paraId="333E9814" w14:textId="6B5B3AD8">
      <w:pPr>
        <w:pStyle w:val="CommentText"/>
      </w:pPr>
      <w:r w:rsidRPr="258342B0">
        <w:t>Some examples:</w:t>
      </w:r>
    </w:p>
    <w:p w:rsidR="003028E4" w:rsidRDefault="003028E4" w14:paraId="2BFFE428" w14:textId="076CC43C">
      <w:pPr>
        <w:pStyle w:val="CommentText"/>
      </w:pPr>
      <w:r w:rsidRPr="48C13741">
        <w:t>1. If I wanted to evaluate whether a customer's IP address is located in a sanctioned country, I will need to ingest a list of IP address ranges by country on a periodic basis (data enrichment) and when I am evaluating a transaction, I use a rule processor to read the IP address from the message to look up the country in the list in the database. Let's call this "data enrichment".</w:t>
      </w:r>
    </w:p>
    <w:p w:rsidR="003028E4" w:rsidRDefault="003028E4" w14:paraId="26B5AEBF" w14:textId="2A83B2E5">
      <w:pPr>
        <w:pStyle w:val="CommentText"/>
      </w:pPr>
      <w:r w:rsidRPr="27CCD23A">
        <w:t>2. A pacs.002 message does not contain customer information. When a pacs.008 message is received in the system, we collect the customer information from the pacs.008 message and store it in ValKey cache, and when the pacs.002 message is processed, we enrich the pacs.002 message with the cached pacs.008 information. Let's call this "message enrichment".</w:t>
      </w:r>
    </w:p>
    <w:p w:rsidR="003028E4" w:rsidRDefault="003028E4" w14:paraId="7421BE18" w14:textId="5150E9A7">
      <w:pPr>
        <w:pStyle w:val="CommentText"/>
      </w:pPr>
      <w:r w:rsidRPr="69D03DCE">
        <w:t>3. The transaction messages usually do not contain sufficient KYC data for sanctions screening. The customer may wish to upload customer KYC information daily in bulk (data enrichment), as well as the sanctions lists against which customers are to be evaluated (also data enrichment). When a transaction is received, the rule processors look up the KYC data in the customer database and tries to match it against the sanctions data in the sanctions database.</w:t>
      </w:r>
    </w:p>
    <w:p w:rsidR="003028E4" w:rsidRDefault="003028E4" w14:paraId="459C26F0" w14:textId="380F955D">
      <w:pPr>
        <w:pStyle w:val="CommentText"/>
      </w:pPr>
      <w:r w:rsidRPr="28FD2DBC">
        <w:t>4. An external system maintains a customer risk score for each customer and the operator uploads the risk scores daily to Tazama (data enrichment). When a transaction is received, the risk score can be retrieved from the database and added to the transaction message payload (message enrichment) and then used in the Event Director to decide if a transaction needs to be evaluated. NOTE! This is out of scope and we will recommend that someone uses option 3 above for this in the meantime. We are not currently planning to read data from the ODS during message processing to enrich the message.</w:t>
      </w:r>
    </w:p>
  </w:comment>
  <w:comment w:initials="UG" w:author="Ume Sauda Ghanyani" w:date="2025-07-22T10:37:00Z" w:id="172">
    <w:p w:rsidR="002E3320" w:rsidRDefault="002E3320" w14:paraId="45F31A01" w14:textId="1C7E7857">
      <w:pPr>
        <w:pStyle w:val="CommentText"/>
      </w:pPr>
      <w:r>
        <w:rPr>
          <w:rStyle w:val="CommentReference"/>
        </w:rPr>
        <w:annotationRef/>
      </w:r>
      <w:r>
        <w:fldChar w:fldCharType="begin"/>
      </w:r>
      <w:r>
        <w:instrText xml:space="preserve"> HYPERLINK "mailto:sauda.ghanyani@paysyslabs.com"</w:instrText>
      </w:r>
      <w:bookmarkStart w:name="_@_7D4EF836F3564518BAF17E956CFE1101Z" w:id="173"/>
      <w:r>
        <w:fldChar w:fldCharType="separate"/>
      </w:r>
      <w:bookmarkEnd w:id="173"/>
      <w:r w:rsidRPr="6A17FE20">
        <w:rPr>
          <w:rStyle w:val="Mention"/>
          <w:noProof/>
        </w:rPr>
        <w:t>@Ume Sauda Ghanyani</w:t>
      </w:r>
      <w:r>
        <w:fldChar w:fldCharType="end"/>
      </w:r>
      <w:r w:rsidRPr="0894C73E">
        <w:t xml:space="preserve"> </w:t>
      </w:r>
    </w:p>
  </w:comment>
  <w:comment w:initials="jo" w:author="jortlepp@contractor.linuxfoundation.org" w:date="2025-07-19T15:38:00Z" w:id="174">
    <w:p w:rsidR="003028E4" w:rsidRDefault="003028E4" w14:paraId="4D425C36" w14:textId="4C1E06A0">
      <w:pPr>
        <w:pStyle w:val="CommentText"/>
      </w:pPr>
      <w:r>
        <w:rPr>
          <w:rStyle w:val="CommentReference"/>
        </w:rPr>
        <w:annotationRef/>
      </w:r>
      <w:r w:rsidRPr="70028138">
        <w:t>Why is this not part of the previous use case?</w:t>
      </w:r>
    </w:p>
  </w:comment>
  <w:comment w:initials="BA" w:author="Behjet Ansari" w:date="2025-07-22T10:38:00Z" w:id="175">
    <w:p w:rsidR="002E3320" w:rsidRDefault="002E3320" w14:paraId="005E24E8" w14:textId="6759A7C6">
      <w:pPr>
        <w:pStyle w:val="CommentText"/>
      </w:pPr>
      <w:r>
        <w:rPr>
          <w:rStyle w:val="CommentReference"/>
        </w:rPr>
        <w:annotationRef/>
      </w:r>
      <w:r>
        <w:fldChar w:fldCharType="begin"/>
      </w:r>
      <w:r>
        <w:instrText xml:space="preserve"> HYPERLINK "mailto:behjet.ansari@paysyslabs.com"</w:instrText>
      </w:r>
      <w:bookmarkStart w:name="_@_39F4BA995E3244FFA0429FE597FFB95FZ" w:id="176"/>
      <w:r>
        <w:fldChar w:fldCharType="separate"/>
      </w:r>
      <w:bookmarkEnd w:id="176"/>
      <w:r w:rsidRPr="60481E6D">
        <w:rPr>
          <w:rStyle w:val="Mention"/>
          <w:noProof/>
        </w:rPr>
        <w:t>@Behjet Ansari</w:t>
      </w:r>
      <w:r>
        <w:fldChar w:fldCharType="end"/>
      </w:r>
      <w:r w:rsidRPr="6F9D018A">
        <w:t xml:space="preserve"> </w:t>
      </w:r>
    </w:p>
  </w:comment>
  <w:comment w:initials="jo" w:author="jortlepp@contractor.linuxfoundation.org" w:date="2025-07-19T15:45:00Z" w:id="177">
    <w:p w:rsidR="003028E4" w:rsidRDefault="003028E4" w14:paraId="33420371" w14:textId="22018D40">
      <w:pPr>
        <w:pStyle w:val="CommentText"/>
      </w:pPr>
      <w:r>
        <w:rPr>
          <w:rStyle w:val="CommentReference"/>
        </w:rPr>
        <w:annotationRef/>
      </w:r>
      <w:r w:rsidRPr="70AC9595">
        <w:t>I have some questions about the range of options and expanding complexity here. Files are fine, since it is in theory a matter of specifying the location and then the parameters to identify a new file (which may be something as simple as checking if there is a file, importing it, and then immediately archiving it so that the folder is always empty unless there's work to do). If we are proposing to pull data from external systems, how far are we proposing to go? Do we want to connect to transaction systems? Do we want to connect to data warehouses? Or are we proposing some kind of "staging" solution where what we are really looking for is a file again (i.e. FTP). If we want to connect directly to systems, we're going to have to consider something similar to the relay-service pattern, but in reverse, where an operator can create a plug-in that would handle the specific interface and connectivity requirements for a specific system, collect the data as required, and then ship the data to Tazama in Tazama's required format (which should, again, be a file: CSV, etc.).</w:t>
      </w:r>
    </w:p>
  </w:comment>
  <w:comment w:initials="jo" w:author="jortlepp@contractor.linuxfoundation.org" w:date="2025-07-19T15:49:00Z" w:id="178">
    <w:p w:rsidR="003028E4" w:rsidRDefault="003028E4" w14:paraId="427F790F" w14:textId="36721505">
      <w:pPr>
        <w:pStyle w:val="CommentText"/>
      </w:pPr>
      <w:r>
        <w:rPr>
          <w:rStyle w:val="CommentReference"/>
        </w:rPr>
        <w:annotationRef/>
      </w:r>
      <w:r w:rsidRPr="1A7B1755">
        <w:t>Yes, and also, importantly, the ability to schedule data collection. For a push mechanism, something else decides when to ingest, but scheduling from within Tazama is only possible with a pull mechanism.</w:t>
      </w:r>
    </w:p>
  </w:comment>
  <w:comment w:initials="jo" w:author="jortlepp@contractor.linuxfoundation.org" w:date="2025-07-19T17:38:00Z" w:id="188">
    <w:p w:rsidR="003028E4" w:rsidRDefault="003028E4" w14:paraId="41239766" w14:textId="4A02E863">
      <w:pPr>
        <w:pStyle w:val="CommentText"/>
      </w:pPr>
      <w:r>
        <w:rPr>
          <w:rStyle w:val="CommentReference"/>
        </w:rPr>
        <w:annotationRef/>
      </w:r>
      <w:r w:rsidRPr="786C3FAC">
        <w:t>What happens after this? I assume at this point we merely have a connection "stub" created in the system, but it is not deployed, and there has been no transformation or field mapping. What is the status of the connection at this point?</w:t>
      </w:r>
    </w:p>
  </w:comment>
  <w:comment w:initials="BA" w:author="Behjet Ansari" w:date="2025-07-22T10:41:00Z" w:id="189">
    <w:p w:rsidR="002E3320" w:rsidRDefault="002E3320" w14:paraId="033D747D" w14:textId="2174983C">
      <w:pPr>
        <w:pStyle w:val="CommentText"/>
      </w:pPr>
      <w:r>
        <w:rPr>
          <w:rStyle w:val="CommentReference"/>
        </w:rPr>
        <w:annotationRef/>
      </w:r>
      <w:r>
        <w:fldChar w:fldCharType="begin"/>
      </w:r>
      <w:r>
        <w:instrText xml:space="preserve"> HYPERLINK "mailto:behjet.ansari@paysyslabs.com"</w:instrText>
      </w:r>
      <w:bookmarkStart w:name="_@_13E4F9BE97F84E91B098B64301A02982Z" w:id="191"/>
      <w:r>
        <w:fldChar w:fldCharType="separate"/>
      </w:r>
      <w:bookmarkEnd w:id="191"/>
      <w:r w:rsidRPr="3D34B16B">
        <w:rPr>
          <w:rStyle w:val="Mention"/>
          <w:noProof/>
        </w:rPr>
        <w:t>@Behjet Ansari</w:t>
      </w:r>
      <w:r>
        <w:fldChar w:fldCharType="end"/>
      </w:r>
      <w:r w:rsidRPr="779390A7">
        <w:t xml:space="preserve"> </w:t>
      </w:r>
    </w:p>
  </w:comment>
  <w:comment w:initials="BA" w:author="Behjet Ansari" w:date="2025-07-23T10:33:00Z" w:id="190">
    <w:p w:rsidR="00E6016E" w:rsidRDefault="00E6016E" w14:paraId="5A055F2A" w14:textId="406161B3">
      <w:pPr>
        <w:pStyle w:val="CommentText"/>
      </w:pPr>
      <w:r>
        <w:rPr>
          <w:rStyle w:val="CommentReference"/>
        </w:rPr>
        <w:annotationRef/>
      </w:r>
      <w:r w:rsidRPr="3D821ECE">
        <w:t>To explain through prototype and state diagram</w:t>
      </w:r>
    </w:p>
  </w:comment>
  <w:comment w:initials="jo" w:author="jortlepp@contractor.linuxfoundation.org" w:date="2025-07-19T08:10:00Z" w:id="192">
    <w:p w:rsidR="00EE5BDD" w:rsidRDefault="00EE5BDD" w14:paraId="426EEA4E" w14:textId="311D6B95">
      <w:pPr>
        <w:pStyle w:val="CommentText"/>
      </w:pPr>
      <w:r>
        <w:rPr>
          <w:rStyle w:val="CommentReference"/>
        </w:rPr>
        <w:annotationRef/>
      </w:r>
      <w:r w:rsidRPr="33BC745C">
        <w:t>This is the collection for the upfront "persist-as-received" storage, but we would also need to provide functionality for the integration of the new message into the existing data model in what is currently called the "Pseudonyms" database.</w:t>
      </w:r>
    </w:p>
  </w:comment>
  <w:comment w:initials="UG" w:author="Ume Sauda Ghanyani" w:date="2025-07-22T03:31:00Z" w:id="193">
    <w:p w:rsidR="00EE5BDD" w:rsidRDefault="00EE5BDD" w14:paraId="40B57445" w14:textId="7457CD09">
      <w:pPr>
        <w:pStyle w:val="CommentText"/>
      </w:pPr>
      <w:r>
        <w:rPr>
          <w:rStyle w:val="CommentReference"/>
        </w:rPr>
        <w:annotationRef/>
      </w:r>
      <w:r>
        <w:fldChar w:fldCharType="begin"/>
      </w:r>
      <w:r>
        <w:instrText xml:space="preserve"> HYPERLINK "mailto:sauda.ghanyani@paysyslabs.com"</w:instrText>
      </w:r>
      <w:bookmarkStart w:name="_@_C0F9B6BA85C2454F86DF1B1B4929155CZ" w:id="194"/>
      <w:r>
        <w:fldChar w:fldCharType="separate"/>
      </w:r>
      <w:bookmarkEnd w:id="194"/>
      <w:r w:rsidRPr="53A6B384">
        <w:rPr>
          <w:rStyle w:val="Mention"/>
          <w:noProof/>
        </w:rPr>
        <w:t>@Ume Sauda Ghanyani</w:t>
      </w:r>
      <w:r>
        <w:fldChar w:fldCharType="end"/>
      </w:r>
      <w:r w:rsidRPr="0755BD5F">
        <w:t xml:space="preserve"> </w:t>
      </w:r>
    </w:p>
  </w:comment>
  <w:comment w:initials="jo" w:author="jortlepp@contractor.linuxfoundation.org" w:date="2025-07-19T10:30:00Z" w:id="195">
    <w:p w:rsidR="00EE5BDD" w:rsidRDefault="00EE5BDD" w14:paraId="2A7B5818" w14:textId="6D7414D0">
      <w:pPr>
        <w:pStyle w:val="CommentText"/>
      </w:pPr>
      <w:r>
        <w:rPr>
          <w:rStyle w:val="CommentReference"/>
        </w:rPr>
        <w:annotationRef/>
      </w:r>
      <w:r w:rsidRPr="3B050B8F">
        <w:t>"enhancing" rather</w:t>
      </w:r>
    </w:p>
  </w:comment>
  <w:comment w:initials="jo" w:author="jortlepp@contractor.linuxfoundation.org" w:date="2025-07-19T17:22:00Z" w:id="196">
    <w:p w:rsidR="003028E4" w:rsidRDefault="003028E4" w14:paraId="633624D8" w14:textId="1EA26A78">
      <w:pPr>
        <w:pStyle w:val="CommentText"/>
      </w:pPr>
      <w:r>
        <w:rPr>
          <w:rStyle w:val="CommentReference"/>
        </w:rPr>
        <w:annotationRef/>
      </w:r>
      <w:r w:rsidRPr="53B6E976">
        <w:t>Impact assessment for using XSD schema?</w:t>
      </w:r>
    </w:p>
  </w:comment>
  <w:comment w:initials="jo" w:author="jortlepp@contractor.linuxfoundation.org" w:date="2025-07-19T17:23:00Z" w:id="197">
    <w:p w:rsidR="003028E4" w:rsidRDefault="003028E4" w14:paraId="249E9BFF" w14:textId="102B9972">
      <w:pPr>
        <w:pStyle w:val="CommentText"/>
      </w:pPr>
      <w:r>
        <w:rPr>
          <w:rStyle w:val="CommentReference"/>
        </w:rPr>
        <w:annotationRef/>
      </w:r>
      <w:r w:rsidRPr="46DA9CCE">
        <w:t>Structured data?</w:t>
      </w:r>
    </w:p>
  </w:comment>
  <w:comment w:initials="jo" w:author="jortlepp@contractor.linuxfoundation.org" w:date="2025-07-19T17:25:00Z" w:id="198">
    <w:p w:rsidR="003028E4" w:rsidRDefault="003028E4" w14:paraId="2E214144" w14:textId="3E63BCF6">
      <w:pPr>
        <w:pStyle w:val="CommentText"/>
      </w:pPr>
      <w:r>
        <w:rPr>
          <w:rStyle w:val="CommentReference"/>
        </w:rPr>
        <w:annotationRef/>
      </w:r>
      <w:r w:rsidRPr="38918550">
        <w:t>The TCS will not receive "incoming messages", but should only deal in message definitions. The DEMS will handle "incoming messages".</w:t>
      </w:r>
    </w:p>
  </w:comment>
  <w:comment w:initials="BA" w:author="Behjet Ansari" w:date="2025-07-22T10:42:00Z" w:id="199">
    <w:p w:rsidR="002E3320" w:rsidRDefault="002E3320" w14:paraId="0EE2C54D" w14:textId="15677289">
      <w:pPr>
        <w:pStyle w:val="CommentText"/>
      </w:pPr>
      <w:r>
        <w:rPr>
          <w:rStyle w:val="CommentReference"/>
        </w:rPr>
        <w:annotationRef/>
      </w:r>
      <w:r>
        <w:fldChar w:fldCharType="begin"/>
      </w:r>
      <w:r>
        <w:instrText xml:space="preserve"> HYPERLINK "mailto:behjet.ansari@paysyslabs.com"</w:instrText>
      </w:r>
      <w:bookmarkStart w:name="_@_7C7F766DF6884BDEBEFC55FA41F5BBEFZ" w:id="200"/>
      <w:r>
        <w:fldChar w:fldCharType="separate"/>
      </w:r>
      <w:bookmarkEnd w:id="200"/>
      <w:r w:rsidRPr="04366A16">
        <w:rPr>
          <w:rStyle w:val="Mention"/>
          <w:noProof/>
        </w:rPr>
        <w:t>@Behjet Ansari</w:t>
      </w:r>
      <w:r>
        <w:fldChar w:fldCharType="end"/>
      </w:r>
      <w:r w:rsidRPr="1AE32C56">
        <w:t xml:space="preserve"> </w:t>
      </w:r>
    </w:p>
  </w:comment>
  <w:comment w:initials="jo" w:author="jortlepp@contractor.linuxfoundation.org" w:date="2025-07-19T17:29:00Z" w:id="201">
    <w:p w:rsidR="003028E4" w:rsidRDefault="003028E4" w14:paraId="41BE8322" w14:textId="7DD70995">
      <w:pPr>
        <w:pStyle w:val="CommentText"/>
      </w:pPr>
      <w:r>
        <w:rPr>
          <w:rStyle w:val="CommentReference"/>
        </w:rPr>
        <w:annotationRef/>
      </w:r>
      <w:r w:rsidRPr="1AD5FDD4">
        <w:t>Clarify? This constraint is not a requirement. If the assumption here is that the DEMS API (and by association the connection creation process) should only allow messages that can be connected to the existing Tazama data model in the Pseudonyms DB, then the assumption is incorrect. The system can ingest any kind of message, with any kind of content. If the incoming message does not contain the identifiers that will allow the message to be connected to the existing data model, then it would simply mean that the messages will be contained in a separate, disassociated part of the overall data model.</w:t>
      </w:r>
    </w:p>
  </w:comment>
  <w:comment w:initials="BA" w:author="Behjet Ansari" w:date="2025-07-22T10:42:00Z" w:id="202">
    <w:p w:rsidR="002E3320" w:rsidRDefault="002E3320" w14:paraId="6B702944" w14:textId="5AC60EA0">
      <w:pPr>
        <w:pStyle w:val="CommentText"/>
      </w:pPr>
      <w:r>
        <w:rPr>
          <w:rStyle w:val="CommentReference"/>
        </w:rPr>
        <w:annotationRef/>
      </w:r>
      <w:r>
        <w:fldChar w:fldCharType="begin"/>
      </w:r>
      <w:r>
        <w:instrText xml:space="preserve"> HYPERLINK "mailto:behjet.ansari@paysyslabs.com"</w:instrText>
      </w:r>
      <w:bookmarkStart w:name="_@_C0C95C28BBD240CC98365E7C68E6F616Z" w:id="203"/>
      <w:r>
        <w:fldChar w:fldCharType="separate"/>
      </w:r>
      <w:bookmarkEnd w:id="203"/>
      <w:r w:rsidRPr="4B394CC7">
        <w:rPr>
          <w:rStyle w:val="Mention"/>
          <w:noProof/>
        </w:rPr>
        <w:t>@Behjet Ansari</w:t>
      </w:r>
      <w:r>
        <w:fldChar w:fldCharType="end"/>
      </w:r>
      <w:r w:rsidRPr="062B5BE1">
        <w:t xml:space="preserve"> </w:t>
      </w:r>
    </w:p>
  </w:comment>
  <w:comment w:initials="jo" w:author="jortlepp@contractor.linuxfoundation.org" w:date="2025-07-19T17:30:00Z" w:id="207">
    <w:p w:rsidR="003028E4" w:rsidRDefault="003028E4" w14:paraId="7A9DC947" w14:textId="0E4FCBA5">
      <w:pPr>
        <w:pStyle w:val="CommentText"/>
      </w:pPr>
      <w:r>
        <w:rPr>
          <w:rStyle w:val="CommentReference"/>
        </w:rPr>
        <w:annotationRef/>
      </w:r>
      <w:r w:rsidRPr="63971BEA">
        <w:t>Redundant. Many different kinds of modifications could be required.</w:t>
      </w:r>
    </w:p>
  </w:comment>
  <w:comment w:initials="BA" w:author="Behjet Ansari" w:date="2025-07-22T10:43:00Z" w:id="208">
    <w:p w:rsidR="002E3320" w:rsidRDefault="002E3320" w14:paraId="0B04B651" w14:textId="74F78959">
      <w:pPr>
        <w:pStyle w:val="CommentText"/>
      </w:pPr>
      <w:r>
        <w:rPr>
          <w:rStyle w:val="CommentReference"/>
        </w:rPr>
        <w:annotationRef/>
      </w:r>
      <w:r>
        <w:fldChar w:fldCharType="begin"/>
      </w:r>
      <w:r>
        <w:instrText xml:space="preserve"> HYPERLINK "mailto:behjet.ansari@paysyslabs.com"</w:instrText>
      </w:r>
      <w:bookmarkStart w:name="_@_1400B210F0094EB089A0AC48B227739FZ" w:id="231"/>
      <w:r>
        <w:fldChar w:fldCharType="separate"/>
      </w:r>
      <w:bookmarkEnd w:id="231"/>
      <w:r w:rsidRPr="77A34F90">
        <w:rPr>
          <w:rStyle w:val="Mention"/>
          <w:noProof/>
        </w:rPr>
        <w:t>@Behjet Ansari</w:t>
      </w:r>
      <w:r>
        <w:fldChar w:fldCharType="end"/>
      </w:r>
      <w:r w:rsidRPr="48A9F192">
        <w:t xml:space="preserve"> </w:t>
      </w:r>
    </w:p>
  </w:comment>
  <w:comment w:initials="jo" w:author="jortlepp@contractor.linuxfoundation.org" w:date="2025-07-19T17:30:00Z" w:id="209">
    <w:p w:rsidR="003028E4" w:rsidRDefault="003028E4" w14:paraId="26DAC6DE" w14:textId="154C1847">
      <w:pPr>
        <w:pStyle w:val="CommentText"/>
      </w:pPr>
      <w:r>
        <w:rPr>
          <w:rStyle w:val="CommentReference"/>
        </w:rPr>
        <w:annotationRef/>
      </w:r>
      <w:r w:rsidRPr="04324597">
        <w:t>"enhancing" rather</w:t>
      </w:r>
    </w:p>
  </w:comment>
  <w:comment w:initials="jo" w:author="jortlepp@contractor.linuxfoundation.org" w:date="2025-07-19T17:34:00Z" w:id="210">
    <w:p w:rsidR="003028E4" w:rsidRDefault="003028E4" w14:paraId="31E4AF71" w14:textId="2ECC2492">
      <w:pPr>
        <w:pStyle w:val="CommentText"/>
      </w:pPr>
      <w:r>
        <w:rPr>
          <w:rStyle w:val="CommentReference"/>
        </w:rPr>
        <w:annotationRef/>
      </w:r>
      <w:r w:rsidRPr="72B79C18">
        <w:t>A new autoincremented version of the endpoint must be created during saving. The newly saved endpoint must have an "In progress" status of some kind.</w:t>
      </w:r>
    </w:p>
  </w:comment>
  <w:comment w:initials="BA" w:author="Behjet Ansari" w:date="2025-07-22T10:43:00Z" w:id="211">
    <w:p w:rsidR="002E3320" w:rsidRDefault="002E3320" w14:paraId="362E0552" w14:textId="5E397E37">
      <w:pPr>
        <w:pStyle w:val="CommentText"/>
      </w:pPr>
      <w:r>
        <w:rPr>
          <w:rStyle w:val="CommentReference"/>
        </w:rPr>
        <w:annotationRef/>
      </w:r>
      <w:r>
        <w:fldChar w:fldCharType="begin"/>
      </w:r>
      <w:r>
        <w:instrText xml:space="preserve"> HYPERLINK "mailto:behjet.ansari@paysyslabs.com"</w:instrText>
      </w:r>
      <w:bookmarkStart w:name="_@_7E3FF56D82794C1B867F237B2B64CA8FZ" w:id="232"/>
      <w:r>
        <w:fldChar w:fldCharType="separate"/>
      </w:r>
      <w:bookmarkEnd w:id="232"/>
      <w:r w:rsidRPr="0CB30273">
        <w:rPr>
          <w:rStyle w:val="Mention"/>
          <w:noProof/>
        </w:rPr>
        <w:t>@Behjet Ansari</w:t>
      </w:r>
      <w:r>
        <w:fldChar w:fldCharType="end"/>
      </w:r>
      <w:r w:rsidRPr="6134EA1C">
        <w:t xml:space="preserve"> </w:t>
      </w:r>
    </w:p>
  </w:comment>
  <w:comment w:initials="BA" w:author="Behjet Ansari" w:date="2025-07-23T11:57:00Z" w:id="212">
    <w:p w:rsidR="00E6016E" w:rsidRDefault="00E6016E" w14:paraId="597BABE3" w14:textId="7E360DD7">
      <w:pPr>
        <w:pStyle w:val="CommentText"/>
      </w:pPr>
      <w:r>
        <w:rPr>
          <w:rStyle w:val="CommentReference"/>
        </w:rPr>
        <w:annotationRef/>
      </w:r>
      <w:r w:rsidRPr="4084024D">
        <w:t>catered in prototype</w:t>
      </w:r>
    </w:p>
  </w:comment>
  <w:comment w:initials="jo" w:author="jortlepp@contractor.linuxfoundation.org" w:date="2025-07-19T17:50:00Z" w:id="213">
    <w:p w:rsidR="003028E4" w:rsidRDefault="003028E4" w14:paraId="0D31AD5D" w14:textId="7B958C0B">
      <w:pPr>
        <w:pStyle w:val="CommentText"/>
      </w:pPr>
      <w:r>
        <w:rPr>
          <w:rStyle w:val="CommentReference"/>
        </w:rPr>
        <w:annotationRef/>
      </w:r>
      <w:r w:rsidRPr="0B4B1479">
        <w:t>The Mapping Utility will have to be more expressive in its presentation of the "source" and the "destination". The incoming message will usually have a hierarchical structure, so the user will have to be able to navigate the structure in the way that it is presented. There may be multiple "amount" fields in the incoming message and without the context of the structure the user will not know which field is which.</w:t>
      </w:r>
    </w:p>
    <w:p w:rsidR="003028E4" w:rsidRDefault="003028E4" w14:paraId="3CF23D44" w14:textId="405FE908">
      <w:pPr>
        <w:pStyle w:val="CommentText"/>
      </w:pPr>
      <w:r w:rsidRPr="3FB66E79">
        <w:t>Similarly, on the side of the destination, the destination actually needs to be an accurate representation of the data and the structure of the data model. Data from an incoming message may be required to update multiple different collections (objects) in the data model.</w:t>
      </w:r>
    </w:p>
    <w:p w:rsidR="003028E4" w:rsidRDefault="003028E4" w14:paraId="5C13CBB8" w14:textId="59A9F748">
      <w:pPr>
        <w:pStyle w:val="CommentText"/>
      </w:pPr>
    </w:p>
    <w:p w:rsidR="003028E4" w:rsidRDefault="003028E4" w14:paraId="6D919299" w14:textId="124E8045">
      <w:pPr>
        <w:pStyle w:val="CommentText"/>
      </w:pPr>
      <w:r w:rsidRPr="56F40D40">
        <w:t>The field mapping also needs to be able to specify Valkey Cache as a destination, and existing anticipated ValKey Cache contents must be available as a parallel source.</w:t>
      </w:r>
    </w:p>
    <w:p w:rsidR="003028E4" w:rsidRDefault="003028E4" w14:paraId="151B9A8F" w14:textId="72E3F0F5">
      <w:pPr>
        <w:pStyle w:val="CommentText"/>
      </w:pPr>
    </w:p>
    <w:p w:rsidR="003028E4" w:rsidRDefault="003028E4" w14:paraId="70C40A4A" w14:textId="3DB9EAD5">
      <w:pPr>
        <w:pStyle w:val="CommentText"/>
      </w:pPr>
      <w:r w:rsidRPr="2F3FFAB4">
        <w:t>On the destination side, they user is also going to require functionality to extend the data model. When the connection is eventually published, those extensions will need to be executed in the database.</w:t>
      </w:r>
    </w:p>
    <w:p w:rsidR="003028E4" w:rsidRDefault="003028E4" w14:paraId="337F37F8" w14:textId="18CBF6C9">
      <w:pPr>
        <w:pStyle w:val="CommentText"/>
      </w:pPr>
    </w:p>
    <w:p w:rsidR="003028E4" w:rsidRDefault="003028E4" w14:paraId="3E2748E5" w14:textId="393A7C8B">
      <w:pPr>
        <w:pStyle w:val="CommentText"/>
      </w:pPr>
      <w:r w:rsidRPr="528EFD3B">
        <w:t>Refer to section 4.1.2. DEMS API of the Product Guidance Document. Let's discuss if there is confusion.</w:t>
      </w:r>
    </w:p>
  </w:comment>
  <w:comment w:initials="jo" w:author="jortlepp@contractor.linuxfoundation.org" w:date="2025-07-19T18:07:00Z" w:id="214">
    <w:p w:rsidR="003028E4" w:rsidRDefault="003028E4" w14:paraId="2D6963A2" w14:textId="5B33CB17">
      <w:pPr>
        <w:pStyle w:val="CommentText"/>
      </w:pPr>
      <w:r>
        <w:rPr>
          <w:rStyle w:val="CommentReference"/>
        </w:rPr>
        <w:annotationRef/>
      </w:r>
      <w:r w:rsidRPr="5CAF28A4">
        <w:t>The interface here should have an additional and mandatory field to record the "TxTp" value (which it can default from the name of the connection).</w:t>
      </w:r>
    </w:p>
  </w:comment>
  <w:comment w:initials="BA" w:author="Behjet Ansari" w:date="2025-07-22T10:45:00Z" w:id="215">
    <w:p w:rsidR="002E3320" w:rsidRDefault="002E3320" w14:paraId="25894E0A" w14:textId="75768111">
      <w:pPr>
        <w:pStyle w:val="CommentText"/>
      </w:pPr>
      <w:r>
        <w:rPr>
          <w:rStyle w:val="CommentReference"/>
        </w:rPr>
        <w:annotationRef/>
      </w:r>
      <w:r>
        <w:fldChar w:fldCharType="begin"/>
      </w:r>
      <w:r>
        <w:instrText xml:space="preserve"> HYPERLINK "mailto:behjet.ansari@paysyslabs.com"</w:instrText>
      </w:r>
      <w:bookmarkStart w:name="_@_7665EF4A9D5A4DA09C5165C52D4E66D2Z" w:id="233"/>
      <w:r>
        <w:fldChar w:fldCharType="separate"/>
      </w:r>
      <w:bookmarkEnd w:id="233"/>
      <w:r w:rsidRPr="0D0FBE9C">
        <w:rPr>
          <w:rStyle w:val="Mention"/>
          <w:noProof/>
        </w:rPr>
        <w:t>@Behjet Ansari</w:t>
      </w:r>
      <w:r>
        <w:fldChar w:fldCharType="end"/>
      </w:r>
      <w:r w:rsidRPr="20965333">
        <w:t xml:space="preserve"> </w:t>
      </w:r>
    </w:p>
  </w:comment>
  <w:comment w:initials="BA" w:author="Behjet Ansari" w:date="2025-07-24T12:09:00Z" w:id="216">
    <w:p w:rsidR="00EE5BDD" w:rsidRDefault="00EE5BDD" w14:paraId="2F6E4AD4" w14:textId="6F7C799C">
      <w:pPr>
        <w:pStyle w:val="CommentText"/>
      </w:pPr>
      <w:r>
        <w:rPr>
          <w:rStyle w:val="CommentReference"/>
        </w:rPr>
        <w:annotationRef/>
      </w:r>
      <w:r w:rsidRPr="2F646022">
        <w:t>To be demonstrated in prototype</w:t>
      </w:r>
    </w:p>
  </w:comment>
  <w:comment w:initials="jo" w:author="jortlepp@contractor.linuxfoundation.org" w:date="2025-07-19T17:51:00Z" w:id="217">
    <w:p w:rsidR="003028E4" w:rsidRDefault="003028E4" w14:paraId="67911338" w14:textId="76B9AFF6">
      <w:pPr>
        <w:pStyle w:val="CommentText"/>
      </w:pPr>
      <w:r>
        <w:rPr>
          <w:rStyle w:val="CommentReference"/>
        </w:rPr>
        <w:annotationRef/>
      </w:r>
      <w:r w:rsidRPr="22CA9269">
        <w:t>Is the simulation mode going to "mock" database interaction, or will the TCS maintain some kind of "working" version of the current data model and its own database sandbox?</w:t>
      </w:r>
    </w:p>
  </w:comment>
  <w:comment w:initials="jo" w:author="jortlepp@contractor.linuxfoundation.org" w:date="2025-07-19T17:55:00Z" w:id="218">
    <w:p w:rsidR="003028E4" w:rsidRDefault="003028E4" w14:paraId="50A2E93E" w14:textId="60167694">
      <w:pPr>
        <w:pStyle w:val="CommentText"/>
      </w:pPr>
      <w:r>
        <w:rPr>
          <w:rStyle w:val="CommentReference"/>
        </w:rPr>
        <w:annotationRef/>
      </w:r>
      <w:r w:rsidRPr="77738B80">
        <w:t>What mechanisms/functionalities are we planning to manage the workflow around this? Does the maker, checker, and admin each have their own "dashboard" for tasks? Will they be alerted of new work?</w:t>
      </w:r>
    </w:p>
  </w:comment>
  <w:comment w:initials="BA" w:author="Behjet Ansari" w:date="2025-07-22T10:45:00Z" w:id="219">
    <w:p w:rsidR="002E3320" w:rsidRDefault="002E3320" w14:paraId="2537ED1E" w14:textId="72273668">
      <w:pPr>
        <w:pStyle w:val="CommentText"/>
      </w:pPr>
      <w:r>
        <w:rPr>
          <w:rStyle w:val="CommentReference"/>
        </w:rPr>
        <w:annotationRef/>
      </w:r>
      <w:r>
        <w:fldChar w:fldCharType="begin"/>
      </w:r>
      <w:r>
        <w:instrText xml:space="preserve"> HYPERLINK "mailto:behjet.ansari@paysyslabs.com"</w:instrText>
      </w:r>
      <w:bookmarkStart w:name="_@_A025A243CCFC4E0CB7CB365DD11E4249Z" w:id="234"/>
      <w:r>
        <w:fldChar w:fldCharType="separate"/>
      </w:r>
      <w:bookmarkEnd w:id="234"/>
      <w:r w:rsidRPr="2C895656">
        <w:rPr>
          <w:rStyle w:val="Mention"/>
          <w:noProof/>
        </w:rPr>
        <w:t>@Behjet Ansari</w:t>
      </w:r>
      <w:r>
        <w:fldChar w:fldCharType="end"/>
      </w:r>
      <w:r w:rsidRPr="052E1218">
        <w:t xml:space="preserve"> </w:t>
      </w:r>
    </w:p>
  </w:comment>
  <w:comment w:initials="BA" w:author="Behjet Ansari" w:date="2025-07-24T12:12:00Z" w:id="220">
    <w:p w:rsidR="00EE5BDD" w:rsidRDefault="00EE5BDD" w14:paraId="78EB817F" w14:textId="74563421">
      <w:pPr>
        <w:pStyle w:val="CommentText"/>
      </w:pPr>
      <w:r>
        <w:rPr>
          <w:rStyle w:val="CommentReference"/>
        </w:rPr>
        <w:annotationRef/>
      </w:r>
      <w:r w:rsidRPr="52DE4FC8">
        <w:t>Yes, will be explained via state diagram and prototype</w:t>
      </w:r>
    </w:p>
  </w:comment>
  <w:comment w:initials="jo" w:author="jortlepp@contractor.linuxfoundation.org" w:date="2025-07-19T17:56:00Z" w:id="221">
    <w:p w:rsidR="003028E4" w:rsidRDefault="003028E4" w14:paraId="005B6189" w14:textId="640944F8">
      <w:pPr>
        <w:pStyle w:val="CommentText"/>
      </w:pPr>
      <w:r>
        <w:rPr>
          <w:rStyle w:val="CommentReference"/>
        </w:rPr>
        <w:annotationRef/>
      </w:r>
      <w:r w:rsidRPr="30D47454">
        <w:t>How is the DEMS API signalled to adopt the newly deployed connection?</w:t>
      </w:r>
    </w:p>
  </w:comment>
  <w:comment w:initials="jo" w:author="jortlepp@contractor.linuxfoundation.org" w:date="2025-07-19T17:57:00Z" w:id="222">
    <w:p w:rsidR="003028E4" w:rsidRDefault="003028E4" w14:paraId="6F9FB52C" w14:textId="735687A5">
      <w:pPr>
        <w:pStyle w:val="CommentText"/>
      </w:pPr>
      <w:r>
        <w:rPr>
          <w:rStyle w:val="CommentReference"/>
        </w:rPr>
        <w:annotationRef/>
      </w:r>
      <w:r w:rsidRPr="693D6F8F">
        <w:t>This should probably be the first, primary use case.</w:t>
      </w:r>
    </w:p>
  </w:comment>
  <w:comment w:initials="BA" w:author="Behjet Ansari" w:date="2025-07-22T10:46:00Z" w:id="223">
    <w:p w:rsidR="002E3320" w:rsidRDefault="002E3320" w14:paraId="47B3EB05" w14:textId="1CF49E56">
      <w:pPr>
        <w:pStyle w:val="CommentText"/>
      </w:pPr>
      <w:r>
        <w:rPr>
          <w:rStyle w:val="CommentReference"/>
        </w:rPr>
        <w:annotationRef/>
      </w:r>
      <w:r>
        <w:fldChar w:fldCharType="begin"/>
      </w:r>
      <w:r>
        <w:instrText xml:space="preserve"> HYPERLINK "mailto:behjet.ansari@paysyslabs.com"</w:instrText>
      </w:r>
      <w:bookmarkStart w:name="_@_AFA6CEFAECE044EA9486E642304968ECZ" w:id="235"/>
      <w:r>
        <w:fldChar w:fldCharType="separate"/>
      </w:r>
      <w:bookmarkEnd w:id="235"/>
      <w:r w:rsidRPr="278E9D76">
        <w:rPr>
          <w:rStyle w:val="Mention"/>
          <w:noProof/>
        </w:rPr>
        <w:t>@Behjet Ansari</w:t>
      </w:r>
      <w:r>
        <w:fldChar w:fldCharType="end"/>
      </w:r>
      <w:r w:rsidRPr="558EDDBC">
        <w:t xml:space="preserve"> </w:t>
      </w:r>
    </w:p>
  </w:comment>
  <w:comment w:initials="jo" w:author="jortlepp@contractor.linuxfoundation.org" w:date="2025-07-19T18:02:00Z" w:id="224">
    <w:p w:rsidR="003028E4" w:rsidRDefault="003028E4" w14:paraId="0FEE9880" w14:textId="4C72FF73">
      <w:pPr>
        <w:pStyle w:val="CommentText"/>
      </w:pPr>
      <w:r>
        <w:rPr>
          <w:rStyle w:val="CommentReference"/>
        </w:rPr>
        <w:annotationRef/>
      </w:r>
      <w:r w:rsidRPr="5A6F6E2A">
        <w:t>Cloning should be possible for any existing DEMS connection.</w:t>
      </w:r>
    </w:p>
  </w:comment>
  <w:comment w:initials="BA" w:author="Behjet Ansari" w:date="2025-07-22T11:10:00Z" w:id="225">
    <w:p w:rsidR="002E3320" w:rsidRDefault="002E3320" w14:paraId="57A6FFD8" w14:textId="59636D01">
      <w:pPr>
        <w:pStyle w:val="CommentText"/>
      </w:pPr>
      <w:r>
        <w:rPr>
          <w:rStyle w:val="CommentReference"/>
        </w:rPr>
        <w:annotationRef/>
      </w:r>
      <w:r>
        <w:fldChar w:fldCharType="begin"/>
      </w:r>
      <w:r>
        <w:instrText xml:space="preserve"> HYPERLINK "mailto:behjet.ansari@paysyslabs.com"</w:instrText>
      </w:r>
      <w:bookmarkStart w:name="_@_A12AFBEE347C42E6B1FFFA4527CF4C6BZ" w:id="236"/>
      <w:r>
        <w:fldChar w:fldCharType="separate"/>
      </w:r>
      <w:bookmarkEnd w:id="236"/>
      <w:r w:rsidRPr="58F6FA2E">
        <w:rPr>
          <w:rStyle w:val="Mention"/>
          <w:noProof/>
        </w:rPr>
        <w:t>@Behjet Ansari</w:t>
      </w:r>
      <w:r>
        <w:fldChar w:fldCharType="end"/>
      </w:r>
      <w:r w:rsidRPr="70352B75">
        <w:t xml:space="preserve"> </w:t>
      </w:r>
    </w:p>
  </w:comment>
  <w:comment w:initials="BA" w:author="Behjet Ansari" w:date="2025-07-24T13:23:00Z" w:id="226">
    <w:p w:rsidR="00EE5BDD" w:rsidRDefault="00EE5BDD" w14:paraId="14A982C2" w14:textId="2253393D">
      <w:pPr>
        <w:pStyle w:val="CommentText"/>
      </w:pPr>
      <w:r>
        <w:rPr>
          <w:rStyle w:val="CommentReference"/>
        </w:rPr>
        <w:annotationRef/>
      </w:r>
      <w:r w:rsidRPr="0C67CA64">
        <w:t>Added in prototype</w:t>
      </w:r>
    </w:p>
  </w:comment>
  <w:comment w:initials="jo" w:author="jortlepp@contractor.linuxfoundation.org" w:date="2025-07-19T17:59:00Z" w:id="227">
    <w:p w:rsidR="003028E4" w:rsidRDefault="003028E4" w14:paraId="6C32DC11" w14:textId="5264A1ED">
      <w:pPr>
        <w:pStyle w:val="CommentText"/>
      </w:pPr>
      <w:r>
        <w:rPr>
          <w:rStyle w:val="CommentReference"/>
        </w:rPr>
        <w:annotationRef/>
      </w:r>
      <w:r w:rsidRPr="4B8BF2EF">
        <w:t>Not a requirement.</w:t>
      </w:r>
    </w:p>
  </w:comment>
  <w:comment w:initials="jo" w:author="jortlepp@contractor.linuxfoundation.org" w:date="2025-07-19T18:01:00Z" w:id="228">
    <w:p w:rsidR="003028E4" w:rsidRDefault="003028E4" w14:paraId="4E957645" w14:textId="0C88AAAD">
      <w:pPr>
        <w:pStyle w:val="CommentText"/>
      </w:pPr>
      <w:r>
        <w:rPr>
          <w:rStyle w:val="CommentReference"/>
        </w:rPr>
        <w:annotationRef/>
      </w:r>
      <w:r w:rsidRPr="4FACFDCD">
        <w:t>This is, and will always be, a TMS API endpoint. It is conceivable that the DEMS API may have its own version of this endpoint that was created by a TCS user, but it will be an entirely separate and independent instance of this endpoint. There is no required or expected correlation between endpoints in the DEMS API and the TMS API.</w:t>
      </w:r>
    </w:p>
  </w:comment>
  <w:comment w:initials="ke" w:author="kerlyn.manyi@ghsc.co.za" w:date="2025-07-21T14:59:00Z" w:id="229">
    <w:p w:rsidR="002E3320" w:rsidRDefault="002E3320" w14:paraId="215FA3B5" w14:textId="63DC3662">
      <w:pPr>
        <w:pStyle w:val="CommentText"/>
      </w:pPr>
      <w:r>
        <w:rPr>
          <w:rStyle w:val="CommentReference"/>
        </w:rPr>
        <w:annotationRef/>
      </w:r>
      <w:r w:rsidRPr="03362603">
        <w:t>Implement a two-person integrity (4-eyes principle) here: endpoint should require approval from a second authorized Publisher.</w:t>
      </w:r>
    </w:p>
    <w:p w:rsidR="002E3320" w:rsidRDefault="002E3320" w14:paraId="07DE7769" w14:textId="5391A4F0">
      <w:pPr>
        <w:pStyle w:val="CommentText"/>
      </w:pPr>
      <w:r w:rsidRPr="469E32F6">
        <w:t xml:space="preserve"> → Record metadata: timestamp, approving user, role, endpoint hash/version, environment.</w:t>
      </w:r>
    </w:p>
    <w:p w:rsidR="002E3320" w:rsidRDefault="002E3320" w14:paraId="74273F78" w14:textId="4CC1ADC7">
      <w:pPr>
        <w:pStyle w:val="CommentText"/>
      </w:pPr>
      <w:r w:rsidRPr="25AAF287">
        <w:t xml:space="preserve"> → Consider an immutable signed manifest per deployment (e.g., using JWT or SHA256 digest with GPG signature).</w:t>
      </w:r>
    </w:p>
  </w:comment>
  <w:comment w:initials="ke" w:author="kerlyn.manyi@ghsc.co.za" w:date="2025-07-21T15:04:00Z" w:id="230">
    <w:p w:rsidR="002E3320" w:rsidRDefault="002E3320" w14:paraId="556AB110" w14:textId="44B3FF87">
      <w:pPr>
        <w:pStyle w:val="CommentText"/>
      </w:pPr>
      <w:r>
        <w:rPr>
          <w:rStyle w:val="CommentReference"/>
        </w:rPr>
        <w:annotationRef/>
      </w:r>
      <w:r w:rsidRPr="2160D523">
        <w:t> DEMS should verify the configuration signature and hash before loading.</w:t>
      </w:r>
    </w:p>
    <w:p w:rsidR="002E3320" w:rsidRDefault="002E3320" w14:paraId="7C3A5ECE" w14:textId="2EE210B7">
      <w:pPr>
        <w:pStyle w:val="CommentText"/>
      </w:pPr>
      <w:r w:rsidRPr="3DAA6DDA">
        <w:t xml:space="preserve"> Ingest logic must treat this config as untrusted until verified.</w:t>
      </w:r>
    </w:p>
    <w:p w:rsidR="002E3320" w:rsidRDefault="002E3320" w14:paraId="4621A941" w14:textId="390E2267">
      <w:pPr>
        <w:pStyle w:val="CommentText"/>
      </w:pPr>
      <w:r w:rsidRPr="0356A0C4">
        <w:t xml:space="preserve"> Audit config loading and routing logic decisions per message.</w:t>
      </w:r>
    </w:p>
  </w:comment>
  <w:comment w:initials="jo" w:author="jortlepp@contractor.linuxfoundation.org" w:date="2025-07-19T18:06:00Z" w:id="238">
    <w:p w:rsidR="003028E4" w:rsidRDefault="003028E4" w14:paraId="26D37B3C" w14:textId="7A7379AB">
      <w:pPr>
        <w:pStyle w:val="CommentText"/>
      </w:pPr>
      <w:r>
        <w:rPr>
          <w:rStyle w:val="CommentReference"/>
        </w:rPr>
        <w:annotationRef/>
      </w:r>
      <w:r w:rsidRPr="67B7A6CF">
        <w:t>DEAPI?</w:t>
      </w:r>
    </w:p>
  </w:comment>
  <w:comment w:initials="jo" w:author="jortlepp@contractor.linuxfoundation.org" w:date="2025-07-19T18:09:00Z" w:id="239">
    <w:p w:rsidR="003028E4" w:rsidRDefault="003028E4" w14:paraId="207CF645" w14:textId="629C3282">
      <w:pPr>
        <w:pStyle w:val="CommentText"/>
      </w:pPr>
      <w:r>
        <w:rPr>
          <w:rStyle w:val="CommentReference"/>
        </w:rPr>
        <w:annotationRef/>
      </w:r>
      <w:r w:rsidRPr="79C82698">
        <w:t>Not necessarily non-transactional - transactional data may also be ingested for enrichment. This is more about the data being ingested here not triggering an evaluation directly when it is submitted.</w:t>
      </w:r>
    </w:p>
  </w:comment>
  <w:comment w:initials="jo" w:author="jortlepp@contractor.linuxfoundation.org" w:date="2025-07-19T18:09:00Z" w:id="240">
    <w:p w:rsidR="003028E4" w:rsidRDefault="003028E4" w14:paraId="094DCF88" w14:textId="7766E83E">
      <w:pPr>
        <w:pStyle w:val="CommentText"/>
      </w:pPr>
      <w:r>
        <w:rPr>
          <w:rStyle w:val="CommentReference"/>
        </w:rPr>
        <w:annotationRef/>
      </w:r>
      <w:r w:rsidRPr="055E63D1">
        <w:t>database.</w:t>
      </w:r>
    </w:p>
  </w:comment>
  <w:comment w:initials="jo" w:author="jortlepp@contractor.linuxfoundation.org" w:date="2025-07-19T18:10:00Z" w:id="241">
    <w:p w:rsidR="003028E4" w:rsidRDefault="003028E4" w14:paraId="4139294E" w14:textId="1C50114D">
      <w:pPr>
        <w:pStyle w:val="CommentText"/>
      </w:pPr>
      <w:r>
        <w:rPr>
          <w:rStyle w:val="CommentReference"/>
        </w:rPr>
        <w:annotationRef/>
      </w:r>
      <w:r w:rsidRPr="72938282">
        <w:t>Can also be a manual or system-driven push</w:t>
      </w:r>
    </w:p>
  </w:comment>
  <w:comment w:initials="UG" w:author="Ume Sauda Ghanyani" w:date="2025-07-22T11:12:00Z" w:id="242">
    <w:p w:rsidR="002E3320" w:rsidRDefault="002E3320" w14:paraId="357076B0" w14:textId="63163DFC">
      <w:pPr>
        <w:pStyle w:val="CommentText"/>
      </w:pPr>
      <w:r>
        <w:rPr>
          <w:rStyle w:val="CommentReference"/>
        </w:rPr>
        <w:annotationRef/>
      </w:r>
      <w:r>
        <w:fldChar w:fldCharType="begin"/>
      </w:r>
      <w:r>
        <w:instrText xml:space="preserve"> HYPERLINK "mailto:sauda.ghanyani@paysyslabs.com"</w:instrText>
      </w:r>
      <w:bookmarkStart w:name="_@_108CE1748E8E4A20B877C085758FAE63Z" w:id="243"/>
      <w:r>
        <w:fldChar w:fldCharType="separate"/>
      </w:r>
      <w:bookmarkEnd w:id="243"/>
      <w:r w:rsidRPr="139CB04C">
        <w:rPr>
          <w:rStyle w:val="Mention"/>
          <w:noProof/>
        </w:rPr>
        <w:t>@Ume Sauda Ghanyani</w:t>
      </w:r>
      <w:r>
        <w:fldChar w:fldCharType="end"/>
      </w:r>
      <w:r w:rsidRPr="07FE110B">
        <w:t xml:space="preserve"> </w:t>
      </w:r>
    </w:p>
  </w:comment>
  <w:comment w:initials="jo" w:author="jortlepp@contractor.linuxfoundation.org" w:date="2025-07-19T18:13:00Z" w:id="244">
    <w:p w:rsidR="003028E4" w:rsidRDefault="003028E4" w14:paraId="53BAA120" w14:textId="783497B0">
      <w:pPr>
        <w:pStyle w:val="CommentText"/>
      </w:pPr>
      <w:r>
        <w:rPr>
          <w:rStyle w:val="CommentReference"/>
        </w:rPr>
        <w:annotationRef/>
      </w:r>
      <w:r w:rsidRPr="0EF9260A">
        <w:t>The output of this process should go into the DEAPI, a completely separate API framework, similar to the DEMS API, but without some of its more complex features. If the TCS handles this traffic directly, it will violate the rule on runtime independence, which should include any internal Tazama functions and assets.</w:t>
      </w:r>
    </w:p>
  </w:comment>
  <w:comment w:initials="UG" w:author="Ume Sauda Ghanyani" w:date="2025-07-22T11:12:00Z" w:id="245">
    <w:p w:rsidR="002E3320" w:rsidRDefault="002E3320" w14:paraId="69105504" w14:textId="2633FE2F">
      <w:pPr>
        <w:pStyle w:val="CommentText"/>
      </w:pPr>
      <w:r>
        <w:rPr>
          <w:rStyle w:val="CommentReference"/>
        </w:rPr>
        <w:annotationRef/>
      </w:r>
      <w:r>
        <w:fldChar w:fldCharType="begin"/>
      </w:r>
      <w:r>
        <w:instrText xml:space="preserve"> HYPERLINK "mailto:sauda.ghanyani@paysyslabs.com"</w:instrText>
      </w:r>
      <w:bookmarkStart w:name="_@_B767B3D8673440F98790C6237D3E678EZ" w:id="247"/>
      <w:r>
        <w:fldChar w:fldCharType="separate"/>
      </w:r>
      <w:bookmarkEnd w:id="247"/>
      <w:r w:rsidRPr="470AEB49">
        <w:rPr>
          <w:rStyle w:val="Mention"/>
          <w:noProof/>
        </w:rPr>
        <w:t>@Ume Sauda Ghanyani</w:t>
      </w:r>
      <w:r>
        <w:fldChar w:fldCharType="end"/>
      </w:r>
      <w:r w:rsidRPr="110EC956">
        <w:t xml:space="preserve"> </w:t>
      </w:r>
    </w:p>
  </w:comment>
  <w:comment w:initials="ke" w:author="kerlyn.manyi@ghsc.co.za" w:date="2025-07-21T15:05:00Z" w:id="246">
    <w:p w:rsidR="002E3320" w:rsidRDefault="002E3320" w14:paraId="0DBF0897" w14:textId="5EFBCA0F">
      <w:pPr>
        <w:pStyle w:val="CommentText"/>
      </w:pPr>
      <w:r>
        <w:rPr>
          <w:rStyle w:val="CommentReference"/>
        </w:rPr>
        <w:annotationRef/>
      </w:r>
      <w:r w:rsidRPr="732145D0">
        <w:t>DIS must sign artifacts using GPG or JWT before sending to DEMS or Enrichment layer.</w:t>
      </w:r>
    </w:p>
    <w:p w:rsidR="002E3320" w:rsidRDefault="002E3320" w14:paraId="433A8765" w14:textId="03AD776C">
      <w:pPr>
        <w:pStyle w:val="CommentText"/>
      </w:pPr>
      <w:r w:rsidRPr="73544DC2">
        <w:t>Artifacts include: OpenAPI specs, schemas, mappings, and routing metadata — all of which can be weaponized if unvalidated.</w:t>
      </w:r>
    </w:p>
    <w:p w:rsidR="002E3320" w:rsidRDefault="002E3320" w14:paraId="1893487F" w14:textId="7C0F874B">
      <w:pPr>
        <w:pStyle w:val="CommentText"/>
      </w:pPr>
      <w:r w:rsidRPr="5F4F29AD">
        <w:t>Store SHA256 hash and signing identity as part of audit trail.</w:t>
      </w:r>
    </w:p>
  </w:comment>
  <w:comment w:initials="ke" w:author="kerlyn.manyi@ghsc.co.za" w:date="2025-07-21T15:06:00Z" w:id="248">
    <w:p w:rsidR="002E3320" w:rsidRDefault="002E3320" w14:paraId="0457536E" w14:textId="5E1431B5">
      <w:pPr>
        <w:pStyle w:val="CommentText"/>
      </w:pPr>
      <w:r>
        <w:rPr>
          <w:rStyle w:val="CommentReference"/>
        </w:rPr>
        <w:annotationRef/>
      </w:r>
      <w:r w:rsidRPr="6316C57B">
        <w:t>Logs must include: initiator ID, timestamp, endpoint version/hash, environment name, and diff vs previous config.</w:t>
      </w:r>
    </w:p>
    <w:p w:rsidR="002E3320" w:rsidRDefault="002E3320" w14:paraId="56EFED96" w14:textId="02EA887C">
      <w:pPr>
        <w:pStyle w:val="CommentText"/>
      </w:pPr>
      <w:r w:rsidRPr="151E7379">
        <w:t>Store logs in immutable, append-only format.</w:t>
      </w:r>
    </w:p>
    <w:p w:rsidR="002E3320" w:rsidRDefault="002E3320" w14:paraId="1D304A9B" w14:textId="3A170CC4">
      <w:pPr>
        <w:pStyle w:val="CommentText"/>
      </w:pPr>
      <w:r w:rsidRPr="5A0CF984">
        <w:t>Tie each entry to a signed deployment artifact for traceability.</w:t>
      </w:r>
    </w:p>
  </w:comment>
  <w:comment w:initials="ke" w:author="kerlyn.manyi@ghsc.co.za" w:date="2025-07-21T15:08:00Z" w:id="253">
    <w:p w:rsidR="002E3320" w:rsidRDefault="002E3320" w14:paraId="20E43EA5" w14:textId="47871696">
      <w:pPr>
        <w:pStyle w:val="CommentText"/>
      </w:pPr>
      <w:r>
        <w:rPr>
          <w:rStyle w:val="CommentReference"/>
        </w:rPr>
        <w:annotationRef/>
      </w:r>
      <w:r w:rsidRPr="7422E073">
        <w:t>Naming convention rules should be validated early, with regex and conflict checks.</w:t>
      </w:r>
    </w:p>
    <w:p w:rsidR="002E3320" w:rsidRDefault="002E3320" w14:paraId="38D7A2ED" w14:textId="3665B6B9">
      <w:pPr>
        <w:pStyle w:val="CommentText"/>
      </w:pPr>
      <w:r w:rsidRPr="2F57B2F8">
        <w:t>Add logic to prevent shadowing of system-reserved paths.</w:t>
      </w:r>
    </w:p>
    <w:p w:rsidR="002E3320" w:rsidRDefault="002E3320" w14:paraId="78F71D98" w14:textId="3CAC670B">
      <w:pPr>
        <w:pStyle w:val="CommentText"/>
      </w:pPr>
      <w:r w:rsidRPr="1FA9BCAE">
        <w:t xml:space="preserve"> Enforce namespace prefix isolation (/dfsp/, /admin/) via route guards at the API gateway.</w:t>
      </w:r>
    </w:p>
  </w:comment>
  <w:comment w:initials="jo" w:author="jortlepp@contractor.linuxfoundation.org" w:date="2025-07-19T18:14:00Z" w:id="254">
    <w:p w:rsidR="003028E4" w:rsidRDefault="003028E4" w14:paraId="4EE3B514" w14:textId="369A81F3">
      <w:pPr>
        <w:pStyle w:val="CommentText"/>
      </w:pPr>
      <w:r>
        <w:rPr>
          <w:rStyle w:val="CommentReference"/>
        </w:rPr>
        <w:annotationRef/>
      </w:r>
      <w:r w:rsidRPr="2AA01B8B">
        <w:t>Not required if these are deployed in their own API framework.</w:t>
      </w:r>
    </w:p>
  </w:comment>
  <w:comment w:initials="jo" w:author="jortlepp@contractor.linuxfoundation.org" w:date="2025-07-19T18:16:00Z" w:id="255">
    <w:p w:rsidR="003028E4" w:rsidRDefault="003028E4" w14:paraId="681D3CD1" w14:textId="1BC9EFFD">
      <w:pPr>
        <w:pStyle w:val="CommentText"/>
      </w:pPr>
      <w:r>
        <w:rPr>
          <w:rStyle w:val="CommentReference"/>
        </w:rPr>
        <w:annotationRef/>
      </w:r>
      <w:r w:rsidRPr="1D1D9ACF">
        <w:t>enforced.</w:t>
      </w:r>
    </w:p>
  </w:comment>
  <w:comment w:initials="jo" w:author="jortlepp@contractor.linuxfoundation.org" w:date="2025-07-19T18:17:00Z" w:id="260">
    <w:p w:rsidR="003028E4" w:rsidRDefault="003028E4" w14:paraId="756EE440" w14:textId="106B6498">
      <w:pPr>
        <w:pStyle w:val="CommentText"/>
      </w:pPr>
      <w:r>
        <w:rPr>
          <w:rStyle w:val="CommentReference"/>
        </w:rPr>
        <w:annotationRef/>
      </w:r>
      <w:r w:rsidRPr="71233E88">
        <w:t>Will need to be revisited to accommodate multi-tenancy. Also needs to accommodate maker, checker, and admin roles for the TCS workflows.</w:t>
      </w:r>
    </w:p>
  </w:comment>
  <w:comment w:initials="BA" w:author="Behjet Ansari" w:date="2025-07-22T11:13:00Z" w:id="261">
    <w:p w:rsidR="002E3320" w:rsidRDefault="002E3320" w14:paraId="070609B8" w14:textId="6B06EFD1">
      <w:pPr>
        <w:pStyle w:val="CommentText"/>
      </w:pPr>
      <w:r>
        <w:rPr>
          <w:rStyle w:val="CommentReference"/>
        </w:rPr>
        <w:annotationRef/>
      </w:r>
      <w:r>
        <w:fldChar w:fldCharType="begin"/>
      </w:r>
      <w:r>
        <w:instrText xml:space="preserve"> HYPERLINK "mailto:behjet.ansari@paysyslabs.com"</w:instrText>
      </w:r>
      <w:bookmarkStart w:name="_@_A08F969D52FC403B883984E150605C71Z" w:id="262"/>
      <w:r>
        <w:fldChar w:fldCharType="separate"/>
      </w:r>
      <w:bookmarkEnd w:id="262"/>
      <w:r w:rsidRPr="23B8727E">
        <w:rPr>
          <w:rStyle w:val="Mention"/>
          <w:noProof/>
        </w:rPr>
        <w:t>@Behjet Ansari</w:t>
      </w:r>
      <w:r>
        <w:fldChar w:fldCharType="end"/>
      </w:r>
      <w:r w:rsidRPr="6B334D53">
        <w:t xml:space="preserve"> </w:t>
      </w:r>
    </w:p>
  </w:comment>
  <w:comment w:initials="ke" w:author="kerlyn.manyi@ghsc.co.za" w:date="2025-07-21T15:10:00Z" w:id="263">
    <w:p w:rsidR="002E3320" w:rsidRDefault="002E3320" w14:paraId="4B011530" w14:textId="76BB4E57">
      <w:pPr>
        <w:pStyle w:val="CommentText"/>
      </w:pPr>
      <w:r>
        <w:rPr>
          <w:rStyle w:val="CommentReference"/>
        </w:rPr>
        <w:annotationRef/>
      </w:r>
      <w:r w:rsidRPr="5AAF376D">
        <w:t>Enforce strict RBAC : Editors must not deploy, Publishers must not edit.</w:t>
      </w:r>
    </w:p>
    <w:p w:rsidR="002E3320" w:rsidRDefault="002E3320" w14:paraId="79467C59" w14:textId="4E17248E">
      <w:pPr>
        <w:pStyle w:val="CommentText"/>
      </w:pPr>
      <w:r w:rsidRPr="554A1FEA">
        <w:t xml:space="preserve"> Each Keycloak role should correspond to least privilege access on the backend APIs and GUI features.</w:t>
      </w:r>
    </w:p>
    <w:p w:rsidR="002E3320" w:rsidRDefault="002E3320" w14:paraId="2A9FE97F" w14:textId="6E02CD63">
      <w:pPr>
        <w:pStyle w:val="CommentText"/>
      </w:pPr>
      <w:r w:rsidRPr="73368B04">
        <w:t xml:space="preserve"> Use Keycloak group-to-role mapping for environment-level isolation (e.g., uat-publishers, prod-publishers).</w:t>
      </w:r>
    </w:p>
  </w:comment>
  <w:comment w:initials="ke" w:author="kerlyn.manyi@ghsc.co.za" w:date="2025-07-21T15:11:00Z" w:id="264">
    <w:p w:rsidR="002E3320" w:rsidRDefault="002E3320" w14:paraId="36BBD01F" w14:textId="784C647A">
      <w:pPr>
        <w:pStyle w:val="CommentText"/>
      </w:pPr>
      <w:r>
        <w:rPr>
          <w:rStyle w:val="CommentReference"/>
        </w:rPr>
        <w:annotationRef/>
      </w:r>
      <w:r w:rsidRPr="234B3AD2">
        <w:t xml:space="preserve">Good </w:t>
      </w:r>
    </w:p>
    <w:p w:rsidR="002E3320" w:rsidRDefault="002E3320" w14:paraId="69238D49" w14:textId="56C24EDD">
      <w:pPr>
        <w:pStyle w:val="CommentText"/>
      </w:pPr>
      <w:r w:rsidRPr="2CA9248D">
        <w:t xml:space="preserve"> Maintain realm-per-env if possible, or at least role/environment binding in Keycloak groups.</w:t>
      </w:r>
    </w:p>
    <w:p w:rsidR="002E3320" w:rsidRDefault="002E3320" w14:paraId="50CE76A7" w14:textId="60EE84B8">
      <w:pPr>
        <w:pStyle w:val="CommentText"/>
      </w:pPr>
      <w:r w:rsidRPr="0C249810">
        <w:t xml:space="preserve"> → Disallow cross-environment role usage, e.g., a dev admin must not have access to prod.</w:t>
      </w:r>
    </w:p>
  </w:comment>
  <w:comment w:initials="ke" w:author="kerlyn.manyi@ghsc.co.za" w:date="2025-07-21T15:12:00Z" w:id="269">
    <w:p w:rsidR="002E3320" w:rsidRDefault="002E3320" w14:paraId="245FFA55" w14:textId="6074FBEE">
      <w:pPr>
        <w:pStyle w:val="CommentText"/>
      </w:pPr>
      <w:r>
        <w:rPr>
          <w:rStyle w:val="CommentReference"/>
        </w:rPr>
        <w:annotationRef/>
      </w:r>
      <w:r w:rsidRPr="61F13C62">
        <w:t>Enforce identical validation in simulation and production paths.</w:t>
      </w:r>
    </w:p>
    <w:p w:rsidR="002E3320" w:rsidRDefault="002E3320" w14:paraId="587C798C" w14:textId="201995FE">
      <w:pPr>
        <w:pStyle w:val="CommentText"/>
      </w:pPr>
      <w:r w:rsidRPr="5A85805B">
        <w:t xml:space="preserve"> → Prevent bypass by enforcing versioned schema validation via content hash.</w:t>
      </w:r>
    </w:p>
    <w:p w:rsidR="002E3320" w:rsidRDefault="002E3320" w14:paraId="571FA2F6" w14:textId="09922FE9">
      <w:pPr>
        <w:pStyle w:val="CommentText"/>
      </w:pPr>
      <w:r w:rsidRPr="553AFE7A">
        <w:t xml:space="preserve"> → Add limits on nesting depth and field count to prevent JSON bombs.</w:t>
      </w:r>
    </w:p>
  </w:comment>
  <w:comment w:initials="jo" w:author="jortlepp@contractor.linuxfoundation.org" w:date="2025-07-19T18:18:00Z" w:id="270">
    <w:p w:rsidR="003028E4" w:rsidRDefault="003028E4" w14:paraId="0C5561B7" w14:textId="2794CBB0">
      <w:pPr>
        <w:pStyle w:val="CommentText"/>
      </w:pPr>
      <w:r>
        <w:rPr>
          <w:rStyle w:val="CommentReference"/>
        </w:rPr>
        <w:annotationRef/>
      </w:r>
      <w:r w:rsidRPr="39E61B78">
        <w:t>Speaking of logging, how will traffic through the connections created by the TCS be logged inside the DEMS API and DEAPI?</w:t>
      </w:r>
    </w:p>
  </w:comment>
  <w:comment w:initials="UG" w:author="Ume Sauda Ghanyani" w:date="2025-07-22T11:14:00Z" w:id="271">
    <w:p w:rsidR="002E3320" w:rsidRDefault="002E3320" w14:paraId="2617D3D8" w14:textId="2DE125D0">
      <w:pPr>
        <w:pStyle w:val="CommentText"/>
      </w:pPr>
      <w:r>
        <w:rPr>
          <w:rStyle w:val="CommentReference"/>
        </w:rPr>
        <w:annotationRef/>
      </w:r>
      <w:r>
        <w:fldChar w:fldCharType="begin"/>
      </w:r>
      <w:r>
        <w:instrText xml:space="preserve"> HYPERLINK "mailto:sauda.ghanyani@paysyslabs.com"</w:instrText>
      </w:r>
      <w:bookmarkStart w:name="_@_BB03202D79A54AB39EE83686930CB116Z" w:id="273"/>
      <w:r>
        <w:fldChar w:fldCharType="separate"/>
      </w:r>
      <w:bookmarkEnd w:id="273"/>
      <w:r w:rsidRPr="54EEB4A2">
        <w:rPr>
          <w:rStyle w:val="Mention"/>
          <w:noProof/>
        </w:rPr>
        <w:t>@Ume Sauda Ghanyani</w:t>
      </w:r>
      <w:r>
        <w:fldChar w:fldCharType="end"/>
      </w:r>
      <w:r w:rsidRPr="0349805C">
        <w:t xml:space="preserve"> </w:t>
      </w:r>
    </w:p>
  </w:comment>
  <w:comment w:initials="UG" w:author="Ume Sauda Ghanyani" w:date="2025-07-25T11:18:00Z" w:id="272">
    <w:p w:rsidR="00EE5BDD" w:rsidRDefault="00EE5BDD" w14:paraId="171F8AA7" w14:textId="452B69F1">
      <w:pPr>
        <w:pStyle w:val="CommentText"/>
      </w:pPr>
      <w:r>
        <w:rPr>
          <w:rStyle w:val="CommentReference"/>
        </w:rPr>
        <w:annotationRef/>
      </w:r>
      <w:r>
        <w:fldChar w:fldCharType="begin"/>
      </w:r>
      <w:r>
        <w:instrText xml:space="preserve"> HYPERLINK "mailto:muhammad.umair@paysyslabs.com"</w:instrText>
      </w:r>
      <w:bookmarkStart w:name="_@_28050CCC17A44EB5A355BEB5763C8EE1Z" w:id="274"/>
      <w:r>
        <w:fldChar w:fldCharType="separate"/>
      </w:r>
      <w:bookmarkEnd w:id="274"/>
      <w:r w:rsidRPr="1E89C5CD">
        <w:rPr>
          <w:rStyle w:val="Mention"/>
          <w:noProof/>
        </w:rPr>
        <w:t>@Muhammad Umair Khan</w:t>
      </w:r>
      <w:r>
        <w:fldChar w:fldCharType="end"/>
      </w:r>
      <w:r w:rsidRPr="5EBD80FE">
        <w:t xml:space="preserve"> , could you please comment on this?</w:t>
      </w:r>
    </w:p>
  </w:comment>
  <w:comment w:initials="ke" w:author="kerlyn.manyi@ghsc.co.za" w:date="2025-07-21T15:13:00Z" w:id="275">
    <w:p w:rsidR="002E3320" w:rsidRDefault="002E3320" w14:paraId="739372D1" w14:textId="5CDC853B">
      <w:pPr>
        <w:pStyle w:val="CommentText"/>
      </w:pPr>
      <w:r>
        <w:rPr>
          <w:rStyle w:val="CommentReference"/>
        </w:rPr>
        <w:annotationRef/>
      </w:r>
      <w:r w:rsidRPr="525DA9B1">
        <w:t> Ensure logs are structured and tamper-evident.</w:t>
      </w:r>
    </w:p>
    <w:p w:rsidR="002E3320" w:rsidRDefault="002E3320" w14:paraId="00CDC457" w14:textId="3C1936A7">
      <w:pPr>
        <w:pStyle w:val="CommentText"/>
      </w:pPr>
      <w:r w:rsidRPr="1D7C494B">
        <w:t xml:space="preserve"> Forward logs to SIEM over TLS; hash each log entry or batch for integrity.</w:t>
      </w:r>
    </w:p>
    <w:p w:rsidR="002E3320" w:rsidRDefault="002E3320" w14:paraId="465C850D" w14:textId="4178A6F1">
      <w:pPr>
        <w:pStyle w:val="CommentText"/>
      </w:pPr>
      <w:r w:rsidRPr="26F2F720">
        <w:t xml:space="preserve"> For sensitive payloads, redact or hash field values before logging.</w:t>
      </w:r>
    </w:p>
  </w:comment>
  <w:comment w:initials="jo" w:author="jortlepp@contractor.linuxfoundation.org" w:date="2025-07-19T18:18:00Z" w:id="276">
    <w:p w:rsidR="003028E4" w:rsidRDefault="003028E4" w14:paraId="546E092F" w14:textId="0C52789E">
      <w:pPr>
        <w:pStyle w:val="CommentText"/>
      </w:pPr>
      <w:r>
        <w:rPr>
          <w:rStyle w:val="CommentReference"/>
        </w:rPr>
        <w:annotationRef/>
      </w:r>
      <w:r w:rsidRPr="12924A7B">
        <w:t>How is this view accessed?</w:t>
      </w:r>
    </w:p>
  </w:comment>
  <w:comment w:initials="BA" w:author="Behjet Ansari" w:date="2025-07-22T11:14:00Z" w:id="277">
    <w:p w:rsidR="002E3320" w:rsidRDefault="002E3320" w14:paraId="25007CBD" w14:textId="2A332935">
      <w:pPr>
        <w:pStyle w:val="CommentText"/>
      </w:pPr>
      <w:r>
        <w:rPr>
          <w:rStyle w:val="CommentReference"/>
        </w:rPr>
        <w:annotationRef/>
      </w:r>
      <w:r>
        <w:fldChar w:fldCharType="begin"/>
      </w:r>
      <w:r>
        <w:instrText xml:space="preserve"> HYPERLINK "mailto:behjet.ansari@paysyslabs.com"</w:instrText>
      </w:r>
      <w:bookmarkStart w:name="_@_BEB3320644F9465C90E4D23071298742Z" w:id="279"/>
      <w:r>
        <w:fldChar w:fldCharType="separate"/>
      </w:r>
      <w:bookmarkEnd w:id="279"/>
      <w:r w:rsidRPr="4E62D2C0">
        <w:rPr>
          <w:rStyle w:val="Mention"/>
          <w:noProof/>
        </w:rPr>
        <w:t>@Behjet Ansari</w:t>
      </w:r>
      <w:r>
        <w:fldChar w:fldCharType="end"/>
      </w:r>
      <w:r w:rsidRPr="483251C8">
        <w:t xml:space="preserve"> </w:t>
      </w:r>
    </w:p>
  </w:comment>
  <w:comment w:initials="BA" w:author="Behjet Ansari" w:date="2025-07-24T13:24:00Z" w:id="278">
    <w:p w:rsidR="00EE5BDD" w:rsidRDefault="00EE5BDD" w14:paraId="35466E32" w14:textId="36E4DDA3">
      <w:pPr>
        <w:pStyle w:val="CommentText"/>
      </w:pPr>
      <w:r>
        <w:rPr>
          <w:rStyle w:val="CommentReference"/>
        </w:rPr>
        <w:annotationRef/>
      </w:r>
      <w:r w:rsidRPr="4D381210">
        <w:t>Added in prototype</w:t>
      </w:r>
    </w:p>
  </w:comment>
  <w:comment w:initials="ke" w:author="kerlyn.manyi@ghsc.co.za" w:date="2025-07-21T15:39:00Z" w:id="284">
    <w:p w:rsidR="002E3320" w:rsidRDefault="002E3320" w14:paraId="03A47EE2" w14:textId="21F2224F">
      <w:pPr>
        <w:pStyle w:val="CommentText"/>
      </w:pPr>
      <w:r>
        <w:rPr>
          <w:rStyle w:val="CommentReference"/>
        </w:rPr>
        <w:annotationRef/>
      </w:r>
      <w:r w:rsidRPr="577F2F9E">
        <w:t xml:space="preserve">Great. </w:t>
      </w:r>
    </w:p>
    <w:p w:rsidR="002E3320" w:rsidRDefault="002E3320" w14:paraId="0BB44A60" w14:textId="476DABA9">
      <w:pPr>
        <w:pStyle w:val="CommentText"/>
      </w:pPr>
      <w:r w:rsidRPr="74837E0B">
        <w:t>Extend namespace isolation to deployment and routing layers.</w:t>
      </w:r>
    </w:p>
    <w:p w:rsidR="002E3320" w:rsidRDefault="002E3320" w14:paraId="004D3FA6" w14:textId="21714733">
      <w:pPr>
        <w:pStyle w:val="CommentText"/>
      </w:pPr>
      <w:r w:rsidRPr="23FD39D1">
        <w:t>Ensure routing tables cannot collide across versions (e.g., /DIS/v1/foo and /DIS/v2/foo are treated distinctly).</w:t>
      </w:r>
    </w:p>
    <w:p w:rsidR="002E3320" w:rsidRDefault="002E3320" w14:paraId="26C46377" w14:textId="674DDF43">
      <w:pPr>
        <w:pStyle w:val="CommentText"/>
      </w:pPr>
      <w:r w:rsidRPr="63807C85">
        <w:t>Maintain strict forward compatibility tests on all endpoint schema evolution.</w:t>
      </w:r>
    </w:p>
  </w:comment>
  <w:comment w:initials="jo" w:author="jortlepp@contractor.linuxfoundation.org" w:date="2025-07-19T18:20:00Z" w:id="289">
    <w:p w:rsidR="003028E4" w:rsidRDefault="003028E4" w14:paraId="50A9B62F" w14:textId="657E299D">
      <w:pPr>
        <w:pStyle w:val="CommentText"/>
      </w:pPr>
      <w:r>
        <w:rPr>
          <w:rStyle w:val="CommentReference"/>
        </w:rPr>
        <w:annotationRef/>
      </w:r>
      <w:r w:rsidRPr="171AC569">
        <w:t>Is the proposal to have a single instance of the TCS running that can access all the different environments by switching between then, or is the expectation that there will be a instance of the TCS per environment and that a user will create and manage a configuration in a lower tier environment and then export and import it into a higher tier environment? What will the change control process look like?</w:t>
      </w:r>
    </w:p>
  </w:comment>
  <w:comment w:initials="BA" w:author="Behjet Ansari" w:date="2025-07-25T16:35:00Z" w:id="290">
    <w:p w:rsidR="00EE5BDD" w:rsidRDefault="00EE5BDD" w14:paraId="580DD435" w14:textId="7D9BEDE9">
      <w:pPr>
        <w:pStyle w:val="CommentText"/>
      </w:pPr>
      <w:r>
        <w:rPr>
          <w:rStyle w:val="CommentReference"/>
        </w:rPr>
        <w:annotationRef/>
      </w:r>
      <w:r w:rsidRPr="090BE149">
        <w:t>Open-ended, mentioned both viable options in section 5</w:t>
      </w:r>
    </w:p>
  </w:comment>
  <w:comment w:initials="jo" w:author="jortlepp@contractor.linuxfoundation.org" w:date="2025-07-19T18:21:00Z" w:id="291">
    <w:p w:rsidR="003028E4" w:rsidRDefault="003028E4" w14:paraId="0EC5C7D8" w14:textId="09A0C39A">
      <w:pPr>
        <w:pStyle w:val="CommentText"/>
      </w:pPr>
      <w:r>
        <w:rPr>
          <w:rStyle w:val="CommentReference"/>
        </w:rPr>
        <w:annotationRef/>
      </w:r>
      <w:r w:rsidRPr="70F4353B">
        <w:t>Where is this performed, and how?</w:t>
      </w:r>
    </w:p>
  </w:comment>
  <w:comment w:initials="BA" w:author="Behjet Ansari" w:date="2025-07-22T11:16:00Z" w:id="292">
    <w:p w:rsidR="002E3320" w:rsidRDefault="002E3320" w14:paraId="04EA54B9" w14:textId="6B5952DE">
      <w:pPr>
        <w:pStyle w:val="CommentText"/>
      </w:pPr>
      <w:r>
        <w:rPr>
          <w:rStyle w:val="CommentReference"/>
        </w:rPr>
        <w:annotationRef/>
      </w:r>
      <w:r>
        <w:fldChar w:fldCharType="begin"/>
      </w:r>
      <w:r>
        <w:instrText xml:space="preserve"> HYPERLINK "mailto:sauda.ghanyani@paysyslabs.com"</w:instrText>
      </w:r>
      <w:bookmarkStart w:name="_@_49213DA2EF284FBBA12FBDD4AFB1B075Z" w:id="293"/>
      <w:r>
        <w:fldChar w:fldCharType="separate"/>
      </w:r>
      <w:bookmarkEnd w:id="293"/>
      <w:r w:rsidRPr="739787D1">
        <w:rPr>
          <w:rStyle w:val="Mention"/>
          <w:noProof/>
        </w:rPr>
        <w:t>@Ume Sauda Ghanyani</w:t>
      </w:r>
      <w:r>
        <w:fldChar w:fldCharType="end"/>
      </w:r>
      <w:r w:rsidRPr="54A0308A">
        <w:t xml:space="preserve"> </w:t>
      </w:r>
    </w:p>
  </w:comment>
  <w:comment w:initials="ke" w:author="kerlyn.manyi@ghsc.co.za" w:date="2025-07-21T16:14:00Z" w:id="294">
    <w:p w:rsidR="002E3320" w:rsidRDefault="002E3320" w14:paraId="3E07F5AE" w14:textId="51161A2E">
      <w:pPr>
        <w:pStyle w:val="CommentText"/>
      </w:pPr>
      <w:r>
        <w:rPr>
          <w:rStyle w:val="CommentReference"/>
        </w:rPr>
        <w:annotationRef/>
      </w:r>
      <w:r w:rsidRPr="620F829D">
        <w:t>Registration must verify:</w:t>
      </w:r>
    </w:p>
    <w:p w:rsidR="002E3320" w:rsidRDefault="002E3320" w14:paraId="43D3D9C8" w14:textId="7E85CDD4">
      <w:pPr>
        <w:pStyle w:val="CommentText"/>
      </w:pPr>
      <w:r w:rsidRPr="3F0C5E89">
        <w:t>   Signature of deployment package</w:t>
      </w:r>
    </w:p>
    <w:p w:rsidR="002E3320" w:rsidRDefault="002E3320" w14:paraId="7DB5E4E2" w14:textId="6797C2B9">
      <w:pPr>
        <w:pStyle w:val="CommentText"/>
      </w:pPr>
      <w:r w:rsidRPr="1B3ABEF1">
        <w:t>    Approval record from Publisher</w:t>
      </w:r>
    </w:p>
    <w:p w:rsidR="002E3320" w:rsidRDefault="002E3320" w14:paraId="410B00E8" w14:textId="29D2AD74">
      <w:pPr>
        <w:pStyle w:val="CommentText"/>
      </w:pPr>
      <w:r w:rsidRPr="511E9B8A">
        <w:t>    Target environment matches access rights</w:t>
      </w:r>
    </w:p>
    <w:p w:rsidR="002E3320" w:rsidRDefault="002E3320" w14:paraId="074FFE4A" w14:textId="7F42BE16">
      <w:pPr>
        <w:pStyle w:val="CommentText"/>
      </w:pPr>
      <w:r w:rsidRPr="0673C505">
        <w:t xml:space="preserve"> Log success/failure with full deployment hash and user IDs.</w:t>
      </w:r>
    </w:p>
  </w:comment>
  <w:comment w:initials="ke" w:author="kerlyn.manyi@ghsc.co.za" w:date="2025-07-21T16:17:00Z" w:id="295">
    <w:p w:rsidR="002E3320" w:rsidRDefault="002E3320" w14:paraId="1E2CD723" w14:textId="1ED12618">
      <w:pPr>
        <w:pStyle w:val="CommentText"/>
      </w:pPr>
      <w:r>
        <w:rPr>
          <w:rStyle w:val="CommentReference"/>
        </w:rPr>
        <w:annotationRef/>
      </w:r>
      <w:r w:rsidRPr="769DC5FA">
        <w:t>Tie each outcome log entry to the deployment ID, artifact version hash, and signed approver ID.</w:t>
      </w:r>
    </w:p>
    <w:p w:rsidR="002E3320" w:rsidRDefault="002E3320" w14:paraId="52BC90A4" w14:textId="741278F7">
      <w:pPr>
        <w:pStyle w:val="CommentText"/>
      </w:pPr>
      <w:r w:rsidRPr="25F7527E">
        <w:t xml:space="preserve"> Use WORM logging if possible and forward to immutable audit storage.</w:t>
      </w:r>
    </w:p>
  </w:comment>
  <w:comment w:initials="jo" w:author="jortlepp@contractor.linuxfoundation.org" w:date="2025-07-19T18:23:00Z" w:id="296">
    <w:p w:rsidR="003028E4" w:rsidRDefault="003028E4" w14:paraId="40D36F8D" w14:textId="2F582461">
      <w:pPr>
        <w:pStyle w:val="CommentText"/>
      </w:pPr>
      <w:r>
        <w:rPr>
          <w:rStyle w:val="CommentReference"/>
        </w:rPr>
        <w:annotationRef/>
      </w:r>
      <w:r w:rsidRPr="182A6982">
        <w:t>There doesn't appear to be a consistent view of these various screens in this document. Can we perhaps extract the wireframes to a separate presentation where the views are aligned to the functionality? Earlier versions of this view does not contain the "raw edit" option, for example. Is this the same screen as earlier renderings, or is it a different screen altogether?</w:t>
      </w:r>
    </w:p>
  </w:comment>
  <w:comment w:initials="BA" w:author="Behjet Ansari" w:date="2025-07-22T11:15:00Z" w:id="297">
    <w:p w:rsidR="002E3320" w:rsidRDefault="002E3320" w14:paraId="43DE4B44" w14:textId="4350367A">
      <w:pPr>
        <w:pStyle w:val="CommentText"/>
      </w:pPr>
      <w:r>
        <w:rPr>
          <w:rStyle w:val="CommentReference"/>
        </w:rPr>
        <w:annotationRef/>
      </w:r>
      <w:r>
        <w:fldChar w:fldCharType="begin"/>
      </w:r>
      <w:r>
        <w:instrText xml:space="preserve"> HYPERLINK "mailto:behjet.ansari@paysyslabs.com"</w:instrText>
      </w:r>
      <w:bookmarkStart w:name="_@_AEE9E904CB414BE6816959C42E897A6DZ" w:id="298"/>
      <w:r>
        <w:fldChar w:fldCharType="separate"/>
      </w:r>
      <w:bookmarkEnd w:id="298"/>
      <w:r w:rsidRPr="30EA0022">
        <w:rPr>
          <w:rStyle w:val="Mention"/>
          <w:noProof/>
        </w:rPr>
        <w:t>@Behjet Ansari</w:t>
      </w:r>
      <w:r>
        <w:fldChar w:fldCharType="end"/>
      </w:r>
      <w:r w:rsidRPr="4F7F6A14">
        <w:t xml:space="preserve"> </w:t>
      </w:r>
    </w:p>
  </w:comment>
  <w:comment w:initials="jo" w:author="jortlepp@contractor.linuxfoundation.org" w:date="2025-07-20T14:38:00Z" w:id="299">
    <w:p w:rsidR="003028E4" w:rsidRDefault="003028E4" w14:paraId="2D429067" w14:textId="2DEC9F56">
      <w:pPr>
        <w:pStyle w:val="CommentText"/>
      </w:pPr>
      <w:r>
        <w:rPr>
          <w:rStyle w:val="CommentReference"/>
        </w:rPr>
        <w:annotationRef/>
      </w:r>
      <w:r w:rsidRPr="775E6D6B">
        <w:t>These seem like placeholders/reminders for functionality to be developed - what will our approach be to specifying these, and at what time? Are we going to be addressing these directly in user stories when development starts?</w:t>
      </w:r>
    </w:p>
  </w:comment>
  <w:comment w:initials="BA" w:author="Behjet Ansari" w:date="2025-07-22T11:16:00Z" w:id="300">
    <w:p w:rsidR="002E3320" w:rsidRDefault="002E3320" w14:paraId="7F88B501" w14:textId="6DEC1DC5">
      <w:pPr>
        <w:pStyle w:val="CommentText"/>
      </w:pPr>
      <w:r>
        <w:rPr>
          <w:rStyle w:val="CommentReference"/>
        </w:rPr>
        <w:annotationRef/>
      </w:r>
      <w:r>
        <w:fldChar w:fldCharType="begin"/>
      </w:r>
      <w:r>
        <w:instrText xml:space="preserve"> HYPERLINK "mailto:behjet.ansari@paysyslabs.com"</w:instrText>
      </w:r>
      <w:bookmarkStart w:name="_@_0D973B55895D4AB4A52F1ECD83A94178Z" w:id="307"/>
      <w:r>
        <w:fldChar w:fldCharType="separate"/>
      </w:r>
      <w:bookmarkEnd w:id="307"/>
      <w:r w:rsidRPr="52B5BB08">
        <w:rPr>
          <w:rStyle w:val="Mention"/>
          <w:noProof/>
        </w:rPr>
        <w:t>@Behjet Ansari</w:t>
      </w:r>
      <w:r>
        <w:fldChar w:fldCharType="end"/>
      </w:r>
      <w:r w:rsidRPr="14894AFA">
        <w:t xml:space="preserve"> </w:t>
      </w:r>
    </w:p>
  </w:comment>
  <w:comment w:initials="BA" w:author="Behjet Ansari" w:date="2025-07-24T13:25:00Z" w:id="301">
    <w:p w:rsidR="00EE5BDD" w:rsidRDefault="00EE5BDD" w14:paraId="26F6455A" w14:textId="63F4BF5B">
      <w:pPr>
        <w:pStyle w:val="CommentText"/>
      </w:pPr>
      <w:r>
        <w:rPr>
          <w:rStyle w:val="CommentReference"/>
        </w:rPr>
        <w:annotationRef/>
      </w:r>
      <w:r w:rsidRPr="1809E09C">
        <w:t xml:space="preserve">catered in prototype </w:t>
      </w:r>
    </w:p>
  </w:comment>
  <w:comment w:initials="ke" w:author="kerlyn.manyi@ghsc.co.za" w:date="2025-07-21T16:31:00Z" w:id="302">
    <w:p w:rsidR="002E3320" w:rsidRDefault="002E3320" w14:paraId="55B4AB86" w14:textId="69F7BDF7">
      <w:pPr>
        <w:pStyle w:val="CommentText"/>
      </w:pPr>
      <w:r>
        <w:rPr>
          <w:rStyle w:val="CommentReference"/>
        </w:rPr>
        <w:annotationRef/>
      </w:r>
      <w:r w:rsidRPr="0C026A20">
        <w:t> Any action affecting deployment state must trigger an audit event, capturing actor ID, timestamp, and action hash.</w:t>
      </w:r>
    </w:p>
    <w:p w:rsidR="002E3320" w:rsidRDefault="002E3320" w14:paraId="4A8B4A7F" w14:textId="6B5EE0A0">
      <w:pPr>
        <w:pStyle w:val="CommentText"/>
      </w:pPr>
      <w:r w:rsidRPr="070BE7BB">
        <w:t>Consider requiring approval for withdrawal or suspension in PROD to prevent sabotage.</w:t>
      </w:r>
    </w:p>
  </w:comment>
  <w:comment w:initials="jo" w:author="jortlepp@contractor.linuxfoundation.org" w:date="2025-07-20T14:37:00Z" w:id="303">
    <w:p w:rsidR="003028E4" w:rsidRDefault="003028E4" w14:paraId="29D2E66A" w14:textId="1244DD3C">
      <w:pPr>
        <w:pStyle w:val="CommentText"/>
      </w:pPr>
      <w:r>
        <w:rPr>
          <w:rStyle w:val="CommentReference"/>
        </w:rPr>
        <w:annotationRef/>
      </w:r>
      <w:r w:rsidRPr="5DF19EA8">
        <w:t>As mentioned before in this document, we'd prefer more "specialized" use cases / views for the different kinds of interfaces to create a cleaner separation between them.</w:t>
      </w:r>
    </w:p>
  </w:comment>
  <w:comment w:initials="ke" w:author="kerlyn.manyi@ghsc.co.za" w:date="2025-07-21T16:39:00Z" w:id="304">
    <w:p w:rsidR="002E3320" w:rsidRDefault="002E3320" w14:paraId="4883E19A" w14:textId="64D02730">
      <w:pPr>
        <w:pStyle w:val="CommentText"/>
      </w:pPr>
      <w:r>
        <w:rPr>
          <w:rStyle w:val="CommentReference"/>
        </w:rPr>
        <w:annotationRef/>
      </w:r>
      <w:r w:rsidRPr="021684FD">
        <w:t> Ensure all schema/mapping definitions are strictly pinned to versioned endpoints, no dynamic version fallback allowed.</w:t>
      </w:r>
    </w:p>
    <w:p w:rsidR="002E3320" w:rsidRDefault="002E3320" w14:paraId="141D7DF9" w14:textId="310A0B75">
      <w:pPr>
        <w:pStyle w:val="CommentText"/>
      </w:pPr>
      <w:r w:rsidRPr="3C735E44">
        <w:t xml:space="preserve"> DEMS must reject messages routed to outdated schemas by default.</w:t>
      </w:r>
    </w:p>
  </w:comment>
  <w:comment w:initials="jo" w:author="jortlepp@contractor.linuxfoundation.org" w:date="2025-07-20T14:37:00Z" w:id="305">
    <w:p w:rsidR="003028E4" w:rsidRDefault="003028E4" w14:paraId="3D92C3D1" w14:textId="73369F19">
      <w:pPr>
        <w:pStyle w:val="CommentText"/>
      </w:pPr>
      <w:r>
        <w:rPr>
          <w:rStyle w:val="CommentReference"/>
        </w:rPr>
        <w:annotationRef/>
      </w:r>
      <w:r w:rsidRPr="2663BFA3">
        <w:t>State chart diagram and transitions, please.</w:t>
      </w:r>
    </w:p>
  </w:comment>
  <w:comment w:initials="ke" w:author="kerlyn.manyi@ghsc.co.za" w:date="2025-07-21T16:49:00Z" w:id="306">
    <w:p w:rsidR="002E3320" w:rsidRDefault="002E3320" w14:paraId="1BF9E747" w14:textId="30AA058A">
      <w:pPr>
        <w:pStyle w:val="CommentText"/>
      </w:pPr>
      <w:r>
        <w:rPr>
          <w:rStyle w:val="CommentReference"/>
        </w:rPr>
        <w:annotationRef/>
      </w:r>
      <w:r w:rsidRPr="7D17C4EA">
        <w:t>Enforce deployment environment isolation , /v1 and /v2 must not share schema caches or runtime memory.</w:t>
      </w:r>
    </w:p>
    <w:p w:rsidR="002E3320" w:rsidRDefault="002E3320" w14:paraId="2A6E5B8C" w14:textId="74418E5C">
      <w:pPr>
        <w:pStyle w:val="CommentText"/>
      </w:pPr>
      <w:r w:rsidRPr="218DD9B5">
        <w:t xml:space="preserve"> Only "deployed" versions should be callable at runtime; others should return 403 Forbidden.</w:t>
      </w:r>
    </w:p>
  </w:comment>
  <w:comment w:initials="jo" w:author="jortlepp@contractor.linuxfoundation.org" w:date="2025-07-20T14:50:00Z" w:id="312">
    <w:p w:rsidR="003028E4" w:rsidRDefault="003028E4" w14:paraId="5131EA26" w14:textId="7D750E85">
      <w:pPr>
        <w:pStyle w:val="CommentText"/>
      </w:pPr>
      <w:r>
        <w:rPr>
          <w:rStyle w:val="CommentReference"/>
        </w:rPr>
        <w:annotationRef/>
      </w:r>
      <w:r w:rsidRPr="090B0B7B">
        <w:t>External systems may be a misnomer here. I don't think the intention is for Tazama to interface with external systems, per se, to pull data - for this initial phase of the functionality, we are comfortable for data to be pulled from a "staging" area of some kind, unless "external systems" merely means file repositories that can be accessed in a generic manner, such as FTP, REST, or some kind of local file storage.</w:t>
      </w:r>
    </w:p>
  </w:comment>
  <w:comment w:initials="ke" w:author="kerlyn.manyi@ghsc.co.za" w:date="2025-07-21T17:09:00Z" w:id="325">
    <w:p w:rsidR="002E3320" w:rsidRDefault="002E3320" w14:paraId="4D19631A" w14:textId="766894D9">
      <w:pPr>
        <w:pStyle w:val="CommentText"/>
      </w:pPr>
      <w:r>
        <w:rPr>
          <w:rStyle w:val="CommentReference"/>
        </w:rPr>
        <w:annotationRef/>
      </w:r>
      <w:r w:rsidRPr="2973D888">
        <w:t>SSH keys are preferred over passwords.</w:t>
      </w:r>
    </w:p>
    <w:p w:rsidR="002E3320" w:rsidRDefault="002E3320" w14:paraId="49DA17E0" w14:textId="72474296">
      <w:pPr>
        <w:pStyle w:val="CommentText"/>
      </w:pPr>
      <w:r w:rsidRPr="2100B2C5">
        <w:t>Passwords should be stored encrypted at rest (AES-256) and only accessible by job owner.</w:t>
      </w:r>
    </w:p>
    <w:p w:rsidR="002E3320" w:rsidRDefault="002E3320" w14:paraId="1F82AB98" w14:textId="2FF11D87">
      <w:pPr>
        <w:pStyle w:val="CommentText"/>
      </w:pPr>
      <w:r w:rsidRPr="62FA943C">
        <w:t xml:space="preserve">All secrets must be rotated regularly and access audited. </w:t>
      </w:r>
    </w:p>
  </w:comment>
  <w:comment w:initials="ke" w:author="kerlyn.manyi@ghsc.co.za" w:date="2025-07-21T16:58:00Z" w:id="326">
    <w:p w:rsidR="002E3320" w:rsidRDefault="002E3320" w14:paraId="45CB2B4B" w14:textId="6026BB93">
      <w:pPr>
        <w:pStyle w:val="CommentText"/>
      </w:pPr>
      <w:r>
        <w:rPr>
          <w:rStyle w:val="CommentReference"/>
        </w:rPr>
        <w:annotationRef/>
      </w:r>
      <w:r w:rsidRPr="350B5979">
        <w:t> Good.</w:t>
      </w:r>
    </w:p>
    <w:p w:rsidR="002E3320" w:rsidRDefault="002E3320" w14:paraId="0D4C819E" w14:textId="54BC9F3E">
      <w:pPr>
        <w:pStyle w:val="CommentText"/>
      </w:pPr>
      <w:r w:rsidRPr="6456D466">
        <w:t>Make sure checksum type is SHA256+HMAC (or stronger). Do not use MD5 or CRC.</w:t>
      </w:r>
    </w:p>
    <w:p w:rsidR="002E3320" w:rsidRDefault="002E3320" w14:paraId="4B6EC488" w14:textId="50FF6E71">
      <w:pPr>
        <w:pStyle w:val="CommentText"/>
      </w:pPr>
      <w:r w:rsidRPr="5EB49A66">
        <w:t xml:space="preserve"> Optionally require signature verification (e.g., GPG, JWT signed digest) for high-trust sources.</w:t>
      </w:r>
    </w:p>
  </w:comment>
  <w:comment w:initials="ke" w:author="kerlyn.manyi@ghsc.co.za" w:date="2025-07-21T17:12:00Z" w:id="331">
    <w:p w:rsidR="002E3320" w:rsidRDefault="002E3320" w14:paraId="3C820220" w14:textId="2B3D5938">
      <w:pPr>
        <w:pStyle w:val="CommentText"/>
      </w:pPr>
      <w:r>
        <w:rPr>
          <w:rStyle w:val="CommentReference"/>
        </w:rPr>
        <w:annotationRef/>
      </w:r>
      <w:r w:rsidRPr="48120B25">
        <w:t>Ensure job runner cannot execute outside assigned context.</w:t>
      </w:r>
    </w:p>
    <w:p w:rsidR="002E3320" w:rsidRDefault="002E3320" w14:paraId="1228C9F9" w14:textId="24EEAA83">
      <w:pPr>
        <w:pStyle w:val="CommentText"/>
      </w:pPr>
      <w:r w:rsidRPr="00A6E4C5">
        <w:t xml:space="preserve"> Job execution should be jailed (chroot/namespace or container).</w:t>
      </w:r>
    </w:p>
    <w:p w:rsidR="002E3320" w:rsidRDefault="002E3320" w14:paraId="5DFEE551" w14:textId="53221CFC">
      <w:pPr>
        <w:pStyle w:val="CommentText"/>
      </w:pPr>
      <w:r w:rsidRPr="75886C63">
        <w:t xml:space="preserve"> Scripts must be non-editable by any GUI user.</w:t>
      </w:r>
    </w:p>
  </w:comment>
  <w:comment w:initials="jo" w:author="jortlepp@contractor.linuxfoundation.org" w:date="2025-07-20T15:50:00Z" w:id="332">
    <w:p w:rsidR="003028E4" w:rsidRDefault="003028E4" w14:paraId="2EAAE121" w14:textId="4478F559">
      <w:pPr>
        <w:pStyle w:val="CommentText"/>
      </w:pPr>
      <w:r>
        <w:rPr>
          <w:rStyle w:val="CommentReference"/>
        </w:rPr>
        <w:annotationRef/>
      </w:r>
      <w:r w:rsidRPr="20EB9995">
        <w:t xml:space="preserve">Assuming the Cron syntax here: </w:t>
      </w:r>
      <w:hyperlink w:anchor="Overview" r:id="rId6">
        <w:r w:rsidRPr="531A8F0C">
          <w:rPr>
            <w:rStyle w:val="Hyperlink"/>
          </w:rPr>
          <w:t>https://en.wikipedia.org/wiki/Cron#Overview</w:t>
        </w:r>
      </w:hyperlink>
    </w:p>
    <w:p w:rsidR="003028E4" w:rsidRDefault="003028E4" w14:paraId="0775C81E" w14:textId="3BDB74A0">
      <w:pPr>
        <w:pStyle w:val="CommentText"/>
      </w:pPr>
      <w:r w:rsidRPr="0B5DD440">
        <w:t>The Cron-expression builder may be a bit arcane for most users. Can I recommend something like the pasted UI segment?</w:t>
      </w:r>
    </w:p>
    <w:p w:rsidR="003028E4" w:rsidRDefault="003028E4" w14:paraId="24364FF9" w14:textId="5FFC9C05">
      <w:pPr>
        <w:pStyle w:val="CommentText"/>
      </w:pPr>
    </w:p>
  </w:comment>
  <w:comment w:initials="BA" w:author="Behjet Ansari" w:date="2025-07-22T11:18:00Z" w:id="333">
    <w:p w:rsidR="002E3320" w:rsidRDefault="002E3320" w14:paraId="4C4E4119" w14:textId="569A2467">
      <w:pPr>
        <w:pStyle w:val="CommentText"/>
      </w:pPr>
      <w:r>
        <w:rPr>
          <w:rStyle w:val="CommentReference"/>
        </w:rPr>
        <w:annotationRef/>
      </w:r>
      <w:r>
        <w:fldChar w:fldCharType="begin"/>
      </w:r>
      <w:r>
        <w:instrText xml:space="preserve"> HYPERLINK "mailto:behjet.ansari@paysyslabs.com"</w:instrText>
      </w:r>
      <w:bookmarkStart w:name="_@_72721082583C4A55A84A6A8748877756Z" w:id="334"/>
      <w:r>
        <w:fldChar w:fldCharType="separate"/>
      </w:r>
      <w:bookmarkEnd w:id="334"/>
      <w:r w:rsidRPr="21DFE19A">
        <w:rPr>
          <w:rStyle w:val="Mention"/>
          <w:noProof/>
        </w:rPr>
        <w:t>@Behjet Ansari</w:t>
      </w:r>
      <w:r>
        <w:fldChar w:fldCharType="end"/>
      </w:r>
      <w:r w:rsidRPr="636F3441">
        <w:t xml:space="preserve"> </w:t>
      </w:r>
    </w:p>
  </w:comment>
  <w:comment w:initials="jo" w:author="jortlepp@contractor.linuxfoundation.org" w:date="2025-07-20T14:59:00Z" w:id="335">
    <w:p w:rsidR="003028E4" w:rsidRDefault="003028E4" w14:paraId="6F1AE3AE" w14:textId="588F52AC">
      <w:pPr>
        <w:pStyle w:val="CommentText"/>
      </w:pPr>
      <w:r>
        <w:rPr>
          <w:rStyle w:val="CommentReference"/>
        </w:rPr>
        <w:annotationRef/>
      </w:r>
      <w:r w:rsidRPr="3A5EE1EA">
        <w:t>Please clarify the source and the reason for this requirement? This is not currently a Tazama requirement, and with the exception of tenant groups, Tazama does not currently faciltiate an up-front mechanism for department information in its role-based schema.</w:t>
      </w:r>
    </w:p>
  </w:comment>
  <w:comment w:initials="BA" w:author="Behjet Ansari" w:date="2025-07-22T11:19:00Z" w:id="336">
    <w:p w:rsidR="002E3320" w:rsidRDefault="002E3320" w14:paraId="3B4B6919" w14:textId="2D2760F0">
      <w:pPr>
        <w:pStyle w:val="CommentText"/>
      </w:pPr>
      <w:r>
        <w:rPr>
          <w:rStyle w:val="CommentReference"/>
        </w:rPr>
        <w:annotationRef/>
      </w:r>
      <w:r>
        <w:fldChar w:fldCharType="begin"/>
      </w:r>
      <w:r>
        <w:instrText xml:space="preserve"> HYPERLINK "mailto:behjet.ansari@paysyslabs.com"</w:instrText>
      </w:r>
      <w:bookmarkStart w:name="_@_52D689D3241046D1832B262A4D424DA7Z" w:id="338"/>
      <w:r>
        <w:fldChar w:fldCharType="separate"/>
      </w:r>
      <w:bookmarkEnd w:id="338"/>
      <w:r w:rsidRPr="3C82DCB6">
        <w:rPr>
          <w:rStyle w:val="Mention"/>
          <w:noProof/>
        </w:rPr>
        <w:t>@Behjet Ansari</w:t>
      </w:r>
      <w:r>
        <w:fldChar w:fldCharType="end"/>
      </w:r>
      <w:r w:rsidRPr="4C1BE9EB">
        <w:t xml:space="preserve"> </w:t>
      </w:r>
    </w:p>
  </w:comment>
  <w:comment w:initials="ke" w:author="kerlyn.manyi@ghsc.co.za" w:date="2025-07-21T17:24:00Z" w:id="337">
    <w:p w:rsidR="002E3320" w:rsidRDefault="002E3320" w14:paraId="7F09EE18" w14:textId="37C985D8">
      <w:pPr>
        <w:pStyle w:val="CommentText"/>
      </w:pPr>
      <w:r>
        <w:rPr>
          <w:rStyle w:val="CommentReference"/>
        </w:rPr>
        <w:annotationRef/>
      </w:r>
      <w:r w:rsidRPr="3B0D6F2D">
        <w:t> Ensure departments map to access scopes and restrict data access by job ownership.</w:t>
      </w:r>
    </w:p>
    <w:p w:rsidR="002E3320" w:rsidRDefault="002E3320" w14:paraId="225AFED2" w14:textId="746435A7">
      <w:pPr>
        <w:pStyle w:val="CommentText"/>
      </w:pPr>
      <w:r w:rsidRPr="6A4E6A00">
        <w:t xml:space="preserve"> A job from "Risk" department should not access "Payments" data or endpoints.</w:t>
      </w:r>
    </w:p>
  </w:comment>
  <w:comment w:initials="jo" w:author="jortlepp@contractor.linuxfoundation.org" w:date="2025-07-20T15:00:00Z" w:id="339">
    <w:p w:rsidR="003028E4" w:rsidRDefault="003028E4" w14:paraId="12AF61B7" w14:textId="50B48DD8">
      <w:pPr>
        <w:pStyle w:val="CommentText"/>
      </w:pPr>
      <w:r>
        <w:rPr>
          <w:rStyle w:val="CommentReference"/>
        </w:rPr>
        <w:annotationRef/>
      </w:r>
      <w:r w:rsidRPr="1F175F4E">
        <w:t>In the design this is a radio button, which may be better to faciltiate mutually exclusive options.</w:t>
      </w:r>
    </w:p>
  </w:comment>
  <w:comment w:initials="BA" w:author="Behjet Ansari" w:date="2025-07-22T11:19:00Z" w:id="340">
    <w:p w:rsidR="002E3320" w:rsidRDefault="002E3320" w14:paraId="1A933B2A" w14:textId="603A5FB9">
      <w:pPr>
        <w:pStyle w:val="CommentText"/>
      </w:pPr>
      <w:r>
        <w:rPr>
          <w:rStyle w:val="CommentReference"/>
        </w:rPr>
        <w:annotationRef/>
      </w:r>
      <w:r>
        <w:fldChar w:fldCharType="begin"/>
      </w:r>
      <w:r>
        <w:instrText xml:space="preserve"> HYPERLINK "mailto:behjet.ansari@paysyslabs.com"</w:instrText>
      </w:r>
      <w:bookmarkStart w:name="_@_95E7F8C337C645498B0FFAF858AF44BDZ" w:id="343"/>
      <w:r>
        <w:fldChar w:fldCharType="separate"/>
      </w:r>
      <w:bookmarkEnd w:id="343"/>
      <w:r w:rsidRPr="47162AF4">
        <w:rPr>
          <w:rStyle w:val="Mention"/>
          <w:noProof/>
        </w:rPr>
        <w:t>@Behjet Ansari</w:t>
      </w:r>
      <w:r>
        <w:fldChar w:fldCharType="end"/>
      </w:r>
      <w:r w:rsidRPr="281C1C61">
        <w:t xml:space="preserve"> </w:t>
      </w:r>
    </w:p>
  </w:comment>
  <w:comment w:initials="jo" w:author="jortlepp@contractor.linuxfoundation.org" w:date="2025-07-20T15:03:00Z" w:id="341">
    <w:p w:rsidR="003028E4" w:rsidRDefault="003028E4" w14:paraId="0AE53525" w14:textId="1CA974CB">
      <w:pPr>
        <w:pStyle w:val="CommentText"/>
      </w:pPr>
      <w:r>
        <w:rPr>
          <w:rStyle w:val="CommentReference"/>
        </w:rPr>
        <w:annotationRef/>
      </w:r>
      <w:r w:rsidRPr="49DE8B07">
        <w:t>The Tazama interfaces (TMS API, DEMS API, DEAPI) are ingestion interfaces only. We do not currently plan for the (DEAPI, in this case) to provide egress functionality for any reason, but also specifically to prevent user-configurable data egress that can be used as an attack vector for data breaches. For the cron-job functionality, we recommend "pull" only.</w:t>
      </w:r>
    </w:p>
  </w:comment>
  <w:comment w:initials="BA" w:author="Behjet Ansari" w:date="2025-07-22T11:20:00Z" w:id="342">
    <w:p w:rsidR="002E3320" w:rsidRDefault="002E3320" w14:paraId="645A722E" w14:textId="47DB5B24">
      <w:pPr>
        <w:pStyle w:val="CommentText"/>
      </w:pPr>
      <w:r>
        <w:rPr>
          <w:rStyle w:val="CommentReference"/>
        </w:rPr>
        <w:annotationRef/>
      </w:r>
      <w:r>
        <w:fldChar w:fldCharType="begin"/>
      </w:r>
      <w:r>
        <w:instrText xml:space="preserve"> HYPERLINK "mailto:behjet.ansari@paysyslabs.com"</w:instrText>
      </w:r>
      <w:bookmarkStart w:name="_@_C6A1F0539F6340B3B9CA29BAAD6EFFC7Z" w:id="344"/>
      <w:r>
        <w:fldChar w:fldCharType="separate"/>
      </w:r>
      <w:bookmarkEnd w:id="344"/>
      <w:r w:rsidRPr="603BF279">
        <w:rPr>
          <w:rStyle w:val="Mention"/>
          <w:noProof/>
        </w:rPr>
        <w:t>@Behjet Ansari</w:t>
      </w:r>
      <w:r>
        <w:fldChar w:fldCharType="end"/>
      </w:r>
      <w:r w:rsidRPr="2FFF4AD9">
        <w:t xml:space="preserve"> </w:t>
      </w:r>
    </w:p>
  </w:comment>
  <w:comment w:initials="jo" w:author="jortlepp@contractor.linuxfoundation.org" w:date="2025-07-20T16:02:00Z" w:id="345">
    <w:p w:rsidR="003028E4" w:rsidRDefault="003028E4" w14:paraId="628BEE75" w14:textId="140539C7">
      <w:pPr>
        <w:pStyle w:val="CommentText"/>
      </w:pPr>
      <w:r>
        <w:rPr>
          <w:rStyle w:val="CommentReference"/>
        </w:rPr>
        <w:annotationRef/>
      </w:r>
      <w:r w:rsidRPr="31A96EE8">
        <w:t>Duration here seems to imply "expiry", but also includes options that duplicates the functionality of the CRON Expression controls. The CRON Expression already defines frequency. All that is required here is an expiry/termination/end time. Recommend simply using a similar facility to the Start time. We can add a "Number of iterations" option to automatically calculate the End Time based on the current Start time.</w:t>
      </w:r>
    </w:p>
  </w:comment>
  <w:comment w:initials="BA" w:author="Behjet Ansari" w:date="2025-07-22T11:20:00Z" w:id="346">
    <w:p w:rsidR="002E3320" w:rsidRDefault="002E3320" w14:paraId="240DC229" w14:textId="2D86A361">
      <w:pPr>
        <w:pStyle w:val="CommentText"/>
      </w:pPr>
      <w:r>
        <w:rPr>
          <w:rStyle w:val="CommentReference"/>
        </w:rPr>
        <w:annotationRef/>
      </w:r>
      <w:r>
        <w:fldChar w:fldCharType="begin"/>
      </w:r>
      <w:r>
        <w:instrText xml:space="preserve"> HYPERLINK "mailto:behjet.ansari@paysyslabs.com"</w:instrText>
      </w:r>
      <w:bookmarkStart w:name="_@_1A917F6156504CC4BF5C4E9CC128C5A3Z" w:id="348"/>
      <w:r>
        <w:fldChar w:fldCharType="separate"/>
      </w:r>
      <w:bookmarkEnd w:id="348"/>
      <w:r w:rsidRPr="4EF12A7F">
        <w:rPr>
          <w:rStyle w:val="Mention"/>
          <w:noProof/>
        </w:rPr>
        <w:t>@Behjet Ansari</w:t>
      </w:r>
      <w:r>
        <w:fldChar w:fldCharType="end"/>
      </w:r>
      <w:r w:rsidRPr="0F78AF64">
        <w:t xml:space="preserve"> </w:t>
      </w:r>
    </w:p>
  </w:comment>
  <w:comment w:initials="BA" w:author="Behjet Ansari" w:date="2025-07-24T15:57:00Z" w:id="347">
    <w:p w:rsidR="00EE5BDD" w:rsidRDefault="00EE5BDD" w14:paraId="58202B0C" w14:textId="5DBBF815">
      <w:pPr>
        <w:pStyle w:val="CommentText"/>
      </w:pPr>
      <w:r>
        <w:rPr>
          <w:rStyle w:val="CommentReference"/>
        </w:rPr>
        <w:annotationRef/>
      </w:r>
      <w:r w:rsidRPr="176E3A64">
        <w:t>Added in prototype</w:t>
      </w:r>
    </w:p>
  </w:comment>
  <w:comment w:initials="ke" w:author="kerlyn.manyi@ghsc.co.za" w:date="2025-07-21T17:33:00Z" w:id="349">
    <w:p w:rsidR="002E3320" w:rsidRDefault="002E3320" w14:paraId="33B43BB1" w14:textId="395DA1F5">
      <w:pPr>
        <w:pStyle w:val="CommentText"/>
      </w:pPr>
      <w:r>
        <w:rPr>
          <w:rStyle w:val="CommentReference"/>
        </w:rPr>
        <w:annotationRef/>
      </w:r>
      <w:r w:rsidRPr="53B777FE">
        <w:t>Enforce this via Keycloak role binding and backend RBAC, not just frontend UI logic.</w:t>
      </w:r>
    </w:p>
    <w:p w:rsidR="002E3320" w:rsidRDefault="002E3320" w14:paraId="4CD17ADF" w14:textId="10C3B74B">
      <w:pPr>
        <w:pStyle w:val="CommentText"/>
      </w:pPr>
      <w:r w:rsidRPr="6B8CF9FF">
        <w:t xml:space="preserve"> Add policy checks in job deletion handler, don't trust frontend control alone.</w:t>
      </w:r>
    </w:p>
  </w:comment>
  <w:comment w:initials="ke" w:author="kerlyn.manyi@ghsc.co.za" w:date="2025-07-21T17:40:00Z" w:id="350">
    <w:p w:rsidR="002E3320" w:rsidRDefault="002E3320" w14:paraId="07921BF8" w14:textId="2593B473">
      <w:pPr>
        <w:pStyle w:val="CommentText"/>
      </w:pPr>
      <w:r>
        <w:rPr>
          <w:rStyle w:val="CommentReference"/>
        </w:rPr>
        <w:annotationRef/>
      </w:r>
      <w:r w:rsidRPr="7E13F7E1">
        <w:t> Store credentials using field-level encryption (e.g., libsodium or AES-GCM per record).</w:t>
      </w:r>
    </w:p>
    <w:p w:rsidR="002E3320" w:rsidRDefault="002E3320" w14:paraId="4353AF52" w14:textId="21A848C9">
      <w:pPr>
        <w:pStyle w:val="CommentText"/>
      </w:pPr>
      <w:r w:rsidRPr="7678C794">
        <w:t xml:space="preserve"> Add role-based decryption logic, and rotate keys periodically.</w:t>
      </w:r>
    </w:p>
    <w:p w:rsidR="002E3320" w:rsidRDefault="002E3320" w14:paraId="4DDEAB24" w14:textId="7FE0AE85">
      <w:pPr>
        <w:pStyle w:val="CommentText"/>
      </w:pPr>
      <w:r w:rsidRPr="46E8219F">
        <w:t xml:space="preserve"> Never store SSH private keys in plaintext.</w:t>
      </w:r>
    </w:p>
  </w:comment>
  <w:comment w:initials="ke" w:author="kerlyn.manyi@ghsc.co.za" w:date="2025-07-21T17:44:00Z" w:id="351">
    <w:p w:rsidR="002E3320" w:rsidRDefault="002E3320" w14:paraId="286853A4" w14:textId="3E612293">
      <w:pPr>
        <w:pStyle w:val="CommentText"/>
      </w:pPr>
      <w:r>
        <w:rPr>
          <w:rStyle w:val="CommentReference"/>
        </w:rPr>
        <w:annotationRef/>
      </w:r>
      <w:r w:rsidRPr="44630938">
        <w:t xml:space="preserve"> Excellent. </w:t>
      </w:r>
    </w:p>
    <w:p w:rsidR="002E3320" w:rsidRDefault="002E3320" w14:paraId="55AC45C1" w14:textId="12DA79FB">
      <w:pPr>
        <w:pStyle w:val="CommentText"/>
      </w:pPr>
      <w:r w:rsidRPr="1C29AF33">
        <w:t>Ensure logs include: user ID, IP address, timestamp, job ID, and change diff.</w:t>
      </w:r>
    </w:p>
    <w:p w:rsidR="002E3320" w:rsidRDefault="002E3320" w14:paraId="06520F15" w14:textId="77D27409">
      <w:pPr>
        <w:pStyle w:val="CommentText"/>
      </w:pPr>
      <w:r w:rsidRPr="55FCED5E">
        <w:t xml:space="preserve"> Logs must be append-only and forward-synced to a secure SIEM (e.g., ELK, Splunk) over TLS.</w:t>
      </w:r>
    </w:p>
  </w:comment>
  <w:comment w:initials="ke" w:author="kerlyn.manyi@ghsc.co.za" w:date="2025-07-21T17:47:00Z" w:id="352">
    <w:p w:rsidR="002E3320" w:rsidRDefault="002E3320" w14:paraId="36C62791" w14:textId="63A94FA1">
      <w:pPr>
        <w:pStyle w:val="CommentText"/>
      </w:pPr>
      <w:r>
        <w:rPr>
          <w:rStyle w:val="CommentReference"/>
        </w:rPr>
        <w:annotationRef/>
      </w:r>
      <w:r w:rsidRPr="652CD042">
        <w:t>Treat ad hoc ingestion as high risk: throttle by user role, limit execution per hour.</w:t>
      </w:r>
    </w:p>
    <w:p w:rsidR="002E3320" w:rsidRDefault="002E3320" w14:paraId="3D00E1DB" w14:textId="437812D6">
      <w:pPr>
        <w:pStyle w:val="CommentText"/>
      </w:pPr>
      <w:r w:rsidRPr="0B66F6AE">
        <w:t xml:space="preserve"> Require a confirmation prompt with timestamped audit.</w:t>
      </w:r>
    </w:p>
    <w:p w:rsidR="002E3320" w:rsidRDefault="002E3320" w14:paraId="4A84574C" w14:textId="5157F8B6">
      <w:pPr>
        <w:pStyle w:val="CommentText"/>
      </w:pPr>
      <w:r w:rsidRPr="3891B434">
        <w:t xml:space="preserve"> Suggest logging request payload and file hash for each manual trigger.</w:t>
      </w:r>
    </w:p>
  </w:comment>
  <w:comment w:initials="ke" w:author="kerlyn.manyi@ghsc.co.za" w:date="2025-07-21T17:49:00Z" w:id="357">
    <w:p w:rsidR="002E3320" w:rsidRDefault="002E3320" w14:paraId="0B67DDF0" w14:textId="00C81AFF">
      <w:pPr>
        <w:pStyle w:val="CommentText"/>
      </w:pPr>
      <w:r>
        <w:rPr>
          <w:rStyle w:val="CommentReference"/>
        </w:rPr>
        <w:annotationRef/>
      </w:r>
      <w:r w:rsidRPr="415D4738">
        <w:t> This should be required, not optional, in production environments.</w:t>
      </w:r>
    </w:p>
    <w:p w:rsidR="002E3320" w:rsidRDefault="002E3320" w14:paraId="2553C4BD" w14:textId="5C9F5777">
      <w:pPr>
        <w:pStyle w:val="CommentText"/>
      </w:pPr>
      <w:r w:rsidRPr="165B9DAD">
        <w:t xml:space="preserve"> Allowing "soft schemas" (i.e., warning-only) opens the door to downstream data corruption.</w:t>
      </w:r>
    </w:p>
  </w:comment>
  <w:comment w:initials="jo" w:author="jortlepp@contractor.linuxfoundation.org" w:date="2025-07-20T16:06:00Z" w:id="358">
    <w:p w:rsidR="003028E4" w:rsidRDefault="003028E4" w14:paraId="264B3020" w14:textId="5F887603">
      <w:pPr>
        <w:pStyle w:val="CommentText"/>
      </w:pPr>
      <w:r>
        <w:rPr>
          <w:rStyle w:val="CommentReference"/>
        </w:rPr>
        <w:annotationRef/>
      </w:r>
      <w:r w:rsidRPr="13967AA6">
        <w:t>Specified where?</w:t>
      </w:r>
    </w:p>
  </w:comment>
  <w:comment w:initials="ke" w:author="kerlyn.manyi@ghsc.co.za" w:date="2025-07-21T17:53:00Z" w:id="359">
    <w:p w:rsidR="002E3320" w:rsidRDefault="002E3320" w14:paraId="792B35A5" w14:textId="6B281C1A">
      <w:pPr>
        <w:pStyle w:val="CommentText"/>
      </w:pPr>
      <w:r>
        <w:rPr>
          <w:rStyle w:val="CommentReference"/>
        </w:rPr>
        <w:annotationRef/>
      </w:r>
      <w:r w:rsidRPr="7D9AC93C">
        <w:t>Auto-creation must be disabled or tightly controlled in PROD.</w:t>
      </w:r>
    </w:p>
    <w:p w:rsidR="002E3320" w:rsidRDefault="002E3320" w14:paraId="3DC16740" w14:textId="5D1E5FCB">
      <w:pPr>
        <w:pStyle w:val="CommentText"/>
      </w:pPr>
      <w:r w:rsidRPr="375F7920">
        <w:t xml:space="preserve"> Require publisher sign-off for new collections.</w:t>
      </w:r>
    </w:p>
    <w:p w:rsidR="002E3320" w:rsidRDefault="002E3320" w14:paraId="454F3D2A" w14:textId="4FCF5B41">
      <w:pPr>
        <w:pStyle w:val="CommentText"/>
      </w:pPr>
      <w:r w:rsidRPr="53F89860">
        <w:t xml:space="preserve"> Log and validate any new collection name to prevent schema injection or overcollection.</w:t>
      </w:r>
    </w:p>
  </w:comment>
  <w:comment w:initials="jo" w:author="jortlepp@contractor.linuxfoundation.org" w:date="2025-07-20T16:06:00Z" w:id="360">
    <w:p w:rsidR="003028E4" w:rsidRDefault="003028E4" w14:paraId="454710C7" w14:textId="7B2891BA">
      <w:pPr>
        <w:pStyle w:val="CommentText"/>
      </w:pPr>
      <w:r>
        <w:rPr>
          <w:rStyle w:val="CommentReference"/>
        </w:rPr>
        <w:annotationRef/>
      </w:r>
      <w:r w:rsidRPr="5C9BA27B">
        <w:t>Where does the jobId come from?</w:t>
      </w:r>
    </w:p>
  </w:comment>
  <w:comment w:initials="BA" w:author="Behjet Ansari" w:date="2025-07-22T11:21:00Z" w:id="361">
    <w:p w:rsidR="002E3320" w:rsidRDefault="002E3320" w14:paraId="423A8703" w14:textId="7CCCDB9A">
      <w:pPr>
        <w:pStyle w:val="CommentText"/>
      </w:pPr>
      <w:r>
        <w:rPr>
          <w:rStyle w:val="CommentReference"/>
        </w:rPr>
        <w:annotationRef/>
      </w:r>
      <w:r>
        <w:fldChar w:fldCharType="begin"/>
      </w:r>
      <w:r>
        <w:instrText xml:space="preserve"> HYPERLINK "mailto:behjet.ansari@paysyslabs.com"</w:instrText>
      </w:r>
      <w:bookmarkStart w:name="_@_B16F29FC864849C7847F01A1D3153A59Z" w:id="362"/>
      <w:r>
        <w:fldChar w:fldCharType="separate"/>
      </w:r>
      <w:bookmarkEnd w:id="362"/>
      <w:r w:rsidRPr="16FD2843">
        <w:rPr>
          <w:rStyle w:val="Mention"/>
          <w:noProof/>
        </w:rPr>
        <w:t>@Behjet Ansari</w:t>
      </w:r>
      <w:r>
        <w:fldChar w:fldCharType="end"/>
      </w:r>
      <w:r w:rsidRPr="3918DFB7">
        <w:t xml:space="preserve"> </w:t>
      </w:r>
    </w:p>
  </w:comment>
  <w:comment w:initials="ke" w:author="kerlyn.manyi@ghsc.co.za" w:date="2025-07-21T17:54:00Z" w:id="367">
    <w:p w:rsidR="002E3320" w:rsidRDefault="002E3320" w14:paraId="1B5E6BA3" w14:textId="5C31CE06">
      <w:pPr>
        <w:pStyle w:val="CommentText"/>
      </w:pPr>
      <w:r>
        <w:rPr>
          <w:rStyle w:val="CommentReference"/>
        </w:rPr>
        <w:annotationRef/>
      </w:r>
      <w:r w:rsidRPr="48FFC761">
        <w:t>Good. Add ability to redact sensitive data (e.g., PANs, KYC fields) from logs.</w:t>
      </w:r>
    </w:p>
    <w:p w:rsidR="002E3320" w:rsidRDefault="002E3320" w14:paraId="4A0E6C62" w14:textId="15607E7D">
      <w:pPr>
        <w:pStyle w:val="CommentText"/>
      </w:pPr>
      <w:r w:rsidRPr="09DB330E">
        <w:t xml:space="preserve"> Suggest including sample hashes of rejected lines to assist with debugging without exposing PII.</w:t>
      </w:r>
    </w:p>
  </w:comment>
  <w:comment w:initials="ke" w:author="kerlyn.manyi@ghsc.co.za" w:date="2025-07-21T17:58:00Z" w:id="372">
    <w:p w:rsidR="002E3320" w:rsidRDefault="002E3320" w14:paraId="78D264EC" w14:textId="3825AAD3">
      <w:pPr>
        <w:pStyle w:val="CommentText"/>
      </w:pPr>
      <w:r>
        <w:rPr>
          <w:rStyle w:val="CommentReference"/>
        </w:rPr>
        <w:annotationRef/>
      </w:r>
      <w:r w:rsidRPr="2536DB22">
        <w:t>Each pull job should be environment-scoped by config hash, and blocked from running in unapproved environments.</w:t>
      </w:r>
    </w:p>
    <w:p w:rsidR="002E3320" w:rsidRDefault="002E3320" w14:paraId="1F5D14FC" w14:textId="1424F32B">
      <w:pPr>
        <w:pStyle w:val="CommentText"/>
      </w:pPr>
      <w:r w:rsidRPr="56CD142C">
        <w:t>Enforce checks that ArangoDB endpoints match the configured environment.</w:t>
      </w:r>
    </w:p>
  </w:comment>
  <w:comment w:initials="ke" w:author="kerlyn.manyi@ghsc.co.za" w:date="2025-07-21T18:11:00Z" w:id="381">
    <w:p w:rsidR="002E3320" w:rsidRDefault="002E3320" w14:paraId="752B687A" w14:textId="073A3824">
      <w:pPr>
        <w:pStyle w:val="CommentText"/>
      </w:pPr>
      <w:r>
        <w:rPr>
          <w:rStyle w:val="CommentReference"/>
        </w:rPr>
        <w:annotationRef/>
      </w:r>
      <w:r w:rsidRPr="02EB800F">
        <w:t>Validate field mappings against a predefined dictionary or spec, especially for destination fields.</w:t>
      </w:r>
    </w:p>
    <w:p w:rsidR="002E3320" w:rsidRDefault="002E3320" w14:paraId="19834EB8" w14:textId="2F12682D">
      <w:pPr>
        <w:pStyle w:val="CommentText"/>
      </w:pPr>
      <w:r w:rsidRPr="53BD4C7C">
        <w:t xml:space="preserve"> Enforce field type constraints and format validation at config time, not only at runtime.</w:t>
      </w:r>
    </w:p>
  </w:comment>
  <w:comment w:initials="jo" w:author="jortlepp@contractor.linuxfoundation.org" w:date="2025-07-20T16:32:00Z" w:id="382">
    <w:p w:rsidR="003028E4" w:rsidRDefault="003028E4" w14:paraId="1C87C19A" w14:textId="3BF57BD4">
      <w:pPr>
        <w:pStyle w:val="CommentText"/>
      </w:pPr>
      <w:r>
        <w:rPr>
          <w:rStyle w:val="CommentReference"/>
        </w:rPr>
        <w:annotationRef/>
      </w:r>
      <w:r w:rsidRPr="266255DB">
        <w:t>Clarify what we mean with "template" here? Let's look at it this way:</w:t>
      </w:r>
    </w:p>
    <w:p w:rsidR="003028E4" w:rsidRDefault="003028E4" w14:paraId="17C40F54" w14:textId="326F64B1">
      <w:pPr>
        <w:pStyle w:val="CommentText"/>
      </w:pPr>
      <w:r w:rsidRPr="2BA03F7A">
        <w:t>When someone deploys Tazama today, it deploys hardcoded data rails from the TMS API to the database, and the rule processors, all the way through the system.</w:t>
      </w:r>
    </w:p>
    <w:p w:rsidR="003028E4" w:rsidRDefault="003028E4" w14:paraId="31EE469D" w14:textId="725CF00C">
      <w:pPr>
        <w:pStyle w:val="CommentText"/>
      </w:pPr>
      <w:r w:rsidRPr="5858504B">
        <w:t>Where we are going with the Tazama Connection Studio is more like this:</w:t>
      </w:r>
    </w:p>
    <w:p w:rsidR="003028E4" w:rsidRDefault="003028E4" w14:paraId="607B9DC0" w14:textId="77C4ECA0">
      <w:pPr>
        <w:pStyle w:val="CommentText"/>
      </w:pPr>
      <w:r w:rsidRPr="538C9750">
        <w:t>When someone deploys base Tazama it will contain no data rails whatsoever. If they want to use the system to monitor transactions for fraud and be up and running quickly, they can use the TCS to deploy the "default" data rails into the DEMS API, which will deploy the pain.001 to pacs.002 endpoints and the database collections. They can then simply deploy all the default rule processors, and the default configurations, and they are good to go.</w:t>
      </w:r>
    </w:p>
    <w:p w:rsidR="003028E4" w:rsidRDefault="003028E4" w14:paraId="17405548" w14:textId="1E13A843">
      <w:pPr>
        <w:pStyle w:val="CommentText"/>
      </w:pPr>
      <w:r w:rsidRPr="7F11A966">
        <w:t>If they want to use the data model, but they don't want the pain.001 to pacs.002 endpoints and want to use something ISO8583 instead, they can create or download an ISO8583 connection pack that creates ISO8583 messages and transforms them to the Tazama datamodel which will then also create the database collections because they'll be missing without first deploying the default data rails.</w:t>
      </w:r>
    </w:p>
    <w:p w:rsidR="003028E4" w:rsidRDefault="003028E4" w14:paraId="6337B02C" w14:textId="0B5FD4DB">
      <w:pPr>
        <w:pStyle w:val="CommentText"/>
      </w:pPr>
      <w:r w:rsidRPr="59B91932">
        <w:t>Now, even more versatile, if someone wants to use Tazama to evaluate real-time message traffic for cyber-security, medical monitoring systems, stock market data, shipping logistics, etc. they can deploy or create whatever connection package they want.</w:t>
      </w:r>
    </w:p>
    <w:p w:rsidR="003028E4" w:rsidRDefault="003028E4" w14:paraId="08EB269E" w14:textId="5AF522AA">
      <w:pPr>
        <w:pStyle w:val="CommentText"/>
      </w:pPr>
      <w:r w:rsidRPr="13944C4E">
        <w:t>What this means here is that there's no real predefined message templates stored within Tazama. At best, the user should be presented with the data model that already exists in the database (or -will- exist for all current "Deployed" connections), and at worst, there is nothing there and the user will have to also create the destination definitions are part of the process.</w:t>
      </w:r>
    </w:p>
  </w:comment>
  <w:comment w:initials="BA" w:author="Behjet Ansari" w:date="2025-07-22T11:24:00Z" w:id="383">
    <w:p w:rsidR="002E3320" w:rsidRDefault="002E3320" w14:paraId="04F91874" w14:textId="0C90F138">
      <w:pPr>
        <w:pStyle w:val="CommentText"/>
      </w:pPr>
      <w:r>
        <w:rPr>
          <w:rStyle w:val="CommentReference"/>
        </w:rPr>
        <w:annotationRef/>
      </w:r>
      <w:r>
        <w:fldChar w:fldCharType="begin"/>
      </w:r>
      <w:r>
        <w:instrText xml:space="preserve"> HYPERLINK "mailto:sauda.ghanyani@paysyslabs.com"</w:instrText>
      </w:r>
      <w:bookmarkStart w:name="_@_0A226D84FE3848A3A1FB055E380B4AB6Z" w:id="384"/>
      <w:r>
        <w:fldChar w:fldCharType="separate"/>
      </w:r>
      <w:bookmarkEnd w:id="384"/>
      <w:r w:rsidRPr="75CB750C">
        <w:rPr>
          <w:rStyle w:val="Mention"/>
          <w:noProof/>
        </w:rPr>
        <w:t>@Ume Sauda Ghanyani</w:t>
      </w:r>
      <w:r>
        <w:fldChar w:fldCharType="end"/>
      </w:r>
      <w:r w:rsidRPr="49D7E669">
        <w:t xml:space="preserve"> </w:t>
      </w:r>
    </w:p>
  </w:comment>
  <w:comment w:initials="ke" w:author="kerlyn.manyi@ghsc.co.za" w:date="2025-07-21T18:13:00Z" w:id="385">
    <w:p w:rsidR="002E3320" w:rsidRDefault="002E3320" w14:paraId="217BD6C9" w14:textId="7328BB7B">
      <w:pPr>
        <w:pStyle w:val="CommentText"/>
      </w:pPr>
      <w:r>
        <w:rPr>
          <w:rStyle w:val="CommentReference"/>
        </w:rPr>
        <w:annotationRef/>
      </w:r>
      <w:r w:rsidRPr="41E6AEB6">
        <w:t>High risk.</w:t>
      </w:r>
    </w:p>
    <w:p w:rsidR="002E3320" w:rsidRDefault="002E3320" w14:paraId="66A7F908" w14:textId="48571112">
      <w:pPr>
        <w:pStyle w:val="CommentText"/>
      </w:pPr>
      <w:r w:rsidRPr="70DD07D3">
        <w:t>Defining new structures must require publisher approval + logging + version pinning.</w:t>
      </w:r>
    </w:p>
    <w:p w:rsidR="002E3320" w:rsidRDefault="002E3320" w14:paraId="3506B522" w14:textId="574F16C9">
      <w:pPr>
        <w:pStyle w:val="CommentText"/>
      </w:pPr>
      <w:r w:rsidRPr="348E4EDE">
        <w:t xml:space="preserve"> New structures must not be deployed without schema diff validation and destination isolation (sandbox until approved).</w:t>
      </w:r>
    </w:p>
  </w:comment>
  <w:comment w:initials="jo" w:author="jortlepp@contractor.linuxfoundation.org" w:date="2025-07-20T16:15:00Z" w:id="386">
    <w:p w:rsidR="003028E4" w:rsidRDefault="003028E4" w14:paraId="6204B550" w14:textId="6AE905BD">
      <w:pPr>
        <w:pStyle w:val="CommentText"/>
      </w:pPr>
      <w:r>
        <w:rPr>
          <w:rStyle w:val="CommentReference"/>
        </w:rPr>
        <w:annotationRef/>
      </w:r>
      <w:r w:rsidRPr="52349232">
        <w:t>This table looks like the mapping from Mojaloop to Tazama via the current Payment Platform Adaptor. What is the information we are trying to communicate here in the document?</w:t>
      </w:r>
    </w:p>
  </w:comment>
  <w:comment w:initials="BA" w:author="Behjet Ansari" w:date="2025-07-22T11:24:00Z" w:id="387">
    <w:p w:rsidR="002E3320" w:rsidRDefault="002E3320" w14:paraId="74761537" w14:textId="19677789">
      <w:pPr>
        <w:pStyle w:val="CommentText"/>
      </w:pPr>
      <w:r>
        <w:rPr>
          <w:rStyle w:val="CommentReference"/>
        </w:rPr>
        <w:annotationRef/>
      </w:r>
      <w:r>
        <w:fldChar w:fldCharType="begin"/>
      </w:r>
      <w:r>
        <w:instrText xml:space="preserve"> HYPERLINK "mailto:behjet.ansari@paysyslabs.com"</w:instrText>
      </w:r>
      <w:bookmarkStart w:name="_@_1A5ABF7B2AB041FDB00BAB0CA0CF8726Z" w:id="388"/>
      <w:r>
        <w:fldChar w:fldCharType="separate"/>
      </w:r>
      <w:bookmarkEnd w:id="388"/>
      <w:r w:rsidRPr="0DAC87F4">
        <w:rPr>
          <w:rStyle w:val="Mention"/>
          <w:noProof/>
        </w:rPr>
        <w:t>@Behjet Ansari</w:t>
      </w:r>
      <w:r>
        <w:fldChar w:fldCharType="end"/>
      </w:r>
      <w:r w:rsidRPr="555B5BAA">
        <w:t xml:space="preserve"> </w:t>
      </w:r>
    </w:p>
  </w:comment>
  <w:comment w:initials="ke" w:author="kerlyn.manyi@ghsc.co.za" w:date="2025-07-21T18:36:00Z" w:id="389">
    <w:p w:rsidR="002E3320" w:rsidRDefault="002E3320" w14:paraId="78E8E3EB" w14:textId="421EE499">
      <w:pPr>
        <w:pStyle w:val="CommentText"/>
      </w:pPr>
      <w:r>
        <w:rPr>
          <w:rStyle w:val="CommentReference"/>
        </w:rPr>
        <w:annotationRef/>
      </w:r>
      <w:r w:rsidRPr="5F6D8F08">
        <w:t>Good. Enforce depth limits (e.g., max 10 levels) and restrict circular references. Deeply nested fields are classic DoS vectors.</w:t>
      </w:r>
    </w:p>
  </w:comment>
  <w:comment w:initials="ke" w:author="kerlyn.manyi@ghsc.co.za" w:date="2025-07-21T18:38:00Z" w:id="390">
    <w:p w:rsidR="002E3320" w:rsidRDefault="002E3320" w14:paraId="1441977A" w14:textId="36734F64">
      <w:pPr>
        <w:pStyle w:val="CommentText"/>
      </w:pPr>
      <w:r>
        <w:rPr>
          <w:rStyle w:val="CommentReference"/>
        </w:rPr>
        <w:annotationRef/>
      </w:r>
      <w:r w:rsidRPr="31C4E6A8">
        <w:t> Ensure coercion logic is explicitly defined and sandboxed. Silent coercion may lead to data loss or logic bugs (e.g., 0 == false). Log all type coercions during simulation.</w:t>
      </w:r>
    </w:p>
  </w:comment>
  <w:comment w:initials="jo" w:author="jortlepp@contractor.linuxfoundation.org" w:date="2025-07-20T16:34:00Z" w:id="391">
    <w:p w:rsidR="003028E4" w:rsidRDefault="003028E4" w14:paraId="623375F3" w14:textId="3CBDCD81">
      <w:pPr>
        <w:pStyle w:val="CommentText"/>
      </w:pPr>
      <w:r>
        <w:rPr>
          <w:rStyle w:val="CommentReference"/>
        </w:rPr>
        <w:annotationRef/>
      </w:r>
      <w:r w:rsidRPr="1CB9FB74">
        <w:t>Placeholder comment to make sure this is explained in more detail later.</w:t>
      </w:r>
    </w:p>
  </w:comment>
  <w:comment w:initials="BA" w:author="Behjet Ansari" w:date="2025-07-22T11:26:00Z" w:id="392">
    <w:p w:rsidR="002E3320" w:rsidRDefault="002E3320" w14:paraId="791E791D" w14:textId="639659E8">
      <w:pPr>
        <w:pStyle w:val="CommentText"/>
      </w:pPr>
      <w:r>
        <w:rPr>
          <w:rStyle w:val="CommentReference"/>
        </w:rPr>
        <w:annotationRef/>
      </w:r>
      <w:r>
        <w:fldChar w:fldCharType="begin"/>
      </w:r>
      <w:r>
        <w:instrText xml:space="preserve"> HYPERLINK "mailto:behjet.ansari@paysyslabs.com"</w:instrText>
      </w:r>
      <w:bookmarkStart w:name="_@_38F44FD63F8A49EF97EA436C1384F56AZ" w:id="393"/>
      <w:r>
        <w:fldChar w:fldCharType="separate"/>
      </w:r>
      <w:bookmarkEnd w:id="393"/>
      <w:r w:rsidRPr="1FC39C91">
        <w:rPr>
          <w:rStyle w:val="Mention"/>
          <w:noProof/>
        </w:rPr>
        <w:t>@Behjet Ansari</w:t>
      </w:r>
      <w:r>
        <w:fldChar w:fldCharType="end"/>
      </w:r>
      <w:r w:rsidRPr="56D07D65">
        <w:t xml:space="preserve"> </w:t>
      </w:r>
    </w:p>
  </w:comment>
  <w:comment w:initials="jo" w:author="jortlepp@contractor.linuxfoundation.org" w:date="2025-07-20T16:36:00Z" w:id="394">
    <w:p w:rsidR="003028E4" w:rsidRDefault="003028E4" w14:paraId="037EAB35" w14:textId="76763D49">
      <w:pPr>
        <w:pStyle w:val="CommentText"/>
      </w:pPr>
      <w:r>
        <w:rPr>
          <w:rStyle w:val="CommentReference"/>
        </w:rPr>
        <w:annotationRef/>
      </w:r>
      <w:r w:rsidRPr="71C2929F">
        <w:t>Remember the ValKey cache as an additional destination. And just to make sure we remember, we also need to accommodate the destination "payload". Please check section 4.1.2 of the Product Guidance Document, and let's discuss if in doubt.</w:t>
      </w:r>
    </w:p>
  </w:comment>
  <w:comment w:initials="BA" w:author="Behjet Ansari" w:date="2025-07-23T17:43:00Z" w:id="395">
    <w:p w:rsidR="00E6016E" w:rsidRDefault="00E6016E" w14:paraId="5E26E0BE" w14:textId="190D0F81">
      <w:pPr>
        <w:pStyle w:val="CommentText"/>
      </w:pPr>
      <w:r>
        <w:rPr>
          <w:rStyle w:val="CommentReference"/>
        </w:rPr>
        <w:annotationRef/>
      </w:r>
      <w:r>
        <w:fldChar w:fldCharType="begin"/>
      </w:r>
      <w:r>
        <w:instrText xml:space="preserve"> HYPERLINK "mailto:soban.najam@paysyslabs.com"</w:instrText>
      </w:r>
      <w:bookmarkStart w:name="_@_4786A9B0F3BD422887B7409DBB40BA5EZ" w:id="396"/>
      <w:r>
        <w:fldChar w:fldCharType="separate"/>
      </w:r>
      <w:bookmarkEnd w:id="396"/>
      <w:r w:rsidRPr="450EB961">
        <w:rPr>
          <w:rStyle w:val="Mention"/>
          <w:noProof/>
        </w:rPr>
        <w:t>@Soban Najam</w:t>
      </w:r>
      <w:r>
        <w:fldChar w:fldCharType="end"/>
      </w:r>
      <w:r w:rsidRPr="36DF8B98">
        <w:t xml:space="preserve"> .</w:t>
      </w:r>
    </w:p>
  </w:comment>
  <w:comment w:initials="jo" w:author="jortlepp@contractor.linuxfoundation.org" w:date="2025-07-20T16:38:00Z" w:id="397">
    <w:p w:rsidR="003028E4" w:rsidRDefault="003028E4" w14:paraId="62441E47" w14:textId="163A65C2">
      <w:pPr>
        <w:pStyle w:val="CommentText"/>
      </w:pPr>
      <w:r>
        <w:rPr>
          <w:rStyle w:val="CommentReference"/>
        </w:rPr>
        <w:annotationRef/>
      </w:r>
      <w:r w:rsidRPr="2012FF17">
        <w:t>Let's discuss. A drop-down menu may be very limiting, and we may want to consider if some kind of low-code interface between the source and the destination sections may be viable.</w:t>
      </w:r>
    </w:p>
  </w:comment>
  <w:comment w:initials="BA" w:author="Behjet Ansari" w:date="2025-07-22T11:31:00Z" w:id="398">
    <w:p w:rsidR="002E3320" w:rsidRDefault="002E3320" w14:paraId="5A0A7E54" w14:textId="6210AE6B">
      <w:pPr>
        <w:pStyle w:val="CommentText"/>
      </w:pPr>
      <w:r>
        <w:rPr>
          <w:rStyle w:val="CommentReference"/>
        </w:rPr>
        <w:annotationRef/>
      </w:r>
      <w:r>
        <w:fldChar w:fldCharType="begin"/>
      </w:r>
      <w:r>
        <w:instrText xml:space="preserve"> HYPERLINK "mailto:behjet.ansari@paysyslabs.com"</w:instrText>
      </w:r>
      <w:bookmarkStart w:name="_@_DBCA420165F945AC83BC010CEAFBF01DZ" w:id="399"/>
      <w:r>
        <w:fldChar w:fldCharType="separate"/>
      </w:r>
      <w:bookmarkEnd w:id="399"/>
      <w:r w:rsidRPr="15A7EE54">
        <w:rPr>
          <w:rStyle w:val="Mention"/>
          <w:noProof/>
        </w:rPr>
        <w:t>@Behjet Ansari</w:t>
      </w:r>
      <w:r>
        <w:fldChar w:fldCharType="end"/>
      </w:r>
      <w:r w:rsidRPr="7E7C9C40">
        <w:t xml:space="preserve"> </w:t>
      </w:r>
    </w:p>
  </w:comment>
  <w:comment w:initials="ke" w:author="kerlyn.manyi@ghsc.co.za" w:date="2025-07-21T18:40:00Z" w:id="404">
    <w:p w:rsidR="002E3320" w:rsidRDefault="002E3320" w14:paraId="0ED143FB" w14:textId="5B5D431A">
      <w:pPr>
        <w:pStyle w:val="CommentText"/>
      </w:pPr>
      <w:r>
        <w:rPr>
          <w:rStyle w:val="CommentReference"/>
        </w:rPr>
        <w:annotationRef/>
      </w:r>
      <w:r w:rsidRPr="15C0A29D">
        <w:t>Treat DSL as user-provided code , it must be parsed, validated, and executed in a sandboxed environment (e.g., WASM, vm2). Never eval user input.</w:t>
      </w:r>
    </w:p>
  </w:comment>
  <w:comment w:initials="jo" w:author="jortlepp@contractor.linuxfoundation.org" w:date="2025-07-20T16:42:00Z" w:id="405">
    <w:p w:rsidR="003028E4" w:rsidRDefault="003028E4" w14:paraId="6EE7596B" w14:textId="4AE7C633">
      <w:pPr>
        <w:pStyle w:val="CommentText"/>
      </w:pPr>
      <w:r>
        <w:rPr>
          <w:rStyle w:val="CommentReference"/>
        </w:rPr>
        <w:annotationRef/>
      </w:r>
      <w:r w:rsidRPr="1DF12274">
        <w:t>We have to ensure that the system is easily extensible in the future if someone wants to add more transformation functions.</w:t>
      </w:r>
    </w:p>
  </w:comment>
  <w:comment w:initials="jo" w:author="jortlepp@contractor.linuxfoundation.org" w:date="2025-07-20T16:46:00Z" w:id="406">
    <w:p w:rsidR="003028E4" w:rsidRDefault="003028E4" w14:paraId="6028DE52" w14:textId="3970BCD3">
      <w:pPr>
        <w:pStyle w:val="CommentText"/>
      </w:pPr>
      <w:r>
        <w:rPr>
          <w:rStyle w:val="CommentReference"/>
        </w:rPr>
        <w:annotationRef/>
      </w:r>
      <w:r w:rsidRPr="62A32F12">
        <w:t>I think we're going to have to rely on some kind of mandatory indocator here as well - if a mandatory field is missing, the message should be rejected. This edge-case will only be meaningful if the incoming field was optional, and then missing. If the destination field is mandatory, we should still produce an error and reject the message, but in theory it should also be handled as a business rule or user guideline: if you are relying on data in your data model, make sure it's mandatory, or make sure you handle missing information effectively (which may only occur in the rule processors later).</w:t>
      </w:r>
    </w:p>
  </w:comment>
  <w:comment w:initials="UG" w:author="Ume Sauda Ghanyani" w:date="2025-07-22T11:32:00Z" w:id="407">
    <w:p w:rsidR="002E3320" w:rsidRDefault="002E3320" w14:paraId="5AB10AB2" w14:textId="2BA6EB57">
      <w:pPr>
        <w:pStyle w:val="CommentText"/>
      </w:pPr>
      <w:r>
        <w:rPr>
          <w:rStyle w:val="CommentReference"/>
        </w:rPr>
        <w:annotationRef/>
      </w:r>
      <w:r>
        <w:fldChar w:fldCharType="begin"/>
      </w:r>
      <w:r>
        <w:instrText xml:space="preserve"> HYPERLINK "mailto:sauda.ghanyani@paysyslabs.com"</w:instrText>
      </w:r>
      <w:bookmarkStart w:name="_@_B9E303400254433FB84D5AC6819D6AE2Z" w:id="408"/>
      <w:r>
        <w:fldChar w:fldCharType="separate"/>
      </w:r>
      <w:bookmarkEnd w:id="408"/>
      <w:r w:rsidRPr="7BA71DD6">
        <w:rPr>
          <w:rStyle w:val="Mention"/>
          <w:noProof/>
        </w:rPr>
        <w:t>@Ume Sauda Ghanyani</w:t>
      </w:r>
      <w:r>
        <w:fldChar w:fldCharType="end"/>
      </w:r>
      <w:r w:rsidRPr="67FEE343">
        <w:t xml:space="preserve"> </w:t>
      </w:r>
    </w:p>
  </w:comment>
  <w:comment w:initials="ke" w:author="kerlyn.manyi@ghsc.co.za" w:date="2025-07-21T18:41:00Z" w:id="409">
    <w:p w:rsidR="002E3320" w:rsidRDefault="002E3320" w14:paraId="0DC0A894" w14:textId="45AD8E53">
      <w:pPr>
        <w:pStyle w:val="CommentText"/>
      </w:pPr>
      <w:r>
        <w:rPr>
          <w:rStyle w:val="CommentReference"/>
        </w:rPr>
        <w:annotationRef/>
      </w:r>
      <w:r w:rsidRPr="213EB087">
        <w:t>Make sure null-handling is consistent and does not overwrite valid defaults. Log all null substitutions for traceability and audit debugging.</w:t>
      </w:r>
    </w:p>
  </w:comment>
  <w:comment w:initials="ke" w:author="kerlyn.manyi@ghsc.co.za" w:date="2025-07-21T18:42:00Z" w:id="414">
    <w:p w:rsidR="002E3320" w:rsidRDefault="002E3320" w14:paraId="0800029B" w14:textId="21D3A24E">
      <w:pPr>
        <w:pStyle w:val="CommentText"/>
      </w:pPr>
      <w:r>
        <w:rPr>
          <w:rStyle w:val="CommentReference"/>
        </w:rPr>
        <w:annotationRef/>
      </w:r>
      <w:r w:rsidRPr="6E38D43D">
        <w:t>System tokens must be sanitized and logged. Avoid exposing dynamic metadata like @sourceDFSP in error messages or UI previews.</w:t>
      </w:r>
    </w:p>
  </w:comment>
  <w:comment w:initials="ke" w:author="kerlyn.manyi@ghsc.co.za" w:date="2025-07-21T18:43:00Z" w:id="419">
    <w:p w:rsidR="002E3320" w:rsidRDefault="002E3320" w14:paraId="538EA153" w14:textId="2C399906">
      <w:pPr>
        <w:pStyle w:val="CommentText"/>
      </w:pPr>
      <w:r>
        <w:rPr>
          <w:rStyle w:val="CommentReference"/>
        </w:rPr>
        <w:annotationRef/>
      </w:r>
      <w:r w:rsidRPr="503496DE">
        <w:t>Prevent modification of active templates without version bump. Allow read-only access to prior versions to ensure historical auditability.</w:t>
      </w:r>
    </w:p>
  </w:comment>
  <w:comment w:initials="ke" w:author="kerlyn.manyi@ghsc.co.za" w:date="2025-07-21T18:45:00Z" w:id="424">
    <w:p w:rsidR="002E3320" w:rsidRDefault="002E3320" w14:paraId="57B86FF8" w14:textId="73C1A9B5">
      <w:pPr>
        <w:pStyle w:val="CommentText"/>
      </w:pPr>
      <w:r>
        <w:rPr>
          <w:rStyle w:val="CommentReference"/>
        </w:rPr>
        <w:annotationRef/>
      </w:r>
      <w:r w:rsidRPr="08AE673A">
        <w:t>In production, simulation and runtime validation logic must match 1:1. Avoid “optional” runtime validation in prod, it's a bypass risk.</w:t>
      </w:r>
    </w:p>
  </w:comment>
  <w:comment w:initials="jo" w:author="jortlepp@contractor.linuxfoundation.org" w:date="2025-07-20T16:56:00Z" w:id="429">
    <w:p w:rsidR="003028E4" w:rsidRDefault="003028E4" w14:paraId="7711961E" w14:textId="1CC51649">
      <w:pPr>
        <w:pStyle w:val="CommentText"/>
      </w:pPr>
      <w:r>
        <w:rPr>
          <w:rStyle w:val="CommentReference"/>
        </w:rPr>
        <w:annotationRef/>
      </w:r>
      <w:r w:rsidRPr="1C934EB3">
        <w:t>How is this accessed? (Can we add a "Play button" to the interface here?)</w:t>
      </w:r>
    </w:p>
  </w:comment>
  <w:comment w:initials="BA" w:author="Behjet Ansari" w:date="2025-07-22T11:33:00Z" w:id="430">
    <w:p w:rsidR="002E3320" w:rsidRDefault="002E3320" w14:paraId="60C7ED85" w14:textId="459D6587">
      <w:pPr>
        <w:pStyle w:val="CommentText"/>
      </w:pPr>
      <w:r>
        <w:rPr>
          <w:rStyle w:val="CommentReference"/>
        </w:rPr>
        <w:annotationRef/>
      </w:r>
      <w:r>
        <w:fldChar w:fldCharType="begin"/>
      </w:r>
      <w:r>
        <w:instrText xml:space="preserve"> HYPERLINK "mailto:behjet.ansari@paysyslabs.com"</w:instrText>
      </w:r>
      <w:bookmarkStart w:name="_@_1AD2869DC05D4A418E2A5AB3302C8A8FZ" w:id="431"/>
      <w:r>
        <w:fldChar w:fldCharType="separate"/>
      </w:r>
      <w:bookmarkEnd w:id="431"/>
      <w:r w:rsidRPr="32F03F57">
        <w:rPr>
          <w:rStyle w:val="Mention"/>
          <w:noProof/>
        </w:rPr>
        <w:t>@Behjet Ansari</w:t>
      </w:r>
      <w:r>
        <w:fldChar w:fldCharType="end"/>
      </w:r>
      <w:r w:rsidRPr="3BBFC8D1">
        <w:t xml:space="preserve"> </w:t>
      </w:r>
    </w:p>
  </w:comment>
  <w:comment w:initials="jo" w:author="jortlepp@contractor.linuxfoundation.org" w:date="2025-07-20T16:57:00Z" w:id="436">
    <w:p w:rsidR="003028E4" w:rsidRDefault="003028E4" w14:paraId="07739730" w14:textId="2E08ACAE">
      <w:pPr>
        <w:pStyle w:val="CommentText"/>
      </w:pPr>
      <w:r>
        <w:rPr>
          <w:rStyle w:val="CommentReference"/>
        </w:rPr>
        <w:annotationRef/>
      </w:r>
      <w:r w:rsidRPr="3A0927CB">
        <w:t>Importability and Exportability?</w:t>
      </w:r>
    </w:p>
  </w:comment>
  <w:comment w:initials="jo" w:author="jortlepp@contractor.linuxfoundation.org" w:date="2025-07-20T16:58:00Z" w:id="441">
    <w:p w:rsidR="003028E4" w:rsidRDefault="003028E4" w14:paraId="6EC6874D" w14:textId="5F926E52">
      <w:pPr>
        <w:pStyle w:val="CommentText"/>
      </w:pPr>
      <w:r>
        <w:rPr>
          <w:rStyle w:val="CommentReference"/>
        </w:rPr>
        <w:annotationRef/>
      </w:r>
      <w:r w:rsidRPr="3F59C2B9">
        <w:t>The "users" of the system can represent any organization, and does not specifically need to be a "System Integrator", though we expect they would be the primary beneficiary of the functionality in the system.</w:t>
      </w:r>
    </w:p>
  </w:comment>
  <w:comment w:initials="ya" w:author="yash.sancheti@ghsc.co.za" w:date="2025-07-22T22:59:00Z" w:id="450">
    <w:p w:rsidR="00E6016E" w:rsidRDefault="00E6016E" w14:paraId="4DF424F3" w14:textId="2A881B24">
      <w:pPr>
        <w:pStyle w:val="CommentText"/>
      </w:pPr>
      <w:r>
        <w:rPr>
          <w:rStyle w:val="CommentReference"/>
        </w:rPr>
        <w:annotationRef/>
      </w:r>
      <w:r w:rsidRPr="713B40A3">
        <w:t xml:space="preserve">It does not specify </w:t>
      </w:r>
      <w:r w:rsidRPr="793E9824">
        <w:rPr>
          <w:i/>
          <w:iCs/>
        </w:rPr>
        <w:t>how</w:t>
      </w:r>
      <w:r w:rsidRPr="283DA651">
        <w:t xml:space="preserve"> these credentials are stored and retrieved. Storing secrets in plaintext configuration files or environment variables is insecure.</w:t>
      </w:r>
    </w:p>
  </w:comment>
  <w:comment w:initials="ke" w:author="kerlyn.manyi@ghsc.co.za" w:date="2025-07-21T18:51:00Z" w:id="451">
    <w:p w:rsidR="002E3320" w:rsidRDefault="002E3320" w14:paraId="1AF35BE5" w14:textId="18B08140">
      <w:pPr>
        <w:pStyle w:val="CommentText"/>
      </w:pPr>
      <w:r>
        <w:rPr>
          <w:rStyle w:val="CommentReference"/>
        </w:rPr>
        <w:annotationRef/>
      </w:r>
      <w:r w:rsidRPr="2A205F89">
        <w:t>Excellent. Add document integrity hash (e.g., SHA256 of raw payload) to detect tampering post-ingestion or in DB corruption scenarios.</w:t>
      </w:r>
    </w:p>
  </w:comment>
  <w:comment w:initials="jo" w:author="jortlepp@contractor.linuxfoundation.org" w:date="2025-07-20T17:07:00Z" w:id="456">
    <w:p w:rsidR="003028E4" w:rsidRDefault="003028E4" w14:paraId="474C3E11" w14:textId="1D5A7235">
      <w:pPr>
        <w:pStyle w:val="CommentText"/>
      </w:pPr>
      <w:r>
        <w:rPr>
          <w:rStyle w:val="CommentReference"/>
        </w:rPr>
        <w:annotationRef/>
      </w:r>
      <w:r w:rsidRPr="0A80DD7F">
        <w:t>This should not be a TCS concern. Encryption at rest should be a system setup issue (note that encryption at rest is paywalled functionality in ArangoDB, which is one of the major reasons we are replacing the database...)</w:t>
      </w:r>
    </w:p>
  </w:comment>
  <w:comment w:initials="jo" w:author="jortlepp@contractor.linuxfoundation.org" w:date="2025-07-20T17:09:00Z" w:id="457">
    <w:p w:rsidR="003028E4" w:rsidRDefault="003028E4" w14:paraId="1BF69B6D" w14:textId="3D2899A0">
      <w:pPr>
        <w:pStyle w:val="CommentText"/>
      </w:pPr>
      <w:r>
        <w:rPr>
          <w:rStyle w:val="CommentReference"/>
        </w:rPr>
        <w:annotationRef/>
      </w:r>
      <w:r w:rsidRPr="5D5AFA5F">
        <w:t>The only data it should write to the Tazama ODS is the configuration information related to the connection management, and then only via the admin-service API. No direct database access should be available to the TCS. Ingested data must be submitted either via the DEMS API or the DEAPI.</w:t>
      </w:r>
    </w:p>
  </w:comment>
  <w:comment w:initials="ke" w:author="kerlyn.manyi@ghsc.co.za" w:date="2025-07-21T18:52:00Z" w:id="458">
    <w:p w:rsidR="002E3320" w:rsidRDefault="002E3320" w14:paraId="5B090DC2" w14:textId="7BCBBA6F">
      <w:pPr>
        <w:pStyle w:val="CommentText"/>
      </w:pPr>
      <w:r>
        <w:rPr>
          <w:rStyle w:val="CommentReference"/>
        </w:rPr>
        <w:annotationRef/>
      </w:r>
      <w:r w:rsidRPr="7A1A8168">
        <w:t>Strong guardrail. Implement code-level enforcement of allowed write targets using a static list. Block dynamic injection of destination config values in JSON payloads.</w:t>
      </w:r>
    </w:p>
  </w:comment>
  <w:comment w:initials="jo" w:author="jortlepp@contractor.linuxfoundation.org" w:date="2025-07-20T17:11:00Z" w:id="463">
    <w:p w:rsidR="003028E4" w:rsidRDefault="003028E4" w14:paraId="1E10D5AD" w14:textId="27697102">
      <w:pPr>
        <w:pStyle w:val="CommentText"/>
      </w:pPr>
      <w:r>
        <w:rPr>
          <w:rStyle w:val="CommentReference"/>
        </w:rPr>
        <w:annotationRef/>
      </w:r>
      <w:r w:rsidRPr="104EAC68">
        <w:t>How will this be possible? Data ingestion and DB interaction should be controlled by the DEMS API and the DEAPI - in what way will someone be able to create a connection that will allow the DEMS to interface with any other database than the one that is set up in the DEMS at an environment / code level?</w:t>
      </w:r>
    </w:p>
  </w:comment>
  <w:comment w:initials="BA" w:author="Behjet Ansari" w:date="2025-07-22T11:38:00Z" w:id="464">
    <w:p w:rsidR="002E3320" w:rsidRDefault="002E3320" w14:paraId="2D4D0172" w14:textId="3D5F5194">
      <w:pPr>
        <w:pStyle w:val="CommentText"/>
      </w:pPr>
      <w:r>
        <w:rPr>
          <w:rStyle w:val="CommentReference"/>
        </w:rPr>
        <w:annotationRef/>
      </w:r>
      <w:r>
        <w:fldChar w:fldCharType="begin"/>
      </w:r>
      <w:r>
        <w:instrText xml:space="preserve"> HYPERLINK "mailto:behjet.ansari@paysyslabs.com"</w:instrText>
      </w:r>
      <w:bookmarkStart w:name="_@_323C8DEED8B44A10AEED0FA30660B352Z" w:id="466"/>
      <w:r>
        <w:fldChar w:fldCharType="separate"/>
      </w:r>
      <w:bookmarkEnd w:id="466"/>
      <w:r w:rsidRPr="3E594E30">
        <w:rPr>
          <w:rStyle w:val="Mention"/>
          <w:noProof/>
        </w:rPr>
        <w:t>@Behjet Ansari</w:t>
      </w:r>
      <w:r>
        <w:fldChar w:fldCharType="end"/>
      </w:r>
      <w:r w:rsidRPr="653ACD6B">
        <w:t xml:space="preserve"> </w:t>
      </w:r>
    </w:p>
  </w:comment>
  <w:comment w:initials="jo" w:author="jortlepp@contractor.linuxfoundation.org" w:date="2025-07-20T17:14:00Z" w:id="465">
    <w:p w:rsidR="003028E4" w:rsidRDefault="003028E4" w14:paraId="6AFABB5F" w14:textId="0D1E5919">
      <w:pPr>
        <w:pStyle w:val="CommentText"/>
      </w:pPr>
      <w:r>
        <w:rPr>
          <w:rStyle w:val="CommentReference"/>
        </w:rPr>
        <w:annotationRef/>
      </w:r>
      <w:r w:rsidRPr="50640E88">
        <w:t>Clarify?</w:t>
      </w:r>
    </w:p>
  </w:comment>
  <w:comment w:initials="ke" w:author="kerlyn.manyi@ghsc.co.za" w:date="2025-07-21T18:53:00Z" w:id="467">
    <w:p w:rsidR="002E3320" w:rsidRDefault="002E3320" w14:paraId="3D91EEB7" w14:textId="3A414860">
      <w:pPr>
        <w:pStyle w:val="CommentText"/>
      </w:pPr>
      <w:r>
        <w:rPr>
          <w:rStyle w:val="CommentReference"/>
        </w:rPr>
        <w:annotationRef/>
      </w:r>
      <w:r w:rsidRPr="54A0813C">
        <w:t> Auto-creation must be restricted in PROD. Only publishers with elevated roles should authorize collection creation. Enforce naming pattern validation + collision check.</w:t>
      </w:r>
    </w:p>
  </w:comment>
  <w:comment w:initials="jo" w:author="jortlepp@contractor.linuxfoundation.org" w:date="2025-07-20T17:18:00Z" w:id="469">
    <w:p w:rsidR="003028E4" w:rsidRDefault="003028E4" w14:paraId="054FF0C4" w14:textId="4AD6E1EE">
      <w:pPr>
        <w:pStyle w:val="CommentText"/>
      </w:pPr>
      <w:r>
        <w:rPr>
          <w:rStyle w:val="CommentReference"/>
        </w:rPr>
        <w:annotationRef/>
      </w:r>
      <w:r w:rsidRPr="699E6089">
        <w:t>What is the data dictionary for this?</w:t>
      </w:r>
    </w:p>
    <w:p w:rsidR="003028E4" w:rsidRDefault="003028E4" w14:paraId="20DCAB35" w14:textId="73963C65">
      <w:pPr>
        <w:pStyle w:val="CommentText"/>
      </w:pPr>
      <w:r w:rsidRPr="4271A739">
        <w:t>It would also seem to make more sense to arrange the serial components of the pattern from greatest scope to smallest scope, i.e. tenantId should be first, so that it would be easy to sort and find all collections related to a specific tenant, and then the next value should be the next most important thing you would want to sort by, etc.</w:t>
      </w:r>
    </w:p>
  </w:comment>
  <w:comment w:initials="jo" w:author="jortlepp@contractor.linuxfoundation.org" w:date="2025-07-20T17:19:00Z" w:id="470">
    <w:p w:rsidR="003028E4" w:rsidRDefault="003028E4" w14:paraId="35A8DF4C" w14:textId="430A231D">
      <w:pPr>
        <w:pStyle w:val="CommentText"/>
      </w:pPr>
      <w:r>
        <w:rPr>
          <w:rStyle w:val="CommentReference"/>
        </w:rPr>
        <w:annotationRef/>
      </w:r>
      <w:r w:rsidRPr="7F221243">
        <w:t>I'm specifically curious about the origin and purpose of "ingest". It feels like that should almost be part of the message name directly.</w:t>
      </w:r>
    </w:p>
  </w:comment>
  <w:comment w:initials="ya" w:author="yash.sancheti@ghsc.co.za" w:date="2025-07-22T23:00:00Z" w:id="468">
    <w:p w:rsidR="00E6016E" w:rsidRDefault="00E6016E" w14:paraId="3DC5B3E7" w14:textId="7115CAB9">
      <w:pPr>
        <w:pStyle w:val="CommentText"/>
      </w:pPr>
      <w:r>
        <w:rPr>
          <w:rStyle w:val="CommentReference"/>
        </w:rPr>
        <w:annotationRef/>
      </w:r>
      <w:r w:rsidRPr="13A20615">
        <w:t>The collection name is generated dynamically using a pattern: &lt;tenantId&gt;_&lt;msgName&gt;_&lt;version&gt;. If the tenantId or msgName parameters are not strictly sanitized, it could lead to an injection attack, where a malicious user provides input that alters database behavior or creates unintended collections.</w:t>
      </w:r>
    </w:p>
  </w:comment>
  <w:comment w:initials="jo" w:author="jortlepp@contractor.linuxfoundation.org" w:date="2025-07-20T17:20:00Z" w:id="471">
    <w:p w:rsidR="003028E4" w:rsidRDefault="003028E4" w14:paraId="0795D1AD" w14:textId="5C27D9B8">
      <w:pPr>
        <w:pStyle w:val="CommentText"/>
      </w:pPr>
      <w:r>
        <w:rPr>
          <w:rStyle w:val="CommentReference"/>
        </w:rPr>
        <w:annotationRef/>
      </w:r>
      <w:r w:rsidRPr="36AB1FB8">
        <w:t>This feels like it should be an error in all instances. Are there examples of where this might be legitimate?</w:t>
      </w:r>
    </w:p>
  </w:comment>
  <w:comment w:initials="jo" w:author="jortlepp@contractor.linuxfoundation.org" w:date="2025-07-20T17:25:00Z" w:id="472">
    <w:p w:rsidR="003028E4" w:rsidRDefault="003028E4" w14:paraId="6A4176D7" w14:textId="26046D75">
      <w:pPr>
        <w:pStyle w:val="CommentText"/>
      </w:pPr>
      <w:r>
        <w:rPr>
          <w:rStyle w:val="CommentReference"/>
        </w:rPr>
        <w:annotationRef/>
      </w:r>
      <w:r w:rsidRPr="5EE3D53A">
        <w:t>Let's discuss the range of possible changes and the impact on the system. These can be extensions to the current functionality. Something to remember here is that because we are storing JSON documents directly, we are less bound by the strict constraints of relational database design. The contents of a JSON document can generally be extended or truncated without impacting the database, but it may have an impact on existing dependencies, especially if fields are removed. If fields are added, this may not necessarily matter. I would agree that removal of anything, be it data fields or entire collections, should be carefully handled, but addition may be a non-event.</w:t>
      </w:r>
    </w:p>
  </w:comment>
  <w:comment w:initials="jo" w:author="jortlepp@contractor.linuxfoundation.org" w:date="2025-07-20T17:25:00Z" w:id="474">
    <w:p w:rsidR="003028E4" w:rsidRDefault="003028E4" w14:paraId="6115B508" w14:textId="0D924B44">
      <w:pPr>
        <w:pStyle w:val="CommentText"/>
      </w:pPr>
      <w:r>
        <w:rPr>
          <w:rStyle w:val="CommentReference"/>
        </w:rPr>
        <w:annotationRef/>
      </w:r>
      <w:r w:rsidRPr="1FE9B470">
        <w:t>Are these tools in scope? ;)</w:t>
      </w:r>
    </w:p>
  </w:comment>
  <w:comment w:initials="jo" w:author="jortlepp@contractor.linuxfoundation.org" w:date="2025-07-20T17:27:00Z" w:id="475">
    <w:p w:rsidR="003028E4" w:rsidRDefault="003028E4" w14:paraId="7BDB6F43" w14:textId="4A349E36">
      <w:pPr>
        <w:pStyle w:val="CommentText"/>
      </w:pPr>
      <w:r>
        <w:rPr>
          <w:rStyle w:val="CommentReference"/>
        </w:rPr>
        <w:annotationRef/>
      </w:r>
      <w:r w:rsidRPr="5F60CE2B">
        <w:t>(These seem like a great future enhancement...)</w:t>
      </w:r>
    </w:p>
  </w:comment>
  <w:comment w:initials="ke" w:author="kerlyn.manyi@ghsc.co.za" w:date="2025-07-21T18:54:00Z" w:id="473">
    <w:p w:rsidR="002E3320" w:rsidRDefault="002E3320" w14:paraId="2C20C2ED" w14:textId="06BC5889">
      <w:pPr>
        <w:pStyle w:val="CommentText"/>
      </w:pPr>
      <w:r>
        <w:rPr>
          <w:rStyle w:val="CommentReference"/>
        </w:rPr>
        <w:annotationRef/>
      </w:r>
      <w:r w:rsidRPr="4B9A7D9E">
        <w:t xml:space="preserve">Yes. Add </w:t>
      </w:r>
      <w:r w:rsidRPr="67089E5A">
        <w:rPr>
          <w:b/>
          <w:bCs/>
        </w:rPr>
        <w:t>schema diff approval workflows</w:t>
      </w:r>
      <w:r w:rsidRPr="2A605D74">
        <w:t>, and log any schema drift attempts as critical audit events.</w:t>
      </w:r>
    </w:p>
  </w:comment>
  <w:comment w:initials="jo" w:author="jortlepp@contractor.linuxfoundation.org" w:date="2025-07-20T17:31:00Z" w:id="476">
    <w:p w:rsidR="003028E4" w:rsidRDefault="003028E4" w14:paraId="2EA260D0" w14:textId="1FB708BB">
      <w:pPr>
        <w:pStyle w:val="CommentText"/>
      </w:pPr>
      <w:r>
        <w:rPr>
          <w:rStyle w:val="CommentReference"/>
        </w:rPr>
        <w:annotationRef/>
      </w:r>
      <w:r w:rsidRPr="155EFE8F">
        <w:t>In reality the specific collections that are required by a specific connection needs to be stored as part of the connection configuration so that a connection can have some kind of independency/idempotency with regards to its database schema creation, i.e. if some other connection had not already created the database elements required by a connection, the connection should be able to create them itself.</w:t>
      </w:r>
    </w:p>
    <w:p w:rsidR="003028E4" w:rsidRDefault="003028E4" w14:paraId="5DD290A7" w14:textId="43ACC66B">
      <w:pPr>
        <w:pStyle w:val="CommentText"/>
      </w:pPr>
      <w:r w:rsidRPr="7D3CC6F5">
        <w:t xml:space="preserve">What this means is that multiple connections may require the same database elements, and at the end of the combination of a number of connections, the system should be able to arbitrate amongst all the database requirements and come up with an integrated and complete database schema that accommodates all the connections... </w:t>
      </w:r>
    </w:p>
  </w:comment>
  <w:comment w:initials="jo" w:author="jortlepp@contractor.linuxfoundation.org" w:date="2025-07-20T17:34:00Z" w:id="481">
    <w:p w:rsidR="003028E4" w:rsidRDefault="003028E4" w14:paraId="751AD4FC" w14:textId="2B4A40A4">
      <w:pPr>
        <w:pStyle w:val="CommentText"/>
      </w:pPr>
      <w:r>
        <w:rPr>
          <w:rStyle w:val="CommentReference"/>
        </w:rPr>
        <w:annotationRef/>
      </w:r>
      <w:r w:rsidRPr="6B531021">
        <w:t>Roles or permissions? An endpoint should have a specific "claim" assigned and the claim should be set up in KeyCloak against the user/service role that will be using the endpoint.</w:t>
      </w:r>
    </w:p>
  </w:comment>
  <w:comment w:initials="jo" w:author="jortlepp@contractor.linuxfoundation.org" w:date="2025-07-20T17:36:00Z" w:id="482">
    <w:p w:rsidR="003028E4" w:rsidRDefault="003028E4" w14:paraId="699C55A1" w14:textId="47C01FE7">
      <w:pPr>
        <w:pStyle w:val="CommentText"/>
      </w:pPr>
      <w:r>
        <w:rPr>
          <w:rStyle w:val="CommentReference"/>
        </w:rPr>
        <w:annotationRef/>
      </w:r>
      <w:r w:rsidRPr="5184B9B0">
        <w:t>Clarify? The TCS is an independent external component and will interface with Tazama via admin-service API. These commands appear to be enhancements required on the admin-service API.</w:t>
      </w:r>
    </w:p>
  </w:comment>
  <w:comment w:initials="jo" w:author="jortlepp@contractor.linuxfoundation.org" w:date="2025-07-20T17:37:00Z" w:id="483">
    <w:p w:rsidR="003028E4" w:rsidRDefault="003028E4" w14:paraId="2CE48E4B" w14:textId="1B4155F7">
      <w:pPr>
        <w:pStyle w:val="CommentText"/>
      </w:pPr>
      <w:r>
        <w:rPr>
          <w:rStyle w:val="CommentReference"/>
        </w:rPr>
        <w:annotationRef/>
      </w:r>
      <w:r w:rsidRPr="2B2F5FFD">
        <w:t>Can we use the Tazama side-car pattern for centralized logging here?</w:t>
      </w:r>
    </w:p>
  </w:comment>
  <w:comment w:initials="BA" w:author="Behjet Ansari" w:date="2025-07-22T11:47:00Z" w:id="484">
    <w:p w:rsidR="002E3320" w:rsidRDefault="002E3320" w14:paraId="049AAB83" w14:textId="2AB4F0EC">
      <w:pPr>
        <w:pStyle w:val="CommentText"/>
      </w:pPr>
      <w:r>
        <w:rPr>
          <w:rStyle w:val="CommentReference"/>
        </w:rPr>
        <w:annotationRef/>
      </w:r>
      <w:r>
        <w:fldChar w:fldCharType="begin"/>
      </w:r>
      <w:r>
        <w:instrText xml:space="preserve"> HYPERLINK "mailto:sauda.ghanyani@paysyslabs.com"</w:instrText>
      </w:r>
      <w:bookmarkStart w:name="_@_B8E08895EEA0403E84DFB76B14646506Z" w:id="486"/>
      <w:r>
        <w:fldChar w:fldCharType="separate"/>
      </w:r>
      <w:bookmarkEnd w:id="486"/>
      <w:r w:rsidRPr="29009891">
        <w:rPr>
          <w:rStyle w:val="Mention"/>
          <w:noProof/>
        </w:rPr>
        <w:t>@Ume Sauda Ghanyani</w:t>
      </w:r>
      <w:r>
        <w:fldChar w:fldCharType="end"/>
      </w:r>
      <w:r w:rsidRPr="4715DC45">
        <w:t xml:space="preserve"> </w:t>
      </w:r>
    </w:p>
  </w:comment>
  <w:comment w:initials="UG" w:author="Ume Sauda Ghanyani" w:date="2025-07-25T11:23:00Z" w:id="485">
    <w:p w:rsidR="00EE5BDD" w:rsidRDefault="00EE5BDD" w14:paraId="6050FA4A" w14:textId="6ACF8D50">
      <w:pPr>
        <w:pStyle w:val="CommentText"/>
      </w:pPr>
      <w:r>
        <w:rPr>
          <w:rStyle w:val="CommentReference"/>
        </w:rPr>
        <w:annotationRef/>
      </w:r>
      <w:r>
        <w:fldChar w:fldCharType="begin"/>
      </w:r>
      <w:r>
        <w:instrText xml:space="preserve"> HYPERLINK "mailto:muhammad.umair@paysyslabs.com"</w:instrText>
      </w:r>
      <w:bookmarkStart w:name="_@_CD9048EDBBC345C99F4061D0A371C35CZ" w:id="487"/>
      <w:r>
        <w:fldChar w:fldCharType="separate"/>
      </w:r>
      <w:bookmarkEnd w:id="487"/>
      <w:r w:rsidRPr="03346710">
        <w:rPr>
          <w:rStyle w:val="Mention"/>
          <w:noProof/>
        </w:rPr>
        <w:t>@Muhammad Umair Khan</w:t>
      </w:r>
      <w:r>
        <w:fldChar w:fldCharType="end"/>
      </w:r>
      <w:r w:rsidRPr="652B52A4">
        <w:t xml:space="preserve"> you guidance is required.</w:t>
      </w:r>
    </w:p>
  </w:comment>
  <w:comment w:initials="jo" w:author="jortlepp@contractor.linuxfoundation.org" w:date="2025-07-20T17:39:00Z" w:id="497">
    <w:p w:rsidR="003028E4" w:rsidRDefault="003028E4" w14:paraId="0D7D9AF9" w14:textId="76A83FA1">
      <w:pPr>
        <w:pStyle w:val="CommentText"/>
      </w:pPr>
      <w:r>
        <w:rPr>
          <w:rStyle w:val="CommentReference"/>
        </w:rPr>
        <w:annotationRef/>
      </w:r>
      <w:r w:rsidRPr="49300784">
        <w:t>Let's discuss. If we are going to be using the TCS as a controller for CI/CD, then it would almost make more sense for the TCS itself to simple "lift and shift" a configuration from one environment to the next via an encapsulated STP export-import process.</w:t>
      </w:r>
    </w:p>
  </w:comment>
  <w:comment w:initials="BA" w:author="Behjet Ansari" w:date="2025-07-25T16:41:00Z" w:id="498">
    <w:p w:rsidR="00EE5BDD" w:rsidRDefault="00EE5BDD" w14:paraId="7CBF786C" w14:textId="08270833">
      <w:pPr>
        <w:pStyle w:val="CommentText"/>
      </w:pPr>
      <w:r>
        <w:rPr>
          <w:rStyle w:val="CommentReference"/>
        </w:rPr>
        <w:annotationRef/>
      </w:r>
      <w:r w:rsidRPr="3D899254">
        <w:t>Parking this, both possible options stated in section 5 for implementation.</w:t>
      </w:r>
    </w:p>
  </w:comment>
  <w:comment w:initials="jo" w:author="jortlepp@contractor.linuxfoundation.org" w:date="2025-07-20T17:39:00Z" w:id="499">
    <w:p w:rsidR="003028E4" w:rsidRDefault="003028E4" w14:paraId="5170A9D7" w14:textId="150AA4F5">
      <w:pPr>
        <w:pStyle w:val="CommentText"/>
      </w:pPr>
      <w:r>
        <w:rPr>
          <w:rStyle w:val="CommentReference"/>
        </w:rPr>
        <w:annotationRef/>
      </w:r>
      <w:r w:rsidRPr="7BD7CC4E">
        <w:t>In theory, these can also be published as a portable package on a GitHub...</w:t>
      </w:r>
    </w:p>
  </w:comment>
  <w:comment w:initials="ya" w:author="yash.sancheti@ghsc.co.za" w:date="2025-07-22T23:02:00Z" w:id="503">
    <w:p w:rsidR="00E6016E" w:rsidRDefault="00E6016E" w14:paraId="77457C73" w14:textId="5562EE33">
      <w:pPr>
        <w:pStyle w:val="CommentText"/>
      </w:pPr>
      <w:r>
        <w:rPr>
          <w:rStyle w:val="CommentReference"/>
        </w:rPr>
        <w:annotationRef/>
      </w:r>
      <w:r w:rsidRPr="3B8766BB">
        <w:t>Embedding secrets like API keys directly into a configuration package that is moved between environments can be dangerous.</w:t>
      </w:r>
    </w:p>
  </w:comment>
  <w:comment w:initials="ya" w:author="yash.sancheti@ghsc.co.za" w:date="2025-07-22T23:04:00Z" w:id="509">
    <w:p w:rsidR="00E6016E" w:rsidRDefault="00E6016E" w14:paraId="08B85756" w14:textId="4543F362">
      <w:pPr>
        <w:pStyle w:val="CommentText"/>
      </w:pPr>
      <w:r>
        <w:rPr>
          <w:rStyle w:val="CommentReference"/>
        </w:rPr>
        <w:annotationRef/>
      </w:r>
      <w:r w:rsidRPr="233010EB">
        <w:t>"The DIS assumes that enrichment data is structurally clean and semantically valid." Trusting external data sources without validation is risky. Malformed or malicious data from an enrichment source could lead to data poisoning, application error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26F764" w15:done="1"/>
  <w15:commentEx w15:paraId="2F6BC285" w15:paraIdParent="6526F764" w15:done="1"/>
  <w15:commentEx w15:paraId="71004E81" w15:done="1"/>
  <w15:commentEx w15:paraId="1F582484" w15:paraIdParent="71004E81" w15:done="1"/>
  <w15:commentEx w15:paraId="16A12DA5" w15:done="0"/>
  <w15:commentEx w15:paraId="086C3336" w15:done="1"/>
  <w15:commentEx w15:paraId="6C78B269" w15:done="0"/>
  <w15:commentEx w15:paraId="7832DEEB" w15:done="0"/>
  <w15:commentEx w15:paraId="54F11039" w15:done="1"/>
  <w15:commentEx w15:paraId="7CEF3A8E" w15:done="0"/>
  <w15:commentEx w15:paraId="0C071338" w15:done="0"/>
  <w15:commentEx w15:paraId="275CA60B" w15:done="1"/>
  <w15:commentEx w15:paraId="5A5D1BF1" w15:done="1"/>
  <w15:commentEx w15:paraId="330A0B47" w15:done="1"/>
  <w15:commentEx w15:paraId="752A8EA3" w15:done="0"/>
  <w15:commentEx w15:paraId="7E4E95DF" w15:done="0"/>
  <w15:commentEx w15:paraId="4BB0BF98" w15:done="0"/>
  <w15:commentEx w15:paraId="3C793207" w15:done="0"/>
  <w15:commentEx w15:paraId="28B071EC" w15:done="1"/>
  <w15:commentEx w15:paraId="2B6CD8C4" w15:paraIdParent="28B071EC" w15:done="1"/>
  <w15:commentEx w15:paraId="36B98D9D" w15:done="1"/>
  <w15:commentEx w15:paraId="28E41ADE" w15:paraIdParent="36B98D9D" w15:done="1"/>
  <w15:commentEx w15:paraId="4C85D894" w15:paraIdParent="36B98D9D" w15:done="1"/>
  <w15:commentEx w15:paraId="074995D3" w15:done="0"/>
  <w15:commentEx w15:paraId="256C3C69" w15:done="1"/>
  <w15:commentEx w15:paraId="4A027048" w15:done="0"/>
  <w15:commentEx w15:paraId="2AC832D9" w15:done="1"/>
  <w15:commentEx w15:paraId="20EC96DE" w15:done="0"/>
  <w15:commentEx w15:paraId="52CBB092" w15:done="0"/>
  <w15:commentEx w15:paraId="003B2A3B" w15:done="0"/>
  <w15:commentEx w15:paraId="725CB8DD" w15:done="0"/>
  <w15:commentEx w15:paraId="4BE1BEA4" w15:done="1"/>
  <w15:commentEx w15:paraId="25366ECE" w15:done="0"/>
  <w15:commentEx w15:paraId="4684A00F" w15:done="1"/>
  <w15:commentEx w15:paraId="4688845E" w15:paraIdParent="4684A00F" w15:done="1"/>
  <w15:commentEx w15:paraId="2DEC342C" w15:done="1"/>
  <w15:commentEx w15:paraId="7C2D3149" w15:paraIdParent="2DEC342C" w15:done="1"/>
  <w15:commentEx w15:paraId="0F119C56" w15:done="1"/>
  <w15:commentEx w15:paraId="3DD8D30F" w15:paraIdParent="0F119C56" w15:done="1"/>
  <w15:commentEx w15:paraId="42847AB1" w15:done="1"/>
  <w15:commentEx w15:paraId="16A08F74" w15:paraIdParent="42847AB1" w15:done="1"/>
  <w15:commentEx w15:paraId="1E1882C8" w15:done="1"/>
  <w15:commentEx w15:paraId="350439BD" w15:done="1"/>
  <w15:commentEx w15:paraId="41F489F7" w15:paraIdParent="350439BD" w15:done="1"/>
  <w15:commentEx w15:paraId="7FD183C9" w15:done="0"/>
  <w15:commentEx w15:paraId="7915F89E" w15:done="0"/>
  <w15:commentEx w15:paraId="6E438F59" w15:done="1"/>
  <w15:commentEx w15:paraId="28800DCB" w15:paraIdParent="6E438F59" w15:done="1"/>
  <w15:commentEx w15:paraId="5BB5544E" w15:done="1"/>
  <w15:commentEx w15:paraId="5057B6CD" w15:paraIdParent="5BB5544E" w15:done="1"/>
  <w15:commentEx w15:paraId="02F1A881" w15:done="0"/>
  <w15:commentEx w15:paraId="50CE8410" w15:done="1"/>
  <w15:commentEx w15:paraId="680593F3" w15:paraIdParent="50CE8410" w15:done="1"/>
  <w15:commentEx w15:paraId="23D2FCA6" w15:paraIdParent="50CE8410" w15:done="1"/>
  <w15:commentEx w15:paraId="6F43D34A" w15:paraIdParent="50CE8410" w15:done="1"/>
  <w15:commentEx w15:paraId="02846264" w15:done="1"/>
  <w15:commentEx w15:paraId="72A828C0" w15:done="1"/>
  <w15:commentEx w15:paraId="297D78CC" w15:paraIdParent="72A828C0" w15:done="1"/>
  <w15:commentEx w15:paraId="08591F70" w15:done="0"/>
  <w15:commentEx w15:paraId="62661157" w15:done="0"/>
  <w15:commentEx w15:paraId="080F0BC6" w15:done="1"/>
  <w15:commentEx w15:paraId="0469B126" w15:paraIdParent="080F0BC6" w15:done="1"/>
  <w15:commentEx w15:paraId="676B74AB" w15:done="0"/>
  <w15:commentEx w15:paraId="5E39F4B6" w15:done="1"/>
  <w15:commentEx w15:paraId="5D61633A" w15:paraIdParent="5E39F4B6" w15:done="1"/>
  <w15:commentEx w15:paraId="1318C24B" w15:done="1"/>
  <w15:commentEx w15:paraId="2549D9BC" w15:paraIdParent="1318C24B" w15:done="1"/>
  <w15:commentEx w15:paraId="01883249" w15:done="1"/>
  <w15:commentEx w15:paraId="7DB07668" w15:done="0"/>
  <w15:commentEx w15:paraId="040CFCF9" w15:done="1"/>
  <w15:commentEx w15:paraId="3EB3683B" w15:paraIdParent="040CFCF9" w15:done="1"/>
  <w15:commentEx w15:paraId="116D76A9" w15:paraIdParent="040CFCF9" w15:done="1"/>
  <w15:commentEx w15:paraId="7A59996A" w15:done="1"/>
  <w15:commentEx w15:paraId="5FA356CA" w15:paraIdParent="7A59996A" w15:done="1"/>
  <w15:commentEx w15:paraId="3BF8CB35" w15:paraIdParent="7A59996A" w15:done="1"/>
  <w15:commentEx w15:paraId="6B9B0C1D" w15:done="1"/>
  <w15:commentEx w15:paraId="75351A42" w15:paraIdParent="6B9B0C1D" w15:done="1"/>
  <w15:commentEx w15:paraId="03A0E962" w15:done="1"/>
  <w15:commentEx w15:paraId="4DFF3EA2" w15:done="0"/>
  <w15:commentEx w15:paraId="4C0CF714" w15:done="1"/>
  <w15:commentEx w15:paraId="16F5E802" w15:paraIdParent="4C0CF714" w15:done="1"/>
  <w15:commentEx w15:paraId="41EA3B5B" w15:paraIdParent="4C0CF714" w15:done="1"/>
  <w15:commentEx w15:paraId="6877B993" w15:paraIdParent="4C0CF714" w15:done="1"/>
  <w15:commentEx w15:paraId="6E2B775C" w15:done="0"/>
  <w15:commentEx w15:paraId="26C687AF" w15:done="0"/>
  <w15:commentEx w15:paraId="31578D1B" w15:done="0"/>
  <w15:commentEx w15:paraId="36BA37AD" w15:done="0"/>
  <w15:commentEx w15:paraId="2257CE35" w15:done="1"/>
  <w15:commentEx w15:paraId="20B52D8C" w15:done="0"/>
  <w15:commentEx w15:paraId="67793E67" w15:done="1"/>
  <w15:commentEx w15:paraId="4FC40BCA" w15:done="0"/>
  <w15:commentEx w15:paraId="4EDBCC45" w15:done="1"/>
  <w15:commentEx w15:paraId="19F36100" w15:paraIdParent="4EDBCC45" w15:done="1"/>
  <w15:commentEx w15:paraId="513AFE03" w15:done="1"/>
  <w15:commentEx w15:paraId="0F8C50EE" w15:paraIdParent="513AFE03" w15:done="1"/>
  <w15:commentEx w15:paraId="28DC4A47" w15:done="1"/>
  <w15:commentEx w15:paraId="64822BD9" w15:done="1"/>
  <w15:commentEx w15:paraId="63A6D16A" w15:done="1"/>
  <w15:commentEx w15:paraId="03FC89DF" w15:paraIdParent="63A6D16A" w15:done="1"/>
  <w15:commentEx w15:paraId="5A6C954E" w15:done="0"/>
  <w15:commentEx w15:paraId="76C12ACE" w15:paraIdParent="5A6C954E" w15:done="0"/>
  <w15:commentEx w15:paraId="4EBF7293" w15:paraIdParent="5A6C954E" w15:done="0"/>
  <w15:commentEx w15:paraId="6F168DB1" w15:done="1"/>
  <w15:commentEx w15:paraId="74C50D42" w15:done="1"/>
  <w15:commentEx w15:paraId="004B5943" w15:paraIdParent="74C50D42" w15:done="1"/>
  <w15:commentEx w15:paraId="5F2123F1" w15:done="1"/>
  <w15:commentEx w15:paraId="459C26F0" w15:done="1"/>
  <w15:commentEx w15:paraId="45F31A01" w15:paraIdParent="459C26F0" w15:done="1"/>
  <w15:commentEx w15:paraId="4D425C36" w15:done="1"/>
  <w15:commentEx w15:paraId="005E24E8" w15:paraIdParent="4D425C36" w15:done="1"/>
  <w15:commentEx w15:paraId="33420371" w15:done="1"/>
  <w15:commentEx w15:paraId="427F790F" w15:done="1"/>
  <w15:commentEx w15:paraId="41239766" w15:done="1"/>
  <w15:commentEx w15:paraId="033D747D" w15:paraIdParent="41239766" w15:done="1"/>
  <w15:commentEx w15:paraId="5A055F2A" w15:paraIdParent="41239766" w15:done="1"/>
  <w15:commentEx w15:paraId="426EEA4E" w15:done="1"/>
  <w15:commentEx w15:paraId="40B57445" w15:paraIdParent="426EEA4E" w15:done="1"/>
  <w15:commentEx w15:paraId="2A7B5818" w15:done="1"/>
  <w15:commentEx w15:paraId="633624D8" w15:done="1"/>
  <w15:commentEx w15:paraId="249E9BFF" w15:done="1"/>
  <w15:commentEx w15:paraId="2E214144" w15:done="1"/>
  <w15:commentEx w15:paraId="0EE2C54D" w15:paraIdParent="2E214144" w15:done="1"/>
  <w15:commentEx w15:paraId="41BE8322" w15:done="1"/>
  <w15:commentEx w15:paraId="6B702944" w15:paraIdParent="41BE8322" w15:done="1"/>
  <w15:commentEx w15:paraId="7A9DC947" w15:done="1"/>
  <w15:commentEx w15:paraId="0B04B651" w15:paraIdParent="7A9DC947" w15:done="1"/>
  <w15:commentEx w15:paraId="26DAC6DE" w15:done="1"/>
  <w15:commentEx w15:paraId="31E4AF71" w15:done="1"/>
  <w15:commentEx w15:paraId="362E0552" w15:paraIdParent="31E4AF71" w15:done="1"/>
  <w15:commentEx w15:paraId="597BABE3" w15:paraIdParent="31E4AF71" w15:done="1"/>
  <w15:commentEx w15:paraId="3E2748E5" w15:done="1"/>
  <w15:commentEx w15:paraId="2D6963A2" w15:paraIdParent="3E2748E5" w15:done="1"/>
  <w15:commentEx w15:paraId="25894E0A" w15:paraIdParent="3E2748E5" w15:done="1"/>
  <w15:commentEx w15:paraId="2F6E4AD4" w15:paraIdParent="3E2748E5" w15:done="1"/>
  <w15:commentEx w15:paraId="67911338" w15:done="1"/>
  <w15:commentEx w15:paraId="50A2E93E" w15:done="1"/>
  <w15:commentEx w15:paraId="2537ED1E" w15:paraIdParent="50A2E93E" w15:done="1"/>
  <w15:commentEx w15:paraId="78EB817F" w15:paraIdParent="50A2E93E" w15:done="1"/>
  <w15:commentEx w15:paraId="005B6189" w15:done="1"/>
  <w15:commentEx w15:paraId="6F9FB52C" w15:done="1"/>
  <w15:commentEx w15:paraId="47B3EB05" w15:paraIdParent="6F9FB52C" w15:done="1"/>
  <w15:commentEx w15:paraId="0FEE9880" w15:done="1"/>
  <w15:commentEx w15:paraId="57A6FFD8" w15:paraIdParent="0FEE9880" w15:done="1"/>
  <w15:commentEx w15:paraId="14A982C2" w15:paraIdParent="0FEE9880" w15:done="1"/>
  <w15:commentEx w15:paraId="6C32DC11" w15:done="1"/>
  <w15:commentEx w15:paraId="4E957645" w15:done="1"/>
  <w15:commentEx w15:paraId="74273F78" w15:done="0"/>
  <w15:commentEx w15:paraId="4621A941" w15:done="0"/>
  <w15:commentEx w15:paraId="26D37B3C" w15:done="1"/>
  <w15:commentEx w15:paraId="207CF645" w15:done="1"/>
  <w15:commentEx w15:paraId="094DCF88" w15:done="1"/>
  <w15:commentEx w15:paraId="4139294E" w15:done="1"/>
  <w15:commentEx w15:paraId="357076B0" w15:paraIdParent="4139294E" w15:done="1"/>
  <w15:commentEx w15:paraId="53BAA120" w15:done="1"/>
  <w15:commentEx w15:paraId="69105504" w15:paraIdParent="53BAA120" w15:done="1"/>
  <w15:commentEx w15:paraId="1893487F" w15:done="0"/>
  <w15:commentEx w15:paraId="1D304A9B" w15:done="0"/>
  <w15:commentEx w15:paraId="78F71D98" w15:done="0"/>
  <w15:commentEx w15:paraId="4EE3B514" w15:done="1"/>
  <w15:commentEx w15:paraId="681D3CD1" w15:done="1"/>
  <w15:commentEx w15:paraId="756EE440" w15:done="1"/>
  <w15:commentEx w15:paraId="070609B8" w15:paraIdParent="756EE440" w15:done="1"/>
  <w15:commentEx w15:paraId="2A9FE97F" w15:done="0"/>
  <w15:commentEx w15:paraId="50CE76A7" w15:done="0"/>
  <w15:commentEx w15:paraId="571FA2F6" w15:done="0"/>
  <w15:commentEx w15:paraId="0C5561B7" w15:done="1"/>
  <w15:commentEx w15:paraId="2617D3D8" w15:paraIdParent="0C5561B7" w15:done="1"/>
  <w15:commentEx w15:paraId="171F8AA7" w15:paraIdParent="0C5561B7" w15:done="1"/>
  <w15:commentEx w15:paraId="465C850D" w15:done="0"/>
  <w15:commentEx w15:paraId="546E092F" w15:done="1"/>
  <w15:commentEx w15:paraId="25007CBD" w15:paraIdParent="546E092F" w15:done="1"/>
  <w15:commentEx w15:paraId="35466E32" w15:paraIdParent="546E092F" w15:done="1"/>
  <w15:commentEx w15:paraId="26C46377" w15:done="0"/>
  <w15:commentEx w15:paraId="50A9B62F" w15:done="1"/>
  <w15:commentEx w15:paraId="580DD435" w15:paraIdParent="50A9B62F" w15:done="1"/>
  <w15:commentEx w15:paraId="0EC5C7D8" w15:done="1"/>
  <w15:commentEx w15:paraId="04EA54B9" w15:paraIdParent="0EC5C7D8" w15:done="1"/>
  <w15:commentEx w15:paraId="074FFE4A" w15:done="0"/>
  <w15:commentEx w15:paraId="52BC90A4" w15:done="0"/>
  <w15:commentEx w15:paraId="40D36F8D" w15:done="1"/>
  <w15:commentEx w15:paraId="43DE4B44" w15:paraIdParent="40D36F8D" w15:done="1"/>
  <w15:commentEx w15:paraId="2D429067" w15:done="1"/>
  <w15:commentEx w15:paraId="7F88B501" w15:paraIdParent="2D429067" w15:done="1"/>
  <w15:commentEx w15:paraId="26F6455A" w15:paraIdParent="2D429067" w15:done="1"/>
  <w15:commentEx w15:paraId="4A8B4A7F" w15:done="0"/>
  <w15:commentEx w15:paraId="29D2E66A" w15:done="1"/>
  <w15:commentEx w15:paraId="141D7DF9" w15:done="0"/>
  <w15:commentEx w15:paraId="3D92C3D1" w15:done="1"/>
  <w15:commentEx w15:paraId="2A6E5B8C" w15:done="0"/>
  <w15:commentEx w15:paraId="5131EA26" w15:done="1"/>
  <w15:commentEx w15:paraId="1F82AB98" w15:done="0"/>
  <w15:commentEx w15:paraId="4B6EC488" w15:done="0"/>
  <w15:commentEx w15:paraId="5DFEE551" w15:done="0"/>
  <w15:commentEx w15:paraId="24364FF9" w15:done="1"/>
  <w15:commentEx w15:paraId="4C4E4119" w15:paraIdParent="24364FF9" w15:done="1"/>
  <w15:commentEx w15:paraId="6F1AE3AE" w15:done="1"/>
  <w15:commentEx w15:paraId="3B4B6919" w15:paraIdParent="6F1AE3AE" w15:done="1"/>
  <w15:commentEx w15:paraId="225AFED2" w15:done="0"/>
  <w15:commentEx w15:paraId="12AF61B7" w15:done="1"/>
  <w15:commentEx w15:paraId="1A933B2A" w15:paraIdParent="12AF61B7" w15:done="1"/>
  <w15:commentEx w15:paraId="0AE53525" w15:done="1"/>
  <w15:commentEx w15:paraId="645A722E" w15:paraIdParent="0AE53525" w15:done="1"/>
  <w15:commentEx w15:paraId="628BEE75" w15:done="1"/>
  <w15:commentEx w15:paraId="240DC229" w15:paraIdParent="628BEE75" w15:done="1"/>
  <w15:commentEx w15:paraId="58202B0C" w15:paraIdParent="628BEE75" w15:done="1"/>
  <w15:commentEx w15:paraId="4CD17ADF" w15:done="0"/>
  <w15:commentEx w15:paraId="4DDEAB24" w15:done="0"/>
  <w15:commentEx w15:paraId="06520F15" w15:done="0"/>
  <w15:commentEx w15:paraId="4A84574C" w15:done="0"/>
  <w15:commentEx w15:paraId="2553C4BD" w15:done="0"/>
  <w15:commentEx w15:paraId="264B3020" w15:done="1"/>
  <w15:commentEx w15:paraId="454F3D2A" w15:done="0"/>
  <w15:commentEx w15:paraId="454710C7" w15:done="1"/>
  <w15:commentEx w15:paraId="423A8703" w15:paraIdParent="454710C7" w15:done="1"/>
  <w15:commentEx w15:paraId="4A0E6C62" w15:done="0"/>
  <w15:commentEx w15:paraId="1F5D14FC" w15:done="0"/>
  <w15:commentEx w15:paraId="19834EB8" w15:done="0"/>
  <w15:commentEx w15:paraId="08EB269E" w15:done="1"/>
  <w15:commentEx w15:paraId="04F91874" w15:paraIdParent="08EB269E" w15:done="1"/>
  <w15:commentEx w15:paraId="3506B522" w15:done="0"/>
  <w15:commentEx w15:paraId="6204B550" w15:done="1"/>
  <w15:commentEx w15:paraId="74761537" w15:paraIdParent="6204B550" w15:done="1"/>
  <w15:commentEx w15:paraId="78E8E3EB" w15:done="0"/>
  <w15:commentEx w15:paraId="1441977A" w15:done="0"/>
  <w15:commentEx w15:paraId="623375F3" w15:done="1"/>
  <w15:commentEx w15:paraId="791E791D" w15:paraIdParent="623375F3" w15:done="1"/>
  <w15:commentEx w15:paraId="037EAB35" w15:done="1"/>
  <w15:commentEx w15:paraId="5E26E0BE" w15:paraIdParent="037EAB35" w15:done="1"/>
  <w15:commentEx w15:paraId="62441E47" w15:done="1"/>
  <w15:commentEx w15:paraId="5A0A7E54" w15:paraIdParent="62441E47" w15:done="1"/>
  <w15:commentEx w15:paraId="0ED143FB" w15:done="0"/>
  <w15:commentEx w15:paraId="6EE7596B" w15:done="1"/>
  <w15:commentEx w15:paraId="6028DE52" w15:done="1"/>
  <w15:commentEx w15:paraId="5AB10AB2" w15:paraIdParent="6028DE52" w15:done="1"/>
  <w15:commentEx w15:paraId="0DC0A894" w15:done="0"/>
  <w15:commentEx w15:paraId="0800029B" w15:done="0"/>
  <w15:commentEx w15:paraId="538EA153" w15:done="0"/>
  <w15:commentEx w15:paraId="57B86FF8" w15:done="0"/>
  <w15:commentEx w15:paraId="7711961E" w15:done="1"/>
  <w15:commentEx w15:paraId="60C7ED85" w15:paraIdParent="7711961E" w15:done="1"/>
  <w15:commentEx w15:paraId="07739730" w15:done="1"/>
  <w15:commentEx w15:paraId="6EC6874D" w15:done="1"/>
  <w15:commentEx w15:paraId="4DF424F3" w15:done="0"/>
  <w15:commentEx w15:paraId="1AF35BE5" w15:done="0"/>
  <w15:commentEx w15:paraId="474C3E11" w15:done="1"/>
  <w15:commentEx w15:paraId="1BF69B6D" w15:done="1"/>
  <w15:commentEx w15:paraId="5B090DC2" w15:done="0"/>
  <w15:commentEx w15:paraId="1E10D5AD" w15:done="1"/>
  <w15:commentEx w15:paraId="2D4D0172" w15:paraIdParent="1E10D5AD" w15:done="1"/>
  <w15:commentEx w15:paraId="6AFABB5F" w15:done="1"/>
  <w15:commentEx w15:paraId="3D91EEB7" w15:done="0"/>
  <w15:commentEx w15:paraId="20DCAB35" w15:done="1"/>
  <w15:commentEx w15:paraId="35A8DF4C" w15:paraIdParent="20DCAB35" w15:done="1"/>
  <w15:commentEx w15:paraId="3DC5B3E7" w15:done="0"/>
  <w15:commentEx w15:paraId="0795D1AD" w15:done="1"/>
  <w15:commentEx w15:paraId="6A4176D7" w15:done="1"/>
  <w15:commentEx w15:paraId="6115B508" w15:done="1"/>
  <w15:commentEx w15:paraId="7BDB6F43" w15:paraIdParent="6115B508" w15:done="1"/>
  <w15:commentEx w15:paraId="2C20C2ED" w15:done="0"/>
  <w15:commentEx w15:paraId="5DD290A7" w15:done="1"/>
  <w15:commentEx w15:paraId="751AD4FC" w15:done="1"/>
  <w15:commentEx w15:paraId="699C55A1" w15:done="0"/>
  <w15:commentEx w15:paraId="2CE48E4B" w15:done="1"/>
  <w15:commentEx w15:paraId="049AAB83" w15:paraIdParent="2CE48E4B" w15:done="1"/>
  <w15:commentEx w15:paraId="6050FA4A" w15:paraIdParent="2CE48E4B" w15:done="1"/>
  <w15:commentEx w15:paraId="0D7D9AF9" w15:done="1"/>
  <w15:commentEx w15:paraId="7CBF786C" w15:paraIdParent="0D7D9AF9" w15:done="1"/>
  <w15:commentEx w15:paraId="5170A9D7" w15:done="1"/>
  <w15:commentEx w15:paraId="77457C73" w15:done="0"/>
  <w15:commentEx w15:paraId="08B857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AA189A" w16cex:dateUtc="2025-07-18T14:12:00Z"/>
  <w16cex:commentExtensible w16cex:durableId="4A5C2831" w16cex:dateUtc="2025-07-22T05:09:00Z"/>
  <w16cex:commentExtensible w16cex:durableId="45EBB947" w16cex:dateUtc="2025-07-18T13:40:00Z"/>
  <w16cex:commentExtensible w16cex:durableId="6D36C45F" w16cex:dateUtc="2025-07-22T11:49:00Z"/>
  <w16cex:commentExtensible w16cex:durableId="13C42D9A" w16cex:dateUtc="2025-07-21T09:46:00Z"/>
  <w16cex:commentExtensible w16cex:durableId="3F2E7F74" w16cex:dateUtc="2025-07-18T13:35:00Z"/>
  <w16cex:commentExtensible w16cex:durableId="46EE6A8A" w16cex:dateUtc="2025-07-21T11:44:00Z"/>
  <w16cex:commentExtensible w16cex:durableId="163A47BD" w16cex:dateUtc="2025-07-21T09:54:00Z"/>
  <w16cex:commentExtensible w16cex:durableId="627D1935" w16cex:dateUtc="2025-07-18T13:38:00Z"/>
  <w16cex:commentExtensible w16cex:durableId="303D8574" w16cex:dateUtc="2025-07-21T09:55:00Z"/>
  <w16cex:commentExtensible w16cex:durableId="11B1BA2B" w16cex:dateUtc="2025-07-21T09:50:00Z"/>
  <w16cex:commentExtensible w16cex:durableId="7876FC2F" w16cex:dateUtc="2025-07-18T14:13:00Z"/>
  <w16cex:commentExtensible w16cex:durableId="363E0310" w16cex:dateUtc="2025-07-18T14:13:00Z"/>
  <w16cex:commentExtensible w16cex:durableId="283AE242" w16cex:dateUtc="2025-07-18T14:14:00Z"/>
  <w16cex:commentExtensible w16cex:durableId="4240A152" w16cex:dateUtc="2025-07-21T12:16:00Z"/>
  <w16cex:commentExtensible w16cex:durableId="7CE87814" w16cex:dateUtc="2025-07-21T10:12:00Z"/>
  <w16cex:commentExtensible w16cex:durableId="1D8CAC5F" w16cex:dateUtc="2025-07-21T12:17:00Z"/>
  <w16cex:commentExtensible w16cex:durableId="685D5B4F" w16cex:dateUtc="2025-07-21T12:20:00Z"/>
  <w16cex:commentExtensible w16cex:durableId="07CBDD4A" w16cex:dateUtc="2025-07-18T14:40:00Z"/>
  <w16cex:commentExtensible w16cex:durableId="3D29D6DA" w16cex:dateUtc="2025-07-22T05:11:00Z"/>
  <w16cex:commentExtensible w16cex:durableId="6B184090" w16cex:dateUtc="2025-07-18T14:45:00Z"/>
  <w16cex:commentExtensible w16cex:durableId="29C10598" w16cex:dateUtc="2025-07-21T10:57:00Z"/>
  <w16cex:commentExtensible w16cex:durableId="3DD06E4C" w16cex:dateUtc="2025-07-22T11:53:00Z"/>
  <w16cex:commentExtensible w16cex:durableId="1A7E067F" w16cex:dateUtc="2025-07-21T13:36:00Z"/>
  <w16cex:commentExtensible w16cex:durableId="1515C75C" w16cex:dateUtc="2025-07-18T14:45:00Z"/>
  <w16cex:commentExtensible w16cex:durableId="05FC8C71" w16cex:dateUtc="2025-07-21T12:21:00Z"/>
  <w16cex:commentExtensible w16cex:durableId="43A5E615" w16cex:dateUtc="2025-07-18T14:48:00Z"/>
  <w16cex:commentExtensible w16cex:durableId="5CF89F21" w16cex:dateUtc="2025-07-21T12:21:00Z"/>
  <w16cex:commentExtensible w16cex:durableId="0AE4B3BC" w16cex:dateUtc="2025-07-21T11:35:00Z"/>
  <w16cex:commentExtensible w16cex:durableId="28F56E47" w16cex:dateUtc="2025-07-21T12:40:00Z"/>
  <w16cex:commentExtensible w16cex:durableId="512BAE27" w16cex:dateUtc="2025-07-21T13:37:00Z"/>
  <w16cex:commentExtensible w16cex:durableId="2E01A2AC" w16cex:dateUtc="2025-07-18T14:49:00Z"/>
  <w16cex:commentExtensible w16cex:durableId="753A0964" w16cex:dateUtc="2025-07-21T13:39:00Z"/>
  <w16cex:commentExtensible w16cex:durableId="1BFDB224" w16cex:dateUtc="2025-07-18T14:57:00Z"/>
  <w16cex:commentExtensible w16cex:durableId="6DB61ABF" w16cex:dateUtc="2025-07-21T10:58:00Z"/>
  <w16cex:commentExtensible w16cex:durableId="1C89D92D" w16cex:dateUtc="2025-07-18T14:53:00Z"/>
  <w16cex:commentExtensible w16cex:durableId="6E5B5B6C" w16cex:dateUtc="2025-07-22T05:14:00Z"/>
  <w16cex:commentExtensible w16cex:durableId="1B26F23E" w16cex:dateUtc="2025-07-18T14:56:00Z"/>
  <w16cex:commentExtensible w16cex:durableId="204A7E6F" w16cex:dateUtc="2025-07-22T05:14:00Z"/>
  <w16cex:commentExtensible w16cex:durableId="2F3CE457" w16cex:dateUtc="2025-07-18T15:05:00Z"/>
  <w16cex:commentExtensible w16cex:durableId="3145B1B8" w16cex:dateUtc="2025-07-22T05:15:00Z"/>
  <w16cex:commentExtensible w16cex:durableId="6C82CF5A" w16cex:dateUtc="2025-07-18T15:10:00Z">
    <w16cex:extLst>
      <w16:ext w16:uri="{CE6994B0-6A32-4C9F-8C6B-6E91EDA988CE}">
        <cr:reactions xmlns:cr="http://schemas.microsoft.com/office/comments/2020/reactions">
          <cr:reaction reactionType="1">
            <cr:reactionInfo dateUtc="2025-07-22T05:16:05Z">
              <cr:user userId="S::behjet.ansari@paysyslabs.com::957c5558-51f7-4629-b1c3-c3da0f11189d" userProvider="AD" userName="Behjet Ansari"/>
            </cr:reactionInfo>
          </cr:reaction>
        </cr:reactions>
      </w16:ext>
    </w16cex:extLst>
  </w16cex:commentExtensible>
  <w16cex:commentExtensible w16cex:durableId="6FB189EA" w16cex:dateUtc="2025-07-18T15:55:00Z"/>
  <w16cex:commentExtensible w16cex:durableId="3EF6E89B" w16cex:dateUtc="2025-07-21T11:02:00Z"/>
  <w16cex:commentExtensible w16cex:durableId="45533302" w16cex:dateUtc="2025-07-21T13:39:00Z"/>
  <w16cex:commentExtensible w16cex:durableId="03097179" w16cex:dateUtc="2025-07-21T12:40:00Z"/>
  <w16cex:commentExtensible w16cex:durableId="0048557A" w16cex:dateUtc="2025-07-18T15:18:00Z"/>
  <w16cex:commentExtensible w16cex:durableId="24E3C719" w16cex:dateUtc="2025-07-21T11:02:00Z"/>
  <w16cex:commentExtensible w16cex:durableId="32E70EA5" w16cex:dateUtc="2025-07-18T15:23:00Z"/>
  <w16cex:commentExtensible w16cex:durableId="12594FB0" w16cex:dateUtc="2025-07-21T11:05:00Z"/>
  <w16cex:commentExtensible w16cex:durableId="6E2AFFD9" w16cex:dateUtc="2025-07-21T13:40:00Z"/>
  <w16cex:commentExtensible w16cex:durableId="5BBDA914" w16cex:dateUtc="2025-07-18T15:24:00Z"/>
  <w16cex:commentExtensible w16cex:durableId="0F8B1AC9" w16cex:dateUtc="2025-07-18T15:25:00Z"/>
  <w16cex:commentExtensible w16cex:durableId="785E2620" w16cex:dateUtc="2025-07-18T15:30:00Z"/>
  <w16cex:commentExtensible w16cex:durableId="5868923E" w16cex:dateUtc="2025-07-21T11:07:00Z"/>
  <w16cex:commentExtensible w16cex:durableId="546846AA" w16cex:dateUtc="2025-07-18T15:33:00Z"/>
  <w16cex:commentExtensible w16cex:durableId="5C84947B" w16cex:dateUtc="2025-07-18T15:36:00Z"/>
  <w16cex:commentExtensible w16cex:durableId="373B54BC" w16cex:dateUtc="2025-07-22T05:18:00Z"/>
  <w16cex:commentExtensible w16cex:durableId="0CA3E197" w16cex:dateUtc="2025-07-21T13:41:00Z"/>
  <w16cex:commentExtensible w16cex:durableId="54208C41" w16cex:dateUtc="2025-07-21T13:42:00Z"/>
  <w16cex:commentExtensible w16cex:durableId="606FE41A" w16cex:dateUtc="2025-07-18T15:42:00Z"/>
  <w16cex:commentExtensible w16cex:durableId="2B15D13B" w16cex:dateUtc="2025-07-22T05:19:00Z"/>
  <w16cex:commentExtensible w16cex:durableId="450B43A8" w16cex:dateUtc="2025-07-21T13:36:00Z"/>
  <w16cex:commentExtensible w16cex:durableId="72625746" w16cex:dateUtc="2025-07-18T15:49:00Z"/>
  <w16cex:commentExtensible w16cex:durableId="5399F00B" w16cex:dateUtc="2025-07-21T11:12:00Z"/>
  <w16cex:commentExtensible w16cex:durableId="3E44CF32" w16cex:dateUtc="2025-07-18T15:50:00Z"/>
  <w16cex:commentExtensible w16cex:durableId="76DDAC65" w16cex:dateUtc="2025-07-21T11:22:00Z"/>
  <w16cex:commentExtensible w16cex:durableId="190CC523" w16cex:dateUtc="2025-07-18T15:51:00Z"/>
  <w16cex:commentExtensible w16cex:durableId="4680C8B0" w16cex:dateUtc="2025-07-21T13:44:00Z"/>
  <w16cex:commentExtensible w16cex:durableId="6689F16A" w16cex:dateUtc="2025-07-18T15:56:00Z"/>
  <w16cex:commentExtensible w16cex:durableId="46818AEB" w16cex:dateUtc="2025-07-22T05:20:00Z"/>
  <w16cex:commentExtensible w16cex:durableId="335B7067" w16cex:dateUtc="2025-07-23T05:44:00Z"/>
  <w16cex:commentExtensible w16cex:durableId="6C66A56F" w16cex:dateUtc="2025-07-18T16:01:00Z"/>
  <w16cex:commentExtensible w16cex:durableId="0B2F58FD" w16cex:dateUtc="2025-07-21T11:28:00Z"/>
  <w16cex:commentExtensible w16cex:durableId="18611FAE" w16cex:dateUtc="2025-07-23T07:37:00Z"/>
  <w16cex:commentExtensible w16cex:durableId="5A68722B" w16cex:dateUtc="2025-07-18T16:16:00Z"/>
  <w16cex:commentExtensible w16cex:durableId="344C6509" w16cex:dateUtc="2025-07-22T05:21:00Z"/>
  <w16cex:commentExtensible w16cex:durableId="74C1B9DA" w16cex:dateUtc="2025-07-18T16:18:00Z"/>
  <w16cex:commentExtensible w16cex:durableId="210EC029" w16cex:dateUtc="2025-07-21T13:45:00Z"/>
  <w16cex:commentExtensible w16cex:durableId="13769816" w16cex:dateUtc="2025-07-18T16:21:00Z"/>
  <w16cex:commentExtensible w16cex:durableId="4D9B5574" w16cex:dateUtc="2025-07-22T05:26:00Z"/>
  <w16cex:commentExtensible w16cex:durableId="2AA26574" w16cex:dateUtc="2025-07-25T11:07:00Z"/>
  <w16cex:commentExtensible w16cex:durableId="63151505" w16cex:dateUtc="2025-07-25T11:15:00Z"/>
  <w16cex:commentExtensible w16cex:durableId="167F839B" w16cex:dateUtc="2025-07-21T13:47:00Z"/>
  <w16cex:commentExtensible w16cex:durableId="590E5FC4" w16cex:dateUtc="2025-07-18T16:26:00Z"/>
  <w16cex:commentExtensible w16cex:durableId="623D0854" w16cex:dateUtc="2025-07-21T13:48:00Z"/>
  <w16cex:commentExtensible w16cex:durableId="5AB000FB" w16cex:dateUtc="2025-07-21T13:49:00Z"/>
  <w16cex:commentExtensible w16cex:durableId="11B98EE4" w16cex:dateUtc="2025-07-18T16:30:00Z"/>
  <w16cex:commentExtensible w16cex:durableId="71966226" w16cex:dateUtc="2025-07-21T13:50:00Z"/>
  <w16cex:commentExtensible w16cex:durableId="116CA7F0" w16cex:dateUtc="2025-07-18T16:39:00Z"/>
  <w16cex:commentExtensible w16cex:durableId="4ED7B81F" w16cex:dateUtc="2025-07-21T13:46:00Z"/>
  <w16cex:commentExtensible w16cex:durableId="2EBF5DE4" w16cex:dateUtc="2025-07-19T12:37:00Z"/>
  <w16cex:commentExtensible w16cex:durableId="55E436CA" w16cex:dateUtc="2025-07-22T06:54:00Z"/>
  <w16cex:commentExtensible w16cex:durableId="37238692" w16cex:dateUtc="2025-07-19T12:41:00Z"/>
  <w16cex:commentExtensible w16cex:durableId="44A41723" w16cex:dateUtc="2025-07-22T06:53:00Z"/>
  <w16cex:commentExtensible w16cex:durableId="5F6F7992" w16cex:dateUtc="2025-07-19T13:02:00Z"/>
  <w16cex:commentExtensible w16cex:durableId="3CED6EF9" w16cex:dateUtc="2025-07-19T13:05:00Z"/>
  <w16cex:commentExtensible w16cex:durableId="372FFD88" w16cex:dateUtc="2025-07-19T13:06:00Z"/>
  <w16cex:commentExtensible w16cex:durableId="7A33F9CE" w16cex:dateUtc="2025-07-25T07:50:00Z"/>
  <w16cex:commentExtensible w16cex:durableId="2937527A" w16cex:dateUtc="2025-07-19T13:07:00Z"/>
  <w16cex:commentExtensible w16cex:durableId="450438C2" w16cex:dateUtc="2025-07-22T05:29:00Z"/>
  <w16cex:commentExtensible w16cex:durableId="45670BFB" w16cex:dateUtc="2025-07-24T09:53:00Z"/>
  <w16cex:commentExtensible w16cex:durableId="7EF04AC7" w16cex:dateUtc="2025-07-19T13:08:00Z"/>
  <w16cex:commentExtensible w16cex:durableId="286E6C2C" w16cex:dateUtc="2025-07-19T13:10:00Z"/>
  <w16cex:commentExtensible w16cex:durableId="630C76EB" w16cex:dateUtc="2025-07-22T05:31:00Z"/>
  <w16cex:commentExtensible w16cex:durableId="5AC1686D" w16cex:dateUtc="2025-07-19T13:37:00Z"/>
  <w16cex:commentExtensible w16cex:durableId="2AA36081" w16cex:dateUtc="2025-07-19T13:20:00Z"/>
  <w16cex:commentExtensible w16cex:durableId="717B0462" w16cex:dateUtc="2025-07-22T05:37:00Z"/>
  <w16cex:commentExtensible w16cex:durableId="216EC4B2" w16cex:dateUtc="2025-07-19T13:38:00Z"/>
  <w16cex:commentExtensible w16cex:durableId="04537053" w16cex:dateUtc="2025-07-22T05:38:00Z"/>
  <w16cex:commentExtensible w16cex:durableId="097BDA14" w16cex:dateUtc="2025-07-19T13:45:00Z"/>
  <w16cex:commentExtensible w16cex:durableId="6A1BD90B" w16cex:dateUtc="2025-07-19T13:49:00Z">
    <w16cex:extLst>
      <w16:ext w16:uri="{CE6994B0-6A32-4C9F-8C6B-6E91EDA988CE}">
        <cr:reactions xmlns:cr="http://schemas.microsoft.com/office/comments/2020/reactions">
          <cr:reaction reactionType="1">
            <cr:reactionInfo dateUtc="2025-07-23T08:44:29Z">
              <cr:user userId="S::behjet.ansari@paysyslabs.com::957c5558-51f7-4629-b1c3-c3da0f11189d" userProvider="AD" userName="Behjet Ansari"/>
            </cr:reactionInfo>
          </cr:reaction>
        </cr:reactions>
      </w16:ext>
    </w16cex:extLst>
  </w16cex:commentExtensible>
  <w16cex:commentExtensible w16cex:durableId="340C14A1" w16cex:dateUtc="2025-07-19T15:38:00Z"/>
  <w16cex:commentExtensible w16cex:durableId="095E4E34" w16cex:dateUtc="2025-07-22T05:41:00Z"/>
  <w16cex:commentExtensible w16cex:durableId="00821DA6" w16cex:dateUtc="2025-07-23T05:33:00Z"/>
  <w16cex:commentExtensible w16cex:durableId="5C1D59F1" w16cex:dateUtc="2025-07-19T13:10:00Z"/>
  <w16cex:commentExtensible w16cex:durableId="222B83A8" w16cex:dateUtc="2025-07-22T05:31:00Z"/>
  <w16cex:commentExtensible w16cex:durableId="56D7F202" w16cex:dateUtc="2025-07-19T15:30:00Z"/>
  <w16cex:commentExtensible w16cex:durableId="0B87962A" w16cex:dateUtc="2025-07-19T15:22:00Z"/>
  <w16cex:commentExtensible w16cex:durableId="0557D810" w16cex:dateUtc="2025-07-19T15:23:00Z"/>
  <w16cex:commentExtensible w16cex:durableId="54967239" w16cex:dateUtc="2025-07-19T15:25:00Z"/>
  <w16cex:commentExtensible w16cex:durableId="4DB350F0" w16cex:dateUtc="2025-07-22T05:42:00Z"/>
  <w16cex:commentExtensible w16cex:durableId="3171950B" w16cex:dateUtc="2025-07-19T15:29:00Z"/>
  <w16cex:commentExtensible w16cex:durableId="6B16F914" w16cex:dateUtc="2025-07-22T05:42:00Z"/>
  <w16cex:commentExtensible w16cex:durableId="6C501D19" w16cex:dateUtc="2025-07-19T15:30:00Z"/>
  <w16cex:commentExtensible w16cex:durableId="671BF058" w16cex:dateUtc="2025-07-22T05:43:00Z"/>
  <w16cex:commentExtensible w16cex:durableId="698187F9" w16cex:dateUtc="2025-07-19T15:30:00Z"/>
  <w16cex:commentExtensible w16cex:durableId="4F7FAB0C" w16cex:dateUtc="2025-07-19T15:34:00Z"/>
  <w16cex:commentExtensible w16cex:durableId="677AE6BA" w16cex:dateUtc="2025-07-22T05:43:00Z"/>
  <w16cex:commentExtensible w16cex:durableId="3F63352D" w16cex:dateUtc="2025-07-23T06:57:00Z"/>
  <w16cex:commentExtensible w16cex:durableId="7DFFF85A" w16cex:dateUtc="2025-07-19T15:50:00Z"/>
  <w16cex:commentExtensible w16cex:durableId="64414725" w16cex:dateUtc="2025-07-19T16:07:00Z"/>
  <w16cex:commentExtensible w16cex:durableId="382028A9" w16cex:dateUtc="2025-07-22T05:45:00Z"/>
  <w16cex:commentExtensible w16cex:durableId="112A3513" w16cex:dateUtc="2025-07-24T07:09:00Z"/>
  <w16cex:commentExtensible w16cex:durableId="71C3C70A" w16cex:dateUtc="2025-07-19T15:51:00Z"/>
  <w16cex:commentExtensible w16cex:durableId="67FC24D2" w16cex:dateUtc="2025-07-19T15:55:00Z"/>
  <w16cex:commentExtensible w16cex:durableId="5790B1B4" w16cex:dateUtc="2025-07-22T05:45:00Z"/>
  <w16cex:commentExtensible w16cex:durableId="4E765BC6" w16cex:dateUtc="2025-07-24T07:12:00Z"/>
  <w16cex:commentExtensible w16cex:durableId="19759327" w16cex:dateUtc="2025-07-19T15:56:00Z"/>
  <w16cex:commentExtensible w16cex:durableId="41CE7411" w16cex:dateUtc="2025-07-19T15:57:00Z">
    <w16cex:extLst>
      <w16:ext w16:uri="{CE6994B0-6A32-4C9F-8C6B-6E91EDA988CE}">
        <cr:reactions xmlns:cr="http://schemas.microsoft.com/office/comments/2020/reactions">
          <cr:reaction reactionType="1">
            <cr:reactionInfo dateUtc="2025-07-22T05:46:10Z">
              <cr:user userId="S::behjet.ansari@paysyslabs.com::957c5558-51f7-4629-b1c3-c3da0f11189d" userProvider="AD" userName="Behjet Ansari"/>
            </cr:reactionInfo>
          </cr:reaction>
        </cr:reactions>
      </w16:ext>
    </w16cex:extLst>
  </w16cex:commentExtensible>
  <w16cex:commentExtensible w16cex:durableId="66C8235A" w16cex:dateUtc="2025-07-22T05:46:00Z"/>
  <w16cex:commentExtensible w16cex:durableId="40C64C66" w16cex:dateUtc="2025-07-19T16:02:00Z">
    <w16cex:extLst>
      <w16:ext w16:uri="{CE6994B0-6A32-4C9F-8C6B-6E91EDA988CE}">
        <cr:reactions xmlns:cr="http://schemas.microsoft.com/office/comments/2020/reactions">
          <cr:reaction reactionType="1">
            <cr:reactionInfo dateUtc="2025-07-21T11:20:13Z">
              <cr:user userId="S::soban.najam@paysyslabs.com::59c411b0-ccb7-4330-99a9-29cc04a2c185" userProvider="AD" userName="Soban Najam"/>
            </cr:reactionInfo>
          </cr:reaction>
        </cr:reactions>
      </w16:ext>
    </w16cex:extLst>
  </w16cex:commentExtensible>
  <w16cex:commentExtensible w16cex:durableId="47DD1C0D" w16cex:dateUtc="2025-07-22T06:10:00Z"/>
  <w16cex:commentExtensible w16cex:durableId="293F4FAB" w16cex:dateUtc="2025-07-24T08:23:00Z"/>
  <w16cex:commentExtensible w16cex:durableId="50D4DE31" w16cex:dateUtc="2025-07-19T15:59:00Z"/>
  <w16cex:commentExtensible w16cex:durableId="679B8FB7" w16cex:dateUtc="2025-07-19T16:01:00Z"/>
  <w16cex:commentExtensible w16cex:durableId="76035130" w16cex:dateUtc="2025-07-21T13:59:00Z"/>
  <w16cex:commentExtensible w16cex:durableId="7635854A" w16cex:dateUtc="2025-07-21T14:04:00Z"/>
  <w16cex:commentExtensible w16cex:durableId="2681DD87" w16cex:dateUtc="2025-07-19T16:06:00Z"/>
  <w16cex:commentExtensible w16cex:durableId="15E9A537" w16cex:dateUtc="2025-07-19T16:09:00Z"/>
  <w16cex:commentExtensible w16cex:durableId="641574E0" w16cex:dateUtc="2025-07-19T16:09:00Z"/>
  <w16cex:commentExtensible w16cex:durableId="72B941AF" w16cex:dateUtc="2025-07-19T16:10:00Z"/>
  <w16cex:commentExtensible w16cex:durableId="426D5A0A" w16cex:dateUtc="2025-07-22T06:12:00Z"/>
  <w16cex:commentExtensible w16cex:durableId="5847BCBB" w16cex:dateUtc="2025-07-19T16:13:00Z">
    <w16cex:extLst>
      <w16:ext w16:uri="{CE6994B0-6A32-4C9F-8C6B-6E91EDA988CE}">
        <cr:reactions xmlns:cr="http://schemas.microsoft.com/office/comments/2020/reactions">
          <cr:reaction reactionType="1">
            <cr:reactionInfo dateUtc="2025-07-22T06:12:33Z">
              <cr:user userId="S::sauda.ghanyani@paysyslabs.com::33d30c0f-3255-48b1-9fb6-33cd52a3c91f" userProvider="AD" userName="Ume Sauda Ghanyani"/>
            </cr:reactionInfo>
          </cr:reaction>
        </cr:reactions>
      </w16:ext>
    </w16cex:extLst>
  </w16cex:commentExtensible>
  <w16cex:commentExtensible w16cex:durableId="2AE1310F" w16cex:dateUtc="2025-07-22T06:12:00Z"/>
  <w16cex:commentExtensible w16cex:durableId="03DC32CE" w16cex:dateUtc="2025-07-21T14:05:00Z"/>
  <w16cex:commentExtensible w16cex:durableId="43916595" w16cex:dateUtc="2025-07-21T14:06:00Z"/>
  <w16cex:commentExtensible w16cex:durableId="3502D8A4" w16cex:dateUtc="2025-07-21T14:08:00Z"/>
  <w16cex:commentExtensible w16cex:durableId="21054D69" w16cex:dateUtc="2025-07-19T16:14:00Z"/>
  <w16cex:commentExtensible w16cex:durableId="121EFCA8" w16cex:dateUtc="2025-07-19T16:16:00Z"/>
  <w16cex:commentExtensible w16cex:durableId="47B38654" w16cex:dateUtc="2025-07-19T16:17:00Z"/>
  <w16cex:commentExtensible w16cex:durableId="13C7E141" w16cex:dateUtc="2025-07-22T06:13:00Z"/>
  <w16cex:commentExtensible w16cex:durableId="46AB574D" w16cex:dateUtc="2025-07-21T14:10:00Z"/>
  <w16cex:commentExtensible w16cex:durableId="1B5E7CDD" w16cex:dateUtc="2025-07-21T14:11:00Z"/>
  <w16cex:commentExtensible w16cex:durableId="061A8EA1" w16cex:dateUtc="2025-07-21T14:12:00Z"/>
  <w16cex:commentExtensible w16cex:durableId="0E42B82E" w16cex:dateUtc="2025-07-19T16:18:00Z"/>
  <w16cex:commentExtensible w16cex:durableId="06A1D2FF" w16cex:dateUtc="2025-07-22T06:14:00Z"/>
  <w16cex:commentExtensible w16cex:durableId="25EBAFAA" w16cex:dateUtc="2025-07-25T06:18:00Z"/>
  <w16cex:commentExtensible w16cex:durableId="4CB71F13" w16cex:dateUtc="2025-07-21T14:13:00Z"/>
  <w16cex:commentExtensible w16cex:durableId="7BE9C49E" w16cex:dateUtc="2025-07-19T16:18:00Z"/>
  <w16cex:commentExtensible w16cex:durableId="603388CE" w16cex:dateUtc="2025-07-22T06:14:00Z"/>
  <w16cex:commentExtensible w16cex:durableId="7F8D22FE" w16cex:dateUtc="2025-07-24T08:24:00Z"/>
  <w16cex:commentExtensible w16cex:durableId="3EF15C91" w16cex:dateUtc="2025-07-21T14:39:00Z"/>
  <w16cex:commentExtensible w16cex:durableId="73E17186" w16cex:dateUtc="2025-07-19T16:20:00Z"/>
  <w16cex:commentExtensible w16cex:durableId="756D116C" w16cex:dateUtc="2025-07-25T11:35:00Z"/>
  <w16cex:commentExtensible w16cex:durableId="63B56C58" w16cex:dateUtc="2025-07-19T16:21:00Z"/>
  <w16cex:commentExtensible w16cex:durableId="69225C88" w16cex:dateUtc="2025-07-22T06:16:00Z"/>
  <w16cex:commentExtensible w16cex:durableId="2BE60BEE" w16cex:dateUtc="2025-07-21T15:14:00Z"/>
  <w16cex:commentExtensible w16cex:durableId="593E8C7E" w16cex:dateUtc="2025-07-21T15:17:00Z"/>
  <w16cex:commentExtensible w16cex:durableId="184CFE80" w16cex:dateUtc="2025-07-19T16:23:00Z">
    <w16cex:extLst>
      <w16:ext w16:uri="{CE6994B0-6A32-4C9F-8C6B-6E91EDA988CE}">
        <cr:reactions xmlns:cr="http://schemas.microsoft.com/office/comments/2020/reactions">
          <cr:reaction reactionType="1">
            <cr:reactionInfo dateUtc="2025-07-24T08:24:21Z">
              <cr:user userId="S::behjet.ansari@paysyslabs.com::957c5558-51f7-4629-b1c3-c3da0f11189d" userProvider="AD" userName="Behjet Ansari"/>
            </cr:reactionInfo>
          </cr:reaction>
        </cr:reactions>
      </w16:ext>
    </w16cex:extLst>
  </w16cex:commentExtensible>
  <w16cex:commentExtensible w16cex:durableId="5E9D6474" w16cex:dateUtc="2025-07-22T06:15:00Z"/>
  <w16cex:commentExtensible w16cex:durableId="6FA622DC" w16cex:dateUtc="2025-07-20T12:38:00Z"/>
  <w16cex:commentExtensible w16cex:durableId="60E70D7F" w16cex:dateUtc="2025-07-22T06:16:00Z"/>
  <w16cex:commentExtensible w16cex:durableId="735ACE26" w16cex:dateUtc="2025-07-24T08:25:00Z"/>
  <w16cex:commentExtensible w16cex:durableId="568B1757" w16cex:dateUtc="2025-07-21T15:31:00Z"/>
  <w16cex:commentExtensible w16cex:durableId="2071EBEF" w16cex:dateUtc="2025-07-20T12:37:00Z">
    <w16cex:extLst>
      <w16:ext w16:uri="{CE6994B0-6A32-4C9F-8C6B-6E91EDA988CE}">
        <cr:reactions xmlns:cr="http://schemas.microsoft.com/office/comments/2020/reactions">
          <cr:reaction reactionType="1">
            <cr:reactionInfo dateUtc="2025-07-22T06:16:52Z">
              <cr:user userId="S::behjet.ansari@paysyslabs.com::957c5558-51f7-4629-b1c3-c3da0f11189d" userProvider="AD" userName="Behjet Ansari"/>
            </cr:reactionInfo>
          </cr:reaction>
        </cr:reactions>
      </w16:ext>
    </w16cex:extLst>
  </w16cex:commentExtensible>
  <w16cex:commentExtensible w16cex:durableId="6869A990" w16cex:dateUtc="2025-07-21T15:39:00Z"/>
  <w16cex:commentExtensible w16cex:durableId="4A9C4418" w16cex:dateUtc="2025-07-20T12:37:00Z">
    <w16cex:extLst>
      <w16:ext w16:uri="{CE6994B0-6A32-4C9F-8C6B-6E91EDA988CE}">
        <cr:reactions xmlns:cr="http://schemas.microsoft.com/office/comments/2020/reactions">
          <cr:reaction reactionType="1">
            <cr:reactionInfo dateUtc="2025-07-24T08:26:02Z">
              <cr:user userId="S::behjet.ansari@paysyslabs.com::957c5558-51f7-4629-b1c3-c3da0f11189d" userProvider="AD" userName="Behjet Ansari"/>
            </cr:reactionInfo>
          </cr:reaction>
        </cr:reactions>
      </w16:ext>
    </w16cex:extLst>
  </w16cex:commentExtensible>
  <w16cex:commentExtensible w16cex:durableId="2241FF06" w16cex:dateUtc="2025-07-21T15:49:00Z"/>
  <w16cex:commentExtensible w16cex:durableId="5DA905EC" w16cex:dateUtc="2025-07-20T12:50:00Z"/>
  <w16cex:commentExtensible w16cex:durableId="7524566F" w16cex:dateUtc="2025-07-21T16:09:00Z"/>
  <w16cex:commentExtensible w16cex:durableId="422CE8FF" w16cex:dateUtc="2025-07-21T15:58:00Z"/>
  <w16cex:commentExtensible w16cex:durableId="07628692" w16cex:dateUtc="2025-07-21T16:12:00Z"/>
  <w16cex:commentExtensible w16cex:durableId="4E5A8341" w16cex:dateUtc="2025-07-20T13:50:00Z">
    <w16cex:extLst>
      <w16:ext w16:uri="{CE6994B0-6A32-4C9F-8C6B-6E91EDA988CE}">
        <cr:reactions xmlns:cr="http://schemas.microsoft.com/office/comments/2020/reactions">
          <cr:reaction reactionType="1">
            <cr:reactionInfo dateUtc="2025-07-23T12:20:09Z">
              <cr:user userId="S::behjet.ansari@paysyslabs.com::957c5558-51f7-4629-b1c3-c3da0f11189d" userProvider="AD" userName="Behjet Ansari"/>
            </cr:reactionInfo>
          </cr:reaction>
        </cr:reactions>
      </w16:ext>
    </w16cex:extLst>
  </w16cex:commentExtensible>
  <w16cex:commentExtensible w16cex:durableId="248C0819" w16cex:dateUtc="2025-07-22T06:18:00Z"/>
  <w16cex:commentExtensible w16cex:durableId="2076EB03" w16cex:dateUtc="2025-07-20T12:59:00Z"/>
  <w16cex:commentExtensible w16cex:durableId="7878FA7B" w16cex:dateUtc="2025-07-22T06:19:00Z"/>
  <w16cex:commentExtensible w16cex:durableId="0F1085B4" w16cex:dateUtc="2025-07-21T16:24:00Z"/>
  <w16cex:commentExtensible w16cex:durableId="2AB4D0DC" w16cex:dateUtc="2025-07-20T13:00:00Z"/>
  <w16cex:commentExtensible w16cex:durableId="742FCDAD" w16cex:dateUtc="2025-07-22T06:19:00Z"/>
  <w16cex:commentExtensible w16cex:durableId="56B398F5" w16cex:dateUtc="2025-07-20T13:03:00Z">
    <w16cex:extLst>
      <w16:ext w16:uri="{CE6994B0-6A32-4C9F-8C6B-6E91EDA988CE}">
        <cr:reactions xmlns:cr="http://schemas.microsoft.com/office/comments/2020/reactions">
          <cr:reaction reactionType="1">
            <cr:reactionInfo dateUtc="2025-07-23T12:22:46Z">
              <cr:user userId="S::behjet.ansari@paysyslabs.com::957c5558-51f7-4629-b1c3-c3da0f11189d" userProvider="AD" userName="Behjet Ansari"/>
            </cr:reactionInfo>
          </cr:reaction>
        </cr:reactions>
      </w16:ext>
    </w16cex:extLst>
  </w16cex:commentExtensible>
  <w16cex:commentExtensible w16cex:durableId="702E84F9" w16cex:dateUtc="2025-07-22T06:20:00Z"/>
  <w16cex:commentExtensible w16cex:durableId="67B94847" w16cex:dateUtc="2025-07-20T14:02:00Z">
    <w16cex:extLst>
      <w16:ext w16:uri="{CE6994B0-6A32-4C9F-8C6B-6E91EDA988CE}">
        <cr:reactions xmlns:cr="http://schemas.microsoft.com/office/comments/2020/reactions">
          <cr:reaction reactionType="1">
            <cr:reactionInfo dateUtc="2025-07-24T10:32:17Z">
              <cr:user userId="S::behjet.ansari@paysyslabs.com::957c5558-51f7-4629-b1c3-c3da0f11189d" userProvider="AD" userName="Behjet Ansari"/>
            </cr:reactionInfo>
          </cr:reaction>
        </cr:reactions>
      </w16:ext>
    </w16cex:extLst>
  </w16cex:commentExtensible>
  <w16cex:commentExtensible w16cex:durableId="5017395F" w16cex:dateUtc="2025-07-22T06:20:00Z"/>
  <w16cex:commentExtensible w16cex:durableId="7EF0DA4A" w16cex:dateUtc="2025-07-24T10:57:00Z"/>
  <w16cex:commentExtensible w16cex:durableId="602E76C4" w16cex:dateUtc="2025-07-21T16:33:00Z"/>
  <w16cex:commentExtensible w16cex:durableId="435913F3" w16cex:dateUtc="2025-07-21T16:40:00Z"/>
  <w16cex:commentExtensible w16cex:durableId="59FA8541" w16cex:dateUtc="2025-07-21T16:44:00Z"/>
  <w16cex:commentExtensible w16cex:durableId="0F53F6D7" w16cex:dateUtc="2025-07-21T16:47:00Z"/>
  <w16cex:commentExtensible w16cex:durableId="78349151" w16cex:dateUtc="2025-07-21T16:49:00Z"/>
  <w16cex:commentExtensible w16cex:durableId="6744DE67" w16cex:dateUtc="2025-07-20T14:06:00Z"/>
  <w16cex:commentExtensible w16cex:durableId="269EC79B" w16cex:dateUtc="2025-07-21T16:53:00Z"/>
  <w16cex:commentExtensible w16cex:durableId="2451CDFC" w16cex:dateUtc="2025-07-20T14:06:00Z"/>
  <w16cex:commentExtensible w16cex:durableId="4FE4DF87" w16cex:dateUtc="2025-07-22T06:21:00Z"/>
  <w16cex:commentExtensible w16cex:durableId="3275F900" w16cex:dateUtc="2025-07-21T16:54:00Z"/>
  <w16cex:commentExtensible w16cex:durableId="2AD411BA" w16cex:dateUtc="2025-07-21T16:58:00Z"/>
  <w16cex:commentExtensible w16cex:durableId="1C4604E2" w16cex:dateUtc="2025-07-21T17:11:00Z"/>
  <w16cex:commentExtensible w16cex:durableId="43DF93A2" w16cex:dateUtc="2025-07-20T14:32:00Z"/>
  <w16cex:commentExtensible w16cex:durableId="7D461BE7" w16cex:dateUtc="2025-07-22T06:24:00Z"/>
  <w16cex:commentExtensible w16cex:durableId="2E3E9D2C" w16cex:dateUtc="2025-07-21T17:13:00Z"/>
  <w16cex:commentExtensible w16cex:durableId="290B335E" w16cex:dateUtc="2025-07-20T14:15:00Z"/>
  <w16cex:commentExtensible w16cex:durableId="15C1158C" w16cex:dateUtc="2025-07-22T06:24:00Z"/>
  <w16cex:commentExtensible w16cex:durableId="24760901" w16cex:dateUtc="2025-07-21T17:36:00Z"/>
  <w16cex:commentExtensible w16cex:durableId="76373C39" w16cex:dateUtc="2025-07-21T17:38:00Z"/>
  <w16cex:commentExtensible w16cex:durableId="477673FC" w16cex:dateUtc="2025-07-20T14:34:00Z"/>
  <w16cex:commentExtensible w16cex:durableId="3C46C5E3" w16cex:dateUtc="2025-07-22T06:26:00Z"/>
  <w16cex:commentExtensible w16cex:durableId="41690CF2" w16cex:dateUtc="2025-07-20T14:36:00Z"/>
  <w16cex:commentExtensible w16cex:durableId="5B918424" w16cex:dateUtc="2025-07-23T12:43:00Z"/>
  <w16cex:commentExtensible w16cex:durableId="490CEB32" w16cex:dateUtc="2025-07-20T14:38:00Z"/>
  <w16cex:commentExtensible w16cex:durableId="35379F21" w16cex:dateUtc="2025-07-22T06:31:00Z"/>
  <w16cex:commentExtensible w16cex:durableId="55903A06" w16cex:dateUtc="2025-07-21T17:40:00Z"/>
  <w16cex:commentExtensible w16cex:durableId="4ACBAE3B" w16cex:dateUtc="2025-07-20T14:42:00Z">
    <w16cex:extLst>
      <w16:ext w16:uri="{CE6994B0-6A32-4C9F-8C6B-6E91EDA988CE}">
        <cr:reactions xmlns:cr="http://schemas.microsoft.com/office/comments/2020/reactions">
          <cr:reaction reactionType="1">
            <cr:reactionInfo dateUtc="2025-07-22T06:31:36Z">
              <cr:user userId="S::behjet.ansari@paysyslabs.com::957c5558-51f7-4629-b1c3-c3da0f11189d" userProvider="AD" userName="Behjet Ansari"/>
            </cr:reactionInfo>
          </cr:reaction>
        </cr:reactions>
      </w16:ext>
    </w16cex:extLst>
  </w16cex:commentExtensible>
  <w16cex:commentExtensible w16cex:durableId="0A6004EB" w16cex:dateUtc="2025-07-20T14:46:00Z"/>
  <w16cex:commentExtensible w16cex:durableId="5B6C7AA6" w16cex:dateUtc="2025-07-22T06:32:00Z"/>
  <w16cex:commentExtensible w16cex:durableId="6F64E762" w16cex:dateUtc="2025-07-21T17:41:00Z"/>
  <w16cex:commentExtensible w16cex:durableId="788E9F59" w16cex:dateUtc="2025-07-21T17:42:00Z"/>
  <w16cex:commentExtensible w16cex:durableId="6D6BD8C7" w16cex:dateUtc="2025-07-21T17:43:00Z"/>
  <w16cex:commentExtensible w16cex:durableId="43B2E4D6" w16cex:dateUtc="2025-07-21T17:45:00Z"/>
  <w16cex:commentExtensible w16cex:durableId="32A1C242" w16cex:dateUtc="2025-07-20T14:56:00Z">
    <w16cex:extLst>
      <w16:ext w16:uri="{CE6994B0-6A32-4C9F-8C6B-6E91EDA988CE}">
        <cr:reactions xmlns:cr="http://schemas.microsoft.com/office/comments/2020/reactions">
          <cr:reaction reactionType="1">
            <cr:reactionInfo dateUtc="2025-07-24T10:34:42Z">
              <cr:user userId="S::behjet.ansari@paysyslabs.com::957c5558-51f7-4629-b1c3-c3da0f11189d" userProvider="AD" userName="Behjet Ansari"/>
            </cr:reactionInfo>
          </cr:reaction>
        </cr:reactions>
      </w16:ext>
    </w16cex:extLst>
  </w16cex:commentExtensible>
  <w16cex:commentExtensible w16cex:durableId="5EE55D5D" w16cex:dateUtc="2025-07-22T06:33:00Z"/>
  <w16cex:commentExtensible w16cex:durableId="5808B175" w16cex:dateUtc="2025-07-20T14:57:00Z"/>
  <w16cex:commentExtensible w16cex:durableId="0D362A97" w16cex:dateUtc="2025-07-20T14:58:00Z">
    <w16cex:extLst>
      <w16:ext w16:uri="{CE6994B0-6A32-4C9F-8C6B-6E91EDA988CE}">
        <cr:reactions xmlns:cr="http://schemas.microsoft.com/office/comments/2020/reactions">
          <cr:reaction reactionType="1">
            <cr:reactionInfo dateUtc="2025-07-22T06:34:02Z">
              <cr:user userId="S::behjet.ansari@paysyslabs.com::957c5558-51f7-4629-b1c3-c3da0f11189d" userProvider="AD" userName="Behjet Ansari"/>
            </cr:reactionInfo>
          </cr:reaction>
        </cr:reactions>
      </w16:ext>
    </w16cex:extLst>
  </w16cex:commentExtensible>
  <w16cex:commentExtensible w16cex:durableId="6D41F747" w16cex:dateUtc="2025-07-22T17:29:00Z"/>
  <w16cex:commentExtensible w16cex:durableId="7487F484" w16cex:dateUtc="2025-07-21T17:51:00Z"/>
  <w16cex:commentExtensible w16cex:durableId="729BE410" w16cex:dateUtc="2025-07-20T15:07:00Z"/>
  <w16cex:commentExtensible w16cex:durableId="690D4311" w16cex:dateUtc="2025-07-20T15:09:00Z">
    <w16cex:extLst>
      <w16:ext w16:uri="{CE6994B0-6A32-4C9F-8C6B-6E91EDA988CE}">
        <cr:reactions xmlns:cr="http://schemas.microsoft.com/office/comments/2020/reactions">
          <cr:reaction reactionType="1">
            <cr:reactionInfo dateUtc="2025-07-25T11:38:17Z">
              <cr:user userId="S::behjet.ansari@paysyslabs.com::957c5558-51f7-4629-b1c3-c3da0f11189d" userProvider="AD" userName="Behjet Ansari"/>
            </cr:reactionInfo>
          </cr:reaction>
        </cr:reactions>
      </w16:ext>
    </w16cex:extLst>
  </w16cex:commentExtensible>
  <w16cex:commentExtensible w16cex:durableId="150AAF1F" w16cex:dateUtc="2025-07-21T17:52:00Z"/>
  <w16cex:commentExtensible w16cex:durableId="3A5524A3" w16cex:dateUtc="2025-07-20T15:11:00Z"/>
  <w16cex:commentExtensible w16cex:durableId="05E35998" w16cex:dateUtc="2025-07-22T06:38:00Z"/>
  <w16cex:commentExtensible w16cex:durableId="7EB1A0B3" w16cex:dateUtc="2025-07-20T15:14:00Z"/>
  <w16cex:commentExtensible w16cex:durableId="632182E4" w16cex:dateUtc="2025-07-21T17:53:00Z"/>
  <w16cex:commentExtensible w16cex:durableId="0D2D2C7F" w16cex:dateUtc="2025-07-20T15:18:00Z"/>
  <w16cex:commentExtensible w16cex:durableId="68925D3C" w16cex:dateUtc="2025-07-20T15:19:00Z"/>
  <w16cex:commentExtensible w16cex:durableId="2446D15D" w16cex:dateUtc="2025-07-22T17:30:00Z"/>
  <w16cex:commentExtensible w16cex:durableId="6AC1B8AB" w16cex:dateUtc="2025-07-20T15:20:00Z"/>
  <w16cex:commentExtensible w16cex:durableId="29882813" w16cex:dateUtc="2025-07-20T15:25:00Z"/>
  <w16cex:commentExtensible w16cex:durableId="7A4D28ED" w16cex:dateUtc="2025-07-20T15:25:00Z"/>
  <w16cex:commentExtensible w16cex:durableId="312CEA73" w16cex:dateUtc="2025-07-20T15:27:00Z"/>
  <w16cex:commentExtensible w16cex:durableId="2944E075" w16cex:dateUtc="2025-07-21T17:54:00Z"/>
  <w16cex:commentExtensible w16cex:durableId="0FAF11C6" w16cex:dateUtc="2025-07-20T15:31:00Z"/>
  <w16cex:commentExtensible w16cex:durableId="0E313395" w16cex:dateUtc="2025-07-20T15:34:00Z"/>
  <w16cex:commentExtensible w16cex:durableId="601A0D70" w16cex:dateUtc="2025-07-20T15:36:00Z"/>
  <w16cex:commentExtensible w16cex:durableId="79BC5B36" w16cex:dateUtc="2025-07-20T15:37:00Z"/>
  <w16cex:commentExtensible w16cex:durableId="48B3062C" w16cex:dateUtc="2025-07-22T06:47:00Z"/>
  <w16cex:commentExtensible w16cex:durableId="57C36E8B" w16cex:dateUtc="2025-07-25T06:23:00Z"/>
  <w16cex:commentExtensible w16cex:durableId="05A3F684" w16cex:dateUtc="2025-07-20T15:39:00Z"/>
  <w16cex:commentExtensible w16cex:durableId="6B1132D8" w16cex:dateUtc="2025-07-25T11:41:00Z"/>
  <w16cex:commentExtensible w16cex:durableId="0DB511D6" w16cex:dateUtc="2025-07-20T15:39:00Z"/>
  <w16cex:commentExtensible w16cex:durableId="1151845F" w16cex:dateUtc="2025-07-22T17:32:00Z"/>
  <w16cex:commentExtensible w16cex:durableId="5ED564B3" w16cex:dateUtc="2025-07-22T1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26F764" w16cid:durableId="76AA189A"/>
  <w16cid:commentId w16cid:paraId="2F6BC285" w16cid:durableId="4A5C2831"/>
  <w16cid:commentId w16cid:paraId="71004E81" w16cid:durableId="45EBB947"/>
  <w16cid:commentId w16cid:paraId="1F582484" w16cid:durableId="6D36C45F"/>
  <w16cid:commentId w16cid:paraId="16A12DA5" w16cid:durableId="13C42D9A"/>
  <w16cid:commentId w16cid:paraId="086C3336" w16cid:durableId="3F2E7F74"/>
  <w16cid:commentId w16cid:paraId="6C78B269" w16cid:durableId="46EE6A8A"/>
  <w16cid:commentId w16cid:paraId="7832DEEB" w16cid:durableId="163A47BD"/>
  <w16cid:commentId w16cid:paraId="54F11039" w16cid:durableId="627D1935"/>
  <w16cid:commentId w16cid:paraId="7CEF3A8E" w16cid:durableId="303D8574"/>
  <w16cid:commentId w16cid:paraId="0C071338" w16cid:durableId="11B1BA2B"/>
  <w16cid:commentId w16cid:paraId="275CA60B" w16cid:durableId="7876FC2F"/>
  <w16cid:commentId w16cid:paraId="5A5D1BF1" w16cid:durableId="363E0310"/>
  <w16cid:commentId w16cid:paraId="330A0B47" w16cid:durableId="283AE242"/>
  <w16cid:commentId w16cid:paraId="752A8EA3" w16cid:durableId="4240A152"/>
  <w16cid:commentId w16cid:paraId="7E4E95DF" w16cid:durableId="7CE87814"/>
  <w16cid:commentId w16cid:paraId="4BB0BF98" w16cid:durableId="1D8CAC5F"/>
  <w16cid:commentId w16cid:paraId="3C793207" w16cid:durableId="685D5B4F"/>
  <w16cid:commentId w16cid:paraId="28B071EC" w16cid:durableId="07CBDD4A"/>
  <w16cid:commentId w16cid:paraId="2B6CD8C4" w16cid:durableId="3D29D6DA"/>
  <w16cid:commentId w16cid:paraId="36B98D9D" w16cid:durableId="6B184090"/>
  <w16cid:commentId w16cid:paraId="28E41ADE" w16cid:durableId="29C10598"/>
  <w16cid:commentId w16cid:paraId="4C85D894" w16cid:durableId="3DD06E4C"/>
  <w16cid:commentId w16cid:paraId="074995D3" w16cid:durableId="1A7E067F"/>
  <w16cid:commentId w16cid:paraId="256C3C69" w16cid:durableId="1515C75C"/>
  <w16cid:commentId w16cid:paraId="4A027048" w16cid:durableId="05FC8C71"/>
  <w16cid:commentId w16cid:paraId="2AC832D9" w16cid:durableId="43A5E615"/>
  <w16cid:commentId w16cid:paraId="20EC96DE" w16cid:durableId="5CF89F21"/>
  <w16cid:commentId w16cid:paraId="52CBB092" w16cid:durableId="0AE4B3BC"/>
  <w16cid:commentId w16cid:paraId="003B2A3B" w16cid:durableId="28F56E47"/>
  <w16cid:commentId w16cid:paraId="725CB8DD" w16cid:durableId="512BAE27"/>
  <w16cid:commentId w16cid:paraId="4BE1BEA4" w16cid:durableId="2E01A2AC"/>
  <w16cid:commentId w16cid:paraId="25366ECE" w16cid:durableId="753A0964"/>
  <w16cid:commentId w16cid:paraId="4684A00F" w16cid:durableId="1BFDB224"/>
  <w16cid:commentId w16cid:paraId="4688845E" w16cid:durableId="6DB61ABF"/>
  <w16cid:commentId w16cid:paraId="2DEC342C" w16cid:durableId="1C89D92D"/>
  <w16cid:commentId w16cid:paraId="7C2D3149" w16cid:durableId="6E5B5B6C"/>
  <w16cid:commentId w16cid:paraId="0F119C56" w16cid:durableId="1B26F23E"/>
  <w16cid:commentId w16cid:paraId="3DD8D30F" w16cid:durableId="204A7E6F"/>
  <w16cid:commentId w16cid:paraId="42847AB1" w16cid:durableId="2F3CE457"/>
  <w16cid:commentId w16cid:paraId="16A08F74" w16cid:durableId="3145B1B8"/>
  <w16cid:commentId w16cid:paraId="1E1882C8" w16cid:durableId="6C82CF5A"/>
  <w16cid:commentId w16cid:paraId="350439BD" w16cid:durableId="6FB189EA"/>
  <w16cid:commentId w16cid:paraId="41F489F7" w16cid:durableId="3EF6E89B"/>
  <w16cid:commentId w16cid:paraId="7FD183C9" w16cid:durableId="45533302"/>
  <w16cid:commentId w16cid:paraId="7915F89E" w16cid:durableId="03097179"/>
  <w16cid:commentId w16cid:paraId="6E438F59" w16cid:durableId="0048557A"/>
  <w16cid:commentId w16cid:paraId="28800DCB" w16cid:durableId="24E3C719"/>
  <w16cid:commentId w16cid:paraId="5BB5544E" w16cid:durableId="32E70EA5"/>
  <w16cid:commentId w16cid:paraId="5057B6CD" w16cid:durableId="12594FB0"/>
  <w16cid:commentId w16cid:paraId="02F1A881" w16cid:durableId="6E2AFFD9"/>
  <w16cid:commentId w16cid:paraId="50CE8410" w16cid:durableId="5BBDA914"/>
  <w16cid:commentId w16cid:paraId="680593F3" w16cid:durableId="0F8B1AC9"/>
  <w16cid:commentId w16cid:paraId="23D2FCA6" w16cid:durableId="785E2620"/>
  <w16cid:commentId w16cid:paraId="6F43D34A" w16cid:durableId="5868923E"/>
  <w16cid:commentId w16cid:paraId="02846264" w16cid:durableId="546846AA"/>
  <w16cid:commentId w16cid:paraId="72A828C0" w16cid:durableId="5C84947B"/>
  <w16cid:commentId w16cid:paraId="297D78CC" w16cid:durableId="373B54BC"/>
  <w16cid:commentId w16cid:paraId="08591F70" w16cid:durableId="0CA3E197"/>
  <w16cid:commentId w16cid:paraId="62661157" w16cid:durableId="54208C41"/>
  <w16cid:commentId w16cid:paraId="080F0BC6" w16cid:durableId="606FE41A"/>
  <w16cid:commentId w16cid:paraId="0469B126" w16cid:durableId="2B15D13B"/>
  <w16cid:commentId w16cid:paraId="676B74AB" w16cid:durableId="450B43A8"/>
  <w16cid:commentId w16cid:paraId="5E39F4B6" w16cid:durableId="72625746"/>
  <w16cid:commentId w16cid:paraId="5D61633A" w16cid:durableId="5399F00B"/>
  <w16cid:commentId w16cid:paraId="1318C24B" w16cid:durableId="3E44CF32"/>
  <w16cid:commentId w16cid:paraId="2549D9BC" w16cid:durableId="76DDAC65"/>
  <w16cid:commentId w16cid:paraId="01883249" w16cid:durableId="190CC523"/>
  <w16cid:commentId w16cid:paraId="7DB07668" w16cid:durableId="4680C8B0"/>
  <w16cid:commentId w16cid:paraId="040CFCF9" w16cid:durableId="6689F16A"/>
  <w16cid:commentId w16cid:paraId="3EB3683B" w16cid:durableId="46818AEB"/>
  <w16cid:commentId w16cid:paraId="116D76A9" w16cid:durableId="335B7067"/>
  <w16cid:commentId w16cid:paraId="7A59996A" w16cid:durableId="6C66A56F"/>
  <w16cid:commentId w16cid:paraId="5FA356CA" w16cid:durableId="0B2F58FD"/>
  <w16cid:commentId w16cid:paraId="3BF8CB35" w16cid:durableId="18611FAE"/>
  <w16cid:commentId w16cid:paraId="6B9B0C1D" w16cid:durableId="5A68722B"/>
  <w16cid:commentId w16cid:paraId="75351A42" w16cid:durableId="344C6509"/>
  <w16cid:commentId w16cid:paraId="03A0E962" w16cid:durableId="74C1B9DA"/>
  <w16cid:commentId w16cid:paraId="4DFF3EA2" w16cid:durableId="210EC029"/>
  <w16cid:commentId w16cid:paraId="4C0CF714" w16cid:durableId="13769816"/>
  <w16cid:commentId w16cid:paraId="16F5E802" w16cid:durableId="4D9B5574"/>
  <w16cid:commentId w16cid:paraId="41EA3B5B" w16cid:durableId="2AA26574"/>
  <w16cid:commentId w16cid:paraId="6877B993" w16cid:durableId="63151505"/>
  <w16cid:commentId w16cid:paraId="6E2B775C" w16cid:durableId="167F839B"/>
  <w16cid:commentId w16cid:paraId="26C687AF" w16cid:durableId="590E5FC4"/>
  <w16cid:commentId w16cid:paraId="31578D1B" w16cid:durableId="623D0854"/>
  <w16cid:commentId w16cid:paraId="36BA37AD" w16cid:durableId="5AB000FB"/>
  <w16cid:commentId w16cid:paraId="2257CE35" w16cid:durableId="11B98EE4"/>
  <w16cid:commentId w16cid:paraId="20B52D8C" w16cid:durableId="71966226"/>
  <w16cid:commentId w16cid:paraId="67793E67" w16cid:durableId="116CA7F0"/>
  <w16cid:commentId w16cid:paraId="4FC40BCA" w16cid:durableId="4ED7B81F"/>
  <w16cid:commentId w16cid:paraId="4EDBCC45" w16cid:durableId="2EBF5DE4"/>
  <w16cid:commentId w16cid:paraId="19F36100" w16cid:durableId="55E436CA"/>
  <w16cid:commentId w16cid:paraId="513AFE03" w16cid:durableId="37238692"/>
  <w16cid:commentId w16cid:paraId="0F8C50EE" w16cid:durableId="44A41723"/>
  <w16cid:commentId w16cid:paraId="28DC4A47" w16cid:durableId="5F6F7992"/>
  <w16cid:commentId w16cid:paraId="64822BD9" w16cid:durableId="3CED6EF9"/>
  <w16cid:commentId w16cid:paraId="63A6D16A" w16cid:durableId="372FFD88"/>
  <w16cid:commentId w16cid:paraId="03FC89DF" w16cid:durableId="7A33F9CE"/>
  <w16cid:commentId w16cid:paraId="5A6C954E" w16cid:durableId="2937527A"/>
  <w16cid:commentId w16cid:paraId="76C12ACE" w16cid:durableId="450438C2"/>
  <w16cid:commentId w16cid:paraId="4EBF7293" w16cid:durableId="45670BFB"/>
  <w16cid:commentId w16cid:paraId="6F168DB1" w16cid:durableId="7EF04AC7"/>
  <w16cid:commentId w16cid:paraId="74C50D42" w16cid:durableId="286E6C2C"/>
  <w16cid:commentId w16cid:paraId="004B5943" w16cid:durableId="630C76EB"/>
  <w16cid:commentId w16cid:paraId="5F2123F1" w16cid:durableId="5AC1686D"/>
  <w16cid:commentId w16cid:paraId="459C26F0" w16cid:durableId="2AA36081"/>
  <w16cid:commentId w16cid:paraId="45F31A01" w16cid:durableId="717B0462"/>
  <w16cid:commentId w16cid:paraId="4D425C36" w16cid:durableId="216EC4B2"/>
  <w16cid:commentId w16cid:paraId="005E24E8" w16cid:durableId="04537053"/>
  <w16cid:commentId w16cid:paraId="33420371" w16cid:durableId="097BDA14"/>
  <w16cid:commentId w16cid:paraId="427F790F" w16cid:durableId="6A1BD90B"/>
  <w16cid:commentId w16cid:paraId="41239766" w16cid:durableId="340C14A1"/>
  <w16cid:commentId w16cid:paraId="033D747D" w16cid:durableId="095E4E34"/>
  <w16cid:commentId w16cid:paraId="5A055F2A" w16cid:durableId="00821DA6"/>
  <w16cid:commentId w16cid:paraId="426EEA4E" w16cid:durableId="5C1D59F1"/>
  <w16cid:commentId w16cid:paraId="40B57445" w16cid:durableId="222B83A8"/>
  <w16cid:commentId w16cid:paraId="2A7B5818" w16cid:durableId="56D7F202"/>
  <w16cid:commentId w16cid:paraId="633624D8" w16cid:durableId="0B87962A"/>
  <w16cid:commentId w16cid:paraId="249E9BFF" w16cid:durableId="0557D810"/>
  <w16cid:commentId w16cid:paraId="2E214144" w16cid:durableId="54967239"/>
  <w16cid:commentId w16cid:paraId="0EE2C54D" w16cid:durableId="4DB350F0"/>
  <w16cid:commentId w16cid:paraId="41BE8322" w16cid:durableId="3171950B"/>
  <w16cid:commentId w16cid:paraId="6B702944" w16cid:durableId="6B16F914"/>
  <w16cid:commentId w16cid:paraId="7A9DC947" w16cid:durableId="6C501D19"/>
  <w16cid:commentId w16cid:paraId="0B04B651" w16cid:durableId="671BF058"/>
  <w16cid:commentId w16cid:paraId="26DAC6DE" w16cid:durableId="698187F9"/>
  <w16cid:commentId w16cid:paraId="31E4AF71" w16cid:durableId="4F7FAB0C"/>
  <w16cid:commentId w16cid:paraId="362E0552" w16cid:durableId="677AE6BA"/>
  <w16cid:commentId w16cid:paraId="597BABE3" w16cid:durableId="3F63352D"/>
  <w16cid:commentId w16cid:paraId="3E2748E5" w16cid:durableId="7DFFF85A"/>
  <w16cid:commentId w16cid:paraId="2D6963A2" w16cid:durableId="64414725"/>
  <w16cid:commentId w16cid:paraId="25894E0A" w16cid:durableId="382028A9"/>
  <w16cid:commentId w16cid:paraId="2F6E4AD4" w16cid:durableId="112A3513"/>
  <w16cid:commentId w16cid:paraId="67911338" w16cid:durableId="71C3C70A"/>
  <w16cid:commentId w16cid:paraId="50A2E93E" w16cid:durableId="67FC24D2"/>
  <w16cid:commentId w16cid:paraId="2537ED1E" w16cid:durableId="5790B1B4"/>
  <w16cid:commentId w16cid:paraId="78EB817F" w16cid:durableId="4E765BC6"/>
  <w16cid:commentId w16cid:paraId="005B6189" w16cid:durableId="19759327"/>
  <w16cid:commentId w16cid:paraId="6F9FB52C" w16cid:durableId="41CE7411"/>
  <w16cid:commentId w16cid:paraId="47B3EB05" w16cid:durableId="66C8235A"/>
  <w16cid:commentId w16cid:paraId="0FEE9880" w16cid:durableId="40C64C66"/>
  <w16cid:commentId w16cid:paraId="57A6FFD8" w16cid:durableId="47DD1C0D"/>
  <w16cid:commentId w16cid:paraId="14A982C2" w16cid:durableId="293F4FAB"/>
  <w16cid:commentId w16cid:paraId="6C32DC11" w16cid:durableId="50D4DE31"/>
  <w16cid:commentId w16cid:paraId="4E957645" w16cid:durableId="679B8FB7"/>
  <w16cid:commentId w16cid:paraId="74273F78" w16cid:durableId="76035130"/>
  <w16cid:commentId w16cid:paraId="4621A941" w16cid:durableId="7635854A"/>
  <w16cid:commentId w16cid:paraId="26D37B3C" w16cid:durableId="2681DD87"/>
  <w16cid:commentId w16cid:paraId="207CF645" w16cid:durableId="15E9A537"/>
  <w16cid:commentId w16cid:paraId="094DCF88" w16cid:durableId="641574E0"/>
  <w16cid:commentId w16cid:paraId="4139294E" w16cid:durableId="72B941AF"/>
  <w16cid:commentId w16cid:paraId="357076B0" w16cid:durableId="426D5A0A"/>
  <w16cid:commentId w16cid:paraId="53BAA120" w16cid:durableId="5847BCBB"/>
  <w16cid:commentId w16cid:paraId="69105504" w16cid:durableId="2AE1310F"/>
  <w16cid:commentId w16cid:paraId="1893487F" w16cid:durableId="03DC32CE"/>
  <w16cid:commentId w16cid:paraId="1D304A9B" w16cid:durableId="43916595"/>
  <w16cid:commentId w16cid:paraId="78F71D98" w16cid:durableId="3502D8A4"/>
  <w16cid:commentId w16cid:paraId="4EE3B514" w16cid:durableId="21054D69"/>
  <w16cid:commentId w16cid:paraId="681D3CD1" w16cid:durableId="121EFCA8"/>
  <w16cid:commentId w16cid:paraId="756EE440" w16cid:durableId="47B38654"/>
  <w16cid:commentId w16cid:paraId="070609B8" w16cid:durableId="13C7E141"/>
  <w16cid:commentId w16cid:paraId="2A9FE97F" w16cid:durableId="46AB574D"/>
  <w16cid:commentId w16cid:paraId="50CE76A7" w16cid:durableId="1B5E7CDD"/>
  <w16cid:commentId w16cid:paraId="571FA2F6" w16cid:durableId="061A8EA1"/>
  <w16cid:commentId w16cid:paraId="0C5561B7" w16cid:durableId="0E42B82E"/>
  <w16cid:commentId w16cid:paraId="2617D3D8" w16cid:durableId="06A1D2FF"/>
  <w16cid:commentId w16cid:paraId="171F8AA7" w16cid:durableId="25EBAFAA"/>
  <w16cid:commentId w16cid:paraId="465C850D" w16cid:durableId="4CB71F13"/>
  <w16cid:commentId w16cid:paraId="546E092F" w16cid:durableId="7BE9C49E"/>
  <w16cid:commentId w16cid:paraId="25007CBD" w16cid:durableId="603388CE"/>
  <w16cid:commentId w16cid:paraId="35466E32" w16cid:durableId="7F8D22FE"/>
  <w16cid:commentId w16cid:paraId="26C46377" w16cid:durableId="3EF15C91"/>
  <w16cid:commentId w16cid:paraId="50A9B62F" w16cid:durableId="73E17186"/>
  <w16cid:commentId w16cid:paraId="580DD435" w16cid:durableId="756D116C"/>
  <w16cid:commentId w16cid:paraId="0EC5C7D8" w16cid:durableId="63B56C58"/>
  <w16cid:commentId w16cid:paraId="04EA54B9" w16cid:durableId="69225C88"/>
  <w16cid:commentId w16cid:paraId="074FFE4A" w16cid:durableId="2BE60BEE"/>
  <w16cid:commentId w16cid:paraId="52BC90A4" w16cid:durableId="593E8C7E"/>
  <w16cid:commentId w16cid:paraId="40D36F8D" w16cid:durableId="184CFE80"/>
  <w16cid:commentId w16cid:paraId="43DE4B44" w16cid:durableId="5E9D6474"/>
  <w16cid:commentId w16cid:paraId="2D429067" w16cid:durableId="6FA622DC"/>
  <w16cid:commentId w16cid:paraId="7F88B501" w16cid:durableId="60E70D7F"/>
  <w16cid:commentId w16cid:paraId="26F6455A" w16cid:durableId="735ACE26"/>
  <w16cid:commentId w16cid:paraId="4A8B4A7F" w16cid:durableId="568B1757"/>
  <w16cid:commentId w16cid:paraId="29D2E66A" w16cid:durableId="2071EBEF"/>
  <w16cid:commentId w16cid:paraId="141D7DF9" w16cid:durableId="6869A990"/>
  <w16cid:commentId w16cid:paraId="3D92C3D1" w16cid:durableId="4A9C4418"/>
  <w16cid:commentId w16cid:paraId="2A6E5B8C" w16cid:durableId="2241FF06"/>
  <w16cid:commentId w16cid:paraId="5131EA26" w16cid:durableId="5DA905EC"/>
  <w16cid:commentId w16cid:paraId="1F82AB98" w16cid:durableId="7524566F"/>
  <w16cid:commentId w16cid:paraId="4B6EC488" w16cid:durableId="422CE8FF"/>
  <w16cid:commentId w16cid:paraId="5DFEE551" w16cid:durableId="07628692"/>
  <w16cid:commentId w16cid:paraId="24364FF9" w16cid:durableId="4E5A8341"/>
  <w16cid:commentId w16cid:paraId="4C4E4119" w16cid:durableId="248C0819"/>
  <w16cid:commentId w16cid:paraId="6F1AE3AE" w16cid:durableId="2076EB03"/>
  <w16cid:commentId w16cid:paraId="3B4B6919" w16cid:durableId="7878FA7B"/>
  <w16cid:commentId w16cid:paraId="225AFED2" w16cid:durableId="0F1085B4"/>
  <w16cid:commentId w16cid:paraId="12AF61B7" w16cid:durableId="2AB4D0DC"/>
  <w16cid:commentId w16cid:paraId="1A933B2A" w16cid:durableId="742FCDAD"/>
  <w16cid:commentId w16cid:paraId="0AE53525" w16cid:durableId="56B398F5"/>
  <w16cid:commentId w16cid:paraId="645A722E" w16cid:durableId="702E84F9"/>
  <w16cid:commentId w16cid:paraId="628BEE75" w16cid:durableId="67B94847"/>
  <w16cid:commentId w16cid:paraId="240DC229" w16cid:durableId="5017395F"/>
  <w16cid:commentId w16cid:paraId="58202B0C" w16cid:durableId="7EF0DA4A"/>
  <w16cid:commentId w16cid:paraId="4CD17ADF" w16cid:durableId="602E76C4"/>
  <w16cid:commentId w16cid:paraId="4DDEAB24" w16cid:durableId="435913F3"/>
  <w16cid:commentId w16cid:paraId="06520F15" w16cid:durableId="59FA8541"/>
  <w16cid:commentId w16cid:paraId="4A84574C" w16cid:durableId="0F53F6D7"/>
  <w16cid:commentId w16cid:paraId="2553C4BD" w16cid:durableId="78349151"/>
  <w16cid:commentId w16cid:paraId="264B3020" w16cid:durableId="6744DE67"/>
  <w16cid:commentId w16cid:paraId="454F3D2A" w16cid:durableId="269EC79B"/>
  <w16cid:commentId w16cid:paraId="454710C7" w16cid:durableId="2451CDFC"/>
  <w16cid:commentId w16cid:paraId="423A8703" w16cid:durableId="4FE4DF87"/>
  <w16cid:commentId w16cid:paraId="4A0E6C62" w16cid:durableId="3275F900"/>
  <w16cid:commentId w16cid:paraId="1F5D14FC" w16cid:durableId="2AD411BA"/>
  <w16cid:commentId w16cid:paraId="19834EB8" w16cid:durableId="1C4604E2"/>
  <w16cid:commentId w16cid:paraId="08EB269E" w16cid:durableId="43DF93A2"/>
  <w16cid:commentId w16cid:paraId="04F91874" w16cid:durableId="7D461BE7"/>
  <w16cid:commentId w16cid:paraId="3506B522" w16cid:durableId="2E3E9D2C"/>
  <w16cid:commentId w16cid:paraId="6204B550" w16cid:durableId="290B335E"/>
  <w16cid:commentId w16cid:paraId="74761537" w16cid:durableId="15C1158C"/>
  <w16cid:commentId w16cid:paraId="78E8E3EB" w16cid:durableId="24760901"/>
  <w16cid:commentId w16cid:paraId="1441977A" w16cid:durableId="76373C39"/>
  <w16cid:commentId w16cid:paraId="623375F3" w16cid:durableId="477673FC"/>
  <w16cid:commentId w16cid:paraId="791E791D" w16cid:durableId="3C46C5E3"/>
  <w16cid:commentId w16cid:paraId="037EAB35" w16cid:durableId="41690CF2"/>
  <w16cid:commentId w16cid:paraId="5E26E0BE" w16cid:durableId="5B918424"/>
  <w16cid:commentId w16cid:paraId="62441E47" w16cid:durableId="490CEB32"/>
  <w16cid:commentId w16cid:paraId="5A0A7E54" w16cid:durableId="35379F21"/>
  <w16cid:commentId w16cid:paraId="0ED143FB" w16cid:durableId="55903A06"/>
  <w16cid:commentId w16cid:paraId="6EE7596B" w16cid:durableId="4ACBAE3B"/>
  <w16cid:commentId w16cid:paraId="6028DE52" w16cid:durableId="0A6004EB"/>
  <w16cid:commentId w16cid:paraId="5AB10AB2" w16cid:durableId="5B6C7AA6"/>
  <w16cid:commentId w16cid:paraId="0DC0A894" w16cid:durableId="6F64E762"/>
  <w16cid:commentId w16cid:paraId="0800029B" w16cid:durableId="788E9F59"/>
  <w16cid:commentId w16cid:paraId="538EA153" w16cid:durableId="6D6BD8C7"/>
  <w16cid:commentId w16cid:paraId="57B86FF8" w16cid:durableId="43B2E4D6"/>
  <w16cid:commentId w16cid:paraId="7711961E" w16cid:durableId="32A1C242"/>
  <w16cid:commentId w16cid:paraId="60C7ED85" w16cid:durableId="5EE55D5D"/>
  <w16cid:commentId w16cid:paraId="07739730" w16cid:durableId="5808B175"/>
  <w16cid:commentId w16cid:paraId="6EC6874D" w16cid:durableId="0D362A97"/>
  <w16cid:commentId w16cid:paraId="4DF424F3" w16cid:durableId="6D41F747"/>
  <w16cid:commentId w16cid:paraId="1AF35BE5" w16cid:durableId="7487F484"/>
  <w16cid:commentId w16cid:paraId="474C3E11" w16cid:durableId="729BE410"/>
  <w16cid:commentId w16cid:paraId="1BF69B6D" w16cid:durableId="690D4311"/>
  <w16cid:commentId w16cid:paraId="5B090DC2" w16cid:durableId="150AAF1F"/>
  <w16cid:commentId w16cid:paraId="1E10D5AD" w16cid:durableId="3A5524A3"/>
  <w16cid:commentId w16cid:paraId="2D4D0172" w16cid:durableId="05E35998"/>
  <w16cid:commentId w16cid:paraId="6AFABB5F" w16cid:durableId="7EB1A0B3"/>
  <w16cid:commentId w16cid:paraId="3D91EEB7" w16cid:durableId="632182E4"/>
  <w16cid:commentId w16cid:paraId="20DCAB35" w16cid:durableId="0D2D2C7F"/>
  <w16cid:commentId w16cid:paraId="35A8DF4C" w16cid:durableId="68925D3C"/>
  <w16cid:commentId w16cid:paraId="3DC5B3E7" w16cid:durableId="2446D15D"/>
  <w16cid:commentId w16cid:paraId="0795D1AD" w16cid:durableId="6AC1B8AB"/>
  <w16cid:commentId w16cid:paraId="6A4176D7" w16cid:durableId="29882813"/>
  <w16cid:commentId w16cid:paraId="6115B508" w16cid:durableId="7A4D28ED"/>
  <w16cid:commentId w16cid:paraId="7BDB6F43" w16cid:durableId="312CEA73"/>
  <w16cid:commentId w16cid:paraId="2C20C2ED" w16cid:durableId="2944E075"/>
  <w16cid:commentId w16cid:paraId="5DD290A7" w16cid:durableId="0FAF11C6"/>
  <w16cid:commentId w16cid:paraId="751AD4FC" w16cid:durableId="0E313395"/>
  <w16cid:commentId w16cid:paraId="699C55A1" w16cid:durableId="601A0D70"/>
  <w16cid:commentId w16cid:paraId="2CE48E4B" w16cid:durableId="79BC5B36"/>
  <w16cid:commentId w16cid:paraId="049AAB83" w16cid:durableId="48B3062C"/>
  <w16cid:commentId w16cid:paraId="6050FA4A" w16cid:durableId="57C36E8B"/>
  <w16cid:commentId w16cid:paraId="0D7D9AF9" w16cid:durableId="05A3F684"/>
  <w16cid:commentId w16cid:paraId="7CBF786C" w16cid:durableId="6B1132D8"/>
  <w16cid:commentId w16cid:paraId="5170A9D7" w16cid:durableId="0DB511D6"/>
  <w16cid:commentId w16cid:paraId="77457C73" w16cid:durableId="1151845F"/>
  <w16cid:commentId w16cid:paraId="08B85756" w16cid:durableId="5ED564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6F69" w:rsidRDefault="00156F69" w14:paraId="6C291C14" w14:textId="77777777">
      <w:pPr>
        <w:spacing w:after="0" w:line="240" w:lineRule="auto"/>
      </w:pPr>
      <w:r>
        <w:separator/>
      </w:r>
    </w:p>
  </w:endnote>
  <w:endnote w:type="continuationSeparator" w:id="0">
    <w:p w:rsidR="00156F69" w:rsidRDefault="00156F69" w14:paraId="785CBC1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2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GothicNeo">
    <w:altName w:val="Malgun Gothic"/>
    <w:charset w:val="81"/>
    <w:family w:val="swiss"/>
    <w:pitch w:val="variable"/>
    <w:sig w:usb0="800002BF" w:usb1="29D7A47B" w:usb2="00000010" w:usb3="00000000" w:csb0="0029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engXian Light">
    <w:altName w:val="等线 Light"/>
    <w:charset w:val="86"/>
    <w:family w:val="auto"/>
    <w:pitch w:val="variable"/>
    <w:sig w:usb0="A00002BF" w:usb1="38CF7CFA" w:usb2="00000016" w:usb3="00000000" w:csb0="0004000F" w:csb1="00000000"/>
  </w:font>
  <w:font w:name="Yu Mincho">
    <w:altName w:val="游明朝"/>
    <w:panose1 w:val="00000000000000000000"/>
    <w:charset w:val="80"/>
    <w:family w:val="roman"/>
    <w:notTrueType/>
    <w:pitch w:val="default"/>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77B3" w:rsidRDefault="00EC77B3" w14:paraId="36359C47" w14:textId="77777777">
    <w:pPr>
      <w:pStyle w:val="Footer"/>
      <w:jc w:val="right"/>
    </w:pPr>
    <w:r>
      <w:t xml:space="preserve">Page | </w:t>
    </w:r>
    <w:r>
      <w:fldChar w:fldCharType="begin"/>
    </w:r>
    <w:r>
      <w:instrText xml:space="preserve"> PAGE </w:instrText>
    </w:r>
    <w:r>
      <w:fldChar w:fldCharType="separate"/>
    </w:r>
    <w:r>
      <w:t>2</w:t>
    </w:r>
    <w:r>
      <w:fldChar w:fldCharType="end"/>
    </w:r>
    <w:r>
      <w:t xml:space="preserve"> </w:t>
    </w:r>
  </w:p>
  <w:p w:rsidR="00EC77B3" w:rsidRDefault="00EC77B3" w14:paraId="41B91AD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77B3" w:rsidRDefault="00EC77B3" w14:paraId="01A15A9D" w14:textId="77777777">
    <w:pPr>
      <w:pStyle w:val="Footer"/>
      <w:jc w:val="right"/>
    </w:pPr>
  </w:p>
  <w:p w:rsidR="00EC77B3" w:rsidRDefault="00EC77B3" w14:paraId="261DE3D2"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77B3" w:rsidRDefault="00EC77B3" w14:paraId="01237200" w14:textId="77777777">
    <w:pPr>
      <w:pStyle w:val="Footer"/>
      <w:jc w:val="right"/>
    </w:pPr>
    <w:r>
      <w:t xml:space="preserve">Page | </w:t>
    </w:r>
    <w:r>
      <w:fldChar w:fldCharType="begin"/>
    </w:r>
    <w:r>
      <w:instrText xml:space="preserve"> PAGE </w:instrText>
    </w:r>
    <w:r>
      <w:fldChar w:fldCharType="separate"/>
    </w:r>
    <w:r>
      <w:t>2</w:t>
    </w:r>
    <w:r>
      <w:fldChar w:fldCharType="end"/>
    </w:r>
    <w:r>
      <w:t xml:space="preserve"> </w:t>
    </w:r>
  </w:p>
  <w:p w:rsidR="00EC77B3" w:rsidRDefault="00EC77B3" w14:paraId="47D91934"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77B3" w:rsidRDefault="00EC77B3" w14:paraId="5C683B5C" w14:textId="77777777">
    <w:pPr>
      <w:pStyle w:val="Footer"/>
      <w:jc w:val="right"/>
    </w:pPr>
  </w:p>
  <w:p w:rsidR="00EC77B3" w:rsidRDefault="00EC77B3" w14:paraId="25BA0FB7"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77B3" w:rsidRDefault="00EC77B3" w14:paraId="1B1C71B9" w14:textId="77777777">
    <w:pPr>
      <w:pStyle w:val="Footer"/>
      <w:jc w:val="right"/>
    </w:pPr>
    <w:r>
      <w:t xml:space="preserve">Page | </w:t>
    </w:r>
    <w:r>
      <w:fldChar w:fldCharType="begin"/>
    </w:r>
    <w:r>
      <w:instrText xml:space="preserve"> PAGE </w:instrText>
    </w:r>
    <w:r>
      <w:fldChar w:fldCharType="separate"/>
    </w:r>
    <w:r>
      <w:t>2</w:t>
    </w:r>
    <w:r>
      <w:fldChar w:fldCharType="end"/>
    </w:r>
    <w:r>
      <w:t xml:space="preserve"> </w:t>
    </w:r>
  </w:p>
  <w:p w:rsidR="00EC77B3" w:rsidRDefault="00EC77B3" w14:paraId="2D43981B"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77B3" w:rsidRDefault="00EC77B3" w14:paraId="48E239E3" w14:textId="77777777">
    <w:pPr>
      <w:pStyle w:val="Footer"/>
      <w:jc w:val="right"/>
    </w:pPr>
  </w:p>
  <w:p w:rsidR="00EC77B3" w:rsidRDefault="00EC77B3" w14:paraId="29D3865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6F69" w:rsidRDefault="00156F69" w14:paraId="567D3A3F" w14:textId="77777777">
      <w:pPr>
        <w:spacing w:after="0" w:line="240" w:lineRule="auto"/>
      </w:pPr>
      <w:r>
        <w:rPr>
          <w:color w:val="000000"/>
        </w:rPr>
        <w:separator/>
      </w:r>
    </w:p>
  </w:footnote>
  <w:footnote w:type="continuationSeparator" w:id="0">
    <w:p w:rsidR="00156F69" w:rsidRDefault="00156F69" w14:paraId="6533C84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EC77B3" w:rsidP="766E38D2" w:rsidRDefault="00EC77B3" w14:paraId="29340649" w14:textId="0147CF44">
    <w:pPr>
      <w:pStyle w:val="Header"/>
      <w:rPr>
        <w:sz w:val="18"/>
        <w:szCs w:val="18"/>
      </w:rPr>
    </w:pPr>
    <w:r>
      <w:rPr>
        <w:noProof/>
      </w:rPr>
      <w:drawing>
        <wp:anchor distT="0" distB="0" distL="114300" distR="114300" simplePos="0" relativeHeight="251658240" behindDoc="0" locked="0" layoutInCell="1" allowOverlap="1" wp14:anchorId="491BD90B" wp14:editId="4C62688A">
          <wp:simplePos x="0" y="0"/>
          <wp:positionH relativeFrom="column">
            <wp:posOffset>3886200</wp:posOffset>
          </wp:positionH>
          <wp:positionV relativeFrom="page">
            <wp:posOffset>431797</wp:posOffset>
          </wp:positionV>
          <wp:extent cx="1816098" cy="275591"/>
          <wp:effectExtent l="0" t="0" r="0" b="0"/>
          <wp:wrapTight wrapText="bothSides">
            <wp:wrapPolygon edited="0">
              <wp:start x="0" y="0"/>
              <wp:lineTo x="0" y="19410"/>
              <wp:lineTo x="21298" y="19410"/>
              <wp:lineTo x="21298" y="0"/>
              <wp:lineTo x="0" y="0"/>
            </wp:wrapPolygon>
          </wp:wrapTight>
          <wp:docPr id="1" name="Picture 1" descr="Paysys Labs | FinTech | Pakista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816098" cy="275591"/>
                  </a:xfrm>
                  <a:prstGeom prst="rect">
                    <a:avLst/>
                  </a:prstGeom>
                  <a:noFill/>
                  <a:ln>
                    <a:noFill/>
                    <a:prstDash/>
                  </a:ln>
                </pic:spPr>
              </pic:pic>
            </a:graphicData>
          </a:graphic>
        </wp:anchor>
      </w:drawing>
    </w:r>
    <w:r w:rsidR="00824B1E">
      <w:rPr>
        <w:noProof/>
      </w:rPr>
      <w:t>Tazama Connection Studio</w:t>
    </w:r>
    <w:r w:rsidR="766E38D2">
      <w:rPr>
        <w:sz w:val="18"/>
        <w:szCs w:val="18"/>
      </w:rPr>
      <w:t xml:space="preserve"> – FSD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66E38D2" w:rsidTr="766E38D2" w14:paraId="29EBCEA1" w14:textId="77777777">
      <w:trPr>
        <w:trHeight w:val="300"/>
      </w:trPr>
      <w:tc>
        <w:tcPr>
          <w:tcW w:w="3005" w:type="dxa"/>
        </w:tcPr>
        <w:p w:rsidR="766E38D2" w:rsidP="766E38D2" w:rsidRDefault="766E38D2" w14:paraId="52DB3146" w14:textId="2EC009AC">
          <w:pPr>
            <w:pStyle w:val="Header"/>
            <w:ind w:left="-115"/>
            <w:jc w:val="left"/>
          </w:pPr>
        </w:p>
      </w:tc>
      <w:tc>
        <w:tcPr>
          <w:tcW w:w="3005" w:type="dxa"/>
        </w:tcPr>
        <w:p w:rsidR="766E38D2" w:rsidP="766E38D2" w:rsidRDefault="766E38D2" w14:paraId="0E471055" w14:textId="2BF47F5F">
          <w:pPr>
            <w:pStyle w:val="Header"/>
            <w:jc w:val="center"/>
          </w:pPr>
        </w:p>
      </w:tc>
      <w:tc>
        <w:tcPr>
          <w:tcW w:w="3005" w:type="dxa"/>
        </w:tcPr>
        <w:p w:rsidR="766E38D2" w:rsidP="766E38D2" w:rsidRDefault="766E38D2" w14:paraId="58528A64" w14:textId="034D8733">
          <w:pPr>
            <w:pStyle w:val="Header"/>
            <w:ind w:right="-115"/>
            <w:jc w:val="right"/>
          </w:pPr>
        </w:p>
      </w:tc>
    </w:tr>
  </w:tbl>
  <w:p w:rsidR="766E38D2" w:rsidP="766E38D2" w:rsidRDefault="766E38D2" w14:paraId="10207A9E" w14:textId="3A6C9D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EC77B3" w:rsidRDefault="00EC77B3" w14:paraId="67C506E9" w14:textId="77777777">
    <w:pPr>
      <w:pStyle w:val="Header"/>
    </w:pPr>
    <w:r>
      <w:rPr>
        <w:noProof/>
      </w:rPr>
      <w:drawing>
        <wp:anchor distT="0" distB="0" distL="114300" distR="114300" simplePos="0" relativeHeight="251658241" behindDoc="0" locked="0" layoutInCell="1" allowOverlap="1" wp14:anchorId="76516566" wp14:editId="2BABF025">
          <wp:simplePos x="0" y="0"/>
          <wp:positionH relativeFrom="column">
            <wp:posOffset>3886200</wp:posOffset>
          </wp:positionH>
          <wp:positionV relativeFrom="page">
            <wp:posOffset>431797</wp:posOffset>
          </wp:positionV>
          <wp:extent cx="1816098" cy="275591"/>
          <wp:effectExtent l="0" t="0" r="0" b="0"/>
          <wp:wrapTight wrapText="bothSides">
            <wp:wrapPolygon edited="0">
              <wp:start x="0" y="0"/>
              <wp:lineTo x="0" y="19410"/>
              <wp:lineTo x="21298" y="19410"/>
              <wp:lineTo x="21298" y="0"/>
              <wp:lineTo x="0" y="0"/>
            </wp:wrapPolygon>
          </wp:wrapTight>
          <wp:docPr id="2" name="Picture 1" descr="Paysys Labs | FinTech | Pakista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816098" cy="275591"/>
                  </a:xfrm>
                  <a:prstGeom prst="rect">
                    <a:avLst/>
                  </a:prstGeom>
                  <a:noFill/>
                  <a:ln>
                    <a:noFill/>
                    <a:prstDash/>
                  </a:ln>
                </pic:spPr>
              </pic:pic>
            </a:graphicData>
          </a:graphic>
        </wp:anchor>
      </w:drawing>
    </w:r>
    <w:r>
      <w:rPr>
        <w:sz w:val="18"/>
        <w:szCs w:val="18"/>
      </w:rPr>
      <w:t>DATA INTEGRATION SDK – FSD</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766E38D2" w:rsidTr="766E38D2" w14:paraId="24EE7A5F" w14:textId="77777777">
      <w:trPr>
        <w:trHeight w:val="300"/>
      </w:trPr>
      <w:tc>
        <w:tcPr>
          <w:tcW w:w="4650" w:type="dxa"/>
        </w:tcPr>
        <w:p w:rsidR="766E38D2" w:rsidP="766E38D2" w:rsidRDefault="766E38D2" w14:paraId="782EF1DA" w14:textId="5F0EE607">
          <w:pPr>
            <w:pStyle w:val="Header"/>
            <w:ind w:left="-115"/>
            <w:jc w:val="left"/>
          </w:pPr>
        </w:p>
      </w:tc>
      <w:tc>
        <w:tcPr>
          <w:tcW w:w="4650" w:type="dxa"/>
        </w:tcPr>
        <w:p w:rsidR="766E38D2" w:rsidP="766E38D2" w:rsidRDefault="766E38D2" w14:paraId="38AF6B5D" w14:textId="52767146">
          <w:pPr>
            <w:pStyle w:val="Header"/>
            <w:jc w:val="center"/>
          </w:pPr>
        </w:p>
      </w:tc>
      <w:tc>
        <w:tcPr>
          <w:tcW w:w="4650" w:type="dxa"/>
        </w:tcPr>
        <w:p w:rsidR="766E38D2" w:rsidP="766E38D2" w:rsidRDefault="766E38D2" w14:paraId="0C291D11" w14:textId="2B5CFCE2">
          <w:pPr>
            <w:pStyle w:val="Header"/>
            <w:ind w:right="-115"/>
            <w:jc w:val="right"/>
          </w:pPr>
        </w:p>
      </w:tc>
    </w:tr>
  </w:tbl>
  <w:p w:rsidR="766E38D2" w:rsidP="766E38D2" w:rsidRDefault="766E38D2" w14:paraId="7444642D" w14:textId="577CD8D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EC77B3" w:rsidRDefault="00EC77B3" w14:paraId="1E0B4A33" w14:textId="5C1B0AA8">
    <w:pPr>
      <w:pStyle w:val="Header"/>
    </w:pPr>
    <w:r>
      <w:rPr>
        <w:noProof/>
      </w:rPr>
      <w:drawing>
        <wp:anchor distT="0" distB="0" distL="114300" distR="114300" simplePos="0" relativeHeight="251658242" behindDoc="0" locked="0" layoutInCell="1" allowOverlap="1" wp14:anchorId="7E28791B" wp14:editId="71BAED74">
          <wp:simplePos x="0" y="0"/>
          <wp:positionH relativeFrom="column">
            <wp:posOffset>3886200</wp:posOffset>
          </wp:positionH>
          <wp:positionV relativeFrom="page">
            <wp:posOffset>431797</wp:posOffset>
          </wp:positionV>
          <wp:extent cx="1816098" cy="275591"/>
          <wp:effectExtent l="0" t="0" r="0" b="0"/>
          <wp:wrapTight wrapText="bothSides">
            <wp:wrapPolygon edited="0">
              <wp:start x="0" y="0"/>
              <wp:lineTo x="0" y="19410"/>
              <wp:lineTo x="21298" y="19410"/>
              <wp:lineTo x="21298" y="0"/>
              <wp:lineTo x="0" y="0"/>
            </wp:wrapPolygon>
          </wp:wrapTight>
          <wp:docPr id="3" name="Picture 1" descr="Paysys Labs | FinTech | Pakista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816098" cy="275591"/>
                  </a:xfrm>
                  <a:prstGeom prst="rect">
                    <a:avLst/>
                  </a:prstGeom>
                  <a:noFill/>
                  <a:ln>
                    <a:noFill/>
                    <a:prstDash/>
                  </a:ln>
                </pic:spPr>
              </pic:pic>
            </a:graphicData>
          </a:graphic>
        </wp:anchor>
      </w:drawing>
    </w:r>
    <w:r w:rsidR="26D0DDEF">
      <w:rPr>
        <w:sz w:val="18"/>
        <w:szCs w:val="18"/>
      </w:rPr>
      <w:t>TAZAMA CONNECTION STUDIO– FSD</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66E38D2" w:rsidTr="766E38D2" w14:paraId="3A0FEA32" w14:textId="77777777">
      <w:trPr>
        <w:trHeight w:val="300"/>
      </w:trPr>
      <w:tc>
        <w:tcPr>
          <w:tcW w:w="3005" w:type="dxa"/>
        </w:tcPr>
        <w:p w:rsidR="766E38D2" w:rsidP="766E38D2" w:rsidRDefault="766E38D2" w14:paraId="6D54C345" w14:textId="4F942731">
          <w:pPr>
            <w:pStyle w:val="Header"/>
            <w:ind w:left="-115"/>
            <w:jc w:val="left"/>
          </w:pPr>
        </w:p>
      </w:tc>
      <w:tc>
        <w:tcPr>
          <w:tcW w:w="3005" w:type="dxa"/>
        </w:tcPr>
        <w:p w:rsidR="766E38D2" w:rsidP="766E38D2" w:rsidRDefault="766E38D2" w14:paraId="370BBB5C" w14:textId="62066600">
          <w:pPr>
            <w:pStyle w:val="Header"/>
            <w:jc w:val="center"/>
          </w:pPr>
        </w:p>
      </w:tc>
      <w:tc>
        <w:tcPr>
          <w:tcW w:w="3005" w:type="dxa"/>
        </w:tcPr>
        <w:p w:rsidR="766E38D2" w:rsidP="766E38D2" w:rsidRDefault="766E38D2" w14:paraId="5A8E8BEF" w14:textId="435E80AD">
          <w:pPr>
            <w:pStyle w:val="Header"/>
            <w:ind w:right="-115"/>
            <w:jc w:val="right"/>
          </w:pPr>
        </w:p>
      </w:tc>
    </w:tr>
  </w:tbl>
  <w:p w:rsidR="766E38D2" w:rsidP="766E38D2" w:rsidRDefault="766E38D2" w14:paraId="14C6C347" w14:textId="13E371E8">
    <w:pPr>
      <w:pStyle w:val="Header"/>
    </w:pPr>
  </w:p>
</w:hdr>
</file>

<file path=word/intelligence2.xml><?xml version="1.0" encoding="utf-8"?>
<int2:intelligence xmlns:int2="http://schemas.microsoft.com/office/intelligence/2020/intelligence" xmlns:oel="http://schemas.microsoft.com/office/2019/extlst">
  <int2:observations>
    <int2:textHash int2:hashCode="I+asI8Ec3yrPSN" int2:id="1UV8ytoy">
      <int2:state int2:value="Rejected" int2:type="spell"/>
    </int2:textHash>
    <int2:textHash int2:hashCode="75wwFhOeleRn92" int2:id="3BqMkyHj">
      <int2:state int2:value="Rejected" int2:type="spell"/>
    </int2:textHash>
    <int2:textHash int2:hashCode="7J5V+Bvze9RcWV" int2:id="FE3HPALC">
      <int2:state int2:value="Rejected" int2:type="spell"/>
    </int2:textHash>
    <int2:textHash int2:hashCode="sd4O0zOh1U06pl" int2:id="MLFYAIvI">
      <int2:state int2:value="Rejected" int2:type="spell"/>
    </int2:textHash>
    <int2:textHash int2:hashCode="nYWtV0sEsw5+/O" int2:id="Mtvs0on7">
      <int2:state int2:value="Rejected" int2:type="spell"/>
    </int2:textHash>
    <int2:textHash int2:hashCode="zRSEK7WX24rq1/" int2:id="Rk3xAGYR">
      <int2:state int2:value="Rejected" int2:type="spell"/>
    </int2:textHash>
    <int2:textHash int2:hashCode="AKJSrZNfW2Al4O" int2:id="VMzsJEYU">
      <int2:state int2:value="Rejected" int2:type="spell"/>
    </int2:textHash>
    <int2:textHash int2:hashCode="H5qmV3GY3V/KtI" int2:id="VuQ1vKbT">
      <int2:state int2:value="Rejected" int2:type="spell"/>
    </int2:textHash>
    <int2:textHash int2:hashCode="W2K6J2iSocj/Y7" int2:id="WPO5AoJo">
      <int2:state int2:value="Rejected" int2:type="spell"/>
    </int2:textHash>
    <int2:textHash int2:hashCode="HqbLSAdbSp1VWm" int2:id="dpB3D2q4">
      <int2:state int2:value="Rejected" int2:type="spell"/>
    </int2:textHash>
    <int2:textHash int2:hashCode="LJrnZNQtyPwrP6" int2:id="fmQ9b0ul">
      <int2:state int2:value="Rejected" int2:type="spell"/>
    </int2:textHash>
    <int2:textHash int2:hashCode="xn8zoSJMoRqsn5" int2:id="ilsc6tl6">
      <int2:state int2:value="Rejected" int2:type="spell"/>
    </int2:textHash>
    <int2:textHash int2:hashCode="xnL7uEQ5nTS3KB" int2:id="kK7Lewck">
      <int2:state int2:value="Rejected" int2:type="spell"/>
    </int2:textHash>
    <int2:textHash int2:hashCode="61ohRLCQRdkXNo" int2:id="nM8EZ3VJ">
      <int2:state int2:value="Rejected" int2:type="spell"/>
    </int2:textHash>
    <int2:textHash int2:hashCode="TyRL1b6Vi+CDuk" int2:id="zMeDPh5y">
      <int2:state int2:value="Rejected" int2:type="spell"/>
    </int2:textHash>
    <int2:bookmark int2:bookmarkName="_Int_br15LdsE" int2:invalidationBookmarkName="" int2:hashCode="rxDvIN2QYLvurQ" int2:id="ohzbOdsV">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0994"/>
    <w:multiLevelType w:val="hybridMultilevel"/>
    <w:tmpl w:val="513AA070"/>
    <w:lvl w:ilvl="0" w:tplc="8B12B52C">
      <w:start w:val="1"/>
      <w:numFmt w:val="bullet"/>
      <w:lvlText w:val=""/>
      <w:lvlJc w:val="left"/>
      <w:pPr>
        <w:ind w:left="720" w:hanging="360"/>
      </w:pPr>
      <w:rPr>
        <w:rFonts w:hint="default" w:ascii="Symbol" w:hAnsi="Symbol"/>
      </w:rPr>
    </w:lvl>
    <w:lvl w:ilvl="1" w:tplc="EB083C60">
      <w:start w:val="1"/>
      <w:numFmt w:val="bullet"/>
      <w:lvlText w:val="o"/>
      <w:lvlJc w:val="left"/>
      <w:pPr>
        <w:ind w:left="1440" w:hanging="360"/>
      </w:pPr>
      <w:rPr>
        <w:rFonts w:hint="default" w:ascii="Courier New" w:hAnsi="Courier New"/>
      </w:rPr>
    </w:lvl>
    <w:lvl w:ilvl="2" w:tplc="BBC05AEC">
      <w:start w:val="1"/>
      <w:numFmt w:val="bullet"/>
      <w:lvlText w:val=""/>
      <w:lvlJc w:val="left"/>
      <w:pPr>
        <w:ind w:left="2160" w:hanging="360"/>
      </w:pPr>
      <w:rPr>
        <w:rFonts w:hint="default" w:ascii="Wingdings" w:hAnsi="Wingdings"/>
      </w:rPr>
    </w:lvl>
    <w:lvl w:ilvl="3" w:tplc="69428EB8">
      <w:start w:val="1"/>
      <w:numFmt w:val="bullet"/>
      <w:lvlText w:val=""/>
      <w:lvlJc w:val="left"/>
      <w:pPr>
        <w:ind w:left="2880" w:hanging="360"/>
      </w:pPr>
      <w:rPr>
        <w:rFonts w:hint="default" w:ascii="Symbol" w:hAnsi="Symbol"/>
      </w:rPr>
    </w:lvl>
    <w:lvl w:ilvl="4" w:tplc="A4A28D86">
      <w:start w:val="1"/>
      <w:numFmt w:val="bullet"/>
      <w:lvlText w:val="o"/>
      <w:lvlJc w:val="left"/>
      <w:pPr>
        <w:ind w:left="3600" w:hanging="360"/>
      </w:pPr>
      <w:rPr>
        <w:rFonts w:hint="default" w:ascii="Courier New" w:hAnsi="Courier New"/>
      </w:rPr>
    </w:lvl>
    <w:lvl w:ilvl="5" w:tplc="F1A8519E">
      <w:start w:val="1"/>
      <w:numFmt w:val="bullet"/>
      <w:lvlText w:val=""/>
      <w:lvlJc w:val="left"/>
      <w:pPr>
        <w:ind w:left="4320" w:hanging="360"/>
      </w:pPr>
      <w:rPr>
        <w:rFonts w:hint="default" w:ascii="Wingdings" w:hAnsi="Wingdings"/>
      </w:rPr>
    </w:lvl>
    <w:lvl w:ilvl="6" w:tplc="B20E5EBC">
      <w:start w:val="1"/>
      <w:numFmt w:val="bullet"/>
      <w:lvlText w:val=""/>
      <w:lvlJc w:val="left"/>
      <w:pPr>
        <w:ind w:left="5040" w:hanging="360"/>
      </w:pPr>
      <w:rPr>
        <w:rFonts w:hint="default" w:ascii="Symbol" w:hAnsi="Symbol"/>
      </w:rPr>
    </w:lvl>
    <w:lvl w:ilvl="7" w:tplc="C7AEFA1E">
      <w:start w:val="1"/>
      <w:numFmt w:val="bullet"/>
      <w:lvlText w:val="o"/>
      <w:lvlJc w:val="left"/>
      <w:pPr>
        <w:ind w:left="5760" w:hanging="360"/>
      </w:pPr>
      <w:rPr>
        <w:rFonts w:hint="default" w:ascii="Courier New" w:hAnsi="Courier New"/>
      </w:rPr>
    </w:lvl>
    <w:lvl w:ilvl="8" w:tplc="FAE02E02">
      <w:start w:val="1"/>
      <w:numFmt w:val="bullet"/>
      <w:lvlText w:val=""/>
      <w:lvlJc w:val="left"/>
      <w:pPr>
        <w:ind w:left="6480" w:hanging="360"/>
      </w:pPr>
      <w:rPr>
        <w:rFonts w:hint="default" w:ascii="Wingdings" w:hAnsi="Wingdings"/>
      </w:rPr>
    </w:lvl>
  </w:abstractNum>
  <w:abstractNum w:abstractNumId="1" w15:restartNumberingAfterBreak="0">
    <w:nsid w:val="00A15468"/>
    <w:multiLevelType w:val="multilevel"/>
    <w:tmpl w:val="81449E5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035160DD"/>
    <w:multiLevelType w:val="multilevel"/>
    <w:tmpl w:val="9CFE27A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04572267"/>
    <w:multiLevelType w:val="multilevel"/>
    <w:tmpl w:val="1DD0351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049B623A"/>
    <w:multiLevelType w:val="hybridMultilevel"/>
    <w:tmpl w:val="D7F44E28"/>
    <w:lvl w:ilvl="0" w:tplc="BACE24F0">
      <w:start w:val="1"/>
      <w:numFmt w:val="bullet"/>
      <w:lvlText w:val="·"/>
      <w:lvlJc w:val="left"/>
      <w:pPr>
        <w:ind w:left="720" w:hanging="360"/>
      </w:pPr>
      <w:rPr>
        <w:rFonts w:hint="default" w:ascii="Symbol" w:hAnsi="Symbol"/>
      </w:rPr>
    </w:lvl>
    <w:lvl w:ilvl="1" w:tplc="6AD01976">
      <w:start w:val="1"/>
      <w:numFmt w:val="bullet"/>
      <w:lvlText w:val="o"/>
      <w:lvlJc w:val="left"/>
      <w:pPr>
        <w:ind w:left="1440" w:hanging="360"/>
      </w:pPr>
      <w:rPr>
        <w:rFonts w:hint="default" w:ascii="Courier New" w:hAnsi="Courier New"/>
      </w:rPr>
    </w:lvl>
    <w:lvl w:ilvl="2" w:tplc="328C955C">
      <w:start w:val="1"/>
      <w:numFmt w:val="bullet"/>
      <w:lvlText w:val=""/>
      <w:lvlJc w:val="left"/>
      <w:pPr>
        <w:ind w:left="2160" w:hanging="360"/>
      </w:pPr>
      <w:rPr>
        <w:rFonts w:hint="default" w:ascii="Wingdings" w:hAnsi="Wingdings"/>
      </w:rPr>
    </w:lvl>
    <w:lvl w:ilvl="3" w:tplc="8B3CEE24">
      <w:start w:val="1"/>
      <w:numFmt w:val="bullet"/>
      <w:lvlText w:val=""/>
      <w:lvlJc w:val="left"/>
      <w:pPr>
        <w:ind w:left="2880" w:hanging="360"/>
      </w:pPr>
      <w:rPr>
        <w:rFonts w:hint="default" w:ascii="Symbol" w:hAnsi="Symbol"/>
      </w:rPr>
    </w:lvl>
    <w:lvl w:ilvl="4" w:tplc="7D5A6ECC">
      <w:start w:val="1"/>
      <w:numFmt w:val="bullet"/>
      <w:lvlText w:val="o"/>
      <w:lvlJc w:val="left"/>
      <w:pPr>
        <w:ind w:left="3600" w:hanging="360"/>
      </w:pPr>
      <w:rPr>
        <w:rFonts w:hint="default" w:ascii="Courier New" w:hAnsi="Courier New"/>
      </w:rPr>
    </w:lvl>
    <w:lvl w:ilvl="5" w:tplc="008EC26E">
      <w:start w:val="1"/>
      <w:numFmt w:val="bullet"/>
      <w:lvlText w:val=""/>
      <w:lvlJc w:val="left"/>
      <w:pPr>
        <w:ind w:left="4320" w:hanging="360"/>
      </w:pPr>
      <w:rPr>
        <w:rFonts w:hint="default" w:ascii="Wingdings" w:hAnsi="Wingdings"/>
      </w:rPr>
    </w:lvl>
    <w:lvl w:ilvl="6" w:tplc="8EF6EB14">
      <w:start w:val="1"/>
      <w:numFmt w:val="bullet"/>
      <w:lvlText w:val=""/>
      <w:lvlJc w:val="left"/>
      <w:pPr>
        <w:ind w:left="5040" w:hanging="360"/>
      </w:pPr>
      <w:rPr>
        <w:rFonts w:hint="default" w:ascii="Symbol" w:hAnsi="Symbol"/>
      </w:rPr>
    </w:lvl>
    <w:lvl w:ilvl="7" w:tplc="DCBCB422">
      <w:start w:val="1"/>
      <w:numFmt w:val="bullet"/>
      <w:lvlText w:val="o"/>
      <w:lvlJc w:val="left"/>
      <w:pPr>
        <w:ind w:left="5760" w:hanging="360"/>
      </w:pPr>
      <w:rPr>
        <w:rFonts w:hint="default" w:ascii="Courier New" w:hAnsi="Courier New"/>
      </w:rPr>
    </w:lvl>
    <w:lvl w:ilvl="8" w:tplc="168A04CE">
      <w:start w:val="1"/>
      <w:numFmt w:val="bullet"/>
      <w:lvlText w:val=""/>
      <w:lvlJc w:val="left"/>
      <w:pPr>
        <w:ind w:left="6480" w:hanging="360"/>
      </w:pPr>
      <w:rPr>
        <w:rFonts w:hint="default" w:ascii="Wingdings" w:hAnsi="Wingdings"/>
      </w:rPr>
    </w:lvl>
  </w:abstractNum>
  <w:abstractNum w:abstractNumId="5" w15:restartNumberingAfterBreak="0">
    <w:nsid w:val="088177EA"/>
    <w:multiLevelType w:val="multilevel"/>
    <w:tmpl w:val="19228F4E"/>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AF453A9"/>
    <w:multiLevelType w:val="multilevel"/>
    <w:tmpl w:val="9C58546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0B625306"/>
    <w:multiLevelType w:val="multilevel"/>
    <w:tmpl w:val="9B2E9B3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0CAC52C5"/>
    <w:multiLevelType w:val="multilevel"/>
    <w:tmpl w:val="1622875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 w15:restartNumberingAfterBreak="0">
    <w:nsid w:val="0CE26E62"/>
    <w:multiLevelType w:val="multilevel"/>
    <w:tmpl w:val="F2924CC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 w15:restartNumberingAfterBreak="0">
    <w:nsid w:val="0E0C2501"/>
    <w:multiLevelType w:val="multilevel"/>
    <w:tmpl w:val="93408B0A"/>
    <w:lvl w:ilvl="0">
      <w:start w:val="1"/>
      <w:numFmt w:val="bullet"/>
      <w:lvlText w:val=""/>
      <w:lvlJc w:val="left"/>
      <w:pPr>
        <w:ind w:left="720" w:hanging="360"/>
      </w:pPr>
      <w:rPr>
        <w:rFonts w:hint="default"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15:restartNumberingAfterBreak="0">
    <w:nsid w:val="0F19653C"/>
    <w:multiLevelType w:val="multilevel"/>
    <w:tmpl w:val="F190E61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 w15:restartNumberingAfterBreak="0">
    <w:nsid w:val="0F93343A"/>
    <w:multiLevelType w:val="multilevel"/>
    <w:tmpl w:val="8556B7F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06B1C15"/>
    <w:multiLevelType w:val="multilevel"/>
    <w:tmpl w:val="30E6789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 w15:restartNumberingAfterBreak="0">
    <w:nsid w:val="10E9759C"/>
    <w:multiLevelType w:val="multilevel"/>
    <w:tmpl w:val="7E002BF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118A1FD3"/>
    <w:multiLevelType w:val="multilevel"/>
    <w:tmpl w:val="1CA8CF2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 w15:restartNumberingAfterBreak="0">
    <w:nsid w:val="12C84986"/>
    <w:multiLevelType w:val="multilevel"/>
    <w:tmpl w:val="B55E79D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 w15:restartNumberingAfterBreak="0">
    <w:nsid w:val="13AB582F"/>
    <w:multiLevelType w:val="hybridMultilevel"/>
    <w:tmpl w:val="A86A6AAA"/>
    <w:lvl w:ilvl="0" w:tplc="91B8CC00">
      <w:start w:val="1"/>
      <w:numFmt w:val="bullet"/>
      <w:lvlText w:val=""/>
      <w:lvlJc w:val="left"/>
      <w:pPr>
        <w:ind w:left="720" w:hanging="360"/>
      </w:pPr>
      <w:rPr>
        <w:rFonts w:hint="default" w:ascii="Symbol" w:hAnsi="Symbol"/>
      </w:rPr>
    </w:lvl>
    <w:lvl w:ilvl="1" w:tplc="AF443774">
      <w:start w:val="1"/>
      <w:numFmt w:val="bullet"/>
      <w:lvlText w:val="o"/>
      <w:lvlJc w:val="left"/>
      <w:pPr>
        <w:ind w:left="1440" w:hanging="360"/>
      </w:pPr>
      <w:rPr>
        <w:rFonts w:hint="default" w:ascii="Courier New" w:hAnsi="Courier New"/>
      </w:rPr>
    </w:lvl>
    <w:lvl w:ilvl="2" w:tplc="DE90BA64">
      <w:start w:val="1"/>
      <w:numFmt w:val="bullet"/>
      <w:lvlText w:val=""/>
      <w:lvlJc w:val="left"/>
      <w:pPr>
        <w:ind w:left="2160" w:hanging="360"/>
      </w:pPr>
      <w:rPr>
        <w:rFonts w:hint="default" w:ascii="Wingdings" w:hAnsi="Wingdings"/>
      </w:rPr>
    </w:lvl>
    <w:lvl w:ilvl="3" w:tplc="414ECE96">
      <w:start w:val="1"/>
      <w:numFmt w:val="bullet"/>
      <w:lvlText w:val=""/>
      <w:lvlJc w:val="left"/>
      <w:pPr>
        <w:ind w:left="2880" w:hanging="360"/>
      </w:pPr>
      <w:rPr>
        <w:rFonts w:hint="default" w:ascii="Symbol" w:hAnsi="Symbol"/>
      </w:rPr>
    </w:lvl>
    <w:lvl w:ilvl="4" w:tplc="DBFCF942">
      <w:start w:val="1"/>
      <w:numFmt w:val="bullet"/>
      <w:lvlText w:val="o"/>
      <w:lvlJc w:val="left"/>
      <w:pPr>
        <w:ind w:left="3600" w:hanging="360"/>
      </w:pPr>
      <w:rPr>
        <w:rFonts w:hint="default" w:ascii="Courier New" w:hAnsi="Courier New"/>
      </w:rPr>
    </w:lvl>
    <w:lvl w:ilvl="5" w:tplc="EB3259C6">
      <w:start w:val="1"/>
      <w:numFmt w:val="bullet"/>
      <w:lvlText w:val=""/>
      <w:lvlJc w:val="left"/>
      <w:pPr>
        <w:ind w:left="4320" w:hanging="360"/>
      </w:pPr>
      <w:rPr>
        <w:rFonts w:hint="default" w:ascii="Wingdings" w:hAnsi="Wingdings"/>
      </w:rPr>
    </w:lvl>
    <w:lvl w:ilvl="6" w:tplc="75A6C52E">
      <w:start w:val="1"/>
      <w:numFmt w:val="bullet"/>
      <w:lvlText w:val=""/>
      <w:lvlJc w:val="left"/>
      <w:pPr>
        <w:ind w:left="5040" w:hanging="360"/>
      </w:pPr>
      <w:rPr>
        <w:rFonts w:hint="default" w:ascii="Symbol" w:hAnsi="Symbol"/>
      </w:rPr>
    </w:lvl>
    <w:lvl w:ilvl="7" w:tplc="30940552">
      <w:start w:val="1"/>
      <w:numFmt w:val="bullet"/>
      <w:lvlText w:val="o"/>
      <w:lvlJc w:val="left"/>
      <w:pPr>
        <w:ind w:left="5760" w:hanging="360"/>
      </w:pPr>
      <w:rPr>
        <w:rFonts w:hint="default" w:ascii="Courier New" w:hAnsi="Courier New"/>
      </w:rPr>
    </w:lvl>
    <w:lvl w:ilvl="8" w:tplc="85826282">
      <w:start w:val="1"/>
      <w:numFmt w:val="bullet"/>
      <w:lvlText w:val=""/>
      <w:lvlJc w:val="left"/>
      <w:pPr>
        <w:ind w:left="6480" w:hanging="360"/>
      </w:pPr>
      <w:rPr>
        <w:rFonts w:hint="default" w:ascii="Wingdings" w:hAnsi="Wingdings"/>
      </w:rPr>
    </w:lvl>
  </w:abstractNum>
  <w:abstractNum w:abstractNumId="18" w15:restartNumberingAfterBreak="0">
    <w:nsid w:val="14313F48"/>
    <w:multiLevelType w:val="multilevel"/>
    <w:tmpl w:val="FCC835A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15564898"/>
    <w:multiLevelType w:val="multilevel"/>
    <w:tmpl w:val="6ECAC87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0" w15:restartNumberingAfterBreak="0">
    <w:nsid w:val="158C5710"/>
    <w:multiLevelType w:val="multilevel"/>
    <w:tmpl w:val="B0344FC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 w15:restartNumberingAfterBreak="0">
    <w:nsid w:val="175B295F"/>
    <w:multiLevelType w:val="multilevel"/>
    <w:tmpl w:val="CF7EBC2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 w15:restartNumberingAfterBreak="0">
    <w:nsid w:val="17C470DB"/>
    <w:multiLevelType w:val="multilevel"/>
    <w:tmpl w:val="A76C538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 w15:restartNumberingAfterBreak="0">
    <w:nsid w:val="17FF37D1"/>
    <w:multiLevelType w:val="multilevel"/>
    <w:tmpl w:val="104C778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4" w15:restartNumberingAfterBreak="0">
    <w:nsid w:val="18D02B1B"/>
    <w:multiLevelType w:val="multilevel"/>
    <w:tmpl w:val="DAC673C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5" w15:restartNumberingAfterBreak="0">
    <w:nsid w:val="195B7030"/>
    <w:multiLevelType w:val="multilevel"/>
    <w:tmpl w:val="4A029E1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 w15:restartNumberingAfterBreak="0">
    <w:nsid w:val="1A252FE4"/>
    <w:multiLevelType w:val="multilevel"/>
    <w:tmpl w:val="07382D6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 w15:restartNumberingAfterBreak="0">
    <w:nsid w:val="1B1D6AA1"/>
    <w:multiLevelType w:val="multilevel"/>
    <w:tmpl w:val="E40A15A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 w15:restartNumberingAfterBreak="0">
    <w:nsid w:val="1B3F6410"/>
    <w:multiLevelType w:val="multilevel"/>
    <w:tmpl w:val="17AEB4C0"/>
    <w:styleLink w:val="WWOutlineListStyle"/>
    <w:lvl w:ilvl="0">
      <w:start w:val="1"/>
      <w:numFmt w:val="decimal"/>
      <w:lvlText w:val="%1."/>
      <w:lvlJc w:val="left"/>
      <w:pPr>
        <w:ind w:left="720" w:hanging="72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9" w15:restartNumberingAfterBreak="0">
    <w:nsid w:val="1C2B51AA"/>
    <w:multiLevelType w:val="multilevel"/>
    <w:tmpl w:val="4156FDC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0" w15:restartNumberingAfterBreak="0">
    <w:nsid w:val="1C786730"/>
    <w:multiLevelType w:val="multilevel"/>
    <w:tmpl w:val="E41CB28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 w15:restartNumberingAfterBreak="0">
    <w:nsid w:val="1C993DEA"/>
    <w:multiLevelType w:val="multilevel"/>
    <w:tmpl w:val="FE42C9F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2" w15:restartNumberingAfterBreak="0">
    <w:nsid w:val="1CA4052D"/>
    <w:multiLevelType w:val="hybridMultilevel"/>
    <w:tmpl w:val="91FAAC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1DB27046"/>
    <w:multiLevelType w:val="multilevel"/>
    <w:tmpl w:val="FE303AA8"/>
    <w:lvl w:ilvl="0">
      <w:numFmt w:val="bullet"/>
      <w:lvlText w:val=""/>
      <w:lvlJc w:val="left"/>
      <w:pPr>
        <w:ind w:left="720" w:hanging="360"/>
      </w:pPr>
      <w:rPr>
        <w:rFonts w:hint="default"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4" w15:restartNumberingAfterBreak="0">
    <w:nsid w:val="1F59619F"/>
    <w:multiLevelType w:val="multilevel"/>
    <w:tmpl w:val="D2745CD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5" w15:restartNumberingAfterBreak="0">
    <w:nsid w:val="202D1999"/>
    <w:multiLevelType w:val="multilevel"/>
    <w:tmpl w:val="8660A0A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6" w15:restartNumberingAfterBreak="0">
    <w:nsid w:val="21515C74"/>
    <w:multiLevelType w:val="multilevel"/>
    <w:tmpl w:val="1B6C508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7" w15:restartNumberingAfterBreak="0">
    <w:nsid w:val="239B2540"/>
    <w:multiLevelType w:val="multilevel"/>
    <w:tmpl w:val="97C27980"/>
    <w:lvl w:ilvl="0">
      <w:numFmt w:val="bullet"/>
      <w:lvlText w:val=""/>
      <w:lvlJc w:val="left"/>
      <w:pPr>
        <w:ind w:left="636" w:hanging="636"/>
      </w:pPr>
      <w:rPr>
        <w:rFonts w:ascii="Symbol" w:hAnsi="Symbol"/>
      </w:rPr>
    </w:lvl>
    <w:lvl w:ilvl="1">
      <w:start w:val="1"/>
      <w:numFmt w:val="decimal"/>
      <w:lvlText w:val="1.%2"/>
      <w:lvlJc w:val="left"/>
      <w:pPr>
        <w:ind w:left="636" w:hanging="636"/>
      </w:pPr>
    </w:lvl>
    <w:lvl w:ilvl="2">
      <w:start w:val="1"/>
      <w:numFmt w:val="decimal"/>
      <w:lvlText w:val="%1.%2.%3"/>
      <w:lvlJc w:val="left"/>
      <w:pPr>
        <w:ind w:left="720" w:hanging="720"/>
      </w:pPr>
    </w:lvl>
    <w:lvl w:ilvl="3">
      <w:start w:val="6"/>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8" w15:restartNumberingAfterBreak="0">
    <w:nsid w:val="24016FEB"/>
    <w:multiLevelType w:val="hybridMultilevel"/>
    <w:tmpl w:val="AF20130A"/>
    <w:lvl w:ilvl="0" w:tplc="DF00A10A">
      <w:start w:val="1"/>
      <w:numFmt w:val="bullet"/>
      <w:lvlText w:val=""/>
      <w:lvlJc w:val="left"/>
      <w:pPr>
        <w:ind w:left="720" w:hanging="360"/>
      </w:pPr>
      <w:rPr>
        <w:rFonts w:hint="default" w:ascii="Symbol" w:hAnsi="Symbol"/>
      </w:rPr>
    </w:lvl>
    <w:lvl w:ilvl="1" w:tplc="6340FE3E">
      <w:start w:val="1"/>
      <w:numFmt w:val="bullet"/>
      <w:lvlText w:val="o"/>
      <w:lvlJc w:val="left"/>
      <w:pPr>
        <w:ind w:left="1440" w:hanging="360"/>
      </w:pPr>
      <w:rPr>
        <w:rFonts w:hint="default" w:ascii="Courier New" w:hAnsi="Courier New"/>
      </w:rPr>
    </w:lvl>
    <w:lvl w:ilvl="2" w:tplc="56D208AE">
      <w:start w:val="1"/>
      <w:numFmt w:val="bullet"/>
      <w:lvlText w:val=""/>
      <w:lvlJc w:val="left"/>
      <w:pPr>
        <w:ind w:left="2160" w:hanging="360"/>
      </w:pPr>
      <w:rPr>
        <w:rFonts w:hint="default" w:ascii="Wingdings" w:hAnsi="Wingdings"/>
      </w:rPr>
    </w:lvl>
    <w:lvl w:ilvl="3" w:tplc="806AF8D4">
      <w:start w:val="1"/>
      <w:numFmt w:val="bullet"/>
      <w:lvlText w:val=""/>
      <w:lvlJc w:val="left"/>
      <w:pPr>
        <w:ind w:left="2880" w:hanging="360"/>
      </w:pPr>
      <w:rPr>
        <w:rFonts w:hint="default" w:ascii="Symbol" w:hAnsi="Symbol"/>
      </w:rPr>
    </w:lvl>
    <w:lvl w:ilvl="4" w:tplc="8F72AE56">
      <w:start w:val="1"/>
      <w:numFmt w:val="bullet"/>
      <w:lvlText w:val="o"/>
      <w:lvlJc w:val="left"/>
      <w:pPr>
        <w:ind w:left="3600" w:hanging="360"/>
      </w:pPr>
      <w:rPr>
        <w:rFonts w:hint="default" w:ascii="Courier New" w:hAnsi="Courier New"/>
      </w:rPr>
    </w:lvl>
    <w:lvl w:ilvl="5" w:tplc="ADF87794">
      <w:start w:val="1"/>
      <w:numFmt w:val="bullet"/>
      <w:lvlText w:val=""/>
      <w:lvlJc w:val="left"/>
      <w:pPr>
        <w:ind w:left="4320" w:hanging="360"/>
      </w:pPr>
      <w:rPr>
        <w:rFonts w:hint="default" w:ascii="Wingdings" w:hAnsi="Wingdings"/>
      </w:rPr>
    </w:lvl>
    <w:lvl w:ilvl="6" w:tplc="F1A63750">
      <w:start w:val="1"/>
      <w:numFmt w:val="bullet"/>
      <w:lvlText w:val=""/>
      <w:lvlJc w:val="left"/>
      <w:pPr>
        <w:ind w:left="5040" w:hanging="360"/>
      </w:pPr>
      <w:rPr>
        <w:rFonts w:hint="default" w:ascii="Symbol" w:hAnsi="Symbol"/>
      </w:rPr>
    </w:lvl>
    <w:lvl w:ilvl="7" w:tplc="559CD27A">
      <w:start w:val="1"/>
      <w:numFmt w:val="bullet"/>
      <w:lvlText w:val="o"/>
      <w:lvlJc w:val="left"/>
      <w:pPr>
        <w:ind w:left="5760" w:hanging="360"/>
      </w:pPr>
      <w:rPr>
        <w:rFonts w:hint="default" w:ascii="Courier New" w:hAnsi="Courier New"/>
      </w:rPr>
    </w:lvl>
    <w:lvl w:ilvl="8" w:tplc="3D30A7F8">
      <w:start w:val="1"/>
      <w:numFmt w:val="bullet"/>
      <w:lvlText w:val=""/>
      <w:lvlJc w:val="left"/>
      <w:pPr>
        <w:ind w:left="6480" w:hanging="360"/>
      </w:pPr>
      <w:rPr>
        <w:rFonts w:hint="default" w:ascii="Wingdings" w:hAnsi="Wingdings"/>
      </w:rPr>
    </w:lvl>
  </w:abstractNum>
  <w:abstractNum w:abstractNumId="39" w15:restartNumberingAfterBreak="0">
    <w:nsid w:val="252833BF"/>
    <w:multiLevelType w:val="multilevel"/>
    <w:tmpl w:val="C1427D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259AA99A"/>
    <w:multiLevelType w:val="hybridMultilevel"/>
    <w:tmpl w:val="B7629D20"/>
    <w:lvl w:ilvl="0" w:tplc="3AF8C31C">
      <w:start w:val="1"/>
      <w:numFmt w:val="bullet"/>
      <w:lvlText w:val=""/>
      <w:lvlJc w:val="left"/>
      <w:pPr>
        <w:ind w:left="720" w:hanging="360"/>
      </w:pPr>
      <w:rPr>
        <w:rFonts w:hint="default" w:ascii="Symbol" w:hAnsi="Symbol"/>
      </w:rPr>
    </w:lvl>
    <w:lvl w:ilvl="1" w:tplc="A0D0EDD6">
      <w:start w:val="1"/>
      <w:numFmt w:val="bullet"/>
      <w:lvlText w:val="o"/>
      <w:lvlJc w:val="left"/>
      <w:pPr>
        <w:ind w:left="1440" w:hanging="360"/>
      </w:pPr>
      <w:rPr>
        <w:rFonts w:hint="default" w:ascii="Courier New" w:hAnsi="Courier New"/>
      </w:rPr>
    </w:lvl>
    <w:lvl w:ilvl="2" w:tplc="CA8CDE0C">
      <w:start w:val="1"/>
      <w:numFmt w:val="bullet"/>
      <w:lvlText w:val=""/>
      <w:lvlJc w:val="left"/>
      <w:pPr>
        <w:ind w:left="2160" w:hanging="360"/>
      </w:pPr>
      <w:rPr>
        <w:rFonts w:hint="default" w:ascii="Wingdings" w:hAnsi="Wingdings"/>
      </w:rPr>
    </w:lvl>
    <w:lvl w:ilvl="3" w:tplc="0516788C">
      <w:start w:val="1"/>
      <w:numFmt w:val="bullet"/>
      <w:lvlText w:val=""/>
      <w:lvlJc w:val="left"/>
      <w:pPr>
        <w:ind w:left="2880" w:hanging="360"/>
      </w:pPr>
      <w:rPr>
        <w:rFonts w:hint="default" w:ascii="Symbol" w:hAnsi="Symbol"/>
      </w:rPr>
    </w:lvl>
    <w:lvl w:ilvl="4" w:tplc="EEF6EFFC">
      <w:start w:val="1"/>
      <w:numFmt w:val="bullet"/>
      <w:lvlText w:val="o"/>
      <w:lvlJc w:val="left"/>
      <w:pPr>
        <w:ind w:left="3600" w:hanging="360"/>
      </w:pPr>
      <w:rPr>
        <w:rFonts w:hint="default" w:ascii="Courier New" w:hAnsi="Courier New"/>
      </w:rPr>
    </w:lvl>
    <w:lvl w:ilvl="5" w:tplc="553AE73A">
      <w:start w:val="1"/>
      <w:numFmt w:val="bullet"/>
      <w:lvlText w:val=""/>
      <w:lvlJc w:val="left"/>
      <w:pPr>
        <w:ind w:left="4320" w:hanging="360"/>
      </w:pPr>
      <w:rPr>
        <w:rFonts w:hint="default" w:ascii="Wingdings" w:hAnsi="Wingdings"/>
      </w:rPr>
    </w:lvl>
    <w:lvl w:ilvl="6" w:tplc="4A2E4FCE">
      <w:start w:val="1"/>
      <w:numFmt w:val="bullet"/>
      <w:lvlText w:val=""/>
      <w:lvlJc w:val="left"/>
      <w:pPr>
        <w:ind w:left="5040" w:hanging="360"/>
      </w:pPr>
      <w:rPr>
        <w:rFonts w:hint="default" w:ascii="Symbol" w:hAnsi="Symbol"/>
      </w:rPr>
    </w:lvl>
    <w:lvl w:ilvl="7" w:tplc="E35A8986">
      <w:start w:val="1"/>
      <w:numFmt w:val="bullet"/>
      <w:lvlText w:val="o"/>
      <w:lvlJc w:val="left"/>
      <w:pPr>
        <w:ind w:left="5760" w:hanging="360"/>
      </w:pPr>
      <w:rPr>
        <w:rFonts w:hint="default" w:ascii="Courier New" w:hAnsi="Courier New"/>
      </w:rPr>
    </w:lvl>
    <w:lvl w:ilvl="8" w:tplc="61A08C04">
      <w:start w:val="1"/>
      <w:numFmt w:val="bullet"/>
      <w:lvlText w:val=""/>
      <w:lvlJc w:val="left"/>
      <w:pPr>
        <w:ind w:left="6480" w:hanging="360"/>
      </w:pPr>
      <w:rPr>
        <w:rFonts w:hint="default" w:ascii="Wingdings" w:hAnsi="Wingdings"/>
      </w:rPr>
    </w:lvl>
  </w:abstractNum>
  <w:abstractNum w:abstractNumId="41" w15:restartNumberingAfterBreak="0">
    <w:nsid w:val="25E02BCC"/>
    <w:multiLevelType w:val="multilevel"/>
    <w:tmpl w:val="FCA01F8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2" w15:restartNumberingAfterBreak="0">
    <w:nsid w:val="270E005C"/>
    <w:multiLevelType w:val="multilevel"/>
    <w:tmpl w:val="05305CE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3" w15:restartNumberingAfterBreak="0">
    <w:nsid w:val="2A146B6E"/>
    <w:multiLevelType w:val="multilevel"/>
    <w:tmpl w:val="706672F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4" w15:restartNumberingAfterBreak="0">
    <w:nsid w:val="2C90445E"/>
    <w:multiLevelType w:val="hybridMultilevel"/>
    <w:tmpl w:val="3C561B5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45" w15:restartNumberingAfterBreak="0">
    <w:nsid w:val="2D1E178A"/>
    <w:multiLevelType w:val="multilevel"/>
    <w:tmpl w:val="6008AD4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6" w15:restartNumberingAfterBreak="0">
    <w:nsid w:val="2DB668B3"/>
    <w:multiLevelType w:val="multilevel"/>
    <w:tmpl w:val="AD26F81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7" w15:restartNumberingAfterBreak="0">
    <w:nsid w:val="303468B4"/>
    <w:multiLevelType w:val="hybridMultilevel"/>
    <w:tmpl w:val="3CF889F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8" w15:restartNumberingAfterBreak="0">
    <w:nsid w:val="32C86EC5"/>
    <w:multiLevelType w:val="multilevel"/>
    <w:tmpl w:val="8AF8CF2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9" w15:restartNumberingAfterBreak="0">
    <w:nsid w:val="32CE3AFF"/>
    <w:multiLevelType w:val="multilevel"/>
    <w:tmpl w:val="1F509E2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0" w15:restartNumberingAfterBreak="0">
    <w:nsid w:val="33381E5B"/>
    <w:multiLevelType w:val="multilevel"/>
    <w:tmpl w:val="6918233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1" w15:restartNumberingAfterBreak="0">
    <w:nsid w:val="33383B2A"/>
    <w:multiLevelType w:val="multilevel"/>
    <w:tmpl w:val="EFF8863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2" w15:restartNumberingAfterBreak="0">
    <w:nsid w:val="343468DF"/>
    <w:multiLevelType w:val="multilevel"/>
    <w:tmpl w:val="F186255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3" w15:restartNumberingAfterBreak="0">
    <w:nsid w:val="35EB4758"/>
    <w:multiLevelType w:val="multilevel"/>
    <w:tmpl w:val="75CCAAE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4" w15:restartNumberingAfterBreak="0">
    <w:nsid w:val="368557ED"/>
    <w:multiLevelType w:val="multilevel"/>
    <w:tmpl w:val="E85CBCD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5" w15:restartNumberingAfterBreak="0">
    <w:nsid w:val="3722639A"/>
    <w:multiLevelType w:val="hybridMultilevel"/>
    <w:tmpl w:val="B87623F6"/>
    <w:lvl w:ilvl="0" w:tplc="20000001">
      <w:start w:val="1"/>
      <w:numFmt w:val="bullet"/>
      <w:lvlText w:val=""/>
      <w:lvlJc w:val="left"/>
      <w:pPr>
        <w:ind w:left="720" w:hanging="360"/>
      </w:pPr>
      <w:rPr>
        <w:rFonts w:hint="default" w:ascii="Symbol" w:hAnsi="Symbol"/>
      </w:rPr>
    </w:lvl>
    <w:lvl w:ilvl="1" w:tplc="20000003">
      <w:start w:val="1"/>
      <w:numFmt w:val="bullet"/>
      <w:lvlText w:val="o"/>
      <w:lvlJc w:val="left"/>
      <w:pPr>
        <w:ind w:left="1440" w:hanging="360"/>
      </w:pPr>
      <w:rPr>
        <w:rFonts w:hint="default" w:ascii="Courier New" w:hAnsi="Courier New" w:cs="Courier New"/>
      </w:rPr>
    </w:lvl>
    <w:lvl w:ilvl="2" w:tplc="20000005">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56" w15:restartNumberingAfterBreak="0">
    <w:nsid w:val="37B54D27"/>
    <w:multiLevelType w:val="multilevel"/>
    <w:tmpl w:val="202C7F5A"/>
    <w:styleLink w:val="WWOutlineListStyle1"/>
    <w:lvl w:ilvl="0">
      <w:start w:val="1"/>
      <w:numFmt w:val="decimal"/>
      <w:lvlText w:val="%1."/>
      <w:lvlJc w:val="left"/>
      <w:pPr>
        <w:ind w:left="720" w:hanging="72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7" w15:restartNumberingAfterBreak="0">
    <w:nsid w:val="38CB7DD0"/>
    <w:multiLevelType w:val="multilevel"/>
    <w:tmpl w:val="AAAC0C4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8" w15:restartNumberingAfterBreak="0">
    <w:nsid w:val="38ED16E5"/>
    <w:multiLevelType w:val="multilevel"/>
    <w:tmpl w:val="0BC86D6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9" w15:restartNumberingAfterBreak="0">
    <w:nsid w:val="3AA7463C"/>
    <w:multiLevelType w:val="multilevel"/>
    <w:tmpl w:val="45845CD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0" w15:restartNumberingAfterBreak="0">
    <w:nsid w:val="3AB91B1D"/>
    <w:multiLevelType w:val="multilevel"/>
    <w:tmpl w:val="A0A214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1" w15:restartNumberingAfterBreak="0">
    <w:nsid w:val="3C500ADA"/>
    <w:multiLevelType w:val="hybridMultilevel"/>
    <w:tmpl w:val="E6CE05EC"/>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62" w15:restartNumberingAfterBreak="0">
    <w:nsid w:val="3E045855"/>
    <w:multiLevelType w:val="multilevel"/>
    <w:tmpl w:val="E31E8DC6"/>
    <w:lvl w:ilvl="0">
      <w:start w:val="1"/>
      <w:numFmt w:val="bullet"/>
      <w:lvlText w:val=""/>
      <w:lvlJc w:val="left"/>
      <w:pPr>
        <w:ind w:left="720" w:hanging="360"/>
      </w:pPr>
      <w:rPr>
        <w:rFonts w:hint="default"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3" w15:restartNumberingAfterBreak="0">
    <w:nsid w:val="3EA62F8B"/>
    <w:multiLevelType w:val="multilevel"/>
    <w:tmpl w:val="39365A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4" w15:restartNumberingAfterBreak="0">
    <w:nsid w:val="40221EBC"/>
    <w:multiLevelType w:val="multilevel"/>
    <w:tmpl w:val="919EDFF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5" w15:restartNumberingAfterBreak="0">
    <w:nsid w:val="4056727D"/>
    <w:multiLevelType w:val="multilevel"/>
    <w:tmpl w:val="DD0CC1A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6" w15:restartNumberingAfterBreak="0">
    <w:nsid w:val="40623484"/>
    <w:multiLevelType w:val="multilevel"/>
    <w:tmpl w:val="E154FC6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7" w15:restartNumberingAfterBreak="0">
    <w:nsid w:val="40E257FA"/>
    <w:multiLevelType w:val="multilevel"/>
    <w:tmpl w:val="8FA6606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8" w15:restartNumberingAfterBreak="0">
    <w:nsid w:val="41772484"/>
    <w:multiLevelType w:val="multilevel"/>
    <w:tmpl w:val="30CED2C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9" w15:restartNumberingAfterBreak="0">
    <w:nsid w:val="41897202"/>
    <w:multiLevelType w:val="multilevel"/>
    <w:tmpl w:val="F1EEC4C6"/>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0" w15:restartNumberingAfterBreak="0">
    <w:nsid w:val="4196685B"/>
    <w:multiLevelType w:val="hybridMultilevel"/>
    <w:tmpl w:val="91D0688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71" w15:restartNumberingAfterBreak="0">
    <w:nsid w:val="422E13B2"/>
    <w:multiLevelType w:val="multilevel"/>
    <w:tmpl w:val="71FE97D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2" w15:restartNumberingAfterBreak="0">
    <w:nsid w:val="43C81434"/>
    <w:multiLevelType w:val="multilevel"/>
    <w:tmpl w:val="A462F0E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3" w15:restartNumberingAfterBreak="0">
    <w:nsid w:val="44012840"/>
    <w:multiLevelType w:val="multilevel"/>
    <w:tmpl w:val="BA34EE9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4" w15:restartNumberingAfterBreak="0">
    <w:nsid w:val="44FE1566"/>
    <w:multiLevelType w:val="multilevel"/>
    <w:tmpl w:val="3634B5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5" w15:restartNumberingAfterBreak="0">
    <w:nsid w:val="45645B48"/>
    <w:multiLevelType w:val="multilevel"/>
    <w:tmpl w:val="3B44005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6" w15:restartNumberingAfterBreak="0">
    <w:nsid w:val="459A61F1"/>
    <w:multiLevelType w:val="multilevel"/>
    <w:tmpl w:val="53CC0AE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7" w15:restartNumberingAfterBreak="0">
    <w:nsid w:val="466F558E"/>
    <w:multiLevelType w:val="multilevel"/>
    <w:tmpl w:val="C032CD3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8" w15:restartNumberingAfterBreak="0">
    <w:nsid w:val="47F07B6D"/>
    <w:multiLevelType w:val="hybridMultilevel"/>
    <w:tmpl w:val="A65E07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9" w15:restartNumberingAfterBreak="0">
    <w:nsid w:val="48286ABE"/>
    <w:multiLevelType w:val="multilevel"/>
    <w:tmpl w:val="7B7A7B5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0" w15:restartNumberingAfterBreak="0">
    <w:nsid w:val="4B220A8F"/>
    <w:multiLevelType w:val="multilevel"/>
    <w:tmpl w:val="6F823CA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1" w15:restartNumberingAfterBreak="0">
    <w:nsid w:val="4BB77B4B"/>
    <w:multiLevelType w:val="multilevel"/>
    <w:tmpl w:val="615C74B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2" w15:restartNumberingAfterBreak="0">
    <w:nsid w:val="4BD32F6A"/>
    <w:multiLevelType w:val="hybridMultilevel"/>
    <w:tmpl w:val="70C0D49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3" w15:restartNumberingAfterBreak="0">
    <w:nsid w:val="4D463972"/>
    <w:multiLevelType w:val="multilevel"/>
    <w:tmpl w:val="10CCE58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4" w15:restartNumberingAfterBreak="0">
    <w:nsid w:val="4DE236E5"/>
    <w:multiLevelType w:val="hybridMultilevel"/>
    <w:tmpl w:val="E65CF6B8"/>
    <w:lvl w:ilvl="0" w:tplc="AE48AC86">
      <w:start w:val="1"/>
      <w:numFmt w:val="bullet"/>
      <w:lvlText w:val=""/>
      <w:lvlJc w:val="left"/>
      <w:pPr>
        <w:ind w:left="720" w:hanging="360"/>
      </w:pPr>
      <w:rPr>
        <w:rFonts w:hint="default" w:ascii="Symbol" w:hAnsi="Symbol"/>
      </w:rPr>
    </w:lvl>
    <w:lvl w:ilvl="1" w:tplc="3C9A308A">
      <w:start w:val="1"/>
      <w:numFmt w:val="bullet"/>
      <w:lvlText w:val="o"/>
      <w:lvlJc w:val="left"/>
      <w:pPr>
        <w:ind w:left="1440" w:hanging="360"/>
      </w:pPr>
      <w:rPr>
        <w:rFonts w:hint="default" w:ascii="Courier New" w:hAnsi="Courier New"/>
      </w:rPr>
    </w:lvl>
    <w:lvl w:ilvl="2" w:tplc="736A4434">
      <w:start w:val="1"/>
      <w:numFmt w:val="bullet"/>
      <w:lvlText w:val=""/>
      <w:lvlJc w:val="left"/>
      <w:pPr>
        <w:ind w:left="2160" w:hanging="360"/>
      </w:pPr>
      <w:rPr>
        <w:rFonts w:hint="default" w:ascii="Wingdings" w:hAnsi="Wingdings"/>
      </w:rPr>
    </w:lvl>
    <w:lvl w:ilvl="3" w:tplc="F0A461A6">
      <w:start w:val="1"/>
      <w:numFmt w:val="bullet"/>
      <w:lvlText w:val=""/>
      <w:lvlJc w:val="left"/>
      <w:pPr>
        <w:ind w:left="2880" w:hanging="360"/>
      </w:pPr>
      <w:rPr>
        <w:rFonts w:hint="default" w:ascii="Symbol" w:hAnsi="Symbol"/>
      </w:rPr>
    </w:lvl>
    <w:lvl w:ilvl="4" w:tplc="9A58B5CA">
      <w:start w:val="1"/>
      <w:numFmt w:val="bullet"/>
      <w:lvlText w:val="o"/>
      <w:lvlJc w:val="left"/>
      <w:pPr>
        <w:ind w:left="3600" w:hanging="360"/>
      </w:pPr>
      <w:rPr>
        <w:rFonts w:hint="default" w:ascii="Courier New" w:hAnsi="Courier New"/>
      </w:rPr>
    </w:lvl>
    <w:lvl w:ilvl="5" w:tplc="737E3BBE">
      <w:start w:val="1"/>
      <w:numFmt w:val="bullet"/>
      <w:lvlText w:val=""/>
      <w:lvlJc w:val="left"/>
      <w:pPr>
        <w:ind w:left="4320" w:hanging="360"/>
      </w:pPr>
      <w:rPr>
        <w:rFonts w:hint="default" w:ascii="Wingdings" w:hAnsi="Wingdings"/>
      </w:rPr>
    </w:lvl>
    <w:lvl w:ilvl="6" w:tplc="5AC82AF0">
      <w:start w:val="1"/>
      <w:numFmt w:val="bullet"/>
      <w:lvlText w:val=""/>
      <w:lvlJc w:val="left"/>
      <w:pPr>
        <w:ind w:left="5040" w:hanging="360"/>
      </w:pPr>
      <w:rPr>
        <w:rFonts w:hint="default" w:ascii="Symbol" w:hAnsi="Symbol"/>
      </w:rPr>
    </w:lvl>
    <w:lvl w:ilvl="7" w:tplc="C11A7798">
      <w:start w:val="1"/>
      <w:numFmt w:val="bullet"/>
      <w:lvlText w:val="o"/>
      <w:lvlJc w:val="left"/>
      <w:pPr>
        <w:ind w:left="5760" w:hanging="360"/>
      </w:pPr>
      <w:rPr>
        <w:rFonts w:hint="default" w:ascii="Courier New" w:hAnsi="Courier New"/>
      </w:rPr>
    </w:lvl>
    <w:lvl w:ilvl="8" w:tplc="8A86C1A8">
      <w:start w:val="1"/>
      <w:numFmt w:val="bullet"/>
      <w:lvlText w:val=""/>
      <w:lvlJc w:val="left"/>
      <w:pPr>
        <w:ind w:left="6480" w:hanging="360"/>
      </w:pPr>
      <w:rPr>
        <w:rFonts w:hint="default" w:ascii="Wingdings" w:hAnsi="Wingdings"/>
      </w:rPr>
    </w:lvl>
  </w:abstractNum>
  <w:abstractNum w:abstractNumId="85" w15:restartNumberingAfterBreak="0">
    <w:nsid w:val="4E2D64E5"/>
    <w:multiLevelType w:val="multilevel"/>
    <w:tmpl w:val="C5D875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6" w15:restartNumberingAfterBreak="0">
    <w:nsid w:val="501E5136"/>
    <w:multiLevelType w:val="multilevel"/>
    <w:tmpl w:val="8A541A7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7" w15:restartNumberingAfterBreak="0">
    <w:nsid w:val="51377E87"/>
    <w:multiLevelType w:val="multilevel"/>
    <w:tmpl w:val="A5DA4B2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8" w15:restartNumberingAfterBreak="0">
    <w:nsid w:val="53FA65BE"/>
    <w:multiLevelType w:val="multilevel"/>
    <w:tmpl w:val="121C1C2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9" w15:restartNumberingAfterBreak="0">
    <w:nsid w:val="550D290B"/>
    <w:multiLevelType w:val="multilevel"/>
    <w:tmpl w:val="6B0AD7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0" w15:restartNumberingAfterBreak="0">
    <w:nsid w:val="55526CF4"/>
    <w:multiLevelType w:val="multilevel"/>
    <w:tmpl w:val="26ECA52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1" w15:restartNumberingAfterBreak="0">
    <w:nsid w:val="5562485D"/>
    <w:multiLevelType w:val="multilevel"/>
    <w:tmpl w:val="A33E10C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2" w15:restartNumberingAfterBreak="0">
    <w:nsid w:val="55D805CC"/>
    <w:multiLevelType w:val="multilevel"/>
    <w:tmpl w:val="3A763CF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3" w15:restartNumberingAfterBreak="0">
    <w:nsid w:val="568D17D7"/>
    <w:multiLevelType w:val="multilevel"/>
    <w:tmpl w:val="73F27C4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4" w15:restartNumberingAfterBreak="0">
    <w:nsid w:val="57977E76"/>
    <w:multiLevelType w:val="multilevel"/>
    <w:tmpl w:val="969E9BF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5" w15:restartNumberingAfterBreak="0">
    <w:nsid w:val="579B1E2E"/>
    <w:multiLevelType w:val="multilevel"/>
    <w:tmpl w:val="27C8AF1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6" w15:restartNumberingAfterBreak="0">
    <w:nsid w:val="57C43EF6"/>
    <w:multiLevelType w:val="multilevel"/>
    <w:tmpl w:val="66540D7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7" w15:restartNumberingAfterBreak="0">
    <w:nsid w:val="589878EE"/>
    <w:multiLevelType w:val="multilevel"/>
    <w:tmpl w:val="3D4E3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9E97B78"/>
    <w:multiLevelType w:val="multilevel"/>
    <w:tmpl w:val="13087CC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9" w15:restartNumberingAfterBreak="0">
    <w:nsid w:val="5AB80298"/>
    <w:multiLevelType w:val="multilevel"/>
    <w:tmpl w:val="6496596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0" w15:restartNumberingAfterBreak="0">
    <w:nsid w:val="5C932F03"/>
    <w:multiLevelType w:val="multilevel"/>
    <w:tmpl w:val="9B4ADA7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1" w15:restartNumberingAfterBreak="0">
    <w:nsid w:val="5DC77562"/>
    <w:multiLevelType w:val="multilevel"/>
    <w:tmpl w:val="E9FC1C8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02" w15:restartNumberingAfterBreak="0">
    <w:nsid w:val="5DFC48D2"/>
    <w:multiLevelType w:val="multilevel"/>
    <w:tmpl w:val="EB2C7BE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03" w15:restartNumberingAfterBreak="0">
    <w:nsid w:val="5F8E0456"/>
    <w:multiLevelType w:val="multilevel"/>
    <w:tmpl w:val="F80230B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4" w15:restartNumberingAfterBreak="0">
    <w:nsid w:val="601F4354"/>
    <w:multiLevelType w:val="multilevel"/>
    <w:tmpl w:val="6E5EA76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5" w15:restartNumberingAfterBreak="0">
    <w:nsid w:val="60310D92"/>
    <w:multiLevelType w:val="multilevel"/>
    <w:tmpl w:val="9B28CE6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6" w15:restartNumberingAfterBreak="0">
    <w:nsid w:val="60CF3AA1"/>
    <w:multiLevelType w:val="multilevel"/>
    <w:tmpl w:val="EBE0B03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7" w15:restartNumberingAfterBreak="0">
    <w:nsid w:val="62471419"/>
    <w:multiLevelType w:val="multilevel"/>
    <w:tmpl w:val="82D8F70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8" w15:restartNumberingAfterBreak="0">
    <w:nsid w:val="631B501F"/>
    <w:multiLevelType w:val="multilevel"/>
    <w:tmpl w:val="0F6C110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9" w15:restartNumberingAfterBreak="0">
    <w:nsid w:val="632D0956"/>
    <w:multiLevelType w:val="multilevel"/>
    <w:tmpl w:val="A28AF7D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0" w15:restartNumberingAfterBreak="0">
    <w:nsid w:val="68611712"/>
    <w:multiLevelType w:val="multilevel"/>
    <w:tmpl w:val="81449E5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1" w15:restartNumberingAfterBreak="0">
    <w:nsid w:val="692D4110"/>
    <w:multiLevelType w:val="multilevel"/>
    <w:tmpl w:val="7E2CE34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2" w15:restartNumberingAfterBreak="0">
    <w:nsid w:val="69CE1731"/>
    <w:multiLevelType w:val="hybridMultilevel"/>
    <w:tmpl w:val="8DDEECA0"/>
    <w:lvl w:ilvl="0" w:tplc="61A6A7D2">
      <w:start w:val="1"/>
      <w:numFmt w:val="bullet"/>
      <w:lvlText w:val=""/>
      <w:lvlJc w:val="left"/>
      <w:pPr>
        <w:ind w:left="720" w:hanging="360"/>
      </w:pPr>
      <w:rPr>
        <w:rFonts w:hint="default" w:ascii="Symbol" w:hAnsi="Symbol"/>
      </w:rPr>
    </w:lvl>
    <w:lvl w:ilvl="1" w:tplc="CCCEAE86">
      <w:start w:val="1"/>
      <w:numFmt w:val="bullet"/>
      <w:lvlText w:val="o"/>
      <w:lvlJc w:val="left"/>
      <w:pPr>
        <w:ind w:left="1440" w:hanging="360"/>
      </w:pPr>
      <w:rPr>
        <w:rFonts w:hint="default" w:ascii="Courier New" w:hAnsi="Courier New"/>
      </w:rPr>
    </w:lvl>
    <w:lvl w:ilvl="2" w:tplc="E34465CA">
      <w:start w:val="1"/>
      <w:numFmt w:val="bullet"/>
      <w:lvlText w:val=""/>
      <w:lvlJc w:val="left"/>
      <w:pPr>
        <w:ind w:left="2160" w:hanging="360"/>
      </w:pPr>
      <w:rPr>
        <w:rFonts w:hint="default" w:ascii="Wingdings" w:hAnsi="Wingdings"/>
      </w:rPr>
    </w:lvl>
    <w:lvl w:ilvl="3" w:tplc="7BA4AB28">
      <w:start w:val="1"/>
      <w:numFmt w:val="bullet"/>
      <w:lvlText w:val=""/>
      <w:lvlJc w:val="left"/>
      <w:pPr>
        <w:ind w:left="2880" w:hanging="360"/>
      </w:pPr>
      <w:rPr>
        <w:rFonts w:hint="default" w:ascii="Symbol" w:hAnsi="Symbol"/>
      </w:rPr>
    </w:lvl>
    <w:lvl w:ilvl="4" w:tplc="88C6B468">
      <w:start w:val="1"/>
      <w:numFmt w:val="bullet"/>
      <w:lvlText w:val="o"/>
      <w:lvlJc w:val="left"/>
      <w:pPr>
        <w:ind w:left="3600" w:hanging="360"/>
      </w:pPr>
      <w:rPr>
        <w:rFonts w:hint="default" w:ascii="Courier New" w:hAnsi="Courier New"/>
      </w:rPr>
    </w:lvl>
    <w:lvl w:ilvl="5" w:tplc="6966CDB6">
      <w:start w:val="1"/>
      <w:numFmt w:val="bullet"/>
      <w:lvlText w:val=""/>
      <w:lvlJc w:val="left"/>
      <w:pPr>
        <w:ind w:left="4320" w:hanging="360"/>
      </w:pPr>
      <w:rPr>
        <w:rFonts w:hint="default" w:ascii="Wingdings" w:hAnsi="Wingdings"/>
      </w:rPr>
    </w:lvl>
    <w:lvl w:ilvl="6" w:tplc="60A87CD0">
      <w:start w:val="1"/>
      <w:numFmt w:val="bullet"/>
      <w:lvlText w:val=""/>
      <w:lvlJc w:val="left"/>
      <w:pPr>
        <w:ind w:left="5040" w:hanging="360"/>
      </w:pPr>
      <w:rPr>
        <w:rFonts w:hint="default" w:ascii="Symbol" w:hAnsi="Symbol"/>
      </w:rPr>
    </w:lvl>
    <w:lvl w:ilvl="7" w:tplc="A1A6F6BE">
      <w:start w:val="1"/>
      <w:numFmt w:val="bullet"/>
      <w:lvlText w:val="o"/>
      <w:lvlJc w:val="left"/>
      <w:pPr>
        <w:ind w:left="5760" w:hanging="360"/>
      </w:pPr>
      <w:rPr>
        <w:rFonts w:hint="default" w:ascii="Courier New" w:hAnsi="Courier New"/>
      </w:rPr>
    </w:lvl>
    <w:lvl w:ilvl="8" w:tplc="884689C6">
      <w:start w:val="1"/>
      <w:numFmt w:val="bullet"/>
      <w:lvlText w:val=""/>
      <w:lvlJc w:val="left"/>
      <w:pPr>
        <w:ind w:left="6480" w:hanging="360"/>
      </w:pPr>
      <w:rPr>
        <w:rFonts w:hint="default" w:ascii="Wingdings" w:hAnsi="Wingdings"/>
      </w:rPr>
    </w:lvl>
  </w:abstractNum>
  <w:abstractNum w:abstractNumId="113" w15:restartNumberingAfterBreak="0">
    <w:nsid w:val="6A911051"/>
    <w:multiLevelType w:val="multilevel"/>
    <w:tmpl w:val="40EE7B6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4" w15:restartNumberingAfterBreak="0">
    <w:nsid w:val="6B056121"/>
    <w:multiLevelType w:val="multilevel"/>
    <w:tmpl w:val="E5EADB5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5" w15:restartNumberingAfterBreak="0">
    <w:nsid w:val="6BD91F5D"/>
    <w:multiLevelType w:val="multilevel"/>
    <w:tmpl w:val="EA241F5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6" w15:restartNumberingAfterBreak="0">
    <w:nsid w:val="6C1D5AC7"/>
    <w:multiLevelType w:val="multilevel"/>
    <w:tmpl w:val="B30079D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7" w15:restartNumberingAfterBreak="0">
    <w:nsid w:val="6CB07C3F"/>
    <w:multiLevelType w:val="multilevel"/>
    <w:tmpl w:val="99446C9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8" w15:restartNumberingAfterBreak="0">
    <w:nsid w:val="70373ACE"/>
    <w:multiLevelType w:val="multilevel"/>
    <w:tmpl w:val="6ABABD3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9" w15:restartNumberingAfterBreak="0">
    <w:nsid w:val="72852B29"/>
    <w:multiLevelType w:val="multilevel"/>
    <w:tmpl w:val="E716DA1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0" w15:restartNumberingAfterBreak="0">
    <w:nsid w:val="72EA55CE"/>
    <w:multiLevelType w:val="multilevel"/>
    <w:tmpl w:val="3134166E"/>
    <w:lvl w:ilvl="0">
      <w:numFmt w:val="bullet"/>
      <w:lvlText w:val=""/>
      <w:lvlJc w:val="left"/>
      <w:pPr>
        <w:ind w:left="720" w:hanging="360"/>
      </w:pPr>
      <w:rPr>
        <w:rFonts w:hint="default"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1" w15:restartNumberingAfterBreak="0">
    <w:nsid w:val="74825F86"/>
    <w:multiLevelType w:val="multilevel"/>
    <w:tmpl w:val="D306427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2" w15:restartNumberingAfterBreak="0">
    <w:nsid w:val="757F4FBA"/>
    <w:multiLevelType w:val="multilevel"/>
    <w:tmpl w:val="BE124A6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3" w15:restartNumberingAfterBreak="0">
    <w:nsid w:val="76451391"/>
    <w:multiLevelType w:val="multilevel"/>
    <w:tmpl w:val="A830C9B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4" w15:restartNumberingAfterBreak="0">
    <w:nsid w:val="77501887"/>
    <w:multiLevelType w:val="multilevel"/>
    <w:tmpl w:val="81449E5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5" w15:restartNumberingAfterBreak="0">
    <w:nsid w:val="782D1710"/>
    <w:multiLevelType w:val="hybridMultilevel"/>
    <w:tmpl w:val="F6EAFCEE"/>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26" w15:restartNumberingAfterBreak="0">
    <w:nsid w:val="7BDA2F41"/>
    <w:multiLevelType w:val="multilevel"/>
    <w:tmpl w:val="FDAAF67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7" w15:restartNumberingAfterBreak="0">
    <w:nsid w:val="7C4D6919"/>
    <w:multiLevelType w:val="multilevel"/>
    <w:tmpl w:val="66401D6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8" w15:restartNumberingAfterBreak="0">
    <w:nsid w:val="7C7721EF"/>
    <w:multiLevelType w:val="multilevel"/>
    <w:tmpl w:val="F0E8A0C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9" w15:restartNumberingAfterBreak="0">
    <w:nsid w:val="7E125A7C"/>
    <w:multiLevelType w:val="multilevel"/>
    <w:tmpl w:val="007C119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0" w15:restartNumberingAfterBreak="0">
    <w:nsid w:val="7E943847"/>
    <w:multiLevelType w:val="multilevel"/>
    <w:tmpl w:val="8DB2713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1" w15:restartNumberingAfterBreak="0">
    <w:nsid w:val="7EFD710B"/>
    <w:multiLevelType w:val="multilevel"/>
    <w:tmpl w:val="ECE2221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721640725">
    <w:abstractNumId w:val="40"/>
  </w:num>
  <w:num w:numId="2" w16cid:durableId="173154270">
    <w:abstractNumId w:val="4"/>
  </w:num>
  <w:num w:numId="3" w16cid:durableId="389426425">
    <w:abstractNumId w:val="38"/>
  </w:num>
  <w:num w:numId="4" w16cid:durableId="1006594708">
    <w:abstractNumId w:val="112"/>
  </w:num>
  <w:num w:numId="5" w16cid:durableId="599139920">
    <w:abstractNumId w:val="84"/>
  </w:num>
  <w:num w:numId="6" w16cid:durableId="1147745781">
    <w:abstractNumId w:val="17"/>
  </w:num>
  <w:num w:numId="7" w16cid:durableId="235287750">
    <w:abstractNumId w:val="0"/>
  </w:num>
  <w:num w:numId="8" w16cid:durableId="2031494762">
    <w:abstractNumId w:val="56"/>
  </w:num>
  <w:num w:numId="9" w16cid:durableId="1060398949">
    <w:abstractNumId w:val="28"/>
  </w:num>
  <w:num w:numId="10" w16cid:durableId="1944846915">
    <w:abstractNumId w:val="29"/>
  </w:num>
  <w:num w:numId="11" w16cid:durableId="424036975">
    <w:abstractNumId w:val="110"/>
  </w:num>
  <w:num w:numId="12" w16cid:durableId="1154905476">
    <w:abstractNumId w:val="73"/>
  </w:num>
  <w:num w:numId="13" w16cid:durableId="1498813208">
    <w:abstractNumId w:val="85"/>
  </w:num>
  <w:num w:numId="14" w16cid:durableId="1395081080">
    <w:abstractNumId w:val="16"/>
  </w:num>
  <w:num w:numId="15" w16cid:durableId="295375553">
    <w:abstractNumId w:val="57"/>
  </w:num>
  <w:num w:numId="16" w16cid:durableId="431510647">
    <w:abstractNumId w:val="93"/>
  </w:num>
  <w:num w:numId="17" w16cid:durableId="1219512375">
    <w:abstractNumId w:val="66"/>
  </w:num>
  <w:num w:numId="18" w16cid:durableId="737940879">
    <w:abstractNumId w:val="81"/>
  </w:num>
  <w:num w:numId="19" w16cid:durableId="780491473">
    <w:abstractNumId w:val="36"/>
  </w:num>
  <w:num w:numId="20" w16cid:durableId="1228607908">
    <w:abstractNumId w:val="27"/>
  </w:num>
  <w:num w:numId="21" w16cid:durableId="1560050195">
    <w:abstractNumId w:val="58"/>
  </w:num>
  <w:num w:numId="22" w16cid:durableId="1196195428">
    <w:abstractNumId w:val="80"/>
  </w:num>
  <w:num w:numId="23" w16cid:durableId="1727412660">
    <w:abstractNumId w:val="94"/>
  </w:num>
  <w:num w:numId="24" w16cid:durableId="1263873803">
    <w:abstractNumId w:val="2"/>
  </w:num>
  <w:num w:numId="25" w16cid:durableId="331877985">
    <w:abstractNumId w:val="49"/>
  </w:num>
  <w:num w:numId="26" w16cid:durableId="1873418472">
    <w:abstractNumId w:val="118"/>
  </w:num>
  <w:num w:numId="27" w16cid:durableId="1754813713">
    <w:abstractNumId w:val="59"/>
  </w:num>
  <w:num w:numId="28" w16cid:durableId="1550871669">
    <w:abstractNumId w:val="7"/>
  </w:num>
  <w:num w:numId="29" w16cid:durableId="621309475">
    <w:abstractNumId w:val="96"/>
  </w:num>
  <w:num w:numId="30" w16cid:durableId="1043747742">
    <w:abstractNumId w:val="100"/>
  </w:num>
  <w:num w:numId="31" w16cid:durableId="1990286734">
    <w:abstractNumId w:val="111"/>
  </w:num>
  <w:num w:numId="32" w16cid:durableId="1569221535">
    <w:abstractNumId w:val="19"/>
  </w:num>
  <w:num w:numId="33" w16cid:durableId="1597709259">
    <w:abstractNumId w:val="108"/>
  </w:num>
  <w:num w:numId="34" w16cid:durableId="1280798748">
    <w:abstractNumId w:val="88"/>
  </w:num>
  <w:num w:numId="35" w16cid:durableId="410007724">
    <w:abstractNumId w:val="5"/>
  </w:num>
  <w:num w:numId="36" w16cid:durableId="690228640">
    <w:abstractNumId w:val="30"/>
  </w:num>
  <w:num w:numId="37" w16cid:durableId="987905162">
    <w:abstractNumId w:val="117"/>
  </w:num>
  <w:num w:numId="38" w16cid:durableId="181360381">
    <w:abstractNumId w:val="75"/>
  </w:num>
  <w:num w:numId="39" w16cid:durableId="740758730">
    <w:abstractNumId w:val="42"/>
  </w:num>
  <w:num w:numId="40" w16cid:durableId="582180494">
    <w:abstractNumId w:val="67"/>
  </w:num>
  <w:num w:numId="41" w16cid:durableId="277684026">
    <w:abstractNumId w:val="127"/>
  </w:num>
  <w:num w:numId="42" w16cid:durableId="764763612">
    <w:abstractNumId w:val="119"/>
  </w:num>
  <w:num w:numId="43" w16cid:durableId="1871260277">
    <w:abstractNumId w:val="50"/>
  </w:num>
  <w:num w:numId="44" w16cid:durableId="449862219">
    <w:abstractNumId w:val="128"/>
  </w:num>
  <w:num w:numId="45" w16cid:durableId="2073967527">
    <w:abstractNumId w:val="68"/>
  </w:num>
  <w:num w:numId="46" w16cid:durableId="1067220216">
    <w:abstractNumId w:val="86"/>
  </w:num>
  <w:num w:numId="47" w16cid:durableId="228002060">
    <w:abstractNumId w:val="98"/>
  </w:num>
  <w:num w:numId="48" w16cid:durableId="1062020193">
    <w:abstractNumId w:val="79"/>
  </w:num>
  <w:num w:numId="49" w16cid:durableId="698315671">
    <w:abstractNumId w:val="131"/>
  </w:num>
  <w:num w:numId="50" w16cid:durableId="1241479246">
    <w:abstractNumId w:val="6"/>
  </w:num>
  <w:num w:numId="51" w16cid:durableId="1708219162">
    <w:abstractNumId w:val="105"/>
  </w:num>
  <w:num w:numId="52" w16cid:durableId="1545941552">
    <w:abstractNumId w:val="18"/>
  </w:num>
  <w:num w:numId="53" w16cid:durableId="434400816">
    <w:abstractNumId w:val="22"/>
  </w:num>
  <w:num w:numId="54" w16cid:durableId="110321688">
    <w:abstractNumId w:val="101"/>
  </w:num>
  <w:num w:numId="55" w16cid:durableId="419572122">
    <w:abstractNumId w:val="72"/>
  </w:num>
  <w:num w:numId="56" w16cid:durableId="827863065">
    <w:abstractNumId w:val="114"/>
  </w:num>
  <w:num w:numId="57" w16cid:durableId="661468037">
    <w:abstractNumId w:val="33"/>
  </w:num>
  <w:num w:numId="58" w16cid:durableId="526453289">
    <w:abstractNumId w:val="102"/>
  </w:num>
  <w:num w:numId="59" w16cid:durableId="233702073">
    <w:abstractNumId w:val="116"/>
  </w:num>
  <w:num w:numId="60" w16cid:durableId="1274702744">
    <w:abstractNumId w:val="54"/>
  </w:num>
  <w:num w:numId="61" w16cid:durableId="299845619">
    <w:abstractNumId w:val="83"/>
  </w:num>
  <w:num w:numId="62" w16cid:durableId="656764835">
    <w:abstractNumId w:val="48"/>
  </w:num>
  <w:num w:numId="63" w16cid:durableId="716469122">
    <w:abstractNumId w:val="10"/>
  </w:num>
  <w:num w:numId="64" w16cid:durableId="204681556">
    <w:abstractNumId w:val="52"/>
  </w:num>
  <w:num w:numId="65" w16cid:durableId="1393193034">
    <w:abstractNumId w:val="46"/>
  </w:num>
  <w:num w:numId="66" w16cid:durableId="1500657066">
    <w:abstractNumId w:val="92"/>
  </w:num>
  <w:num w:numId="67" w16cid:durableId="304700038">
    <w:abstractNumId w:val="51"/>
  </w:num>
  <w:num w:numId="68" w16cid:durableId="723871944">
    <w:abstractNumId w:val="103"/>
  </w:num>
  <w:num w:numId="69" w16cid:durableId="391077862">
    <w:abstractNumId w:val="120"/>
  </w:num>
  <w:num w:numId="70" w16cid:durableId="1137143256">
    <w:abstractNumId w:val="113"/>
  </w:num>
  <w:num w:numId="71" w16cid:durableId="1248926637">
    <w:abstractNumId w:val="23"/>
  </w:num>
  <w:num w:numId="72" w16cid:durableId="610816913">
    <w:abstractNumId w:val="109"/>
  </w:num>
  <w:num w:numId="73" w16cid:durableId="1581675699">
    <w:abstractNumId w:val="53"/>
  </w:num>
  <w:num w:numId="74" w16cid:durableId="383142709">
    <w:abstractNumId w:val="129"/>
  </w:num>
  <w:num w:numId="75" w16cid:durableId="578566046">
    <w:abstractNumId w:val="25"/>
  </w:num>
  <w:num w:numId="76" w16cid:durableId="410583979">
    <w:abstractNumId w:val="65"/>
  </w:num>
  <w:num w:numId="77" w16cid:durableId="2074430512">
    <w:abstractNumId w:val="71"/>
  </w:num>
  <w:num w:numId="78" w16cid:durableId="336886564">
    <w:abstractNumId w:val="15"/>
  </w:num>
  <w:num w:numId="79" w16cid:durableId="389810409">
    <w:abstractNumId w:val="31"/>
  </w:num>
  <w:num w:numId="80" w16cid:durableId="2071270645">
    <w:abstractNumId w:val="8"/>
  </w:num>
  <w:num w:numId="81" w16cid:durableId="556818993">
    <w:abstractNumId w:val="104"/>
  </w:num>
  <w:num w:numId="82" w16cid:durableId="651638361">
    <w:abstractNumId w:val="21"/>
  </w:num>
  <w:num w:numId="83" w16cid:durableId="168953573">
    <w:abstractNumId w:val="3"/>
  </w:num>
  <w:num w:numId="84" w16cid:durableId="1215920911">
    <w:abstractNumId w:val="26"/>
  </w:num>
  <w:num w:numId="85" w16cid:durableId="894122557">
    <w:abstractNumId w:val="35"/>
  </w:num>
  <w:num w:numId="86" w16cid:durableId="690684996">
    <w:abstractNumId w:val="9"/>
  </w:num>
  <w:num w:numId="87" w16cid:durableId="1137262967">
    <w:abstractNumId w:val="41"/>
  </w:num>
  <w:num w:numId="88" w16cid:durableId="523254065">
    <w:abstractNumId w:val="77"/>
  </w:num>
  <w:num w:numId="89" w16cid:durableId="2046903660">
    <w:abstractNumId w:val="45"/>
  </w:num>
  <w:num w:numId="90" w16cid:durableId="639848577">
    <w:abstractNumId w:val="107"/>
  </w:num>
  <w:num w:numId="91" w16cid:durableId="563176861">
    <w:abstractNumId w:val="87"/>
  </w:num>
  <w:num w:numId="92" w16cid:durableId="1937593205">
    <w:abstractNumId w:val="11"/>
  </w:num>
  <w:num w:numId="93" w16cid:durableId="1430349219">
    <w:abstractNumId w:val="34"/>
  </w:num>
  <w:num w:numId="94" w16cid:durableId="1402096237">
    <w:abstractNumId w:val="91"/>
  </w:num>
  <w:num w:numId="95" w16cid:durableId="690685474">
    <w:abstractNumId w:val="24"/>
  </w:num>
  <w:num w:numId="96" w16cid:durableId="993491596">
    <w:abstractNumId w:val="14"/>
  </w:num>
  <w:num w:numId="97" w16cid:durableId="595878">
    <w:abstractNumId w:val="122"/>
  </w:num>
  <w:num w:numId="98" w16cid:durableId="1371764435">
    <w:abstractNumId w:val="90"/>
  </w:num>
  <w:num w:numId="99" w16cid:durableId="837233498">
    <w:abstractNumId w:val="20"/>
  </w:num>
  <w:num w:numId="100" w16cid:durableId="1001929664">
    <w:abstractNumId w:val="115"/>
  </w:num>
  <w:num w:numId="101" w16cid:durableId="1470824847">
    <w:abstractNumId w:val="13"/>
  </w:num>
  <w:num w:numId="102" w16cid:durableId="519785357">
    <w:abstractNumId w:val="106"/>
  </w:num>
  <w:num w:numId="103" w16cid:durableId="57830959">
    <w:abstractNumId w:val="121"/>
  </w:num>
  <w:num w:numId="104" w16cid:durableId="1566574698">
    <w:abstractNumId w:val="130"/>
  </w:num>
  <w:num w:numId="105" w16cid:durableId="966854886">
    <w:abstractNumId w:val="62"/>
  </w:num>
  <w:num w:numId="106" w16cid:durableId="449207643">
    <w:abstractNumId w:val="64"/>
  </w:num>
  <w:num w:numId="107" w16cid:durableId="900099119">
    <w:abstractNumId w:val="95"/>
  </w:num>
  <w:num w:numId="108" w16cid:durableId="1219709873">
    <w:abstractNumId w:val="76"/>
  </w:num>
  <w:num w:numId="109" w16cid:durableId="1783841955">
    <w:abstractNumId w:val="99"/>
  </w:num>
  <w:num w:numId="110" w16cid:durableId="759761886">
    <w:abstractNumId w:val="43"/>
  </w:num>
  <w:num w:numId="111" w16cid:durableId="565148355">
    <w:abstractNumId w:val="37"/>
  </w:num>
  <w:num w:numId="112" w16cid:durableId="103549093">
    <w:abstractNumId w:val="69"/>
  </w:num>
  <w:num w:numId="113" w16cid:durableId="1224027683">
    <w:abstractNumId w:val="89"/>
  </w:num>
  <w:num w:numId="114" w16cid:durableId="528034242">
    <w:abstractNumId w:val="60"/>
  </w:num>
  <w:num w:numId="115" w16cid:durableId="743182499">
    <w:abstractNumId w:val="97"/>
  </w:num>
  <w:num w:numId="116" w16cid:durableId="1749230930">
    <w:abstractNumId w:val="39"/>
  </w:num>
  <w:num w:numId="117" w16cid:durableId="1031304675">
    <w:abstractNumId w:val="126"/>
  </w:num>
  <w:num w:numId="118" w16cid:durableId="1223255836">
    <w:abstractNumId w:val="123"/>
  </w:num>
  <w:num w:numId="119" w16cid:durableId="2010280607">
    <w:abstractNumId w:val="12"/>
  </w:num>
  <w:num w:numId="120" w16cid:durableId="1071005567">
    <w:abstractNumId w:val="74"/>
  </w:num>
  <w:num w:numId="121" w16cid:durableId="1448161771">
    <w:abstractNumId w:val="63"/>
  </w:num>
  <w:num w:numId="122" w16cid:durableId="2030133331">
    <w:abstractNumId w:val="82"/>
  </w:num>
  <w:num w:numId="123" w16cid:durableId="310063243">
    <w:abstractNumId w:val="47"/>
  </w:num>
  <w:num w:numId="124" w16cid:durableId="2058356544">
    <w:abstractNumId w:val="1"/>
  </w:num>
  <w:num w:numId="125" w16cid:durableId="963273459">
    <w:abstractNumId w:val="124"/>
  </w:num>
  <w:num w:numId="126" w16cid:durableId="1583366759">
    <w:abstractNumId w:val="61"/>
  </w:num>
  <w:num w:numId="127" w16cid:durableId="2002847111">
    <w:abstractNumId w:val="70"/>
  </w:num>
  <w:num w:numId="128" w16cid:durableId="855772211">
    <w:abstractNumId w:val="44"/>
  </w:num>
  <w:num w:numId="129" w16cid:durableId="1377395124">
    <w:abstractNumId w:val="125"/>
  </w:num>
  <w:num w:numId="130" w16cid:durableId="2128969273">
    <w:abstractNumId w:val="55"/>
  </w:num>
  <w:num w:numId="131" w16cid:durableId="359205658">
    <w:abstractNumId w:val="32"/>
  </w:num>
  <w:num w:numId="132" w16cid:durableId="508106698">
    <w:abstractNumId w:val="78"/>
  </w:num>
  <w:numIdMacAtCleanup w:val="1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rtlepp@contractor.linuxfoundation.org">
    <w15:presenceInfo w15:providerId="AD" w15:userId="S::urn:spo:guest#jortlepp@contractor.linuxfoundation.org::"/>
  </w15:person>
  <w15:person w15:author="Ume Sauda Ghanyani">
    <w15:presenceInfo w15:providerId="AD" w15:userId="S::sauda.ghanyani@paysyslabs.com::33d30c0f-3255-48b1-9fb6-33cd52a3c91f"/>
  </w15:person>
  <w15:person w15:author="Soban Najam">
    <w15:presenceInfo w15:providerId="AD" w15:userId="S::soban.najam@paysyslabs.com::59c411b0-ccb7-4330-99a9-29cc04a2c185"/>
  </w15:person>
  <w15:person w15:author="kerlyn.manyi@ghsc.co.za">
    <w15:presenceInfo w15:providerId="AD" w15:userId="S::urn:spo:guest#kerlyn.manyi@ghsc.co.za::"/>
  </w15:person>
  <w15:person w15:author="Behjet Ansari">
    <w15:presenceInfo w15:providerId="AD" w15:userId="S::behjet.ansari@paysyslabs.com::957c5558-51f7-4629-b1c3-c3da0f11189d"/>
  </w15:person>
  <w15:person w15:author="Muhammad Umair Khan">
    <w15:presenceInfo w15:providerId="AD" w15:userId="S::muhammad.umair@paysyslabs.com::dd6241fc-9c74-44a5-9238-c09793504576"/>
  </w15:person>
  <w15:person w15:author="yash.sancheti@ghsc.co.za">
    <w15:presenceInfo w15:providerId="AD" w15:userId="S::urn:spo:guest#yash.sancheti@ghsc.co.z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FC5"/>
    <w:rsid w:val="00001013"/>
    <w:rsid w:val="00020973"/>
    <w:rsid w:val="0002402F"/>
    <w:rsid w:val="00027D19"/>
    <w:rsid w:val="00031CA6"/>
    <w:rsid w:val="00032710"/>
    <w:rsid w:val="0005232E"/>
    <w:rsid w:val="00060690"/>
    <w:rsid w:val="00062791"/>
    <w:rsid w:val="00062C32"/>
    <w:rsid w:val="0006AB8A"/>
    <w:rsid w:val="00076295"/>
    <w:rsid w:val="00082F45"/>
    <w:rsid w:val="00084D20"/>
    <w:rsid w:val="00086599"/>
    <w:rsid w:val="000959D6"/>
    <w:rsid w:val="00096C25"/>
    <w:rsid w:val="000A151C"/>
    <w:rsid w:val="000A36C1"/>
    <w:rsid w:val="000A44A3"/>
    <w:rsid w:val="000A72FB"/>
    <w:rsid w:val="000B4AC6"/>
    <w:rsid w:val="000B5B1C"/>
    <w:rsid w:val="000B75D8"/>
    <w:rsid w:val="000B7843"/>
    <w:rsid w:val="000C4723"/>
    <w:rsid w:val="000C51C0"/>
    <w:rsid w:val="000C6DF3"/>
    <w:rsid w:val="000C7B3C"/>
    <w:rsid w:val="000D023A"/>
    <w:rsid w:val="000E3EF0"/>
    <w:rsid w:val="000F19F9"/>
    <w:rsid w:val="000F2375"/>
    <w:rsid w:val="000F42A7"/>
    <w:rsid w:val="000F4DBB"/>
    <w:rsid w:val="00102A5C"/>
    <w:rsid w:val="00102EA5"/>
    <w:rsid w:val="00103981"/>
    <w:rsid w:val="001128C5"/>
    <w:rsid w:val="00114466"/>
    <w:rsid w:val="00124692"/>
    <w:rsid w:val="00124A36"/>
    <w:rsid w:val="001264A1"/>
    <w:rsid w:val="00126949"/>
    <w:rsid w:val="00146E0B"/>
    <w:rsid w:val="00147166"/>
    <w:rsid w:val="00154695"/>
    <w:rsid w:val="00156F69"/>
    <w:rsid w:val="00157022"/>
    <w:rsid w:val="00160CFD"/>
    <w:rsid w:val="00160EF8"/>
    <w:rsid w:val="00162206"/>
    <w:rsid w:val="00164C9C"/>
    <w:rsid w:val="0017309B"/>
    <w:rsid w:val="00173408"/>
    <w:rsid w:val="0017360B"/>
    <w:rsid w:val="00182E51"/>
    <w:rsid w:val="001865DB"/>
    <w:rsid w:val="0019749C"/>
    <w:rsid w:val="001A64CD"/>
    <w:rsid w:val="001B0180"/>
    <w:rsid w:val="001B2F98"/>
    <w:rsid w:val="001C0177"/>
    <w:rsid w:val="001C3AC0"/>
    <w:rsid w:val="001D053F"/>
    <w:rsid w:val="001D67E6"/>
    <w:rsid w:val="001E2AB4"/>
    <w:rsid w:val="001E4F5A"/>
    <w:rsid w:val="001F0DEB"/>
    <w:rsid w:val="001F173A"/>
    <w:rsid w:val="001F49D1"/>
    <w:rsid w:val="00205C6F"/>
    <w:rsid w:val="00212FF8"/>
    <w:rsid w:val="00214960"/>
    <w:rsid w:val="0022439D"/>
    <w:rsid w:val="0022708F"/>
    <w:rsid w:val="00231119"/>
    <w:rsid w:val="0023503D"/>
    <w:rsid w:val="00237B45"/>
    <w:rsid w:val="0024477A"/>
    <w:rsid w:val="00244E93"/>
    <w:rsid w:val="0024519C"/>
    <w:rsid w:val="00245AD6"/>
    <w:rsid w:val="002516A8"/>
    <w:rsid w:val="0025458E"/>
    <w:rsid w:val="002550A5"/>
    <w:rsid w:val="00255EF4"/>
    <w:rsid w:val="00256CA9"/>
    <w:rsid w:val="0025768B"/>
    <w:rsid w:val="00257D04"/>
    <w:rsid w:val="00260B74"/>
    <w:rsid w:val="00265578"/>
    <w:rsid w:val="002679B1"/>
    <w:rsid w:val="00275B70"/>
    <w:rsid w:val="00276971"/>
    <w:rsid w:val="00292449"/>
    <w:rsid w:val="002A475A"/>
    <w:rsid w:val="002B3991"/>
    <w:rsid w:val="002B41D1"/>
    <w:rsid w:val="002B4F68"/>
    <w:rsid w:val="002C045F"/>
    <w:rsid w:val="002C4542"/>
    <w:rsid w:val="002D680C"/>
    <w:rsid w:val="002E3320"/>
    <w:rsid w:val="002E5FD0"/>
    <w:rsid w:val="002F2827"/>
    <w:rsid w:val="002F3351"/>
    <w:rsid w:val="002F4E20"/>
    <w:rsid w:val="003005D5"/>
    <w:rsid w:val="003028E4"/>
    <w:rsid w:val="003029DC"/>
    <w:rsid w:val="003076EE"/>
    <w:rsid w:val="00310CB5"/>
    <w:rsid w:val="00311569"/>
    <w:rsid w:val="00312C26"/>
    <w:rsid w:val="00314F15"/>
    <w:rsid w:val="0031792D"/>
    <w:rsid w:val="00321EA2"/>
    <w:rsid w:val="003339BF"/>
    <w:rsid w:val="003436DA"/>
    <w:rsid w:val="0034488F"/>
    <w:rsid w:val="00344ACD"/>
    <w:rsid w:val="003450A2"/>
    <w:rsid w:val="00345E50"/>
    <w:rsid w:val="00346AE0"/>
    <w:rsid w:val="00350041"/>
    <w:rsid w:val="00350E8E"/>
    <w:rsid w:val="003558EB"/>
    <w:rsid w:val="00355F92"/>
    <w:rsid w:val="003573D5"/>
    <w:rsid w:val="00360CEE"/>
    <w:rsid w:val="003715E7"/>
    <w:rsid w:val="00376F6D"/>
    <w:rsid w:val="00383572"/>
    <w:rsid w:val="0038501D"/>
    <w:rsid w:val="00385759"/>
    <w:rsid w:val="0039098E"/>
    <w:rsid w:val="0039734B"/>
    <w:rsid w:val="003979DF"/>
    <w:rsid w:val="003A138D"/>
    <w:rsid w:val="003A3089"/>
    <w:rsid w:val="003B1F6F"/>
    <w:rsid w:val="003B2BEC"/>
    <w:rsid w:val="003B3672"/>
    <w:rsid w:val="003C13F2"/>
    <w:rsid w:val="003C69EC"/>
    <w:rsid w:val="003D3AD3"/>
    <w:rsid w:val="003E6C47"/>
    <w:rsid w:val="003F172D"/>
    <w:rsid w:val="003F32B7"/>
    <w:rsid w:val="003F44E5"/>
    <w:rsid w:val="003F6343"/>
    <w:rsid w:val="0040317E"/>
    <w:rsid w:val="004070D8"/>
    <w:rsid w:val="00417458"/>
    <w:rsid w:val="00421083"/>
    <w:rsid w:val="00435346"/>
    <w:rsid w:val="00435BBC"/>
    <w:rsid w:val="004502C0"/>
    <w:rsid w:val="00453AE3"/>
    <w:rsid w:val="00454D3E"/>
    <w:rsid w:val="00456B78"/>
    <w:rsid w:val="00457960"/>
    <w:rsid w:val="00462852"/>
    <w:rsid w:val="00473A55"/>
    <w:rsid w:val="00474AA2"/>
    <w:rsid w:val="004753F9"/>
    <w:rsid w:val="004764C0"/>
    <w:rsid w:val="0047C35F"/>
    <w:rsid w:val="00481C82"/>
    <w:rsid w:val="00483973"/>
    <w:rsid w:val="00484B09"/>
    <w:rsid w:val="0049689F"/>
    <w:rsid w:val="004A229B"/>
    <w:rsid w:val="004A4739"/>
    <w:rsid w:val="004A5223"/>
    <w:rsid w:val="004B07E2"/>
    <w:rsid w:val="004B08C6"/>
    <w:rsid w:val="004C1240"/>
    <w:rsid w:val="004C701B"/>
    <w:rsid w:val="004C7E8D"/>
    <w:rsid w:val="004D2B05"/>
    <w:rsid w:val="004D2B23"/>
    <w:rsid w:val="004D4C5E"/>
    <w:rsid w:val="004D4D36"/>
    <w:rsid w:val="004D5DD0"/>
    <w:rsid w:val="004E3233"/>
    <w:rsid w:val="004E5632"/>
    <w:rsid w:val="004E5D70"/>
    <w:rsid w:val="004F04F4"/>
    <w:rsid w:val="004F092C"/>
    <w:rsid w:val="00500F6C"/>
    <w:rsid w:val="00505F5D"/>
    <w:rsid w:val="005228FC"/>
    <w:rsid w:val="00523010"/>
    <w:rsid w:val="00526C42"/>
    <w:rsid w:val="00531DD0"/>
    <w:rsid w:val="00542209"/>
    <w:rsid w:val="00543B75"/>
    <w:rsid w:val="00550D36"/>
    <w:rsid w:val="00570B74"/>
    <w:rsid w:val="00570CA2"/>
    <w:rsid w:val="00573CEF"/>
    <w:rsid w:val="00574549"/>
    <w:rsid w:val="00576C5E"/>
    <w:rsid w:val="0057765F"/>
    <w:rsid w:val="0058247E"/>
    <w:rsid w:val="00587FE3"/>
    <w:rsid w:val="00592C49"/>
    <w:rsid w:val="005A252B"/>
    <w:rsid w:val="005A60BA"/>
    <w:rsid w:val="005A7210"/>
    <w:rsid w:val="005C28A9"/>
    <w:rsid w:val="005C420C"/>
    <w:rsid w:val="005C7150"/>
    <w:rsid w:val="005D0A86"/>
    <w:rsid w:val="005D1880"/>
    <w:rsid w:val="005D652C"/>
    <w:rsid w:val="005E146F"/>
    <w:rsid w:val="005F0C74"/>
    <w:rsid w:val="005F5F04"/>
    <w:rsid w:val="005F61F7"/>
    <w:rsid w:val="005F66AA"/>
    <w:rsid w:val="006044C6"/>
    <w:rsid w:val="006123E5"/>
    <w:rsid w:val="00617214"/>
    <w:rsid w:val="00617D33"/>
    <w:rsid w:val="006209E6"/>
    <w:rsid w:val="00622069"/>
    <w:rsid w:val="00631807"/>
    <w:rsid w:val="00633CA5"/>
    <w:rsid w:val="006345FA"/>
    <w:rsid w:val="00640245"/>
    <w:rsid w:val="00641E04"/>
    <w:rsid w:val="00652102"/>
    <w:rsid w:val="00655365"/>
    <w:rsid w:val="00655785"/>
    <w:rsid w:val="00663616"/>
    <w:rsid w:val="00663DF1"/>
    <w:rsid w:val="00666ED9"/>
    <w:rsid w:val="00684E61"/>
    <w:rsid w:val="00686894"/>
    <w:rsid w:val="00686CDB"/>
    <w:rsid w:val="006907C2"/>
    <w:rsid w:val="00690882"/>
    <w:rsid w:val="006918D5"/>
    <w:rsid w:val="006940C4"/>
    <w:rsid w:val="00694FAA"/>
    <w:rsid w:val="006A1347"/>
    <w:rsid w:val="006A28F4"/>
    <w:rsid w:val="006A437B"/>
    <w:rsid w:val="006A44C3"/>
    <w:rsid w:val="006A4B27"/>
    <w:rsid w:val="006B0FB6"/>
    <w:rsid w:val="006B1009"/>
    <w:rsid w:val="006B6C1E"/>
    <w:rsid w:val="006BD90F"/>
    <w:rsid w:val="006C0C0A"/>
    <w:rsid w:val="006C31B2"/>
    <w:rsid w:val="006D1C20"/>
    <w:rsid w:val="006D426E"/>
    <w:rsid w:val="006D5DFF"/>
    <w:rsid w:val="006E1D11"/>
    <w:rsid w:val="006E3085"/>
    <w:rsid w:val="006E7A15"/>
    <w:rsid w:val="006E7EAD"/>
    <w:rsid w:val="006F218B"/>
    <w:rsid w:val="006F3549"/>
    <w:rsid w:val="006F49AA"/>
    <w:rsid w:val="006F6506"/>
    <w:rsid w:val="006F7314"/>
    <w:rsid w:val="006F7805"/>
    <w:rsid w:val="00712BD8"/>
    <w:rsid w:val="00713170"/>
    <w:rsid w:val="007203BF"/>
    <w:rsid w:val="00735E85"/>
    <w:rsid w:val="00742406"/>
    <w:rsid w:val="00742AB4"/>
    <w:rsid w:val="007525A3"/>
    <w:rsid w:val="00752C6A"/>
    <w:rsid w:val="00754D11"/>
    <w:rsid w:val="00755C22"/>
    <w:rsid w:val="0076275F"/>
    <w:rsid w:val="0076758F"/>
    <w:rsid w:val="007874AC"/>
    <w:rsid w:val="00790ACF"/>
    <w:rsid w:val="00791779"/>
    <w:rsid w:val="00791F4D"/>
    <w:rsid w:val="007968DB"/>
    <w:rsid w:val="007A2704"/>
    <w:rsid w:val="007A4138"/>
    <w:rsid w:val="007A5C87"/>
    <w:rsid w:val="007B2344"/>
    <w:rsid w:val="007B6CD6"/>
    <w:rsid w:val="007C4574"/>
    <w:rsid w:val="007C5E36"/>
    <w:rsid w:val="007C7A6C"/>
    <w:rsid w:val="007D3422"/>
    <w:rsid w:val="007D5B3A"/>
    <w:rsid w:val="007D632A"/>
    <w:rsid w:val="007D685B"/>
    <w:rsid w:val="007E0303"/>
    <w:rsid w:val="007E2898"/>
    <w:rsid w:val="007E54EA"/>
    <w:rsid w:val="007E5C57"/>
    <w:rsid w:val="007F03DF"/>
    <w:rsid w:val="007F5899"/>
    <w:rsid w:val="007F6059"/>
    <w:rsid w:val="008015F4"/>
    <w:rsid w:val="00803EFE"/>
    <w:rsid w:val="00805003"/>
    <w:rsid w:val="0080589E"/>
    <w:rsid w:val="00824B1E"/>
    <w:rsid w:val="00824BDB"/>
    <w:rsid w:val="00832D77"/>
    <w:rsid w:val="00840BFE"/>
    <w:rsid w:val="00842CC5"/>
    <w:rsid w:val="008450CD"/>
    <w:rsid w:val="0084682B"/>
    <w:rsid w:val="008502BD"/>
    <w:rsid w:val="00850B57"/>
    <w:rsid w:val="00852263"/>
    <w:rsid w:val="00860BED"/>
    <w:rsid w:val="00861E14"/>
    <w:rsid w:val="00868CDE"/>
    <w:rsid w:val="008706C8"/>
    <w:rsid w:val="00870D07"/>
    <w:rsid w:val="00871858"/>
    <w:rsid w:val="00872F0F"/>
    <w:rsid w:val="008753AC"/>
    <w:rsid w:val="00890445"/>
    <w:rsid w:val="008928B4"/>
    <w:rsid w:val="00894518"/>
    <w:rsid w:val="008A4E6C"/>
    <w:rsid w:val="008A6110"/>
    <w:rsid w:val="008A6B7B"/>
    <w:rsid w:val="008A6CD0"/>
    <w:rsid w:val="008B4200"/>
    <w:rsid w:val="008C184B"/>
    <w:rsid w:val="008C1969"/>
    <w:rsid w:val="008C7BF4"/>
    <w:rsid w:val="008CE31B"/>
    <w:rsid w:val="008E0FD1"/>
    <w:rsid w:val="008E2C2A"/>
    <w:rsid w:val="008E3160"/>
    <w:rsid w:val="008E5EB1"/>
    <w:rsid w:val="008E68AE"/>
    <w:rsid w:val="008F6909"/>
    <w:rsid w:val="008F6BED"/>
    <w:rsid w:val="008F7723"/>
    <w:rsid w:val="008F799A"/>
    <w:rsid w:val="00903EC8"/>
    <w:rsid w:val="00905EBA"/>
    <w:rsid w:val="00912B5F"/>
    <w:rsid w:val="00913A46"/>
    <w:rsid w:val="00935A96"/>
    <w:rsid w:val="00935FE3"/>
    <w:rsid w:val="00950B57"/>
    <w:rsid w:val="00952F71"/>
    <w:rsid w:val="00957D90"/>
    <w:rsid w:val="009611C7"/>
    <w:rsid w:val="00961990"/>
    <w:rsid w:val="009650C7"/>
    <w:rsid w:val="00981223"/>
    <w:rsid w:val="00983D6B"/>
    <w:rsid w:val="009846AD"/>
    <w:rsid w:val="00990210"/>
    <w:rsid w:val="00995D85"/>
    <w:rsid w:val="009B3FC2"/>
    <w:rsid w:val="009B47DA"/>
    <w:rsid w:val="009B7690"/>
    <w:rsid w:val="009C3241"/>
    <w:rsid w:val="009E282D"/>
    <w:rsid w:val="009E5623"/>
    <w:rsid w:val="009F1766"/>
    <w:rsid w:val="009F5506"/>
    <w:rsid w:val="00A0495D"/>
    <w:rsid w:val="00A075EE"/>
    <w:rsid w:val="00A102B1"/>
    <w:rsid w:val="00A13094"/>
    <w:rsid w:val="00A19F75"/>
    <w:rsid w:val="00A33BEA"/>
    <w:rsid w:val="00A376D3"/>
    <w:rsid w:val="00A40344"/>
    <w:rsid w:val="00A434C8"/>
    <w:rsid w:val="00A61563"/>
    <w:rsid w:val="00A62A25"/>
    <w:rsid w:val="00A63A95"/>
    <w:rsid w:val="00A67FC5"/>
    <w:rsid w:val="00A75FD3"/>
    <w:rsid w:val="00A760AF"/>
    <w:rsid w:val="00A821DA"/>
    <w:rsid w:val="00A863BA"/>
    <w:rsid w:val="00A8707A"/>
    <w:rsid w:val="00A968DC"/>
    <w:rsid w:val="00AA33EF"/>
    <w:rsid w:val="00AA34F8"/>
    <w:rsid w:val="00AA6219"/>
    <w:rsid w:val="00AB0F11"/>
    <w:rsid w:val="00AB1ACA"/>
    <w:rsid w:val="00AB4914"/>
    <w:rsid w:val="00ABAB4C"/>
    <w:rsid w:val="00AC05F9"/>
    <w:rsid w:val="00AC1993"/>
    <w:rsid w:val="00AC4965"/>
    <w:rsid w:val="00AD6086"/>
    <w:rsid w:val="00AF3DBE"/>
    <w:rsid w:val="00AF42BF"/>
    <w:rsid w:val="00B01D95"/>
    <w:rsid w:val="00B0496B"/>
    <w:rsid w:val="00B04D69"/>
    <w:rsid w:val="00B06AC0"/>
    <w:rsid w:val="00B17276"/>
    <w:rsid w:val="00B21AD8"/>
    <w:rsid w:val="00B26AC9"/>
    <w:rsid w:val="00B292AC"/>
    <w:rsid w:val="00B32FE5"/>
    <w:rsid w:val="00B40CDD"/>
    <w:rsid w:val="00B40D11"/>
    <w:rsid w:val="00B44119"/>
    <w:rsid w:val="00B44FCD"/>
    <w:rsid w:val="00B46692"/>
    <w:rsid w:val="00B5062C"/>
    <w:rsid w:val="00B5337E"/>
    <w:rsid w:val="00B57610"/>
    <w:rsid w:val="00B650D5"/>
    <w:rsid w:val="00B65492"/>
    <w:rsid w:val="00B737FE"/>
    <w:rsid w:val="00B745C9"/>
    <w:rsid w:val="00B75965"/>
    <w:rsid w:val="00B81687"/>
    <w:rsid w:val="00B83CEE"/>
    <w:rsid w:val="00B8691F"/>
    <w:rsid w:val="00B93F85"/>
    <w:rsid w:val="00BA0893"/>
    <w:rsid w:val="00BA0D99"/>
    <w:rsid w:val="00BB1371"/>
    <w:rsid w:val="00BB42C0"/>
    <w:rsid w:val="00BC1442"/>
    <w:rsid w:val="00BC5B11"/>
    <w:rsid w:val="00BC64D5"/>
    <w:rsid w:val="00BC7B4B"/>
    <w:rsid w:val="00BD01C0"/>
    <w:rsid w:val="00BD5AFE"/>
    <w:rsid w:val="00BD60CA"/>
    <w:rsid w:val="00BD650D"/>
    <w:rsid w:val="00BD6D43"/>
    <w:rsid w:val="00BF1CC9"/>
    <w:rsid w:val="00C07504"/>
    <w:rsid w:val="00C109EB"/>
    <w:rsid w:val="00C132E9"/>
    <w:rsid w:val="00C145A3"/>
    <w:rsid w:val="00C172C7"/>
    <w:rsid w:val="00C2161E"/>
    <w:rsid w:val="00C22AF5"/>
    <w:rsid w:val="00C22C05"/>
    <w:rsid w:val="00C23802"/>
    <w:rsid w:val="00C249DF"/>
    <w:rsid w:val="00C26875"/>
    <w:rsid w:val="00C35E62"/>
    <w:rsid w:val="00C37E08"/>
    <w:rsid w:val="00C4167B"/>
    <w:rsid w:val="00C43A75"/>
    <w:rsid w:val="00C43E45"/>
    <w:rsid w:val="00C43E61"/>
    <w:rsid w:val="00C441FC"/>
    <w:rsid w:val="00C52A43"/>
    <w:rsid w:val="00C56FA8"/>
    <w:rsid w:val="00C570C7"/>
    <w:rsid w:val="00C5757D"/>
    <w:rsid w:val="00C575DB"/>
    <w:rsid w:val="00C61198"/>
    <w:rsid w:val="00C63530"/>
    <w:rsid w:val="00C64D77"/>
    <w:rsid w:val="00C709FF"/>
    <w:rsid w:val="00C75E3B"/>
    <w:rsid w:val="00C76EA7"/>
    <w:rsid w:val="00C806D5"/>
    <w:rsid w:val="00C870AA"/>
    <w:rsid w:val="00CA708A"/>
    <w:rsid w:val="00CA7122"/>
    <w:rsid w:val="00CB0730"/>
    <w:rsid w:val="00CB5F05"/>
    <w:rsid w:val="00CB7553"/>
    <w:rsid w:val="00CC2A22"/>
    <w:rsid w:val="00CC55FF"/>
    <w:rsid w:val="00CC6102"/>
    <w:rsid w:val="00CD63A5"/>
    <w:rsid w:val="00CD65D5"/>
    <w:rsid w:val="00CE2507"/>
    <w:rsid w:val="00CE47C0"/>
    <w:rsid w:val="00CF237E"/>
    <w:rsid w:val="00D019C0"/>
    <w:rsid w:val="00D03BF8"/>
    <w:rsid w:val="00D049E6"/>
    <w:rsid w:val="00D0544F"/>
    <w:rsid w:val="00D05B0B"/>
    <w:rsid w:val="00D06250"/>
    <w:rsid w:val="00D066DC"/>
    <w:rsid w:val="00D1715F"/>
    <w:rsid w:val="00D2382C"/>
    <w:rsid w:val="00D26C67"/>
    <w:rsid w:val="00D30127"/>
    <w:rsid w:val="00D330BB"/>
    <w:rsid w:val="00D354C1"/>
    <w:rsid w:val="00D428FF"/>
    <w:rsid w:val="00D539C2"/>
    <w:rsid w:val="00D56ED7"/>
    <w:rsid w:val="00D61B3C"/>
    <w:rsid w:val="00D62036"/>
    <w:rsid w:val="00D66673"/>
    <w:rsid w:val="00D72D46"/>
    <w:rsid w:val="00D752D9"/>
    <w:rsid w:val="00D77F69"/>
    <w:rsid w:val="00D840D8"/>
    <w:rsid w:val="00D8446E"/>
    <w:rsid w:val="00D920AB"/>
    <w:rsid w:val="00D939AC"/>
    <w:rsid w:val="00D93A87"/>
    <w:rsid w:val="00D966A3"/>
    <w:rsid w:val="00DB0EB8"/>
    <w:rsid w:val="00DB1BD9"/>
    <w:rsid w:val="00DC29DF"/>
    <w:rsid w:val="00DC53AB"/>
    <w:rsid w:val="00DC5A16"/>
    <w:rsid w:val="00DC5D41"/>
    <w:rsid w:val="00DC6712"/>
    <w:rsid w:val="00DC7D3A"/>
    <w:rsid w:val="00DD331F"/>
    <w:rsid w:val="00DD557F"/>
    <w:rsid w:val="00DD7392"/>
    <w:rsid w:val="00DF52A8"/>
    <w:rsid w:val="00E01B1F"/>
    <w:rsid w:val="00E05244"/>
    <w:rsid w:val="00E06C66"/>
    <w:rsid w:val="00E074C4"/>
    <w:rsid w:val="00E11B11"/>
    <w:rsid w:val="00E1270F"/>
    <w:rsid w:val="00E243A0"/>
    <w:rsid w:val="00E26ADA"/>
    <w:rsid w:val="00E3323A"/>
    <w:rsid w:val="00E41FC6"/>
    <w:rsid w:val="00E5230B"/>
    <w:rsid w:val="00E54CC0"/>
    <w:rsid w:val="00E55AF4"/>
    <w:rsid w:val="00E6016E"/>
    <w:rsid w:val="00E62051"/>
    <w:rsid w:val="00E63F40"/>
    <w:rsid w:val="00E671F7"/>
    <w:rsid w:val="00E674A8"/>
    <w:rsid w:val="00E744B6"/>
    <w:rsid w:val="00E7681D"/>
    <w:rsid w:val="00E82F94"/>
    <w:rsid w:val="00E91C7F"/>
    <w:rsid w:val="00E93E78"/>
    <w:rsid w:val="00EA1838"/>
    <w:rsid w:val="00EA3AD1"/>
    <w:rsid w:val="00EB07E6"/>
    <w:rsid w:val="00EB6CB5"/>
    <w:rsid w:val="00EB7585"/>
    <w:rsid w:val="00EC77B3"/>
    <w:rsid w:val="00ED32F9"/>
    <w:rsid w:val="00ED5D00"/>
    <w:rsid w:val="00ED78B4"/>
    <w:rsid w:val="00EE5BDD"/>
    <w:rsid w:val="00EE6714"/>
    <w:rsid w:val="00EF356D"/>
    <w:rsid w:val="00EF6961"/>
    <w:rsid w:val="00F01AB8"/>
    <w:rsid w:val="00F14E22"/>
    <w:rsid w:val="00F22342"/>
    <w:rsid w:val="00F24FD4"/>
    <w:rsid w:val="00F27588"/>
    <w:rsid w:val="00F30C50"/>
    <w:rsid w:val="00F31DE3"/>
    <w:rsid w:val="00F322F2"/>
    <w:rsid w:val="00F37A42"/>
    <w:rsid w:val="00F41D2B"/>
    <w:rsid w:val="00F45210"/>
    <w:rsid w:val="00F4621D"/>
    <w:rsid w:val="00F52859"/>
    <w:rsid w:val="00F56B0B"/>
    <w:rsid w:val="00F70492"/>
    <w:rsid w:val="00F7089C"/>
    <w:rsid w:val="00F730AC"/>
    <w:rsid w:val="00F731E1"/>
    <w:rsid w:val="00F73292"/>
    <w:rsid w:val="00F74F6B"/>
    <w:rsid w:val="00F764BD"/>
    <w:rsid w:val="00F7693B"/>
    <w:rsid w:val="00F81AEC"/>
    <w:rsid w:val="00F859BB"/>
    <w:rsid w:val="00F85F0E"/>
    <w:rsid w:val="00F924A1"/>
    <w:rsid w:val="00F94599"/>
    <w:rsid w:val="00F948E8"/>
    <w:rsid w:val="00FA0183"/>
    <w:rsid w:val="00FA3395"/>
    <w:rsid w:val="00FB23C8"/>
    <w:rsid w:val="00FB6969"/>
    <w:rsid w:val="00FC229F"/>
    <w:rsid w:val="00FC38AA"/>
    <w:rsid w:val="00FC5697"/>
    <w:rsid w:val="00FC6600"/>
    <w:rsid w:val="00FD0B4A"/>
    <w:rsid w:val="00FD219C"/>
    <w:rsid w:val="00FD4B58"/>
    <w:rsid w:val="00FD7BB7"/>
    <w:rsid w:val="00FE6E3D"/>
    <w:rsid w:val="00FE6F1D"/>
    <w:rsid w:val="00FF0F28"/>
    <w:rsid w:val="00FF367D"/>
    <w:rsid w:val="00FF3C4F"/>
    <w:rsid w:val="010915D9"/>
    <w:rsid w:val="0116AE1E"/>
    <w:rsid w:val="011C56EE"/>
    <w:rsid w:val="01276F11"/>
    <w:rsid w:val="0136E811"/>
    <w:rsid w:val="0144E68C"/>
    <w:rsid w:val="014D2C5A"/>
    <w:rsid w:val="014D3B7B"/>
    <w:rsid w:val="014E25B6"/>
    <w:rsid w:val="01589B0F"/>
    <w:rsid w:val="015C782C"/>
    <w:rsid w:val="0160473E"/>
    <w:rsid w:val="016DB407"/>
    <w:rsid w:val="0174AE3B"/>
    <w:rsid w:val="018878B2"/>
    <w:rsid w:val="019D1ADB"/>
    <w:rsid w:val="01DD9C39"/>
    <w:rsid w:val="01E8C548"/>
    <w:rsid w:val="01EC3F58"/>
    <w:rsid w:val="01ECAC5E"/>
    <w:rsid w:val="01F4CB7A"/>
    <w:rsid w:val="0215DA6D"/>
    <w:rsid w:val="022791CC"/>
    <w:rsid w:val="0229E656"/>
    <w:rsid w:val="02312825"/>
    <w:rsid w:val="02314EBE"/>
    <w:rsid w:val="0238953B"/>
    <w:rsid w:val="023D2E71"/>
    <w:rsid w:val="02529F5A"/>
    <w:rsid w:val="026BCAB1"/>
    <w:rsid w:val="028C3E02"/>
    <w:rsid w:val="0294814D"/>
    <w:rsid w:val="02A6BA34"/>
    <w:rsid w:val="02AF94A4"/>
    <w:rsid w:val="02AFF2E3"/>
    <w:rsid w:val="02B69013"/>
    <w:rsid w:val="02C1EA29"/>
    <w:rsid w:val="02E39CE3"/>
    <w:rsid w:val="02FE4CDF"/>
    <w:rsid w:val="030C827F"/>
    <w:rsid w:val="03237246"/>
    <w:rsid w:val="0326EF73"/>
    <w:rsid w:val="0327AE06"/>
    <w:rsid w:val="0331C90F"/>
    <w:rsid w:val="0350C5B2"/>
    <w:rsid w:val="035160BE"/>
    <w:rsid w:val="03548CBC"/>
    <w:rsid w:val="0354A469"/>
    <w:rsid w:val="035657B8"/>
    <w:rsid w:val="035AE81B"/>
    <w:rsid w:val="035D787C"/>
    <w:rsid w:val="03742AD0"/>
    <w:rsid w:val="03780BED"/>
    <w:rsid w:val="0386BA2A"/>
    <w:rsid w:val="03A830BE"/>
    <w:rsid w:val="03B12BBC"/>
    <w:rsid w:val="03BA0D05"/>
    <w:rsid w:val="03CF4988"/>
    <w:rsid w:val="03D343FC"/>
    <w:rsid w:val="03DC4EF6"/>
    <w:rsid w:val="03FF20A4"/>
    <w:rsid w:val="040C44DE"/>
    <w:rsid w:val="040F3BC2"/>
    <w:rsid w:val="04272A71"/>
    <w:rsid w:val="04299521"/>
    <w:rsid w:val="043D1806"/>
    <w:rsid w:val="043E4A72"/>
    <w:rsid w:val="046E6E26"/>
    <w:rsid w:val="047D622A"/>
    <w:rsid w:val="048B2CF1"/>
    <w:rsid w:val="048B49CA"/>
    <w:rsid w:val="049D15C6"/>
    <w:rsid w:val="049FAFBA"/>
    <w:rsid w:val="04A51410"/>
    <w:rsid w:val="04C7F6E6"/>
    <w:rsid w:val="04E7861E"/>
    <w:rsid w:val="04F601F6"/>
    <w:rsid w:val="0500E9BB"/>
    <w:rsid w:val="05208529"/>
    <w:rsid w:val="05209AB9"/>
    <w:rsid w:val="052155F0"/>
    <w:rsid w:val="052EEEFD"/>
    <w:rsid w:val="05401970"/>
    <w:rsid w:val="0573B96A"/>
    <w:rsid w:val="0599F2BC"/>
    <w:rsid w:val="05A78310"/>
    <w:rsid w:val="05C7B68C"/>
    <w:rsid w:val="05CBE82B"/>
    <w:rsid w:val="05D65996"/>
    <w:rsid w:val="05EC9C16"/>
    <w:rsid w:val="05F57B9A"/>
    <w:rsid w:val="05F5B431"/>
    <w:rsid w:val="0623A1D4"/>
    <w:rsid w:val="064A9524"/>
    <w:rsid w:val="069FB48D"/>
    <w:rsid w:val="06A8E243"/>
    <w:rsid w:val="06D1E6AC"/>
    <w:rsid w:val="06D214AB"/>
    <w:rsid w:val="06DA24C1"/>
    <w:rsid w:val="06FA52D7"/>
    <w:rsid w:val="070F594A"/>
    <w:rsid w:val="07239D77"/>
    <w:rsid w:val="072B6C87"/>
    <w:rsid w:val="072CBA05"/>
    <w:rsid w:val="072DE16B"/>
    <w:rsid w:val="07347B09"/>
    <w:rsid w:val="07361F46"/>
    <w:rsid w:val="073CA525"/>
    <w:rsid w:val="0770778C"/>
    <w:rsid w:val="07756EC5"/>
    <w:rsid w:val="079ABFBB"/>
    <w:rsid w:val="07AC094F"/>
    <w:rsid w:val="07ACA255"/>
    <w:rsid w:val="07B0D0AA"/>
    <w:rsid w:val="07C8E69D"/>
    <w:rsid w:val="07CECD25"/>
    <w:rsid w:val="08294ECE"/>
    <w:rsid w:val="082DC80E"/>
    <w:rsid w:val="08305D01"/>
    <w:rsid w:val="0830F65E"/>
    <w:rsid w:val="083E27D6"/>
    <w:rsid w:val="085E0D7F"/>
    <w:rsid w:val="08685E01"/>
    <w:rsid w:val="08691F0F"/>
    <w:rsid w:val="0875BB1C"/>
    <w:rsid w:val="0881A550"/>
    <w:rsid w:val="0896F5FD"/>
    <w:rsid w:val="0898BA8B"/>
    <w:rsid w:val="08ACE449"/>
    <w:rsid w:val="08AF9E7E"/>
    <w:rsid w:val="08BB2009"/>
    <w:rsid w:val="08BFD42F"/>
    <w:rsid w:val="08C257B8"/>
    <w:rsid w:val="08D7999D"/>
    <w:rsid w:val="09146546"/>
    <w:rsid w:val="0916EEDC"/>
    <w:rsid w:val="0928ACBB"/>
    <w:rsid w:val="093A54C7"/>
    <w:rsid w:val="093C8DA9"/>
    <w:rsid w:val="093F7D15"/>
    <w:rsid w:val="094EB480"/>
    <w:rsid w:val="096F63E0"/>
    <w:rsid w:val="09796E40"/>
    <w:rsid w:val="098A2E15"/>
    <w:rsid w:val="09925CE6"/>
    <w:rsid w:val="0993938F"/>
    <w:rsid w:val="0995567D"/>
    <w:rsid w:val="09A9AD5C"/>
    <w:rsid w:val="09AD89FD"/>
    <w:rsid w:val="09C1D90F"/>
    <w:rsid w:val="09EDD79C"/>
    <w:rsid w:val="0A0C4F9C"/>
    <w:rsid w:val="0A35BA8B"/>
    <w:rsid w:val="0A4AF40F"/>
    <w:rsid w:val="0A5A94AD"/>
    <w:rsid w:val="0A6BF8A8"/>
    <w:rsid w:val="0A71F7DB"/>
    <w:rsid w:val="0A868916"/>
    <w:rsid w:val="0A8A1AA4"/>
    <w:rsid w:val="0AB0F106"/>
    <w:rsid w:val="0AB8E200"/>
    <w:rsid w:val="0ABE16E0"/>
    <w:rsid w:val="0AC41044"/>
    <w:rsid w:val="0AE7A8E4"/>
    <w:rsid w:val="0AF93083"/>
    <w:rsid w:val="0B0E78DC"/>
    <w:rsid w:val="0B4A5EA5"/>
    <w:rsid w:val="0B4DC87C"/>
    <w:rsid w:val="0B4E50DF"/>
    <w:rsid w:val="0B5093F0"/>
    <w:rsid w:val="0B851006"/>
    <w:rsid w:val="0B91F8E9"/>
    <w:rsid w:val="0BB87E02"/>
    <w:rsid w:val="0BBDBD3D"/>
    <w:rsid w:val="0BCF7640"/>
    <w:rsid w:val="0BE4000E"/>
    <w:rsid w:val="0BEDE0FE"/>
    <w:rsid w:val="0BF90059"/>
    <w:rsid w:val="0BFA6642"/>
    <w:rsid w:val="0C168DD8"/>
    <w:rsid w:val="0C26F792"/>
    <w:rsid w:val="0C41ECAC"/>
    <w:rsid w:val="0C4416DC"/>
    <w:rsid w:val="0C689DF7"/>
    <w:rsid w:val="0C6C18E6"/>
    <w:rsid w:val="0C6FDC2A"/>
    <w:rsid w:val="0C70D574"/>
    <w:rsid w:val="0C866A39"/>
    <w:rsid w:val="0C899469"/>
    <w:rsid w:val="0C9152A6"/>
    <w:rsid w:val="0CA35D65"/>
    <w:rsid w:val="0CAE4B33"/>
    <w:rsid w:val="0CF06E7F"/>
    <w:rsid w:val="0D01E45A"/>
    <w:rsid w:val="0D0B2E66"/>
    <w:rsid w:val="0D117D56"/>
    <w:rsid w:val="0D14786B"/>
    <w:rsid w:val="0D23065C"/>
    <w:rsid w:val="0D47D6AF"/>
    <w:rsid w:val="0D63E3CD"/>
    <w:rsid w:val="0D7739F9"/>
    <w:rsid w:val="0DAB83DD"/>
    <w:rsid w:val="0DAE2E16"/>
    <w:rsid w:val="0DAF35DC"/>
    <w:rsid w:val="0DB1CA45"/>
    <w:rsid w:val="0DB9DF5C"/>
    <w:rsid w:val="0DBA5A8A"/>
    <w:rsid w:val="0DC2F638"/>
    <w:rsid w:val="0DF55866"/>
    <w:rsid w:val="0DFA8A89"/>
    <w:rsid w:val="0E01FD0F"/>
    <w:rsid w:val="0E0559CF"/>
    <w:rsid w:val="0E1AC7F1"/>
    <w:rsid w:val="0E25D546"/>
    <w:rsid w:val="0E422B68"/>
    <w:rsid w:val="0E483A26"/>
    <w:rsid w:val="0E5E46F5"/>
    <w:rsid w:val="0E882BB9"/>
    <w:rsid w:val="0E8E861A"/>
    <w:rsid w:val="0E936763"/>
    <w:rsid w:val="0E9B19FA"/>
    <w:rsid w:val="0EA44F82"/>
    <w:rsid w:val="0EA9C631"/>
    <w:rsid w:val="0EB37C33"/>
    <w:rsid w:val="0EB6E2A5"/>
    <w:rsid w:val="0ED2C960"/>
    <w:rsid w:val="0ED42076"/>
    <w:rsid w:val="0ED7D334"/>
    <w:rsid w:val="0F0FB094"/>
    <w:rsid w:val="0F207B62"/>
    <w:rsid w:val="0F52D8D6"/>
    <w:rsid w:val="0F597F67"/>
    <w:rsid w:val="0F5EB4CF"/>
    <w:rsid w:val="0F609C31"/>
    <w:rsid w:val="0F6F5E2B"/>
    <w:rsid w:val="0F77BE31"/>
    <w:rsid w:val="0F7A5AC4"/>
    <w:rsid w:val="0F8201FA"/>
    <w:rsid w:val="0F936610"/>
    <w:rsid w:val="0F93AF9A"/>
    <w:rsid w:val="0F941F0D"/>
    <w:rsid w:val="0FA29FB0"/>
    <w:rsid w:val="0FADF2E3"/>
    <w:rsid w:val="0FD30094"/>
    <w:rsid w:val="0FD3B9C0"/>
    <w:rsid w:val="0FE6A766"/>
    <w:rsid w:val="0FE8F843"/>
    <w:rsid w:val="0FED83C8"/>
    <w:rsid w:val="0FFCBE80"/>
    <w:rsid w:val="1013B848"/>
    <w:rsid w:val="101B075F"/>
    <w:rsid w:val="101C6D81"/>
    <w:rsid w:val="102A329A"/>
    <w:rsid w:val="10303741"/>
    <w:rsid w:val="1043F787"/>
    <w:rsid w:val="1053A4A0"/>
    <w:rsid w:val="1079BF5E"/>
    <w:rsid w:val="107CA739"/>
    <w:rsid w:val="1089B44A"/>
    <w:rsid w:val="109E2B0B"/>
    <w:rsid w:val="10A831E0"/>
    <w:rsid w:val="10B97007"/>
    <w:rsid w:val="10C2B54D"/>
    <w:rsid w:val="10C3899B"/>
    <w:rsid w:val="10D28C9F"/>
    <w:rsid w:val="10E15A95"/>
    <w:rsid w:val="10E531E7"/>
    <w:rsid w:val="10E9011E"/>
    <w:rsid w:val="10ECA2E7"/>
    <w:rsid w:val="10F351D3"/>
    <w:rsid w:val="10FE5D90"/>
    <w:rsid w:val="1126437C"/>
    <w:rsid w:val="1128CFD8"/>
    <w:rsid w:val="115B6234"/>
    <w:rsid w:val="11671D55"/>
    <w:rsid w:val="116CBC9B"/>
    <w:rsid w:val="117C1AF6"/>
    <w:rsid w:val="117E8D3A"/>
    <w:rsid w:val="1180A7CA"/>
    <w:rsid w:val="1182B169"/>
    <w:rsid w:val="11936A1D"/>
    <w:rsid w:val="11A0F2B6"/>
    <w:rsid w:val="11A22556"/>
    <w:rsid w:val="11A366EE"/>
    <w:rsid w:val="11A6515A"/>
    <w:rsid w:val="11BEAA64"/>
    <w:rsid w:val="11C497D9"/>
    <w:rsid w:val="11C9F5D4"/>
    <w:rsid w:val="11CC3AB3"/>
    <w:rsid w:val="11CFB873"/>
    <w:rsid w:val="11D6181C"/>
    <w:rsid w:val="11EB70D5"/>
    <w:rsid w:val="11EEC7A5"/>
    <w:rsid w:val="11F5175E"/>
    <w:rsid w:val="11F5DA01"/>
    <w:rsid w:val="11F68594"/>
    <w:rsid w:val="12065090"/>
    <w:rsid w:val="121C6BD4"/>
    <w:rsid w:val="121D9024"/>
    <w:rsid w:val="122E536C"/>
    <w:rsid w:val="123181F0"/>
    <w:rsid w:val="12327C24"/>
    <w:rsid w:val="123807E5"/>
    <w:rsid w:val="123D1EF4"/>
    <w:rsid w:val="123FE957"/>
    <w:rsid w:val="12426217"/>
    <w:rsid w:val="1248CC38"/>
    <w:rsid w:val="1266527C"/>
    <w:rsid w:val="12A70249"/>
    <w:rsid w:val="12A7A529"/>
    <w:rsid w:val="12B04551"/>
    <w:rsid w:val="12BA6F7A"/>
    <w:rsid w:val="12D71371"/>
    <w:rsid w:val="12DDA743"/>
    <w:rsid w:val="12EB9BF5"/>
    <w:rsid w:val="12F58220"/>
    <w:rsid w:val="12FEA194"/>
    <w:rsid w:val="131D60B4"/>
    <w:rsid w:val="132CB9C1"/>
    <w:rsid w:val="132FBBBF"/>
    <w:rsid w:val="13360C61"/>
    <w:rsid w:val="133EC462"/>
    <w:rsid w:val="134EC7ED"/>
    <w:rsid w:val="1354775C"/>
    <w:rsid w:val="137CEA59"/>
    <w:rsid w:val="13853493"/>
    <w:rsid w:val="139E2A65"/>
    <w:rsid w:val="13B2F771"/>
    <w:rsid w:val="13C5D688"/>
    <w:rsid w:val="13DFBEA3"/>
    <w:rsid w:val="13F4342F"/>
    <w:rsid w:val="14045950"/>
    <w:rsid w:val="1419E157"/>
    <w:rsid w:val="1451F8DC"/>
    <w:rsid w:val="1453FD8C"/>
    <w:rsid w:val="145603AC"/>
    <w:rsid w:val="145BB7B5"/>
    <w:rsid w:val="145EE93E"/>
    <w:rsid w:val="14958DDF"/>
    <w:rsid w:val="14A8616E"/>
    <w:rsid w:val="14A9BCB9"/>
    <w:rsid w:val="14B7FD1F"/>
    <w:rsid w:val="14C37DFF"/>
    <w:rsid w:val="14C50973"/>
    <w:rsid w:val="14CE231B"/>
    <w:rsid w:val="14DF3BA3"/>
    <w:rsid w:val="14FB3AC5"/>
    <w:rsid w:val="1505C17E"/>
    <w:rsid w:val="15088544"/>
    <w:rsid w:val="1516CA84"/>
    <w:rsid w:val="15194C1A"/>
    <w:rsid w:val="1528AE18"/>
    <w:rsid w:val="152E97A2"/>
    <w:rsid w:val="15564CC9"/>
    <w:rsid w:val="15642331"/>
    <w:rsid w:val="156F36A5"/>
    <w:rsid w:val="1585B6EE"/>
    <w:rsid w:val="1585D06C"/>
    <w:rsid w:val="15B026FE"/>
    <w:rsid w:val="15BDB0C1"/>
    <w:rsid w:val="15EDA511"/>
    <w:rsid w:val="15EDD3BE"/>
    <w:rsid w:val="15F6C9DA"/>
    <w:rsid w:val="15FFB4F7"/>
    <w:rsid w:val="16024EA6"/>
    <w:rsid w:val="1607B771"/>
    <w:rsid w:val="160A2768"/>
    <w:rsid w:val="1612568A"/>
    <w:rsid w:val="1657C5CF"/>
    <w:rsid w:val="167212D1"/>
    <w:rsid w:val="167FB837"/>
    <w:rsid w:val="1689022E"/>
    <w:rsid w:val="169010D7"/>
    <w:rsid w:val="16A09FA2"/>
    <w:rsid w:val="16A1375D"/>
    <w:rsid w:val="16A1F8C3"/>
    <w:rsid w:val="16AB2FFC"/>
    <w:rsid w:val="16B4BC16"/>
    <w:rsid w:val="16EA1BD2"/>
    <w:rsid w:val="1706AD21"/>
    <w:rsid w:val="1708CDAE"/>
    <w:rsid w:val="171AA498"/>
    <w:rsid w:val="1736F7AE"/>
    <w:rsid w:val="173B632F"/>
    <w:rsid w:val="1741AAFE"/>
    <w:rsid w:val="1757F362"/>
    <w:rsid w:val="175F0209"/>
    <w:rsid w:val="176C95B2"/>
    <w:rsid w:val="17767082"/>
    <w:rsid w:val="1777ACA7"/>
    <w:rsid w:val="178361B9"/>
    <w:rsid w:val="178DCB48"/>
    <w:rsid w:val="1795A01F"/>
    <w:rsid w:val="1796D041"/>
    <w:rsid w:val="179DDBD2"/>
    <w:rsid w:val="17AE298E"/>
    <w:rsid w:val="17AEA78E"/>
    <w:rsid w:val="17B3B309"/>
    <w:rsid w:val="17B54000"/>
    <w:rsid w:val="17F8EE30"/>
    <w:rsid w:val="17FC9233"/>
    <w:rsid w:val="1809192A"/>
    <w:rsid w:val="18112F41"/>
    <w:rsid w:val="1848B9E5"/>
    <w:rsid w:val="184B05D0"/>
    <w:rsid w:val="185A24E4"/>
    <w:rsid w:val="18616A8B"/>
    <w:rsid w:val="1865BBFE"/>
    <w:rsid w:val="189D452C"/>
    <w:rsid w:val="18B256C5"/>
    <w:rsid w:val="18C2EC5F"/>
    <w:rsid w:val="1908CE46"/>
    <w:rsid w:val="1909EFDB"/>
    <w:rsid w:val="191804FF"/>
    <w:rsid w:val="192CC875"/>
    <w:rsid w:val="196AFA31"/>
    <w:rsid w:val="1976D05C"/>
    <w:rsid w:val="19C43441"/>
    <w:rsid w:val="19C43686"/>
    <w:rsid w:val="19CA8FDE"/>
    <w:rsid w:val="19D8AC4C"/>
    <w:rsid w:val="19F9CE9C"/>
    <w:rsid w:val="19FEB77E"/>
    <w:rsid w:val="19FECF82"/>
    <w:rsid w:val="1A0E3C7A"/>
    <w:rsid w:val="1A14C55D"/>
    <w:rsid w:val="1A15E0E3"/>
    <w:rsid w:val="1A384437"/>
    <w:rsid w:val="1A66A209"/>
    <w:rsid w:val="1A6D2ECE"/>
    <w:rsid w:val="1A7BC4C8"/>
    <w:rsid w:val="1A9D6AA5"/>
    <w:rsid w:val="1AA02FC2"/>
    <w:rsid w:val="1AA8FB9D"/>
    <w:rsid w:val="1ABCE6B5"/>
    <w:rsid w:val="1AD2C6F6"/>
    <w:rsid w:val="1AD92EF2"/>
    <w:rsid w:val="1ADAB2FE"/>
    <w:rsid w:val="1AEA6860"/>
    <w:rsid w:val="1AFE7C52"/>
    <w:rsid w:val="1B11C1F7"/>
    <w:rsid w:val="1B198631"/>
    <w:rsid w:val="1B4185BF"/>
    <w:rsid w:val="1B6CBBB2"/>
    <w:rsid w:val="1B763AB1"/>
    <w:rsid w:val="1B85B80B"/>
    <w:rsid w:val="1B8C9F6B"/>
    <w:rsid w:val="1B8F01FA"/>
    <w:rsid w:val="1BB093F1"/>
    <w:rsid w:val="1BBF2F75"/>
    <w:rsid w:val="1BE24106"/>
    <w:rsid w:val="1BE5E35A"/>
    <w:rsid w:val="1C2177B8"/>
    <w:rsid w:val="1C3C5685"/>
    <w:rsid w:val="1C482134"/>
    <w:rsid w:val="1C6188AB"/>
    <w:rsid w:val="1C70F7F9"/>
    <w:rsid w:val="1C882179"/>
    <w:rsid w:val="1C889325"/>
    <w:rsid w:val="1C89AD23"/>
    <w:rsid w:val="1CAA356B"/>
    <w:rsid w:val="1CBA273D"/>
    <w:rsid w:val="1CBFA566"/>
    <w:rsid w:val="1CCE7F4A"/>
    <w:rsid w:val="1CDDD327"/>
    <w:rsid w:val="1CF387BE"/>
    <w:rsid w:val="1CF3A0B3"/>
    <w:rsid w:val="1CFF876E"/>
    <w:rsid w:val="1D323317"/>
    <w:rsid w:val="1D43428A"/>
    <w:rsid w:val="1D4D6DAD"/>
    <w:rsid w:val="1D54024B"/>
    <w:rsid w:val="1D55E408"/>
    <w:rsid w:val="1D566B42"/>
    <w:rsid w:val="1D5F86C4"/>
    <w:rsid w:val="1D620A7D"/>
    <w:rsid w:val="1D7B89BE"/>
    <w:rsid w:val="1D85A0C4"/>
    <w:rsid w:val="1D8A10DC"/>
    <w:rsid w:val="1D8DADAA"/>
    <w:rsid w:val="1D9E2FA6"/>
    <w:rsid w:val="1DA97E67"/>
    <w:rsid w:val="1DB5CDC9"/>
    <w:rsid w:val="1DC8CA3A"/>
    <w:rsid w:val="1DE1AEF6"/>
    <w:rsid w:val="1DE58254"/>
    <w:rsid w:val="1E0D901F"/>
    <w:rsid w:val="1E10623D"/>
    <w:rsid w:val="1E4DFCE9"/>
    <w:rsid w:val="1E518C51"/>
    <w:rsid w:val="1E5EC695"/>
    <w:rsid w:val="1E9110DB"/>
    <w:rsid w:val="1EBF1D8A"/>
    <w:rsid w:val="1ED7D939"/>
    <w:rsid w:val="1EE1ADFC"/>
    <w:rsid w:val="1EEF26EE"/>
    <w:rsid w:val="1EF345E5"/>
    <w:rsid w:val="1EF3E0B8"/>
    <w:rsid w:val="1F22136F"/>
    <w:rsid w:val="1F3F1FAD"/>
    <w:rsid w:val="1F48196D"/>
    <w:rsid w:val="1F559C36"/>
    <w:rsid w:val="1F56EAE9"/>
    <w:rsid w:val="1F5A26F3"/>
    <w:rsid w:val="1F82784A"/>
    <w:rsid w:val="1F86095A"/>
    <w:rsid w:val="1F8E2EBB"/>
    <w:rsid w:val="1FB6A774"/>
    <w:rsid w:val="1FBF11CA"/>
    <w:rsid w:val="1FC61337"/>
    <w:rsid w:val="1FC7A918"/>
    <w:rsid w:val="1FCA100E"/>
    <w:rsid w:val="1FD0BFA0"/>
    <w:rsid w:val="1FE0A60B"/>
    <w:rsid w:val="1FE3A8FA"/>
    <w:rsid w:val="1FE3E9E8"/>
    <w:rsid w:val="2005F216"/>
    <w:rsid w:val="2009BF4C"/>
    <w:rsid w:val="201CE331"/>
    <w:rsid w:val="203B82AB"/>
    <w:rsid w:val="2041CDF6"/>
    <w:rsid w:val="2042DAE3"/>
    <w:rsid w:val="204317C2"/>
    <w:rsid w:val="2057143C"/>
    <w:rsid w:val="20657143"/>
    <w:rsid w:val="206A3113"/>
    <w:rsid w:val="207F31C0"/>
    <w:rsid w:val="2091C63E"/>
    <w:rsid w:val="209E69C6"/>
    <w:rsid w:val="20A6BB9B"/>
    <w:rsid w:val="20AB924A"/>
    <w:rsid w:val="20BA699E"/>
    <w:rsid w:val="20BC3EAB"/>
    <w:rsid w:val="20BD9DC4"/>
    <w:rsid w:val="20F2F5C2"/>
    <w:rsid w:val="20F464F4"/>
    <w:rsid w:val="20FA287C"/>
    <w:rsid w:val="21041BAA"/>
    <w:rsid w:val="2137C55F"/>
    <w:rsid w:val="21387015"/>
    <w:rsid w:val="215B68E2"/>
    <w:rsid w:val="21618CCF"/>
    <w:rsid w:val="21658933"/>
    <w:rsid w:val="2167BB63"/>
    <w:rsid w:val="216ADE5D"/>
    <w:rsid w:val="2171DCD3"/>
    <w:rsid w:val="21783D00"/>
    <w:rsid w:val="217DB1B7"/>
    <w:rsid w:val="218BA96D"/>
    <w:rsid w:val="219DB6BE"/>
    <w:rsid w:val="219F3CBD"/>
    <w:rsid w:val="21B60AE5"/>
    <w:rsid w:val="21C66BED"/>
    <w:rsid w:val="21C68A43"/>
    <w:rsid w:val="21CF1B0C"/>
    <w:rsid w:val="21D2D06F"/>
    <w:rsid w:val="21D2F5B0"/>
    <w:rsid w:val="21EAC195"/>
    <w:rsid w:val="21EE177D"/>
    <w:rsid w:val="221A0B8B"/>
    <w:rsid w:val="224D90D7"/>
    <w:rsid w:val="224FA6CB"/>
    <w:rsid w:val="2252E056"/>
    <w:rsid w:val="2257F5E4"/>
    <w:rsid w:val="22874E99"/>
    <w:rsid w:val="22A74A83"/>
    <w:rsid w:val="22C96840"/>
    <w:rsid w:val="22EFCCE9"/>
    <w:rsid w:val="230B9A2E"/>
    <w:rsid w:val="2311CB49"/>
    <w:rsid w:val="23137BF2"/>
    <w:rsid w:val="231CE125"/>
    <w:rsid w:val="23381AE3"/>
    <w:rsid w:val="23391E32"/>
    <w:rsid w:val="2348A017"/>
    <w:rsid w:val="235EDFDE"/>
    <w:rsid w:val="2363D4B5"/>
    <w:rsid w:val="236A0BBB"/>
    <w:rsid w:val="236CCC1A"/>
    <w:rsid w:val="236E4588"/>
    <w:rsid w:val="2387757F"/>
    <w:rsid w:val="238C1809"/>
    <w:rsid w:val="239EC0DB"/>
    <w:rsid w:val="23C14495"/>
    <w:rsid w:val="23C376BF"/>
    <w:rsid w:val="23C76C44"/>
    <w:rsid w:val="23DCFC31"/>
    <w:rsid w:val="23F25995"/>
    <w:rsid w:val="23F3174F"/>
    <w:rsid w:val="2406E004"/>
    <w:rsid w:val="240BEDE8"/>
    <w:rsid w:val="24114848"/>
    <w:rsid w:val="2413437E"/>
    <w:rsid w:val="2430AB46"/>
    <w:rsid w:val="2431D877"/>
    <w:rsid w:val="24408ED0"/>
    <w:rsid w:val="2442C3F3"/>
    <w:rsid w:val="248B5901"/>
    <w:rsid w:val="24995F2C"/>
    <w:rsid w:val="249EF18E"/>
    <w:rsid w:val="24B0F828"/>
    <w:rsid w:val="24B8F454"/>
    <w:rsid w:val="24C0230C"/>
    <w:rsid w:val="24C3D1C4"/>
    <w:rsid w:val="24C6CE9B"/>
    <w:rsid w:val="24D87E25"/>
    <w:rsid w:val="24E28B3A"/>
    <w:rsid w:val="24E613A5"/>
    <w:rsid w:val="24F84A9F"/>
    <w:rsid w:val="24FDC15A"/>
    <w:rsid w:val="2500A378"/>
    <w:rsid w:val="25032C74"/>
    <w:rsid w:val="2507BB84"/>
    <w:rsid w:val="250B44AB"/>
    <w:rsid w:val="25146312"/>
    <w:rsid w:val="25280925"/>
    <w:rsid w:val="253C17C7"/>
    <w:rsid w:val="253C9A17"/>
    <w:rsid w:val="254BB5EB"/>
    <w:rsid w:val="2550AE50"/>
    <w:rsid w:val="2559CCCA"/>
    <w:rsid w:val="2570A97A"/>
    <w:rsid w:val="2577B261"/>
    <w:rsid w:val="258A25F2"/>
    <w:rsid w:val="25B6624D"/>
    <w:rsid w:val="25C13F6B"/>
    <w:rsid w:val="25C25D97"/>
    <w:rsid w:val="25CE2291"/>
    <w:rsid w:val="25DD30F9"/>
    <w:rsid w:val="2605B1EB"/>
    <w:rsid w:val="2618E33A"/>
    <w:rsid w:val="262B680A"/>
    <w:rsid w:val="262C81D2"/>
    <w:rsid w:val="2638EDA3"/>
    <w:rsid w:val="263C5716"/>
    <w:rsid w:val="266EC426"/>
    <w:rsid w:val="26748E39"/>
    <w:rsid w:val="267B2DDA"/>
    <w:rsid w:val="268838D1"/>
    <w:rsid w:val="26AC0246"/>
    <w:rsid w:val="26C6BB72"/>
    <w:rsid w:val="26D0DDEF"/>
    <w:rsid w:val="26FECC34"/>
    <w:rsid w:val="270EC12D"/>
    <w:rsid w:val="2712B4F7"/>
    <w:rsid w:val="2717317C"/>
    <w:rsid w:val="27288D40"/>
    <w:rsid w:val="27599F7A"/>
    <w:rsid w:val="2779A690"/>
    <w:rsid w:val="278551E3"/>
    <w:rsid w:val="2792C47D"/>
    <w:rsid w:val="2799EDFF"/>
    <w:rsid w:val="27A431E3"/>
    <w:rsid w:val="27ADC46A"/>
    <w:rsid w:val="27CEF615"/>
    <w:rsid w:val="27D155BA"/>
    <w:rsid w:val="27D5AD32"/>
    <w:rsid w:val="27DF9555"/>
    <w:rsid w:val="27E33C8E"/>
    <w:rsid w:val="27E4CE1C"/>
    <w:rsid w:val="27E9D584"/>
    <w:rsid w:val="27EAD476"/>
    <w:rsid w:val="27FF509C"/>
    <w:rsid w:val="27FF5E09"/>
    <w:rsid w:val="2803B252"/>
    <w:rsid w:val="2814A1CE"/>
    <w:rsid w:val="28177F07"/>
    <w:rsid w:val="2824A428"/>
    <w:rsid w:val="2828E02C"/>
    <w:rsid w:val="283E07E5"/>
    <w:rsid w:val="2846895E"/>
    <w:rsid w:val="284E3A13"/>
    <w:rsid w:val="2863DCE4"/>
    <w:rsid w:val="286F41D6"/>
    <w:rsid w:val="287F8D77"/>
    <w:rsid w:val="2898F8DD"/>
    <w:rsid w:val="28A93CB4"/>
    <w:rsid w:val="28B3EB7D"/>
    <w:rsid w:val="28C7AE0F"/>
    <w:rsid w:val="28D983C0"/>
    <w:rsid w:val="291233CF"/>
    <w:rsid w:val="293320AF"/>
    <w:rsid w:val="294D723F"/>
    <w:rsid w:val="29972272"/>
    <w:rsid w:val="29A27D07"/>
    <w:rsid w:val="29C99F01"/>
    <w:rsid w:val="29CEC79A"/>
    <w:rsid w:val="29D68BE5"/>
    <w:rsid w:val="29DB191C"/>
    <w:rsid w:val="29E9026A"/>
    <w:rsid w:val="29EB64D1"/>
    <w:rsid w:val="2A4DEE9E"/>
    <w:rsid w:val="2A58D97E"/>
    <w:rsid w:val="2A5FF2DE"/>
    <w:rsid w:val="2A609CE4"/>
    <w:rsid w:val="2A60EEB7"/>
    <w:rsid w:val="2AA09FCA"/>
    <w:rsid w:val="2ABA93A2"/>
    <w:rsid w:val="2ABB5110"/>
    <w:rsid w:val="2ACC9664"/>
    <w:rsid w:val="2B057ED2"/>
    <w:rsid w:val="2B06ED81"/>
    <w:rsid w:val="2B2133FC"/>
    <w:rsid w:val="2B2A1607"/>
    <w:rsid w:val="2B2B1639"/>
    <w:rsid w:val="2B311326"/>
    <w:rsid w:val="2B3B6EE9"/>
    <w:rsid w:val="2B43B308"/>
    <w:rsid w:val="2B542A16"/>
    <w:rsid w:val="2B6C9607"/>
    <w:rsid w:val="2B70A8A9"/>
    <w:rsid w:val="2B8E3B61"/>
    <w:rsid w:val="2BAC641E"/>
    <w:rsid w:val="2BAF5C4C"/>
    <w:rsid w:val="2BB76571"/>
    <w:rsid w:val="2BB83861"/>
    <w:rsid w:val="2BCB3E80"/>
    <w:rsid w:val="2BCFE049"/>
    <w:rsid w:val="2BD0F6EA"/>
    <w:rsid w:val="2BD12D2B"/>
    <w:rsid w:val="2BD76570"/>
    <w:rsid w:val="2BDE2816"/>
    <w:rsid w:val="2BF8002C"/>
    <w:rsid w:val="2C080873"/>
    <w:rsid w:val="2C085F4C"/>
    <w:rsid w:val="2C0C8243"/>
    <w:rsid w:val="2C122304"/>
    <w:rsid w:val="2C16133B"/>
    <w:rsid w:val="2C293E68"/>
    <w:rsid w:val="2C2CB78B"/>
    <w:rsid w:val="2C3243F5"/>
    <w:rsid w:val="2C405C47"/>
    <w:rsid w:val="2C4ADF93"/>
    <w:rsid w:val="2C5BF914"/>
    <w:rsid w:val="2C5D0993"/>
    <w:rsid w:val="2C7C53F0"/>
    <w:rsid w:val="2C826B10"/>
    <w:rsid w:val="2C9C72C7"/>
    <w:rsid w:val="2CB6B3BD"/>
    <w:rsid w:val="2CCA2117"/>
    <w:rsid w:val="2CCF3528"/>
    <w:rsid w:val="2CDAEAAF"/>
    <w:rsid w:val="2D099302"/>
    <w:rsid w:val="2D1B53D7"/>
    <w:rsid w:val="2D30AF96"/>
    <w:rsid w:val="2D370EF1"/>
    <w:rsid w:val="2D3A8065"/>
    <w:rsid w:val="2D738153"/>
    <w:rsid w:val="2D7CB74A"/>
    <w:rsid w:val="2D7DE1E4"/>
    <w:rsid w:val="2DA2E51B"/>
    <w:rsid w:val="2DB90EBC"/>
    <w:rsid w:val="2DBE4DD3"/>
    <w:rsid w:val="2DD41074"/>
    <w:rsid w:val="2DDB7C9D"/>
    <w:rsid w:val="2E066D21"/>
    <w:rsid w:val="2E0C531C"/>
    <w:rsid w:val="2E0EB8C6"/>
    <w:rsid w:val="2E14636B"/>
    <w:rsid w:val="2E1EB996"/>
    <w:rsid w:val="2E2BB578"/>
    <w:rsid w:val="2E5BE9E9"/>
    <w:rsid w:val="2E67ADBC"/>
    <w:rsid w:val="2E768C53"/>
    <w:rsid w:val="2E7CB53A"/>
    <w:rsid w:val="2E810314"/>
    <w:rsid w:val="2E949609"/>
    <w:rsid w:val="2E9B32C7"/>
    <w:rsid w:val="2E9ED73F"/>
    <w:rsid w:val="2EDF2A70"/>
    <w:rsid w:val="2EDFCBA8"/>
    <w:rsid w:val="2EE36782"/>
    <w:rsid w:val="2EE6E920"/>
    <w:rsid w:val="2EF28A4F"/>
    <w:rsid w:val="2EF2C930"/>
    <w:rsid w:val="2F0868DB"/>
    <w:rsid w:val="2F0D0920"/>
    <w:rsid w:val="2F11C214"/>
    <w:rsid w:val="2F1D52E4"/>
    <w:rsid w:val="2F52C2BD"/>
    <w:rsid w:val="2F556AA0"/>
    <w:rsid w:val="2F76A151"/>
    <w:rsid w:val="2F979CED"/>
    <w:rsid w:val="2F9B8675"/>
    <w:rsid w:val="2FA1F7BE"/>
    <w:rsid w:val="2FB11070"/>
    <w:rsid w:val="2FBCD45E"/>
    <w:rsid w:val="2FC3D857"/>
    <w:rsid w:val="2FC4F4AD"/>
    <w:rsid w:val="2FC5E997"/>
    <w:rsid w:val="2FCFCBBD"/>
    <w:rsid w:val="2FF1E0C0"/>
    <w:rsid w:val="300B6149"/>
    <w:rsid w:val="302A9751"/>
    <w:rsid w:val="302CF6BA"/>
    <w:rsid w:val="3033E512"/>
    <w:rsid w:val="30373758"/>
    <w:rsid w:val="3059A9C8"/>
    <w:rsid w:val="305E2A77"/>
    <w:rsid w:val="30600C8C"/>
    <w:rsid w:val="3067209C"/>
    <w:rsid w:val="3071F065"/>
    <w:rsid w:val="307F88DA"/>
    <w:rsid w:val="308D914C"/>
    <w:rsid w:val="30AC4674"/>
    <w:rsid w:val="30AFDFDD"/>
    <w:rsid w:val="30B1DF16"/>
    <w:rsid w:val="30B35BFB"/>
    <w:rsid w:val="30B93660"/>
    <w:rsid w:val="30C171E3"/>
    <w:rsid w:val="30DAF5B9"/>
    <w:rsid w:val="30DD9E6C"/>
    <w:rsid w:val="30EE88E3"/>
    <w:rsid w:val="31074B4C"/>
    <w:rsid w:val="310C382F"/>
    <w:rsid w:val="314C93F8"/>
    <w:rsid w:val="314FE714"/>
    <w:rsid w:val="315A596C"/>
    <w:rsid w:val="319B090C"/>
    <w:rsid w:val="31A32DC5"/>
    <w:rsid w:val="31B59D8E"/>
    <w:rsid w:val="31BD808D"/>
    <w:rsid w:val="31BFC697"/>
    <w:rsid w:val="31C3CA6E"/>
    <w:rsid w:val="31CC5B95"/>
    <w:rsid w:val="31D4C023"/>
    <w:rsid w:val="31D88DCB"/>
    <w:rsid w:val="31E7FC9C"/>
    <w:rsid w:val="32036CA4"/>
    <w:rsid w:val="32046472"/>
    <w:rsid w:val="320F5D4C"/>
    <w:rsid w:val="32140ECF"/>
    <w:rsid w:val="32185E8E"/>
    <w:rsid w:val="321C1811"/>
    <w:rsid w:val="323232DD"/>
    <w:rsid w:val="3250C66E"/>
    <w:rsid w:val="3267ADA0"/>
    <w:rsid w:val="32684C31"/>
    <w:rsid w:val="327F2EFD"/>
    <w:rsid w:val="327F47E5"/>
    <w:rsid w:val="328283C1"/>
    <w:rsid w:val="329B31CC"/>
    <w:rsid w:val="329B9F9A"/>
    <w:rsid w:val="32A335ED"/>
    <w:rsid w:val="32AF6F29"/>
    <w:rsid w:val="32B3281B"/>
    <w:rsid w:val="32B61BED"/>
    <w:rsid w:val="32C349FD"/>
    <w:rsid w:val="32CBCFFE"/>
    <w:rsid w:val="32E18639"/>
    <w:rsid w:val="33073282"/>
    <w:rsid w:val="3318DDE2"/>
    <w:rsid w:val="332A62BA"/>
    <w:rsid w:val="332BAC1B"/>
    <w:rsid w:val="334AB0D0"/>
    <w:rsid w:val="3355E295"/>
    <w:rsid w:val="3367A013"/>
    <w:rsid w:val="33C59971"/>
    <w:rsid w:val="33CFF647"/>
    <w:rsid w:val="33EDF030"/>
    <w:rsid w:val="343C1887"/>
    <w:rsid w:val="34604AAC"/>
    <w:rsid w:val="347ACB30"/>
    <w:rsid w:val="34A59D33"/>
    <w:rsid w:val="34B64BCE"/>
    <w:rsid w:val="34C09369"/>
    <w:rsid w:val="34D0A05A"/>
    <w:rsid w:val="34DA33C6"/>
    <w:rsid w:val="34E076FA"/>
    <w:rsid w:val="34E81AE2"/>
    <w:rsid w:val="34FD0415"/>
    <w:rsid w:val="353E7B44"/>
    <w:rsid w:val="3542A5A1"/>
    <w:rsid w:val="355D7027"/>
    <w:rsid w:val="3584EF8A"/>
    <w:rsid w:val="3598076C"/>
    <w:rsid w:val="35C038A0"/>
    <w:rsid w:val="35C2C259"/>
    <w:rsid w:val="35CA1F6A"/>
    <w:rsid w:val="35D3D8CB"/>
    <w:rsid w:val="35D5D6EE"/>
    <w:rsid w:val="35D9C90F"/>
    <w:rsid w:val="35E7B5A1"/>
    <w:rsid w:val="35E83BE9"/>
    <w:rsid w:val="35E8E0BC"/>
    <w:rsid w:val="35EC5A40"/>
    <w:rsid w:val="35ECD0D7"/>
    <w:rsid w:val="35F97834"/>
    <w:rsid w:val="35FD306F"/>
    <w:rsid w:val="361651AB"/>
    <w:rsid w:val="361B2395"/>
    <w:rsid w:val="36229091"/>
    <w:rsid w:val="36249A94"/>
    <w:rsid w:val="3633C34B"/>
    <w:rsid w:val="365EC715"/>
    <w:rsid w:val="3676AC05"/>
    <w:rsid w:val="368AEA7B"/>
    <w:rsid w:val="368DB7BB"/>
    <w:rsid w:val="3699F26F"/>
    <w:rsid w:val="369B41B8"/>
    <w:rsid w:val="369D7F18"/>
    <w:rsid w:val="369F9582"/>
    <w:rsid w:val="36B0CDC7"/>
    <w:rsid w:val="36D9F746"/>
    <w:rsid w:val="36EAE81F"/>
    <w:rsid w:val="370E6265"/>
    <w:rsid w:val="37238C63"/>
    <w:rsid w:val="37324F8D"/>
    <w:rsid w:val="37485D95"/>
    <w:rsid w:val="375BE709"/>
    <w:rsid w:val="377302FE"/>
    <w:rsid w:val="3787A2CF"/>
    <w:rsid w:val="378CF5C5"/>
    <w:rsid w:val="3791A3E2"/>
    <w:rsid w:val="379CC754"/>
    <w:rsid w:val="37AF774C"/>
    <w:rsid w:val="37DDFEB2"/>
    <w:rsid w:val="38082908"/>
    <w:rsid w:val="38173711"/>
    <w:rsid w:val="382481A0"/>
    <w:rsid w:val="382C0DDB"/>
    <w:rsid w:val="383143AA"/>
    <w:rsid w:val="3832A37A"/>
    <w:rsid w:val="383C07CB"/>
    <w:rsid w:val="38448A0B"/>
    <w:rsid w:val="3863D2AF"/>
    <w:rsid w:val="3870FC07"/>
    <w:rsid w:val="3874A999"/>
    <w:rsid w:val="387FD343"/>
    <w:rsid w:val="389D1080"/>
    <w:rsid w:val="38B72DFC"/>
    <w:rsid w:val="38BAD44D"/>
    <w:rsid w:val="38E62413"/>
    <w:rsid w:val="38F3579C"/>
    <w:rsid w:val="390717BC"/>
    <w:rsid w:val="390845E3"/>
    <w:rsid w:val="3913641B"/>
    <w:rsid w:val="391FABE2"/>
    <w:rsid w:val="392B9B70"/>
    <w:rsid w:val="3959A8DA"/>
    <w:rsid w:val="39649AC0"/>
    <w:rsid w:val="396D6DD1"/>
    <w:rsid w:val="396F30BD"/>
    <w:rsid w:val="3972B97D"/>
    <w:rsid w:val="39745AD5"/>
    <w:rsid w:val="398A6CA7"/>
    <w:rsid w:val="398DA1CC"/>
    <w:rsid w:val="39BA0E5F"/>
    <w:rsid w:val="39BE8891"/>
    <w:rsid w:val="39D439A9"/>
    <w:rsid w:val="39E6F961"/>
    <w:rsid w:val="3A00AF6E"/>
    <w:rsid w:val="3A0F921B"/>
    <w:rsid w:val="3A26334C"/>
    <w:rsid w:val="3A4321A1"/>
    <w:rsid w:val="3A665071"/>
    <w:rsid w:val="3A790A95"/>
    <w:rsid w:val="3A9B1695"/>
    <w:rsid w:val="3AAF372C"/>
    <w:rsid w:val="3AB94EEB"/>
    <w:rsid w:val="3AC32857"/>
    <w:rsid w:val="3ACBC6AF"/>
    <w:rsid w:val="3ACE8BC1"/>
    <w:rsid w:val="3ADCD9DB"/>
    <w:rsid w:val="3ADE9B31"/>
    <w:rsid w:val="3AEBFEB4"/>
    <w:rsid w:val="3AEC5A56"/>
    <w:rsid w:val="3AF07903"/>
    <w:rsid w:val="3AFE902D"/>
    <w:rsid w:val="3B0575A0"/>
    <w:rsid w:val="3B0E65B1"/>
    <w:rsid w:val="3B2BE9EA"/>
    <w:rsid w:val="3B33FC87"/>
    <w:rsid w:val="3B3FB72B"/>
    <w:rsid w:val="3B4C1376"/>
    <w:rsid w:val="3B5C684B"/>
    <w:rsid w:val="3B5C8DB0"/>
    <w:rsid w:val="3B5F51D5"/>
    <w:rsid w:val="3B6D645E"/>
    <w:rsid w:val="3B74CEE2"/>
    <w:rsid w:val="3B84EF7D"/>
    <w:rsid w:val="3B9527EF"/>
    <w:rsid w:val="3BBB3BAF"/>
    <w:rsid w:val="3BBCC8FD"/>
    <w:rsid w:val="3BC106A4"/>
    <w:rsid w:val="3BC39AFE"/>
    <w:rsid w:val="3BD2EFB7"/>
    <w:rsid w:val="3BDDC03C"/>
    <w:rsid w:val="3BF77BA8"/>
    <w:rsid w:val="3BFABA10"/>
    <w:rsid w:val="3BFF739F"/>
    <w:rsid w:val="3C0103F0"/>
    <w:rsid w:val="3C02659C"/>
    <w:rsid w:val="3C22E489"/>
    <w:rsid w:val="3C2B5ADC"/>
    <w:rsid w:val="3C409B65"/>
    <w:rsid w:val="3C488170"/>
    <w:rsid w:val="3C49FC5F"/>
    <w:rsid w:val="3C618D33"/>
    <w:rsid w:val="3C620D5F"/>
    <w:rsid w:val="3C652DB0"/>
    <w:rsid w:val="3C67ED38"/>
    <w:rsid w:val="3C73D0AB"/>
    <w:rsid w:val="3C74F095"/>
    <w:rsid w:val="3C8D6F62"/>
    <w:rsid w:val="3C8EDA48"/>
    <w:rsid w:val="3C9952F0"/>
    <w:rsid w:val="3CA42CDD"/>
    <w:rsid w:val="3CB51D71"/>
    <w:rsid w:val="3CDA72A5"/>
    <w:rsid w:val="3CE158CB"/>
    <w:rsid w:val="3CE41EAE"/>
    <w:rsid w:val="3CE4C7FC"/>
    <w:rsid w:val="3CF93D2E"/>
    <w:rsid w:val="3D052054"/>
    <w:rsid w:val="3D2EA08B"/>
    <w:rsid w:val="3D3AC30F"/>
    <w:rsid w:val="3D3C037B"/>
    <w:rsid w:val="3D4EA73B"/>
    <w:rsid w:val="3D504089"/>
    <w:rsid w:val="3D70D78A"/>
    <w:rsid w:val="3D75DCA6"/>
    <w:rsid w:val="3D888C0A"/>
    <w:rsid w:val="3D89BBA2"/>
    <w:rsid w:val="3DA33041"/>
    <w:rsid w:val="3DAF68E6"/>
    <w:rsid w:val="3DC872C1"/>
    <w:rsid w:val="3DD5F8DA"/>
    <w:rsid w:val="3DDA78A8"/>
    <w:rsid w:val="3DEF952C"/>
    <w:rsid w:val="3E07C809"/>
    <w:rsid w:val="3E0A1BC0"/>
    <w:rsid w:val="3E30E5D9"/>
    <w:rsid w:val="3E44A307"/>
    <w:rsid w:val="3E46240F"/>
    <w:rsid w:val="3E464B26"/>
    <w:rsid w:val="3E521F41"/>
    <w:rsid w:val="3E5228EC"/>
    <w:rsid w:val="3E559F21"/>
    <w:rsid w:val="3E56F482"/>
    <w:rsid w:val="3E58D99C"/>
    <w:rsid w:val="3E6E7BB8"/>
    <w:rsid w:val="3E7952A1"/>
    <w:rsid w:val="3E87A8CF"/>
    <w:rsid w:val="3E929CCF"/>
    <w:rsid w:val="3E9947CF"/>
    <w:rsid w:val="3EA3EA9F"/>
    <w:rsid w:val="3EA707AE"/>
    <w:rsid w:val="3EAFC501"/>
    <w:rsid w:val="3EB31061"/>
    <w:rsid w:val="3F4AF9B5"/>
    <w:rsid w:val="3F54E2CE"/>
    <w:rsid w:val="3F55A6E1"/>
    <w:rsid w:val="3F5AAF0E"/>
    <w:rsid w:val="3F6A5871"/>
    <w:rsid w:val="3F8094DE"/>
    <w:rsid w:val="3F80B6DB"/>
    <w:rsid w:val="3F891594"/>
    <w:rsid w:val="3F8FBC5C"/>
    <w:rsid w:val="3F9672E8"/>
    <w:rsid w:val="3FB3525E"/>
    <w:rsid w:val="3FB96DC4"/>
    <w:rsid w:val="3FBCCA39"/>
    <w:rsid w:val="3FC8F438"/>
    <w:rsid w:val="3FDCDE46"/>
    <w:rsid w:val="3FEC19D8"/>
    <w:rsid w:val="40176EDE"/>
    <w:rsid w:val="40190011"/>
    <w:rsid w:val="401D3ABC"/>
    <w:rsid w:val="402F0792"/>
    <w:rsid w:val="40643D30"/>
    <w:rsid w:val="407B1230"/>
    <w:rsid w:val="408BE64C"/>
    <w:rsid w:val="408E52BC"/>
    <w:rsid w:val="409FC82C"/>
    <w:rsid w:val="40AC2695"/>
    <w:rsid w:val="40B2722E"/>
    <w:rsid w:val="40B53C41"/>
    <w:rsid w:val="40F298D6"/>
    <w:rsid w:val="40F2DA13"/>
    <w:rsid w:val="40F91C13"/>
    <w:rsid w:val="40FECE05"/>
    <w:rsid w:val="4103B7D3"/>
    <w:rsid w:val="410CDED9"/>
    <w:rsid w:val="411555A8"/>
    <w:rsid w:val="411CC999"/>
    <w:rsid w:val="413336BE"/>
    <w:rsid w:val="414C55F1"/>
    <w:rsid w:val="41564EA9"/>
    <w:rsid w:val="41934E0A"/>
    <w:rsid w:val="41ADEE4B"/>
    <w:rsid w:val="41BCAE49"/>
    <w:rsid w:val="41C5902F"/>
    <w:rsid w:val="41D936D2"/>
    <w:rsid w:val="41EE9AD0"/>
    <w:rsid w:val="41F6F5C9"/>
    <w:rsid w:val="4217236A"/>
    <w:rsid w:val="42221BEB"/>
    <w:rsid w:val="42248EBD"/>
    <w:rsid w:val="422C8E34"/>
    <w:rsid w:val="422D6F5B"/>
    <w:rsid w:val="42370037"/>
    <w:rsid w:val="4248E1BD"/>
    <w:rsid w:val="424E06C8"/>
    <w:rsid w:val="42658F56"/>
    <w:rsid w:val="4270307A"/>
    <w:rsid w:val="427F5A79"/>
    <w:rsid w:val="4282814B"/>
    <w:rsid w:val="42B27C9A"/>
    <w:rsid w:val="42B7AA89"/>
    <w:rsid w:val="42BF6124"/>
    <w:rsid w:val="42C7FB45"/>
    <w:rsid w:val="42D03841"/>
    <w:rsid w:val="42F38D5E"/>
    <w:rsid w:val="4325371C"/>
    <w:rsid w:val="43459183"/>
    <w:rsid w:val="43461EBD"/>
    <w:rsid w:val="436331CC"/>
    <w:rsid w:val="436526A2"/>
    <w:rsid w:val="4372103D"/>
    <w:rsid w:val="4373BC21"/>
    <w:rsid w:val="43971048"/>
    <w:rsid w:val="43A29D6A"/>
    <w:rsid w:val="43BA89B3"/>
    <w:rsid w:val="43CAC00D"/>
    <w:rsid w:val="43D522B4"/>
    <w:rsid w:val="43E2ECA0"/>
    <w:rsid w:val="43E5FA5F"/>
    <w:rsid w:val="43E6F43F"/>
    <w:rsid w:val="43F19362"/>
    <w:rsid w:val="441FC545"/>
    <w:rsid w:val="4442EFC5"/>
    <w:rsid w:val="4471EB18"/>
    <w:rsid w:val="4482A807"/>
    <w:rsid w:val="4487B00F"/>
    <w:rsid w:val="4487D33A"/>
    <w:rsid w:val="4497EB34"/>
    <w:rsid w:val="44A29187"/>
    <w:rsid w:val="44AD1133"/>
    <w:rsid w:val="44CBB0F9"/>
    <w:rsid w:val="44D858D5"/>
    <w:rsid w:val="44DB7F9F"/>
    <w:rsid w:val="44DDFC36"/>
    <w:rsid w:val="44E39521"/>
    <w:rsid w:val="44E4D215"/>
    <w:rsid w:val="44E565C7"/>
    <w:rsid w:val="4512841A"/>
    <w:rsid w:val="451C84B4"/>
    <w:rsid w:val="4531B3B7"/>
    <w:rsid w:val="453B655A"/>
    <w:rsid w:val="453C9C0F"/>
    <w:rsid w:val="4578A3D2"/>
    <w:rsid w:val="457F435E"/>
    <w:rsid w:val="45A69D9E"/>
    <w:rsid w:val="45A79238"/>
    <w:rsid w:val="45CBC2F3"/>
    <w:rsid w:val="45D71027"/>
    <w:rsid w:val="45D7BE70"/>
    <w:rsid w:val="45DFD97D"/>
    <w:rsid w:val="45E25577"/>
    <w:rsid w:val="461C300F"/>
    <w:rsid w:val="4621472B"/>
    <w:rsid w:val="462F7530"/>
    <w:rsid w:val="462F7F16"/>
    <w:rsid w:val="4649A1E4"/>
    <w:rsid w:val="4657EDF3"/>
    <w:rsid w:val="465C3055"/>
    <w:rsid w:val="468258D9"/>
    <w:rsid w:val="4688EB9B"/>
    <w:rsid w:val="468F6D9B"/>
    <w:rsid w:val="469271CF"/>
    <w:rsid w:val="469D2B5D"/>
    <w:rsid w:val="46DBA0B8"/>
    <w:rsid w:val="46DE9E39"/>
    <w:rsid w:val="4724A62D"/>
    <w:rsid w:val="47357E3B"/>
    <w:rsid w:val="473EB7A7"/>
    <w:rsid w:val="4740F456"/>
    <w:rsid w:val="4755CCB4"/>
    <w:rsid w:val="47643329"/>
    <w:rsid w:val="47875B54"/>
    <w:rsid w:val="479FAD0F"/>
    <w:rsid w:val="47A8CE85"/>
    <w:rsid w:val="47C4F510"/>
    <w:rsid w:val="47D320A1"/>
    <w:rsid w:val="47DC37A9"/>
    <w:rsid w:val="48066C71"/>
    <w:rsid w:val="4811FE44"/>
    <w:rsid w:val="4825860D"/>
    <w:rsid w:val="48263C2E"/>
    <w:rsid w:val="4827A216"/>
    <w:rsid w:val="48291CD5"/>
    <w:rsid w:val="483C92CA"/>
    <w:rsid w:val="483CE7FA"/>
    <w:rsid w:val="4844700B"/>
    <w:rsid w:val="485AF271"/>
    <w:rsid w:val="485BCD16"/>
    <w:rsid w:val="4864E502"/>
    <w:rsid w:val="4866363E"/>
    <w:rsid w:val="4869FA16"/>
    <w:rsid w:val="48703CA9"/>
    <w:rsid w:val="48944BDB"/>
    <w:rsid w:val="48A9544B"/>
    <w:rsid w:val="48B328C1"/>
    <w:rsid w:val="48B5C829"/>
    <w:rsid w:val="48C781BD"/>
    <w:rsid w:val="48CB877B"/>
    <w:rsid w:val="48E4949F"/>
    <w:rsid w:val="491D888D"/>
    <w:rsid w:val="492176E2"/>
    <w:rsid w:val="49772123"/>
    <w:rsid w:val="49831510"/>
    <w:rsid w:val="499CC5E4"/>
    <w:rsid w:val="49B7D242"/>
    <w:rsid w:val="49C34018"/>
    <w:rsid w:val="49D368B9"/>
    <w:rsid w:val="4A12585C"/>
    <w:rsid w:val="4A131B2F"/>
    <w:rsid w:val="4A135085"/>
    <w:rsid w:val="4A2DBA66"/>
    <w:rsid w:val="4A43D2A6"/>
    <w:rsid w:val="4A481A8F"/>
    <w:rsid w:val="4A4BB84E"/>
    <w:rsid w:val="4A4C2613"/>
    <w:rsid w:val="4A728B02"/>
    <w:rsid w:val="4A8671C1"/>
    <w:rsid w:val="4A8B8710"/>
    <w:rsid w:val="4A915438"/>
    <w:rsid w:val="4A9F2D91"/>
    <w:rsid w:val="4AABD869"/>
    <w:rsid w:val="4ABA2996"/>
    <w:rsid w:val="4AC51D8C"/>
    <w:rsid w:val="4B27FBBE"/>
    <w:rsid w:val="4B506A4F"/>
    <w:rsid w:val="4B5B6AAF"/>
    <w:rsid w:val="4B5C9FF4"/>
    <w:rsid w:val="4B7A806B"/>
    <w:rsid w:val="4B7B9CF0"/>
    <w:rsid w:val="4B8BB638"/>
    <w:rsid w:val="4B93BEC8"/>
    <w:rsid w:val="4BA4C596"/>
    <w:rsid w:val="4BA9AC1F"/>
    <w:rsid w:val="4BAB6AA7"/>
    <w:rsid w:val="4BAF308A"/>
    <w:rsid w:val="4BC84950"/>
    <w:rsid w:val="4BCA8ABB"/>
    <w:rsid w:val="4BD5B93B"/>
    <w:rsid w:val="4BFBE21D"/>
    <w:rsid w:val="4BFC3013"/>
    <w:rsid w:val="4C06B18E"/>
    <w:rsid w:val="4C0FD0F9"/>
    <w:rsid w:val="4C2109BC"/>
    <w:rsid w:val="4C3F07FA"/>
    <w:rsid w:val="4C457655"/>
    <w:rsid w:val="4C4898FA"/>
    <w:rsid w:val="4C4CBC9F"/>
    <w:rsid w:val="4C572CDB"/>
    <w:rsid w:val="4C5F4EDB"/>
    <w:rsid w:val="4C656813"/>
    <w:rsid w:val="4C856F54"/>
    <w:rsid w:val="4CA0792E"/>
    <w:rsid w:val="4CA13029"/>
    <w:rsid w:val="4CAD5F62"/>
    <w:rsid w:val="4CAF8168"/>
    <w:rsid w:val="4CB3D637"/>
    <w:rsid w:val="4CB9101E"/>
    <w:rsid w:val="4CBD6E1F"/>
    <w:rsid w:val="4CC926FE"/>
    <w:rsid w:val="4CCA4E63"/>
    <w:rsid w:val="4CCE9F13"/>
    <w:rsid w:val="4CCF9CEF"/>
    <w:rsid w:val="4CD43FE7"/>
    <w:rsid w:val="4CD7D518"/>
    <w:rsid w:val="4CE1D334"/>
    <w:rsid w:val="4CECC3EE"/>
    <w:rsid w:val="4CF41A3E"/>
    <w:rsid w:val="4CFFAE39"/>
    <w:rsid w:val="4D168AD5"/>
    <w:rsid w:val="4D20BA86"/>
    <w:rsid w:val="4D2BD82B"/>
    <w:rsid w:val="4D321BE0"/>
    <w:rsid w:val="4D3A9544"/>
    <w:rsid w:val="4D3DA6CE"/>
    <w:rsid w:val="4D5A1CBE"/>
    <w:rsid w:val="4D8302A2"/>
    <w:rsid w:val="4DA3BE9D"/>
    <w:rsid w:val="4DA3FF43"/>
    <w:rsid w:val="4DAFCF5A"/>
    <w:rsid w:val="4DB56A41"/>
    <w:rsid w:val="4DCC8BF5"/>
    <w:rsid w:val="4DD2EE01"/>
    <w:rsid w:val="4DE8790C"/>
    <w:rsid w:val="4DE8C9B3"/>
    <w:rsid w:val="4DF1711D"/>
    <w:rsid w:val="4DF79816"/>
    <w:rsid w:val="4E0C6FAE"/>
    <w:rsid w:val="4E1188CC"/>
    <w:rsid w:val="4E2E6B7A"/>
    <w:rsid w:val="4E4586EF"/>
    <w:rsid w:val="4E68F729"/>
    <w:rsid w:val="4E773EED"/>
    <w:rsid w:val="4E7F2D51"/>
    <w:rsid w:val="4E958BEC"/>
    <w:rsid w:val="4E9E95C2"/>
    <w:rsid w:val="4EB0E24D"/>
    <w:rsid w:val="4EBC7835"/>
    <w:rsid w:val="4EC98061"/>
    <w:rsid w:val="4ED51C0D"/>
    <w:rsid w:val="4ED754AD"/>
    <w:rsid w:val="4EFA7C41"/>
    <w:rsid w:val="4F1DAFF5"/>
    <w:rsid w:val="4F38561C"/>
    <w:rsid w:val="4F47F167"/>
    <w:rsid w:val="4F625BCD"/>
    <w:rsid w:val="4F8385F7"/>
    <w:rsid w:val="4F882A1B"/>
    <w:rsid w:val="4F8F758E"/>
    <w:rsid w:val="4FA3D8E0"/>
    <w:rsid w:val="4FABF1E2"/>
    <w:rsid w:val="4FAC5CC8"/>
    <w:rsid w:val="4FCC3038"/>
    <w:rsid w:val="4FD625D8"/>
    <w:rsid w:val="5016CB3A"/>
    <w:rsid w:val="5018DF2A"/>
    <w:rsid w:val="5018EE5E"/>
    <w:rsid w:val="501A2745"/>
    <w:rsid w:val="503FB953"/>
    <w:rsid w:val="505BA24E"/>
    <w:rsid w:val="5068782D"/>
    <w:rsid w:val="506ED4C2"/>
    <w:rsid w:val="5089CBC4"/>
    <w:rsid w:val="50B75A55"/>
    <w:rsid w:val="50CC396E"/>
    <w:rsid w:val="50DA939A"/>
    <w:rsid w:val="50E3D1C3"/>
    <w:rsid w:val="50E52B3F"/>
    <w:rsid w:val="50E5F4FF"/>
    <w:rsid w:val="50E83842"/>
    <w:rsid w:val="50F103D3"/>
    <w:rsid w:val="50F3110C"/>
    <w:rsid w:val="510FAC82"/>
    <w:rsid w:val="5119F841"/>
    <w:rsid w:val="5120EA76"/>
    <w:rsid w:val="5129F6F8"/>
    <w:rsid w:val="51345FC8"/>
    <w:rsid w:val="51346009"/>
    <w:rsid w:val="514CF8AD"/>
    <w:rsid w:val="514DBD07"/>
    <w:rsid w:val="5163274D"/>
    <w:rsid w:val="5177C290"/>
    <w:rsid w:val="51A5387D"/>
    <w:rsid w:val="51A72C2D"/>
    <w:rsid w:val="51CA672F"/>
    <w:rsid w:val="51D454F6"/>
    <w:rsid w:val="51DD4ED2"/>
    <w:rsid w:val="520B9957"/>
    <w:rsid w:val="521ABEE8"/>
    <w:rsid w:val="523623BD"/>
    <w:rsid w:val="52370B95"/>
    <w:rsid w:val="5247E6F5"/>
    <w:rsid w:val="52537D8B"/>
    <w:rsid w:val="525BDF78"/>
    <w:rsid w:val="52737EA5"/>
    <w:rsid w:val="5273B068"/>
    <w:rsid w:val="528088D7"/>
    <w:rsid w:val="52817956"/>
    <w:rsid w:val="529E7F24"/>
    <w:rsid w:val="52A5F7E4"/>
    <w:rsid w:val="52BE6566"/>
    <w:rsid w:val="52D63026"/>
    <w:rsid w:val="52E3F612"/>
    <w:rsid w:val="5302FEF8"/>
    <w:rsid w:val="5309F287"/>
    <w:rsid w:val="532A4BF5"/>
    <w:rsid w:val="532EF354"/>
    <w:rsid w:val="534E148C"/>
    <w:rsid w:val="535BBA37"/>
    <w:rsid w:val="5368B7D2"/>
    <w:rsid w:val="536A5270"/>
    <w:rsid w:val="538F07AC"/>
    <w:rsid w:val="53A00A3C"/>
    <w:rsid w:val="53A256BD"/>
    <w:rsid w:val="53B823E1"/>
    <w:rsid w:val="53D4792B"/>
    <w:rsid w:val="53D7BCF1"/>
    <w:rsid w:val="53FACB77"/>
    <w:rsid w:val="540AAB5F"/>
    <w:rsid w:val="540EF637"/>
    <w:rsid w:val="541CDFE1"/>
    <w:rsid w:val="54302360"/>
    <w:rsid w:val="544C308E"/>
    <w:rsid w:val="545946D4"/>
    <w:rsid w:val="545ADF52"/>
    <w:rsid w:val="54680FB3"/>
    <w:rsid w:val="5475DD0C"/>
    <w:rsid w:val="547EC21E"/>
    <w:rsid w:val="5495D0E3"/>
    <w:rsid w:val="54A2813C"/>
    <w:rsid w:val="54AEE09D"/>
    <w:rsid w:val="54C293E0"/>
    <w:rsid w:val="54EF3C19"/>
    <w:rsid w:val="54F171FD"/>
    <w:rsid w:val="55026551"/>
    <w:rsid w:val="55279F18"/>
    <w:rsid w:val="55494625"/>
    <w:rsid w:val="557809EF"/>
    <w:rsid w:val="557ED799"/>
    <w:rsid w:val="55A8270A"/>
    <w:rsid w:val="55DB7CDC"/>
    <w:rsid w:val="55E3A09D"/>
    <w:rsid w:val="55F6B975"/>
    <w:rsid w:val="55FF553C"/>
    <w:rsid w:val="5629685D"/>
    <w:rsid w:val="562DFA34"/>
    <w:rsid w:val="56472343"/>
    <w:rsid w:val="5675BD6E"/>
    <w:rsid w:val="5682FD58"/>
    <w:rsid w:val="5695A266"/>
    <w:rsid w:val="569A2FBA"/>
    <w:rsid w:val="56A2B12B"/>
    <w:rsid w:val="56CA82A3"/>
    <w:rsid w:val="56D6CCAE"/>
    <w:rsid w:val="56ED48BC"/>
    <w:rsid w:val="5718F421"/>
    <w:rsid w:val="5719884D"/>
    <w:rsid w:val="571F61ED"/>
    <w:rsid w:val="57327561"/>
    <w:rsid w:val="5739E067"/>
    <w:rsid w:val="5760D263"/>
    <w:rsid w:val="57659107"/>
    <w:rsid w:val="5778623A"/>
    <w:rsid w:val="57812349"/>
    <w:rsid w:val="578FBA85"/>
    <w:rsid w:val="57A0BDF5"/>
    <w:rsid w:val="57A85098"/>
    <w:rsid w:val="57BB32B0"/>
    <w:rsid w:val="57C0619F"/>
    <w:rsid w:val="57C5E8C1"/>
    <w:rsid w:val="57C8DC3D"/>
    <w:rsid w:val="57CF88EB"/>
    <w:rsid w:val="57D4DC5A"/>
    <w:rsid w:val="57F2B1FA"/>
    <w:rsid w:val="57F2B859"/>
    <w:rsid w:val="580A29FE"/>
    <w:rsid w:val="581643F2"/>
    <w:rsid w:val="582A8F05"/>
    <w:rsid w:val="582ADC0D"/>
    <w:rsid w:val="582EAD4A"/>
    <w:rsid w:val="5836F34A"/>
    <w:rsid w:val="5855E110"/>
    <w:rsid w:val="585EDE7B"/>
    <w:rsid w:val="5866523D"/>
    <w:rsid w:val="586E1E06"/>
    <w:rsid w:val="58AC0932"/>
    <w:rsid w:val="58B79179"/>
    <w:rsid w:val="58F8F35E"/>
    <w:rsid w:val="591801F6"/>
    <w:rsid w:val="59236E94"/>
    <w:rsid w:val="5926AF46"/>
    <w:rsid w:val="5935D6CD"/>
    <w:rsid w:val="59402057"/>
    <w:rsid w:val="595CEC8D"/>
    <w:rsid w:val="59607DE7"/>
    <w:rsid w:val="5960B3D3"/>
    <w:rsid w:val="59671345"/>
    <w:rsid w:val="5969B957"/>
    <w:rsid w:val="59747884"/>
    <w:rsid w:val="59846D6E"/>
    <w:rsid w:val="59899FCB"/>
    <w:rsid w:val="598D420D"/>
    <w:rsid w:val="59A8EC1D"/>
    <w:rsid w:val="59B640AD"/>
    <w:rsid w:val="59BD8ABE"/>
    <w:rsid w:val="59BE3550"/>
    <w:rsid w:val="59C76946"/>
    <w:rsid w:val="59D13243"/>
    <w:rsid w:val="59D99264"/>
    <w:rsid w:val="59E83271"/>
    <w:rsid w:val="59F0D65B"/>
    <w:rsid w:val="5A0CCC23"/>
    <w:rsid w:val="5A12B4E5"/>
    <w:rsid w:val="5A1BCBBF"/>
    <w:rsid w:val="5A2F1015"/>
    <w:rsid w:val="5A4153FD"/>
    <w:rsid w:val="5A457F62"/>
    <w:rsid w:val="5A5DB9CF"/>
    <w:rsid w:val="5A5FCB60"/>
    <w:rsid w:val="5A6C250C"/>
    <w:rsid w:val="5A7BD481"/>
    <w:rsid w:val="5A7ED376"/>
    <w:rsid w:val="5A8BADDC"/>
    <w:rsid w:val="5A8F1D13"/>
    <w:rsid w:val="5A99A62E"/>
    <w:rsid w:val="5AA4D002"/>
    <w:rsid w:val="5AB08775"/>
    <w:rsid w:val="5ABA047E"/>
    <w:rsid w:val="5ABFB64D"/>
    <w:rsid w:val="5ACBD200"/>
    <w:rsid w:val="5ACC2EA8"/>
    <w:rsid w:val="5AD84669"/>
    <w:rsid w:val="5AEA61F1"/>
    <w:rsid w:val="5AEEBE6C"/>
    <w:rsid w:val="5AF97A9E"/>
    <w:rsid w:val="5AFC61EF"/>
    <w:rsid w:val="5B0368F3"/>
    <w:rsid w:val="5B10457D"/>
    <w:rsid w:val="5B24AEEB"/>
    <w:rsid w:val="5B3097E5"/>
    <w:rsid w:val="5B30DD7C"/>
    <w:rsid w:val="5B35B701"/>
    <w:rsid w:val="5B4DEDE6"/>
    <w:rsid w:val="5B559A60"/>
    <w:rsid w:val="5B570B1C"/>
    <w:rsid w:val="5B571CC9"/>
    <w:rsid w:val="5B77A6C7"/>
    <w:rsid w:val="5B7E6811"/>
    <w:rsid w:val="5B8743FE"/>
    <w:rsid w:val="5B8A0BA4"/>
    <w:rsid w:val="5B8BA00B"/>
    <w:rsid w:val="5B8F95F8"/>
    <w:rsid w:val="5BB1B7C7"/>
    <w:rsid w:val="5BCAE820"/>
    <w:rsid w:val="5BDA3636"/>
    <w:rsid w:val="5BDCDAAF"/>
    <w:rsid w:val="5BE0BCFA"/>
    <w:rsid w:val="5BFA0357"/>
    <w:rsid w:val="5C1E34FF"/>
    <w:rsid w:val="5C2FC089"/>
    <w:rsid w:val="5C64C70E"/>
    <w:rsid w:val="5C77C593"/>
    <w:rsid w:val="5C913DC0"/>
    <w:rsid w:val="5C9B7451"/>
    <w:rsid w:val="5CA3E497"/>
    <w:rsid w:val="5CE91DA9"/>
    <w:rsid w:val="5D048B20"/>
    <w:rsid w:val="5D21BB2A"/>
    <w:rsid w:val="5D2736E0"/>
    <w:rsid w:val="5D3E8610"/>
    <w:rsid w:val="5D5B492A"/>
    <w:rsid w:val="5D63621E"/>
    <w:rsid w:val="5D66B580"/>
    <w:rsid w:val="5D6A4EC0"/>
    <w:rsid w:val="5D6B605C"/>
    <w:rsid w:val="5D6E0F6F"/>
    <w:rsid w:val="5D6FD361"/>
    <w:rsid w:val="5D871DC4"/>
    <w:rsid w:val="5D8A2AC9"/>
    <w:rsid w:val="5DB9DC51"/>
    <w:rsid w:val="5DC9EBDC"/>
    <w:rsid w:val="5DE256D0"/>
    <w:rsid w:val="5DF2AF83"/>
    <w:rsid w:val="5DF33224"/>
    <w:rsid w:val="5DF9ADC3"/>
    <w:rsid w:val="5E14E25F"/>
    <w:rsid w:val="5E1DCF6D"/>
    <w:rsid w:val="5E21EE89"/>
    <w:rsid w:val="5E23652C"/>
    <w:rsid w:val="5E4816A2"/>
    <w:rsid w:val="5E48910C"/>
    <w:rsid w:val="5E58A562"/>
    <w:rsid w:val="5E5AF323"/>
    <w:rsid w:val="5E65E9C6"/>
    <w:rsid w:val="5E73BC2A"/>
    <w:rsid w:val="5E7A270B"/>
    <w:rsid w:val="5E85D678"/>
    <w:rsid w:val="5E870A9B"/>
    <w:rsid w:val="5E93C4F2"/>
    <w:rsid w:val="5E95DCED"/>
    <w:rsid w:val="5E9D97CF"/>
    <w:rsid w:val="5EDE9DF8"/>
    <w:rsid w:val="5EF39AD3"/>
    <w:rsid w:val="5F02401C"/>
    <w:rsid w:val="5F1DFEDC"/>
    <w:rsid w:val="5F252D9C"/>
    <w:rsid w:val="5F369CB8"/>
    <w:rsid w:val="5F64C7B8"/>
    <w:rsid w:val="5F7ACB18"/>
    <w:rsid w:val="5F7E50E2"/>
    <w:rsid w:val="5F9524BA"/>
    <w:rsid w:val="5FA25A99"/>
    <w:rsid w:val="5FA4D40A"/>
    <w:rsid w:val="5FA7EA0A"/>
    <w:rsid w:val="5FCD12F2"/>
    <w:rsid w:val="5FE2C193"/>
    <w:rsid w:val="5FE344F9"/>
    <w:rsid w:val="5FE88839"/>
    <w:rsid w:val="6007A4AD"/>
    <w:rsid w:val="603DDF1C"/>
    <w:rsid w:val="60459EF2"/>
    <w:rsid w:val="605A3390"/>
    <w:rsid w:val="606D03BD"/>
    <w:rsid w:val="608289E9"/>
    <w:rsid w:val="60911385"/>
    <w:rsid w:val="60B4CC81"/>
    <w:rsid w:val="60CDFEE3"/>
    <w:rsid w:val="60D6254E"/>
    <w:rsid w:val="60EAA49C"/>
    <w:rsid w:val="60EB0297"/>
    <w:rsid w:val="60F890CC"/>
    <w:rsid w:val="612912A8"/>
    <w:rsid w:val="61302723"/>
    <w:rsid w:val="613ADD9E"/>
    <w:rsid w:val="61463F63"/>
    <w:rsid w:val="6149BDE3"/>
    <w:rsid w:val="6187E240"/>
    <w:rsid w:val="618E2B9B"/>
    <w:rsid w:val="61C57145"/>
    <w:rsid w:val="61D9207E"/>
    <w:rsid w:val="61E2D598"/>
    <w:rsid w:val="61E51CDB"/>
    <w:rsid w:val="61E7FC9F"/>
    <w:rsid w:val="61EA2105"/>
    <w:rsid w:val="61FC0028"/>
    <w:rsid w:val="6212B54C"/>
    <w:rsid w:val="6218EAF5"/>
    <w:rsid w:val="621A39A0"/>
    <w:rsid w:val="621D8FC2"/>
    <w:rsid w:val="621E70E0"/>
    <w:rsid w:val="6226623A"/>
    <w:rsid w:val="622DB4B4"/>
    <w:rsid w:val="6232273D"/>
    <w:rsid w:val="624AB6AA"/>
    <w:rsid w:val="624DDEE9"/>
    <w:rsid w:val="6252B806"/>
    <w:rsid w:val="625D8E7C"/>
    <w:rsid w:val="62629B99"/>
    <w:rsid w:val="62651681"/>
    <w:rsid w:val="6283C6F2"/>
    <w:rsid w:val="62906489"/>
    <w:rsid w:val="6296598A"/>
    <w:rsid w:val="629CC333"/>
    <w:rsid w:val="62A51C1F"/>
    <w:rsid w:val="62B6C437"/>
    <w:rsid w:val="62C1CA86"/>
    <w:rsid w:val="62D6781D"/>
    <w:rsid w:val="62F69CC2"/>
    <w:rsid w:val="63057ED0"/>
    <w:rsid w:val="63171B55"/>
    <w:rsid w:val="6319463C"/>
    <w:rsid w:val="63335A1F"/>
    <w:rsid w:val="63380310"/>
    <w:rsid w:val="634D8FD5"/>
    <w:rsid w:val="634E6156"/>
    <w:rsid w:val="638E2A35"/>
    <w:rsid w:val="63AA7296"/>
    <w:rsid w:val="63B5FAD8"/>
    <w:rsid w:val="63B740F1"/>
    <w:rsid w:val="63CEA8BF"/>
    <w:rsid w:val="63D98A93"/>
    <w:rsid w:val="63DB9D8E"/>
    <w:rsid w:val="63F814C3"/>
    <w:rsid w:val="63FA5EDD"/>
    <w:rsid w:val="640A36B2"/>
    <w:rsid w:val="640A655F"/>
    <w:rsid w:val="64341154"/>
    <w:rsid w:val="64366DCD"/>
    <w:rsid w:val="646E8DFB"/>
    <w:rsid w:val="64761ADB"/>
    <w:rsid w:val="64767612"/>
    <w:rsid w:val="6495D1D8"/>
    <w:rsid w:val="64967CB4"/>
    <w:rsid w:val="64A4FFFF"/>
    <w:rsid w:val="64AC4104"/>
    <w:rsid w:val="64B06FE5"/>
    <w:rsid w:val="64BA1669"/>
    <w:rsid w:val="64BD7CD8"/>
    <w:rsid w:val="64CA9BCD"/>
    <w:rsid w:val="64CF9673"/>
    <w:rsid w:val="64D5717F"/>
    <w:rsid w:val="64E8A7ED"/>
    <w:rsid w:val="64F3C569"/>
    <w:rsid w:val="64FEA0DE"/>
    <w:rsid w:val="6502A5AE"/>
    <w:rsid w:val="650A5426"/>
    <w:rsid w:val="6521790A"/>
    <w:rsid w:val="6525164D"/>
    <w:rsid w:val="653E8F0B"/>
    <w:rsid w:val="65605A36"/>
    <w:rsid w:val="65638438"/>
    <w:rsid w:val="65692F8F"/>
    <w:rsid w:val="6595A48A"/>
    <w:rsid w:val="65A36571"/>
    <w:rsid w:val="65B510B5"/>
    <w:rsid w:val="65BADFD2"/>
    <w:rsid w:val="66147546"/>
    <w:rsid w:val="662374EE"/>
    <w:rsid w:val="664497D6"/>
    <w:rsid w:val="6645FFB1"/>
    <w:rsid w:val="66484494"/>
    <w:rsid w:val="6677046B"/>
    <w:rsid w:val="6677B9FD"/>
    <w:rsid w:val="667D06D6"/>
    <w:rsid w:val="668D362F"/>
    <w:rsid w:val="669E99EA"/>
    <w:rsid w:val="66A80C53"/>
    <w:rsid w:val="66A8B7DC"/>
    <w:rsid w:val="66B74ABD"/>
    <w:rsid w:val="66B81F14"/>
    <w:rsid w:val="66B85AD0"/>
    <w:rsid w:val="66D4FE20"/>
    <w:rsid w:val="66E172B3"/>
    <w:rsid w:val="66F8F7E2"/>
    <w:rsid w:val="66FE855A"/>
    <w:rsid w:val="67085325"/>
    <w:rsid w:val="671BCED7"/>
    <w:rsid w:val="672A46F6"/>
    <w:rsid w:val="6732F10D"/>
    <w:rsid w:val="6740A50C"/>
    <w:rsid w:val="674D6F73"/>
    <w:rsid w:val="6755DF62"/>
    <w:rsid w:val="678C9E08"/>
    <w:rsid w:val="679DDE41"/>
    <w:rsid w:val="67A7FA3A"/>
    <w:rsid w:val="67AB22EE"/>
    <w:rsid w:val="67B923E3"/>
    <w:rsid w:val="67B93B94"/>
    <w:rsid w:val="67C46A6A"/>
    <w:rsid w:val="67D44469"/>
    <w:rsid w:val="67DD1D45"/>
    <w:rsid w:val="67EB3FBD"/>
    <w:rsid w:val="67F3B07B"/>
    <w:rsid w:val="6808D3E0"/>
    <w:rsid w:val="6826D213"/>
    <w:rsid w:val="68727031"/>
    <w:rsid w:val="687E9E5F"/>
    <w:rsid w:val="687F903C"/>
    <w:rsid w:val="68BB5679"/>
    <w:rsid w:val="68BC07B3"/>
    <w:rsid w:val="68D5DD98"/>
    <w:rsid w:val="68E70803"/>
    <w:rsid w:val="6921D408"/>
    <w:rsid w:val="6926A5E3"/>
    <w:rsid w:val="693FC9C2"/>
    <w:rsid w:val="69666B28"/>
    <w:rsid w:val="6997607C"/>
    <w:rsid w:val="69978154"/>
    <w:rsid w:val="69A4694C"/>
    <w:rsid w:val="69A880DB"/>
    <w:rsid w:val="69B29636"/>
    <w:rsid w:val="69B75499"/>
    <w:rsid w:val="69C0A3C6"/>
    <w:rsid w:val="69F89CE6"/>
    <w:rsid w:val="6A33B07C"/>
    <w:rsid w:val="6A3CF341"/>
    <w:rsid w:val="6A558538"/>
    <w:rsid w:val="6A5C9D91"/>
    <w:rsid w:val="6A5D52E1"/>
    <w:rsid w:val="6A64786B"/>
    <w:rsid w:val="6A8B6234"/>
    <w:rsid w:val="6AB2D09A"/>
    <w:rsid w:val="6AB30AC2"/>
    <w:rsid w:val="6AB8D308"/>
    <w:rsid w:val="6AC77067"/>
    <w:rsid w:val="6AC9FC1B"/>
    <w:rsid w:val="6ACAF570"/>
    <w:rsid w:val="6AF09052"/>
    <w:rsid w:val="6B09668A"/>
    <w:rsid w:val="6B0D38AF"/>
    <w:rsid w:val="6B1BDD88"/>
    <w:rsid w:val="6B1D7DE6"/>
    <w:rsid w:val="6B2F64DD"/>
    <w:rsid w:val="6B310830"/>
    <w:rsid w:val="6B46EB59"/>
    <w:rsid w:val="6B58B92E"/>
    <w:rsid w:val="6B6079D1"/>
    <w:rsid w:val="6B655EA8"/>
    <w:rsid w:val="6B672E13"/>
    <w:rsid w:val="6B6C104A"/>
    <w:rsid w:val="6B6CC78F"/>
    <w:rsid w:val="6B7EE587"/>
    <w:rsid w:val="6B81F6F1"/>
    <w:rsid w:val="6B97E3B2"/>
    <w:rsid w:val="6BB8F9D8"/>
    <w:rsid w:val="6BC0117A"/>
    <w:rsid w:val="6BC6EB8B"/>
    <w:rsid w:val="6BE39820"/>
    <w:rsid w:val="6BE5D313"/>
    <w:rsid w:val="6BEED908"/>
    <w:rsid w:val="6BF511C3"/>
    <w:rsid w:val="6C0F42F5"/>
    <w:rsid w:val="6C18BAB5"/>
    <w:rsid w:val="6C2723C0"/>
    <w:rsid w:val="6C2B9021"/>
    <w:rsid w:val="6C4DFAB6"/>
    <w:rsid w:val="6C51F6EA"/>
    <w:rsid w:val="6C5CFAED"/>
    <w:rsid w:val="6C79DD0C"/>
    <w:rsid w:val="6C7D76E8"/>
    <w:rsid w:val="6C954C0C"/>
    <w:rsid w:val="6C955A39"/>
    <w:rsid w:val="6CC1C993"/>
    <w:rsid w:val="6CD3C8F1"/>
    <w:rsid w:val="6CD5E66E"/>
    <w:rsid w:val="6CD83106"/>
    <w:rsid w:val="6CE31F79"/>
    <w:rsid w:val="6CE86437"/>
    <w:rsid w:val="6CE942A6"/>
    <w:rsid w:val="6CF88007"/>
    <w:rsid w:val="6CFD5AEA"/>
    <w:rsid w:val="6D22F8EA"/>
    <w:rsid w:val="6D4D660C"/>
    <w:rsid w:val="6D8A90DF"/>
    <w:rsid w:val="6D9F92C7"/>
    <w:rsid w:val="6DA4D14E"/>
    <w:rsid w:val="6DB27449"/>
    <w:rsid w:val="6DB600DF"/>
    <w:rsid w:val="6DBE55DC"/>
    <w:rsid w:val="6DE0DC67"/>
    <w:rsid w:val="6DFA6609"/>
    <w:rsid w:val="6E09DCDE"/>
    <w:rsid w:val="6E4AF535"/>
    <w:rsid w:val="6E5D3B16"/>
    <w:rsid w:val="6E64B1C1"/>
    <w:rsid w:val="6E719B62"/>
    <w:rsid w:val="6E896E86"/>
    <w:rsid w:val="6EA87B36"/>
    <w:rsid w:val="6EA8C86A"/>
    <w:rsid w:val="6EB56767"/>
    <w:rsid w:val="6ECDCFB0"/>
    <w:rsid w:val="6ED7D54F"/>
    <w:rsid w:val="6EE2F009"/>
    <w:rsid w:val="6EF8D653"/>
    <w:rsid w:val="6F2EC9AF"/>
    <w:rsid w:val="6F394214"/>
    <w:rsid w:val="6F9A5AEE"/>
    <w:rsid w:val="6FA96D16"/>
    <w:rsid w:val="6FAA055B"/>
    <w:rsid w:val="6FB3DD2A"/>
    <w:rsid w:val="6FD8B3FC"/>
    <w:rsid w:val="6FDD5AFC"/>
    <w:rsid w:val="703095C4"/>
    <w:rsid w:val="7033A405"/>
    <w:rsid w:val="7048CE54"/>
    <w:rsid w:val="704E3E5D"/>
    <w:rsid w:val="70536221"/>
    <w:rsid w:val="7069AAFA"/>
    <w:rsid w:val="707A9861"/>
    <w:rsid w:val="707D7093"/>
    <w:rsid w:val="70A85ED5"/>
    <w:rsid w:val="70BCC01B"/>
    <w:rsid w:val="70C2DC81"/>
    <w:rsid w:val="70D09D4C"/>
    <w:rsid w:val="70F5C0DB"/>
    <w:rsid w:val="70F69836"/>
    <w:rsid w:val="70FE4001"/>
    <w:rsid w:val="711B20DE"/>
    <w:rsid w:val="7134CFED"/>
    <w:rsid w:val="713B0F00"/>
    <w:rsid w:val="7147BD83"/>
    <w:rsid w:val="714A5A79"/>
    <w:rsid w:val="714B5119"/>
    <w:rsid w:val="7159E369"/>
    <w:rsid w:val="715F4D2F"/>
    <w:rsid w:val="71616DBE"/>
    <w:rsid w:val="7161CAA9"/>
    <w:rsid w:val="7162E4DC"/>
    <w:rsid w:val="716B3D74"/>
    <w:rsid w:val="7183595A"/>
    <w:rsid w:val="71A533A9"/>
    <w:rsid w:val="71A9FD1B"/>
    <w:rsid w:val="71B8ACB0"/>
    <w:rsid w:val="71C49163"/>
    <w:rsid w:val="71C78548"/>
    <w:rsid w:val="71DC523C"/>
    <w:rsid w:val="71F2BB15"/>
    <w:rsid w:val="71FB5EDC"/>
    <w:rsid w:val="7200425A"/>
    <w:rsid w:val="72061CE7"/>
    <w:rsid w:val="720D7975"/>
    <w:rsid w:val="723091B5"/>
    <w:rsid w:val="7233914C"/>
    <w:rsid w:val="7237B283"/>
    <w:rsid w:val="724D585B"/>
    <w:rsid w:val="72738C09"/>
    <w:rsid w:val="7277EE52"/>
    <w:rsid w:val="7279CA8F"/>
    <w:rsid w:val="727CA28F"/>
    <w:rsid w:val="72AAEC09"/>
    <w:rsid w:val="72AB6647"/>
    <w:rsid w:val="72AE4506"/>
    <w:rsid w:val="72AFD6F9"/>
    <w:rsid w:val="72B3D43E"/>
    <w:rsid w:val="72BB777A"/>
    <w:rsid w:val="72D072CD"/>
    <w:rsid w:val="72D6F4A7"/>
    <w:rsid w:val="72D85227"/>
    <w:rsid w:val="72ECFDC4"/>
    <w:rsid w:val="72F92EB3"/>
    <w:rsid w:val="7305BE59"/>
    <w:rsid w:val="7306ED1B"/>
    <w:rsid w:val="73073BFD"/>
    <w:rsid w:val="73184A8B"/>
    <w:rsid w:val="73310233"/>
    <w:rsid w:val="73321CD1"/>
    <w:rsid w:val="7335F6F4"/>
    <w:rsid w:val="73381621"/>
    <w:rsid w:val="733B4A08"/>
    <w:rsid w:val="73618DEE"/>
    <w:rsid w:val="7364CB85"/>
    <w:rsid w:val="7385FF77"/>
    <w:rsid w:val="738632A3"/>
    <w:rsid w:val="738DD771"/>
    <w:rsid w:val="73A70F75"/>
    <w:rsid w:val="73C0F905"/>
    <w:rsid w:val="73CCEBA0"/>
    <w:rsid w:val="73D2DBA2"/>
    <w:rsid w:val="73D9D685"/>
    <w:rsid w:val="73DE5FCF"/>
    <w:rsid w:val="73E55866"/>
    <w:rsid w:val="7404B2D8"/>
    <w:rsid w:val="7414EC2A"/>
    <w:rsid w:val="743E1078"/>
    <w:rsid w:val="744D0268"/>
    <w:rsid w:val="7453899A"/>
    <w:rsid w:val="745DB18F"/>
    <w:rsid w:val="748204DD"/>
    <w:rsid w:val="748B0431"/>
    <w:rsid w:val="7493C182"/>
    <w:rsid w:val="74C2550E"/>
    <w:rsid w:val="74C8741A"/>
    <w:rsid w:val="74D44656"/>
    <w:rsid w:val="74D61B1F"/>
    <w:rsid w:val="74D9A1B4"/>
    <w:rsid w:val="74F030AF"/>
    <w:rsid w:val="74F32EC4"/>
    <w:rsid w:val="7502516F"/>
    <w:rsid w:val="750D7BB3"/>
    <w:rsid w:val="751D64EE"/>
    <w:rsid w:val="752FE2BD"/>
    <w:rsid w:val="753012A8"/>
    <w:rsid w:val="755DD4B8"/>
    <w:rsid w:val="75670479"/>
    <w:rsid w:val="758FA00B"/>
    <w:rsid w:val="75A39E80"/>
    <w:rsid w:val="75A7517B"/>
    <w:rsid w:val="75AE1296"/>
    <w:rsid w:val="75AE1296"/>
    <w:rsid w:val="75B2803C"/>
    <w:rsid w:val="75B5873E"/>
    <w:rsid w:val="75CDEF9C"/>
    <w:rsid w:val="75D75530"/>
    <w:rsid w:val="75ECE4FA"/>
    <w:rsid w:val="75F07682"/>
    <w:rsid w:val="75F8928E"/>
    <w:rsid w:val="75F93ADE"/>
    <w:rsid w:val="76104ADB"/>
    <w:rsid w:val="7612AA5B"/>
    <w:rsid w:val="762F390A"/>
    <w:rsid w:val="76372D79"/>
    <w:rsid w:val="7646E23A"/>
    <w:rsid w:val="764E0BA4"/>
    <w:rsid w:val="7650F5AF"/>
    <w:rsid w:val="766652F1"/>
    <w:rsid w:val="766E38D2"/>
    <w:rsid w:val="767720BB"/>
    <w:rsid w:val="767CB03F"/>
    <w:rsid w:val="7687B55B"/>
    <w:rsid w:val="769B3A49"/>
    <w:rsid w:val="76A8AA84"/>
    <w:rsid w:val="76EEEBAE"/>
    <w:rsid w:val="76F63B0A"/>
    <w:rsid w:val="771554DD"/>
    <w:rsid w:val="771EF741"/>
    <w:rsid w:val="77323B40"/>
    <w:rsid w:val="77486DF1"/>
    <w:rsid w:val="7753B8B6"/>
    <w:rsid w:val="77576E2F"/>
    <w:rsid w:val="7772D32D"/>
    <w:rsid w:val="77762F6D"/>
    <w:rsid w:val="778074CA"/>
    <w:rsid w:val="77875C22"/>
    <w:rsid w:val="778D4460"/>
    <w:rsid w:val="778D8BEB"/>
    <w:rsid w:val="7791103A"/>
    <w:rsid w:val="7799738F"/>
    <w:rsid w:val="77ACD775"/>
    <w:rsid w:val="77B7A823"/>
    <w:rsid w:val="77CC8C89"/>
    <w:rsid w:val="77D389F4"/>
    <w:rsid w:val="77D7F049"/>
    <w:rsid w:val="77E5F244"/>
    <w:rsid w:val="77EA38D6"/>
    <w:rsid w:val="77F6F07E"/>
    <w:rsid w:val="77F9A509"/>
    <w:rsid w:val="7806210D"/>
    <w:rsid w:val="781426A3"/>
    <w:rsid w:val="781E2B54"/>
    <w:rsid w:val="78277CAD"/>
    <w:rsid w:val="78296C8C"/>
    <w:rsid w:val="78324E32"/>
    <w:rsid w:val="783C820F"/>
    <w:rsid w:val="7844AB24"/>
    <w:rsid w:val="78478A35"/>
    <w:rsid w:val="785E4CF5"/>
    <w:rsid w:val="78739466"/>
    <w:rsid w:val="7888A8E2"/>
    <w:rsid w:val="788E2161"/>
    <w:rsid w:val="7894BF3D"/>
    <w:rsid w:val="78ACC1D7"/>
    <w:rsid w:val="78B449B4"/>
    <w:rsid w:val="78B45217"/>
    <w:rsid w:val="78C0DF84"/>
    <w:rsid w:val="78C7ADC8"/>
    <w:rsid w:val="78E98490"/>
    <w:rsid w:val="78EA32B5"/>
    <w:rsid w:val="78F46A9B"/>
    <w:rsid w:val="7900289D"/>
    <w:rsid w:val="791F0D8F"/>
    <w:rsid w:val="79260ED3"/>
    <w:rsid w:val="792D21ED"/>
    <w:rsid w:val="794514DD"/>
    <w:rsid w:val="794AFD96"/>
    <w:rsid w:val="7959276E"/>
    <w:rsid w:val="796C7A26"/>
    <w:rsid w:val="7982F3BE"/>
    <w:rsid w:val="7992DD84"/>
    <w:rsid w:val="79D9E0C7"/>
    <w:rsid w:val="79FCF10F"/>
    <w:rsid w:val="79FD3076"/>
    <w:rsid w:val="7A008D0D"/>
    <w:rsid w:val="7A2678FF"/>
    <w:rsid w:val="7A439E22"/>
    <w:rsid w:val="7A4A175A"/>
    <w:rsid w:val="7A4B1BF5"/>
    <w:rsid w:val="7A4FD8F9"/>
    <w:rsid w:val="7A561AAB"/>
    <w:rsid w:val="7A8D1019"/>
    <w:rsid w:val="7AA5DEA1"/>
    <w:rsid w:val="7AA6075C"/>
    <w:rsid w:val="7AA8DD07"/>
    <w:rsid w:val="7AAEAB74"/>
    <w:rsid w:val="7AB77D31"/>
    <w:rsid w:val="7ABB3E56"/>
    <w:rsid w:val="7ACF71A8"/>
    <w:rsid w:val="7ACF7F73"/>
    <w:rsid w:val="7AFB21C9"/>
    <w:rsid w:val="7B0B309D"/>
    <w:rsid w:val="7B142560"/>
    <w:rsid w:val="7B259324"/>
    <w:rsid w:val="7B3FA7E1"/>
    <w:rsid w:val="7B5249D6"/>
    <w:rsid w:val="7B61ECEB"/>
    <w:rsid w:val="7B7518ED"/>
    <w:rsid w:val="7B75B2F3"/>
    <w:rsid w:val="7B78B499"/>
    <w:rsid w:val="7B7A9549"/>
    <w:rsid w:val="7B853813"/>
    <w:rsid w:val="7B946229"/>
    <w:rsid w:val="7B993267"/>
    <w:rsid w:val="7BD533CE"/>
    <w:rsid w:val="7BF56AFD"/>
    <w:rsid w:val="7C0D44DD"/>
    <w:rsid w:val="7C1083D1"/>
    <w:rsid w:val="7C2E93B8"/>
    <w:rsid w:val="7C403A66"/>
    <w:rsid w:val="7C6B5B5D"/>
    <w:rsid w:val="7C887357"/>
    <w:rsid w:val="7C8DF84A"/>
    <w:rsid w:val="7C9247D1"/>
    <w:rsid w:val="7CA38202"/>
    <w:rsid w:val="7CA6E0AC"/>
    <w:rsid w:val="7CAFFAA8"/>
    <w:rsid w:val="7CBE959E"/>
    <w:rsid w:val="7CCDCD55"/>
    <w:rsid w:val="7CD1FF27"/>
    <w:rsid w:val="7CE08F25"/>
    <w:rsid w:val="7CE6DDC3"/>
    <w:rsid w:val="7D00B594"/>
    <w:rsid w:val="7D08D0EC"/>
    <w:rsid w:val="7D199219"/>
    <w:rsid w:val="7D211BD7"/>
    <w:rsid w:val="7D237477"/>
    <w:rsid w:val="7D2EF8A8"/>
    <w:rsid w:val="7D3F7EDE"/>
    <w:rsid w:val="7D409CD3"/>
    <w:rsid w:val="7D43D645"/>
    <w:rsid w:val="7D5BFCCD"/>
    <w:rsid w:val="7D6807DA"/>
    <w:rsid w:val="7D97A69D"/>
    <w:rsid w:val="7DA44D48"/>
    <w:rsid w:val="7DAE670D"/>
    <w:rsid w:val="7DB0E8EB"/>
    <w:rsid w:val="7DDFA4AC"/>
    <w:rsid w:val="7DDFC1BD"/>
    <w:rsid w:val="7DE853AD"/>
    <w:rsid w:val="7DE98DD5"/>
    <w:rsid w:val="7DF574C8"/>
    <w:rsid w:val="7DF583A3"/>
    <w:rsid w:val="7E0232B1"/>
    <w:rsid w:val="7E106FFF"/>
    <w:rsid w:val="7E3492AA"/>
    <w:rsid w:val="7E385288"/>
    <w:rsid w:val="7E3D4470"/>
    <w:rsid w:val="7E4919E3"/>
    <w:rsid w:val="7E560598"/>
    <w:rsid w:val="7E5A1613"/>
    <w:rsid w:val="7E76DD8B"/>
    <w:rsid w:val="7E860BFD"/>
    <w:rsid w:val="7E9A1123"/>
    <w:rsid w:val="7EB11203"/>
    <w:rsid w:val="7EC681E1"/>
    <w:rsid w:val="7EC87F0D"/>
    <w:rsid w:val="7EDCD3B9"/>
    <w:rsid w:val="7EE20F8F"/>
    <w:rsid w:val="7EE52B6D"/>
    <w:rsid w:val="7EE8C412"/>
    <w:rsid w:val="7EF6AAFD"/>
    <w:rsid w:val="7F05BA77"/>
    <w:rsid w:val="7F164863"/>
    <w:rsid w:val="7F19AFAD"/>
    <w:rsid w:val="7F227084"/>
    <w:rsid w:val="7F2623C5"/>
    <w:rsid w:val="7F2C1E6D"/>
    <w:rsid w:val="7F35F176"/>
    <w:rsid w:val="7F394A6D"/>
    <w:rsid w:val="7F48CBB5"/>
    <w:rsid w:val="7F5564DD"/>
    <w:rsid w:val="7F58923C"/>
    <w:rsid w:val="7F5BDB99"/>
    <w:rsid w:val="7F647EFF"/>
    <w:rsid w:val="7F64E99E"/>
    <w:rsid w:val="7F763820"/>
    <w:rsid w:val="7F778F10"/>
    <w:rsid w:val="7F7DDEEA"/>
    <w:rsid w:val="7F920379"/>
    <w:rsid w:val="7F98951C"/>
    <w:rsid w:val="7FA15873"/>
    <w:rsid w:val="7FBC1384"/>
    <w:rsid w:val="7FC37A51"/>
    <w:rsid w:val="7FD0C0C2"/>
    <w:rsid w:val="7FD6C60B"/>
    <w:rsid w:val="7FE2E1F6"/>
    <w:rsid w:val="7FE429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05996"/>
  <w15:docId w15:val="{60559511-8917-4783-9F4E-61C7BB62A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ova Light" w:hAnsi="Arial Nova Light" w:eastAsia="Calibri" w:cs="Arial"/>
        <w:kern w:val="3"/>
        <w:sz w:val="21"/>
        <w:szCs w:val="21"/>
        <w:lang w:val="en-US"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550A5"/>
    <w:pPr>
      <w:suppressAutoHyphens/>
      <w:jc w:val="both"/>
    </w:pPr>
    <w:rPr>
      <w:rFonts w:ascii="Microsoft GothicNeo" w:hAnsi="Microsoft GothicNeo" w:eastAsia="Microsoft GothicNeo" w:cs="Microsoft GothicNeo"/>
      <w:kern w:val="0"/>
      <w:sz w:val="20"/>
      <w:szCs w:val="20"/>
    </w:rPr>
  </w:style>
  <w:style w:type="paragraph" w:styleId="Heading1">
    <w:name w:val="heading 1"/>
    <w:basedOn w:val="Normal"/>
    <w:next w:val="Normal"/>
    <w:uiPriority w:val="9"/>
    <w:qFormat/>
    <w:rsid w:val="0023503D"/>
    <w:pPr>
      <w:keepNext/>
      <w:keepLines/>
      <w:shd w:val="clear" w:color="auto" w:fill="000000"/>
      <w:tabs>
        <w:tab w:val="left" w:pos="0"/>
      </w:tabs>
      <w:spacing w:after="0"/>
      <w:outlineLvl w:val="0"/>
    </w:pPr>
    <w:rPr>
      <w:b/>
      <w:color w:val="FFFFFF"/>
      <w:kern w:val="3"/>
      <w:sz w:val="28"/>
      <w:szCs w:val="32"/>
    </w:rPr>
  </w:style>
  <w:style w:type="paragraph" w:styleId="Heading2">
    <w:name w:val="heading 2"/>
    <w:basedOn w:val="Normal"/>
    <w:next w:val="Normal"/>
    <w:uiPriority w:val="9"/>
    <w:unhideWhenUsed/>
    <w:qFormat/>
    <w:pPr>
      <w:keepNext/>
      <w:keepLines/>
      <w:shd w:val="clear" w:color="auto" w:fill="D9E2F3"/>
      <w:spacing w:before="40" w:after="240"/>
      <w:outlineLvl w:val="1"/>
    </w:pPr>
    <w:rPr>
      <w:b/>
      <w:kern w:val="3"/>
      <w:sz w:val="26"/>
      <w:szCs w:val="26"/>
    </w:rPr>
  </w:style>
  <w:style w:type="paragraph" w:styleId="Heading3">
    <w:name w:val="heading 3"/>
    <w:basedOn w:val="Normal"/>
    <w:next w:val="Normal"/>
    <w:uiPriority w:val="9"/>
    <w:unhideWhenUsed/>
    <w:qFormat/>
    <w:pPr>
      <w:keepNext/>
      <w:keepLines/>
      <w:spacing w:before="40" w:after="0"/>
      <w:outlineLvl w:val="2"/>
    </w:pPr>
    <w:rPr>
      <w:b/>
      <w:kern w:val="3"/>
      <w:sz w:val="22"/>
      <w:szCs w:val="22"/>
    </w:rPr>
  </w:style>
  <w:style w:type="paragraph" w:styleId="Heading4">
    <w:name w:val="heading 4"/>
    <w:basedOn w:val="Normal"/>
    <w:next w:val="Normal"/>
    <w:uiPriority w:val="9"/>
    <w:unhideWhenUsed/>
    <w:qFormat/>
    <w:pPr>
      <w:keepNext/>
      <w:keepLines/>
      <w:spacing w:before="40" w:after="0"/>
      <w:outlineLvl w:val="3"/>
    </w:pPr>
    <w:rPr>
      <w:i/>
      <w:iCs/>
      <w:color w:val="2F5496"/>
      <w:sz w:val="22"/>
      <w:szCs w:val="22"/>
    </w:rPr>
  </w:style>
  <w:style w:type="paragraph" w:styleId="Heading5">
    <w:name w:val="heading 5"/>
    <w:basedOn w:val="Normal"/>
    <w:next w:val="Normal"/>
    <w:uiPriority w:val="9"/>
    <w:unhideWhenUsed/>
    <w:qFormat/>
    <w:pPr>
      <w:keepNext/>
      <w:keepLines/>
      <w:spacing w:before="40" w:after="0"/>
      <w:outlineLvl w:val="4"/>
    </w:pPr>
    <w:rPr>
      <w:rFonts w:ascii="Calibri Light" w:hAnsi="Calibri Light" w:eastAsia="Yu Gothic Light" w:cs="Times New Roman"/>
      <w:color w:val="2F5496"/>
      <w:kern w:val="3"/>
      <w:sz w:val="24"/>
      <w:szCs w:val="21"/>
    </w:rPr>
  </w:style>
  <w:style w:type="paragraph" w:styleId="Heading6">
    <w:name w:val="heading 6"/>
    <w:basedOn w:val="Normal"/>
    <w:next w:val="Normal"/>
    <w:uiPriority w:val="9"/>
    <w:unhideWhenUsed/>
    <w:qFormat/>
    <w:pPr>
      <w:keepNext/>
      <w:keepLines/>
      <w:spacing w:before="40" w:after="0"/>
      <w:jc w:val="left"/>
      <w:outlineLvl w:val="5"/>
    </w:pPr>
    <w:rPr>
      <w:rFonts w:ascii="Calibri Light" w:hAnsi="Calibri Light" w:eastAsia="Yu Gothic Light" w:cs="Times New Roman"/>
      <w:color w:val="1F3763"/>
      <w:szCs w:val="22"/>
    </w:rPr>
  </w:style>
  <w:style w:type="paragraph" w:styleId="Heading7">
    <w:name w:val="heading 7"/>
    <w:basedOn w:val="Normal"/>
    <w:next w:val="Normal"/>
    <w:link w:val="Heading7Char"/>
    <w:uiPriority w:val="9"/>
    <w:unhideWhenUsed/>
    <w:qFormat/>
    <w:rsid w:val="00BD01C0"/>
    <w:pPr>
      <w:keepNext/>
      <w:keepLines/>
      <w:spacing w:before="40" w:after="0"/>
      <w:outlineLvl w:val="6"/>
    </w:pPr>
    <w:rPr>
      <w:rFonts w:asciiTheme="majorHAnsi" w:hAnsiTheme="majorHAnsi" w:eastAsiaTheme="majorEastAsia" w:cstheme="majorBidi"/>
      <w:i/>
      <w:iCs/>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numbering" w:styleId="WWOutlineListStyle1" w:customStyle="1">
    <w:name w:val="WW_OutlineListStyle_1"/>
    <w:basedOn w:val="NoList"/>
    <w:pPr>
      <w:numPr>
        <w:numId w:val="8"/>
      </w:numPr>
    </w:pPr>
  </w:style>
  <w:style w:type="character" w:styleId="Heading1Char" w:customStyle="1">
    <w:name w:val="Heading 1 Char"/>
    <w:basedOn w:val="DefaultParagraphFont"/>
    <w:rPr>
      <w:rFonts w:ascii="Microsoft GothicNeo" w:hAnsi="Microsoft GothicNeo" w:eastAsia="Microsoft GothicNeo" w:cs="Microsoft GothicNeo"/>
      <w:b/>
      <w:color w:val="FFFFFF"/>
      <w:sz w:val="28"/>
      <w:szCs w:val="32"/>
      <w:shd w:val="clear" w:color="auto" w:fill="000000"/>
    </w:rPr>
  </w:style>
  <w:style w:type="character" w:styleId="Heading2Char" w:customStyle="1">
    <w:name w:val="Heading 2 Char"/>
    <w:basedOn w:val="DefaultParagraphFont"/>
    <w:rPr>
      <w:rFonts w:ascii="Microsoft GothicNeo" w:hAnsi="Microsoft GothicNeo" w:eastAsia="Microsoft GothicNeo" w:cs="Microsoft GothicNeo"/>
      <w:b/>
      <w:sz w:val="26"/>
      <w:szCs w:val="26"/>
      <w:shd w:val="clear" w:color="auto" w:fill="D9E2F3"/>
    </w:rPr>
  </w:style>
  <w:style w:type="character" w:styleId="Heading3Char" w:customStyle="1">
    <w:name w:val="Heading 3 Char"/>
    <w:basedOn w:val="DefaultParagraphFont"/>
    <w:rPr>
      <w:rFonts w:ascii="Microsoft GothicNeo" w:hAnsi="Microsoft GothicNeo" w:eastAsia="Microsoft GothicNeo" w:cs="Microsoft GothicNeo"/>
      <w:b/>
      <w:sz w:val="22"/>
      <w:szCs w:val="22"/>
      <w:lang w:val="en-US"/>
    </w:rPr>
  </w:style>
  <w:style w:type="character" w:styleId="Heading5Char" w:customStyle="1">
    <w:name w:val="Heading 5 Char"/>
    <w:basedOn w:val="DefaultParagraphFont"/>
    <w:rPr>
      <w:rFonts w:ascii="Calibri Light" w:hAnsi="Calibri Light" w:eastAsia="Yu Gothic Light" w:cs="Times New Roman"/>
      <w:color w:val="2F5496"/>
      <w:sz w:val="24"/>
    </w:rPr>
  </w:style>
  <w:style w:type="paragraph" w:styleId="NoSpacing">
    <w:name w:val="No Spacing"/>
    <w:pPr>
      <w:suppressAutoHyphens/>
      <w:spacing w:after="0" w:line="240" w:lineRule="auto"/>
    </w:pPr>
    <w:rPr>
      <w:rFonts w:ascii="Microsoft GothicNeo" w:hAnsi="Microsoft GothicNeo" w:eastAsia="Yu Mincho"/>
      <w:kern w:val="0"/>
      <w:sz w:val="20"/>
      <w:szCs w:val="22"/>
    </w:rPr>
  </w:style>
  <w:style w:type="character" w:styleId="NoSpacingChar" w:customStyle="1">
    <w:name w:val="No Spacing Char"/>
    <w:basedOn w:val="DefaultParagraphFont"/>
    <w:rPr>
      <w:rFonts w:ascii="Microsoft GothicNeo" w:hAnsi="Microsoft GothicNeo" w:eastAsia="Yu Mincho"/>
      <w:kern w:val="0"/>
      <w:sz w:val="20"/>
      <w:szCs w:val="22"/>
      <w:lang w:val="en-US"/>
    </w:rPr>
  </w:style>
  <w:style w:type="character" w:styleId="PlaceholderText">
    <w:name w:val="Placeholder Text"/>
    <w:basedOn w:val="DefaultParagraphFont"/>
    <w:rPr>
      <w:color w:val="808080"/>
    </w:rPr>
  </w:style>
  <w:style w:type="paragraph" w:styleId="Header">
    <w:name w:val="header"/>
    <w:basedOn w:val="Normal"/>
    <w:pPr>
      <w:tabs>
        <w:tab w:val="center" w:pos="4513"/>
        <w:tab w:val="right" w:pos="9026"/>
      </w:tabs>
      <w:spacing w:after="0" w:line="240" w:lineRule="auto"/>
    </w:pPr>
  </w:style>
  <w:style w:type="character" w:styleId="HeaderChar" w:customStyle="1">
    <w:name w:val="Header Char"/>
    <w:basedOn w:val="DefaultParagraphFont"/>
    <w:rPr>
      <w:rFonts w:ascii="Calibri" w:hAnsi="Calibri" w:eastAsia="Yu Mincho"/>
      <w:kern w:val="0"/>
      <w:sz w:val="22"/>
      <w:szCs w:val="22"/>
      <w:lang w:val="en-US"/>
    </w:rPr>
  </w:style>
  <w:style w:type="paragraph" w:styleId="Footer">
    <w:name w:val="footer"/>
    <w:basedOn w:val="Normal"/>
    <w:pPr>
      <w:tabs>
        <w:tab w:val="center" w:pos="4513"/>
        <w:tab w:val="right" w:pos="9026"/>
      </w:tabs>
      <w:spacing w:after="0" w:line="240" w:lineRule="auto"/>
    </w:pPr>
  </w:style>
  <w:style w:type="character" w:styleId="FooterChar" w:customStyle="1">
    <w:name w:val="Footer Char"/>
    <w:basedOn w:val="DefaultParagraphFont"/>
    <w:rPr>
      <w:rFonts w:ascii="Calibri" w:hAnsi="Calibri" w:eastAsia="Yu Mincho"/>
      <w:kern w:val="0"/>
      <w:sz w:val="22"/>
      <w:szCs w:val="22"/>
      <w:lang w:val="en-US"/>
    </w:rPr>
  </w:style>
  <w:style w:type="paragraph" w:styleId="Title">
    <w:name w:val="Title"/>
    <w:basedOn w:val="Normal"/>
    <w:next w:val="Normal"/>
    <w:uiPriority w:val="10"/>
    <w:qFormat/>
    <w:pPr>
      <w:spacing w:after="0" w:line="240" w:lineRule="auto"/>
      <w:contextualSpacing/>
    </w:pPr>
    <w:rPr>
      <w:rFonts w:ascii="Bahnschrift" w:hAnsi="Bahnschrift" w:eastAsia="Yu Gothic Light" w:cs="Times New Roman"/>
      <w:spacing w:val="-10"/>
      <w:kern w:val="3"/>
      <w:sz w:val="56"/>
      <w:szCs w:val="56"/>
    </w:rPr>
  </w:style>
  <w:style w:type="character" w:styleId="TitleChar" w:customStyle="1">
    <w:name w:val="Title Char"/>
    <w:basedOn w:val="DefaultParagraphFont"/>
    <w:rPr>
      <w:rFonts w:ascii="Bahnschrift" w:hAnsi="Bahnschrift" w:eastAsia="Yu Gothic Light" w:cs="Times New Roman"/>
      <w:spacing w:val="-10"/>
      <w:kern w:val="3"/>
      <w:sz w:val="56"/>
      <w:szCs w:val="56"/>
      <w:lang w:val="en-US"/>
    </w:rPr>
  </w:style>
  <w:style w:type="paragraph" w:styleId="TOCHeading">
    <w:name w:val="TOC Heading"/>
    <w:basedOn w:val="Heading1"/>
    <w:next w:val="Normal"/>
    <w:uiPriority w:val="39"/>
    <w:qFormat/>
    <w:pPr>
      <w:spacing w:before="240"/>
      <w:jc w:val="left"/>
    </w:pPr>
    <w:rPr>
      <w:b w:val="0"/>
      <w:color w:val="2F5496"/>
      <w:kern w:val="0"/>
    </w:rPr>
  </w:style>
  <w:style w:type="paragraph" w:styleId="TOC1">
    <w:name w:val="toc 1"/>
    <w:basedOn w:val="Normal"/>
    <w:next w:val="Normal"/>
    <w:autoRedefine/>
    <w:uiPriority w:val="39"/>
    <w:pPr>
      <w:tabs>
        <w:tab w:val="right" w:leader="dot" w:pos="9015"/>
      </w:tabs>
      <w:spacing w:after="100"/>
      <w:jc w:val="left"/>
    </w:pPr>
  </w:style>
  <w:style w:type="character" w:styleId="Hyperlink">
    <w:name w:val="Hyperlink"/>
    <w:basedOn w:val="DefaultParagraphFont"/>
    <w:uiPriority w:val="99"/>
    <w:rPr>
      <w:color w:val="0563C1"/>
      <w:u w:val="single"/>
    </w:rPr>
  </w:style>
  <w:style w:type="paragraph" w:styleId="ListParagraph">
    <w:name w:val="List Paragraph"/>
    <w:basedOn w:val="Normal"/>
    <w:uiPriority w:val="34"/>
    <w:qFormat/>
    <w:pPr>
      <w:ind w:left="720"/>
      <w:contextualSpacing/>
    </w:pPr>
  </w:style>
  <w:style w:type="paragraph" w:styleId="TOC3">
    <w:name w:val="toc 3"/>
    <w:basedOn w:val="Normal"/>
    <w:next w:val="Normal"/>
    <w:autoRedefine/>
    <w:uiPriority w:val="39"/>
    <w:pPr>
      <w:spacing w:after="100"/>
      <w:ind w:left="400"/>
    </w:pPr>
  </w:style>
  <w:style w:type="paragraph" w:styleId="TOC2">
    <w:name w:val="toc 2"/>
    <w:basedOn w:val="Normal"/>
    <w:next w:val="Normal"/>
    <w:autoRedefine/>
    <w:uiPriority w:val="39"/>
    <w:pPr>
      <w:spacing w:after="100"/>
      <w:ind w:left="200"/>
    </w:pPr>
  </w:style>
  <w:style w:type="character" w:styleId="Heading4Char" w:customStyle="1">
    <w:name w:val="Heading 4 Char"/>
    <w:basedOn w:val="DefaultParagraphFont"/>
    <w:rPr>
      <w:rFonts w:ascii="Microsoft GothicNeo" w:hAnsi="Microsoft GothicNeo" w:eastAsia="Microsoft GothicNeo" w:cs="Microsoft GothicNeo"/>
      <w:i/>
      <w:iCs/>
      <w:color w:val="2F5496"/>
      <w:kern w:val="0"/>
      <w:sz w:val="22"/>
      <w:szCs w:val="22"/>
    </w:rPr>
  </w:style>
  <w:style w:type="character" w:styleId="Heading6Char" w:customStyle="1">
    <w:name w:val="Heading 6 Char"/>
    <w:basedOn w:val="DefaultParagraphFont"/>
    <w:rPr>
      <w:rFonts w:ascii="Calibri Light" w:hAnsi="Calibri Light" w:eastAsia="Yu Gothic Light" w:cs="Times New Roman"/>
      <w:color w:val="1F3763"/>
      <w:kern w:val="0"/>
      <w:sz w:val="20"/>
      <w:szCs w:val="22"/>
    </w:rPr>
  </w:style>
  <w:style w:type="character" w:styleId="Strong">
    <w:name w:val="Strong"/>
    <w:basedOn w:val="DefaultParagraphFont"/>
    <w:uiPriority w:val="22"/>
    <w:qFormat/>
    <w:rPr>
      <w:b/>
      <w:bCs/>
    </w:rPr>
  </w:style>
  <w:style w:type="character" w:styleId="CommentReference">
    <w:name w:val="annotation reference"/>
    <w:basedOn w:val="DefaultParagraphFont"/>
    <w:rPr>
      <w:sz w:val="16"/>
      <w:szCs w:val="16"/>
    </w:rPr>
  </w:style>
  <w:style w:type="paragraph" w:styleId="CommentText">
    <w:name w:val="annotation text"/>
    <w:basedOn w:val="Normal"/>
    <w:pPr>
      <w:spacing w:line="240" w:lineRule="auto"/>
      <w:jc w:val="left"/>
    </w:pPr>
    <w:rPr>
      <w:rFonts w:eastAsia="Calibri" w:cs="Arial"/>
    </w:rPr>
  </w:style>
  <w:style w:type="character" w:styleId="CommentTextChar" w:customStyle="1">
    <w:name w:val="Comment Text Char"/>
    <w:basedOn w:val="DefaultParagraphFont"/>
    <w:rPr>
      <w:rFonts w:ascii="Microsoft GothicNeo" w:hAnsi="Microsoft GothicNeo"/>
      <w:kern w:val="0"/>
      <w:sz w:val="20"/>
      <w:szCs w:val="20"/>
    </w:rPr>
  </w:style>
  <w:style w:type="paragraph" w:styleId="CommentSubject">
    <w:name w:val="annotation subject"/>
    <w:basedOn w:val="CommentText"/>
    <w:next w:val="CommentText"/>
    <w:rPr>
      <w:b/>
      <w:bCs/>
    </w:rPr>
  </w:style>
  <w:style w:type="character" w:styleId="CommentSubjectChar" w:customStyle="1">
    <w:name w:val="Comment Subject Char"/>
    <w:basedOn w:val="CommentTextChar"/>
    <w:rPr>
      <w:rFonts w:ascii="Microsoft GothicNeo" w:hAnsi="Microsoft GothicNeo"/>
      <w:b/>
      <w:bCs/>
      <w:kern w:val="0"/>
      <w:sz w:val="20"/>
      <w:szCs w:val="20"/>
    </w:rPr>
  </w:style>
  <w:style w:type="paragraph" w:styleId="BalloonText">
    <w:name w:val="Balloon Text"/>
    <w:basedOn w:val="Normal"/>
    <w:pPr>
      <w:spacing w:after="0" w:line="240" w:lineRule="auto"/>
      <w:jc w:val="left"/>
    </w:pPr>
    <w:rPr>
      <w:rFonts w:ascii="Segoe UI" w:hAnsi="Segoe UI" w:eastAsia="Calibri" w:cs="Segoe UI"/>
      <w:sz w:val="18"/>
      <w:szCs w:val="18"/>
    </w:rPr>
  </w:style>
  <w:style w:type="character" w:styleId="BalloonTextChar" w:customStyle="1">
    <w:name w:val="Balloon Text Char"/>
    <w:basedOn w:val="DefaultParagraphFont"/>
    <w:rPr>
      <w:rFonts w:ascii="Segoe UI" w:hAnsi="Segoe UI" w:cs="Segoe UI"/>
      <w:kern w:val="0"/>
      <w:sz w:val="18"/>
      <w:szCs w:val="18"/>
    </w:rPr>
  </w:style>
  <w:style w:type="character" w:styleId="UnresolvedMention">
    <w:name w:val="Unresolved Mention"/>
    <w:basedOn w:val="DefaultParagraphFont"/>
    <w:rPr>
      <w:color w:val="605E5C"/>
      <w:shd w:val="clear" w:color="auto" w:fill="E1DFDD"/>
    </w:rPr>
  </w:style>
  <w:style w:type="character" w:styleId="HTMLCode">
    <w:name w:val="HTML Code"/>
    <w:basedOn w:val="DefaultParagraphFont"/>
    <w:uiPriority w:val="99"/>
    <w:rPr>
      <w:rFonts w:ascii="Courier New" w:hAnsi="Courier New" w:eastAsia="Times New Roman" w:cs="Courier New"/>
      <w:sz w:val="20"/>
      <w:szCs w:val="20"/>
    </w:rPr>
  </w:style>
  <w:style w:type="paragraph" w:styleId="NormalWeb">
    <w:name w:val="Normal (Web)"/>
    <w:basedOn w:val="Normal"/>
    <w:uiPriority w:val="99"/>
    <w:pPr>
      <w:jc w:val="left"/>
    </w:pPr>
    <w:rPr>
      <w:rFonts w:ascii="Times New Roman" w:hAnsi="Times New Roman" w:eastAsia="Calibri" w:cs="Times New Roman"/>
      <w:sz w:val="24"/>
      <w:szCs w:val="24"/>
    </w:rPr>
  </w:style>
  <w:style w:type="paragraph" w:styleId="Revision">
    <w:name w:val="Revision"/>
    <w:pPr>
      <w:suppressAutoHyphens/>
      <w:spacing w:after="0" w:line="240" w:lineRule="auto"/>
    </w:pPr>
    <w:rPr>
      <w:rFonts w:ascii="Microsoft GothicNeo" w:hAnsi="Microsoft GothicNeo" w:eastAsia="Microsoft GothicNeo" w:cs="Microsoft GothicNeo"/>
      <w:kern w:val="0"/>
      <w:sz w:val="20"/>
      <w:szCs w:val="20"/>
    </w:rPr>
  </w:style>
  <w:style w:type="character" w:styleId="Mention">
    <w:name w:val="Mention"/>
    <w:basedOn w:val="DefaultParagraphFont"/>
    <w:rPr>
      <w:color w:val="2B579A"/>
      <w:shd w:val="clear" w:color="auto" w:fill="E1DFDD"/>
    </w:rPr>
  </w:style>
  <w:style w:type="numbering" w:styleId="WWOutlineListStyle" w:customStyle="1">
    <w:name w:val="WW_OutlineListStyle"/>
    <w:basedOn w:val="NoList"/>
    <w:pPr>
      <w:numPr>
        <w:numId w:val="9"/>
      </w:numPr>
    </w:pPr>
  </w:style>
  <w:style w:type="character" w:styleId="Heading7Char" w:customStyle="1">
    <w:name w:val="Heading 7 Char"/>
    <w:basedOn w:val="DefaultParagraphFont"/>
    <w:link w:val="Heading7"/>
    <w:uiPriority w:val="9"/>
    <w:rsid w:val="00BD01C0"/>
    <w:rPr>
      <w:rFonts w:asciiTheme="majorHAnsi" w:hAnsiTheme="majorHAnsi" w:eastAsiaTheme="majorEastAsia" w:cstheme="majorBidi"/>
      <w:i/>
      <w:iCs/>
      <w:color w:val="1F3763" w:themeColor="accent1" w:themeShade="7F"/>
      <w:kern w:val="0"/>
      <w:sz w:val="20"/>
      <w:szCs w:val="20"/>
    </w:rPr>
  </w:style>
  <w:style w:type="character" w:styleId="normaltextrun" w:customStyle="1">
    <w:name w:val="normaltextrun"/>
    <w:basedOn w:val="DefaultParagraphFont"/>
    <w:rsid w:val="00AA33EF"/>
  </w:style>
  <w:style w:type="paragraph" w:styleId="paragraph" w:customStyle="1">
    <w:name w:val="paragraph"/>
    <w:basedOn w:val="Normal"/>
    <w:rsid w:val="00D0544F"/>
    <w:pPr>
      <w:suppressAutoHyphens w:val="0"/>
      <w:autoSpaceDN/>
      <w:spacing w:before="100" w:beforeAutospacing="1" w:after="100" w:afterAutospacing="1" w:line="240" w:lineRule="auto"/>
      <w:jc w:val="left"/>
    </w:pPr>
    <w:rPr>
      <w:rFonts w:ascii="Times New Roman" w:hAnsi="Times New Roman" w:eastAsia="Times New Roman" w:cs="Times New Roman"/>
      <w:sz w:val="24"/>
      <w:szCs w:val="24"/>
    </w:rPr>
  </w:style>
  <w:style w:type="character" w:styleId="eop" w:customStyle="1">
    <w:name w:val="eop"/>
    <w:basedOn w:val="DefaultParagraphFont"/>
    <w:rsid w:val="00D0544F"/>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91479">
      <w:bodyDiv w:val="1"/>
      <w:marLeft w:val="0"/>
      <w:marRight w:val="0"/>
      <w:marTop w:val="0"/>
      <w:marBottom w:val="0"/>
      <w:divBdr>
        <w:top w:val="none" w:sz="0" w:space="0" w:color="auto"/>
        <w:left w:val="none" w:sz="0" w:space="0" w:color="auto"/>
        <w:bottom w:val="none" w:sz="0" w:space="0" w:color="auto"/>
        <w:right w:val="none" w:sz="0" w:space="0" w:color="auto"/>
      </w:divBdr>
    </w:div>
    <w:div w:id="146631727">
      <w:bodyDiv w:val="1"/>
      <w:marLeft w:val="0"/>
      <w:marRight w:val="0"/>
      <w:marTop w:val="0"/>
      <w:marBottom w:val="0"/>
      <w:divBdr>
        <w:top w:val="none" w:sz="0" w:space="0" w:color="auto"/>
        <w:left w:val="none" w:sz="0" w:space="0" w:color="auto"/>
        <w:bottom w:val="none" w:sz="0" w:space="0" w:color="auto"/>
        <w:right w:val="none" w:sz="0" w:space="0" w:color="auto"/>
      </w:divBdr>
      <w:divsChild>
        <w:div w:id="313490868">
          <w:marLeft w:val="0"/>
          <w:marRight w:val="0"/>
          <w:marTop w:val="0"/>
          <w:marBottom w:val="0"/>
          <w:divBdr>
            <w:top w:val="none" w:sz="0" w:space="0" w:color="auto"/>
            <w:left w:val="none" w:sz="0" w:space="0" w:color="auto"/>
            <w:bottom w:val="none" w:sz="0" w:space="0" w:color="auto"/>
            <w:right w:val="none" w:sz="0" w:space="0" w:color="auto"/>
          </w:divBdr>
          <w:divsChild>
            <w:div w:id="6377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6232">
      <w:bodyDiv w:val="1"/>
      <w:marLeft w:val="0"/>
      <w:marRight w:val="0"/>
      <w:marTop w:val="0"/>
      <w:marBottom w:val="0"/>
      <w:divBdr>
        <w:top w:val="none" w:sz="0" w:space="0" w:color="auto"/>
        <w:left w:val="none" w:sz="0" w:space="0" w:color="auto"/>
        <w:bottom w:val="none" w:sz="0" w:space="0" w:color="auto"/>
        <w:right w:val="none" w:sz="0" w:space="0" w:color="auto"/>
      </w:divBdr>
    </w:div>
    <w:div w:id="288124261">
      <w:bodyDiv w:val="1"/>
      <w:marLeft w:val="0"/>
      <w:marRight w:val="0"/>
      <w:marTop w:val="0"/>
      <w:marBottom w:val="0"/>
      <w:divBdr>
        <w:top w:val="none" w:sz="0" w:space="0" w:color="auto"/>
        <w:left w:val="none" w:sz="0" w:space="0" w:color="auto"/>
        <w:bottom w:val="none" w:sz="0" w:space="0" w:color="auto"/>
        <w:right w:val="none" w:sz="0" w:space="0" w:color="auto"/>
      </w:divBdr>
    </w:div>
    <w:div w:id="370231731">
      <w:bodyDiv w:val="1"/>
      <w:marLeft w:val="0"/>
      <w:marRight w:val="0"/>
      <w:marTop w:val="0"/>
      <w:marBottom w:val="0"/>
      <w:divBdr>
        <w:top w:val="none" w:sz="0" w:space="0" w:color="auto"/>
        <w:left w:val="none" w:sz="0" w:space="0" w:color="auto"/>
        <w:bottom w:val="none" w:sz="0" w:space="0" w:color="auto"/>
        <w:right w:val="none" w:sz="0" w:space="0" w:color="auto"/>
      </w:divBdr>
    </w:div>
    <w:div w:id="466316086">
      <w:bodyDiv w:val="1"/>
      <w:marLeft w:val="0"/>
      <w:marRight w:val="0"/>
      <w:marTop w:val="0"/>
      <w:marBottom w:val="0"/>
      <w:divBdr>
        <w:top w:val="none" w:sz="0" w:space="0" w:color="auto"/>
        <w:left w:val="none" w:sz="0" w:space="0" w:color="auto"/>
        <w:bottom w:val="none" w:sz="0" w:space="0" w:color="auto"/>
        <w:right w:val="none" w:sz="0" w:space="0" w:color="auto"/>
      </w:divBdr>
    </w:div>
    <w:div w:id="658389812">
      <w:bodyDiv w:val="1"/>
      <w:marLeft w:val="0"/>
      <w:marRight w:val="0"/>
      <w:marTop w:val="0"/>
      <w:marBottom w:val="0"/>
      <w:divBdr>
        <w:top w:val="none" w:sz="0" w:space="0" w:color="auto"/>
        <w:left w:val="none" w:sz="0" w:space="0" w:color="auto"/>
        <w:bottom w:val="none" w:sz="0" w:space="0" w:color="auto"/>
        <w:right w:val="none" w:sz="0" w:space="0" w:color="auto"/>
      </w:divBdr>
    </w:div>
    <w:div w:id="718895993">
      <w:bodyDiv w:val="1"/>
      <w:marLeft w:val="0"/>
      <w:marRight w:val="0"/>
      <w:marTop w:val="0"/>
      <w:marBottom w:val="0"/>
      <w:divBdr>
        <w:top w:val="none" w:sz="0" w:space="0" w:color="auto"/>
        <w:left w:val="none" w:sz="0" w:space="0" w:color="auto"/>
        <w:bottom w:val="none" w:sz="0" w:space="0" w:color="auto"/>
        <w:right w:val="none" w:sz="0" w:space="0" w:color="auto"/>
      </w:divBdr>
    </w:div>
    <w:div w:id="731344709">
      <w:bodyDiv w:val="1"/>
      <w:marLeft w:val="0"/>
      <w:marRight w:val="0"/>
      <w:marTop w:val="0"/>
      <w:marBottom w:val="0"/>
      <w:divBdr>
        <w:top w:val="none" w:sz="0" w:space="0" w:color="auto"/>
        <w:left w:val="none" w:sz="0" w:space="0" w:color="auto"/>
        <w:bottom w:val="none" w:sz="0" w:space="0" w:color="auto"/>
        <w:right w:val="none" w:sz="0" w:space="0" w:color="auto"/>
      </w:divBdr>
    </w:div>
    <w:div w:id="753820520">
      <w:bodyDiv w:val="1"/>
      <w:marLeft w:val="0"/>
      <w:marRight w:val="0"/>
      <w:marTop w:val="0"/>
      <w:marBottom w:val="0"/>
      <w:divBdr>
        <w:top w:val="none" w:sz="0" w:space="0" w:color="auto"/>
        <w:left w:val="none" w:sz="0" w:space="0" w:color="auto"/>
        <w:bottom w:val="none" w:sz="0" w:space="0" w:color="auto"/>
        <w:right w:val="none" w:sz="0" w:space="0" w:color="auto"/>
      </w:divBdr>
    </w:div>
    <w:div w:id="930507366">
      <w:bodyDiv w:val="1"/>
      <w:marLeft w:val="0"/>
      <w:marRight w:val="0"/>
      <w:marTop w:val="0"/>
      <w:marBottom w:val="0"/>
      <w:divBdr>
        <w:top w:val="none" w:sz="0" w:space="0" w:color="auto"/>
        <w:left w:val="none" w:sz="0" w:space="0" w:color="auto"/>
        <w:bottom w:val="none" w:sz="0" w:space="0" w:color="auto"/>
        <w:right w:val="none" w:sz="0" w:space="0" w:color="auto"/>
      </w:divBdr>
      <w:divsChild>
        <w:div w:id="1267538310">
          <w:marLeft w:val="0"/>
          <w:marRight w:val="0"/>
          <w:marTop w:val="0"/>
          <w:marBottom w:val="0"/>
          <w:divBdr>
            <w:top w:val="none" w:sz="0" w:space="0" w:color="auto"/>
            <w:left w:val="none" w:sz="0" w:space="0" w:color="auto"/>
            <w:bottom w:val="none" w:sz="0" w:space="0" w:color="auto"/>
            <w:right w:val="none" w:sz="0" w:space="0" w:color="auto"/>
          </w:divBdr>
          <w:divsChild>
            <w:div w:id="625089146">
              <w:marLeft w:val="0"/>
              <w:marRight w:val="0"/>
              <w:marTop w:val="0"/>
              <w:marBottom w:val="0"/>
              <w:divBdr>
                <w:top w:val="none" w:sz="0" w:space="0" w:color="auto"/>
                <w:left w:val="none" w:sz="0" w:space="0" w:color="auto"/>
                <w:bottom w:val="none" w:sz="0" w:space="0" w:color="auto"/>
                <w:right w:val="none" w:sz="0" w:space="0" w:color="auto"/>
              </w:divBdr>
              <w:divsChild>
                <w:div w:id="14374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89056">
          <w:marLeft w:val="0"/>
          <w:marRight w:val="0"/>
          <w:marTop w:val="0"/>
          <w:marBottom w:val="0"/>
          <w:divBdr>
            <w:top w:val="none" w:sz="0" w:space="0" w:color="auto"/>
            <w:left w:val="none" w:sz="0" w:space="0" w:color="auto"/>
            <w:bottom w:val="none" w:sz="0" w:space="0" w:color="auto"/>
            <w:right w:val="none" w:sz="0" w:space="0" w:color="auto"/>
          </w:divBdr>
          <w:divsChild>
            <w:div w:id="1852908659">
              <w:marLeft w:val="0"/>
              <w:marRight w:val="0"/>
              <w:marTop w:val="0"/>
              <w:marBottom w:val="0"/>
              <w:divBdr>
                <w:top w:val="none" w:sz="0" w:space="0" w:color="auto"/>
                <w:left w:val="none" w:sz="0" w:space="0" w:color="auto"/>
                <w:bottom w:val="none" w:sz="0" w:space="0" w:color="auto"/>
                <w:right w:val="none" w:sz="0" w:space="0" w:color="auto"/>
              </w:divBdr>
              <w:divsChild>
                <w:div w:id="163914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412391">
      <w:bodyDiv w:val="1"/>
      <w:marLeft w:val="0"/>
      <w:marRight w:val="0"/>
      <w:marTop w:val="0"/>
      <w:marBottom w:val="0"/>
      <w:divBdr>
        <w:top w:val="none" w:sz="0" w:space="0" w:color="auto"/>
        <w:left w:val="none" w:sz="0" w:space="0" w:color="auto"/>
        <w:bottom w:val="none" w:sz="0" w:space="0" w:color="auto"/>
        <w:right w:val="none" w:sz="0" w:space="0" w:color="auto"/>
      </w:divBdr>
    </w:div>
    <w:div w:id="1031999523">
      <w:bodyDiv w:val="1"/>
      <w:marLeft w:val="0"/>
      <w:marRight w:val="0"/>
      <w:marTop w:val="0"/>
      <w:marBottom w:val="0"/>
      <w:divBdr>
        <w:top w:val="none" w:sz="0" w:space="0" w:color="auto"/>
        <w:left w:val="none" w:sz="0" w:space="0" w:color="auto"/>
        <w:bottom w:val="none" w:sz="0" w:space="0" w:color="auto"/>
        <w:right w:val="none" w:sz="0" w:space="0" w:color="auto"/>
      </w:divBdr>
    </w:div>
    <w:div w:id="1057314562">
      <w:bodyDiv w:val="1"/>
      <w:marLeft w:val="0"/>
      <w:marRight w:val="0"/>
      <w:marTop w:val="0"/>
      <w:marBottom w:val="0"/>
      <w:divBdr>
        <w:top w:val="none" w:sz="0" w:space="0" w:color="auto"/>
        <w:left w:val="none" w:sz="0" w:space="0" w:color="auto"/>
        <w:bottom w:val="none" w:sz="0" w:space="0" w:color="auto"/>
        <w:right w:val="none" w:sz="0" w:space="0" w:color="auto"/>
      </w:divBdr>
      <w:divsChild>
        <w:div w:id="41877629">
          <w:marLeft w:val="0"/>
          <w:marRight w:val="0"/>
          <w:marTop w:val="0"/>
          <w:marBottom w:val="0"/>
          <w:divBdr>
            <w:top w:val="none" w:sz="0" w:space="0" w:color="auto"/>
            <w:left w:val="none" w:sz="0" w:space="0" w:color="auto"/>
            <w:bottom w:val="none" w:sz="0" w:space="0" w:color="auto"/>
            <w:right w:val="none" w:sz="0" w:space="0" w:color="auto"/>
          </w:divBdr>
        </w:div>
        <w:div w:id="163860670">
          <w:marLeft w:val="0"/>
          <w:marRight w:val="0"/>
          <w:marTop w:val="0"/>
          <w:marBottom w:val="0"/>
          <w:divBdr>
            <w:top w:val="none" w:sz="0" w:space="0" w:color="auto"/>
            <w:left w:val="none" w:sz="0" w:space="0" w:color="auto"/>
            <w:bottom w:val="none" w:sz="0" w:space="0" w:color="auto"/>
            <w:right w:val="none" w:sz="0" w:space="0" w:color="auto"/>
          </w:divBdr>
        </w:div>
        <w:div w:id="305285773">
          <w:marLeft w:val="0"/>
          <w:marRight w:val="0"/>
          <w:marTop w:val="0"/>
          <w:marBottom w:val="0"/>
          <w:divBdr>
            <w:top w:val="none" w:sz="0" w:space="0" w:color="auto"/>
            <w:left w:val="none" w:sz="0" w:space="0" w:color="auto"/>
            <w:bottom w:val="none" w:sz="0" w:space="0" w:color="auto"/>
            <w:right w:val="none" w:sz="0" w:space="0" w:color="auto"/>
          </w:divBdr>
        </w:div>
        <w:div w:id="318729882">
          <w:marLeft w:val="0"/>
          <w:marRight w:val="0"/>
          <w:marTop w:val="0"/>
          <w:marBottom w:val="0"/>
          <w:divBdr>
            <w:top w:val="none" w:sz="0" w:space="0" w:color="auto"/>
            <w:left w:val="none" w:sz="0" w:space="0" w:color="auto"/>
            <w:bottom w:val="none" w:sz="0" w:space="0" w:color="auto"/>
            <w:right w:val="none" w:sz="0" w:space="0" w:color="auto"/>
          </w:divBdr>
        </w:div>
        <w:div w:id="400832964">
          <w:marLeft w:val="0"/>
          <w:marRight w:val="0"/>
          <w:marTop w:val="0"/>
          <w:marBottom w:val="0"/>
          <w:divBdr>
            <w:top w:val="none" w:sz="0" w:space="0" w:color="auto"/>
            <w:left w:val="none" w:sz="0" w:space="0" w:color="auto"/>
            <w:bottom w:val="none" w:sz="0" w:space="0" w:color="auto"/>
            <w:right w:val="none" w:sz="0" w:space="0" w:color="auto"/>
          </w:divBdr>
        </w:div>
        <w:div w:id="490097319">
          <w:marLeft w:val="0"/>
          <w:marRight w:val="0"/>
          <w:marTop w:val="0"/>
          <w:marBottom w:val="0"/>
          <w:divBdr>
            <w:top w:val="none" w:sz="0" w:space="0" w:color="auto"/>
            <w:left w:val="none" w:sz="0" w:space="0" w:color="auto"/>
            <w:bottom w:val="none" w:sz="0" w:space="0" w:color="auto"/>
            <w:right w:val="none" w:sz="0" w:space="0" w:color="auto"/>
          </w:divBdr>
        </w:div>
        <w:div w:id="501511310">
          <w:marLeft w:val="0"/>
          <w:marRight w:val="0"/>
          <w:marTop w:val="0"/>
          <w:marBottom w:val="0"/>
          <w:divBdr>
            <w:top w:val="none" w:sz="0" w:space="0" w:color="auto"/>
            <w:left w:val="none" w:sz="0" w:space="0" w:color="auto"/>
            <w:bottom w:val="none" w:sz="0" w:space="0" w:color="auto"/>
            <w:right w:val="none" w:sz="0" w:space="0" w:color="auto"/>
          </w:divBdr>
        </w:div>
        <w:div w:id="578976631">
          <w:marLeft w:val="0"/>
          <w:marRight w:val="0"/>
          <w:marTop w:val="0"/>
          <w:marBottom w:val="0"/>
          <w:divBdr>
            <w:top w:val="none" w:sz="0" w:space="0" w:color="auto"/>
            <w:left w:val="none" w:sz="0" w:space="0" w:color="auto"/>
            <w:bottom w:val="none" w:sz="0" w:space="0" w:color="auto"/>
            <w:right w:val="none" w:sz="0" w:space="0" w:color="auto"/>
          </w:divBdr>
        </w:div>
        <w:div w:id="746683013">
          <w:marLeft w:val="0"/>
          <w:marRight w:val="0"/>
          <w:marTop w:val="0"/>
          <w:marBottom w:val="0"/>
          <w:divBdr>
            <w:top w:val="none" w:sz="0" w:space="0" w:color="auto"/>
            <w:left w:val="none" w:sz="0" w:space="0" w:color="auto"/>
            <w:bottom w:val="none" w:sz="0" w:space="0" w:color="auto"/>
            <w:right w:val="none" w:sz="0" w:space="0" w:color="auto"/>
          </w:divBdr>
        </w:div>
        <w:div w:id="835847933">
          <w:marLeft w:val="0"/>
          <w:marRight w:val="0"/>
          <w:marTop w:val="0"/>
          <w:marBottom w:val="0"/>
          <w:divBdr>
            <w:top w:val="none" w:sz="0" w:space="0" w:color="auto"/>
            <w:left w:val="none" w:sz="0" w:space="0" w:color="auto"/>
            <w:bottom w:val="none" w:sz="0" w:space="0" w:color="auto"/>
            <w:right w:val="none" w:sz="0" w:space="0" w:color="auto"/>
          </w:divBdr>
        </w:div>
        <w:div w:id="849954687">
          <w:marLeft w:val="0"/>
          <w:marRight w:val="0"/>
          <w:marTop w:val="0"/>
          <w:marBottom w:val="0"/>
          <w:divBdr>
            <w:top w:val="none" w:sz="0" w:space="0" w:color="auto"/>
            <w:left w:val="none" w:sz="0" w:space="0" w:color="auto"/>
            <w:bottom w:val="none" w:sz="0" w:space="0" w:color="auto"/>
            <w:right w:val="none" w:sz="0" w:space="0" w:color="auto"/>
          </w:divBdr>
        </w:div>
        <w:div w:id="949894800">
          <w:marLeft w:val="0"/>
          <w:marRight w:val="0"/>
          <w:marTop w:val="0"/>
          <w:marBottom w:val="0"/>
          <w:divBdr>
            <w:top w:val="none" w:sz="0" w:space="0" w:color="auto"/>
            <w:left w:val="none" w:sz="0" w:space="0" w:color="auto"/>
            <w:bottom w:val="none" w:sz="0" w:space="0" w:color="auto"/>
            <w:right w:val="none" w:sz="0" w:space="0" w:color="auto"/>
          </w:divBdr>
        </w:div>
        <w:div w:id="1002583259">
          <w:marLeft w:val="0"/>
          <w:marRight w:val="0"/>
          <w:marTop w:val="0"/>
          <w:marBottom w:val="0"/>
          <w:divBdr>
            <w:top w:val="none" w:sz="0" w:space="0" w:color="auto"/>
            <w:left w:val="none" w:sz="0" w:space="0" w:color="auto"/>
            <w:bottom w:val="none" w:sz="0" w:space="0" w:color="auto"/>
            <w:right w:val="none" w:sz="0" w:space="0" w:color="auto"/>
          </w:divBdr>
        </w:div>
        <w:div w:id="1046759416">
          <w:marLeft w:val="0"/>
          <w:marRight w:val="0"/>
          <w:marTop w:val="0"/>
          <w:marBottom w:val="0"/>
          <w:divBdr>
            <w:top w:val="none" w:sz="0" w:space="0" w:color="auto"/>
            <w:left w:val="none" w:sz="0" w:space="0" w:color="auto"/>
            <w:bottom w:val="none" w:sz="0" w:space="0" w:color="auto"/>
            <w:right w:val="none" w:sz="0" w:space="0" w:color="auto"/>
          </w:divBdr>
        </w:div>
        <w:div w:id="1062606505">
          <w:marLeft w:val="0"/>
          <w:marRight w:val="0"/>
          <w:marTop w:val="0"/>
          <w:marBottom w:val="0"/>
          <w:divBdr>
            <w:top w:val="none" w:sz="0" w:space="0" w:color="auto"/>
            <w:left w:val="none" w:sz="0" w:space="0" w:color="auto"/>
            <w:bottom w:val="none" w:sz="0" w:space="0" w:color="auto"/>
            <w:right w:val="none" w:sz="0" w:space="0" w:color="auto"/>
          </w:divBdr>
        </w:div>
        <w:div w:id="1073040367">
          <w:marLeft w:val="0"/>
          <w:marRight w:val="0"/>
          <w:marTop w:val="0"/>
          <w:marBottom w:val="0"/>
          <w:divBdr>
            <w:top w:val="none" w:sz="0" w:space="0" w:color="auto"/>
            <w:left w:val="none" w:sz="0" w:space="0" w:color="auto"/>
            <w:bottom w:val="none" w:sz="0" w:space="0" w:color="auto"/>
            <w:right w:val="none" w:sz="0" w:space="0" w:color="auto"/>
          </w:divBdr>
        </w:div>
        <w:div w:id="1246037906">
          <w:marLeft w:val="0"/>
          <w:marRight w:val="0"/>
          <w:marTop w:val="0"/>
          <w:marBottom w:val="0"/>
          <w:divBdr>
            <w:top w:val="none" w:sz="0" w:space="0" w:color="auto"/>
            <w:left w:val="none" w:sz="0" w:space="0" w:color="auto"/>
            <w:bottom w:val="none" w:sz="0" w:space="0" w:color="auto"/>
            <w:right w:val="none" w:sz="0" w:space="0" w:color="auto"/>
          </w:divBdr>
        </w:div>
      </w:divsChild>
    </w:div>
    <w:div w:id="1282415294">
      <w:bodyDiv w:val="1"/>
      <w:marLeft w:val="0"/>
      <w:marRight w:val="0"/>
      <w:marTop w:val="0"/>
      <w:marBottom w:val="0"/>
      <w:divBdr>
        <w:top w:val="none" w:sz="0" w:space="0" w:color="auto"/>
        <w:left w:val="none" w:sz="0" w:space="0" w:color="auto"/>
        <w:bottom w:val="none" w:sz="0" w:space="0" w:color="auto"/>
        <w:right w:val="none" w:sz="0" w:space="0" w:color="auto"/>
      </w:divBdr>
    </w:div>
    <w:div w:id="1355955651">
      <w:bodyDiv w:val="1"/>
      <w:marLeft w:val="0"/>
      <w:marRight w:val="0"/>
      <w:marTop w:val="0"/>
      <w:marBottom w:val="0"/>
      <w:divBdr>
        <w:top w:val="none" w:sz="0" w:space="0" w:color="auto"/>
        <w:left w:val="none" w:sz="0" w:space="0" w:color="auto"/>
        <w:bottom w:val="none" w:sz="0" w:space="0" w:color="auto"/>
        <w:right w:val="none" w:sz="0" w:space="0" w:color="auto"/>
      </w:divBdr>
    </w:div>
    <w:div w:id="1468008819">
      <w:bodyDiv w:val="1"/>
      <w:marLeft w:val="0"/>
      <w:marRight w:val="0"/>
      <w:marTop w:val="0"/>
      <w:marBottom w:val="0"/>
      <w:divBdr>
        <w:top w:val="none" w:sz="0" w:space="0" w:color="auto"/>
        <w:left w:val="none" w:sz="0" w:space="0" w:color="auto"/>
        <w:bottom w:val="none" w:sz="0" w:space="0" w:color="auto"/>
        <w:right w:val="none" w:sz="0" w:space="0" w:color="auto"/>
      </w:divBdr>
    </w:div>
    <w:div w:id="1486117979">
      <w:bodyDiv w:val="1"/>
      <w:marLeft w:val="0"/>
      <w:marRight w:val="0"/>
      <w:marTop w:val="0"/>
      <w:marBottom w:val="0"/>
      <w:divBdr>
        <w:top w:val="none" w:sz="0" w:space="0" w:color="auto"/>
        <w:left w:val="none" w:sz="0" w:space="0" w:color="auto"/>
        <w:bottom w:val="none" w:sz="0" w:space="0" w:color="auto"/>
        <w:right w:val="none" w:sz="0" w:space="0" w:color="auto"/>
      </w:divBdr>
    </w:div>
    <w:div w:id="1497114207">
      <w:bodyDiv w:val="1"/>
      <w:marLeft w:val="0"/>
      <w:marRight w:val="0"/>
      <w:marTop w:val="0"/>
      <w:marBottom w:val="0"/>
      <w:divBdr>
        <w:top w:val="none" w:sz="0" w:space="0" w:color="auto"/>
        <w:left w:val="none" w:sz="0" w:space="0" w:color="auto"/>
        <w:bottom w:val="none" w:sz="0" w:space="0" w:color="auto"/>
        <w:right w:val="none" w:sz="0" w:space="0" w:color="auto"/>
      </w:divBdr>
      <w:divsChild>
        <w:div w:id="305400224">
          <w:marLeft w:val="0"/>
          <w:marRight w:val="0"/>
          <w:marTop w:val="0"/>
          <w:marBottom w:val="0"/>
          <w:divBdr>
            <w:top w:val="none" w:sz="0" w:space="0" w:color="auto"/>
            <w:left w:val="none" w:sz="0" w:space="0" w:color="auto"/>
            <w:bottom w:val="none" w:sz="0" w:space="0" w:color="auto"/>
            <w:right w:val="none" w:sz="0" w:space="0" w:color="auto"/>
          </w:divBdr>
        </w:div>
        <w:div w:id="406923294">
          <w:marLeft w:val="0"/>
          <w:marRight w:val="0"/>
          <w:marTop w:val="0"/>
          <w:marBottom w:val="0"/>
          <w:divBdr>
            <w:top w:val="none" w:sz="0" w:space="0" w:color="auto"/>
            <w:left w:val="none" w:sz="0" w:space="0" w:color="auto"/>
            <w:bottom w:val="none" w:sz="0" w:space="0" w:color="auto"/>
            <w:right w:val="none" w:sz="0" w:space="0" w:color="auto"/>
          </w:divBdr>
        </w:div>
        <w:div w:id="496071849">
          <w:marLeft w:val="0"/>
          <w:marRight w:val="0"/>
          <w:marTop w:val="0"/>
          <w:marBottom w:val="0"/>
          <w:divBdr>
            <w:top w:val="none" w:sz="0" w:space="0" w:color="auto"/>
            <w:left w:val="none" w:sz="0" w:space="0" w:color="auto"/>
            <w:bottom w:val="none" w:sz="0" w:space="0" w:color="auto"/>
            <w:right w:val="none" w:sz="0" w:space="0" w:color="auto"/>
          </w:divBdr>
        </w:div>
        <w:div w:id="497616803">
          <w:marLeft w:val="0"/>
          <w:marRight w:val="0"/>
          <w:marTop w:val="0"/>
          <w:marBottom w:val="0"/>
          <w:divBdr>
            <w:top w:val="none" w:sz="0" w:space="0" w:color="auto"/>
            <w:left w:val="none" w:sz="0" w:space="0" w:color="auto"/>
            <w:bottom w:val="none" w:sz="0" w:space="0" w:color="auto"/>
            <w:right w:val="none" w:sz="0" w:space="0" w:color="auto"/>
          </w:divBdr>
        </w:div>
        <w:div w:id="565725468">
          <w:marLeft w:val="0"/>
          <w:marRight w:val="0"/>
          <w:marTop w:val="0"/>
          <w:marBottom w:val="0"/>
          <w:divBdr>
            <w:top w:val="none" w:sz="0" w:space="0" w:color="auto"/>
            <w:left w:val="none" w:sz="0" w:space="0" w:color="auto"/>
            <w:bottom w:val="none" w:sz="0" w:space="0" w:color="auto"/>
            <w:right w:val="none" w:sz="0" w:space="0" w:color="auto"/>
          </w:divBdr>
        </w:div>
        <w:div w:id="697124214">
          <w:marLeft w:val="0"/>
          <w:marRight w:val="0"/>
          <w:marTop w:val="0"/>
          <w:marBottom w:val="0"/>
          <w:divBdr>
            <w:top w:val="none" w:sz="0" w:space="0" w:color="auto"/>
            <w:left w:val="none" w:sz="0" w:space="0" w:color="auto"/>
            <w:bottom w:val="none" w:sz="0" w:space="0" w:color="auto"/>
            <w:right w:val="none" w:sz="0" w:space="0" w:color="auto"/>
          </w:divBdr>
        </w:div>
        <w:div w:id="748892374">
          <w:marLeft w:val="0"/>
          <w:marRight w:val="0"/>
          <w:marTop w:val="0"/>
          <w:marBottom w:val="0"/>
          <w:divBdr>
            <w:top w:val="none" w:sz="0" w:space="0" w:color="auto"/>
            <w:left w:val="none" w:sz="0" w:space="0" w:color="auto"/>
            <w:bottom w:val="none" w:sz="0" w:space="0" w:color="auto"/>
            <w:right w:val="none" w:sz="0" w:space="0" w:color="auto"/>
          </w:divBdr>
        </w:div>
        <w:div w:id="749543738">
          <w:marLeft w:val="0"/>
          <w:marRight w:val="0"/>
          <w:marTop w:val="0"/>
          <w:marBottom w:val="0"/>
          <w:divBdr>
            <w:top w:val="none" w:sz="0" w:space="0" w:color="auto"/>
            <w:left w:val="none" w:sz="0" w:space="0" w:color="auto"/>
            <w:bottom w:val="none" w:sz="0" w:space="0" w:color="auto"/>
            <w:right w:val="none" w:sz="0" w:space="0" w:color="auto"/>
          </w:divBdr>
        </w:div>
        <w:div w:id="865869472">
          <w:marLeft w:val="0"/>
          <w:marRight w:val="0"/>
          <w:marTop w:val="0"/>
          <w:marBottom w:val="0"/>
          <w:divBdr>
            <w:top w:val="none" w:sz="0" w:space="0" w:color="auto"/>
            <w:left w:val="none" w:sz="0" w:space="0" w:color="auto"/>
            <w:bottom w:val="none" w:sz="0" w:space="0" w:color="auto"/>
            <w:right w:val="none" w:sz="0" w:space="0" w:color="auto"/>
          </w:divBdr>
        </w:div>
        <w:div w:id="907961415">
          <w:marLeft w:val="0"/>
          <w:marRight w:val="0"/>
          <w:marTop w:val="0"/>
          <w:marBottom w:val="0"/>
          <w:divBdr>
            <w:top w:val="none" w:sz="0" w:space="0" w:color="auto"/>
            <w:left w:val="none" w:sz="0" w:space="0" w:color="auto"/>
            <w:bottom w:val="none" w:sz="0" w:space="0" w:color="auto"/>
            <w:right w:val="none" w:sz="0" w:space="0" w:color="auto"/>
          </w:divBdr>
        </w:div>
        <w:div w:id="1071850876">
          <w:marLeft w:val="0"/>
          <w:marRight w:val="0"/>
          <w:marTop w:val="0"/>
          <w:marBottom w:val="0"/>
          <w:divBdr>
            <w:top w:val="none" w:sz="0" w:space="0" w:color="auto"/>
            <w:left w:val="none" w:sz="0" w:space="0" w:color="auto"/>
            <w:bottom w:val="none" w:sz="0" w:space="0" w:color="auto"/>
            <w:right w:val="none" w:sz="0" w:space="0" w:color="auto"/>
          </w:divBdr>
        </w:div>
        <w:div w:id="1200318377">
          <w:marLeft w:val="0"/>
          <w:marRight w:val="0"/>
          <w:marTop w:val="0"/>
          <w:marBottom w:val="0"/>
          <w:divBdr>
            <w:top w:val="none" w:sz="0" w:space="0" w:color="auto"/>
            <w:left w:val="none" w:sz="0" w:space="0" w:color="auto"/>
            <w:bottom w:val="none" w:sz="0" w:space="0" w:color="auto"/>
            <w:right w:val="none" w:sz="0" w:space="0" w:color="auto"/>
          </w:divBdr>
        </w:div>
        <w:div w:id="1371880002">
          <w:marLeft w:val="0"/>
          <w:marRight w:val="0"/>
          <w:marTop w:val="0"/>
          <w:marBottom w:val="0"/>
          <w:divBdr>
            <w:top w:val="none" w:sz="0" w:space="0" w:color="auto"/>
            <w:left w:val="none" w:sz="0" w:space="0" w:color="auto"/>
            <w:bottom w:val="none" w:sz="0" w:space="0" w:color="auto"/>
            <w:right w:val="none" w:sz="0" w:space="0" w:color="auto"/>
          </w:divBdr>
        </w:div>
        <w:div w:id="1424884636">
          <w:marLeft w:val="0"/>
          <w:marRight w:val="0"/>
          <w:marTop w:val="0"/>
          <w:marBottom w:val="0"/>
          <w:divBdr>
            <w:top w:val="none" w:sz="0" w:space="0" w:color="auto"/>
            <w:left w:val="none" w:sz="0" w:space="0" w:color="auto"/>
            <w:bottom w:val="none" w:sz="0" w:space="0" w:color="auto"/>
            <w:right w:val="none" w:sz="0" w:space="0" w:color="auto"/>
          </w:divBdr>
        </w:div>
        <w:div w:id="1512448687">
          <w:marLeft w:val="0"/>
          <w:marRight w:val="0"/>
          <w:marTop w:val="0"/>
          <w:marBottom w:val="0"/>
          <w:divBdr>
            <w:top w:val="none" w:sz="0" w:space="0" w:color="auto"/>
            <w:left w:val="none" w:sz="0" w:space="0" w:color="auto"/>
            <w:bottom w:val="none" w:sz="0" w:space="0" w:color="auto"/>
            <w:right w:val="none" w:sz="0" w:space="0" w:color="auto"/>
          </w:divBdr>
        </w:div>
        <w:div w:id="1843885645">
          <w:marLeft w:val="0"/>
          <w:marRight w:val="0"/>
          <w:marTop w:val="0"/>
          <w:marBottom w:val="0"/>
          <w:divBdr>
            <w:top w:val="none" w:sz="0" w:space="0" w:color="auto"/>
            <w:left w:val="none" w:sz="0" w:space="0" w:color="auto"/>
            <w:bottom w:val="none" w:sz="0" w:space="0" w:color="auto"/>
            <w:right w:val="none" w:sz="0" w:space="0" w:color="auto"/>
          </w:divBdr>
        </w:div>
        <w:div w:id="1891576607">
          <w:marLeft w:val="0"/>
          <w:marRight w:val="0"/>
          <w:marTop w:val="0"/>
          <w:marBottom w:val="0"/>
          <w:divBdr>
            <w:top w:val="none" w:sz="0" w:space="0" w:color="auto"/>
            <w:left w:val="none" w:sz="0" w:space="0" w:color="auto"/>
            <w:bottom w:val="none" w:sz="0" w:space="0" w:color="auto"/>
            <w:right w:val="none" w:sz="0" w:space="0" w:color="auto"/>
          </w:divBdr>
        </w:div>
      </w:divsChild>
    </w:div>
    <w:div w:id="1498376347">
      <w:bodyDiv w:val="1"/>
      <w:marLeft w:val="0"/>
      <w:marRight w:val="0"/>
      <w:marTop w:val="0"/>
      <w:marBottom w:val="0"/>
      <w:divBdr>
        <w:top w:val="none" w:sz="0" w:space="0" w:color="auto"/>
        <w:left w:val="none" w:sz="0" w:space="0" w:color="auto"/>
        <w:bottom w:val="none" w:sz="0" w:space="0" w:color="auto"/>
        <w:right w:val="none" w:sz="0" w:space="0" w:color="auto"/>
      </w:divBdr>
      <w:divsChild>
        <w:div w:id="1340540627">
          <w:marLeft w:val="0"/>
          <w:marRight w:val="0"/>
          <w:marTop w:val="0"/>
          <w:marBottom w:val="0"/>
          <w:divBdr>
            <w:top w:val="none" w:sz="0" w:space="0" w:color="auto"/>
            <w:left w:val="none" w:sz="0" w:space="0" w:color="auto"/>
            <w:bottom w:val="none" w:sz="0" w:space="0" w:color="auto"/>
            <w:right w:val="none" w:sz="0" w:space="0" w:color="auto"/>
          </w:divBdr>
          <w:divsChild>
            <w:div w:id="1838878526">
              <w:marLeft w:val="0"/>
              <w:marRight w:val="0"/>
              <w:marTop w:val="0"/>
              <w:marBottom w:val="0"/>
              <w:divBdr>
                <w:top w:val="none" w:sz="0" w:space="0" w:color="auto"/>
                <w:left w:val="none" w:sz="0" w:space="0" w:color="auto"/>
                <w:bottom w:val="none" w:sz="0" w:space="0" w:color="auto"/>
                <w:right w:val="none" w:sz="0" w:space="0" w:color="auto"/>
              </w:divBdr>
              <w:divsChild>
                <w:div w:id="59166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2958">
          <w:marLeft w:val="0"/>
          <w:marRight w:val="0"/>
          <w:marTop w:val="0"/>
          <w:marBottom w:val="0"/>
          <w:divBdr>
            <w:top w:val="none" w:sz="0" w:space="0" w:color="auto"/>
            <w:left w:val="none" w:sz="0" w:space="0" w:color="auto"/>
            <w:bottom w:val="none" w:sz="0" w:space="0" w:color="auto"/>
            <w:right w:val="none" w:sz="0" w:space="0" w:color="auto"/>
          </w:divBdr>
          <w:divsChild>
            <w:div w:id="1608849900">
              <w:marLeft w:val="0"/>
              <w:marRight w:val="0"/>
              <w:marTop w:val="0"/>
              <w:marBottom w:val="0"/>
              <w:divBdr>
                <w:top w:val="none" w:sz="0" w:space="0" w:color="auto"/>
                <w:left w:val="none" w:sz="0" w:space="0" w:color="auto"/>
                <w:bottom w:val="none" w:sz="0" w:space="0" w:color="auto"/>
                <w:right w:val="none" w:sz="0" w:space="0" w:color="auto"/>
              </w:divBdr>
              <w:divsChild>
                <w:div w:id="116982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997239">
      <w:bodyDiv w:val="1"/>
      <w:marLeft w:val="0"/>
      <w:marRight w:val="0"/>
      <w:marTop w:val="0"/>
      <w:marBottom w:val="0"/>
      <w:divBdr>
        <w:top w:val="none" w:sz="0" w:space="0" w:color="auto"/>
        <w:left w:val="none" w:sz="0" w:space="0" w:color="auto"/>
        <w:bottom w:val="none" w:sz="0" w:space="0" w:color="auto"/>
        <w:right w:val="none" w:sz="0" w:space="0" w:color="auto"/>
      </w:divBdr>
    </w:div>
    <w:div w:id="1542786185">
      <w:bodyDiv w:val="1"/>
      <w:marLeft w:val="0"/>
      <w:marRight w:val="0"/>
      <w:marTop w:val="0"/>
      <w:marBottom w:val="0"/>
      <w:divBdr>
        <w:top w:val="none" w:sz="0" w:space="0" w:color="auto"/>
        <w:left w:val="none" w:sz="0" w:space="0" w:color="auto"/>
        <w:bottom w:val="none" w:sz="0" w:space="0" w:color="auto"/>
        <w:right w:val="none" w:sz="0" w:space="0" w:color="auto"/>
      </w:divBdr>
      <w:divsChild>
        <w:div w:id="303583350">
          <w:marLeft w:val="0"/>
          <w:marRight w:val="0"/>
          <w:marTop w:val="0"/>
          <w:marBottom w:val="0"/>
          <w:divBdr>
            <w:top w:val="none" w:sz="0" w:space="0" w:color="auto"/>
            <w:left w:val="none" w:sz="0" w:space="0" w:color="auto"/>
            <w:bottom w:val="none" w:sz="0" w:space="0" w:color="auto"/>
            <w:right w:val="none" w:sz="0" w:space="0" w:color="auto"/>
          </w:divBdr>
          <w:divsChild>
            <w:div w:id="17643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27629">
      <w:bodyDiv w:val="1"/>
      <w:marLeft w:val="0"/>
      <w:marRight w:val="0"/>
      <w:marTop w:val="0"/>
      <w:marBottom w:val="0"/>
      <w:divBdr>
        <w:top w:val="none" w:sz="0" w:space="0" w:color="auto"/>
        <w:left w:val="none" w:sz="0" w:space="0" w:color="auto"/>
        <w:bottom w:val="none" w:sz="0" w:space="0" w:color="auto"/>
        <w:right w:val="none" w:sz="0" w:space="0" w:color="auto"/>
      </w:divBdr>
    </w:div>
    <w:div w:id="1769764115">
      <w:bodyDiv w:val="1"/>
      <w:marLeft w:val="0"/>
      <w:marRight w:val="0"/>
      <w:marTop w:val="0"/>
      <w:marBottom w:val="0"/>
      <w:divBdr>
        <w:top w:val="none" w:sz="0" w:space="0" w:color="auto"/>
        <w:left w:val="none" w:sz="0" w:space="0" w:color="auto"/>
        <w:bottom w:val="none" w:sz="0" w:space="0" w:color="auto"/>
        <w:right w:val="none" w:sz="0" w:space="0" w:color="auto"/>
      </w:divBdr>
    </w:div>
    <w:div w:id="1816069949">
      <w:bodyDiv w:val="1"/>
      <w:marLeft w:val="0"/>
      <w:marRight w:val="0"/>
      <w:marTop w:val="0"/>
      <w:marBottom w:val="0"/>
      <w:divBdr>
        <w:top w:val="none" w:sz="0" w:space="0" w:color="auto"/>
        <w:left w:val="none" w:sz="0" w:space="0" w:color="auto"/>
        <w:bottom w:val="none" w:sz="0" w:space="0" w:color="auto"/>
        <w:right w:val="none" w:sz="0" w:space="0" w:color="auto"/>
      </w:divBdr>
    </w:div>
    <w:div w:id="1900439597">
      <w:bodyDiv w:val="1"/>
      <w:marLeft w:val="0"/>
      <w:marRight w:val="0"/>
      <w:marTop w:val="0"/>
      <w:marBottom w:val="0"/>
      <w:divBdr>
        <w:top w:val="none" w:sz="0" w:space="0" w:color="auto"/>
        <w:left w:val="none" w:sz="0" w:space="0" w:color="auto"/>
        <w:bottom w:val="none" w:sz="0" w:space="0" w:color="auto"/>
        <w:right w:val="none" w:sz="0" w:space="0" w:color="auto"/>
      </w:divBdr>
    </w:div>
    <w:div w:id="1915509427">
      <w:bodyDiv w:val="1"/>
      <w:marLeft w:val="0"/>
      <w:marRight w:val="0"/>
      <w:marTop w:val="0"/>
      <w:marBottom w:val="0"/>
      <w:divBdr>
        <w:top w:val="none" w:sz="0" w:space="0" w:color="auto"/>
        <w:left w:val="none" w:sz="0" w:space="0" w:color="auto"/>
        <w:bottom w:val="none" w:sz="0" w:space="0" w:color="auto"/>
        <w:right w:val="none" w:sz="0" w:space="0" w:color="auto"/>
      </w:divBdr>
    </w:div>
    <w:div w:id="1986622059">
      <w:bodyDiv w:val="1"/>
      <w:marLeft w:val="0"/>
      <w:marRight w:val="0"/>
      <w:marTop w:val="0"/>
      <w:marBottom w:val="0"/>
      <w:divBdr>
        <w:top w:val="none" w:sz="0" w:space="0" w:color="auto"/>
        <w:left w:val="none" w:sz="0" w:space="0" w:color="auto"/>
        <w:bottom w:val="none" w:sz="0" w:space="0" w:color="auto"/>
        <w:right w:val="none" w:sz="0" w:space="0" w:color="auto"/>
      </w:divBdr>
      <w:divsChild>
        <w:div w:id="324473900">
          <w:marLeft w:val="0"/>
          <w:marRight w:val="0"/>
          <w:marTop w:val="0"/>
          <w:marBottom w:val="0"/>
          <w:divBdr>
            <w:top w:val="none" w:sz="0" w:space="0" w:color="auto"/>
            <w:left w:val="none" w:sz="0" w:space="0" w:color="auto"/>
            <w:bottom w:val="none" w:sz="0" w:space="0" w:color="auto"/>
            <w:right w:val="none" w:sz="0" w:space="0" w:color="auto"/>
          </w:divBdr>
        </w:div>
        <w:div w:id="374233703">
          <w:marLeft w:val="0"/>
          <w:marRight w:val="0"/>
          <w:marTop w:val="0"/>
          <w:marBottom w:val="0"/>
          <w:divBdr>
            <w:top w:val="none" w:sz="0" w:space="0" w:color="auto"/>
            <w:left w:val="none" w:sz="0" w:space="0" w:color="auto"/>
            <w:bottom w:val="none" w:sz="0" w:space="0" w:color="auto"/>
            <w:right w:val="none" w:sz="0" w:space="0" w:color="auto"/>
          </w:divBdr>
        </w:div>
        <w:div w:id="498080277">
          <w:marLeft w:val="0"/>
          <w:marRight w:val="0"/>
          <w:marTop w:val="0"/>
          <w:marBottom w:val="0"/>
          <w:divBdr>
            <w:top w:val="none" w:sz="0" w:space="0" w:color="auto"/>
            <w:left w:val="none" w:sz="0" w:space="0" w:color="auto"/>
            <w:bottom w:val="none" w:sz="0" w:space="0" w:color="auto"/>
            <w:right w:val="none" w:sz="0" w:space="0" w:color="auto"/>
          </w:divBdr>
        </w:div>
        <w:div w:id="708066502">
          <w:marLeft w:val="0"/>
          <w:marRight w:val="0"/>
          <w:marTop w:val="0"/>
          <w:marBottom w:val="0"/>
          <w:divBdr>
            <w:top w:val="none" w:sz="0" w:space="0" w:color="auto"/>
            <w:left w:val="none" w:sz="0" w:space="0" w:color="auto"/>
            <w:bottom w:val="none" w:sz="0" w:space="0" w:color="auto"/>
            <w:right w:val="none" w:sz="0" w:space="0" w:color="auto"/>
          </w:divBdr>
        </w:div>
        <w:div w:id="834801567">
          <w:marLeft w:val="0"/>
          <w:marRight w:val="0"/>
          <w:marTop w:val="0"/>
          <w:marBottom w:val="0"/>
          <w:divBdr>
            <w:top w:val="none" w:sz="0" w:space="0" w:color="auto"/>
            <w:left w:val="none" w:sz="0" w:space="0" w:color="auto"/>
            <w:bottom w:val="none" w:sz="0" w:space="0" w:color="auto"/>
            <w:right w:val="none" w:sz="0" w:space="0" w:color="auto"/>
          </w:divBdr>
        </w:div>
        <w:div w:id="917133699">
          <w:marLeft w:val="0"/>
          <w:marRight w:val="0"/>
          <w:marTop w:val="0"/>
          <w:marBottom w:val="0"/>
          <w:divBdr>
            <w:top w:val="none" w:sz="0" w:space="0" w:color="auto"/>
            <w:left w:val="none" w:sz="0" w:space="0" w:color="auto"/>
            <w:bottom w:val="none" w:sz="0" w:space="0" w:color="auto"/>
            <w:right w:val="none" w:sz="0" w:space="0" w:color="auto"/>
          </w:divBdr>
        </w:div>
        <w:div w:id="950624956">
          <w:marLeft w:val="0"/>
          <w:marRight w:val="0"/>
          <w:marTop w:val="0"/>
          <w:marBottom w:val="0"/>
          <w:divBdr>
            <w:top w:val="none" w:sz="0" w:space="0" w:color="auto"/>
            <w:left w:val="none" w:sz="0" w:space="0" w:color="auto"/>
            <w:bottom w:val="none" w:sz="0" w:space="0" w:color="auto"/>
            <w:right w:val="none" w:sz="0" w:space="0" w:color="auto"/>
          </w:divBdr>
        </w:div>
        <w:div w:id="1200047876">
          <w:marLeft w:val="0"/>
          <w:marRight w:val="0"/>
          <w:marTop w:val="0"/>
          <w:marBottom w:val="0"/>
          <w:divBdr>
            <w:top w:val="none" w:sz="0" w:space="0" w:color="auto"/>
            <w:left w:val="none" w:sz="0" w:space="0" w:color="auto"/>
            <w:bottom w:val="none" w:sz="0" w:space="0" w:color="auto"/>
            <w:right w:val="none" w:sz="0" w:space="0" w:color="auto"/>
          </w:divBdr>
        </w:div>
        <w:div w:id="1362631645">
          <w:marLeft w:val="0"/>
          <w:marRight w:val="0"/>
          <w:marTop w:val="0"/>
          <w:marBottom w:val="0"/>
          <w:divBdr>
            <w:top w:val="none" w:sz="0" w:space="0" w:color="auto"/>
            <w:left w:val="none" w:sz="0" w:space="0" w:color="auto"/>
            <w:bottom w:val="none" w:sz="0" w:space="0" w:color="auto"/>
            <w:right w:val="none" w:sz="0" w:space="0" w:color="auto"/>
          </w:divBdr>
        </w:div>
        <w:div w:id="1375616217">
          <w:marLeft w:val="0"/>
          <w:marRight w:val="0"/>
          <w:marTop w:val="0"/>
          <w:marBottom w:val="0"/>
          <w:divBdr>
            <w:top w:val="none" w:sz="0" w:space="0" w:color="auto"/>
            <w:left w:val="none" w:sz="0" w:space="0" w:color="auto"/>
            <w:bottom w:val="none" w:sz="0" w:space="0" w:color="auto"/>
            <w:right w:val="none" w:sz="0" w:space="0" w:color="auto"/>
          </w:divBdr>
        </w:div>
        <w:div w:id="1499268977">
          <w:marLeft w:val="0"/>
          <w:marRight w:val="0"/>
          <w:marTop w:val="0"/>
          <w:marBottom w:val="0"/>
          <w:divBdr>
            <w:top w:val="none" w:sz="0" w:space="0" w:color="auto"/>
            <w:left w:val="none" w:sz="0" w:space="0" w:color="auto"/>
            <w:bottom w:val="none" w:sz="0" w:space="0" w:color="auto"/>
            <w:right w:val="none" w:sz="0" w:space="0" w:color="auto"/>
          </w:divBdr>
        </w:div>
        <w:div w:id="1581939405">
          <w:marLeft w:val="0"/>
          <w:marRight w:val="0"/>
          <w:marTop w:val="0"/>
          <w:marBottom w:val="0"/>
          <w:divBdr>
            <w:top w:val="none" w:sz="0" w:space="0" w:color="auto"/>
            <w:left w:val="none" w:sz="0" w:space="0" w:color="auto"/>
            <w:bottom w:val="none" w:sz="0" w:space="0" w:color="auto"/>
            <w:right w:val="none" w:sz="0" w:space="0" w:color="auto"/>
          </w:divBdr>
        </w:div>
        <w:div w:id="1855652035">
          <w:marLeft w:val="0"/>
          <w:marRight w:val="0"/>
          <w:marTop w:val="0"/>
          <w:marBottom w:val="0"/>
          <w:divBdr>
            <w:top w:val="none" w:sz="0" w:space="0" w:color="auto"/>
            <w:left w:val="none" w:sz="0" w:space="0" w:color="auto"/>
            <w:bottom w:val="none" w:sz="0" w:space="0" w:color="auto"/>
            <w:right w:val="none" w:sz="0" w:space="0" w:color="auto"/>
          </w:divBdr>
        </w:div>
        <w:div w:id="1879780521">
          <w:marLeft w:val="0"/>
          <w:marRight w:val="0"/>
          <w:marTop w:val="0"/>
          <w:marBottom w:val="0"/>
          <w:divBdr>
            <w:top w:val="none" w:sz="0" w:space="0" w:color="auto"/>
            <w:left w:val="none" w:sz="0" w:space="0" w:color="auto"/>
            <w:bottom w:val="none" w:sz="0" w:space="0" w:color="auto"/>
            <w:right w:val="none" w:sz="0" w:space="0" w:color="auto"/>
          </w:divBdr>
        </w:div>
        <w:div w:id="1922443674">
          <w:marLeft w:val="0"/>
          <w:marRight w:val="0"/>
          <w:marTop w:val="0"/>
          <w:marBottom w:val="0"/>
          <w:divBdr>
            <w:top w:val="none" w:sz="0" w:space="0" w:color="auto"/>
            <w:left w:val="none" w:sz="0" w:space="0" w:color="auto"/>
            <w:bottom w:val="none" w:sz="0" w:space="0" w:color="auto"/>
            <w:right w:val="none" w:sz="0" w:space="0" w:color="auto"/>
          </w:divBdr>
        </w:div>
        <w:div w:id="2014526705">
          <w:marLeft w:val="0"/>
          <w:marRight w:val="0"/>
          <w:marTop w:val="0"/>
          <w:marBottom w:val="0"/>
          <w:divBdr>
            <w:top w:val="none" w:sz="0" w:space="0" w:color="auto"/>
            <w:left w:val="none" w:sz="0" w:space="0" w:color="auto"/>
            <w:bottom w:val="none" w:sz="0" w:space="0" w:color="auto"/>
            <w:right w:val="none" w:sz="0" w:space="0" w:color="auto"/>
          </w:divBdr>
        </w:div>
        <w:div w:id="2133598122">
          <w:marLeft w:val="0"/>
          <w:marRight w:val="0"/>
          <w:marTop w:val="0"/>
          <w:marBottom w:val="0"/>
          <w:divBdr>
            <w:top w:val="none" w:sz="0" w:space="0" w:color="auto"/>
            <w:left w:val="none" w:sz="0" w:space="0" w:color="auto"/>
            <w:bottom w:val="none" w:sz="0" w:space="0" w:color="auto"/>
            <w:right w:val="none" w:sz="0" w:space="0" w:color="auto"/>
          </w:divBdr>
        </w:div>
      </w:divsChild>
    </w:div>
    <w:div w:id="2080712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github.com/tazama-lf/frms-coe-lib/blob/dev/src/interfaces/Pain.001.001.11.ts" TargetMode="External"/><Relationship Id="rId2" Type="http://schemas.openxmlformats.org/officeDocument/2006/relationships/hyperlink" Target="https://github.com/loopbackio/loopback.io" TargetMode="External"/><Relationship Id="rId1" Type="http://schemas.openxmlformats.org/officeDocument/2006/relationships/hyperlink" Target="https://loopback.io/doc/en/lb4/" TargetMode="External"/><Relationship Id="rId6" Type="http://schemas.openxmlformats.org/officeDocument/2006/relationships/hyperlink" Target="https://en.wikipedia.org/wiki/Cron" TargetMode="External"/><Relationship Id="rId5" Type="http://schemas.openxmlformats.org/officeDocument/2006/relationships/hyperlink" Target="https://www.iso20022.org/message/22909/download" TargetMode="External"/><Relationship Id="rId4" Type="http://schemas.openxmlformats.org/officeDocument/2006/relationships/hyperlink" Target="https://github.com/tazama-lf/tms-service/blob/dev/src/schemas/pain.001.json" TargetMode="External"/></Relationships>
</file>

<file path=word/_rels/document.xml.rels>&#65279;<?xml version="1.0" encoding="utf-8"?><Relationships xmlns="http://schemas.openxmlformats.org/package/2006/relationships"><Relationship Type="http://schemas.microsoft.com/office/2018/08/relationships/commentsExtensible" Target="commentsExtensible.xml" Id="rId13" /><Relationship Type="http://schemas.openxmlformats.org/officeDocument/2006/relationships/image" Target="media/image7.png" Id="rId18" /><Relationship Type="http://schemas.openxmlformats.org/officeDocument/2006/relationships/image" Target="media/image14.png" Id="rId26" /><Relationship Type="http://schemas.microsoft.com/office/2019/05/relationships/documenttasks" Target="documenttasks/documenttasks1.xml" Id="rId109" /><Relationship Type="http://schemas.openxmlformats.org/officeDocument/2006/relationships/image" Target="media/image9.png" Id="rId21" /><Relationship Type="http://schemas.openxmlformats.org/officeDocument/2006/relationships/image" Target="media/image23.png" Id="rId84" /><Relationship Type="http://schemas.openxmlformats.org/officeDocument/2006/relationships/footer" Target="footer1.xml" Id="rId89" /><Relationship Type="http://schemas.openxmlformats.org/officeDocument/2006/relationships/footer" Target="footer4.xml" Id="rId97" /><Relationship Type="http://schemas.openxmlformats.org/officeDocument/2006/relationships/header" Target="header6.xml" Id="rId104" /><Relationship Type="http://schemas.openxmlformats.org/officeDocument/2006/relationships/endnotes" Target="endnotes.xml" Id="rId7" /><Relationship Type="http://schemas.openxmlformats.org/officeDocument/2006/relationships/image" Target="media/image27.png" Id="rId92" /><Relationship Type="http://schemas.openxmlformats.org/officeDocument/2006/relationships/numbering" Target="numbering.xml" Id="rId2" /><Relationship Type="http://schemas.openxmlformats.org/officeDocument/2006/relationships/image" Target="media/image5.png" Id="rId16" /><Relationship Type="http://schemas.openxmlformats.org/officeDocument/2006/relationships/image" Target="media/image17.png" Id="rId29" /><Relationship Type="http://schemas.microsoft.com/office/2011/relationships/people" Target="people.xml" Id="rId107" /><Relationship Type="http://schemas.microsoft.com/office/2011/relationships/commentsExtended" Target="commentsExtended.xml" Id="rId11" /><Relationship Type="http://schemas.openxmlformats.org/officeDocument/2006/relationships/image" Target="media/image12.png" Id="rId24" /><Relationship Type="http://schemas.openxmlformats.org/officeDocument/2006/relationships/image" Target="media/image20.png" Id="rId32" /><Relationship Type="http://schemas.openxmlformats.org/officeDocument/2006/relationships/image" Target="media/image26.png" Id="rId87" /><Relationship Type="http://schemas.openxmlformats.org/officeDocument/2006/relationships/header" Target="header5.xml" Id="rId102" /><Relationship Type="http://schemas.microsoft.com/office/2020/10/relationships/intelligence" Target="intelligence2.xml" Id="rId110" /><Relationship Type="http://schemas.openxmlformats.org/officeDocument/2006/relationships/webSettings" Target="webSettings.xml" Id="rId5" /><Relationship Type="http://schemas.openxmlformats.org/officeDocument/2006/relationships/image" Target="media/image21.png" Id="rId82" /><Relationship Type="http://schemas.openxmlformats.org/officeDocument/2006/relationships/header" Target="header2.xml" Id="rId90" /><Relationship Type="http://schemas.openxmlformats.org/officeDocument/2006/relationships/footer" Target="footer3.xml" Id="rId95" /><Relationship Type="http://schemas.openxmlformats.org/officeDocument/2006/relationships/image" Target="media/image8.png" Id="rId19" /><Relationship Type="http://schemas.openxmlformats.org/officeDocument/2006/relationships/image" Target="media/image3.png" Id="rId14" /><Relationship Type="http://schemas.openxmlformats.org/officeDocument/2006/relationships/image" Target="media/image10.png" Id="rId22" /><Relationship Type="http://schemas.openxmlformats.org/officeDocument/2006/relationships/image" Target="media/image15.png" Id="rId27" /><Relationship Type="http://schemas.openxmlformats.org/officeDocument/2006/relationships/image" Target="media/image18.png" Id="rId30" /><Relationship Type="http://schemas.openxmlformats.org/officeDocument/2006/relationships/image" Target="media/image31.png" Id="rId100" /><Relationship Type="http://schemas.openxmlformats.org/officeDocument/2006/relationships/footer" Target="footer6.xml" Id="rId105" /><Relationship Type="http://schemas.openxmlformats.org/officeDocument/2006/relationships/image" Target="media/image1.png" Id="rId8" /><Relationship Type="http://schemas.openxmlformats.org/officeDocument/2006/relationships/image" Target="media/image24.png" Id="rId85" /><Relationship Type="http://schemas.openxmlformats.org/officeDocument/2006/relationships/image" Target="media/image28.png" Id="rId93" /><Relationship Type="http://schemas.openxmlformats.org/officeDocument/2006/relationships/image" Target="media/image29.png" Id="rId98" /><Relationship Type="http://schemas.openxmlformats.org/officeDocument/2006/relationships/styles" Target="styles.xml" Id="rId3" /><Relationship Type="http://schemas.microsoft.com/office/2016/09/relationships/commentsIds" Target="commentsIds.xml" Id="rId12" /><Relationship Type="http://schemas.openxmlformats.org/officeDocument/2006/relationships/image" Target="media/image6.png" Id="rId17" /><Relationship Type="http://schemas.openxmlformats.org/officeDocument/2006/relationships/image" Target="media/image13.png" Id="rId25" /><Relationship Type="http://schemas.openxmlformats.org/officeDocument/2006/relationships/footer" Target="footer5.xml" Id="rId103" /><Relationship Type="http://schemas.openxmlformats.org/officeDocument/2006/relationships/theme" Target="theme/theme1.xml" Id="rId108" /><Relationship Type="http://schemas.openxmlformats.org/officeDocument/2006/relationships/hyperlink" Target="https://github.com/tazama-lf/docs/tree/dev/Technical/Logging" TargetMode="External" Id="rId20" /><Relationship Type="http://schemas.openxmlformats.org/officeDocument/2006/relationships/image" Target="media/image22.png" Id="rId83" /><Relationship Type="http://schemas.openxmlformats.org/officeDocument/2006/relationships/header" Target="header1.xml" Id="rId88" /><Relationship Type="http://schemas.openxmlformats.org/officeDocument/2006/relationships/footer" Target="footer2.xml" Id="rId91" /><Relationship Type="http://schemas.openxmlformats.org/officeDocument/2006/relationships/header" Target="header4.xml" Id="rId9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5" /><Relationship Type="http://schemas.openxmlformats.org/officeDocument/2006/relationships/image" Target="media/image11.png" Id="rId23" /><Relationship Type="http://schemas.openxmlformats.org/officeDocument/2006/relationships/image" Target="media/image16.png" Id="rId28" /><Relationship Type="http://schemas.openxmlformats.org/officeDocument/2006/relationships/fontTable" Target="fontTable.xml" Id="rId106" /><Relationship Type="http://schemas.openxmlformats.org/officeDocument/2006/relationships/comments" Target="comments.xml" Id="rId10" /><Relationship Type="http://schemas.openxmlformats.org/officeDocument/2006/relationships/image" Target="media/image19.png" Id="rId31" /><Relationship Type="http://schemas.openxmlformats.org/officeDocument/2006/relationships/image" Target="media/image210.png" Id="rId81" /><Relationship Type="http://schemas.openxmlformats.org/officeDocument/2006/relationships/image" Target="media/image25.png" Id="rId86" /><Relationship Type="http://schemas.openxmlformats.org/officeDocument/2006/relationships/header" Target="header3.xml" Id="rId94" /><Relationship Type="http://schemas.openxmlformats.org/officeDocument/2006/relationships/image" Target="media/image30.png" Id="rId99" /><Relationship Type="http://schemas.openxmlformats.org/officeDocument/2006/relationships/image" Target="media/image32.png" Id="rId101"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yperlink" Target="https://project-api-endpoint-manager-dashboard-370.magicpatterns.app/dashboard" TargetMode="External" Id="R262e2ba609f34a69" /><Relationship Type="http://schemas.openxmlformats.org/officeDocument/2006/relationships/hyperlink" Target="https://project-api-endpoint-manager-dashboard-creator-view-609.magicpatterns.app/login" TargetMode="External" Id="R0355396760bd4329" /><Relationship Type="http://schemas.openxmlformats.org/officeDocument/2006/relationships/hyperlink" Target="https://project-api-endpoint-manager-dashboard-approver-view-937.magicpatterns.app/login" TargetMode="External" Id="R356b42e3cb4c4ebe"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D42F7408-8B3A-49DD-8675-3411D00B1658}">
    <t:Anchor>
      <t:Comment id="174064875"/>
    </t:Anchor>
    <t:History>
      <t:Event id="{831BD9C7-E51F-49EE-8309-D84527DF2D40}" time="2025-07-22T06:32:50.043Z">
        <t:Attribution userId="S::sauda.ghanyani@paysyslabs.com::33d30c0f-3255-48b1-9fb6-33cd52a3c91f" userProvider="AD" userName="Ume Sauda Ghanyani"/>
        <t:Anchor>
          <t:Comment id="1533835942"/>
        </t:Anchor>
        <t:Create/>
      </t:Event>
      <t:Event id="{88811721-DC8A-49D0-9791-B9B78E471761}" time="2025-07-22T06:32:50.043Z">
        <t:Attribution userId="S::sauda.ghanyani@paysyslabs.com::33d30c0f-3255-48b1-9fb6-33cd52a3c91f" userProvider="AD" userName="Ume Sauda Ghanyani"/>
        <t:Anchor>
          <t:Comment id="1533835942"/>
        </t:Anchor>
        <t:Assign userId="S::sauda.ghanyani@paysyslabs.com::33d30c0f-3255-48b1-9fb6-33cd52a3c91f" userProvider="AD" userName="Ume Sauda Ghanyani"/>
      </t:Event>
      <t:Event id="{1DFADF84-24FF-471B-8F12-9274464852C2}" time="2025-07-22T06:32:50.043Z">
        <t:Attribution userId="S::sauda.ghanyani@paysyslabs.com::33d30c0f-3255-48b1-9fb6-33cd52a3c91f" userProvider="AD" userName="Ume Sauda Ghanyani"/>
        <t:Anchor>
          <t:Comment id="1533835942"/>
        </t:Anchor>
        <t:SetTitle title="@Ume Sauda Ghanyani"/>
      </t:Event>
      <t:Event id="{CA86FC27-48A6-4A3B-966F-14D0F1FCE8F9}" time="2025-07-25T05:46:20.982Z">
        <t:Attribution userId="S::sauda.ghanyani@paysyslabs.com::33d30c0f-3255-48b1-9fb6-33cd52a3c91f" userProvider="AD" userName="Ume Sauda Ghanyani"/>
        <t:Progress percentComplete="100"/>
      </t:Event>
    </t:History>
  </t:Task>
  <t:Task id="{F49ED56D-9F22-497E-BB06-53E20ABCB55E}">
    <t:Anchor>
      <t:Comment id="1516794411"/>
    </t:Anchor>
    <t:History>
      <t:Event id="{CA96CD87-1A42-4B48-97A2-30A4C4761D89}" time="2025-07-22T05:21:50.169Z">
        <t:Attribution userId="S::sauda.ghanyani@paysyslabs.com::33d30c0f-3255-48b1-9fb6-33cd52a3c91f" userProvider="AD" userName="Ume Sauda Ghanyani"/>
        <t:Anchor>
          <t:Comment id="877421833"/>
        </t:Anchor>
        <t:Create/>
      </t:Event>
      <t:Event id="{28079407-31C2-4618-991B-92E208560BD9}" time="2025-07-22T05:21:50.169Z">
        <t:Attribution userId="S::sauda.ghanyani@paysyslabs.com::33d30c0f-3255-48b1-9fb6-33cd52a3c91f" userProvider="AD" userName="Ume Sauda Ghanyani"/>
        <t:Anchor>
          <t:Comment id="877421833"/>
        </t:Anchor>
        <t:Assign userId="S::sauda.ghanyani@paysyslabs.com::33d30c0f-3255-48b1-9fb6-33cd52a3c91f" userProvider="AD" userName="Ume Sauda Ghanyani"/>
      </t:Event>
      <t:Event id="{4A7A3EDF-8CB0-4DB0-99AB-0E1AD1DA2EFD}" time="2025-07-22T05:21:50.169Z">
        <t:Attribution userId="S::sauda.ghanyani@paysyslabs.com::33d30c0f-3255-48b1-9fb6-33cd52a3c91f" userProvider="AD" userName="Ume Sauda Ghanyani"/>
        <t:Anchor>
          <t:Comment id="877421833"/>
        </t:Anchor>
        <t:SetTitle title="@Ume Sauda Ghanyani"/>
      </t:Event>
      <t:Event id="{FA653919-7EAE-416A-B9CB-A2D8D5032DEA}" time="2025-07-23T07:41:00.846Z">
        <t:Attribution userId="S::sauda.ghanyani@paysyslabs.com::33d30c0f-3255-48b1-9fb6-33cd52a3c91f" userProvider="AD" userName="Ume Sauda Ghanyani"/>
        <t:Progress percentComplete="100"/>
      </t:Event>
    </t:History>
  </t:Task>
  <t:Task id="{4D87B303-A386-43AC-970E-69960BF324A2}">
    <t:Anchor>
      <t:Comment id="2025823551"/>
    </t:Anchor>
    <t:History>
      <t:Event id="{12B8D785-2354-4118-93B7-D82049616898}" time="2025-07-10T09:50:56.394Z">
        <t:Attribution userId="S::soban.najam@paysyslabs.com::59c411b0-ccb7-4330-99a9-29cc04a2c185" userProvider="AD" userName="Soban Najam"/>
        <t:Anchor>
          <t:Comment id="2025823551"/>
        </t:Anchor>
        <t:Create/>
      </t:Event>
      <t:Event id="{42B46028-39B5-465F-A1B9-C1CB56F66D91}" time="2025-07-10T09:50:56.394Z">
        <t:Attribution userId="S::soban.najam@paysyslabs.com::59c411b0-ccb7-4330-99a9-29cc04a2c185" userProvider="AD" userName="Soban Najam"/>
        <t:Anchor>
          <t:Comment id="2025823551"/>
        </t:Anchor>
        <t:Assign userId="S::behjet.ansari@paysyslabs.com::957c5558-51f7-4629-b1c3-c3da0f11189d" userProvider="AD" userName="Behjet Ansari"/>
      </t:Event>
      <t:Event id="{EEBC1D51-AEA6-46A1-B202-CF4D2233AE42}" time="2025-07-10T09:50:56.394Z">
        <t:Attribution userId="S::soban.najam@paysyslabs.com::59c411b0-ccb7-4330-99a9-29cc04a2c185" userProvider="AD" userName="Soban Najam"/>
        <t:Anchor>
          <t:Comment id="2025823551"/>
        </t:Anchor>
        <t:SetTitle title="@Behjet Ansari Did not understand."/>
      </t:Event>
    </t:History>
  </t:Task>
  <t:Task id="{281A6A62-BE76-4A37-B7D9-53E9D9483241}">
    <t:Anchor>
      <t:Comment id="1617945626"/>
    </t:Anchor>
    <t:History>
      <t:Event id="{D2228665-7661-45D7-AD56-4F5611E7D813}" time="2025-07-22T05:19:21.202Z">
        <t:Attribution userId="S::sauda.ghanyani@paysyslabs.com::33d30c0f-3255-48b1-9fb6-33cd52a3c91f" userProvider="AD" userName="Ume Sauda Ghanyani"/>
        <t:Anchor>
          <t:Comment id="722850107"/>
        </t:Anchor>
        <t:Create/>
      </t:Event>
      <t:Event id="{7DAC7A79-0C94-462C-B2D3-D1877E578F04}" time="2025-07-22T05:19:21.202Z">
        <t:Attribution userId="S::sauda.ghanyani@paysyslabs.com::33d30c0f-3255-48b1-9fb6-33cd52a3c91f" userProvider="AD" userName="Ume Sauda Ghanyani"/>
        <t:Anchor>
          <t:Comment id="722850107"/>
        </t:Anchor>
        <t:Assign userId="S::sauda.ghanyani@paysyslabs.com::33d30c0f-3255-48b1-9fb6-33cd52a3c91f" userProvider="AD" userName="Ume Sauda Ghanyani"/>
      </t:Event>
      <t:Event id="{099D3B12-05CD-464A-9E6E-321F2F2E67C4}" time="2025-07-22T05:19:21.202Z">
        <t:Attribution userId="S::sauda.ghanyani@paysyslabs.com::33d30c0f-3255-48b1-9fb6-33cd52a3c91f" userProvider="AD" userName="Ume Sauda Ghanyani"/>
        <t:Anchor>
          <t:Comment id="722850107"/>
        </t:Anchor>
        <t:SetTitle title="@Ume Sauda Ghanyani"/>
      </t:Event>
      <t:Event id="{51B29E7B-5A18-41E7-B199-65F07BBBD2B8}" time="2025-07-23T06:22:30.261Z">
        <t:Attribution userId="S::sauda.ghanyani@paysyslabs.com::33d30c0f-3255-48b1-9fb6-33cd52a3c91f" userProvider="AD" userName="Ume Sauda Ghanyani"/>
        <t:Progress percentComplete="100"/>
      </t:Event>
    </t:History>
  </t:Task>
  <t:Task id="{6BFB1169-02AE-4865-835A-2C159022C6D8}">
    <t:Anchor>
      <t:Comment id="1552192635"/>
    </t:Anchor>
    <t:History>
      <t:Event id="{3C3AFA76-41B9-48EC-BD22-9DF2E08B0691}" time="2025-07-22T05:18:13.569Z">
        <t:Attribution userId="S::sauda.ghanyani@paysyslabs.com::33d30c0f-3255-48b1-9fb6-33cd52a3c91f" userProvider="AD" userName="Ume Sauda Ghanyani"/>
        <t:Anchor>
          <t:Comment id="926635196"/>
        </t:Anchor>
        <t:Create/>
      </t:Event>
      <t:Event id="{92D0A87B-A808-4F03-B555-CCBAB565AACF}" time="2025-07-22T05:18:13.569Z">
        <t:Attribution userId="S::sauda.ghanyani@paysyslabs.com::33d30c0f-3255-48b1-9fb6-33cd52a3c91f" userProvider="AD" userName="Ume Sauda Ghanyani"/>
        <t:Anchor>
          <t:Comment id="926635196"/>
        </t:Anchor>
        <t:Assign userId="S::sauda.ghanyani@paysyslabs.com::33d30c0f-3255-48b1-9fb6-33cd52a3c91f" userProvider="AD" userName="Ume Sauda Ghanyani"/>
      </t:Event>
      <t:Event id="{E6960487-6112-4AA5-88D8-E6CFF298256D}" time="2025-07-22T05:18:13.569Z">
        <t:Attribution userId="S::sauda.ghanyani@paysyslabs.com::33d30c0f-3255-48b1-9fb6-33cd52a3c91f" userProvider="AD" userName="Ume Sauda Ghanyani"/>
        <t:Anchor>
          <t:Comment id="926635196"/>
        </t:Anchor>
        <t:SetTitle title="@Ume Sauda Ghanyani"/>
      </t:Event>
      <t:Event id="{F1B11662-1E27-402D-B9D8-5F74FEB29FC8}" time="2025-07-23T06:09:31.259Z">
        <t:Attribution userId="S::sauda.ghanyani@paysyslabs.com::33d30c0f-3255-48b1-9fb6-33cd52a3c91f" userProvider="AD" userName="Ume Sauda Ghanyani"/>
        <t:Progress percentComplete="100"/>
      </t:Event>
    </t:History>
  </t:Task>
  <t:Task id="{7311EB62-5BFF-4DFC-9FE9-470B0BB1AEF2}">
    <t:Anchor>
      <t:Comment id="1672834136"/>
    </t:Anchor>
    <t:History>
      <t:Event id="{89AFB9B3-1662-4391-8B5D-073001B98060}" time="2025-07-22T06:16:15.229Z">
        <t:Attribution userId="S::behjet.ansari@paysyslabs.com::957c5558-51f7-4629-b1c3-c3da0f11189d" userProvider="AD" userName="Behjet Ansari"/>
        <t:Anchor>
          <t:Comment id="1763859592"/>
        </t:Anchor>
        <t:Create/>
      </t:Event>
      <t:Event id="{4940E7C2-C191-4BA4-A390-AF6ADC990823}" time="2025-07-22T06:16:15.229Z">
        <t:Attribution userId="S::behjet.ansari@paysyslabs.com::957c5558-51f7-4629-b1c3-c3da0f11189d" userProvider="AD" userName="Behjet Ansari"/>
        <t:Anchor>
          <t:Comment id="1763859592"/>
        </t:Anchor>
        <t:Assign userId="S::sauda.ghanyani@paysyslabs.com::33d30c0f-3255-48b1-9fb6-33cd52a3c91f" userProvider="AD" userName="Ume Sauda Ghanyani"/>
      </t:Event>
      <t:Event id="{A48500DD-CFC6-4ABA-8E48-BFE5CCCA7B55}" time="2025-07-22T06:16:15.229Z">
        <t:Attribution userId="S::behjet.ansari@paysyslabs.com::957c5558-51f7-4629-b1c3-c3da0f11189d" userProvider="AD" userName="Behjet Ansari"/>
        <t:Anchor>
          <t:Comment id="1763859592"/>
        </t:Anchor>
        <t:SetTitle title="@Ume Sauda Ghanyani"/>
      </t:Event>
      <t:Event id="{5AA3B30C-B6B3-44A3-ADA6-0FCE2E1610A2}" time="2025-07-25T05:37:16.722Z">
        <t:Attribution userId="S::sauda.ghanyani@paysyslabs.com::33d30c0f-3255-48b1-9fb6-33cd52a3c91f" userProvider="AD" userName="Ume Sauda Ghanyani"/>
        <t:Progress percentComplete="100"/>
      </t:Event>
    </t:History>
  </t:Task>
  <t:Task id="{43C742EC-52E1-4E62-B312-439EBB01F9E2}">
    <t:Anchor>
      <t:Comment id="1481096379"/>
    </t:Anchor>
    <t:History>
      <t:Event id="{039A00A9-96EF-4954-BADF-ECF0890F3B19}" time="2025-07-22T06:12:46.539Z">
        <t:Attribution userId="S::sauda.ghanyani@paysyslabs.com::33d30c0f-3255-48b1-9fb6-33cd52a3c91f" userProvider="AD" userName="Ume Sauda Ghanyani"/>
        <t:Anchor>
          <t:Comment id="719401231"/>
        </t:Anchor>
        <t:Create/>
      </t:Event>
      <t:Event id="{1474FB8A-B09F-4649-A4D8-7F9BE89687B0}" time="2025-07-22T06:12:46.539Z">
        <t:Attribution userId="S::sauda.ghanyani@paysyslabs.com::33d30c0f-3255-48b1-9fb6-33cd52a3c91f" userProvider="AD" userName="Ume Sauda Ghanyani"/>
        <t:Anchor>
          <t:Comment id="719401231"/>
        </t:Anchor>
        <t:Assign userId="S::sauda.ghanyani@paysyslabs.com::33d30c0f-3255-48b1-9fb6-33cd52a3c91f" userProvider="AD" userName="Ume Sauda Ghanyani"/>
      </t:Event>
      <t:Event id="{C14A0542-8F71-4AD9-9B06-BA3D8B006FB4}" time="2025-07-22T06:12:46.539Z">
        <t:Attribution userId="S::sauda.ghanyani@paysyslabs.com::33d30c0f-3255-48b1-9fb6-33cd52a3c91f" userProvider="AD" userName="Ume Sauda Ghanyani"/>
        <t:Anchor>
          <t:Comment id="719401231"/>
        </t:Anchor>
        <t:SetTitle title="@Ume Sauda Ghanyani"/>
      </t:Event>
      <t:Event id="{56D33E98-1257-48BD-9F80-D403CEC06E03}" time="2025-07-25T06:15:25.91Z">
        <t:Attribution userId="S::sauda.ghanyani@paysyslabs.com::33d30c0f-3255-48b1-9fb6-33cd52a3c91f" userProvider="AD" userName="Ume Sauda Ghanyani"/>
        <t:Progress percentComplete="100"/>
      </t:Event>
    </t:History>
  </t:Task>
  <t:Task id="{3DE03B78-0FF7-48AC-A606-28EFE9CB53B8}">
    <t:Anchor>
      <t:Comment id="455537214"/>
    </t:Anchor>
    <t:History>
      <t:Event id="{6F78D130-D355-4E4B-982F-9207E04364B5}" time="2025-07-22T05:14:56.344Z">
        <t:Attribution userId="S::sauda.ghanyani@paysyslabs.com::33d30c0f-3255-48b1-9fb6-33cd52a3c91f" userProvider="AD" userName="Ume Sauda Ghanyani"/>
        <t:Anchor>
          <t:Comment id="541752943"/>
        </t:Anchor>
        <t:Create/>
      </t:Event>
      <t:Event id="{EC642198-AED0-442C-B890-86070C5C386E}" time="2025-07-22T05:14:56.344Z">
        <t:Attribution userId="S::sauda.ghanyani@paysyslabs.com::33d30c0f-3255-48b1-9fb6-33cd52a3c91f" userProvider="AD" userName="Ume Sauda Ghanyani"/>
        <t:Anchor>
          <t:Comment id="541752943"/>
        </t:Anchor>
        <t:Assign userId="S::sauda.ghanyani@paysyslabs.com::33d30c0f-3255-48b1-9fb6-33cd52a3c91f" userProvider="AD" userName="Ume Sauda Ghanyani"/>
      </t:Event>
      <t:Event id="{AF2593CD-1DA5-462A-8DE8-F88316021BE1}" time="2025-07-22T05:14:56.344Z">
        <t:Attribution userId="S::sauda.ghanyani@paysyslabs.com::33d30c0f-3255-48b1-9fb6-33cd52a3c91f" userProvider="AD" userName="Ume Sauda Ghanyani"/>
        <t:Anchor>
          <t:Comment id="541752943"/>
        </t:Anchor>
        <t:SetTitle title="@Ume Sauda Ghanyani"/>
      </t:Event>
      <t:Event id="{CA26A1EC-0D2A-4667-8471-F7F3D7FBAA6B}" time="2025-07-22T08:30:36.506Z">
        <t:Attribution userId="S::sauda.ghanyani@paysyslabs.com::33d30c0f-3255-48b1-9fb6-33cd52a3c91f" userProvider="AD" userName="Ume Sauda Ghanyani"/>
        <t:Progress percentComplete="100"/>
      </t:Event>
    </t:History>
  </t:Task>
  <t:Task id="{DC9AA7DB-08B3-4950-9606-F230AA98C9F7}">
    <t:Anchor>
      <t:Comment id="1314554689"/>
    </t:Anchor>
    <t:History>
      <t:Event id="{BD5511E1-D345-4C54-9412-9277B1F7A9BC}" time="2025-07-22T06:18:34.909Z">
        <t:Attribution userId="S::behjet.ansari@paysyslabs.com::957c5558-51f7-4629-b1c3-c3da0f11189d" userProvider="AD" userName="Behjet Ansari"/>
        <t:Anchor>
          <t:Comment id="613156889"/>
        </t:Anchor>
        <t:Create/>
      </t:Event>
      <t:Event id="{1024C869-F599-469A-9947-B24E4340C7AE}" time="2025-07-22T06:18:34.909Z">
        <t:Attribution userId="S::behjet.ansari@paysyslabs.com::957c5558-51f7-4629-b1c3-c3da0f11189d" userProvider="AD" userName="Behjet Ansari"/>
        <t:Anchor>
          <t:Comment id="613156889"/>
        </t:Anchor>
        <t:Assign userId="S::behjet.ansari@paysyslabs.com::957c5558-51f7-4629-b1c3-c3da0f11189d" userProvider="AD" userName="Behjet Ansari"/>
      </t:Event>
      <t:Event id="{3AF460EC-9553-4B9F-829E-0187C47CFAF0}" time="2025-07-22T06:18:34.909Z">
        <t:Attribution userId="S::behjet.ansari@paysyslabs.com::957c5558-51f7-4629-b1c3-c3da0f11189d" userProvider="AD" userName="Behjet Ansari"/>
        <t:Anchor>
          <t:Comment id="613156889"/>
        </t:Anchor>
        <t:SetTitle title="@Behjet Ansari"/>
      </t:Event>
      <t:Event id="{E31BD70C-34FF-430C-A2FD-E26B30644BCE}" time="2025-07-25T09:24:24.082Z">
        <t:Attribution userId="S::behjet.ansari@paysyslabs.com::957c5558-51f7-4629-b1c3-c3da0f11189d" userProvider="AD" userName="Behjet Ansari"/>
        <t:Progress percentComplete="100"/>
      </t:Event>
    </t:History>
  </t:Task>
  <t:Task id="{B8D20ABF-13A6-441C-8171-CF0610265F9F}">
    <t:Anchor>
      <t:Comment id="1744577746"/>
    </t:Anchor>
    <t:History>
      <t:Event id="{059A2565-AFC2-404D-809C-FA0CCD672C74}" time="2025-07-22T05:45:45.941Z">
        <t:Attribution userId="S::behjet.ansari@paysyslabs.com::957c5558-51f7-4629-b1c3-c3da0f11189d" userProvider="AD" userName="Behjet Ansari"/>
        <t:Anchor>
          <t:Comment id="1469100468"/>
        </t:Anchor>
        <t:Create/>
      </t:Event>
      <t:Event id="{E8CCE02C-729F-43E3-8751-08AA4D9D15AC}" time="2025-07-22T05:45:45.941Z">
        <t:Attribution userId="S::behjet.ansari@paysyslabs.com::957c5558-51f7-4629-b1c3-c3da0f11189d" userProvider="AD" userName="Behjet Ansari"/>
        <t:Anchor>
          <t:Comment id="1469100468"/>
        </t:Anchor>
        <t:Assign userId="S::behjet.ansari@paysyslabs.com::957c5558-51f7-4629-b1c3-c3da0f11189d" userProvider="AD" userName="Behjet Ansari"/>
      </t:Event>
      <t:Event id="{498A8601-114E-419B-BD65-DC67164DD084}" time="2025-07-22T05:45:45.941Z">
        <t:Attribution userId="S::behjet.ansari@paysyslabs.com::957c5558-51f7-4629-b1c3-c3da0f11189d" userProvider="AD" userName="Behjet Ansari"/>
        <t:Anchor>
          <t:Comment id="1469100468"/>
        </t:Anchor>
        <t:SetTitle title="@Behjet Ansari"/>
      </t:Event>
      <t:Event id="{BA6DF05D-66CC-4FA5-9D4D-BC822D156469}" time="2025-07-25T07:08:52.902Z">
        <t:Attribution userId="S::behjet.ansari@paysyslabs.com::957c5558-51f7-4629-b1c3-c3da0f11189d" userProvider="AD" userName="Behjet Ansari"/>
        <t:Progress percentComplete="100"/>
      </t:Event>
    </t:History>
  </t:Task>
  <t:Task id="{E745A599-C848-4465-B646-5849C6536380}">
    <t:Anchor>
      <t:Comment id="2086182141"/>
    </t:Anchor>
    <t:History>
      <t:Event id="{E6426343-48B7-41BD-B75E-A6AAA46BAF16}" time="2025-07-10T09:51:38.748Z">
        <t:Attribution userId="S::soban.najam@paysyslabs.com::59c411b0-ccb7-4330-99a9-29cc04a2c185" userProvider="AD" userName="Soban Najam"/>
        <t:Anchor>
          <t:Comment id="2086182141"/>
        </t:Anchor>
        <t:Create/>
      </t:Event>
      <t:Event id="{9AEFC2D3-D609-4A08-9B4A-D69BF9943E89}" time="2025-07-10T09:51:38.748Z">
        <t:Attribution userId="S::soban.najam@paysyslabs.com::59c411b0-ccb7-4330-99a9-29cc04a2c185" userProvider="AD" userName="Soban Najam"/>
        <t:Anchor>
          <t:Comment id="2086182141"/>
        </t:Anchor>
        <t:Assign userId="S::behjet.ansari@paysyslabs.com::957c5558-51f7-4629-b1c3-c3da0f11189d" userProvider="AD" userName="Behjet Ansari"/>
      </t:Event>
      <t:Event id="{B165204C-21AC-43D6-A3D4-B8F56B8D5782}" time="2025-07-10T09:51:38.748Z">
        <t:Attribution userId="S::soban.najam@paysyslabs.com::59c411b0-ccb7-4330-99a9-29cc04a2c185" userProvider="AD" userName="Soban Najam"/>
        <t:Anchor>
          <t:Comment id="2086182141"/>
        </t:Anchor>
        <t:SetTitle title="@Behjet Ansari Did not understand."/>
      </t:Event>
    </t:History>
  </t:Task>
  <t:Task id="{86BF8DD0-310E-45BC-A2B4-B75827180C24}">
    <t:Anchor>
      <t:Comment id="978658467"/>
    </t:Anchor>
    <t:History>
      <t:Event id="{9570E80B-D909-44F4-823F-FC86B387AA3E}" time="2025-07-22T06:38:35.387Z">
        <t:Attribution userId="S::behjet.ansari@paysyslabs.com::957c5558-51f7-4629-b1c3-c3da0f11189d" userProvider="AD" userName="Behjet Ansari"/>
        <t:Anchor>
          <t:Comment id="98785688"/>
        </t:Anchor>
        <t:Create/>
      </t:Event>
      <t:Event id="{8E1B23F8-511F-4D94-BE8D-E06259EE85B1}" time="2025-07-22T06:38:35.387Z">
        <t:Attribution userId="S::behjet.ansari@paysyslabs.com::957c5558-51f7-4629-b1c3-c3da0f11189d" userProvider="AD" userName="Behjet Ansari"/>
        <t:Anchor>
          <t:Comment id="98785688"/>
        </t:Anchor>
        <t:Assign userId="S::behjet.ansari@paysyslabs.com::957c5558-51f7-4629-b1c3-c3da0f11189d" userProvider="AD" userName="Behjet Ansari"/>
      </t:Event>
      <t:Event id="{DB6AC5C1-623E-4F24-8AE0-20C41993CF20}" time="2025-07-22T06:38:35.387Z">
        <t:Attribution userId="S::behjet.ansari@paysyslabs.com::957c5558-51f7-4629-b1c3-c3da0f11189d" userProvider="AD" userName="Behjet Ansari"/>
        <t:Anchor>
          <t:Comment id="98785688"/>
        </t:Anchor>
        <t:SetTitle title="@Behjet Ansari"/>
      </t:Event>
      <t:Event id="{0CE2C48A-834A-44BC-A53C-BB63BC7132D0}" time="2025-07-25T10:53:19.146Z">
        <t:Attribution userId="S::behjet.ansari@paysyslabs.com::957c5558-51f7-4629-b1c3-c3da0f11189d" userProvider="AD" userName="Behjet Ansari"/>
        <t:Progress percentComplete="100"/>
      </t:Event>
    </t:History>
  </t:Task>
  <t:Task id="{80B8C644-ED9C-4E5A-B327-378F94065356}">
    <t:Anchor>
      <t:Comment id="1990858906"/>
    </t:Anchor>
    <t:History>
      <t:Event id="{62143ABE-C275-4947-A55F-26DB978471EF}" time="2025-07-22T05:09:52.819Z">
        <t:Attribution userId="S::sauda.ghanyani@paysyslabs.com::33d30c0f-3255-48b1-9fb6-33cd52a3c91f" userProvider="AD" userName="Ume Sauda Ghanyani"/>
        <t:Anchor>
          <t:Comment id="1247553585"/>
        </t:Anchor>
        <t:Create/>
      </t:Event>
      <t:Event id="{5470CBE9-050F-4321-AABC-8CE568F2399C}" time="2025-07-22T05:09:52.819Z">
        <t:Attribution userId="S::sauda.ghanyani@paysyslabs.com::33d30c0f-3255-48b1-9fb6-33cd52a3c91f" userProvider="AD" userName="Ume Sauda Ghanyani"/>
        <t:Anchor>
          <t:Comment id="1247553585"/>
        </t:Anchor>
        <t:Assign userId="S::sauda.ghanyani@paysyslabs.com::33d30c0f-3255-48b1-9fb6-33cd52a3c91f" userProvider="AD" userName="Ume Sauda Ghanyani"/>
      </t:Event>
      <t:Event id="{9D475A97-519F-48F9-8B56-CC440C3A2C7F}" time="2025-07-22T05:09:52.819Z">
        <t:Attribution userId="S::sauda.ghanyani@paysyslabs.com::33d30c0f-3255-48b1-9fb6-33cd52a3c91f" userProvider="AD" userName="Ume Sauda Ghanyani"/>
        <t:Anchor>
          <t:Comment id="1247553585"/>
        </t:Anchor>
        <t:SetTitle title="@Ume Sauda Ghanyani (make changes accordingly)"/>
      </t:Event>
      <t:Event id="{0BC3576F-C612-447C-8E33-51598F62BCBB}" time="2025-07-25T06:04:33.259Z">
        <t:Attribution userId="S::sauda.ghanyani@paysyslabs.com::33d30c0f-3255-48b1-9fb6-33cd52a3c91f" userProvider="AD" userName="Ume Sauda Ghanyani"/>
        <t:Progress percentComplete="100"/>
      </t:Event>
    </t:History>
  </t:Task>
  <t:Task id="{A1556468-85AE-4757-9B9B-7ECA87D6FC7C}">
    <t:Anchor>
      <t:Comment id="849461826"/>
    </t:Anchor>
    <t:History>
      <t:Event id="{AEBD64B3-7644-4171-99AB-04169C82CF2B}" time="2025-07-22T06:33:00.455Z">
        <t:Attribution userId="S::behjet.ansari@paysyslabs.com::957c5558-51f7-4629-b1c3-c3da0f11189d" userProvider="AD" userName="Behjet Ansari"/>
        <t:Anchor>
          <t:Comment id="1592089949"/>
        </t:Anchor>
        <t:Create/>
      </t:Event>
      <t:Event id="{24A0D103-CAE0-4E59-937E-BB26B03493AF}" time="2025-07-22T06:33:00.455Z">
        <t:Attribution userId="S::behjet.ansari@paysyslabs.com::957c5558-51f7-4629-b1c3-c3da0f11189d" userProvider="AD" userName="Behjet Ansari"/>
        <t:Anchor>
          <t:Comment id="1592089949"/>
        </t:Anchor>
        <t:Assign userId="S::behjet.ansari@paysyslabs.com::957c5558-51f7-4629-b1c3-c3da0f11189d" userProvider="AD" userName="Behjet Ansari"/>
      </t:Event>
      <t:Event id="{E9247234-2494-4E3A-AABD-EBC980F5F699}" time="2025-07-22T06:33:00.455Z">
        <t:Attribution userId="S::behjet.ansari@paysyslabs.com::957c5558-51f7-4629-b1c3-c3da0f11189d" userProvider="AD" userName="Behjet Ansari"/>
        <t:Anchor>
          <t:Comment id="1592089949"/>
        </t:Anchor>
        <t:SetTitle title="@Behjet Ansari"/>
      </t:Event>
      <t:Event id="{8D253172-E8B3-43B7-A5F8-D6F67F8341A9}" time="2025-07-25T10:48:36.884Z">
        <t:Attribution userId="S::behjet.ansari@paysyslabs.com::957c5558-51f7-4629-b1c3-c3da0f11189d" userProvider="AD" userName="Behjet Ansari"/>
        <t:Progress percentComplete="100"/>
      </t:Event>
    </t:History>
  </t:Task>
  <t:Task id="{B5165BB6-1755-44F2-94AA-AAB8495C0D47}">
    <t:Anchor>
      <t:Comment id="130800970"/>
    </t:Anchor>
    <t:History>
      <t:Event id="{D9E6F465-3F60-45AB-ACCF-359AFB86851F}" time="2025-07-22T05:11:48.869Z">
        <t:Attribution userId="S::sauda.ghanyani@paysyslabs.com::33d30c0f-3255-48b1-9fb6-33cd52a3c91f" userProvider="AD" userName="Ume Sauda Ghanyani"/>
        <t:Anchor>
          <t:Comment id="1026152154"/>
        </t:Anchor>
        <t:Create/>
      </t:Event>
      <t:Event id="{0AF7C0AE-1C21-4C50-87B7-762F509DE710}" time="2025-07-22T05:11:48.869Z">
        <t:Attribution userId="S::sauda.ghanyani@paysyslabs.com::33d30c0f-3255-48b1-9fb6-33cd52a3c91f" userProvider="AD" userName="Ume Sauda Ghanyani"/>
        <t:Anchor>
          <t:Comment id="1026152154"/>
        </t:Anchor>
        <t:Assign userId="S::sauda.ghanyani@paysyslabs.com::33d30c0f-3255-48b1-9fb6-33cd52a3c91f" userProvider="AD" userName="Ume Sauda Ghanyani"/>
      </t:Event>
      <t:Event id="{7B872117-0055-4838-9095-4B71DF5470E3}" time="2025-07-22T05:11:48.869Z">
        <t:Attribution userId="S::sauda.ghanyani@paysyslabs.com::33d30c0f-3255-48b1-9fb6-33cd52a3c91f" userProvider="AD" userName="Ume Sauda Ghanyani"/>
        <t:Anchor>
          <t:Comment id="1026152154"/>
        </t:Anchor>
        <t:SetTitle title="@Ume Sauda Ghanyani"/>
      </t:Event>
      <t:Event id="{8449D319-02AF-40C7-A8A6-61D58773341C}" time="2025-07-25T11:12:22.047Z">
        <t:Attribution userId="S::sauda.ghanyani@paysyslabs.com::33d30c0f-3255-48b1-9fb6-33cd52a3c91f" userProvider="AD" userName="Ume Sauda Ghanyani"/>
        <t:Progress percentComplete="100"/>
      </t:Event>
    </t:History>
  </t:Task>
  <t:Task id="{0087D898-952F-439E-B4BB-EB592D1698F4}">
    <t:Anchor>
      <t:Comment id="1138725794"/>
    </t:Anchor>
    <t:History>
      <t:Event id="{813CB422-1955-4FA7-8B4A-D85777C23F6B}" time="2025-07-22T06:24:25.66Z">
        <t:Attribution userId="S::behjet.ansari@paysyslabs.com::957c5558-51f7-4629-b1c3-c3da0f11189d" userProvider="AD" userName="Behjet Ansari"/>
        <t:Anchor>
          <t:Comment id="2101746663"/>
        </t:Anchor>
        <t:Create/>
      </t:Event>
      <t:Event id="{2F3B3A49-63E2-45A0-9416-2FCA5F24F1F1}" time="2025-07-22T06:24:25.66Z">
        <t:Attribution userId="S::behjet.ansari@paysyslabs.com::957c5558-51f7-4629-b1c3-c3da0f11189d" userProvider="AD" userName="Behjet Ansari"/>
        <t:Anchor>
          <t:Comment id="2101746663"/>
        </t:Anchor>
        <t:Assign userId="S::sauda.ghanyani@paysyslabs.com::33d30c0f-3255-48b1-9fb6-33cd52a3c91f" userProvider="AD" userName="Ume Sauda Ghanyani"/>
      </t:Event>
      <t:Event id="{948A362A-A235-439C-8292-795DEFFE363F}" time="2025-07-22T06:24:25.66Z">
        <t:Attribution userId="S::behjet.ansari@paysyslabs.com::957c5558-51f7-4629-b1c3-c3da0f11189d" userProvider="AD" userName="Behjet Ansari"/>
        <t:Anchor>
          <t:Comment id="2101746663"/>
        </t:Anchor>
        <t:SetTitle title="@Ume Sauda Ghanyani"/>
      </t:Event>
      <t:Event id="{82F2D89D-1933-41CF-99F3-F4909D072AD4}" time="2025-07-25T06:20:05.757Z">
        <t:Attribution userId="S::sauda.ghanyani@paysyslabs.com::33d30c0f-3255-48b1-9fb6-33cd52a3c91f" userProvider="AD" userName="Ume Sauda Ghanyani"/>
        <t:Progress percentComplete="100"/>
      </t:Event>
    </t:History>
  </t:Task>
  <t:Task id="{A6810846-CC5E-4E8B-B6DC-F74FB9BAB7FF}">
    <t:Anchor>
      <t:Comment id="478796077"/>
    </t:Anchor>
    <t:History>
      <t:Event id="{B5FC44E9-B778-4CD9-B3C0-E044B148C6CE}" time="2025-07-22T05:14:37.511Z">
        <t:Attribution userId="S::sauda.ghanyani@paysyslabs.com::33d30c0f-3255-48b1-9fb6-33cd52a3c91f" userProvider="AD" userName="Ume Sauda Ghanyani"/>
        <t:Anchor>
          <t:Comment id="1851480940"/>
        </t:Anchor>
        <t:Create/>
      </t:Event>
      <t:Event id="{3312B8D1-9978-44C9-8669-750E82A77CC6}" time="2025-07-22T05:14:37.511Z">
        <t:Attribution userId="S::sauda.ghanyani@paysyslabs.com::33d30c0f-3255-48b1-9fb6-33cd52a3c91f" userProvider="AD" userName="Ume Sauda Ghanyani"/>
        <t:Anchor>
          <t:Comment id="1851480940"/>
        </t:Anchor>
        <t:Assign userId="S::sauda.ghanyani@paysyslabs.com::33d30c0f-3255-48b1-9fb6-33cd52a3c91f" userProvider="AD" userName="Ume Sauda Ghanyani"/>
      </t:Event>
      <t:Event id="{C3524420-51EF-4061-8BEA-225DC49A080A}" time="2025-07-22T05:14:37.511Z">
        <t:Attribution userId="S::sauda.ghanyani@paysyslabs.com::33d30c0f-3255-48b1-9fb6-33cd52a3c91f" userProvider="AD" userName="Ume Sauda Ghanyani"/>
        <t:Anchor>
          <t:Comment id="1851480940"/>
        </t:Anchor>
        <t:SetTitle title="@Ume Sauda Ghanyani"/>
      </t:Event>
      <t:Event id="{F2A7BCD1-7B07-4A94-A831-A12F0BFD9675}" time="2025-07-23T06:09:15.958Z">
        <t:Attribution userId="S::sauda.ghanyani@paysyslabs.com::33d30c0f-3255-48b1-9fb6-33cd52a3c91f" userProvider="AD" userName="Ume Sauda Ghanyani"/>
        <t:Progress percentComplete="100"/>
      </t:Event>
    </t:History>
  </t:Task>
  <t:Task id="{610873F3-4801-4DC5-879C-F3C8744E8887}">
    <t:Anchor>
      <t:Comment id="792519767"/>
    </t:Anchor>
    <t:History>
      <t:Event id="{3D89CE9D-36FC-467E-B8EC-8DFCA646332C}" time="2025-07-22T05:15:51.378Z">
        <t:Attribution userId="S::sauda.ghanyani@paysyslabs.com::33d30c0f-3255-48b1-9fb6-33cd52a3c91f" userProvider="AD" userName="Ume Sauda Ghanyani"/>
        <t:Anchor>
          <t:Comment id="826651064"/>
        </t:Anchor>
        <t:Create/>
      </t:Event>
      <t:Event id="{4D02AB9A-060B-4B9C-8B24-EC0D28543D42}" time="2025-07-22T05:15:51.378Z">
        <t:Attribution userId="S::sauda.ghanyani@paysyslabs.com::33d30c0f-3255-48b1-9fb6-33cd52a3c91f" userProvider="AD" userName="Ume Sauda Ghanyani"/>
        <t:Anchor>
          <t:Comment id="826651064"/>
        </t:Anchor>
        <t:Assign userId="S::sauda.ghanyani@paysyslabs.com::33d30c0f-3255-48b1-9fb6-33cd52a3c91f" userProvider="AD" userName="Ume Sauda Ghanyani"/>
      </t:Event>
      <t:Event id="{52E37E41-71BE-47B7-88AD-0AA1B3D87902}" time="2025-07-22T05:15:51.378Z">
        <t:Attribution userId="S::sauda.ghanyani@paysyslabs.com::33d30c0f-3255-48b1-9fb6-33cd52a3c91f" userProvider="AD" userName="Ume Sauda Ghanyani"/>
        <t:Anchor>
          <t:Comment id="826651064"/>
        </t:Anchor>
        <t:SetTitle title="@Ume Sauda Ghanyani"/>
      </t:Event>
      <t:Event id="{9454EA75-7B75-4E2C-AC3F-22C873E25092}" time="2025-07-25T11:07:39.742Z">
        <t:Attribution userId="S::sauda.ghanyani@paysyslabs.com::33d30c0f-3255-48b1-9fb6-33cd52a3c91f" userProvider="AD" userName="Ume Sauda Ghanyani"/>
        <t:Progress percentComplete="100"/>
      </t:Event>
    </t:History>
  </t:Task>
  <t:Task id="{D4B3FA11-FED6-4E37-9808-CBA791BCA9CB}">
    <t:Anchor>
      <t:Comment id="925075090"/>
    </t:Anchor>
    <t:History>
      <t:Event id="{3E353052-A8B3-4A16-A87F-53E93790A8D6}" time="2025-07-22T06:53:55.904Z">
        <t:Attribution userId="S::behjet.ansari@paysyslabs.com::957c5558-51f7-4629-b1c3-c3da0f11189d" userProvider="AD" userName="Behjet Ansari"/>
        <t:Anchor>
          <t:Comment id="1151604515"/>
        </t:Anchor>
        <t:Create/>
      </t:Event>
      <t:Event id="{A3DAD01B-7925-4A11-BF80-4D67F3FEAF67}" time="2025-07-22T06:53:55.904Z">
        <t:Attribution userId="S::behjet.ansari@paysyslabs.com::957c5558-51f7-4629-b1c3-c3da0f11189d" userProvider="AD" userName="Behjet Ansari"/>
        <t:Anchor>
          <t:Comment id="1151604515"/>
        </t:Anchor>
        <t:Assign userId="S::behjet.ansari@paysyslabs.com::957c5558-51f7-4629-b1c3-c3da0f11189d" userProvider="AD" userName="Behjet Ansari"/>
      </t:Event>
      <t:Event id="{E86664D9-1DAD-43BE-A95F-E162166D53E0}" time="2025-07-22T06:53:55.904Z">
        <t:Attribution userId="S::behjet.ansari@paysyslabs.com::957c5558-51f7-4629-b1c3-c3da0f11189d" userProvider="AD" userName="Behjet Ansari"/>
        <t:Anchor>
          <t:Comment id="1151604515"/>
        </t:Anchor>
        <t:SetTitle title="@Behjet Ansari"/>
      </t:Event>
      <t:Event id="{198DBDB6-C3E1-4E02-8FEF-648486E805DA}" time="2025-07-25T07:50:01.946Z">
        <t:Attribution userId="S::behjet.ansari@paysyslabs.com::957c5558-51f7-4629-b1c3-c3da0f11189d" userProvider="AD" userName="Behjet Ansari"/>
        <t:Progress percentComplete="100"/>
      </t:Event>
    </t:History>
  </t:Task>
  <t:Task id="{EEDBA8C4-3794-456B-A872-F40B00AD5042}">
    <t:Anchor>
      <t:Comment id="1720316266"/>
    </t:Anchor>
    <t:History>
      <t:Event id="{90F0CE7E-6D24-4566-A709-86020DEAA67C}" time="2025-07-22T05:20:37.857Z">
        <t:Attribution userId="S::sauda.ghanyani@paysyslabs.com::33d30c0f-3255-48b1-9fb6-33cd52a3c91f" userProvider="AD" userName="Ume Sauda Ghanyani"/>
        <t:Anchor>
          <t:Comment id="1182894827"/>
        </t:Anchor>
        <t:Create/>
      </t:Event>
      <t:Event id="{46E6785F-6E82-4757-8EF5-60D238E62E3D}" time="2025-07-22T05:20:37.857Z">
        <t:Attribution userId="S::sauda.ghanyani@paysyslabs.com::33d30c0f-3255-48b1-9fb6-33cd52a3c91f" userProvider="AD" userName="Ume Sauda Ghanyani"/>
        <t:Anchor>
          <t:Comment id="1182894827"/>
        </t:Anchor>
        <t:Assign userId="S::sauda.ghanyani@paysyslabs.com::33d30c0f-3255-48b1-9fb6-33cd52a3c91f" userProvider="AD" userName="Ume Sauda Ghanyani"/>
      </t:Event>
      <t:Event id="{092D1319-3649-4369-9605-6433D32D1199}" time="2025-07-22T05:20:37.857Z">
        <t:Attribution userId="S::sauda.ghanyani@paysyslabs.com::33d30c0f-3255-48b1-9fb6-33cd52a3c91f" userProvider="AD" userName="Ume Sauda Ghanyani"/>
        <t:Anchor>
          <t:Comment id="1182894827"/>
        </t:Anchor>
        <t:SetTitle title="@Ume Sauda Ghanyani"/>
      </t:Event>
      <t:Event id="{5AEB6A0F-2C6F-476D-82D8-B397AABE82CD}" time="2025-07-23T05:44:50.544Z">
        <t:Attribution userId="S::sauda.ghanyani@paysyslabs.com::33d30c0f-3255-48b1-9fb6-33cd52a3c91f" userProvider="AD" userName="Ume Sauda Ghanyani"/>
        <t:Progress percentComplete="100"/>
      </t:Event>
    </t:History>
  </t:Task>
  <t:Task id="{870CC327-5761-4820-B6FE-F3CBBC73F429}">
    <t:Anchor>
      <t:Comment id="326539286"/>
    </t:Anchor>
    <t:History>
      <t:Event id="{1F023E6D-A4B8-466F-B40D-A2769D990505}" time="2025-07-22T05:26:18.702Z">
        <t:Attribution userId="S::sauda.ghanyani@paysyslabs.com::33d30c0f-3255-48b1-9fb6-33cd52a3c91f" userProvider="AD" userName="Ume Sauda Ghanyani"/>
        <t:Anchor>
          <t:Comment id="1302025588"/>
        </t:Anchor>
        <t:Create/>
      </t:Event>
      <t:Event id="{35E32FFA-9327-4FE9-98F8-8064167CB89A}" time="2025-07-22T05:26:18.702Z">
        <t:Attribution userId="S::sauda.ghanyani@paysyslabs.com::33d30c0f-3255-48b1-9fb6-33cd52a3c91f" userProvider="AD" userName="Ume Sauda Ghanyani"/>
        <t:Anchor>
          <t:Comment id="1302025588"/>
        </t:Anchor>
        <t:Assign userId="S::sauda.ghanyani@paysyslabs.com::33d30c0f-3255-48b1-9fb6-33cd52a3c91f" userProvider="AD" userName="Ume Sauda Ghanyani"/>
      </t:Event>
      <t:Event id="{DF6E1559-D367-4862-BE10-273F01BCAFCB}" time="2025-07-22T05:26:18.702Z">
        <t:Attribution userId="S::sauda.ghanyani@paysyslabs.com::33d30c0f-3255-48b1-9fb6-33cd52a3c91f" userProvider="AD" userName="Ume Sauda Ghanyani"/>
        <t:Anchor>
          <t:Comment id="1302025588"/>
        </t:Anchor>
        <t:SetTitle title="@Ume Sauda Ghanyani"/>
      </t:Event>
      <t:Event id="{3842298C-5CE2-4AED-93D0-D46495BBD47D}" time="2025-07-25T11:07:25.006Z">
        <t:Attribution userId="S::sauda.ghanyani@paysyslabs.com::33d30c0f-3255-48b1-9fb6-33cd52a3c91f" userProvider="AD" userName="Ume Sauda Ghanyani"/>
        <t:Anchor>
          <t:Comment id="715285876"/>
        </t:Anchor>
        <t:UnassignAll/>
      </t:Event>
      <t:Event id="{5D3E05AF-60B7-48C3-8502-0D6CA477E32C}" time="2025-07-25T11:07:25.006Z">
        <t:Attribution userId="S::sauda.ghanyani@paysyslabs.com::33d30c0f-3255-48b1-9fb6-33cd52a3c91f" userProvider="AD" userName="Ume Sauda Ghanyani"/>
        <t:Anchor>
          <t:Comment id="715285876"/>
        </t:Anchor>
        <t:Assign userId="S::muhammad.umair@paysyslabs.com::dd6241fc-9c74-44a5-9238-c09793504576" userProvider="AD" userName="Muhammad Umair Khan"/>
      </t:Event>
      <t:Event id="{5DE163A0-D1C3-437B-BA6C-22F596370949}" time="2025-07-25T11:26:14.007Z">
        <t:Attribution userId="S::sauda.ghanyani@paysyslabs.com::33d30c0f-3255-48b1-9fb6-33cd52a3c91f" userProvider="AD" userName="Ume Sauda Ghanyani"/>
        <t:Progress percentComplete="100"/>
      </t:Event>
    </t:History>
  </t:Task>
  <t:Task id="{70CFF658-2515-452D-B3E1-E94488E51D1A}">
    <t:Anchor>
      <t:Comment id="691491450"/>
    </t:Anchor>
    <t:History>
      <t:Event id="{9B535F5B-35B6-4A99-98B6-ECBF7017C6E5}" time="2025-07-22T05:29:06.733Z">
        <t:Attribution userId="S::sauda.ghanyani@paysyslabs.com::33d30c0f-3255-48b1-9fb6-33cd52a3c91f" userProvider="AD" userName="Ume Sauda Ghanyani"/>
        <t:Anchor>
          <t:Comment id="1157904578"/>
        </t:Anchor>
        <t:Create/>
      </t:Event>
      <t:Event id="{BD003253-B66E-40D8-8E34-4A719BB759B7}" time="2025-07-22T05:29:06.733Z">
        <t:Attribution userId="S::sauda.ghanyani@paysyslabs.com::33d30c0f-3255-48b1-9fb6-33cd52a3c91f" userProvider="AD" userName="Ume Sauda Ghanyani"/>
        <t:Anchor>
          <t:Comment id="1157904578"/>
        </t:Anchor>
        <t:Assign userId="S::sauda.ghanyani@paysyslabs.com::33d30c0f-3255-48b1-9fb6-33cd52a3c91f" userProvider="AD" userName="Ume Sauda Ghanyani"/>
      </t:Event>
      <t:Event id="{CBF8F932-B030-4593-A255-44C5E2D3C760}" time="2025-07-22T05:29:06.733Z">
        <t:Attribution userId="S::sauda.ghanyani@paysyslabs.com::33d30c0f-3255-48b1-9fb6-33cd52a3c91f" userProvider="AD" userName="Ume Sauda Ghanyani"/>
        <t:Anchor>
          <t:Comment id="1157904578"/>
        </t:Anchor>
        <t:SetTitle title="@Ume Sauda Ghanyani"/>
      </t:Event>
      <t:Event id="{80E85B3B-28B6-4508-AD76-E211BD136AD6}" time="2025-07-24T09:53:30.457Z">
        <t:Attribution userId="S::sauda.ghanyani@paysyslabs.com::33d30c0f-3255-48b1-9fb6-33cd52a3c91f" userProvider="AD" userName="Ume Sauda Ghanyani"/>
        <t:Anchor>
          <t:Comment id="1164381179"/>
        </t:Anchor>
        <t:UnassignAll/>
      </t:Event>
      <t:Event id="{E688F39A-DB5B-431C-9742-21ECE58A54E0}" time="2025-07-24T09:53:30.457Z">
        <t:Attribution userId="S::sauda.ghanyani@paysyslabs.com::33d30c0f-3255-48b1-9fb6-33cd52a3c91f" userProvider="AD" userName="Ume Sauda Ghanyani"/>
        <t:Anchor>
          <t:Comment id="1164381179"/>
        </t:Anchor>
        <t:Assign userId="S::muhammad.arif@paysyslabs.com::cd0ab7e1-821c-467d-b0e5-7f88612aa484" userProvider="AD" userName="Muhammad  Arif"/>
      </t:Event>
    </t:History>
  </t:Task>
  <t:Task id="{664CD984-5575-4EEC-91A2-BD51DA42EEE9}">
    <t:Anchor>
      <t:Comment id="1545427441"/>
    </t:Anchor>
    <t:History>
      <t:Event id="{FD3C217C-131B-4DA3-8FED-F46F8D5EAF88}" time="2025-07-22T05:31:45.209Z">
        <t:Attribution userId="S::sauda.ghanyani@paysyslabs.com::33d30c0f-3255-48b1-9fb6-33cd52a3c91f" userProvider="AD" userName="Ume Sauda Ghanyani"/>
        <t:Anchor>
          <t:Comment id="573277096"/>
        </t:Anchor>
        <t:Create/>
      </t:Event>
      <t:Event id="{896DEF32-FF29-47FB-9CF6-18A031CF7A28}" time="2025-07-22T05:31:45.209Z">
        <t:Attribution userId="S::sauda.ghanyani@paysyslabs.com::33d30c0f-3255-48b1-9fb6-33cd52a3c91f" userProvider="AD" userName="Ume Sauda Ghanyani"/>
        <t:Anchor>
          <t:Comment id="573277096"/>
        </t:Anchor>
        <t:Assign userId="S::sauda.ghanyani@paysyslabs.com::33d30c0f-3255-48b1-9fb6-33cd52a3c91f" userProvider="AD" userName="Ume Sauda Ghanyani"/>
      </t:Event>
      <t:Event id="{5F317D5B-9788-4378-9CBC-E11E53C69E11}" time="2025-07-22T05:31:45.209Z">
        <t:Attribution userId="S::sauda.ghanyani@paysyslabs.com::33d30c0f-3255-48b1-9fb6-33cd52a3c91f" userProvider="AD" userName="Ume Sauda Ghanyani"/>
        <t:Anchor>
          <t:Comment id="573277096"/>
        </t:Anchor>
        <t:SetTitle title="@Ume Sauda Ghanyani"/>
      </t:Event>
      <t:Event id="{32E9D567-6037-49F5-9EE3-F42306947AF8}" time="2025-07-25T05:22:13.436Z">
        <t:Attribution userId="S::sauda.ghanyani@paysyslabs.com::33d30c0f-3255-48b1-9fb6-33cd52a3c91f" userProvider="AD" userName="Ume Sauda Ghanyani"/>
        <t:Progress percentComplete="100"/>
      </t:Event>
    </t:History>
  </t:Task>
  <t:Task id="{BF7AA843-6BEC-4B9F-9372-28F3FC2F805D}">
    <t:Anchor>
      <t:Comment id="678325292"/>
    </t:Anchor>
    <t:History>
      <t:Event id="{02F453CA-0D00-44E8-B5D5-9B937418513F}" time="2025-07-22T05:31:45.209Z">
        <t:Attribution userId="S::sauda.ghanyani@paysyslabs.com::33d30c0f-3255-48b1-9fb6-33cd52a3c91f" userProvider="AD" userName="Ume Sauda Ghanyani"/>
        <t:Anchor>
          <t:Comment id="1661761259"/>
        </t:Anchor>
        <t:Create/>
      </t:Event>
      <t:Event id="{76037D64-3291-4902-A1C4-9F3EE3E6710F}" time="2025-07-22T05:31:45.209Z">
        <t:Attribution userId="S::sauda.ghanyani@paysyslabs.com::33d30c0f-3255-48b1-9fb6-33cd52a3c91f" userProvider="AD" userName="Ume Sauda Ghanyani"/>
        <t:Anchor>
          <t:Comment id="1661761259"/>
        </t:Anchor>
        <t:Assign userId="S::sauda.ghanyani@paysyslabs.com::33d30c0f-3255-48b1-9fb6-33cd52a3c91f" userProvider="AD" userName="Ume Sauda Ghanyani"/>
      </t:Event>
      <t:Event id="{6C757D2E-2014-4B67-B6A9-5AEE98F01902}" time="2025-07-22T05:31:45.209Z">
        <t:Attribution userId="S::sauda.ghanyani@paysyslabs.com::33d30c0f-3255-48b1-9fb6-33cd52a3c91f" userProvider="AD" userName="Ume Sauda Ghanyani"/>
        <t:Anchor>
          <t:Comment id="1661761259"/>
        </t:Anchor>
        <t:SetTitle title="@Ume Sauda Ghanyani"/>
      </t:Event>
      <t:Event id="{4F8993B4-7ABC-47A6-B5F9-7640E20389A7}" time="2025-07-25T05:22:13.436Z">
        <t:Attribution userId="S::sauda.ghanyani@paysyslabs.com::33d30c0f-3255-48b1-9fb6-33cd52a3c91f" userProvider="AD" userName="Ume Sauda Ghanyani"/>
        <t:Progress percentComplete="100"/>
      </t:Event>
    </t:History>
  </t:Task>
  <t:Task id="{41DF0FAF-C1DE-4BC5-8D2F-8A284C6A18A8}">
    <t:Anchor>
      <t:Comment id="715350145"/>
    </t:Anchor>
    <t:History>
      <t:Event id="{03F47D62-3856-42A4-AF13-1C75CE023674}" time="2025-07-22T05:37:54.89Z">
        <t:Attribution userId="S::sauda.ghanyani@paysyslabs.com::33d30c0f-3255-48b1-9fb6-33cd52a3c91f" userProvider="AD" userName="Ume Sauda Ghanyani"/>
        <t:Anchor>
          <t:Comment id="1903887458"/>
        </t:Anchor>
        <t:Create/>
      </t:Event>
      <t:Event id="{7D7384CC-86A6-4834-8F56-16981ABE658D}" time="2025-07-22T05:37:54.89Z">
        <t:Attribution userId="S::sauda.ghanyani@paysyslabs.com::33d30c0f-3255-48b1-9fb6-33cd52a3c91f" userProvider="AD" userName="Ume Sauda Ghanyani"/>
        <t:Anchor>
          <t:Comment id="1903887458"/>
        </t:Anchor>
        <t:Assign userId="S::sauda.ghanyani@paysyslabs.com::33d30c0f-3255-48b1-9fb6-33cd52a3c91f" userProvider="AD" userName="Ume Sauda Ghanyani"/>
      </t:Event>
      <t:Event id="{264EFBCF-D4FE-4E0A-9720-B2B192FBB707}" time="2025-07-22T05:37:54.89Z">
        <t:Attribution userId="S::sauda.ghanyani@paysyslabs.com::33d30c0f-3255-48b1-9fb6-33cd52a3c91f" userProvider="AD" userName="Ume Sauda Ghanyani"/>
        <t:Anchor>
          <t:Comment id="1903887458"/>
        </t:Anchor>
        <t:SetTitle title="@Ume Sauda Ghanyani"/>
      </t:Event>
      <t:Event id="{695EC06F-0DBD-422B-AB93-6A9993FA19D5}" time="2025-07-23T08:27:56.852Z">
        <t:Attribution userId="S::sauda.ghanyani@paysyslabs.com::33d30c0f-3255-48b1-9fb6-33cd52a3c91f" userProvider="AD" userName="Ume Sauda Ghanyani"/>
        <t:Progress percentComplete="100"/>
      </t:Event>
    </t:History>
  </t:Task>
  <t:Task id="{A49B2FB5-8002-4656-B14A-A18812298C68}">
    <t:Anchor>
      <t:Comment id="560907442"/>
    </t:Anchor>
    <t:History>
      <t:Event id="{4C4C6021-8243-421A-A78D-C28564128BD8}" time="2025-07-22T05:38:33.757Z">
        <t:Attribution userId="S::behjet.ansari@paysyslabs.com::957c5558-51f7-4629-b1c3-c3da0f11189d" userProvider="AD" userName="Behjet Ansari"/>
        <t:Anchor>
          <t:Comment id="72577107"/>
        </t:Anchor>
        <t:Create/>
      </t:Event>
      <t:Event id="{CC0198E1-6952-482E-ABA0-97C7EBC2CB64}" time="2025-07-22T05:38:33.757Z">
        <t:Attribution userId="S::behjet.ansari@paysyslabs.com::957c5558-51f7-4629-b1c3-c3da0f11189d" userProvider="AD" userName="Behjet Ansari"/>
        <t:Anchor>
          <t:Comment id="72577107"/>
        </t:Anchor>
        <t:Assign userId="S::behjet.ansari@paysyslabs.com::957c5558-51f7-4629-b1c3-c3da0f11189d" userProvider="AD" userName="Behjet Ansari"/>
      </t:Event>
      <t:Event id="{B4E53FA7-6CB7-4DE9-B957-E2754A52F278}" time="2025-07-22T05:38:33.757Z">
        <t:Attribution userId="S::behjet.ansari@paysyslabs.com::957c5558-51f7-4629-b1c3-c3da0f11189d" userProvider="AD" userName="Behjet Ansari"/>
        <t:Anchor>
          <t:Comment id="72577107"/>
        </t:Anchor>
        <t:SetTitle title="@Behjet Ansari"/>
      </t:Event>
      <t:Event id="{EA327640-98C8-432C-9564-497C2470973F}" time="2025-07-23T08:30:28.333Z">
        <t:Attribution userId="S::behjet.ansari@paysyslabs.com::957c5558-51f7-4629-b1c3-c3da0f11189d" userProvider="AD" userName="Behjet Ansari"/>
        <t:Progress percentComplete="100"/>
      </t:Event>
    </t:History>
  </t:Task>
  <t:Task id="{49BC1669-67C2-414F-9077-1698FD02E3B0}">
    <t:Anchor>
      <t:Comment id="1821058627"/>
    </t:Anchor>
    <t:History>
      <t:Event id="{3C1C0621-77A7-4DA0-852C-F3694460F25D}" time="2025-07-22T05:41:05.645Z">
        <t:Attribution userId="S::behjet.ansari@paysyslabs.com::957c5558-51f7-4629-b1c3-c3da0f11189d" userProvider="AD" userName="Behjet Ansari"/>
        <t:Anchor>
          <t:Comment id="1491883020"/>
        </t:Anchor>
        <t:Create/>
      </t:Event>
      <t:Event id="{517FA932-135F-4AD0-B1BD-75DC53757B6B}" time="2025-07-22T05:41:05.645Z">
        <t:Attribution userId="S::behjet.ansari@paysyslabs.com::957c5558-51f7-4629-b1c3-c3da0f11189d" userProvider="AD" userName="Behjet Ansari"/>
        <t:Anchor>
          <t:Comment id="1491883020"/>
        </t:Anchor>
        <t:Assign userId="S::behjet.ansari@paysyslabs.com::957c5558-51f7-4629-b1c3-c3da0f11189d" userProvider="AD" userName="Behjet Ansari"/>
      </t:Event>
      <t:Event id="{0B6AD4EB-40CE-465E-B491-EB1B1AC54DF1}" time="2025-07-22T05:41:05.645Z">
        <t:Attribution userId="S::behjet.ansari@paysyslabs.com::957c5558-51f7-4629-b1c3-c3da0f11189d" userProvider="AD" userName="Behjet Ansari"/>
        <t:Anchor>
          <t:Comment id="1491883020"/>
        </t:Anchor>
        <t:SetTitle title="@Behjet Ansari"/>
      </t:Event>
      <t:Event id="{C0D84F2F-6034-419D-B5DA-38804210AF5F}" time="2025-07-25T05:33:44.85Z">
        <t:Attribution userId="S::behjet.ansari@paysyslabs.com::957c5558-51f7-4629-b1c3-c3da0f11189d" userProvider="AD" userName="Behjet Ansari"/>
        <t:Progress percentComplete="100"/>
      </t:Event>
    </t:History>
  </t:Task>
  <t:Task id="{CC30348F-2D31-4C2D-A81E-65A504B96568}">
    <t:Anchor>
      <t:Comment id="2042387254"/>
    </t:Anchor>
    <t:History>
      <t:Event id="{484AD29B-428E-4598-A4B1-11CB26AD523D}" time="2025-07-22T06:47:29.093Z">
        <t:Attribution userId="S::behjet.ansari@paysyslabs.com::957c5558-51f7-4629-b1c3-c3da0f11189d" userProvider="AD" userName="Behjet Ansari"/>
        <t:Anchor>
          <t:Comment id="1219692076"/>
        </t:Anchor>
        <t:Create/>
      </t:Event>
      <t:Event id="{8E8E7B1D-AC3D-4C55-8584-03D3DC3A031F}" time="2025-07-22T06:47:29.093Z">
        <t:Attribution userId="S::behjet.ansari@paysyslabs.com::957c5558-51f7-4629-b1c3-c3da0f11189d" userProvider="AD" userName="Behjet Ansari"/>
        <t:Anchor>
          <t:Comment id="1219692076"/>
        </t:Anchor>
        <t:Assign userId="S::sauda.ghanyani@paysyslabs.com::33d30c0f-3255-48b1-9fb6-33cd52a3c91f" userProvider="AD" userName="Ume Sauda Ghanyani"/>
      </t:Event>
      <t:Event id="{D2BFF890-7E57-4AC5-96A4-B737BF439B4C}" time="2025-07-22T06:47:29.093Z">
        <t:Attribution userId="S::behjet.ansari@paysyslabs.com::957c5558-51f7-4629-b1c3-c3da0f11189d" userProvider="AD" userName="Behjet Ansari"/>
        <t:Anchor>
          <t:Comment id="1219692076"/>
        </t:Anchor>
        <t:SetTitle title="@Ume Sauda Ghanyani"/>
      </t:Event>
      <t:Event id="{2D5EEABE-E90A-4435-BDE2-C2BB0CA6312C}" time="2025-07-25T06:23:11.964Z">
        <t:Attribution userId="S::sauda.ghanyani@paysyslabs.com::33d30c0f-3255-48b1-9fb6-33cd52a3c91f" userProvider="AD" userName="Ume Sauda Ghanyani"/>
        <t:Anchor>
          <t:Comment id="1472425611"/>
        </t:Anchor>
        <t:UnassignAll/>
      </t:Event>
      <t:Event id="{EACDFAF3-AEBD-4B85-A5EC-AB78C12FA729}" time="2025-07-25T06:23:11.964Z">
        <t:Attribution userId="S::sauda.ghanyani@paysyslabs.com::33d30c0f-3255-48b1-9fb6-33cd52a3c91f" userProvider="AD" userName="Ume Sauda Ghanyani"/>
        <t:Anchor>
          <t:Comment id="1472425611"/>
        </t:Anchor>
        <t:Assign userId="S::muhammad.umair@paysyslabs.com::dd6241fc-9c74-44a5-9238-c09793504576" userProvider="AD" userName="Muhammad Umair Khan"/>
      </t:Event>
      <t:Event id="{5FE91627-AACA-469E-8958-5911B1A01572}" time="2025-07-25T11:26:08.916Z">
        <t:Attribution userId="S::sauda.ghanyani@paysyslabs.com::33d30c0f-3255-48b1-9fb6-33cd52a3c91f" userProvider="AD" userName="Ume Sauda Ghanyani"/>
        <t:Progress percentComplete="100"/>
      </t:Event>
    </t:History>
  </t:Task>
  <t:Task id="{0A971BC8-C6B4-4DEF-90A7-6712D6C477ED}">
    <t:Anchor>
      <t:Comment id="1873158876"/>
    </t:Anchor>
    <t:History>
      <t:Event id="{5A989239-81A6-45E2-9575-912CF028CC7F}" time="2025-07-22T06:16:42.031Z">
        <t:Attribution userId="S::behjet.ansari@paysyslabs.com::957c5558-51f7-4629-b1c3-c3da0f11189d" userProvider="AD" userName="Behjet Ansari"/>
        <t:Anchor>
          <t:Comment id="1625755007"/>
        </t:Anchor>
        <t:Create/>
      </t:Event>
      <t:Event id="{E587FCCE-AE7D-45D9-9521-1A25FF2D2B11}" time="2025-07-22T06:16:42.031Z">
        <t:Attribution userId="S::behjet.ansari@paysyslabs.com::957c5558-51f7-4629-b1c3-c3da0f11189d" userProvider="AD" userName="Behjet Ansari"/>
        <t:Anchor>
          <t:Comment id="1625755007"/>
        </t:Anchor>
        <t:Assign userId="S::behjet.ansari@paysyslabs.com::957c5558-51f7-4629-b1c3-c3da0f11189d" userProvider="AD" userName="Behjet Ansari"/>
      </t:Event>
      <t:Event id="{6A484ADF-102B-4896-8F54-5D60532883D2}" time="2025-07-22T06:16:42.031Z">
        <t:Attribution userId="S::behjet.ansari@paysyslabs.com::957c5558-51f7-4629-b1c3-c3da0f11189d" userProvider="AD" userName="Behjet Ansari"/>
        <t:Anchor>
          <t:Comment id="1625755007"/>
        </t:Anchor>
        <t:SetTitle title="@Behjet Ansari"/>
      </t:Event>
      <t:Event id="{06962580-2E52-496C-B94C-750BAF71F5BD}" time="2025-07-25T08:01:03.198Z">
        <t:Attribution userId="S::behjet.ansari@paysyslabs.com::957c5558-51f7-4629-b1c3-c3da0f11189d" userProvider="AD" userName="Behjet Ansari"/>
        <t:Progress percentComplete="100"/>
      </t:Event>
    </t:History>
  </t:Task>
  <t:Task id="{9C75A680-82DB-4375-8175-ADF2556903FF}">
    <t:Anchor>
      <t:Comment id="1792495629"/>
    </t:Anchor>
    <t:History>
      <t:Event id="{C40173CA-4720-4A34-9693-F456D47218EA}" time="2025-07-22T05:41:17.125Z">
        <t:Attribution userId="S::behjet.ansari@paysyslabs.com::957c5558-51f7-4629-b1c3-c3da0f11189d" userProvider="AD" userName="Behjet Ansari"/>
        <t:Anchor>
          <t:Comment id="472832457"/>
        </t:Anchor>
        <t:Create/>
      </t:Event>
      <t:Event id="{23B53E76-A5C3-492C-8E31-E250503E1FD2}" time="2025-07-22T05:41:17.125Z">
        <t:Attribution userId="S::behjet.ansari@paysyslabs.com::957c5558-51f7-4629-b1c3-c3da0f11189d" userProvider="AD" userName="Behjet Ansari"/>
        <t:Anchor>
          <t:Comment id="472832457"/>
        </t:Anchor>
        <t:Assign userId="S::behjet.ansari@paysyslabs.com::957c5558-51f7-4629-b1c3-c3da0f11189d" userProvider="AD" userName="Behjet Ansari"/>
      </t:Event>
      <t:Event id="{859D1680-D299-4E4D-883B-2F9D08BACFF5}" time="2025-07-22T05:41:17.125Z">
        <t:Attribution userId="S::behjet.ansari@paysyslabs.com::957c5558-51f7-4629-b1c3-c3da0f11189d" userProvider="AD" userName="Behjet Ansari"/>
        <t:Anchor>
          <t:Comment id="472832457"/>
        </t:Anchor>
        <t:SetTitle title="@Behjet Ansari"/>
      </t:Event>
    </t:History>
  </t:Task>
  <t:Task id="{5C68D0DC-87CC-45A4-B65F-632358400081}">
    <t:Anchor>
      <t:Comment id="1404952067"/>
    </t:Anchor>
    <t:History>
      <t:Event id="{1B322F9F-18D7-4E69-AEA5-E4D19D458713}" time="2025-07-22T06:48:17.547Z">
        <t:Attribution userId="S::behjet.ansari@paysyslabs.com::957c5558-51f7-4629-b1c3-c3da0f11189d" userProvider="AD" userName="Behjet Ansari"/>
        <t:Anchor>
          <t:Comment id="1117497697"/>
        </t:Anchor>
        <t:Create/>
      </t:Event>
      <t:Event id="{0CBF6D48-310D-4218-813B-CE683E45DD97}" time="2025-07-22T06:48:17.547Z">
        <t:Attribution userId="S::behjet.ansari@paysyslabs.com::957c5558-51f7-4629-b1c3-c3da0f11189d" userProvider="AD" userName="Behjet Ansari"/>
        <t:Anchor>
          <t:Comment id="1117497697"/>
        </t:Anchor>
        <t:Assign userId="S::muhammad.umair@paysyslabs.com::dd6241fc-9c74-44a5-9238-c09793504576" userProvider="AD" userName="Muhammad Umair Khan"/>
      </t:Event>
      <t:Event id="{6C10E6DF-2DE3-4A94-BB4D-A087633EBEB1}" time="2025-07-22T06:48:17.547Z">
        <t:Attribution userId="S::behjet.ansari@paysyslabs.com::957c5558-51f7-4629-b1c3-c3da0f11189d" userProvider="AD" userName="Behjet Ansari"/>
        <t:Anchor>
          <t:Comment id="1117497697"/>
        </t:Anchor>
        <t:SetTitle title="@Muhammad Umair Khan"/>
      </t:Event>
    </t:History>
  </t:Task>
  <t:Task id="{3EBC5529-1075-4438-A344-74FAC3A14AA8}">
    <t:Anchor>
      <t:Comment id="873206945"/>
    </t:Anchor>
    <t:History>
      <t:Event id="{21618ECA-F6A6-475D-8EC7-05ACA6920F02}" time="2025-07-22T05:41:27.03Z">
        <t:Attribution userId="S::behjet.ansari@paysyslabs.com::957c5558-51f7-4629-b1c3-c3da0f11189d" userProvider="AD" userName="Behjet Ansari"/>
        <t:Anchor>
          <t:Comment id="157175348"/>
        </t:Anchor>
        <t:Create/>
      </t:Event>
      <t:Event id="{489000B1-F172-4D2B-99C9-C4A9E2068EE9}" time="2025-07-22T05:41:27.03Z">
        <t:Attribution userId="S::behjet.ansari@paysyslabs.com::957c5558-51f7-4629-b1c3-c3da0f11189d" userProvider="AD" userName="Behjet Ansari"/>
        <t:Anchor>
          <t:Comment id="157175348"/>
        </t:Anchor>
        <t:Assign userId="S::behjet.ansari@paysyslabs.com::957c5558-51f7-4629-b1c3-c3da0f11189d" userProvider="AD" userName="Behjet Ansari"/>
      </t:Event>
      <t:Event id="{66A456E1-BCC5-4071-8FA1-5442C07648C8}" time="2025-07-22T05:41:27.03Z">
        <t:Attribution userId="S::behjet.ansari@paysyslabs.com::957c5558-51f7-4629-b1c3-c3da0f11189d" userProvider="AD" userName="Behjet Ansari"/>
        <t:Anchor>
          <t:Comment id="157175348"/>
        </t:Anchor>
        <t:SetTitle title="@Behjet Ansari"/>
      </t:Event>
      <t:Event id="{3859D579-41CE-401C-9F13-C40AFDEEC2B5}" time="2025-07-25T06:42:38.88Z">
        <t:Attribution userId="S::behjet.ansari@paysyslabs.com::957c5558-51f7-4629-b1c3-c3da0f11189d" userProvider="AD" userName="Behjet Ansari"/>
        <t:Progress percentComplete="100"/>
      </t:Event>
    </t:History>
  </t:Task>
  <t:Task id="{E24EE3CF-A3EA-4425-9E11-B1F369F07E9E}">
    <t:Anchor>
      <t:Comment id="1419145785"/>
    </t:Anchor>
    <t:History>
      <t:Event id="{09F308CB-3630-4869-8668-6551816300A9}" time="2025-07-22T05:42:33.966Z">
        <t:Attribution userId="S::behjet.ansari@paysyslabs.com::957c5558-51f7-4629-b1c3-c3da0f11189d" userProvider="AD" userName="Behjet Ansari"/>
        <t:Anchor>
          <t:Comment id="1303597296"/>
        </t:Anchor>
        <t:Create/>
      </t:Event>
      <t:Event id="{39DC04AB-95D7-45FD-A038-A8830A5C2DEF}" time="2025-07-22T05:42:33.966Z">
        <t:Attribution userId="S::behjet.ansari@paysyslabs.com::957c5558-51f7-4629-b1c3-c3da0f11189d" userProvider="AD" userName="Behjet Ansari"/>
        <t:Anchor>
          <t:Comment id="1303597296"/>
        </t:Anchor>
        <t:Assign userId="S::behjet.ansari@paysyslabs.com::957c5558-51f7-4629-b1c3-c3da0f11189d" userProvider="AD" userName="Behjet Ansari"/>
      </t:Event>
      <t:Event id="{992F711F-CA57-4C8D-B3C3-FA3D5A00B31E}" time="2025-07-22T05:42:33.966Z">
        <t:Attribution userId="S::behjet.ansari@paysyslabs.com::957c5558-51f7-4629-b1c3-c3da0f11189d" userProvider="AD" userName="Behjet Ansari"/>
        <t:Anchor>
          <t:Comment id="1303597296"/>
        </t:Anchor>
        <t:SetTitle title="@Behjet Ansari"/>
      </t:Event>
      <t:Event id="{BE9C84FF-DD64-4204-A652-0E56A924C4E2}" time="2025-07-23T05:35:08.532Z">
        <t:Attribution userId="S::behjet.ansari@paysyslabs.com::957c5558-51f7-4629-b1c3-c3da0f11189d" userProvider="AD" userName="Behjet Ansari"/>
        <t:Progress percentComplete="100"/>
      </t:Event>
    </t:History>
  </t:Task>
  <t:Task id="{5BE94324-D92A-48D9-86D9-5B7343786806}">
    <t:Anchor>
      <t:Comment id="829527307"/>
    </t:Anchor>
    <t:History>
      <t:Event id="{45E80A90-444C-4BE4-8A08-0680FE030BCD}" time="2025-07-22T05:42:42.596Z">
        <t:Attribution userId="S::behjet.ansari@paysyslabs.com::957c5558-51f7-4629-b1c3-c3da0f11189d" userProvider="AD" userName="Behjet Ansari"/>
        <t:Anchor>
          <t:Comment id="1796667668"/>
        </t:Anchor>
        <t:Create/>
      </t:Event>
      <t:Event id="{CC1018C5-6C48-4E9D-A2B7-12FCAEF6CC88}" time="2025-07-22T05:42:42.596Z">
        <t:Attribution userId="S::behjet.ansari@paysyslabs.com::957c5558-51f7-4629-b1c3-c3da0f11189d" userProvider="AD" userName="Behjet Ansari"/>
        <t:Anchor>
          <t:Comment id="1796667668"/>
        </t:Anchor>
        <t:Assign userId="S::behjet.ansari@paysyslabs.com::957c5558-51f7-4629-b1c3-c3da0f11189d" userProvider="AD" userName="Behjet Ansari"/>
      </t:Event>
      <t:Event id="{38BDAA0E-F292-43D9-B9FC-10720D3970ED}" time="2025-07-22T05:42:42.596Z">
        <t:Attribution userId="S::behjet.ansari@paysyslabs.com::957c5558-51f7-4629-b1c3-c3da0f11189d" userProvider="AD" userName="Behjet Ansari"/>
        <t:Anchor>
          <t:Comment id="1796667668"/>
        </t:Anchor>
        <t:SetTitle title="@Behjet Ansari"/>
      </t:Event>
      <t:Event id="{DC948769-8C93-4C55-96FB-19F927840CDF}" time="2025-07-25T05:58:57.564Z">
        <t:Attribution userId="S::behjet.ansari@paysyslabs.com::957c5558-51f7-4629-b1c3-c3da0f11189d" userProvider="AD" userName="Behjet Ansari"/>
        <t:Progress percentComplete="100"/>
      </t:Event>
    </t:History>
  </t:Task>
  <t:Task id="{3272E274-81E4-4DE4-B206-36893DE3F034}">
    <t:Anchor>
      <t:Comment id="1817189657"/>
    </t:Anchor>
    <t:History>
      <t:Event id="{8109F801-FA61-493F-8CE6-CF8F7F6C0047}" time="2025-07-22T05:43:46.383Z">
        <t:Attribution userId="S::behjet.ansari@paysyslabs.com::957c5558-51f7-4629-b1c3-c3da0f11189d" userProvider="AD" userName="Behjet Ansari"/>
        <t:Anchor>
          <t:Comment id="1729884248"/>
        </t:Anchor>
        <t:Create/>
      </t:Event>
      <t:Event id="{4FA201BA-D567-4B0B-94AF-C45264FDB550}" time="2025-07-22T05:43:46.383Z">
        <t:Attribution userId="S::behjet.ansari@paysyslabs.com::957c5558-51f7-4629-b1c3-c3da0f11189d" userProvider="AD" userName="Behjet Ansari"/>
        <t:Anchor>
          <t:Comment id="1729884248"/>
        </t:Anchor>
        <t:Assign userId="S::behjet.ansari@paysyslabs.com::957c5558-51f7-4629-b1c3-c3da0f11189d" userProvider="AD" userName="Behjet Ansari"/>
      </t:Event>
      <t:Event id="{1EA222A6-E0DE-4974-8392-E5B0F60354AF}" time="2025-07-22T05:43:46.383Z">
        <t:Attribution userId="S::behjet.ansari@paysyslabs.com::957c5558-51f7-4629-b1c3-c3da0f11189d" userProvider="AD" userName="Behjet Ansari"/>
        <t:Anchor>
          <t:Comment id="1729884248"/>
        </t:Anchor>
        <t:SetTitle title="@Behjet Ansari"/>
      </t:Event>
      <t:Event id="{EF1DB099-7C15-406F-816B-8278A17BF694}" time="2025-07-23T06:19:35.601Z">
        <t:Attribution userId="S::behjet.ansari@paysyslabs.com::957c5558-51f7-4629-b1c3-c3da0f11189d" userProvider="AD" userName="Behjet Ansari"/>
        <t:Progress percentComplete="100"/>
      </t:Event>
    </t:History>
  </t:Task>
  <t:Task id="{FC95DA57-3C0F-424C-8B1E-3786141B3EEE}">
    <t:Anchor>
      <t:Comment id="1333766924"/>
    </t:Anchor>
    <t:History>
      <t:Event id="{AF4CB322-586E-4AA0-90DE-B8AC12832A5D}" time="2025-07-22T05:43:56.232Z">
        <t:Attribution userId="S::behjet.ansari@paysyslabs.com::957c5558-51f7-4629-b1c3-c3da0f11189d" userProvider="AD" userName="Behjet Ansari"/>
        <t:Anchor>
          <t:Comment id="1736107706"/>
        </t:Anchor>
        <t:Create/>
      </t:Event>
      <t:Event id="{B5130242-65C0-42F4-86DB-6550B320220D}" time="2025-07-22T05:43:56.232Z">
        <t:Attribution userId="S::behjet.ansari@paysyslabs.com::957c5558-51f7-4629-b1c3-c3da0f11189d" userProvider="AD" userName="Behjet Ansari"/>
        <t:Anchor>
          <t:Comment id="1736107706"/>
        </t:Anchor>
        <t:Assign userId="S::behjet.ansari@paysyslabs.com::957c5558-51f7-4629-b1c3-c3da0f11189d" userProvider="AD" userName="Behjet Ansari"/>
      </t:Event>
      <t:Event id="{CF106326-2E53-41BB-BDCE-FBD687AB1A79}" time="2025-07-22T05:43:56.232Z">
        <t:Attribution userId="S::behjet.ansari@paysyslabs.com::957c5558-51f7-4629-b1c3-c3da0f11189d" userProvider="AD" userName="Behjet Ansari"/>
        <t:Anchor>
          <t:Comment id="1736107706"/>
        </t:Anchor>
        <t:SetTitle title="@Behjet Ansari"/>
      </t:Event>
      <t:Event id="{DD827423-AD8F-449C-9FD2-412E45437E2F}" time="2025-07-25T07:09:10.471Z">
        <t:Attribution userId="S::behjet.ansari@paysyslabs.com::957c5558-51f7-4629-b1c3-c3da0f11189d" userProvider="AD" userName="Behjet Ansari"/>
        <t:Progress percentComplete="100"/>
      </t:Event>
    </t:History>
  </t:Task>
  <t:Task id="{D40D4278-CF92-4687-A921-F9CCF7C6CE9F}">
    <t:Anchor>
      <t:Comment id="925891976"/>
    </t:Anchor>
    <t:History>
      <t:Event id="{7202CA3A-1A77-44C4-8595-ED0E99122EEB}" time="2025-07-25T07:50:19.461Z">
        <t:Attribution userId="S::behjet.ansari@paysyslabs.com::957c5558-51f7-4629-b1c3-c3da0f11189d" userProvider="AD" userName="Behjet Ansari"/>
        <t:Anchor>
          <t:Comment id="2050226638"/>
        </t:Anchor>
        <t:Create/>
      </t:Event>
      <t:Event id="{85507E9B-D9D2-49BE-BCE3-0CC893300E5E}" time="2025-07-25T07:50:19.461Z">
        <t:Attribution userId="S::behjet.ansari@paysyslabs.com::957c5558-51f7-4629-b1c3-c3da0f11189d" userProvider="AD" userName="Behjet Ansari"/>
        <t:Anchor>
          <t:Comment id="2050226638"/>
        </t:Anchor>
        <t:Assign userId="S::behjet.ansari@paysyslabs.com::957c5558-51f7-4629-b1c3-c3da0f11189d" userProvider="AD" userName="Behjet Ansari"/>
      </t:Event>
      <t:Event id="{AF8DB9B7-D628-4031-924B-15F1803BE53E}" time="2025-07-25T07:50:19.461Z">
        <t:Attribution userId="S::behjet.ansari@paysyslabs.com::957c5558-51f7-4629-b1c3-c3da0f11189d" userProvider="AD" userName="Behjet Ansari"/>
        <t:Anchor>
          <t:Comment id="2050226638"/>
        </t:Anchor>
        <t:SetTitle title="@Behjet Ansari"/>
      </t:Event>
      <t:Event id="{5BAB8129-5100-4822-BB0E-3C94AD8C7A29}" time="2025-07-25T07:50:22.809Z">
        <t:Attribution userId="S::behjet.ansari@paysyslabs.com::957c5558-51f7-4629-b1c3-c3da0f11189d" userProvider="AD" userName="Behjet Ansari"/>
        <t:Progress percentComplete="100"/>
      </t:Event>
    </t:History>
  </t:Task>
  <t:Task id="{383D47D5-944B-4C94-8299-896B3CFC19E1}">
    <t:Anchor>
      <t:Comment id="2113927258"/>
    </t:Anchor>
    <t:History>
      <t:Event id="{B09419CB-F985-42FF-B685-095C4E090C19}" time="2025-07-22T05:45:03.226Z">
        <t:Attribution userId="S::behjet.ansari@paysyslabs.com::957c5558-51f7-4629-b1c3-c3da0f11189d" userProvider="AD" userName="Behjet Ansari"/>
        <t:Anchor>
          <t:Comment id="941631657"/>
        </t:Anchor>
        <t:Create/>
      </t:Event>
      <t:Event id="{4B308D75-BD81-43A6-AC3C-E92BAB50BBA4}" time="2025-07-22T05:45:03.226Z">
        <t:Attribution userId="S::behjet.ansari@paysyslabs.com::957c5558-51f7-4629-b1c3-c3da0f11189d" userProvider="AD" userName="Behjet Ansari"/>
        <t:Anchor>
          <t:Comment id="941631657"/>
        </t:Anchor>
        <t:Assign userId="S::behjet.ansari@paysyslabs.com::957c5558-51f7-4629-b1c3-c3da0f11189d" userProvider="AD" userName="Behjet Ansari"/>
      </t:Event>
      <t:Event id="{7E7A3DD8-F6B5-45D9-B765-230026BE2B92}" time="2025-07-22T05:45:03.226Z">
        <t:Attribution userId="S::behjet.ansari@paysyslabs.com::957c5558-51f7-4629-b1c3-c3da0f11189d" userProvider="AD" userName="Behjet Ansari"/>
        <t:Anchor>
          <t:Comment id="941631657"/>
        </t:Anchor>
        <t:SetTitle title="@Behjet Ansari"/>
      </t:Event>
      <t:Event id="{D077EF89-B866-4A7A-B6B3-286E7332BB4F}" time="2025-07-25T07:09:04.082Z">
        <t:Attribution userId="S::behjet.ansari@paysyslabs.com::957c5558-51f7-4629-b1c3-c3da0f11189d" userProvider="AD" userName="Behjet Ansari"/>
        <t:Progress percentComplete="100"/>
      </t:Event>
    </t:History>
  </t:Task>
  <t:Task id="{9FA2836B-1D85-461D-B029-D0978A66A4DC}">
    <t:Anchor>
      <t:Comment id="1104049169"/>
    </t:Anchor>
    <t:History>
      <t:Event id="{6DBE626D-8C24-4332-A634-C31F3A375FEC}" time="2025-07-22T05:46:32.681Z">
        <t:Attribution userId="S::behjet.ansari@paysyslabs.com::957c5558-51f7-4629-b1c3-c3da0f11189d" userProvider="AD" userName="Behjet Ansari"/>
        <t:Anchor>
          <t:Comment id="1724392282"/>
        </t:Anchor>
        <t:Create/>
      </t:Event>
      <t:Event id="{08994132-41D0-4095-B2A8-348F9676DC6F}" time="2025-07-22T05:46:32.681Z">
        <t:Attribution userId="S::behjet.ansari@paysyslabs.com::957c5558-51f7-4629-b1c3-c3da0f11189d" userProvider="AD" userName="Behjet Ansari"/>
        <t:Anchor>
          <t:Comment id="1724392282"/>
        </t:Anchor>
        <t:Assign userId="S::behjet.ansari@paysyslabs.com::957c5558-51f7-4629-b1c3-c3da0f11189d" userProvider="AD" userName="Behjet Ansari"/>
      </t:Event>
      <t:Event id="{7C7EFD63-A402-4584-BF6C-8B84240F9DCF}" time="2025-07-22T05:46:32.681Z">
        <t:Attribution userId="S::behjet.ansari@paysyslabs.com::957c5558-51f7-4629-b1c3-c3da0f11189d" userProvider="AD" userName="Behjet Ansari"/>
        <t:Anchor>
          <t:Comment id="1724392282"/>
        </t:Anchor>
        <t:SetTitle title="@Behjet Ansari"/>
      </t:Event>
      <t:Event id="{599DCF35-8615-41E5-98C8-259AFC248942}" time="2025-07-25T06:46:42.778Z">
        <t:Attribution userId="S::behjet.ansari@paysyslabs.com::957c5558-51f7-4629-b1c3-c3da0f11189d" userProvider="AD" userName="Behjet Ansari"/>
        <t:Progress percentComplete="100"/>
      </t:Event>
    </t:History>
  </t:Task>
  <t:Task id="{363911D1-6858-476C-AD2C-5C86D5D50EE2}">
    <t:Anchor>
      <t:Comment id="1086737510"/>
    </t:Anchor>
    <t:History>
      <t:Event id="{054F1D49-876B-4E44-BCA3-7AE3F8086AF3}" time="2025-07-22T06:10:31.105Z">
        <t:Attribution userId="S::behjet.ansari@paysyslabs.com::957c5558-51f7-4629-b1c3-c3da0f11189d" userProvider="AD" userName="Behjet Ansari"/>
        <t:Anchor>
          <t:Comment id="1205672973"/>
        </t:Anchor>
        <t:Create/>
      </t:Event>
      <t:Event id="{C2F7ED4A-CE3F-4A14-B321-47F193C25FF2}" time="2025-07-22T06:10:31.105Z">
        <t:Attribution userId="S::behjet.ansari@paysyslabs.com::957c5558-51f7-4629-b1c3-c3da0f11189d" userProvider="AD" userName="Behjet Ansari"/>
        <t:Anchor>
          <t:Comment id="1205672973"/>
        </t:Anchor>
        <t:Assign userId="S::behjet.ansari@paysyslabs.com::957c5558-51f7-4629-b1c3-c3da0f11189d" userProvider="AD" userName="Behjet Ansari"/>
      </t:Event>
      <t:Event id="{627D1F5D-EFDF-45FA-B168-9061F2530A51}" time="2025-07-22T06:10:31.105Z">
        <t:Attribution userId="S::behjet.ansari@paysyslabs.com::957c5558-51f7-4629-b1c3-c3da0f11189d" userProvider="AD" userName="Behjet Ansari"/>
        <t:Anchor>
          <t:Comment id="1205672973"/>
        </t:Anchor>
        <t:SetTitle title="@Behjet Ansari"/>
      </t:Event>
      <t:Event id="{DB01B6D0-C3C2-432E-A0C2-9DF7FC87C59E}" time="2025-07-25T06:46:49.698Z">
        <t:Attribution userId="S::behjet.ansari@paysyslabs.com::957c5558-51f7-4629-b1c3-c3da0f11189d" userProvider="AD" userName="Behjet Ansari"/>
        <t:Progress percentComplete="100"/>
      </t:Event>
    </t:History>
  </t:Task>
  <t:Task id="{F3C958A4-B1D7-45EB-94C3-FB6EFC251126}">
    <t:Anchor>
      <t:Comment id="1924743599"/>
    </t:Anchor>
    <t:History>
      <t:Event id="{4A398582-9889-4C05-B193-D09DFCFF7189}" time="2025-07-22T06:12:18.569Z">
        <t:Attribution userId="S::sauda.ghanyani@paysyslabs.com::33d30c0f-3255-48b1-9fb6-33cd52a3c91f" userProvider="AD" userName="Ume Sauda Ghanyani"/>
        <t:Anchor>
          <t:Comment id="1114462730"/>
        </t:Anchor>
        <t:Create/>
      </t:Event>
      <t:Event id="{191A9687-3F94-4009-A265-B3C473B784DB}" time="2025-07-22T06:12:18.569Z">
        <t:Attribution userId="S::sauda.ghanyani@paysyslabs.com::33d30c0f-3255-48b1-9fb6-33cd52a3c91f" userProvider="AD" userName="Ume Sauda Ghanyani"/>
        <t:Anchor>
          <t:Comment id="1114462730"/>
        </t:Anchor>
        <t:Assign userId="S::sauda.ghanyani@paysyslabs.com::33d30c0f-3255-48b1-9fb6-33cd52a3c91f" userProvider="AD" userName="Ume Sauda Ghanyani"/>
      </t:Event>
      <t:Event id="{429DF1F7-7B1C-482D-BEB8-52B2CCDCE703}" time="2025-07-22T06:12:18.569Z">
        <t:Attribution userId="S::sauda.ghanyani@paysyslabs.com::33d30c0f-3255-48b1-9fb6-33cd52a3c91f" userProvider="AD" userName="Ume Sauda Ghanyani"/>
        <t:Anchor>
          <t:Comment id="1114462730"/>
        </t:Anchor>
        <t:SetTitle title="@Ume Sauda Ghanyani"/>
      </t:Event>
      <t:Event id="{9DAB2345-B85F-447C-A1BB-BE6306A84F3C}" time="2025-07-25T05:25:01.82Z">
        <t:Attribution userId="S::sauda.ghanyani@paysyslabs.com::33d30c0f-3255-48b1-9fb6-33cd52a3c91f" userProvider="AD" userName="Ume Sauda Ghanyani"/>
        <t:Progress percentComplete="100"/>
      </t:Event>
    </t:History>
  </t:Task>
  <t:Task id="{B5A12DD2-7605-4BC3-B9DB-0D3E52B0A954}">
    <t:Anchor>
      <t:Comment id="2078917790"/>
    </t:Anchor>
    <t:History>
      <t:Event id="{87B6B22F-75E4-4BAA-8777-3EF61011161C}" time="2025-07-22T06:14:14.87Z">
        <t:Attribution userId="S::behjet.ansari@paysyslabs.com::957c5558-51f7-4629-b1c3-c3da0f11189d" userProvider="AD" userName="Behjet Ansari"/>
        <t:Anchor>
          <t:Comment id="1613990094"/>
        </t:Anchor>
        <t:Create/>
      </t:Event>
      <t:Event id="{6757DE53-6E82-4F30-B29A-EE8C3CB3AF99}" time="2025-07-22T06:14:14.87Z">
        <t:Attribution userId="S::behjet.ansari@paysyslabs.com::957c5558-51f7-4629-b1c3-c3da0f11189d" userProvider="AD" userName="Behjet Ansari"/>
        <t:Anchor>
          <t:Comment id="1613990094"/>
        </t:Anchor>
        <t:Assign userId="S::behjet.ansari@paysyslabs.com::957c5558-51f7-4629-b1c3-c3da0f11189d" userProvider="AD" userName="Behjet Ansari"/>
      </t:Event>
      <t:Event id="{A8CECAD9-0119-4D7A-A1D1-68B76E79E5E7}" time="2025-07-22T06:14:14.87Z">
        <t:Attribution userId="S::behjet.ansari@paysyslabs.com::957c5558-51f7-4629-b1c3-c3da0f11189d" userProvider="AD" userName="Behjet Ansari"/>
        <t:Anchor>
          <t:Comment id="1613990094"/>
        </t:Anchor>
        <t:SetTitle title="@Behjet Ansari"/>
      </t:Event>
      <t:Event id="{EFC6F909-F502-494B-A361-0FC2E781EB7E}" time="2025-07-25T07:49:15.378Z">
        <t:Attribution userId="S::behjet.ansari@paysyslabs.com::957c5558-51f7-4629-b1c3-c3da0f11189d" userProvider="AD" userName="Behjet Ansari"/>
        <t:Progress percentComplete="100"/>
      </t:Event>
    </t:History>
  </t:Task>
  <t:Task id="{35A2DA61-5BE2-408B-A266-36377B5499EF}">
    <t:Anchor>
      <t:Comment id="239253550"/>
    </t:Anchor>
    <t:History>
      <t:Event id="{FBB74FE0-5DF5-4962-843B-B538BC47CA72}" time="2025-07-22T06:14:08.902Z">
        <t:Attribution userId="S::sauda.ghanyani@paysyslabs.com::33d30c0f-3255-48b1-9fb6-33cd52a3c91f" userProvider="AD" userName="Ume Sauda Ghanyani"/>
        <t:Anchor>
          <t:Comment id="111268607"/>
        </t:Anchor>
        <t:Create/>
      </t:Event>
      <t:Event id="{93FC23F6-E0BC-485A-B269-480445DBC43B}" time="2025-07-22T06:14:08.902Z">
        <t:Attribution userId="S::sauda.ghanyani@paysyslabs.com::33d30c0f-3255-48b1-9fb6-33cd52a3c91f" userProvider="AD" userName="Ume Sauda Ghanyani"/>
        <t:Anchor>
          <t:Comment id="111268607"/>
        </t:Anchor>
        <t:Assign userId="S::sauda.ghanyani@paysyslabs.com::33d30c0f-3255-48b1-9fb6-33cd52a3c91f" userProvider="AD" userName="Ume Sauda Ghanyani"/>
      </t:Event>
      <t:Event id="{E32DA5F1-C0DE-4D94-8B2C-A03CE4755BDC}" time="2025-07-22T06:14:08.902Z">
        <t:Attribution userId="S::sauda.ghanyani@paysyslabs.com::33d30c0f-3255-48b1-9fb6-33cd52a3c91f" userProvider="AD" userName="Ume Sauda Ghanyani"/>
        <t:Anchor>
          <t:Comment id="111268607"/>
        </t:Anchor>
        <t:SetTitle title="@Ume Sauda Ghanyani"/>
      </t:Event>
      <t:Event id="{A6A68189-57EF-4513-ADED-B760BB80CB2F}" time="2025-07-25T06:18:12.324Z">
        <t:Attribution userId="S::sauda.ghanyani@paysyslabs.com::33d30c0f-3255-48b1-9fb6-33cd52a3c91f" userProvider="AD" userName="Ume Sauda Ghanyani"/>
        <t:Anchor>
          <t:Comment id="636202922"/>
        </t:Anchor>
        <t:UnassignAll/>
      </t:Event>
      <t:Event id="{09A6455F-ABC0-4E33-A2D3-D0468D012071}" time="2025-07-25T06:18:12.324Z">
        <t:Attribution userId="S::sauda.ghanyani@paysyslabs.com::33d30c0f-3255-48b1-9fb6-33cd52a3c91f" userProvider="AD" userName="Ume Sauda Ghanyani"/>
        <t:Anchor>
          <t:Comment id="636202922"/>
        </t:Anchor>
        <t:Assign userId="S::muhammad.umair@paysyslabs.com::dd6241fc-9c74-44a5-9238-c09793504576" userProvider="AD" userName="Muhammad Umair Khan"/>
      </t:Event>
      <t:Event id="{77635F35-BB54-4806-8EF1-2E0CB1F13920}" time="2025-07-25T11:26:06.12Z">
        <t:Attribution userId="S::sauda.ghanyani@paysyslabs.com::33d30c0f-3255-48b1-9fb6-33cd52a3c91f" userProvider="AD" userName="Ume Sauda Ghanyani"/>
        <t:Progress percentComplete="100"/>
      </t:Event>
    </t:History>
  </t:Task>
  <t:Task id="{3E4F0A36-3AA2-40BA-BD34-E1884509CB49}">
    <t:Anchor>
      <t:Comment id="1097403634"/>
    </t:Anchor>
    <t:History>
      <t:Event id="{FFFB55C5-4B55-4A02-8DDF-E01E822ED86E}" time="2025-07-23T12:43:51.967Z">
        <t:Attribution userId="S::behjet.ansari@paysyslabs.com::957c5558-51f7-4629-b1c3-c3da0f11189d" userProvider="AD" userName="Behjet Ansari"/>
        <t:Anchor>
          <t:Comment id="1536263204"/>
        </t:Anchor>
        <t:Create/>
      </t:Event>
      <t:Event id="{15816D8C-8A0A-4EC6-9D93-2ACAEDFB0C1F}" time="2025-07-23T12:43:51.967Z">
        <t:Attribution userId="S::behjet.ansari@paysyslabs.com::957c5558-51f7-4629-b1c3-c3da0f11189d" userProvider="AD" userName="Behjet Ansari"/>
        <t:Anchor>
          <t:Comment id="1536263204"/>
        </t:Anchor>
        <t:Assign userId="S::soban.najam@paysyslabs.com::59c411b0-ccb7-4330-99a9-29cc04a2c185" userProvider="AD" userName="Soban Najam"/>
      </t:Event>
      <t:Event id="{32D4AFAD-CED9-45A7-9D45-BAFC2225BC67}" time="2025-07-23T12:43:51.967Z">
        <t:Attribution userId="S::behjet.ansari@paysyslabs.com::957c5558-51f7-4629-b1c3-c3da0f11189d" userProvider="AD" userName="Behjet Ansari"/>
        <t:Anchor>
          <t:Comment id="1536263204"/>
        </t:Anchor>
        <t:SetTitle title="@Soban Najam ."/>
      </t:Event>
      <t:Event id="{5621F3D8-0650-48BD-A6E2-C3671854A13D}" time="2025-07-25T10:29:44.948Z">
        <t:Attribution userId="S::behjet.ansari@paysyslabs.com::957c5558-51f7-4629-b1c3-c3da0f11189d" userProvider="AD" userName="Behjet Ansari"/>
        <t:Progress percentComplete="100"/>
      </t:Event>
    </t:History>
  </t:Task>
  <t:Task id="{59256C48-4720-4492-931F-38AC2926FA4B}">
    <t:Anchor>
      <t:Comment id="407699072"/>
    </t:Anchor>
    <t:History>
      <t:Event id="{6F41C686-2F07-4719-ADC6-2E5FB2B2D5B7}" time="2025-07-22T06:15:07.959Z">
        <t:Attribution userId="S::behjet.ansari@paysyslabs.com::957c5558-51f7-4629-b1c3-c3da0f11189d" userProvider="AD" userName="Behjet Ansari"/>
        <t:Anchor>
          <t:Comment id="1587373172"/>
        </t:Anchor>
        <t:Create/>
      </t:Event>
      <t:Event id="{66F4B70C-A6F6-4985-A923-79E8C15B4319}" time="2025-07-22T06:15:07.959Z">
        <t:Attribution userId="S::behjet.ansari@paysyslabs.com::957c5558-51f7-4629-b1c3-c3da0f11189d" userProvider="AD" userName="Behjet Ansari"/>
        <t:Anchor>
          <t:Comment id="1587373172"/>
        </t:Anchor>
        <t:Assign userId="S::behjet.ansari@paysyslabs.com::957c5558-51f7-4629-b1c3-c3da0f11189d" userProvider="AD" userName="Behjet Ansari"/>
      </t:Event>
      <t:Event id="{B3E10F14-62B6-4C84-B18B-10991C611A38}" time="2025-07-22T06:15:07.959Z">
        <t:Attribution userId="S::behjet.ansari@paysyslabs.com::957c5558-51f7-4629-b1c3-c3da0f11189d" userProvider="AD" userName="Behjet Ansari"/>
        <t:Anchor>
          <t:Comment id="1587373172"/>
        </t:Anchor>
        <t:SetTitle title="@Behjet Ansari"/>
      </t:Event>
      <t:Event id="{FBD912E4-57E6-40DC-8762-47FE142330F9}" time="2025-07-25T08:00:31.193Z">
        <t:Attribution userId="S::behjet.ansari@paysyslabs.com::957c5558-51f7-4629-b1c3-c3da0f11189d" userProvider="AD" userName="Behjet Ansari"/>
        <t:Progress percentComplete="100"/>
      </t:Event>
    </t:History>
  </t:Task>
  <t:Task id="{37E2DEB1-5C98-4CC7-81BF-09DA2635D1A1}">
    <t:Anchor>
      <t:Comment id="1850685507"/>
    </t:Anchor>
    <t:History>
      <t:Event id="{1D61BB2B-6275-40C4-9123-A8AACA32AE47}" time="2025-07-22T06:18:49.319Z">
        <t:Attribution userId="S::behjet.ansari@paysyslabs.com::957c5558-51f7-4629-b1c3-c3da0f11189d" userProvider="AD" userName="Behjet Ansari"/>
        <t:Anchor>
          <t:Comment id="1563980246"/>
        </t:Anchor>
        <t:Create/>
      </t:Event>
      <t:Event id="{ED10295D-9D1A-4BD3-A6BE-3162552A1CA4}" time="2025-07-22T06:18:49.319Z">
        <t:Attribution userId="S::behjet.ansari@paysyslabs.com::957c5558-51f7-4629-b1c3-c3da0f11189d" userProvider="AD" userName="Behjet Ansari"/>
        <t:Anchor>
          <t:Comment id="1563980246"/>
        </t:Anchor>
        <t:Assign userId="S::behjet.ansari@paysyslabs.com::957c5558-51f7-4629-b1c3-c3da0f11189d" userProvider="AD" userName="Behjet Ansari"/>
      </t:Event>
      <t:Event id="{B4CED789-2FF0-42B2-8383-B6362F22EA99}" time="2025-07-22T06:18:49.319Z">
        <t:Attribution userId="S::behjet.ansari@paysyslabs.com::957c5558-51f7-4629-b1c3-c3da0f11189d" userProvider="AD" userName="Behjet Ansari"/>
        <t:Anchor>
          <t:Comment id="1563980246"/>
        </t:Anchor>
        <t:SetTitle title="@Behjet Ansari"/>
      </t:Event>
    </t:History>
  </t:Task>
  <t:Task id="{09E525C5-38E3-4470-B216-2DCA82C0A925}">
    <t:Anchor>
      <t:Comment id="544664323"/>
    </t:Anchor>
    <t:History>
      <t:Event id="{E7E1241C-7867-407A-A5EE-0AC6588F6129}" time="2025-07-22T06:19:01.765Z">
        <t:Attribution userId="S::behjet.ansari@paysyslabs.com::957c5558-51f7-4629-b1c3-c3da0f11189d" userProvider="AD" userName="Behjet Ansari"/>
        <t:Anchor>
          <t:Comment id="2021194363"/>
        </t:Anchor>
        <t:Create/>
      </t:Event>
      <t:Event id="{78954E5C-85CF-47C3-8169-7F15274B1D72}" time="2025-07-22T06:19:01.765Z">
        <t:Attribution userId="S::behjet.ansari@paysyslabs.com::957c5558-51f7-4629-b1c3-c3da0f11189d" userProvider="AD" userName="Behjet Ansari"/>
        <t:Anchor>
          <t:Comment id="2021194363"/>
        </t:Anchor>
        <t:Assign userId="S::behjet.ansari@paysyslabs.com::957c5558-51f7-4629-b1c3-c3da0f11189d" userProvider="AD" userName="Behjet Ansari"/>
      </t:Event>
      <t:Event id="{E13E3C12-F672-4356-8995-DE8A13B0D6A2}" time="2025-07-22T06:19:01.765Z">
        <t:Attribution userId="S::behjet.ansari@paysyslabs.com::957c5558-51f7-4629-b1c3-c3da0f11189d" userProvider="AD" userName="Behjet Ansari"/>
        <t:Anchor>
          <t:Comment id="2021194363"/>
        </t:Anchor>
        <t:SetTitle title="@Behjet Ansari"/>
      </t:Event>
      <t:Event id="{ABD508CF-4E6D-43C2-8970-F7ABC918C9E0}" time="2025-07-25T09:24:35.488Z">
        <t:Attribution userId="S::behjet.ansari@paysyslabs.com::957c5558-51f7-4629-b1c3-c3da0f11189d" userProvider="AD" userName="Behjet Ansari"/>
        <t:Progress percentComplete="100"/>
      </t:Event>
    </t:History>
  </t:Task>
  <t:Task id="{4473E6FD-BC04-4127-894F-ACCF9CE4FA78}">
    <t:Anchor>
      <t:Comment id="1225583410"/>
    </t:Anchor>
    <t:History>
      <t:Event id="{B323FFE6-D707-4BFB-89CF-71F3F86C7B72}" time="2025-07-22T06:31:15.812Z">
        <t:Attribution userId="S::behjet.ansari@paysyslabs.com::957c5558-51f7-4629-b1c3-c3da0f11189d" userProvider="AD" userName="Behjet Ansari"/>
        <t:Anchor>
          <t:Comment id="892837665"/>
        </t:Anchor>
        <t:Create/>
      </t:Event>
      <t:Event id="{CDF85ACF-7069-4396-AD20-D9C7D56ADA17}" time="2025-07-22T06:31:15.812Z">
        <t:Attribution userId="S::behjet.ansari@paysyslabs.com::957c5558-51f7-4629-b1c3-c3da0f11189d" userProvider="AD" userName="Behjet Ansari"/>
        <t:Anchor>
          <t:Comment id="892837665"/>
        </t:Anchor>
        <t:Assign userId="S::behjet.ansari@paysyslabs.com::957c5558-51f7-4629-b1c3-c3da0f11189d" userProvider="AD" userName="Behjet Ansari"/>
      </t:Event>
      <t:Event id="{9CEB0F63-E10A-4475-BE18-4FA830CF3CF9}" time="2025-07-22T06:31:15.812Z">
        <t:Attribution userId="S::behjet.ansari@paysyslabs.com::957c5558-51f7-4629-b1c3-c3da0f11189d" userProvider="AD" userName="Behjet Ansari"/>
        <t:Anchor>
          <t:Comment id="892837665"/>
        </t:Anchor>
        <t:SetTitle title="@Behjet Ansari"/>
      </t:Event>
      <t:Event id="{67408E48-F730-4456-8448-6F021C179EAE}" time="2025-07-25T10:41:53.213Z">
        <t:Attribution userId="S::behjet.ansari@paysyslabs.com::957c5558-51f7-4629-b1c3-c3da0f11189d" userProvider="AD" userName="Behjet Ansari"/>
        <t:Progress percentComplete="100"/>
      </t:Event>
    </t:History>
  </t:Task>
  <t:Task id="{B01B5679-8F81-481D-81A2-528DE9E75886}">
    <t:Anchor>
      <t:Comment id="716493020"/>
    </t:Anchor>
    <t:History>
      <t:Event id="{497ABDBD-D75C-4A48-BF57-C0072E0CF49D}" time="2025-07-22T06:19:13.628Z">
        <t:Attribution userId="S::behjet.ansari@paysyslabs.com::957c5558-51f7-4629-b1c3-c3da0f11189d" userProvider="AD" userName="Behjet Ansari"/>
        <t:Anchor>
          <t:Comment id="1949289901"/>
        </t:Anchor>
        <t:Create/>
      </t:Event>
      <t:Event id="{2599B8DF-8167-4B84-BE41-81799C198FB7}" time="2025-07-22T06:19:13.628Z">
        <t:Attribution userId="S::behjet.ansari@paysyslabs.com::957c5558-51f7-4629-b1c3-c3da0f11189d" userProvider="AD" userName="Behjet Ansari"/>
        <t:Anchor>
          <t:Comment id="1949289901"/>
        </t:Anchor>
        <t:Assign userId="S::behjet.ansari@paysyslabs.com::957c5558-51f7-4629-b1c3-c3da0f11189d" userProvider="AD" userName="Behjet Ansari"/>
      </t:Event>
      <t:Event id="{F79BA4EE-8EC1-40B4-BF9F-F95A22EEE5A6}" time="2025-07-22T06:19:13.628Z">
        <t:Attribution userId="S::behjet.ansari@paysyslabs.com::957c5558-51f7-4629-b1c3-c3da0f11189d" userProvider="AD" userName="Behjet Ansari"/>
        <t:Anchor>
          <t:Comment id="1949289901"/>
        </t:Anchor>
        <t:SetTitle title="@Behjet Ansari"/>
      </t:Event>
      <t:Event id="{71409B66-0164-4DD6-8A3E-526DFFB15E45}" time="2025-07-24T10:56:41.869Z">
        <t:Attribution userId="S::behjet.ansari@paysyslabs.com::957c5558-51f7-4629-b1c3-c3da0f11189d" userProvider="AD" userName="Behjet Ansari"/>
        <t:Progress percentComplete="100"/>
      </t:Event>
    </t:History>
  </t:Task>
  <t:Task id="{FFE15821-6DF0-4CE9-863E-B246D138C1A0}">
    <t:Anchor>
      <t:Comment id="1454610677"/>
    </t:Anchor>
    <t:History>
      <t:Event id="{C0E23318-6912-46AF-A005-29B30BFDB72A}" time="2025-07-22T06:20:30.432Z">
        <t:Attribution userId="S::behjet.ansari@paysyslabs.com::957c5558-51f7-4629-b1c3-c3da0f11189d" userProvider="AD" userName="Behjet Ansari"/>
        <t:Anchor>
          <t:Comment id="1882096889"/>
        </t:Anchor>
        <t:Create/>
      </t:Event>
      <t:Event id="{3E308202-9BBB-4A37-B6BB-E61717794B69}" time="2025-07-22T06:20:30.432Z">
        <t:Attribution userId="S::behjet.ansari@paysyslabs.com::957c5558-51f7-4629-b1c3-c3da0f11189d" userProvider="AD" userName="Behjet Ansari"/>
        <t:Anchor>
          <t:Comment id="1882096889"/>
        </t:Anchor>
        <t:Assign userId="S::behjet.ansari@paysyslabs.com::957c5558-51f7-4629-b1c3-c3da0f11189d" userProvider="AD" userName="Behjet Ansari"/>
      </t:Event>
      <t:Event id="{93889591-AC49-4CEB-A3A3-7B948371FAD9}" time="2025-07-22T06:20:30.432Z">
        <t:Attribution userId="S::behjet.ansari@paysyslabs.com::957c5558-51f7-4629-b1c3-c3da0f11189d" userProvider="AD" userName="Behjet Ansari"/>
        <t:Anchor>
          <t:Comment id="1882096889"/>
        </t:Anchor>
        <t:SetTitle title="@Behjet Ansari"/>
      </t:Event>
      <t:Event id="{1C1ECD63-2336-411A-9910-B3F5A8099B80}" time="2025-07-25T11:36:26.807Z">
        <t:Attribution userId="S::behjet.ansari@paysyslabs.com::957c5558-51f7-4629-b1c3-c3da0f11189d" userProvider="AD" userName="Behjet Ansari"/>
        <t:Progress percentComplete="100"/>
      </t:Event>
    </t:History>
  </t:Task>
  <t:Task id="{6C196A09-B0C3-41B5-8F02-FDDA2E604275}">
    <t:Anchor>
      <t:Comment id="952466457"/>
    </t:Anchor>
    <t:History>
      <t:Event id="{8610FEAF-094C-4E84-8E0C-2A30D9A1D4E5}" time="2025-07-22T06:31:30.642Z">
        <t:Attribution userId="S::behjet.ansari@paysyslabs.com::957c5558-51f7-4629-b1c3-c3da0f11189d" userProvider="AD" userName="Behjet Ansari"/>
        <t:Anchor>
          <t:Comment id="2064159520"/>
        </t:Anchor>
        <t:Create/>
      </t:Event>
      <t:Event id="{7EB86612-75E0-4CB5-A164-7D082152DF8D}" time="2025-07-22T06:31:30.642Z">
        <t:Attribution userId="S::behjet.ansari@paysyslabs.com::957c5558-51f7-4629-b1c3-c3da0f11189d" userProvider="AD" userName="Behjet Ansari"/>
        <t:Anchor>
          <t:Comment id="2064159520"/>
        </t:Anchor>
        <t:Assign userId="S::behjet.ansari@paysyslabs.com::957c5558-51f7-4629-b1c3-c3da0f11189d" userProvider="AD" userName="Behjet Ansari"/>
      </t:Event>
      <t:Event id="{32BBA0E9-AF15-4DCD-BF6F-789BE5CDC8B5}" time="2025-07-22T06:31:30.642Z">
        <t:Attribution userId="S::behjet.ansari@paysyslabs.com::957c5558-51f7-4629-b1c3-c3da0f11189d" userProvider="AD" userName="Behjet Ansari"/>
        <t:Anchor>
          <t:Comment id="2064159520"/>
        </t:Anchor>
        <t:SetTitle title="@Behjet Ansari"/>
      </t:Event>
      <t:Event id="{B70E2D88-AA06-4979-9519-822B6EA5A731}" time="2025-07-25T10:41:56.766Z">
        <t:Attribution userId="S::behjet.ansari@paysyslabs.com::957c5558-51f7-4629-b1c3-c3da0f11189d" userProvider="AD" userName="Behjet Ansari"/>
        <t:Progress percentComplete="100"/>
      </t:Event>
    </t:History>
  </t:Task>
  <t:Task id="{741B1D7B-D41A-48FB-8306-2A7A90FFC789}">
    <t:Anchor>
      <t:Comment id="609340924"/>
    </t:Anchor>
    <t:History>
      <t:Event id="{C0F4CF27-E667-4965-87AB-E5E5252AA8F4}" time="2025-07-22T06:21:58.132Z">
        <t:Attribution userId="S::behjet.ansari@paysyslabs.com::957c5558-51f7-4629-b1c3-c3da0f11189d" userProvider="AD" userName="Behjet Ansari"/>
        <t:Anchor>
          <t:Comment id="1340399495"/>
        </t:Anchor>
        <t:Create/>
      </t:Event>
      <t:Event id="{4D194C73-D11A-434E-A6D8-2D64F514E485}" time="2025-07-22T06:21:58.132Z">
        <t:Attribution userId="S::behjet.ansari@paysyslabs.com::957c5558-51f7-4629-b1c3-c3da0f11189d" userProvider="AD" userName="Behjet Ansari"/>
        <t:Anchor>
          <t:Comment id="1340399495"/>
        </t:Anchor>
        <t:Assign userId="S::behjet.ansari@paysyslabs.com::957c5558-51f7-4629-b1c3-c3da0f11189d" userProvider="AD" userName="Behjet Ansari"/>
      </t:Event>
      <t:Event id="{B71641AF-C9D6-4794-A63B-09D77760A1DC}" time="2025-07-22T06:21:58.132Z">
        <t:Attribution userId="S::behjet.ansari@paysyslabs.com::957c5558-51f7-4629-b1c3-c3da0f11189d" userProvider="AD" userName="Behjet Ansari"/>
        <t:Anchor>
          <t:Comment id="1340399495"/>
        </t:Anchor>
        <t:SetTitle title="@Behjet Ansari"/>
      </t:Event>
      <t:Event id="{62C688E8-99BD-45D0-AD0B-737554B5AB11}" time="2025-07-25T10:10:59.178Z">
        <t:Attribution userId="S::behjet.ansari@paysyslabs.com::957c5558-51f7-4629-b1c3-c3da0f11189d" userProvider="AD" userName="Behjet Ansari"/>
        <t:Progress percentComplete="100"/>
      </t:Event>
    </t:History>
  </t:Task>
  <t:Task id="{D89A306F-4CF3-4867-9748-AA4E2034CE41}">
    <t:Anchor>
      <t:Comment id="1740195911"/>
    </t:Anchor>
    <t:History>
      <t:Event id="{FD8E74DC-0364-4B95-881D-A2FB37DC8058}" time="2025-07-22T06:20:51.087Z">
        <t:Attribution userId="S::behjet.ansari@paysyslabs.com::957c5558-51f7-4629-b1c3-c3da0f11189d" userProvider="AD" userName="Behjet Ansari"/>
        <t:Anchor>
          <t:Comment id="1343699295"/>
        </t:Anchor>
        <t:Create/>
      </t:Event>
      <t:Event id="{33399067-6D01-401F-9611-C268937A96F7}" time="2025-07-22T06:20:51.087Z">
        <t:Attribution userId="S::behjet.ansari@paysyslabs.com::957c5558-51f7-4629-b1c3-c3da0f11189d" userProvider="AD" userName="Behjet Ansari"/>
        <t:Anchor>
          <t:Comment id="1343699295"/>
        </t:Anchor>
        <t:Assign userId="S::behjet.ansari@paysyslabs.com::957c5558-51f7-4629-b1c3-c3da0f11189d" userProvider="AD" userName="Behjet Ansari"/>
      </t:Event>
      <t:Event id="{F15B0DFF-F649-45C4-B671-5D17DEE690D1}" time="2025-07-22T06:20:51.087Z">
        <t:Attribution userId="S::behjet.ansari@paysyslabs.com::957c5558-51f7-4629-b1c3-c3da0f11189d" userProvider="AD" userName="Behjet Ansari"/>
        <t:Anchor>
          <t:Comment id="1343699295"/>
        </t:Anchor>
        <t:SetTitle title="@Behjet Ansari"/>
      </t:Event>
      <t:Event id="{C3213B46-750D-4BC7-B5B8-09D00434603E}" time="2025-07-25T11:36:31.571Z">
        <t:Attribution userId="S::behjet.ansari@paysyslabs.com::957c5558-51f7-4629-b1c3-c3da0f11189d" userProvider="AD" userName="Behjet Ansari"/>
        <t:Progress percentComplete="100"/>
      </t:Event>
    </t:History>
  </t:Task>
  <t:Task id="{E044F605-5010-4124-80E5-00ADAC593DA6}">
    <t:Anchor>
      <t:Comment id="688599902"/>
    </t:Anchor>
    <t:History>
      <t:Event id="{3E834534-2555-499F-9656-27DCEC571741}" time="2025-07-22T06:24:43.774Z">
        <t:Attribution userId="S::behjet.ansari@paysyslabs.com::957c5558-51f7-4629-b1c3-c3da0f11189d" userProvider="AD" userName="Behjet Ansari"/>
        <t:Anchor>
          <t:Comment id="364975500"/>
        </t:Anchor>
        <t:Create/>
      </t:Event>
      <t:Event id="{2955844A-6B25-41D9-A195-E00A2FEF8ACF}" time="2025-07-22T06:24:43.774Z">
        <t:Attribution userId="S::behjet.ansari@paysyslabs.com::957c5558-51f7-4629-b1c3-c3da0f11189d" userProvider="AD" userName="Behjet Ansari"/>
        <t:Anchor>
          <t:Comment id="364975500"/>
        </t:Anchor>
        <t:Assign userId="S::behjet.ansari@paysyslabs.com::957c5558-51f7-4629-b1c3-c3da0f11189d" userProvider="AD" userName="Behjet Ansari"/>
      </t:Event>
      <t:Event id="{5A846B4E-2B16-4A6F-A3F9-2ED0F52F95C6}" time="2025-07-22T06:24:43.774Z">
        <t:Attribution userId="S::behjet.ansari@paysyslabs.com::957c5558-51f7-4629-b1c3-c3da0f11189d" userProvider="AD" userName="Behjet Ansari"/>
        <t:Anchor>
          <t:Comment id="364975500"/>
        </t:Anchor>
        <t:SetTitle title="@Behjet Ansari"/>
      </t:Event>
      <t:Event id="{9BD16F99-2576-48BB-AC65-70D0752EF713}" time="2025-07-25T11:37:42.762Z">
        <t:Attribution userId="S::behjet.ansari@paysyslabs.com::957c5558-51f7-4629-b1c3-c3da0f11189d" userProvider="AD" userName="Behjet Ansari"/>
        <t:Progress percentComplete="100"/>
      </t:Event>
    </t:History>
  </t:Task>
  <t:Task id="{5642A8BD-4CBF-4642-AB96-153FEAB8A0E4}">
    <t:Anchor>
      <t:Comment id="1198945276"/>
    </t:Anchor>
    <t:History>
      <t:Event id="{42058938-6094-4756-8E5B-5A0DE50C0661}" time="2025-07-22T06:26:09.871Z">
        <t:Attribution userId="S::behjet.ansari@paysyslabs.com::957c5558-51f7-4629-b1c3-c3da0f11189d" userProvider="AD" userName="Behjet Ansari"/>
        <t:Anchor>
          <t:Comment id="1011271139"/>
        </t:Anchor>
        <t:Create/>
      </t:Event>
      <t:Event id="{0C0F6AEB-1592-4CE3-B96A-E2CFB98C1151}" time="2025-07-22T06:26:09.871Z">
        <t:Attribution userId="S::behjet.ansari@paysyslabs.com::957c5558-51f7-4629-b1c3-c3da0f11189d" userProvider="AD" userName="Behjet Ansari"/>
        <t:Anchor>
          <t:Comment id="1011271139"/>
        </t:Anchor>
        <t:Assign userId="S::behjet.ansari@paysyslabs.com::957c5558-51f7-4629-b1c3-c3da0f11189d" userProvider="AD" userName="Behjet Ansari"/>
      </t:Event>
      <t:Event id="{61767526-0CAC-4182-942F-611B68DEDE42}" time="2025-07-22T06:26:09.871Z">
        <t:Attribution userId="S::behjet.ansari@paysyslabs.com::957c5558-51f7-4629-b1c3-c3da0f11189d" userProvider="AD" userName="Behjet Ansari"/>
        <t:Anchor>
          <t:Comment id="1011271139"/>
        </t:Anchor>
        <t:SetTitle title="@Behjet Ansari"/>
      </t:Event>
      <t:Event id="{6BFE9F4E-8B66-4D5A-B639-0AB30142DD2E}" time="2025-07-25T10:32:19.284Z">
        <t:Attribution userId="S::behjet.ansari@paysyslabs.com::957c5558-51f7-4629-b1c3-c3da0f11189d" userProvider="AD" userName="Behjet Ansari"/>
        <t:Progress percentComplete="100"/>
      </t:Event>
    </t:History>
  </t:Task>
  <t:Task id="{31CA3264-7E0F-4C26-82B9-8275CCDDB931}">
    <t:Anchor>
      <t:Comment id="784293348"/>
    </t:Anchor>
    <t:History>
      <t:Event id="{E6C367B1-65F7-4528-AB98-63A34AB51C8D}" time="2025-07-22T06:54:34.253Z">
        <t:Attribution userId="S::behjet.ansari@paysyslabs.com::957c5558-51f7-4629-b1c3-c3da0f11189d" userProvider="AD" userName="Behjet Ansari"/>
        <t:Anchor>
          <t:Comment id="1441019594"/>
        </t:Anchor>
        <t:Create/>
      </t:Event>
      <t:Event id="{4683269C-2593-439B-BF4B-3FE3AC85ABDB}" time="2025-07-22T06:54:34.253Z">
        <t:Attribution userId="S::behjet.ansari@paysyslabs.com::957c5558-51f7-4629-b1c3-c3da0f11189d" userProvider="AD" userName="Behjet Ansari"/>
        <t:Anchor>
          <t:Comment id="1441019594"/>
        </t:Anchor>
        <t:Assign userId="S::behjet.ansari@paysyslabs.com::957c5558-51f7-4629-b1c3-c3da0f11189d" userProvider="AD" userName="Behjet Ansari"/>
      </t:Event>
      <t:Event id="{44C69807-F5F9-481C-8E7F-C0A30BFA5BDB}" time="2025-07-22T06:54:34.253Z">
        <t:Attribution userId="S::behjet.ansari@paysyslabs.com::957c5558-51f7-4629-b1c3-c3da0f11189d" userProvider="AD" userName="Behjet Ansari"/>
        <t:Anchor>
          <t:Comment id="1441019594"/>
        </t:Anchor>
        <t:SetTitle title="@Behjet Ansari"/>
      </t:Event>
      <t:Event id="{0CC082B2-CEF0-4EC4-AA4C-2439CFB5EB91}" time="2025-07-25T07:50:41.169Z">
        <t:Attribution userId="S::behjet.ansari@paysyslabs.com::957c5558-51f7-4629-b1c3-c3da0f11189d" userProvider="AD" userName="Behjet Ansari"/>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BBCA1-51C0-4FB7-8CED-9DF801954CD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DATA INTEGRATION SDK – FSD</dc:title>
  <dc:subject/>
  <dc:creator>Soban Najam</dc:creator>
  <keywords/>
  <dc:description/>
  <lastModifiedBy>Ume Sauda Ghanyani</lastModifiedBy>
  <revision>13</revision>
  <lastPrinted>2023-07-11T16:23:00.0000000Z</lastPrinted>
  <dcterms:created xsi:type="dcterms:W3CDTF">2025-07-25T12:25:00.0000000Z</dcterms:created>
  <dcterms:modified xsi:type="dcterms:W3CDTF">2025-11-10T08:46:39.9810535Z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950188945a53ec0ebd5e122f73d8668b695e4bcdc7d1f3ba224de79b9c2f9038</vt:lpwstr>
  </property>
</Properties>
</file>