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&lt;PID_v1.h&gt;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&lt;Ultrasonic.h&gt;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&lt;Adafruit_MPU6050.h&gt;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Définition des broches pour le driver moteur TB6612FNG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PWMA 5  // PWM moteur A (gauche)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AIN1 7  // Direction moteur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AIN2 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PWMB 6  // PWM moteur B (droite)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BIN1 9  // Direction moteur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BIN2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STBY 4  // Standby driver (HIGH pour activer)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Définition des capteurs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CAPG 11  // Capteur IR gauche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CAPC 12  // Capteur IR centre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CAPD 13  // Capteur IR droite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BP 2     // Bouton poussoir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#define ECHO 3   // Echo du capteur ultrason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TRIG 4   // Trigger du capteur ultrason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Définition des encodeurs incrémentaux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#define ENCA_A 2  // Encodeur moteur 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ENCA_B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#define ENCB_A 18 // Encodeur moteur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#define ENCB_B 19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Variables pour les encodeurs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volatile long ticksG = 0, ticksD =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double vitesseG, vitesseD;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IMU MPU6050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Adafruit_MPU6050 mpuG;  // IMU pour moteur gauche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Adafruit_MPU6050 mpuD;  // IMU pour moteur droit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Communication série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SoftwareSerial mySerial(12, 13); // TX, RX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Capteur ultrason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Ultrasonic ultrasonic(TRIG, ECHO);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PID et consignes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double SetpointG = 120; // Consigne gauche (tr/min)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double SetpointD = 100; // Consigne droite (tr/min)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double OutputG, OutputD;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double Kp = 2.0, Ki = 5.0, Kd = 1.0;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PID pidG(&amp;vitesseG, &amp;OutputG, &amp;SetpointG, Kp, Ki, Kd, DIRECT);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PID pidD(&amp;vitesseD, &amp;OutputD, &amp;SetpointD, Kp, Ki, Kd, DIRECT);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Variables pour Kalman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double xG = 0, P_G = 1; // État et variance pour la roue gauche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double xD = 0, P_D = 1; // État et variance pour la roue droite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double Q = 0.01, R = 0.1; // Bruit du modèle et bruit de mesure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Interruption pour les encodeurs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void countTicksG() { ticksG++;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countTicksD() { ticksD++;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mySerial.begin(9600);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Serial.begin(9600);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Configuration des broches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pinMode(AIN1, OUTPUT);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pinMode(AIN2, OUTPUT);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pinMode(BIN1, OUTPUT);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pinMode(BIN2, OUTPUT);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pinMode(PWMA, OUTPUT);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pinMode(PWMB, OUTPUT);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pinMode(STBY, OUTPUT);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pinMode(CAPG, INPUT);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pinMode(CAPC, INPUT);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pinMode(CAPD, INPUT);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pinMode(BP, INPUT_PULLUP);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pinMode(ENCA_A, INPUT);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pinMode(ENCB_A, INPUT);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attachInterrupt(digitalPinToInterrupt(ENCA_A), countTicksG, RISING);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attachInterrupt(digitalPinToInterrupt(ENCB_A), countTicksD, RISING);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Wire.begin();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Initialisation des IMU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(!mpuG.begin() || !mpuD.begin())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Serial.println("Échec de détection des IMU !");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while (1);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Initialisation du PID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pidG.SetMode(AUTOMATIC);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pidD.SetMode(AUTOMATIC);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lastTime = millis();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 Calcul de la vitesse avec Kalman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calculerVitesseKalman();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// Calcul du PID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pidG.Compute();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pidD.Compute();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Limitation de la sortie PWM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OutputG = constrain(OutputG, 0, 255);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OutputD = constrain(OutputD, 0, 255);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Réception des commandes via le port série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(mySerial.available())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int val = mySerial.read();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Serial.print(val);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(val == '1') { line();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else if (val == '0') { arret();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 Arrêt d'urgence avec le bouton poussoir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(digitalRead(BP) == HIGH) { arret();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Filtre de Kalman pour estimer la vitesse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double kalmanFilter(double mesure, double&amp; x, double&amp; P)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 += Q;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double K = P / (P + R);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x += K * (mesure - x);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 *= (1 - K);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Calcul de la vitesse avec Kalman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void calculerVitesseKalman()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unsigned long currentTime = millis();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double dt = (currentTime - lastTime) / 1000.0;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lastTime = currentTime;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// Mesures brutes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double vitesseEncodeurG = (ticksG / 20.0) * 60.0 / dt;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double vitesseEncodeurD = (ticksD / 20.0) * 60.0 / dt;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double vitesseIMUG = getVitesseIMU(mpuG);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double vitesseIMUD = getVitesseIMU(mpuD);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Filtrage avec Kalman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vitesseG = kalmanFilter((vitesseEncodeurG + vitesseIMUG) / 2, xG, P_G);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vitesseD = kalmanFilter((vitesseEncodeurD + vitesseIMUD) / 2, xD, P_D);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// Réinitialisation des ticks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ticksG = 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ticksD = 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Fonction pour estimer la vitesse avec l'IMU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double getVitesseIMU(Adafruit_MPU6050 &amp;mpu)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sensors_event_t a, g, temp;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mpu.getEvent(&amp;a, &amp;g, &amp;temp);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double vitesse = g.gyro.z * 57.3;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abs(vitesse * 10);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Fonctions de mouvement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void avancer()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SetpointG = 120;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SetpointD = 120;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void gauche()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SetpointG = 90;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SetpointD = 120;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void droite()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SetpointG = 120;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SetpointD = 90;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void arret()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SetpointG =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SetpointD = 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