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bidi w:val="0"/>
        <w:spacing w:before="240" w:after="120"/>
        <w:jc w:val="left"/>
        <w:rPr/>
      </w:pPr>
      <w:r>
        <w:rPr/>
        <w:t>Tests of ADCControl Submodule Functionality</w:t>
      </w:r>
    </w:p>
    <w:p>
      <w:pPr>
        <w:pStyle w:val="TextBody"/>
        <w:bidi w:val="0"/>
        <w:spacing w:lineRule="auto" w:line="276" w:before="0" w:after="140"/>
        <w:jc w:val="left"/>
        <w:rPr/>
      </w:pPr>
      <w:r>
        <w:rPr/>
        <w:t xml:space="preserve">The aim is to verify that the submodule is working as expected. The tests are divided into simulation tests and physical tests. </w:t>
      </w:r>
    </w:p>
    <w:p>
      <w:pPr>
        <w:pStyle w:val="Heading2"/>
        <w:numPr>
          <w:ilvl w:val="1"/>
          <w:numId w:val="3"/>
        </w:numPr>
        <w:bidi w:val="0"/>
        <w:jc w:val="left"/>
        <w:rPr/>
      </w:pPr>
      <w:r>
        <w:rPr/>
        <w:t>Intended Functionality</w:t>
      </w:r>
    </w:p>
    <w:p>
      <w:pPr>
        <w:pStyle w:val="TextBody"/>
        <w:bidi w:val="0"/>
        <w:jc w:val="left"/>
        <w:rPr/>
      </w:pPr>
      <w:r>
        <w:drawing>
          <wp:anchor behindDoc="0" distT="0" distB="0" distL="0" distR="0" simplePos="0" locked="0" layoutInCell="1" allowOverlap="1" relativeHeight="2">
            <wp:simplePos x="0" y="0"/>
            <wp:positionH relativeFrom="column">
              <wp:posOffset>-24130</wp:posOffset>
            </wp:positionH>
            <wp:positionV relativeFrom="paragraph">
              <wp:posOffset>-43180</wp:posOffset>
            </wp:positionV>
            <wp:extent cx="6332220" cy="3766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883"/>
                    <a:stretch>
                      <a:fillRect/>
                    </a:stretch>
                  </pic:blipFill>
                  <pic:spPr bwMode="auto">
                    <a:xfrm>
                      <a:off x="0" y="0"/>
                      <a:ext cx="6332220" cy="3766185"/>
                    </a:xfrm>
                    <a:prstGeom prst="rect">
                      <a:avLst/>
                    </a:prstGeom>
                  </pic:spPr>
                </pic:pic>
              </a:graphicData>
            </a:graphic>
          </wp:anchor>
        </w:drawing>
      </w:r>
      <w:r>
        <w:rPr/>
        <w:t>T</w:t>
      </w:r>
      <w:r>
        <w:rPr/>
        <w:t xml:space="preserve">he intended functionality of the ADCControl submodule is </w:t>
      </w:r>
    </w:p>
    <w:p>
      <w:pPr>
        <w:pStyle w:val="TextBody"/>
        <w:numPr>
          <w:ilvl w:val="0"/>
          <w:numId w:val="4"/>
        </w:numPr>
        <w:bidi w:val="0"/>
        <w:jc w:val="left"/>
        <w:rPr/>
      </w:pPr>
      <w:r>
        <w:rPr/>
        <w:t>To sequentially exchange data with each of the magnetometer ADCs, one SPI transmission per ADC, continuously as per the FSM, and that the data sent to the SPI module matches config, DL, DH, cmd, DL, DH, cmd, etc. Additionally, the first 4 data cycle is configuration values for the ADCs and then changes to data</w:t>
      </w:r>
    </w:p>
    <w:p>
      <w:pPr>
        <w:pStyle w:val="TextBody"/>
        <w:numPr>
          <w:ilvl w:val="0"/>
          <w:numId w:val="4"/>
        </w:numPr>
        <w:bidi w:val="0"/>
        <w:jc w:val="left"/>
        <w:rPr/>
      </w:pPr>
      <w:r>
        <w:rPr/>
        <w:t>To read data from each transmission to an internal register and to generate an internal irq whenever the read axis matches the expected axis, regardless of magnetometer</w:t>
      </w:r>
    </w:p>
    <w:p>
      <w:pPr>
        <w:pStyle w:val="TextBody"/>
        <w:numPr>
          <w:ilvl w:val="0"/>
          <w:numId w:val="4"/>
        </w:numPr>
        <w:bidi w:val="0"/>
        <w:jc w:val="left"/>
        <w:rPr/>
      </w:pPr>
      <w:r>
        <w:rPr/>
        <w:t>To have a timer running which generates an irq when the next sample should be taken and to let the timer irq time be dependent on the gain (ROM loaded with artificial data)</w:t>
      </w:r>
    </w:p>
    <w:p>
      <w:pPr>
        <w:pStyle w:val="TextBody"/>
        <w:numPr>
          <w:ilvl w:val="0"/>
          <w:numId w:val="4"/>
        </w:numPr>
        <w:bidi w:val="0"/>
        <w:jc w:val="left"/>
        <w:rPr/>
      </w:pPr>
      <w:bookmarkStart w:id="0" w:name="__DdeLink__29_52059148"/>
      <w:r>
        <w:rPr/>
        <w:t>To stop the timer upon timer irq and to start it again as soon as a sample from magnetometer 0 is received</w:t>
      </w:r>
      <w:bookmarkEnd w:id="0"/>
    </w:p>
    <w:p>
      <w:pPr>
        <w:pStyle w:val="TextBody"/>
        <w:numPr>
          <w:ilvl w:val="0"/>
          <w:numId w:val="4"/>
        </w:numPr>
        <w:bidi w:val="0"/>
        <w:jc w:val="left"/>
        <w:rPr/>
      </w:pPr>
      <w:r>
        <w:rPr/>
        <w:t>To sequentially propagate the next sample to the output ports upon timer irq once for each magnetometer</w:t>
      </w:r>
    </w:p>
    <w:p>
      <w:pPr>
        <w:pStyle w:val="TextBody"/>
        <w:numPr>
          <w:ilvl w:val="0"/>
          <w:numId w:val="4"/>
        </w:numPr>
        <w:bidi w:val="0"/>
        <w:jc w:val="left"/>
        <w:rPr/>
      </w:pPr>
      <w:r>
        <w:rPr/>
        <w:t>To switch the expected axis to the next axis when all magnetometers have delivered a sample upon timer irq</w:t>
      </w:r>
    </w:p>
    <w:p>
      <w:pPr>
        <w:pStyle w:val="TextBody"/>
        <w:numPr>
          <w:ilvl w:val="0"/>
          <w:numId w:val="4"/>
        </w:numPr>
        <w:bidi w:val="0"/>
        <w:jc w:val="left"/>
        <w:rPr/>
      </w:pPr>
      <w:r>
        <w:rPr/>
        <w:t xml:space="preserve">To command each ADC to switch to the next axis </w:t>
      </w:r>
      <w:r>
        <w:rPr>
          <w:rFonts w:eastAsia="Noto Serif CJK SC" w:cs="Lohit Devanagari"/>
          <w:color w:val="auto"/>
          <w:kern w:val="2"/>
          <w:sz w:val="24"/>
          <w:szCs w:val="24"/>
          <w:lang w:val="en-US" w:eastAsia="zh-CN" w:bidi="hi-IN"/>
        </w:rPr>
        <w:t>as soon as the timer irq has been registered</w:t>
      </w:r>
    </w:p>
    <w:p>
      <w:pPr>
        <w:pStyle w:val="TextBody"/>
        <w:numPr>
          <w:ilvl w:val="0"/>
          <w:numId w:val="4"/>
        </w:numPr>
        <w:bidi w:val="0"/>
        <w:jc w:val="left"/>
        <w:rPr/>
      </w:pPr>
      <w:r>
        <w:rPr/>
        <w:t>When the ref GPIO values change, command the respective ADC to change the corresponding GPIO value</w:t>
      </w:r>
    </w:p>
    <w:p>
      <w:pPr>
        <w:pStyle w:val="TextBody"/>
        <w:numPr>
          <w:ilvl w:val="0"/>
          <w:numId w:val="4"/>
        </w:numPr>
        <w:bidi w:val="0"/>
        <w:jc w:val="left"/>
        <w:rPr/>
      </w:pPr>
      <w:r>
        <w:rPr/>
        <w:t>Update the GPIO output port three data cycle after the ADC has been commanded to change the value of the respective GPIO pin</w:t>
      </w:r>
    </w:p>
    <w:p>
      <w:pPr>
        <w:pStyle w:val="Heading2"/>
        <w:numPr>
          <w:ilvl w:val="1"/>
          <w:numId w:val="3"/>
        </w:numPr>
        <w:bidi w:val="0"/>
        <w:jc w:val="left"/>
        <w:rPr/>
      </w:pPr>
      <w:r>
        <w:rPr/>
        <w:t>Simulation</w:t>
      </w:r>
    </w:p>
    <w:p>
      <w:pPr>
        <w:pStyle w:val="TextBody"/>
        <w:bidi w:val="0"/>
        <w:jc w:val="left"/>
        <w:rPr/>
      </w:pPr>
      <w:r>
        <w:rPr/>
        <w:t>Simulation tests are carried out to test each individual functionality above and finally to test the full submodule functionality.</w:t>
      </w:r>
    </w:p>
    <w:p>
      <w:pPr>
        <w:pStyle w:val="Heading3"/>
        <w:numPr>
          <w:ilvl w:val="2"/>
          <w:numId w:val="3"/>
        </w:numPr>
        <w:bidi w:val="0"/>
        <w:jc w:val="left"/>
        <w:rPr/>
      </w:pPr>
      <w:r>
        <w:rPr/>
        <w:t>Simulation 1</w:t>
      </w:r>
    </w:p>
    <w:p>
      <w:pPr>
        <w:pStyle w:val="TextBody"/>
        <w:bidi w:val="0"/>
        <w:spacing w:before="0" w:after="140"/>
        <w:jc w:val="left"/>
        <w:rPr/>
      </w:pPr>
      <w:r>
        <w:rPr/>
        <w:t xml:space="preserve">The test tests functionality point 1, that data is exchanged with each magnetometer ADC sequentially, one SPI transmission per ADC, as per the FSM, and that the configuration phase executes correctly followed by the data phase. </w:t>
      </w:r>
    </w:p>
    <w:p>
      <w:pPr>
        <w:pStyle w:val="TextBody"/>
        <w:bidi w:val="0"/>
        <w:spacing w:before="0" w:after="140"/>
        <w:jc w:val="left"/>
        <w:rPr/>
      </w:pPr>
      <w:r>
        <w:rPr/>
        <w:t>The ADC_controller module is simulat</w:t>
      </w:r>
      <w:r>
        <w:rPr>
          <w:rFonts w:eastAsia="Noto Serif CJK SC" w:cs="Lohit Devanagari"/>
          <w:color w:val="auto"/>
          <w:kern w:val="2"/>
          <w:sz w:val="24"/>
          <w:szCs w:val="24"/>
          <w:lang w:val="en-US" w:eastAsia="zh-CN" w:bidi="hi-IN"/>
        </w:rPr>
        <w:t>ed</w:t>
      </w:r>
      <w:r>
        <w:rPr/>
        <w:t xml:space="preserve"> in isolation to verify this behavior. </w:t>
      </w:r>
    </w:p>
    <w:p>
      <w:pPr>
        <w:pStyle w:val="TextBody"/>
        <w:bidi w:val="0"/>
        <w:spacing w:before="0" w:after="140"/>
        <w:jc w:val="left"/>
        <w:rPr/>
      </w:pPr>
      <w:r>
        <w:rPr/>
        <w:t xml:space="preserve">The module is taken through the configuration phase. This is done by letting the module write to all registers of the SPI module, for then to wait 2560 ns (the SPI transmission time 10ns*16clkdiv*16bits), and then to read the received data. It is expected that the module shifts between the magnetometers in a sequential fashion after each transmission. The SPI CS address should changes accordingly. One cycle consisting of all of the four magnetometers is repeated 4 times (the full configuration phase). The config pointer is monitored as it should first increment from 0 and then settle on 4 for each magnetometer after the configuration phase. </w:t>
      </w:r>
      <w:r>
        <w:rPr>
          <w:rFonts w:eastAsia="Noto Serif CJK SC" w:cs="Lohit Devanagari"/>
          <w:color w:val="auto"/>
          <w:kern w:val="2"/>
          <w:sz w:val="24"/>
          <w:szCs w:val="24"/>
          <w:lang w:val="en-US" w:eastAsia="zh-CN" w:bidi="hi-IN"/>
        </w:rPr>
        <w:t>Then, four cycles of the data phase is executed to verify that the configuration phase is over and the expected data is written to the SPI module (manual mode, ch 0 select, as curr_axis=0, not changed during this test).</w:t>
      </w:r>
    </w:p>
    <w:p>
      <w:pPr>
        <w:pStyle w:val="TextBody"/>
        <w:bidi w:val="0"/>
        <w:spacing w:before="0" w:after="140"/>
        <w:jc w:val="left"/>
        <w:rPr/>
      </w:pPr>
      <w:r>
        <w:rPr/>
        <w:t xml:space="preserve">The module is concluded to correctly behave as described under functionality point 1. </w:t>
      </w:r>
    </w:p>
    <w:p>
      <w:pPr>
        <w:pStyle w:val="TextBody"/>
        <w:bidi w:val="0"/>
        <w:spacing w:before="0" w:after="140"/>
        <w:jc w:val="left"/>
        <w:rPr/>
      </w:pPr>
      <w:r>
        <w:rPr/>
        <w:t>The test can be reproduced with tcl script ADControl_test1.tcl sourced from inside the simulation window with ADC_controller.vhd as top.</w:t>
      </w:r>
    </w:p>
    <w:p>
      <w:pPr>
        <w:pStyle w:val="Heading3"/>
        <w:numPr>
          <w:ilvl w:val="2"/>
          <w:numId w:val="2"/>
        </w:numPr>
        <w:rPr/>
      </w:pPr>
      <w:r>
        <w:rPr/>
        <w:t>Simulation 2</w:t>
      </w:r>
    </w:p>
    <w:p>
      <w:pPr>
        <w:pStyle w:val="TextBody"/>
        <w:rPr/>
      </w:pPr>
      <w:r>
        <w:rPr/>
        <w:t xml:space="preserve">The test tests functionality point 2, that data from the SPI module is read to an internal register, and that the internal irq is generated when the received ch matches the current expected axis, regardless of the magnetometer. </w:t>
      </w:r>
    </w:p>
    <w:p>
      <w:pPr>
        <w:pStyle w:val="TextBody"/>
        <w:rPr/>
      </w:pPr>
      <w:r>
        <w:rPr/>
        <w:t>The ADC_controller module is simulated in isolation to verify this behavior.</w:t>
      </w:r>
    </w:p>
    <w:p>
      <w:pPr>
        <w:pStyle w:val="TextBody"/>
        <w:rPr/>
      </w:pPr>
      <w:r>
        <w:rPr/>
        <w:t xml:space="preserve">The module is first taken through the configuration phase. Then the module enters the data phase. The module is taken through the data phase where fabricated data is given to the module from the SPI interface to simulate received data. In the first data cycle, the simulated read channel from the SPI message </w:t>
      </w:r>
      <w:r>
        <w:rPr>
          <w:rFonts w:eastAsia="Noto Serif CJK SC" w:cs="Lohit Devanagari"/>
          <w:color w:val="auto"/>
          <w:kern w:val="2"/>
          <w:sz w:val="24"/>
          <w:szCs w:val="24"/>
          <w:lang w:val="en-US" w:eastAsia="zh-CN" w:bidi="hi-IN"/>
        </w:rPr>
        <w:t>does not</w:t>
      </w:r>
      <w:r>
        <w:rPr/>
        <w:t xml:space="preserve"> current axis (0, not changed in this test), and the module should not generate an internal irq. In the second cycle, the channel matches for all magnetometers the current expected axis 0, and the module is expected to generate an internal irq for all magnetometers. In the first data cycle, the data and channel varies for the magnetometers. In the second data cycle, the channel is 0 for all magnetometers, but the data varies. The data is expected to propagate to the internal registers of the module in both data cycles for all magnetometers.</w:t>
      </w:r>
    </w:p>
    <w:p>
      <w:pPr>
        <w:pStyle w:val="TextBody"/>
        <w:rPr/>
      </w:pPr>
      <w:r>
        <w:rPr/>
        <w:t xml:space="preserve">The module is concluded to correctly behave as described in under functionality point </w:t>
      </w:r>
      <w:r>
        <w:rPr>
          <w:rFonts w:eastAsia="Noto Serif CJK SC" w:cs="Lohit Devanagari"/>
          <w:color w:val="auto"/>
          <w:kern w:val="2"/>
          <w:sz w:val="24"/>
          <w:szCs w:val="24"/>
          <w:lang w:val="en-US" w:eastAsia="zh-CN" w:bidi="hi-IN"/>
        </w:rPr>
        <w:t>2</w:t>
      </w:r>
      <w:r>
        <w:rPr/>
        <w:t>.</w:t>
      </w:r>
    </w:p>
    <w:p>
      <w:pPr>
        <w:pStyle w:val="TextBody"/>
        <w:bidi w:val="0"/>
        <w:spacing w:before="0" w:after="140"/>
        <w:jc w:val="left"/>
        <w:rPr/>
      </w:pPr>
      <w:r>
        <w:rPr/>
        <w:t>The test can be reproduced with tcl script ADControl_test</w:t>
      </w:r>
      <w:r>
        <w:rPr>
          <w:rFonts w:eastAsia="Noto Serif CJK SC" w:cs="Lohit Devanagari"/>
          <w:color w:val="auto"/>
          <w:kern w:val="2"/>
          <w:sz w:val="24"/>
          <w:szCs w:val="24"/>
          <w:lang w:val="en-US" w:eastAsia="zh-CN" w:bidi="hi-IN"/>
        </w:rPr>
        <w:t>2</w:t>
      </w:r>
      <w:r>
        <w:rPr/>
        <w:t>.tcl sourced from inside the simulation window with ADC_controller.vhd as top.</w:t>
      </w:r>
    </w:p>
    <w:p>
      <w:pPr>
        <w:pStyle w:val="Heading3"/>
        <w:numPr>
          <w:ilvl w:val="2"/>
          <w:numId w:val="2"/>
        </w:numPr>
        <w:rPr/>
      </w:pPr>
      <w:r>
        <w:rPr/>
        <w:t>Simulation 3</w:t>
      </w:r>
    </w:p>
    <w:p>
      <w:pPr>
        <w:pStyle w:val="TextBody"/>
        <w:bidi w:val="0"/>
        <w:spacing w:before="0" w:after="140"/>
        <w:jc w:val="left"/>
        <w:rPr/>
      </w:pPr>
      <w:r>
        <w:rPr/>
        <w:t xml:space="preserve">The test tests functionality point </w:t>
      </w:r>
      <w:r>
        <w:rPr>
          <w:rFonts w:eastAsia="Noto Serif CJK SC" w:cs="Lohit Devanagari"/>
          <w:color w:val="auto"/>
          <w:kern w:val="2"/>
          <w:sz w:val="24"/>
          <w:szCs w:val="24"/>
          <w:lang w:val="en-US" w:eastAsia="zh-CN" w:bidi="hi-IN"/>
        </w:rPr>
        <w:t>3</w:t>
      </w:r>
      <w:r>
        <w:rPr/>
        <w:t xml:space="preserve">, </w:t>
      </w:r>
      <w:r>
        <w:rPr>
          <w:rFonts w:eastAsia="Noto Serif CJK SC" w:cs="Lohit Devanagari"/>
          <w:color w:val="auto"/>
          <w:kern w:val="2"/>
          <w:sz w:val="24"/>
          <w:szCs w:val="24"/>
          <w:lang w:val="en-US" w:eastAsia="zh-CN" w:bidi="hi-IN"/>
        </w:rPr>
        <w:t>t</w:t>
      </w:r>
      <w:r>
        <w:rPr/>
        <w:t>o have a timer running which generates an irq when the next sample should be taken and to let the timer irq time be dependent on the gain (ROM loaded with artificial data).</w:t>
      </w:r>
    </w:p>
    <w:p>
      <w:pPr>
        <w:pStyle w:val="TextBody"/>
        <w:bidi w:val="0"/>
        <w:spacing w:before="0" w:after="140"/>
        <w:jc w:val="left"/>
        <w:rPr/>
      </w:pPr>
      <w:r>
        <w:rPr/>
        <w:t>The functionality is tested with testbench ADCControl_test3 which consists of the counter module configured as the sample_time_counter module in ADControl.</w:t>
      </w:r>
    </w:p>
    <w:p>
      <w:pPr>
        <w:pStyle w:val="TextBody"/>
        <w:bidi w:val="0"/>
        <w:spacing w:before="0" w:after="140"/>
        <w:jc w:val="left"/>
        <w:rPr/>
      </w:pPr>
      <w:r>
        <w:rPr>
          <w:rFonts w:eastAsia="Noto Serif CJK SC" w:cs="Lohit Devanagari"/>
          <w:color w:val="auto"/>
          <w:kern w:val="2"/>
          <w:sz w:val="24"/>
          <w:szCs w:val="24"/>
          <w:lang w:val="en-US" w:eastAsia="zh-CN" w:bidi="hi-IN"/>
        </w:rPr>
        <w:t>The module is initially configured with en=0, restart=0 clk=clk rst_n=1, target=X”FFFFF” and state=0. The following procedure is then followed:</w:t>
      </w:r>
    </w:p>
    <w:p>
      <w:pPr>
        <w:pStyle w:val="TextBody"/>
        <w:numPr>
          <w:ilvl w:val="0"/>
          <w:numId w:val="5"/>
        </w:numPr>
        <w:bidi w:val="0"/>
        <w:spacing w:before="0" w:after="140"/>
        <w:jc w:val="left"/>
        <w:rPr/>
      </w:pPr>
      <w:r>
        <w:rPr>
          <w:rFonts w:eastAsia="Noto Serif CJK SC" w:cs="Lohit Devanagari"/>
          <w:color w:val="auto"/>
          <w:kern w:val="2"/>
          <w:sz w:val="24"/>
          <w:szCs w:val="24"/>
          <w:lang w:val="en-US" w:eastAsia="zh-CN" w:bidi="hi-IN"/>
        </w:rPr>
        <w:t>state=1. 10 clock cycles are passed verifying that the module doesn’t run when en=0</w:t>
      </w:r>
    </w:p>
    <w:p>
      <w:pPr>
        <w:pStyle w:val="TextBody"/>
        <w:numPr>
          <w:ilvl w:val="0"/>
          <w:numId w:val="5"/>
        </w:numPr>
        <w:bidi w:val="0"/>
        <w:spacing w:before="0" w:after="140"/>
        <w:jc w:val="left"/>
        <w:rPr/>
      </w:pPr>
      <w:r>
        <w:rPr>
          <w:rFonts w:eastAsia="Noto Serif CJK SC" w:cs="Lohit Devanagari"/>
          <w:color w:val="auto"/>
          <w:kern w:val="2"/>
          <w:sz w:val="24"/>
          <w:szCs w:val="24"/>
          <w:lang w:val="en-US" w:eastAsia="zh-CN" w:bidi="hi-IN"/>
        </w:rPr>
        <w:t>state=2. Then en=1, target=X”0001F”, the module runs for 0001F+ clock cycles, irq is monitored. An irq should be generated while the counter should not auto restart</w:t>
      </w:r>
    </w:p>
    <w:p>
      <w:pPr>
        <w:pStyle w:val="TextBody"/>
        <w:numPr>
          <w:ilvl w:val="0"/>
          <w:numId w:val="5"/>
        </w:numPr>
        <w:bidi w:val="0"/>
        <w:spacing w:before="0" w:after="140"/>
        <w:jc w:val="left"/>
        <w:rPr/>
      </w:pPr>
      <w:r>
        <w:rPr>
          <w:rFonts w:eastAsia="Noto Serif CJK SC" w:cs="Lohit Devanagari"/>
          <w:color w:val="auto"/>
          <w:kern w:val="2"/>
          <w:sz w:val="24"/>
          <w:szCs w:val="24"/>
          <w:lang w:val="en-US" w:eastAsia="zh-CN" w:bidi="hi-IN"/>
        </w:rPr>
        <w:t>state=3. Restart is triggered for one clock cycle, the cnt should restart immediately. The module runs for A clock cycles. Then target=X”0000F”, the module runs for 5+ clock cycles, irq is monitored to assert when cnt hits target, cnt should not auto restart.</w:t>
      </w:r>
    </w:p>
    <w:p>
      <w:pPr>
        <w:pStyle w:val="TextBody"/>
        <w:numPr>
          <w:ilvl w:val="0"/>
          <w:numId w:val="5"/>
        </w:numPr>
        <w:bidi w:val="0"/>
        <w:spacing w:before="0" w:after="140"/>
        <w:jc w:val="left"/>
        <w:rPr/>
      </w:pPr>
      <w:r>
        <w:rPr>
          <w:rFonts w:eastAsia="Noto Serif CJK SC" w:cs="Lohit Devanagari"/>
          <w:color w:val="auto"/>
          <w:kern w:val="2"/>
          <w:sz w:val="24"/>
          <w:szCs w:val="24"/>
          <w:lang w:val="en-US" w:eastAsia="zh-CN" w:bidi="hi-IN"/>
        </w:rPr>
        <w:t>State=4. Restart is triggered for one clock cycle, the cnt should restart immediately. The module runs for A clock cycles. Then target=X”00008”, the module should generate irq immediately.</w:t>
      </w:r>
    </w:p>
    <w:p>
      <w:pPr>
        <w:pStyle w:val="TextBody"/>
        <w:numPr>
          <w:ilvl w:val="0"/>
          <w:numId w:val="5"/>
        </w:numPr>
        <w:bidi w:val="0"/>
        <w:spacing w:before="0" w:after="140"/>
        <w:jc w:val="left"/>
        <w:rPr/>
      </w:pPr>
      <w:r>
        <w:rPr>
          <w:rFonts w:eastAsia="Noto Serif CJK SC" w:cs="Lohit Devanagari"/>
          <w:color w:val="auto"/>
          <w:kern w:val="2"/>
          <w:sz w:val="24"/>
          <w:szCs w:val="24"/>
          <w:lang w:val="en-US" w:eastAsia="zh-CN" w:bidi="hi-IN"/>
        </w:rPr>
        <w:t>State=5. Target=X”FFFFF”, restart is triggered for one clock cycle. The module runs for F clock cycles, then en=0. It is monitored that cnt stops incrementing. Then en=1, cnt should continue. Then target=X”0001F”. The counter continues, should generate irq when cnt hits target.</w:t>
      </w:r>
    </w:p>
    <w:p>
      <w:pPr>
        <w:pStyle w:val="TextBody"/>
        <w:bidi w:val="0"/>
        <w:spacing w:before="0" w:after="140"/>
        <w:jc w:val="left"/>
        <w:rPr/>
      </w:pPr>
      <w:r>
        <w:rPr>
          <w:rFonts w:eastAsia="Noto Serif CJK SC" w:cs="Lohit Devanagari"/>
          <w:color w:val="auto"/>
          <w:kern w:val="2"/>
          <w:sz w:val="24"/>
          <w:szCs w:val="24"/>
          <w:lang w:val="en-US" w:eastAsia="zh-CN" w:bidi="hi-IN"/>
        </w:rPr>
        <w:t>The module is concluded to correctly behave as described under functionality point 3.</w:t>
      </w:r>
    </w:p>
    <w:p>
      <w:pPr>
        <w:pStyle w:val="TextBody"/>
        <w:bidi w:val="0"/>
        <w:spacing w:before="0" w:after="140"/>
        <w:jc w:val="left"/>
        <w:rPr/>
      </w:pPr>
      <w:r>
        <w:rPr>
          <w:rFonts w:eastAsia="Noto Serif CJK SC" w:cs="Lohit Devanagari"/>
          <w:color w:val="auto"/>
          <w:kern w:val="2"/>
          <w:sz w:val="24"/>
          <w:szCs w:val="24"/>
          <w:lang w:val="en-US" w:eastAsia="zh-CN" w:bidi="hi-IN"/>
        </w:rPr>
        <w:t>The test can be reproduced with tcl script ADCControl_test3.tcl sourced from inside the simulation window with ADCControl_test3.bd as top.</w:t>
      </w:r>
    </w:p>
    <w:p>
      <w:pPr>
        <w:pStyle w:val="Heading3"/>
        <w:numPr>
          <w:ilvl w:val="2"/>
          <w:numId w:val="2"/>
        </w:numPr>
        <w:rPr/>
      </w:pPr>
      <w:r>
        <w:rPr/>
        <w:t>Simulation 4</w:t>
      </w:r>
    </w:p>
    <w:p>
      <w:pPr>
        <w:pStyle w:val="TextBody"/>
        <w:rPr/>
      </w:pPr>
      <w:r>
        <w:rPr/>
        <w:t xml:space="preserve">The test tests functionality point 4, </w:t>
      </w:r>
      <w:r>
        <w:rPr>
          <w:rFonts w:eastAsia="Noto Serif CJK SC" w:cs="Lohit Devanagari"/>
          <w:color w:val="auto"/>
          <w:kern w:val="2"/>
          <w:sz w:val="24"/>
          <w:szCs w:val="24"/>
          <w:lang w:val="en-US" w:eastAsia="zh-CN" w:bidi="hi-IN"/>
        </w:rPr>
        <w:t>t</w:t>
      </w:r>
      <w:r>
        <w:rPr/>
        <w:t>o stop the timer upon timer irq and to start it again as soon as a sample from magnetometer 0 is received.</w:t>
      </w:r>
    </w:p>
    <w:p>
      <w:pPr>
        <w:pStyle w:val="TextBody"/>
        <w:rPr/>
      </w:pPr>
      <w:r>
        <w:rPr/>
        <w:t>The functionality is tested with ADC_controller in isolation.</w:t>
      </w:r>
    </w:p>
    <w:p>
      <w:pPr>
        <w:pStyle w:val="TextBody"/>
        <w:rPr/>
      </w:pPr>
      <w:r>
        <w:rPr/>
        <w:t xml:space="preserve">The module is taken through the configuration phase. Then the first cycle of the data phase is run until mag2. The timer irq is asserted. It is observed whether the enable pin of the the timer is toggled low and whether it is enabled again upon receiving a message from magnetometer 0. The timing is monitored. The data phase is continued for 1.5 cycles. The timer irq is asserted right </w:t>
      </w:r>
      <w:r>
        <w:rPr>
          <w:rFonts w:eastAsia="Noto Serif CJK SC" w:cs="Lohit Devanagari"/>
          <w:color w:val="auto"/>
          <w:kern w:val="2"/>
          <w:sz w:val="24"/>
          <w:szCs w:val="24"/>
          <w:lang w:val="en-US" w:eastAsia="zh-CN" w:bidi="hi-IN"/>
        </w:rPr>
        <w:t>after</w:t>
      </w:r>
      <w:r>
        <w:rPr/>
        <w:t xml:space="preserve"> receiving a mag 0 message. Similar observations are made. Finally, the timer irq is asserted right </w:t>
      </w:r>
      <w:r>
        <w:rPr>
          <w:rFonts w:eastAsia="Noto Serif CJK SC" w:cs="Lohit Devanagari"/>
          <w:color w:val="auto"/>
          <w:kern w:val="2"/>
          <w:sz w:val="24"/>
          <w:szCs w:val="24"/>
          <w:lang w:val="en-US" w:eastAsia="zh-CN" w:bidi="hi-IN"/>
        </w:rPr>
        <w:t xml:space="preserve">before </w:t>
      </w:r>
      <w:r>
        <w:rPr/>
        <w:t>receiving a mag0 message.</w:t>
      </w:r>
    </w:p>
    <w:p>
      <w:pPr>
        <w:pStyle w:val="TextBody"/>
        <w:rPr/>
      </w:pPr>
      <w:r>
        <w:rPr/>
        <w:t>The module is concluded to follow functionality point 4.</w:t>
      </w:r>
    </w:p>
    <w:p>
      <w:pPr>
        <w:pStyle w:val="TextBody"/>
        <w:rPr/>
      </w:pPr>
      <w:r>
        <w:rPr/>
        <w:t>The test can be reproduced with tcl script ADCControl_test4.tcl sourced from inside the  simulation window with ADC_controller.vhd as top.</w:t>
      </w:r>
    </w:p>
    <w:p>
      <w:pPr>
        <w:pStyle w:val="Heading3"/>
        <w:numPr>
          <w:ilvl w:val="2"/>
          <w:numId w:val="2"/>
        </w:numPr>
        <w:rPr/>
      </w:pPr>
      <w:r>
        <w:rPr/>
        <w:t>Simulation 5</w:t>
      </w:r>
    </w:p>
    <w:p>
      <w:pPr>
        <w:pStyle w:val="TextBody"/>
        <w:rPr/>
      </w:pPr>
      <w:r>
        <w:rPr/>
        <w:t xml:space="preserve">The test tests functionality point </w:t>
      </w:r>
      <w:r>
        <w:rPr>
          <w:rFonts w:eastAsia="Noto Serif CJK SC" w:cs="Lohit Devanagari"/>
          <w:color w:val="auto"/>
          <w:kern w:val="2"/>
          <w:sz w:val="24"/>
          <w:szCs w:val="24"/>
          <w:lang w:val="en-US" w:eastAsia="zh-CN" w:bidi="hi-IN"/>
        </w:rPr>
        <w:t>5</w:t>
      </w:r>
      <w:r>
        <w:rPr/>
        <w:t xml:space="preserve">, </w:t>
      </w:r>
      <w:r>
        <w:rPr>
          <w:rFonts w:eastAsia="Noto Serif CJK SC" w:cs="Lohit Devanagari"/>
          <w:color w:val="auto"/>
          <w:kern w:val="2"/>
          <w:sz w:val="24"/>
          <w:szCs w:val="24"/>
          <w:lang w:val="en-US" w:eastAsia="zh-CN" w:bidi="hi-IN"/>
        </w:rPr>
        <w:t>t</w:t>
      </w:r>
      <w:r>
        <w:rPr/>
        <w:t>o sequentially propagate the next sample to the output ports upon timer irq once for each magnetometer.</w:t>
      </w:r>
    </w:p>
    <w:p>
      <w:pPr>
        <w:pStyle w:val="TextBody"/>
        <w:rPr/>
      </w:pPr>
      <w:r>
        <w:rPr/>
        <w:t>The functionality is tested with ADC_controller in isolation.</w:t>
      </w:r>
    </w:p>
    <w:p>
      <w:pPr>
        <w:pStyle w:val="TextBody"/>
        <w:rPr/>
      </w:pPr>
      <w:r>
        <w:rPr/>
        <w:t>The same procedure as in simulation 4 is executed, however now constructed SPI data is  added and the output ports data_out, ch_out and irq_out are monitored to ensure that the correct data is written out.</w:t>
      </w:r>
    </w:p>
    <w:p>
      <w:pPr>
        <w:pStyle w:val="TextBody"/>
        <w:rPr/>
      </w:pPr>
      <w:r>
        <w:rPr/>
        <w:t>Works according to functionality.</w:t>
      </w:r>
    </w:p>
    <w:p>
      <w:pPr>
        <w:pStyle w:val="TextBody"/>
        <w:rPr/>
      </w:pPr>
      <w:r>
        <w:rPr/>
        <w:t>The test can be reproduced with tcl script ADCControl_test</w:t>
      </w:r>
      <w:r>
        <w:rPr>
          <w:rFonts w:eastAsia="Noto Serif CJK SC" w:cs="Lohit Devanagari"/>
          <w:color w:val="auto"/>
          <w:kern w:val="2"/>
          <w:sz w:val="24"/>
          <w:szCs w:val="24"/>
          <w:lang w:val="en-US" w:eastAsia="zh-CN" w:bidi="hi-IN"/>
        </w:rPr>
        <w:t>5</w:t>
      </w:r>
      <w:r>
        <w:rPr/>
        <w:t>.tcl sourced from inside the  simulation window with ADC_controller.vhd as top.</w:t>
      </w:r>
    </w:p>
    <w:p>
      <w:pPr>
        <w:pStyle w:val="Heading3"/>
        <w:numPr>
          <w:ilvl w:val="2"/>
          <w:numId w:val="2"/>
        </w:numPr>
        <w:rPr/>
      </w:pPr>
      <w:r>
        <w:rPr/>
        <w:t>Simulation 6</w:t>
      </w:r>
    </w:p>
    <w:p>
      <w:pPr>
        <w:pStyle w:val="TextBody"/>
        <w:rPr/>
      </w:pPr>
      <w:r>
        <w:rPr/>
        <w:t xml:space="preserve">Functionality point 6, </w:t>
      </w:r>
      <w:r>
        <w:rPr>
          <w:rFonts w:eastAsia="Noto Serif CJK SC" w:cs="Lohit Devanagari"/>
          <w:color w:val="auto"/>
          <w:kern w:val="2"/>
          <w:sz w:val="24"/>
          <w:szCs w:val="24"/>
          <w:lang w:val="en-US" w:eastAsia="zh-CN" w:bidi="hi-IN"/>
        </w:rPr>
        <w:t>t</w:t>
      </w:r>
      <w:r>
        <w:rPr/>
        <w:t>o switch the expected axis to the next axis when all magnetometers have delivered a sample upon timer irq – this has already been verified in simulation 5.</w:t>
      </w:r>
    </w:p>
    <w:p>
      <w:pPr>
        <w:pStyle w:val="Heading3"/>
        <w:numPr>
          <w:ilvl w:val="2"/>
          <w:numId w:val="2"/>
        </w:numPr>
        <w:rPr/>
      </w:pPr>
      <w:r>
        <w:rPr/>
        <w:t>Simulation 7</w:t>
      </w:r>
    </w:p>
    <w:p>
      <w:pPr>
        <w:pStyle w:val="TextBody"/>
        <w:rPr/>
      </w:pPr>
      <w:r>
        <w:rPr/>
        <w:t>This test tests functionality point 7, t</w:t>
      </w:r>
      <w:r>
        <w:rPr>
          <w:rFonts w:eastAsia="Noto Serif CJK SC" w:cs="Lohit Devanagari"/>
          <w:color w:val="auto"/>
          <w:kern w:val="2"/>
          <w:sz w:val="24"/>
          <w:szCs w:val="24"/>
          <w:lang w:val="en-US" w:eastAsia="zh-CN" w:bidi="hi-IN"/>
        </w:rPr>
        <w:t>o command each ADC to switch to the next axis as soon as the timer irq has been registered.</w:t>
      </w:r>
    </w:p>
    <w:p>
      <w:pPr>
        <w:pStyle w:val="TextBody"/>
        <w:rPr/>
      </w:pPr>
      <w:r>
        <w:rPr>
          <w:rFonts w:eastAsia="Noto Serif CJK SC" w:cs="Lohit Devanagari"/>
          <w:color w:val="auto"/>
          <w:kern w:val="2"/>
          <w:sz w:val="24"/>
          <w:szCs w:val="24"/>
          <w:lang w:val="en-US" w:eastAsia="zh-CN" w:bidi="hi-IN"/>
        </w:rPr>
        <w:t>The functionality is tested with ADC_controller in isolation.</w:t>
      </w:r>
    </w:p>
    <w:p>
      <w:pPr>
        <w:pStyle w:val="TextBody"/>
        <w:rPr/>
      </w:pPr>
      <w:r>
        <w:rPr>
          <w:rFonts w:eastAsia="Noto Serif CJK SC" w:cs="Lohit Devanagari"/>
          <w:color w:val="auto"/>
          <w:kern w:val="2"/>
          <w:sz w:val="24"/>
          <w:szCs w:val="24"/>
          <w:lang w:val="en-US" w:eastAsia="zh-CN" w:bidi="hi-IN"/>
        </w:rPr>
        <w:t>The same procedure as in simulation 5 is executed, however now the data written to the ADCs is monitored along with the current axis.</w:t>
      </w:r>
    </w:p>
    <w:p>
      <w:pPr>
        <w:pStyle w:val="TextBody"/>
        <w:rPr/>
      </w:pPr>
      <w:r>
        <w:rPr/>
        <w:t>Works according to functionality.</w:t>
      </w:r>
    </w:p>
    <w:p>
      <w:pPr>
        <w:pStyle w:val="TextBody"/>
        <w:rPr/>
      </w:pPr>
      <w:r>
        <w:rPr>
          <w:rFonts w:eastAsia="Noto Serif CJK SC" w:cs="Lohit Devanagari"/>
          <w:color w:val="auto"/>
          <w:kern w:val="2"/>
          <w:sz w:val="24"/>
          <w:szCs w:val="24"/>
          <w:lang w:val="en-US" w:eastAsia="zh-CN" w:bidi="hi-IN"/>
        </w:rPr>
        <w:t>The test can be reproduced with tcl script ADCControl_test7.tcl sourced from inside the  simulation window with ADC_controller.vhd as top.</w:t>
      </w:r>
    </w:p>
    <w:p>
      <w:pPr>
        <w:pStyle w:val="Heading3"/>
        <w:numPr>
          <w:ilvl w:val="2"/>
          <w:numId w:val="2"/>
        </w:numPr>
        <w:rPr/>
      </w:pPr>
      <w:r>
        <w:rPr/>
        <w:t>Simulation 8</w:t>
      </w:r>
    </w:p>
    <w:p>
      <w:pPr>
        <w:pStyle w:val="TextBody"/>
        <w:rPr/>
      </w:pPr>
      <w:r>
        <w:rPr/>
        <w:t xml:space="preserve">This test tests functionality point 8, that </w:t>
      </w:r>
      <w:r>
        <w:rPr>
          <w:rFonts w:eastAsia="Noto Serif CJK SC" w:cs="Lohit Devanagari"/>
          <w:color w:val="auto"/>
          <w:kern w:val="2"/>
          <w:sz w:val="24"/>
          <w:szCs w:val="24"/>
          <w:lang w:val="en-US" w:eastAsia="zh-CN" w:bidi="hi-IN"/>
        </w:rPr>
        <w:t>w</w:t>
      </w:r>
      <w:r>
        <w:rPr/>
        <w:t>hen the ref GPIO values change, the module must command the respective ADC to change the corresponding GPIO value.</w:t>
      </w:r>
    </w:p>
    <w:p>
      <w:pPr>
        <w:pStyle w:val="TextBody"/>
        <w:rPr/>
      </w:pPr>
      <w:r>
        <w:rPr/>
        <w:t>The functionality is tested with ADC_controller in isolation.</w:t>
      </w:r>
    </w:p>
    <w:p>
      <w:pPr>
        <w:pStyle w:val="TextBody"/>
        <w:rPr/>
      </w:pPr>
      <w:r>
        <w:rPr/>
        <w:t>The same procedure as in simulation 7, however, now the reference GPIO values are varied during the simulation and the output values for the ADCs are monitored for GPIO.</w:t>
      </w:r>
    </w:p>
    <w:p>
      <w:pPr>
        <w:pStyle w:val="TextBody"/>
        <w:rPr/>
      </w:pPr>
      <w:r>
        <w:rPr/>
        <w:t>Works according to functionality.</w:t>
      </w:r>
    </w:p>
    <w:p>
      <w:pPr>
        <w:pStyle w:val="TextBody"/>
        <w:rPr/>
      </w:pPr>
      <w:r>
        <w:rPr>
          <w:rFonts w:eastAsia="Noto Serif CJK SC" w:cs="Lohit Devanagari"/>
          <w:color w:val="auto"/>
          <w:kern w:val="2"/>
          <w:sz w:val="24"/>
          <w:szCs w:val="24"/>
          <w:lang w:val="en-US" w:eastAsia="zh-CN" w:bidi="hi-IN"/>
        </w:rPr>
        <w:t>The test can be reproduced with tcl script ADCControl_test8.tcl sourced from inside the  simulation window with ADC_controller.vhd as top.</w:t>
      </w:r>
    </w:p>
    <w:p>
      <w:pPr>
        <w:pStyle w:val="Heading3"/>
        <w:numPr>
          <w:ilvl w:val="2"/>
          <w:numId w:val="2"/>
        </w:numPr>
        <w:rPr/>
      </w:pPr>
      <w:r>
        <w:rPr/>
        <w:t>Simulation 9</w:t>
      </w:r>
    </w:p>
    <w:p>
      <w:pPr>
        <w:pStyle w:val="TextBody"/>
        <w:rPr/>
      </w:pPr>
      <w:r>
        <w:rPr/>
        <w:t xml:space="preserve">This test tests functionality point 9, that the module must </w:t>
      </w:r>
      <w:r>
        <w:rPr>
          <w:rFonts w:eastAsia="Noto Serif CJK SC" w:cs="Lohit Devanagari"/>
          <w:color w:val="auto"/>
          <w:kern w:val="2"/>
          <w:sz w:val="24"/>
          <w:szCs w:val="24"/>
          <w:lang w:val="en-US" w:eastAsia="zh-CN" w:bidi="hi-IN"/>
        </w:rPr>
        <w:t>u</w:t>
      </w:r>
      <w:r>
        <w:rPr/>
        <w:t>pdate the GPIO output port three data cycle after the ADC has been commanded to change the value of the respective GPIO pin.</w:t>
      </w:r>
    </w:p>
    <w:p>
      <w:pPr>
        <w:pStyle w:val="TextBody"/>
        <w:rPr/>
      </w:pPr>
      <w:r>
        <w:rPr/>
        <w:t xml:space="preserve">The same procedure as in simulation </w:t>
      </w:r>
      <w:r>
        <w:rPr>
          <w:rFonts w:eastAsia="Noto Serif CJK SC" w:cs="Lohit Devanagari"/>
          <w:color w:val="auto"/>
          <w:kern w:val="2"/>
          <w:sz w:val="24"/>
          <w:szCs w:val="24"/>
          <w:lang w:val="en-US" w:eastAsia="zh-CN" w:bidi="hi-IN"/>
        </w:rPr>
        <w:t>8</w:t>
      </w:r>
      <w:r>
        <w:rPr/>
        <w:t xml:space="preserve">, however, now the </w:t>
      </w:r>
      <w:r>
        <w:rPr>
          <w:rFonts w:eastAsia="Noto Serif CJK SC" w:cs="Lohit Devanagari"/>
          <w:color w:val="auto"/>
          <w:kern w:val="2"/>
          <w:sz w:val="24"/>
          <w:szCs w:val="24"/>
          <w:lang w:val="en-US" w:eastAsia="zh-CN" w:bidi="hi-IN"/>
        </w:rPr>
        <w:t>output</w:t>
      </w:r>
      <w:r>
        <w:rPr/>
        <w:t xml:space="preserve"> GPIO values are monitored.</w:t>
      </w:r>
    </w:p>
    <w:p>
      <w:pPr>
        <w:pStyle w:val="TextBody"/>
        <w:rPr/>
      </w:pPr>
      <w:r>
        <w:rPr/>
        <w:t>Works according to functionality.</w:t>
      </w:r>
    </w:p>
    <w:p>
      <w:pPr>
        <w:pStyle w:val="TextBody"/>
        <w:spacing w:before="0" w:after="140"/>
        <w:rPr/>
      </w:pPr>
      <w:r>
        <w:rPr>
          <w:rFonts w:eastAsia="Noto Serif CJK SC" w:cs="Lohit Devanagari"/>
          <w:color w:val="auto"/>
          <w:kern w:val="2"/>
          <w:sz w:val="24"/>
          <w:szCs w:val="24"/>
          <w:lang w:val="en-US" w:eastAsia="zh-CN" w:bidi="hi-IN"/>
        </w:rPr>
        <w:t>The test can be reproduced with tcl script ADCControl_test9.tcl sourced from inside the  simulation window with ADC_controller.vhd as top.</w:t>
      </w:r>
    </w:p>
    <w:p>
      <w:pPr>
        <w:pStyle w:val="Heading3"/>
        <w:rPr/>
      </w:pPr>
      <w:r>
        <w:rPr/>
        <w:t>Simulation 10</w:t>
      </w:r>
    </w:p>
    <w:p>
      <w:pPr>
        <w:pStyle w:val="TextBody"/>
        <w:rPr/>
      </w:pPr>
      <w:r>
        <w:rPr/>
        <w:t>This test tests the full ADCControl hierarchy in order to verify expected behavior.</w:t>
      </w:r>
    </w:p>
    <w:p>
      <w:pPr>
        <w:pStyle w:val="TextBody"/>
        <w:rPr/>
      </w:pPr>
      <w:r>
        <w:rPr/>
        <w:t xml:space="preserve">The test bench ADCControl_test10 is simulated. </w:t>
      </w:r>
      <w:r>
        <w:rPr/>
        <w:t>The module is simulated for a long period in order to monitor the output behavior. Keeping the gain constant, the sample time should be constant. It is verified that 1) the timer generates interrupts when reaching the target, 2) that the timer automatically restarts, 3) that the timer disables until receiving a sample from mag 0, and 4) that data is outputted from each magnetometer when the irq occurs.</w:t>
      </w:r>
    </w:p>
    <w:p>
      <w:pPr>
        <w:pStyle w:val="TextBody"/>
        <w:rPr/>
      </w:pPr>
      <w:r>
        <w:rPr/>
        <w:t>Works according to functionality.</w:t>
      </w:r>
    </w:p>
    <w:p>
      <w:pPr>
        <w:pStyle w:val="TextBody"/>
        <w:spacing w:before="0" w:after="140"/>
        <w:rPr/>
      </w:pPr>
      <w:r>
        <w:rPr/>
        <w:t>The test can be reproduced with tcl script ADCControl_test10.tcl sourced from inside the simulation window with ADCControl_test10_wrapper.vhd as top.</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340</TotalTime>
  <Application>LibreOffice/6.4.7.2$Linux_X86_64 LibreOffice_project/40$Build-2</Application>
  <Pages>5</Pages>
  <Words>1663</Words>
  <Characters>8621</Characters>
  <CharactersWithSpaces>10222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2022-02-02T16:35:46Z</dcterms:created>
  <dc:creator/>
  <dc:description/>
  <dc:language>en-US</dc:language>
  <cp:lastModifiedBy/>
  <dcterms:modified xsi:type="dcterms:W3CDTF">2022-02-04T13:08:19Z</dcterms:modified>
  <cp:revision>9</cp:revision>
  <dc:subject/>
  <dc:title/>
</cp:coreProperties>
</file>