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0FCB7" w14:textId="77777777" w:rsidR="00126F11" w:rsidRDefault="00000000">
      <w:pPr>
        <w:pStyle w:val="1"/>
        <w:keepNext w:val="0"/>
        <w:keepLines w:val="0"/>
        <w:spacing w:before="220" w:after="220" w:line="240" w:lineRule="auto"/>
        <w:jc w:val="center"/>
      </w:pPr>
      <w:bookmarkStart w:id="0" w:name="_ay2i5ogyel4m"/>
      <w:bookmarkEnd w:id="0"/>
      <w:r>
        <w:rPr>
          <w:rFonts w:ascii="Roboto" w:eastAsia="Roboto" w:hAnsi="Roboto" w:cs="Roboto"/>
          <w:b/>
          <w:bCs/>
          <w:color w:val="212121"/>
          <w:sz w:val="39"/>
          <w:szCs w:val="39"/>
          <w:u w:color="212121"/>
        </w:rPr>
        <w:t>EXPERIMENT REPORT</w:t>
      </w:r>
    </w:p>
    <w:p w14:paraId="65BBD504" w14:textId="77777777" w:rsidR="00126F11" w:rsidRDefault="00126F11"/>
    <w:tbl>
      <w:tblPr>
        <w:tblStyle w:val="TableNormal"/>
        <w:tblW w:w="6375" w:type="dxa"/>
        <w:tblInd w:w="15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25"/>
        <w:gridCol w:w="4050"/>
      </w:tblGrid>
      <w:tr w:rsidR="00126F11" w14:paraId="3779AE94" w14:textId="77777777">
        <w:trPr>
          <w:trHeight w:val="253"/>
        </w:trPr>
        <w:tc>
          <w:tcPr>
            <w:tcW w:w="2325" w:type="dxa"/>
            <w:tcBorders>
              <w:top w:val="single" w:sz="8" w:space="0" w:color="000000"/>
              <w:left w:val="single" w:sz="8" w:space="0" w:color="000000"/>
              <w:bottom w:val="single" w:sz="8" w:space="0" w:color="000000"/>
              <w:right w:val="single" w:sz="8" w:space="0" w:color="000000"/>
            </w:tcBorders>
            <w:shd w:val="clear" w:color="auto" w:fill="F9CB9C"/>
            <w:tcMar>
              <w:top w:w="80" w:type="dxa"/>
              <w:left w:w="80" w:type="dxa"/>
              <w:bottom w:w="80" w:type="dxa"/>
              <w:right w:w="80" w:type="dxa"/>
            </w:tcMar>
          </w:tcPr>
          <w:p w14:paraId="71E7E0CD" w14:textId="77777777" w:rsidR="00126F11" w:rsidRDefault="00000000">
            <w:pPr>
              <w:widowControl w:val="0"/>
              <w:spacing w:line="240" w:lineRule="auto"/>
            </w:pPr>
            <w:r>
              <w:rPr>
                <w:b/>
                <w:bCs/>
              </w:rPr>
              <w:t>Student Name</w:t>
            </w:r>
          </w:p>
        </w:tc>
        <w:tc>
          <w:tcPr>
            <w:tcW w:w="40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A81D52" w14:textId="77777777" w:rsidR="00126F11" w:rsidRDefault="00000000">
            <w:pPr>
              <w:widowControl w:val="0"/>
              <w:spacing w:line="240" w:lineRule="auto"/>
            </w:pPr>
            <w:r>
              <w:t>Shi Wu</w:t>
            </w:r>
          </w:p>
        </w:tc>
      </w:tr>
      <w:tr w:rsidR="00126F11" w14:paraId="24DE8805" w14:textId="77777777">
        <w:trPr>
          <w:trHeight w:val="253"/>
        </w:trPr>
        <w:tc>
          <w:tcPr>
            <w:tcW w:w="2325" w:type="dxa"/>
            <w:tcBorders>
              <w:top w:val="single" w:sz="8" w:space="0" w:color="000000"/>
              <w:left w:val="single" w:sz="8" w:space="0" w:color="000000"/>
              <w:bottom w:val="single" w:sz="8" w:space="0" w:color="000000"/>
              <w:right w:val="single" w:sz="8" w:space="0" w:color="000000"/>
            </w:tcBorders>
            <w:shd w:val="clear" w:color="auto" w:fill="F9CB9C"/>
            <w:tcMar>
              <w:top w:w="80" w:type="dxa"/>
              <w:left w:w="80" w:type="dxa"/>
              <w:bottom w:w="80" w:type="dxa"/>
              <w:right w:w="80" w:type="dxa"/>
            </w:tcMar>
          </w:tcPr>
          <w:p w14:paraId="522B2ACC" w14:textId="77777777" w:rsidR="00126F11" w:rsidRDefault="00000000">
            <w:pPr>
              <w:widowControl w:val="0"/>
              <w:spacing w:line="240" w:lineRule="auto"/>
            </w:pPr>
            <w:r>
              <w:rPr>
                <w:b/>
                <w:bCs/>
              </w:rPr>
              <w:t>Project Name</w:t>
            </w:r>
          </w:p>
        </w:tc>
        <w:tc>
          <w:tcPr>
            <w:tcW w:w="40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15B571" w14:textId="2D7592A2" w:rsidR="00126F11" w:rsidRDefault="00000000">
            <w:pPr>
              <w:widowControl w:val="0"/>
              <w:spacing w:line="240" w:lineRule="auto"/>
              <w:rPr>
                <w:rFonts w:hint="eastAsia"/>
              </w:rPr>
            </w:pPr>
            <w:r>
              <w:t>Part</w:t>
            </w:r>
            <w:r w:rsidR="00317EBD">
              <w:t>2</w:t>
            </w:r>
            <w:r>
              <w:t xml:space="preserve">- </w:t>
            </w:r>
            <w:proofErr w:type="spellStart"/>
            <w:r>
              <w:t>LightGBM</w:t>
            </w:r>
            <w:r w:rsidR="00317EBD">
              <w:t>+</w:t>
            </w:r>
            <w:r w:rsidR="00317EBD">
              <w:rPr>
                <w:rFonts w:hint="eastAsia"/>
              </w:rPr>
              <w:t>f</w:t>
            </w:r>
            <w:r w:rsidR="00317EBD">
              <w:t>eature_engineering</w:t>
            </w:r>
            <w:proofErr w:type="spellEnd"/>
          </w:p>
        </w:tc>
      </w:tr>
      <w:tr w:rsidR="00126F11" w14:paraId="6EB837FB" w14:textId="77777777">
        <w:trPr>
          <w:trHeight w:val="253"/>
        </w:trPr>
        <w:tc>
          <w:tcPr>
            <w:tcW w:w="2325" w:type="dxa"/>
            <w:tcBorders>
              <w:top w:val="single" w:sz="8" w:space="0" w:color="000000"/>
              <w:left w:val="single" w:sz="8" w:space="0" w:color="000000"/>
              <w:bottom w:val="single" w:sz="8" w:space="0" w:color="000000"/>
              <w:right w:val="single" w:sz="8" w:space="0" w:color="000000"/>
            </w:tcBorders>
            <w:shd w:val="clear" w:color="auto" w:fill="F9CB9C"/>
            <w:tcMar>
              <w:top w:w="80" w:type="dxa"/>
              <w:left w:w="80" w:type="dxa"/>
              <w:bottom w:w="80" w:type="dxa"/>
              <w:right w:w="80" w:type="dxa"/>
            </w:tcMar>
          </w:tcPr>
          <w:p w14:paraId="0814E4BD" w14:textId="77777777" w:rsidR="00126F11" w:rsidRDefault="00000000">
            <w:pPr>
              <w:widowControl w:val="0"/>
              <w:spacing w:line="240" w:lineRule="auto"/>
            </w:pPr>
            <w:r>
              <w:rPr>
                <w:b/>
                <w:bCs/>
              </w:rPr>
              <w:t>Date</w:t>
            </w:r>
          </w:p>
        </w:tc>
        <w:tc>
          <w:tcPr>
            <w:tcW w:w="40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97CDA0" w14:textId="1568CD92" w:rsidR="00126F11" w:rsidRDefault="00317EBD">
            <w:pPr>
              <w:widowControl w:val="0"/>
              <w:spacing w:line="240" w:lineRule="auto"/>
            </w:pPr>
            <w:r>
              <w:t>23</w:t>
            </w:r>
            <w:r w:rsidR="000B7301">
              <w:t>/08/2023</w:t>
            </w:r>
          </w:p>
        </w:tc>
      </w:tr>
      <w:tr w:rsidR="00126F11" w:rsidRPr="00317EBD" w14:paraId="1427CC05" w14:textId="77777777">
        <w:trPr>
          <w:trHeight w:val="733"/>
        </w:trPr>
        <w:tc>
          <w:tcPr>
            <w:tcW w:w="2325" w:type="dxa"/>
            <w:tcBorders>
              <w:top w:val="single" w:sz="8" w:space="0" w:color="000000"/>
              <w:left w:val="single" w:sz="8" w:space="0" w:color="000000"/>
              <w:bottom w:val="single" w:sz="8" w:space="0" w:color="000000"/>
              <w:right w:val="single" w:sz="8" w:space="0" w:color="000000"/>
            </w:tcBorders>
            <w:shd w:val="clear" w:color="auto" w:fill="F9CB9C"/>
            <w:tcMar>
              <w:top w:w="80" w:type="dxa"/>
              <w:left w:w="80" w:type="dxa"/>
              <w:bottom w:w="80" w:type="dxa"/>
              <w:right w:w="80" w:type="dxa"/>
            </w:tcMar>
          </w:tcPr>
          <w:p w14:paraId="2C48959D" w14:textId="77777777" w:rsidR="00126F11" w:rsidRDefault="00000000">
            <w:pPr>
              <w:widowControl w:val="0"/>
              <w:spacing w:line="240" w:lineRule="auto"/>
            </w:pPr>
            <w:r>
              <w:rPr>
                <w:b/>
                <w:bCs/>
              </w:rPr>
              <w:t>Deliverables</w:t>
            </w:r>
          </w:p>
        </w:tc>
        <w:tc>
          <w:tcPr>
            <w:tcW w:w="40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A08492" w14:textId="77777777" w:rsidR="00126F11" w:rsidRDefault="00000000">
            <w:pPr>
              <w:widowControl w:val="0"/>
              <w:spacing w:line="240" w:lineRule="auto"/>
            </w:pPr>
            <w:r>
              <w:t>&lt;notebook name&gt;</w:t>
            </w:r>
          </w:p>
          <w:p w14:paraId="640ABB64" w14:textId="220D62CA" w:rsidR="00126F11" w:rsidRDefault="00000000">
            <w:pPr>
              <w:widowControl w:val="0"/>
              <w:spacing w:line="240" w:lineRule="auto"/>
            </w:pPr>
            <w:r>
              <w:t xml:space="preserve">&lt; </w:t>
            </w:r>
            <w:proofErr w:type="spellStart"/>
            <w:r w:rsidR="00317EBD">
              <w:t>LightGBM+</w:t>
            </w:r>
            <w:r w:rsidR="00317EBD">
              <w:rPr>
                <w:rFonts w:hint="eastAsia"/>
              </w:rPr>
              <w:t>f</w:t>
            </w:r>
            <w:r w:rsidR="00317EBD">
              <w:t>eature_engineering</w:t>
            </w:r>
            <w:proofErr w:type="spellEnd"/>
            <w:r>
              <w:t>&gt;</w:t>
            </w:r>
          </w:p>
          <w:p w14:paraId="0AC3C9F7" w14:textId="77777777" w:rsidR="00126F11" w:rsidRDefault="00000000">
            <w:pPr>
              <w:widowControl w:val="0"/>
              <w:spacing w:line="240" w:lineRule="auto"/>
            </w:pPr>
            <w:r>
              <w:t>&lt;other&gt;</w:t>
            </w:r>
          </w:p>
        </w:tc>
      </w:tr>
    </w:tbl>
    <w:p w14:paraId="55CA93A3" w14:textId="77777777" w:rsidR="00126F11" w:rsidRDefault="00126F11">
      <w:pPr>
        <w:widowControl w:val="0"/>
        <w:spacing w:line="240" w:lineRule="auto"/>
        <w:ind w:left="48" w:hanging="48"/>
      </w:pPr>
    </w:p>
    <w:p w14:paraId="578EBA6A" w14:textId="77777777" w:rsidR="00126F11" w:rsidRDefault="00126F11"/>
    <w:p w14:paraId="19926B6C" w14:textId="77777777" w:rsidR="00126F11" w:rsidRDefault="00000000">
      <w:r>
        <w:rPr>
          <w:noProof/>
        </w:rPr>
        <mc:AlternateContent>
          <mc:Choice Requires="wps">
            <w:drawing>
              <wp:inline distT="0" distB="0" distL="0" distR="0" wp14:anchorId="2C9932A9" wp14:editId="0C395690">
                <wp:extent cx="5943600" cy="19050"/>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w14:anchorId="3A1EBF8E" id="officeArt object" o:spid="_x0000_s1026" alt="Rectangle"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" fillcolor="#a0a0a0" stroked="f" strokeweight="1pt">
                <v:stroke miterlimit="4"/>
                <w10:anchorlock/>
              </v:rect>
            </w:pict>
          </mc:Fallback>
        </mc:AlternateContent>
      </w:r>
    </w:p>
    <w:p w14:paraId="212FCBD4" w14:textId="77777777" w:rsidR="00126F11" w:rsidRDefault="00126F11"/>
    <w:tbl>
      <w:tblPr>
        <w:tblStyle w:val="TableNormal"/>
        <w:tblW w:w="112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65"/>
        <w:gridCol w:w="8685"/>
      </w:tblGrid>
      <w:tr w:rsidR="00126F11" w14:paraId="6242DA03" w14:textId="77777777">
        <w:trPr>
          <w:trHeight w:val="460"/>
        </w:trPr>
        <w:tc>
          <w:tcPr>
            <w:tcW w:w="11250" w:type="dxa"/>
            <w:gridSpan w:val="2"/>
            <w:tcBorders>
              <w:top w:val="single" w:sz="8" w:space="0" w:color="000000"/>
              <w:left w:val="single" w:sz="8" w:space="0" w:color="000000"/>
              <w:bottom w:val="single" w:sz="8" w:space="0" w:color="000000"/>
              <w:right w:val="single" w:sz="8" w:space="0" w:color="000000"/>
            </w:tcBorders>
            <w:shd w:val="clear" w:color="auto" w:fill="A4C2F4"/>
            <w:tcMar>
              <w:top w:w="80" w:type="dxa"/>
              <w:left w:w="80" w:type="dxa"/>
              <w:bottom w:w="80" w:type="dxa"/>
              <w:right w:w="80" w:type="dxa"/>
            </w:tcMar>
          </w:tcPr>
          <w:p w14:paraId="41AB4355" w14:textId="77777777" w:rsidR="00126F11" w:rsidRDefault="00000000">
            <w:pPr>
              <w:widowControl w:val="0"/>
              <w:numPr>
                <w:ilvl w:val="0"/>
                <w:numId w:val="1"/>
              </w:numPr>
              <w:spacing w:line="240" w:lineRule="auto"/>
              <w:jc w:val="center"/>
              <w:rPr>
                <w:b/>
                <w:bCs/>
              </w:rPr>
            </w:pPr>
            <w:r>
              <w:rPr>
                <w:b/>
                <w:bCs/>
              </w:rPr>
              <w:t>EXPERIMENT BACKGROUND</w:t>
            </w:r>
          </w:p>
        </w:tc>
      </w:tr>
      <w:tr w:rsidR="00126F11" w14:paraId="0FD3411A" w14:textId="77777777">
        <w:trPr>
          <w:trHeight w:val="733"/>
        </w:trPr>
        <w:tc>
          <w:tcPr>
            <w:tcW w:w="11250" w:type="dxa"/>
            <w:gridSpan w:val="2"/>
            <w:tcBorders>
              <w:top w:val="single" w:sz="8" w:space="0" w:color="000000"/>
              <w:left w:val="single" w:sz="8" w:space="0" w:color="000000"/>
              <w:bottom w:val="single" w:sz="8" w:space="0" w:color="000000"/>
              <w:right w:val="single" w:sz="8" w:space="0" w:color="000000"/>
            </w:tcBorders>
            <w:shd w:val="clear" w:color="auto" w:fill="EFEFEF"/>
            <w:tcMar>
              <w:top w:w="80" w:type="dxa"/>
              <w:left w:w="80" w:type="dxa"/>
              <w:bottom w:w="80" w:type="dxa"/>
              <w:right w:w="80" w:type="dxa"/>
            </w:tcMar>
          </w:tcPr>
          <w:p w14:paraId="39B27F87" w14:textId="77777777" w:rsidR="00126F11" w:rsidRDefault="00000000">
            <w:pPr>
              <w:widowControl w:val="0"/>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126F11" w14:paraId="47AECEB9" w14:textId="77777777">
        <w:trPr>
          <w:trHeight w:val="2398"/>
        </w:trPr>
        <w:tc>
          <w:tcPr>
            <w:tcW w:w="2565" w:type="dxa"/>
            <w:tcBorders>
              <w:top w:val="single" w:sz="8" w:space="0" w:color="000000"/>
              <w:left w:val="single" w:sz="8" w:space="0" w:color="000000"/>
              <w:bottom w:val="single" w:sz="8" w:space="0" w:color="000000"/>
              <w:right w:val="single" w:sz="8" w:space="0" w:color="000000"/>
            </w:tcBorders>
            <w:shd w:val="clear" w:color="auto" w:fill="9FC5E8"/>
            <w:tcMar>
              <w:top w:w="80" w:type="dxa"/>
              <w:left w:w="80" w:type="dxa"/>
              <w:bottom w:w="80" w:type="dxa"/>
              <w:right w:w="80" w:type="dxa"/>
            </w:tcMar>
          </w:tcPr>
          <w:p w14:paraId="36753ADE" w14:textId="77777777" w:rsidR="00126F11" w:rsidRDefault="00000000">
            <w:pPr>
              <w:spacing w:before="200" w:after="200" w:line="240" w:lineRule="auto"/>
            </w:pPr>
            <w:r>
              <w:rPr>
                <w:b/>
                <w:bCs/>
                <w:color w:val="FFFFFF"/>
                <w:u w:color="FFFFFF"/>
              </w:rPr>
              <w:t>1.a. Business Objective</w:t>
            </w:r>
          </w:p>
        </w:tc>
        <w:tc>
          <w:tcPr>
            <w:tcW w:w="86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A6027DF" w14:textId="77777777" w:rsidR="00126F11" w:rsidRDefault="00000000">
            <w:pPr>
              <w:widowControl w:val="0"/>
              <w:spacing w:line="240" w:lineRule="auto"/>
            </w:pPr>
            <w:r>
              <w:t xml:space="preserve">Explain clearly what </w:t>
            </w:r>
            <w:proofErr w:type="gramStart"/>
            <w:r>
              <w:t>is the goal of this project for the business</w:t>
            </w:r>
            <w:proofErr w:type="gramEnd"/>
            <w:r>
              <w:t>. How will the results be used? What will be the impact of accurate or incorrect results?</w:t>
            </w:r>
          </w:p>
          <w:p w14:paraId="65E66BF4" w14:textId="77777777" w:rsidR="00126F11" w:rsidRDefault="00126F11">
            <w:pPr>
              <w:widowControl w:val="0"/>
              <w:spacing w:line="240" w:lineRule="auto"/>
            </w:pPr>
          </w:p>
          <w:p w14:paraId="53C85697" w14:textId="77777777" w:rsidR="00126F11" w:rsidRDefault="00000000">
            <w:pPr>
              <w:widowControl w:val="0"/>
              <w:spacing w:line="360" w:lineRule="auto"/>
            </w:pPr>
            <w:r>
              <w:rPr>
                <w:color w:val="FF0000"/>
                <w:u w:color="FF0000"/>
              </w:rPr>
              <w:t xml:space="preserve">This notebook will use </w:t>
            </w:r>
            <w:proofErr w:type="spellStart"/>
            <w:r>
              <w:rPr>
                <w:color w:val="FF0000"/>
                <w:u w:color="FF0000"/>
              </w:rPr>
              <w:t>LightGBM</w:t>
            </w:r>
            <w:proofErr w:type="spellEnd"/>
            <w:r>
              <w:rPr>
                <w:color w:val="FF0000"/>
                <w:u w:color="FF0000"/>
              </w:rPr>
              <w:t xml:space="preserve"> to predict whether a college basketball player will be drafted into the NBA based solely on season statistics. This model helps NBA teams decide who to watch in person, plan for the draft, and see if their own ratings match the predictions.</w:t>
            </w:r>
            <w:r w:rsidRPr="00BA3A8F">
              <w:rPr>
                <w:color w:val="FF0000"/>
                <w:u w:color="FF0000"/>
              </w:rPr>
              <w:t xml:space="preserve"> A good model helps teams scout smarter, but a bad one might lead them to miss out on talent or waste resources.</w:t>
            </w:r>
          </w:p>
        </w:tc>
      </w:tr>
      <w:tr w:rsidR="00126F11" w14:paraId="3544D967" w14:textId="77777777" w:rsidTr="00BA3A8F">
        <w:trPr>
          <w:trHeight w:val="4647"/>
        </w:trPr>
        <w:tc>
          <w:tcPr>
            <w:tcW w:w="2565" w:type="dxa"/>
            <w:tcBorders>
              <w:top w:val="single" w:sz="8" w:space="0" w:color="000000"/>
              <w:left w:val="single" w:sz="8" w:space="0" w:color="000000"/>
              <w:bottom w:val="single" w:sz="8" w:space="0" w:color="000000"/>
              <w:right w:val="single" w:sz="8" w:space="0" w:color="000000"/>
            </w:tcBorders>
            <w:shd w:val="clear" w:color="auto" w:fill="9FC5E8"/>
            <w:tcMar>
              <w:top w:w="80" w:type="dxa"/>
              <w:left w:w="80" w:type="dxa"/>
              <w:bottom w:w="80" w:type="dxa"/>
              <w:right w:w="80" w:type="dxa"/>
            </w:tcMar>
          </w:tcPr>
          <w:p w14:paraId="183D7051" w14:textId="77777777" w:rsidR="00126F11" w:rsidRDefault="00000000">
            <w:pPr>
              <w:spacing w:before="200" w:after="200" w:line="240" w:lineRule="auto"/>
            </w:pPr>
            <w:r>
              <w:rPr>
                <w:b/>
                <w:bCs/>
                <w:color w:val="FFFFFF"/>
                <w:u w:color="FFFFFF"/>
              </w:rPr>
              <w:t>1.b. Hypothesis</w:t>
            </w:r>
          </w:p>
        </w:tc>
        <w:tc>
          <w:tcPr>
            <w:tcW w:w="86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0A967E" w14:textId="77777777" w:rsidR="00126F11" w:rsidRDefault="00000000">
            <w:pPr>
              <w:widowControl w:val="0"/>
              <w:spacing w:line="240" w:lineRule="auto"/>
            </w:pPr>
            <w:r>
              <w:t xml:space="preserve">Present the hypothesis you want to test, the question you want to answer or the insight you are seeking. Explain the reasons why you think it is worthwhile considering it, </w:t>
            </w:r>
          </w:p>
          <w:p w14:paraId="193C02B1" w14:textId="77777777" w:rsidR="00126F11" w:rsidRDefault="00126F11">
            <w:pPr>
              <w:widowControl w:val="0"/>
              <w:spacing w:line="240" w:lineRule="auto"/>
            </w:pPr>
          </w:p>
          <w:p w14:paraId="2E400C81" w14:textId="77777777" w:rsidR="00126F11" w:rsidRDefault="00000000" w:rsidP="00BA3A8F">
            <w:pPr>
              <w:widowControl w:val="0"/>
              <w:spacing w:line="360" w:lineRule="auto"/>
              <w:rPr>
                <w:rFonts w:eastAsia="Segoe UI" w:cs="Segoe UI"/>
                <w:color w:val="FF0000"/>
                <w:u w:color="FF0000"/>
              </w:rPr>
            </w:pPr>
            <w:r w:rsidRPr="00BA3A8F">
              <w:rPr>
                <w:rFonts w:eastAsia="Segoe UI" w:cs="Segoe UI"/>
                <w:color w:val="FF0000"/>
                <w:u w:color="FF0000"/>
              </w:rPr>
              <w:t>Hypothesis: College basketball players with higher season statistics are more likely to be drafted into the NBA.</w:t>
            </w:r>
          </w:p>
          <w:p w14:paraId="796F7019" w14:textId="77777777" w:rsidR="00BA3A8F" w:rsidRPr="00BA3A8F" w:rsidRDefault="00BA3A8F" w:rsidP="00BA3A8F">
            <w:pPr>
              <w:widowControl w:val="0"/>
              <w:spacing w:line="360" w:lineRule="auto"/>
              <w:rPr>
                <w:rFonts w:eastAsia="Segoe UI" w:cs="Segoe UI"/>
                <w:color w:val="FF0000"/>
                <w:u w:color="FF0000"/>
              </w:rPr>
            </w:pPr>
          </w:p>
          <w:p w14:paraId="6A2C8049" w14:textId="77777777" w:rsidR="00126F11" w:rsidRDefault="00000000" w:rsidP="00BA3A8F">
            <w:pPr>
              <w:widowControl w:val="0"/>
              <w:spacing w:line="360" w:lineRule="auto"/>
              <w:rPr>
                <w:rFonts w:eastAsia="Segoe UI" w:cs="Segoe UI"/>
                <w:color w:val="FF0000"/>
                <w:u w:color="FF0000"/>
              </w:rPr>
            </w:pPr>
            <w:r w:rsidRPr="00BA3A8F">
              <w:rPr>
                <w:rFonts w:eastAsia="Segoe UI" w:cs="Segoe UI"/>
                <w:color w:val="FF0000"/>
                <w:u w:color="FF0000"/>
              </w:rPr>
              <w:t>Question: Do college basketball players' season statistics directly influence their chances of being drafted into the NBA?</w:t>
            </w:r>
          </w:p>
          <w:p w14:paraId="2F46AB65" w14:textId="77777777" w:rsidR="00BA3A8F" w:rsidRPr="00BA3A8F" w:rsidRDefault="00BA3A8F" w:rsidP="00BA3A8F">
            <w:pPr>
              <w:widowControl w:val="0"/>
              <w:spacing w:line="360" w:lineRule="auto"/>
              <w:rPr>
                <w:rFonts w:eastAsia="Segoe UI" w:cs="Segoe UI"/>
                <w:color w:val="FF0000"/>
                <w:u w:color="FF0000"/>
              </w:rPr>
            </w:pPr>
          </w:p>
          <w:p w14:paraId="48425F0A" w14:textId="2309F226" w:rsidR="00BA3A8F" w:rsidRPr="00BA3A8F" w:rsidRDefault="00000000" w:rsidP="00BA3A8F">
            <w:pPr>
              <w:widowControl w:val="0"/>
              <w:spacing w:line="360" w:lineRule="auto"/>
              <w:rPr>
                <w:rFonts w:eastAsiaTheme="minorEastAsia" w:cs="Segoe UI"/>
                <w:color w:val="FF0000"/>
                <w:u w:color="FF0000"/>
              </w:rPr>
            </w:pPr>
            <w:r w:rsidRPr="00BA3A8F">
              <w:rPr>
                <w:rFonts w:eastAsia="Segoe UI" w:cs="Segoe UI"/>
                <w:color w:val="FF0000"/>
                <w:u w:color="FF0000"/>
              </w:rPr>
              <w:t>We aim to determine the correlation between a college player's season performance and their probability of being drafted into the NBA. Understanding the link between college statistics and draft probability can greatly optimize the processes and decisions related to scouting, investing, and planning in the NBA.</w:t>
            </w:r>
          </w:p>
        </w:tc>
      </w:tr>
      <w:tr w:rsidR="00126F11" w14:paraId="23ACB5B4" w14:textId="77777777">
        <w:trPr>
          <w:trHeight w:val="6352"/>
        </w:trPr>
        <w:tc>
          <w:tcPr>
            <w:tcW w:w="2565" w:type="dxa"/>
            <w:tcBorders>
              <w:top w:val="single" w:sz="8" w:space="0" w:color="000000"/>
              <w:left w:val="single" w:sz="8" w:space="0" w:color="000000"/>
              <w:bottom w:val="single" w:sz="8" w:space="0" w:color="000000"/>
              <w:right w:val="single" w:sz="8" w:space="0" w:color="000000"/>
            </w:tcBorders>
            <w:shd w:val="clear" w:color="auto" w:fill="9FC5E8"/>
            <w:tcMar>
              <w:top w:w="80" w:type="dxa"/>
              <w:left w:w="80" w:type="dxa"/>
              <w:bottom w:w="80" w:type="dxa"/>
              <w:right w:w="80" w:type="dxa"/>
            </w:tcMar>
          </w:tcPr>
          <w:p w14:paraId="2D5504EF" w14:textId="77777777" w:rsidR="00126F11" w:rsidRDefault="00000000">
            <w:pPr>
              <w:spacing w:before="200" w:after="200" w:line="240" w:lineRule="auto"/>
            </w:pPr>
            <w:r>
              <w:rPr>
                <w:b/>
                <w:bCs/>
                <w:color w:val="FFFFFF"/>
                <w:u w:color="FFFFFF"/>
              </w:rPr>
              <w:lastRenderedPageBreak/>
              <w:t>1.c. Experiment Objective</w:t>
            </w:r>
          </w:p>
        </w:tc>
        <w:tc>
          <w:tcPr>
            <w:tcW w:w="86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AB075D" w14:textId="77777777" w:rsidR="00126F11" w:rsidRDefault="00000000">
            <w:pPr>
              <w:widowControl w:val="0"/>
              <w:spacing w:line="240" w:lineRule="auto"/>
            </w:pPr>
            <w:r>
              <w:t>Detail what will be the expected outcome of the experiment. If possible, estimate the goal you are expecting. List the possible scenarios resulting from this experiment.</w:t>
            </w:r>
          </w:p>
          <w:p w14:paraId="094639A7" w14:textId="77777777" w:rsidR="00126F11" w:rsidRDefault="00126F11">
            <w:pPr>
              <w:widowControl w:val="0"/>
              <w:spacing w:line="240" w:lineRule="auto"/>
            </w:pPr>
          </w:p>
          <w:p w14:paraId="661E7E5A" w14:textId="7C1C2F16" w:rsidR="00126F11" w:rsidRDefault="004F29C3">
            <w:pPr>
              <w:widowControl w:val="0"/>
              <w:spacing w:line="360" w:lineRule="auto"/>
              <w:rPr>
                <w:rFonts w:eastAsia="Arial" w:cs="Arial"/>
                <w:color w:val="FF0000"/>
                <w:u w:color="FF0000"/>
              </w:rPr>
            </w:pPr>
            <w:r w:rsidRPr="004F29C3">
              <w:rPr>
                <w:rFonts w:eastAsia="Segoe UI" w:cs="Segoe UI"/>
                <w:color w:val="FF0000"/>
                <w:u w:color="FF0000"/>
              </w:rPr>
              <w:t>The primary expected outcome is to determine a quantifiable relationship between college basketball players' season statistics and their likelihood of being drafted into the NBA.</w:t>
            </w:r>
            <w:r>
              <w:t xml:space="preserve"> </w:t>
            </w:r>
            <w:r w:rsidR="000F2D29" w:rsidRPr="000F2D29">
              <w:rPr>
                <w:rFonts w:eastAsia="Segoe UI" w:cs="Segoe UI"/>
                <w:color w:val="FF0000"/>
                <w:u w:color="FF0000"/>
              </w:rPr>
              <w:t>It's difficult to identify a specific objective given the wide range and abundance of factors that affect the draught. But let's imagine that based on a player's season stats, we want to be able to forecast with 80% accuracy whether they would be selected.</w:t>
            </w:r>
          </w:p>
          <w:p w14:paraId="3AE235DC" w14:textId="77777777" w:rsidR="00126F11" w:rsidRDefault="00126F11">
            <w:pPr>
              <w:widowControl w:val="0"/>
              <w:spacing w:line="360" w:lineRule="auto"/>
              <w:rPr>
                <w:rFonts w:ascii="Segoe UI" w:eastAsia="Segoe UI" w:hAnsi="Segoe UI" w:cs="Segoe UI"/>
                <w:color w:val="374151"/>
                <w:u w:color="374151"/>
                <w:shd w:val="clear" w:color="auto" w:fill="F7F7F8"/>
              </w:rPr>
            </w:pPr>
          </w:p>
          <w:p w14:paraId="133919BB" w14:textId="77777777" w:rsidR="00126F11" w:rsidRDefault="00000000">
            <w:pPr>
              <w:widowControl w:val="0"/>
              <w:spacing w:line="360" w:lineRule="auto"/>
              <w:rPr>
                <w:color w:val="FF0000"/>
                <w:u w:color="FF0000"/>
              </w:rPr>
            </w:pPr>
            <w:r>
              <w:rPr>
                <w:color w:val="FF0000"/>
                <w:u w:color="FF0000"/>
              </w:rPr>
              <w:t>Possible scenarios resulting from this experiment include:</w:t>
            </w:r>
          </w:p>
          <w:p w14:paraId="78B7A82B" w14:textId="77777777" w:rsidR="005D00A7" w:rsidRDefault="005D00A7">
            <w:pPr>
              <w:pStyle w:val="a4"/>
              <w:widowControl w:val="0"/>
              <w:numPr>
                <w:ilvl w:val="0"/>
                <w:numId w:val="2"/>
              </w:numPr>
              <w:spacing w:line="360" w:lineRule="auto"/>
              <w:rPr>
                <w:color w:val="FF0000"/>
                <w:u w:color="FF0000"/>
              </w:rPr>
            </w:pPr>
            <w:r w:rsidRPr="005D00A7">
              <w:rPr>
                <w:color w:val="FF0000"/>
                <w:u w:color="FF0000"/>
              </w:rPr>
              <w:t>High Correlation: The model might find that players' season statistics have a strong correlation with their draft status. In this scenario, NBA teams can significantly rely on statistical data to make their draft decisions.</w:t>
            </w:r>
          </w:p>
          <w:p w14:paraId="42A15D02" w14:textId="77777777" w:rsidR="005D00A7" w:rsidRDefault="005D00A7">
            <w:pPr>
              <w:pStyle w:val="a4"/>
              <w:widowControl w:val="0"/>
              <w:numPr>
                <w:ilvl w:val="0"/>
                <w:numId w:val="2"/>
              </w:numPr>
              <w:spacing w:line="360" w:lineRule="auto"/>
              <w:rPr>
                <w:color w:val="FF0000"/>
                <w:u w:color="FF0000"/>
              </w:rPr>
            </w:pPr>
            <w:r w:rsidRPr="005D00A7">
              <w:rPr>
                <w:color w:val="FF0000"/>
                <w:u w:color="FF0000"/>
              </w:rPr>
              <w:t>Moderate Correlation: The model could indicate that while statistics play a role in draft decisions, other factors (like a player's physical attributes, potential, or team needs) also carry significant weight. In this case, teams would use the model's predictions as supplementary data in their overall scouting and decision-making processes.</w:t>
            </w:r>
          </w:p>
          <w:p w14:paraId="45789E22" w14:textId="77777777" w:rsidR="005D00A7" w:rsidRDefault="005D00A7">
            <w:pPr>
              <w:pStyle w:val="a4"/>
              <w:widowControl w:val="0"/>
              <w:numPr>
                <w:ilvl w:val="0"/>
                <w:numId w:val="2"/>
              </w:numPr>
              <w:spacing w:line="360" w:lineRule="auto"/>
              <w:rPr>
                <w:color w:val="FF0000"/>
                <w:u w:color="FF0000"/>
              </w:rPr>
            </w:pPr>
            <w:r w:rsidRPr="005D00A7">
              <w:rPr>
                <w:color w:val="FF0000"/>
                <w:u w:color="FF0000"/>
              </w:rPr>
              <w:t>Low or No Correlation: The model may determine that there's little to no correlation between season statistics and draft status. This would mean that while statistics are informative, many other aspects influence draft decisions, and teams should not heavily rely on stats alone.</w:t>
            </w:r>
          </w:p>
          <w:p w14:paraId="44084D43" w14:textId="77777777" w:rsidR="00126F11" w:rsidRDefault="005D00A7">
            <w:pPr>
              <w:pStyle w:val="a4"/>
              <w:widowControl w:val="0"/>
              <w:numPr>
                <w:ilvl w:val="0"/>
                <w:numId w:val="2"/>
              </w:numPr>
              <w:spacing w:line="360" w:lineRule="auto"/>
              <w:rPr>
                <w:color w:val="FF0000"/>
                <w:u w:color="FF0000"/>
              </w:rPr>
            </w:pPr>
            <w:r w:rsidRPr="005D00A7">
              <w:rPr>
                <w:color w:val="FF0000"/>
                <w:u w:color="FF0000"/>
              </w:rPr>
              <w:t>Overfitting or Inconsistencies: The model might show a high accuracy during training but perform poorly on new, unseen data. This suggests that while it might have learned patterns from the historical data, it may not be generalized enough for real-world predictions.</w:t>
            </w:r>
          </w:p>
          <w:p w14:paraId="32C7524A" w14:textId="18C36CA1" w:rsidR="005D00A7" w:rsidRDefault="005D00A7">
            <w:pPr>
              <w:pStyle w:val="a4"/>
              <w:widowControl w:val="0"/>
              <w:numPr>
                <w:ilvl w:val="0"/>
                <w:numId w:val="2"/>
              </w:numPr>
              <w:spacing w:line="360" w:lineRule="auto"/>
              <w:rPr>
                <w:color w:val="FF0000"/>
                <w:u w:color="FF0000"/>
              </w:rPr>
            </w:pPr>
            <w:r w:rsidRPr="005D00A7">
              <w:rPr>
                <w:color w:val="FF0000"/>
                <w:u w:color="FF0000"/>
              </w:rPr>
              <w:t>Variable Importance: The model might reveal that only certain statistics (e.g., points per game or efficiency ratings) are predominantly influencing draft decisions, while others have minimal impact.</w:t>
            </w:r>
          </w:p>
        </w:tc>
      </w:tr>
    </w:tbl>
    <w:p w14:paraId="33C3858B" w14:textId="77777777" w:rsidR="00126F11" w:rsidRDefault="00126F11">
      <w:pPr>
        <w:widowControl w:val="0"/>
        <w:spacing w:line="240" w:lineRule="auto"/>
      </w:pPr>
    </w:p>
    <w:p w14:paraId="6EE70673" w14:textId="77777777" w:rsidR="00126F11" w:rsidRDefault="00126F11"/>
    <w:p w14:paraId="2FEF6BA1" w14:textId="77777777" w:rsidR="00126F11" w:rsidRDefault="00000000">
      <w:r>
        <w:rPr>
          <w:noProof/>
        </w:rPr>
        <mc:AlternateContent>
          <mc:Choice Requires="wps">
            <w:drawing>
              <wp:inline distT="0" distB="0" distL="0" distR="0" wp14:anchorId="0EBA8BA3" wp14:editId="258B9DF8">
                <wp:extent cx="5943600" cy="19050"/>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w14:anchorId="5EFC250C" id="officeArt object" o:spid="_x0000_s1026" alt="Rectangle"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" fillcolor="#a0a0a0" stroked="f" strokeweight="1pt">
                <v:stroke miterlimit="4"/>
                <w10:anchorlock/>
              </v:rect>
            </w:pict>
          </mc:Fallback>
        </mc:AlternateContent>
      </w:r>
    </w:p>
    <w:p w14:paraId="4DAC3BD6" w14:textId="77777777" w:rsidR="00F13B59" w:rsidRDefault="00F13B59"/>
    <w:tbl>
      <w:tblPr>
        <w:tblStyle w:val="TableNormal"/>
        <w:tblW w:w="112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65"/>
        <w:gridCol w:w="8685"/>
      </w:tblGrid>
      <w:tr w:rsidR="00126F11" w14:paraId="2D620B6A" w14:textId="77777777">
        <w:trPr>
          <w:trHeight w:val="460"/>
        </w:trPr>
        <w:tc>
          <w:tcPr>
            <w:tcW w:w="11250" w:type="dxa"/>
            <w:gridSpan w:val="2"/>
            <w:tcBorders>
              <w:top w:val="single" w:sz="8" w:space="0" w:color="000000"/>
              <w:left w:val="single" w:sz="8" w:space="0" w:color="000000"/>
              <w:bottom w:val="single" w:sz="8" w:space="0" w:color="000000"/>
              <w:right w:val="single" w:sz="8" w:space="0" w:color="000000"/>
            </w:tcBorders>
            <w:shd w:val="clear" w:color="auto" w:fill="A4C2F4"/>
            <w:tcMar>
              <w:top w:w="80" w:type="dxa"/>
              <w:left w:w="80" w:type="dxa"/>
              <w:bottom w:w="80" w:type="dxa"/>
              <w:right w:w="80" w:type="dxa"/>
            </w:tcMar>
          </w:tcPr>
          <w:p w14:paraId="0F00D117" w14:textId="77777777" w:rsidR="00126F11" w:rsidRDefault="00000000">
            <w:pPr>
              <w:widowControl w:val="0"/>
              <w:numPr>
                <w:ilvl w:val="0"/>
                <w:numId w:val="4"/>
              </w:numPr>
              <w:spacing w:line="240" w:lineRule="auto"/>
              <w:jc w:val="center"/>
              <w:rPr>
                <w:b/>
                <w:bCs/>
              </w:rPr>
            </w:pPr>
            <w:r>
              <w:rPr>
                <w:b/>
                <w:bCs/>
              </w:rPr>
              <w:t>EXPERIMENT DETAILS</w:t>
            </w:r>
          </w:p>
        </w:tc>
      </w:tr>
      <w:tr w:rsidR="00126F11" w14:paraId="706CA3EF" w14:textId="77777777">
        <w:trPr>
          <w:trHeight w:val="493"/>
        </w:trPr>
        <w:tc>
          <w:tcPr>
            <w:tcW w:w="11250" w:type="dxa"/>
            <w:gridSpan w:val="2"/>
            <w:tcBorders>
              <w:top w:val="single" w:sz="8" w:space="0" w:color="000000"/>
              <w:left w:val="single" w:sz="8" w:space="0" w:color="000000"/>
              <w:bottom w:val="single" w:sz="8" w:space="0" w:color="000000"/>
              <w:right w:val="single" w:sz="8" w:space="0" w:color="000000"/>
            </w:tcBorders>
            <w:shd w:val="clear" w:color="auto" w:fill="EFEFEF"/>
            <w:tcMar>
              <w:top w:w="80" w:type="dxa"/>
              <w:left w:w="80" w:type="dxa"/>
              <w:bottom w:w="80" w:type="dxa"/>
              <w:right w:w="80" w:type="dxa"/>
            </w:tcMar>
          </w:tcPr>
          <w:p w14:paraId="255CB3DB" w14:textId="77777777" w:rsidR="00126F11" w:rsidRDefault="00000000">
            <w:pPr>
              <w:widowControl w:val="0"/>
              <w:spacing w:line="240" w:lineRule="auto"/>
            </w:pPr>
            <w:r>
              <w:t xml:space="preserve">Elaborate on the approach taken for this experiment. List the different steps/techniques used and explain the rationale for choosing them. </w:t>
            </w:r>
          </w:p>
        </w:tc>
      </w:tr>
      <w:tr w:rsidR="00126F11" w14:paraId="587D2E85" w14:textId="77777777" w:rsidTr="008C6AD9">
        <w:trPr>
          <w:trHeight w:val="2804"/>
        </w:trPr>
        <w:tc>
          <w:tcPr>
            <w:tcW w:w="2565" w:type="dxa"/>
            <w:tcBorders>
              <w:top w:val="single" w:sz="8" w:space="0" w:color="000000"/>
              <w:left w:val="single" w:sz="8" w:space="0" w:color="000000"/>
              <w:bottom w:val="single" w:sz="8" w:space="0" w:color="000000"/>
              <w:right w:val="single" w:sz="8" w:space="0" w:color="000000"/>
            </w:tcBorders>
            <w:shd w:val="clear" w:color="auto" w:fill="9FC5E8"/>
            <w:tcMar>
              <w:top w:w="80" w:type="dxa"/>
              <w:left w:w="80" w:type="dxa"/>
              <w:bottom w:w="80" w:type="dxa"/>
              <w:right w:w="80" w:type="dxa"/>
            </w:tcMar>
          </w:tcPr>
          <w:p w14:paraId="12D9FDB1" w14:textId="77777777" w:rsidR="00126F11" w:rsidRDefault="00000000">
            <w:pPr>
              <w:spacing w:before="200" w:after="200" w:line="240" w:lineRule="auto"/>
            </w:pPr>
            <w:r>
              <w:rPr>
                <w:b/>
                <w:bCs/>
                <w:color w:val="FFFFFF"/>
                <w:u w:color="FFFFFF"/>
              </w:rPr>
              <w:lastRenderedPageBreak/>
              <w:t>2.a. Data Preparation</w:t>
            </w:r>
          </w:p>
        </w:tc>
        <w:tc>
          <w:tcPr>
            <w:tcW w:w="86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E61823" w14:textId="77777777" w:rsidR="00126F11" w:rsidRDefault="00000000">
            <w:pPr>
              <w:widowControl w:val="0"/>
              <w:spacing w:line="240" w:lineRule="auto"/>
            </w:pPr>
            <w:r>
              <w:t xml:space="preserve">Describe the steps taken for preparing the data (if any). Explain the rationale why you had to perform these steps. List also the steps you decided to not execute and the reasoning behind it. Highlight any step that may potentially be important for future </w:t>
            </w:r>
            <w:proofErr w:type="gramStart"/>
            <w:r>
              <w:t>experiments</w:t>
            </w:r>
            <w:proofErr w:type="gramEnd"/>
          </w:p>
          <w:p w14:paraId="4938D054" w14:textId="77777777" w:rsidR="00126F11" w:rsidRDefault="00126F11">
            <w:pPr>
              <w:pStyle w:val="a4"/>
              <w:widowControl w:val="0"/>
              <w:spacing w:line="240" w:lineRule="auto"/>
              <w:ind w:left="440" w:firstLine="0"/>
              <w:rPr>
                <w:color w:val="FF0000"/>
                <w:u w:color="FF0000"/>
              </w:rPr>
            </w:pPr>
          </w:p>
          <w:p w14:paraId="239D09A6" w14:textId="77777777" w:rsidR="00126F11" w:rsidRDefault="00000000">
            <w:pPr>
              <w:pStyle w:val="a4"/>
              <w:widowControl w:val="0"/>
              <w:numPr>
                <w:ilvl w:val="0"/>
                <w:numId w:val="5"/>
              </w:numPr>
              <w:spacing w:line="360" w:lineRule="auto"/>
              <w:rPr>
                <w:color w:val="FF0000"/>
                <w:u w:color="FF0000"/>
              </w:rPr>
            </w:pPr>
            <w:r>
              <w:rPr>
                <w:color w:val="FF0000"/>
                <w:u w:color="FF0000"/>
              </w:rPr>
              <w:t>The dataset is loaded and explored to understand the data structure, missing values, and basic statistics.</w:t>
            </w:r>
          </w:p>
          <w:p w14:paraId="5156AA06" w14:textId="3F5BCE25" w:rsidR="00126F11" w:rsidRDefault="006014E6" w:rsidP="008C6AD9">
            <w:pPr>
              <w:pStyle w:val="a4"/>
              <w:widowControl w:val="0"/>
              <w:numPr>
                <w:ilvl w:val="0"/>
                <w:numId w:val="5"/>
              </w:numPr>
              <w:spacing w:line="360" w:lineRule="auto"/>
              <w:rPr>
                <w:color w:val="FF0000"/>
                <w:u w:color="FF0000"/>
              </w:rPr>
            </w:pPr>
            <w:r w:rsidRPr="008C6AD9">
              <w:rPr>
                <w:color w:val="FF0000"/>
                <w:u w:color="FF0000"/>
              </w:rPr>
              <w:t xml:space="preserve">We dropped those variables with more than </w:t>
            </w:r>
            <w:r w:rsidR="009E00C6">
              <w:rPr>
                <w:color w:val="FF0000"/>
                <w:u w:color="FF0000"/>
              </w:rPr>
              <w:t>5</w:t>
            </w:r>
            <w:r w:rsidRPr="008C6AD9">
              <w:rPr>
                <w:color w:val="FF0000"/>
                <w:u w:color="FF0000"/>
              </w:rPr>
              <w:t>0% missing values</w:t>
            </w:r>
            <w:r w:rsidR="008C6AD9">
              <w:rPr>
                <w:color w:val="FF0000"/>
                <w:u w:color="FF0000"/>
              </w:rPr>
              <w:t xml:space="preserve">, </w:t>
            </w:r>
            <w:r w:rsidRPr="008C6AD9">
              <w:rPr>
                <w:color w:val="FF0000"/>
                <w:u w:color="FF0000"/>
              </w:rPr>
              <w:t xml:space="preserve">replaced all the </w:t>
            </w:r>
            <w:r w:rsidR="008C6AD9">
              <w:rPr>
                <w:color w:val="FF0000"/>
                <w:u w:color="FF0000"/>
              </w:rPr>
              <w:t>missing</w:t>
            </w:r>
            <w:r w:rsidRPr="008C6AD9">
              <w:rPr>
                <w:color w:val="FF0000"/>
                <w:u w:color="FF0000"/>
              </w:rPr>
              <w:t xml:space="preserve"> value with </w:t>
            </w:r>
            <w:r w:rsidR="008C6AD9">
              <w:rPr>
                <w:color w:val="FF0000"/>
                <w:u w:color="FF0000"/>
              </w:rPr>
              <w:t>‘unknown’.</w:t>
            </w:r>
          </w:p>
          <w:p w14:paraId="2A5D4DC4" w14:textId="4E9F337B" w:rsidR="009E00C6" w:rsidRPr="009E00C6" w:rsidRDefault="009E00C6" w:rsidP="009E00C6">
            <w:pPr>
              <w:pStyle w:val="a4"/>
              <w:widowControl w:val="0"/>
              <w:numPr>
                <w:ilvl w:val="0"/>
                <w:numId w:val="5"/>
              </w:numPr>
              <w:spacing w:line="360" w:lineRule="auto"/>
              <w:rPr>
                <w:rFonts w:hint="eastAsia"/>
                <w:color w:val="FF0000"/>
                <w:u w:color="FF0000"/>
              </w:rPr>
            </w:pPr>
            <w:r w:rsidRPr="008C6AD9">
              <w:rPr>
                <w:color w:val="FF0000"/>
                <w:u w:color="FF0000"/>
              </w:rPr>
              <w:t xml:space="preserve">We dropped </w:t>
            </w:r>
            <w:r>
              <w:rPr>
                <w:color w:val="FF0000"/>
                <w:u w:color="FF0000"/>
              </w:rPr>
              <w:t>one</w:t>
            </w:r>
            <w:r w:rsidRPr="008C6AD9">
              <w:rPr>
                <w:color w:val="FF0000"/>
                <w:u w:color="FF0000"/>
              </w:rPr>
              <w:t xml:space="preserve"> variable with </w:t>
            </w:r>
            <w:r>
              <w:rPr>
                <w:color w:val="FF0000"/>
                <w:u w:color="FF0000"/>
              </w:rPr>
              <w:t>single values</w:t>
            </w:r>
          </w:p>
        </w:tc>
      </w:tr>
      <w:tr w:rsidR="00126F11" w14:paraId="3F45EDEC" w14:textId="77777777">
        <w:trPr>
          <w:trHeight w:val="2878"/>
        </w:trPr>
        <w:tc>
          <w:tcPr>
            <w:tcW w:w="2565" w:type="dxa"/>
            <w:tcBorders>
              <w:top w:val="single" w:sz="8" w:space="0" w:color="000000"/>
              <w:left w:val="single" w:sz="8" w:space="0" w:color="000000"/>
              <w:bottom w:val="single" w:sz="8" w:space="0" w:color="000000"/>
              <w:right w:val="single" w:sz="8" w:space="0" w:color="000000"/>
            </w:tcBorders>
            <w:shd w:val="clear" w:color="auto" w:fill="9FC5E8"/>
            <w:tcMar>
              <w:top w:w="80" w:type="dxa"/>
              <w:left w:w="80" w:type="dxa"/>
              <w:bottom w:w="80" w:type="dxa"/>
              <w:right w:w="80" w:type="dxa"/>
            </w:tcMar>
          </w:tcPr>
          <w:p w14:paraId="556E87BF" w14:textId="77777777" w:rsidR="00126F11" w:rsidRDefault="00000000">
            <w:pPr>
              <w:spacing w:before="200" w:after="200" w:line="240" w:lineRule="auto"/>
            </w:pPr>
            <w:r>
              <w:rPr>
                <w:b/>
                <w:bCs/>
                <w:color w:val="FFFFFF"/>
                <w:u w:color="FFFFFF"/>
              </w:rPr>
              <w:t>2.b. Feature Engineering</w:t>
            </w:r>
          </w:p>
        </w:tc>
        <w:tc>
          <w:tcPr>
            <w:tcW w:w="86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C5A85A7" w14:textId="77777777" w:rsidR="00126F11" w:rsidRDefault="00000000">
            <w:pPr>
              <w:widowControl w:val="0"/>
              <w:spacing w:line="240" w:lineRule="auto"/>
            </w:pPr>
            <w:r>
              <w:t xml:space="preserve">Describe the steps taken for generating features (if any). Explain the rationale why you had to perform these steps. List also the feature you decided to remove and the reasoning behind it. Highlight any feature that may potentially be important for future </w:t>
            </w:r>
            <w:proofErr w:type="gramStart"/>
            <w:r>
              <w:t>experiments</w:t>
            </w:r>
            <w:proofErr w:type="gramEnd"/>
          </w:p>
          <w:p w14:paraId="07C6144A" w14:textId="77777777" w:rsidR="00126F11" w:rsidRDefault="00126F11">
            <w:pPr>
              <w:widowControl w:val="0"/>
              <w:spacing w:line="240" w:lineRule="auto"/>
            </w:pPr>
          </w:p>
          <w:p w14:paraId="393127B9" w14:textId="77777777" w:rsidR="00126F11" w:rsidRDefault="006068B8" w:rsidP="009E00C6">
            <w:pPr>
              <w:pStyle w:val="a4"/>
              <w:widowControl w:val="0"/>
              <w:numPr>
                <w:ilvl w:val="0"/>
                <w:numId w:val="6"/>
              </w:numPr>
              <w:spacing w:line="360" w:lineRule="auto"/>
              <w:rPr>
                <w:color w:val="FF0000"/>
                <w:u w:color="FF0000"/>
              </w:rPr>
            </w:pPr>
            <w:proofErr w:type="spellStart"/>
            <w:r w:rsidRPr="006068B8">
              <w:rPr>
                <w:color w:val="FF0000"/>
                <w:u w:color="FF0000"/>
              </w:rPr>
              <w:t>OrdinalEncoder</w:t>
            </w:r>
            <w:proofErr w:type="spellEnd"/>
            <w:r w:rsidRPr="006068B8">
              <w:rPr>
                <w:color w:val="FF0000"/>
                <w:u w:color="FF0000"/>
              </w:rPr>
              <w:t xml:space="preserve"> coding was applied to all discrete </w:t>
            </w:r>
            <w:proofErr w:type="gramStart"/>
            <w:r w:rsidRPr="006068B8">
              <w:rPr>
                <w:color w:val="FF0000"/>
                <w:u w:color="FF0000"/>
              </w:rPr>
              <w:t>variables</w:t>
            </w:r>
            <w:r>
              <w:rPr>
                <w:color w:val="FF0000"/>
                <w:u w:color="FF0000"/>
              </w:rPr>
              <w:t>;</w:t>
            </w:r>
            <w:proofErr w:type="gramEnd"/>
          </w:p>
          <w:p w14:paraId="77A82703" w14:textId="4BDA3D31" w:rsidR="0067684A" w:rsidRPr="00251101" w:rsidRDefault="009E00C6" w:rsidP="00251101">
            <w:pPr>
              <w:pStyle w:val="a4"/>
              <w:widowControl w:val="0"/>
              <w:numPr>
                <w:ilvl w:val="0"/>
                <w:numId w:val="6"/>
              </w:numPr>
              <w:spacing w:line="360" w:lineRule="auto"/>
              <w:rPr>
                <w:rFonts w:hint="eastAsia"/>
                <w:color w:val="FF0000"/>
                <w:u w:color="FF0000"/>
              </w:rPr>
            </w:pPr>
            <w:r>
              <w:rPr>
                <w:color w:val="FF0000"/>
                <w:u w:color="FF0000"/>
              </w:rPr>
              <w:t xml:space="preserve">We add the following features: </w:t>
            </w:r>
            <w:proofErr w:type="spellStart"/>
            <w:r w:rsidR="0067684A" w:rsidRPr="00251101">
              <w:rPr>
                <w:color w:val="FF0000"/>
                <w:u w:color="FF0000"/>
              </w:rPr>
              <w:t>avg_points_per_game</w:t>
            </w:r>
            <w:proofErr w:type="spellEnd"/>
            <w:r w:rsidR="0067684A" w:rsidRPr="00251101">
              <w:rPr>
                <w:color w:val="FF0000"/>
                <w:u w:color="FF0000"/>
              </w:rPr>
              <w:t xml:space="preserve">(pts/GP), </w:t>
            </w:r>
            <w:proofErr w:type="spellStart"/>
            <w:r w:rsidR="0067684A" w:rsidRPr="00251101">
              <w:rPr>
                <w:color w:val="FF0000"/>
                <w:u w:color="FF0000"/>
              </w:rPr>
              <w:t>Ortg_diff_from_mean</w:t>
            </w:r>
            <w:proofErr w:type="spellEnd"/>
            <w:r w:rsidR="0067684A" w:rsidRPr="00251101">
              <w:rPr>
                <w:color w:val="FF0000"/>
                <w:u w:color="FF0000"/>
              </w:rPr>
              <w:t>(</w:t>
            </w:r>
            <w:proofErr w:type="spellStart"/>
            <w:r w:rsidR="0067684A" w:rsidRPr="00251101">
              <w:rPr>
                <w:color w:val="FF0000"/>
                <w:u w:color="FF0000"/>
              </w:rPr>
              <w:t>ortg-ortg_mean</w:t>
            </w:r>
            <w:proofErr w:type="spellEnd"/>
            <w:r w:rsidR="0067684A" w:rsidRPr="00251101">
              <w:rPr>
                <w:color w:val="FF0000"/>
                <w:u w:color="FF0000"/>
              </w:rPr>
              <w:t xml:space="preserve">), </w:t>
            </w:r>
            <w:proofErr w:type="spellStart"/>
            <w:r w:rsidR="00251101">
              <w:rPr>
                <w:color w:val="FF0000"/>
                <w:u w:color="FF0000"/>
              </w:rPr>
              <w:t>usg_Ortg_interaction</w:t>
            </w:r>
            <w:proofErr w:type="spellEnd"/>
            <w:r w:rsidR="00251101">
              <w:rPr>
                <w:color w:val="FF0000"/>
                <w:u w:color="FF0000"/>
              </w:rPr>
              <w:t>(</w:t>
            </w:r>
            <w:proofErr w:type="spellStart"/>
            <w:r w:rsidR="00251101">
              <w:rPr>
                <w:color w:val="FF0000"/>
                <w:u w:color="FF0000"/>
              </w:rPr>
              <w:t>usg</w:t>
            </w:r>
            <w:proofErr w:type="spellEnd"/>
            <w:r w:rsidR="00251101">
              <w:rPr>
                <w:color w:val="FF0000"/>
                <w:u w:color="FF0000"/>
              </w:rPr>
              <w:t>*</w:t>
            </w:r>
            <w:proofErr w:type="spellStart"/>
            <w:r w:rsidR="00251101">
              <w:rPr>
                <w:color w:val="FF0000"/>
                <w:u w:color="FF0000"/>
              </w:rPr>
              <w:t>Ortg</w:t>
            </w:r>
            <w:proofErr w:type="spellEnd"/>
            <w:r w:rsidR="00251101">
              <w:rPr>
                <w:color w:val="FF0000"/>
                <w:u w:color="FF0000"/>
              </w:rPr>
              <w:t xml:space="preserve">), </w:t>
            </w:r>
            <w:proofErr w:type="spellStart"/>
            <w:r w:rsidR="00251101">
              <w:rPr>
                <w:color w:val="FF0000"/>
                <w:u w:color="FF0000"/>
              </w:rPr>
              <w:t>Ortg_square</w:t>
            </w:r>
            <w:proofErr w:type="spellEnd"/>
            <w:r w:rsidR="00251101">
              <w:rPr>
                <w:color w:val="FF0000"/>
                <w:u w:color="FF0000"/>
              </w:rPr>
              <w:t xml:space="preserve">(ortg^2), </w:t>
            </w:r>
            <w:proofErr w:type="spellStart"/>
            <w:r w:rsidR="00251101">
              <w:rPr>
                <w:color w:val="FF0000"/>
                <w:u w:color="FF0000"/>
              </w:rPr>
              <w:t>pts_rolling_</w:t>
            </w:r>
            <w:proofErr w:type="gramStart"/>
            <w:r w:rsidR="00251101">
              <w:rPr>
                <w:color w:val="FF0000"/>
                <w:u w:color="FF0000"/>
              </w:rPr>
              <w:t>avg</w:t>
            </w:r>
            <w:proofErr w:type="spellEnd"/>
            <w:proofErr w:type="gramEnd"/>
          </w:p>
          <w:p w14:paraId="3079A152" w14:textId="77777777" w:rsidR="009E00C6" w:rsidRDefault="009E00C6" w:rsidP="009E00C6">
            <w:pPr>
              <w:pStyle w:val="a4"/>
              <w:widowControl w:val="0"/>
              <w:numPr>
                <w:ilvl w:val="0"/>
                <w:numId w:val="6"/>
              </w:numPr>
              <w:spacing w:line="360" w:lineRule="auto"/>
              <w:rPr>
                <w:color w:val="FF0000"/>
                <w:u w:color="FF0000"/>
              </w:rPr>
            </w:pPr>
            <w:r>
              <w:rPr>
                <w:color w:val="FF0000"/>
                <w:u w:color="FF0000"/>
              </w:rPr>
              <w:t xml:space="preserve">We dropped 12 features with correlation greater than </w:t>
            </w:r>
            <w:proofErr w:type="gramStart"/>
            <w:r>
              <w:rPr>
                <w:color w:val="FF0000"/>
                <w:u w:color="FF0000"/>
              </w:rPr>
              <w:t>0.95</w:t>
            </w:r>
            <w:proofErr w:type="gramEnd"/>
          </w:p>
          <w:p w14:paraId="339D9410" w14:textId="452E9670" w:rsidR="009E00C6" w:rsidRPr="00841B5F" w:rsidRDefault="009E00C6" w:rsidP="009E00C6">
            <w:pPr>
              <w:pStyle w:val="a4"/>
              <w:widowControl w:val="0"/>
              <w:numPr>
                <w:ilvl w:val="0"/>
                <w:numId w:val="6"/>
              </w:numPr>
              <w:spacing w:line="360" w:lineRule="auto"/>
              <w:rPr>
                <w:color w:val="FF0000"/>
                <w:u w:color="FF0000"/>
              </w:rPr>
            </w:pPr>
            <w:r>
              <w:rPr>
                <w:color w:val="FF0000"/>
                <w:u w:color="FF0000"/>
              </w:rPr>
              <w:t>We keep the features that cumulative importance of 0.99</w:t>
            </w:r>
          </w:p>
        </w:tc>
      </w:tr>
      <w:tr w:rsidR="00126F11" w14:paraId="34AD7FE6" w14:textId="77777777" w:rsidTr="00F13B59">
        <w:trPr>
          <w:trHeight w:val="5923"/>
        </w:trPr>
        <w:tc>
          <w:tcPr>
            <w:tcW w:w="2565" w:type="dxa"/>
            <w:tcBorders>
              <w:top w:val="single" w:sz="8" w:space="0" w:color="000000"/>
              <w:left w:val="single" w:sz="8" w:space="0" w:color="000000"/>
              <w:bottom w:val="single" w:sz="8" w:space="0" w:color="000000"/>
              <w:right w:val="single" w:sz="8" w:space="0" w:color="000000"/>
            </w:tcBorders>
            <w:shd w:val="clear" w:color="auto" w:fill="9FC5E8"/>
            <w:tcMar>
              <w:top w:w="80" w:type="dxa"/>
              <w:left w:w="80" w:type="dxa"/>
              <w:bottom w:w="80" w:type="dxa"/>
              <w:right w:w="80" w:type="dxa"/>
            </w:tcMar>
          </w:tcPr>
          <w:p w14:paraId="78C554D7" w14:textId="77777777" w:rsidR="00126F11" w:rsidRDefault="00000000">
            <w:pPr>
              <w:spacing w:before="200" w:after="200" w:line="240" w:lineRule="auto"/>
            </w:pPr>
            <w:r>
              <w:rPr>
                <w:b/>
                <w:bCs/>
                <w:color w:val="FFFFFF"/>
                <w:u w:color="FFFFFF"/>
              </w:rPr>
              <w:t>2.c. Modelling</w:t>
            </w:r>
          </w:p>
        </w:tc>
        <w:tc>
          <w:tcPr>
            <w:tcW w:w="86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554C1B4" w14:textId="77777777" w:rsidR="00126F11" w:rsidRDefault="00000000">
            <w:pPr>
              <w:widowControl w:val="0"/>
              <w:spacing w:line="240" w:lineRule="auto"/>
            </w:pPr>
            <w:r>
              <w:t xml:space="preserve">Describe the model(s) trained for this experiment and why you choose them. List the hyperparameter tuned and the values tested </w:t>
            </w:r>
            <w:proofErr w:type="gramStart"/>
            <w:r>
              <w:t>and also</w:t>
            </w:r>
            <w:proofErr w:type="gramEnd"/>
            <w:r>
              <w:t xml:space="preserve"> the rationale why you choose them. List also the models you decided to not train and the reasoning behind it. Highlight any model or hyperparameter that may potentially be important for future </w:t>
            </w:r>
            <w:proofErr w:type="gramStart"/>
            <w:r>
              <w:t>experiments</w:t>
            </w:r>
            <w:proofErr w:type="gramEnd"/>
          </w:p>
          <w:p w14:paraId="5F97EB22" w14:textId="77777777" w:rsidR="00126F11" w:rsidRDefault="00126F11">
            <w:pPr>
              <w:widowControl w:val="0"/>
              <w:spacing w:line="240" w:lineRule="auto"/>
            </w:pPr>
          </w:p>
          <w:p w14:paraId="28CC99A2" w14:textId="6347057E" w:rsidR="00126F11" w:rsidRDefault="00890B87">
            <w:pPr>
              <w:widowControl w:val="0"/>
              <w:spacing w:line="360" w:lineRule="auto"/>
              <w:rPr>
                <w:color w:val="FF0000"/>
                <w:u w:color="FF0000"/>
              </w:rPr>
            </w:pPr>
            <w:proofErr w:type="spellStart"/>
            <w:r w:rsidRPr="00890B87">
              <w:rPr>
                <w:color w:val="FF0000"/>
                <w:u w:color="FF0000"/>
              </w:rPr>
              <w:t>LightGBM</w:t>
            </w:r>
            <w:proofErr w:type="spellEnd"/>
            <w:r w:rsidRPr="00890B87">
              <w:rPr>
                <w:color w:val="FF0000"/>
                <w:u w:color="FF0000"/>
              </w:rPr>
              <w:t xml:space="preserve"> is a gradient boosting framework known for its </w:t>
            </w:r>
            <w:proofErr w:type="gramStart"/>
            <w:r w:rsidRPr="00890B87">
              <w:rPr>
                <w:color w:val="FF0000"/>
                <w:u w:color="FF0000"/>
              </w:rPr>
              <w:t>fast training</w:t>
            </w:r>
            <w:proofErr w:type="gramEnd"/>
            <w:r w:rsidRPr="00890B87">
              <w:rPr>
                <w:color w:val="FF0000"/>
                <w:u w:color="FF0000"/>
              </w:rPr>
              <w:t xml:space="preserve"> speed and efficiency, especially with large datasets. It can handle categorical features directly, supports parallel learning, and offers built-in regularization to prevent overfitting. Given these advantages, it's a popular choice for many machine learning tasks, especially when time and computational resources are crucial.</w:t>
            </w:r>
          </w:p>
          <w:p w14:paraId="372DF6C6" w14:textId="77777777" w:rsidR="00126F11" w:rsidRDefault="00126F11">
            <w:pPr>
              <w:widowControl w:val="0"/>
              <w:spacing w:line="360" w:lineRule="auto"/>
              <w:rPr>
                <w:color w:val="FF0000"/>
                <w:u w:color="FF0000"/>
              </w:rPr>
            </w:pPr>
          </w:p>
          <w:p w14:paraId="7631B7B9" w14:textId="77777777" w:rsidR="00F13B59" w:rsidRPr="00D06626" w:rsidRDefault="00F13B59" w:rsidP="00F13B59">
            <w:pPr>
              <w:widowControl w:val="0"/>
              <w:spacing w:line="360" w:lineRule="auto"/>
              <w:rPr>
                <w:color w:val="FF0000"/>
              </w:rPr>
            </w:pPr>
            <w:r>
              <w:rPr>
                <w:color w:val="FF0000"/>
              </w:rPr>
              <w:t xml:space="preserve">We used grid search with </w:t>
            </w:r>
            <w:proofErr w:type="gramStart"/>
            <w:r>
              <w:rPr>
                <w:color w:val="FF0000"/>
              </w:rPr>
              <w:t>5 fold</w:t>
            </w:r>
            <w:proofErr w:type="gramEnd"/>
            <w:r>
              <w:rPr>
                <w:color w:val="FF0000"/>
              </w:rPr>
              <w:t xml:space="preserve"> cross-validation to find the best model. </w:t>
            </w:r>
            <w:r w:rsidRPr="00D06626">
              <w:rPr>
                <w:color w:val="FF0000"/>
              </w:rPr>
              <w:t xml:space="preserve">We tuned the following hyperparameters for </w:t>
            </w:r>
            <w:proofErr w:type="spellStart"/>
            <w:r>
              <w:rPr>
                <w:color w:val="FF0000"/>
              </w:rPr>
              <w:t>LightGBM</w:t>
            </w:r>
            <w:proofErr w:type="spellEnd"/>
            <w:r w:rsidRPr="00D06626">
              <w:rPr>
                <w:color w:val="FF0000"/>
              </w:rPr>
              <w:t xml:space="preserve"> model:</w:t>
            </w:r>
          </w:p>
          <w:p w14:paraId="6C623DBC" w14:textId="77777777" w:rsidR="00F13B59" w:rsidRPr="00A66F80" w:rsidRDefault="00F13B59" w:rsidP="00F13B59">
            <w:pPr>
              <w:pStyle w:val="a4"/>
              <w:widowControl w:val="0"/>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color w:val="FF0000"/>
              </w:rPr>
            </w:pPr>
            <w:r w:rsidRPr="00A66F80">
              <w:rPr>
                <w:color w:val="FF0000"/>
              </w:rPr>
              <w:t>classifier__</w:t>
            </w:r>
            <w:proofErr w:type="spellStart"/>
            <w:r w:rsidRPr="00A66F80">
              <w:rPr>
                <w:color w:val="FF0000"/>
              </w:rPr>
              <w:t>learning_rate</w:t>
            </w:r>
            <w:proofErr w:type="spellEnd"/>
            <w:r w:rsidRPr="00A66F80">
              <w:rPr>
                <w:color w:val="FF0000"/>
              </w:rPr>
              <w:t>: It represents the learning rate or step size used during the gradient boosting process. Smaller values result in slower convergence but potentially better performance, while larger values can lead to faster convergence but possibly worse performance. The grid includes three values: 0.01, 0.1, and 1.</w:t>
            </w:r>
          </w:p>
          <w:p w14:paraId="0FE751C2" w14:textId="77777777" w:rsidR="00F13B59" w:rsidRPr="00A66F80" w:rsidRDefault="00F13B59" w:rsidP="00F13B59">
            <w:pPr>
              <w:pStyle w:val="a4"/>
              <w:widowControl w:val="0"/>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color w:val="FF0000"/>
              </w:rPr>
            </w:pPr>
            <w:r w:rsidRPr="00A66F80">
              <w:rPr>
                <w:color w:val="FF0000"/>
              </w:rPr>
              <w:t>classifier__</w:t>
            </w:r>
            <w:proofErr w:type="spellStart"/>
            <w:r w:rsidRPr="00A66F80">
              <w:rPr>
                <w:color w:val="FF0000"/>
              </w:rPr>
              <w:t>n_estimators</w:t>
            </w:r>
            <w:proofErr w:type="spellEnd"/>
            <w:r w:rsidRPr="00A66F80">
              <w:rPr>
                <w:color w:val="FF0000"/>
              </w:rPr>
              <w:t xml:space="preserve">: This parameter specifies the number of boosting rounds or trees in the ensemble. More trees can result in better performance but also increase the risk of overfitting. The grid includes five values: 20, 50, 100, 200, and </w:t>
            </w:r>
            <w:r w:rsidRPr="00A66F80">
              <w:rPr>
                <w:color w:val="FF0000"/>
              </w:rPr>
              <w:lastRenderedPageBreak/>
              <w:t>500.</w:t>
            </w:r>
          </w:p>
          <w:p w14:paraId="383827B7" w14:textId="77777777" w:rsidR="00F13B59" w:rsidRPr="00A66F80" w:rsidRDefault="00F13B59" w:rsidP="00F13B59">
            <w:pPr>
              <w:pStyle w:val="a4"/>
              <w:widowControl w:val="0"/>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color w:val="FF0000"/>
              </w:rPr>
            </w:pPr>
            <w:r w:rsidRPr="00A66F80">
              <w:rPr>
                <w:color w:val="FF0000"/>
              </w:rPr>
              <w:t>classifier__</w:t>
            </w:r>
            <w:proofErr w:type="spellStart"/>
            <w:r w:rsidRPr="00A66F80">
              <w:rPr>
                <w:color w:val="FF0000"/>
              </w:rPr>
              <w:t>num_leaves</w:t>
            </w:r>
            <w:proofErr w:type="spellEnd"/>
            <w:r w:rsidRPr="00A66F80">
              <w:rPr>
                <w:color w:val="FF0000"/>
              </w:rPr>
              <w:t>: It defines the maximum number of leaves in each tree. A higher number of leaves can model more complex relationships but may also lead to overfitting. The grid includes three values: 31, 62, and 93.</w:t>
            </w:r>
          </w:p>
          <w:p w14:paraId="5D585FB6" w14:textId="77777777" w:rsidR="00F13B59" w:rsidRPr="00A66F80" w:rsidRDefault="00F13B59" w:rsidP="00F13B59">
            <w:pPr>
              <w:pStyle w:val="a4"/>
              <w:widowControl w:val="0"/>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color w:val="FF0000"/>
              </w:rPr>
            </w:pPr>
            <w:r w:rsidRPr="00A66F80">
              <w:rPr>
                <w:color w:val="FF0000"/>
              </w:rPr>
              <w:t>classifier__</w:t>
            </w:r>
            <w:proofErr w:type="spellStart"/>
            <w:r w:rsidRPr="00A66F80">
              <w:rPr>
                <w:color w:val="FF0000"/>
              </w:rPr>
              <w:t>reg_alpha</w:t>
            </w:r>
            <w:proofErr w:type="spellEnd"/>
            <w:r w:rsidRPr="00A66F80">
              <w:rPr>
                <w:color w:val="FF0000"/>
              </w:rPr>
              <w:t>: This parameter adds L1 regularization to the model, which can help prevent overfitting by encouraging sparsity in the learned weights. The grid includes four values: 0.0, 0.1, 0.5, and 1.0.</w:t>
            </w:r>
          </w:p>
          <w:p w14:paraId="225CA6DB" w14:textId="0E489816" w:rsidR="00F13B59" w:rsidRDefault="00F13B59" w:rsidP="00F13B59">
            <w:pPr>
              <w:widowControl w:val="0"/>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color w:val="FF0000"/>
              </w:rPr>
            </w:pPr>
            <w:r w:rsidRPr="00A66F80">
              <w:rPr>
                <w:color w:val="FF0000"/>
              </w:rPr>
              <w:t>classifier__</w:t>
            </w:r>
            <w:proofErr w:type="spellStart"/>
            <w:r w:rsidRPr="00A66F80">
              <w:rPr>
                <w:color w:val="FF0000"/>
              </w:rPr>
              <w:t>reg_lambda</w:t>
            </w:r>
            <w:proofErr w:type="spellEnd"/>
            <w:r w:rsidRPr="00A66F80">
              <w:rPr>
                <w:color w:val="FF0000"/>
              </w:rPr>
              <w:t xml:space="preserve">: </w:t>
            </w:r>
            <w:proofErr w:type="gramStart"/>
            <w:r w:rsidR="00251101">
              <w:rPr>
                <w:color w:val="FF0000"/>
              </w:rPr>
              <w:t>s</w:t>
            </w:r>
            <w:r w:rsidRPr="00A66F80">
              <w:rPr>
                <w:color w:val="FF0000"/>
              </w:rPr>
              <w:t>imilar to</w:t>
            </w:r>
            <w:proofErr w:type="gramEnd"/>
            <w:r w:rsidRPr="00A66F80">
              <w:rPr>
                <w:color w:val="FF0000"/>
              </w:rPr>
              <w:t xml:space="preserve"> classifier__</w:t>
            </w:r>
            <w:proofErr w:type="spellStart"/>
            <w:r w:rsidRPr="00A66F80">
              <w:rPr>
                <w:color w:val="FF0000"/>
              </w:rPr>
              <w:t>reg_alpha</w:t>
            </w:r>
            <w:proofErr w:type="spellEnd"/>
            <w:r w:rsidRPr="00A66F80">
              <w:rPr>
                <w:color w:val="FF0000"/>
              </w:rPr>
              <w:t>, this parameter adds L2 regularization to the model. L2 regularization discourages large weights in the model, making it less likely to overfit. The grid includes four values: 0.0, 0.1, 0.5, and 1.0.</w:t>
            </w:r>
          </w:p>
          <w:p w14:paraId="70237725" w14:textId="77777777" w:rsidR="00126F11" w:rsidRDefault="00126F11">
            <w:pPr>
              <w:widowControl w:val="0"/>
              <w:spacing w:line="360" w:lineRule="auto"/>
              <w:rPr>
                <w:color w:val="FF0000"/>
                <w:u w:color="FF0000"/>
              </w:rPr>
            </w:pPr>
          </w:p>
          <w:p w14:paraId="1B9EC30D" w14:textId="1B6EB195" w:rsidR="00126F11" w:rsidRDefault="00000000">
            <w:pPr>
              <w:widowControl w:val="0"/>
              <w:spacing w:line="360" w:lineRule="auto"/>
            </w:pPr>
            <w:r>
              <w:rPr>
                <w:color w:val="FF0000"/>
                <w:u w:color="FF0000"/>
              </w:rPr>
              <w:t xml:space="preserve">In </w:t>
            </w:r>
            <w:r w:rsidR="00251101">
              <w:rPr>
                <w:color w:val="FF0000"/>
                <w:u w:color="FF0000"/>
              </w:rPr>
              <w:t>the second</w:t>
            </w:r>
            <w:r>
              <w:rPr>
                <w:color w:val="FF0000"/>
                <w:u w:color="FF0000"/>
              </w:rPr>
              <w:t xml:space="preserve"> experiment we </w:t>
            </w:r>
            <w:r w:rsidR="00251101">
              <w:rPr>
                <w:color w:val="FF0000"/>
                <w:u w:color="FF0000"/>
              </w:rPr>
              <w:t xml:space="preserve">explored some </w:t>
            </w:r>
            <w:r>
              <w:rPr>
                <w:color w:val="FF0000"/>
                <w:u w:color="FF0000"/>
              </w:rPr>
              <w:t xml:space="preserve">feature engineering </w:t>
            </w:r>
            <w:r w:rsidR="00251101">
              <w:rPr>
                <w:color w:val="FF0000"/>
                <w:u w:color="FF0000"/>
              </w:rPr>
              <w:t xml:space="preserve">and feature selection, we will </w:t>
            </w:r>
            <w:r>
              <w:rPr>
                <w:color w:val="FF0000"/>
                <w:u w:color="FF0000"/>
              </w:rPr>
              <w:t>try</w:t>
            </w:r>
            <w:r w:rsidR="00251101">
              <w:rPr>
                <w:color w:val="FF0000"/>
                <w:u w:color="FF0000"/>
              </w:rPr>
              <w:t xml:space="preserve"> to implement</w:t>
            </w:r>
            <w:r>
              <w:rPr>
                <w:color w:val="FF0000"/>
                <w:u w:color="FF0000"/>
              </w:rPr>
              <w:t xml:space="preserve"> </w:t>
            </w:r>
            <w:r w:rsidR="00F13B59">
              <w:rPr>
                <w:color w:val="FF0000"/>
                <w:u w:color="FF0000"/>
              </w:rPr>
              <w:t>deep learning to achieve higher performance</w:t>
            </w:r>
            <w:r w:rsidR="00251101">
              <w:rPr>
                <w:color w:val="FF0000"/>
                <w:u w:color="FF0000"/>
              </w:rPr>
              <w:t xml:space="preserve"> in further experiments.</w:t>
            </w:r>
          </w:p>
        </w:tc>
      </w:tr>
    </w:tbl>
    <w:p w14:paraId="7F105A8A" w14:textId="77777777" w:rsidR="00126F11" w:rsidRDefault="00126F11">
      <w:pPr>
        <w:widowControl w:val="0"/>
        <w:spacing w:line="240" w:lineRule="auto"/>
      </w:pPr>
    </w:p>
    <w:p w14:paraId="316E64FB" w14:textId="77777777" w:rsidR="00126F11" w:rsidRDefault="00126F11"/>
    <w:p w14:paraId="65D8337D" w14:textId="767F93E1" w:rsidR="00126F11" w:rsidRDefault="00000000">
      <w:r>
        <w:rPr>
          <w:noProof/>
        </w:rPr>
        <mc:AlternateContent>
          <mc:Choice Requires="wps">
            <w:drawing>
              <wp:inline distT="0" distB="0" distL="0" distR="0" wp14:anchorId="7837FDF2" wp14:editId="1716185D">
                <wp:extent cx="5943600" cy="19050"/>
                <wp:effectExtent l="0" t="0" r="0" b="0"/>
                <wp:docPr id="1073741827"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w14:anchorId="7DC3C73B" id="officeArt object" o:spid="_x0000_s1026" alt="Rectangle"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" fillcolor="#a0a0a0" stroked="f" strokeweight="1pt">
                <v:stroke miterlimit="4"/>
                <w10:anchorlock/>
              </v:rect>
            </w:pict>
          </mc:Fallback>
        </mc:AlternateContent>
      </w:r>
    </w:p>
    <w:p w14:paraId="4F2B2BC6" w14:textId="77777777" w:rsidR="00F13B59" w:rsidRDefault="00F13B59"/>
    <w:tbl>
      <w:tblPr>
        <w:tblStyle w:val="TableNormal"/>
        <w:tblW w:w="112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50"/>
        <w:gridCol w:w="8700"/>
      </w:tblGrid>
      <w:tr w:rsidR="00126F11" w14:paraId="483407FD" w14:textId="77777777">
        <w:trPr>
          <w:trHeight w:val="460"/>
        </w:trPr>
        <w:tc>
          <w:tcPr>
            <w:tcW w:w="11250" w:type="dxa"/>
            <w:gridSpan w:val="2"/>
            <w:tcBorders>
              <w:top w:val="single" w:sz="8" w:space="0" w:color="000000"/>
              <w:left w:val="single" w:sz="8" w:space="0" w:color="000000"/>
              <w:bottom w:val="single" w:sz="8" w:space="0" w:color="000000"/>
              <w:right w:val="single" w:sz="8" w:space="0" w:color="000000"/>
            </w:tcBorders>
            <w:shd w:val="clear" w:color="auto" w:fill="A4C2F4"/>
            <w:tcMar>
              <w:top w:w="80" w:type="dxa"/>
              <w:left w:w="80" w:type="dxa"/>
              <w:bottom w:w="80" w:type="dxa"/>
              <w:right w:w="80" w:type="dxa"/>
            </w:tcMar>
          </w:tcPr>
          <w:p w14:paraId="323C23BE" w14:textId="77777777" w:rsidR="00126F11" w:rsidRDefault="00000000">
            <w:pPr>
              <w:widowControl w:val="0"/>
              <w:numPr>
                <w:ilvl w:val="0"/>
                <w:numId w:val="9"/>
              </w:numPr>
              <w:spacing w:line="240" w:lineRule="auto"/>
              <w:jc w:val="center"/>
              <w:rPr>
                <w:b/>
                <w:bCs/>
              </w:rPr>
            </w:pPr>
            <w:r>
              <w:rPr>
                <w:b/>
                <w:bCs/>
              </w:rPr>
              <w:t>EXPERIMENT RESULTS</w:t>
            </w:r>
          </w:p>
        </w:tc>
      </w:tr>
      <w:tr w:rsidR="00126F11" w14:paraId="59FB1D20" w14:textId="77777777">
        <w:trPr>
          <w:trHeight w:val="493"/>
        </w:trPr>
        <w:tc>
          <w:tcPr>
            <w:tcW w:w="11250" w:type="dxa"/>
            <w:gridSpan w:val="2"/>
            <w:tcBorders>
              <w:top w:val="single" w:sz="8" w:space="0" w:color="000000"/>
              <w:left w:val="single" w:sz="8" w:space="0" w:color="000000"/>
              <w:bottom w:val="single" w:sz="8" w:space="0" w:color="000000"/>
              <w:right w:val="single" w:sz="8" w:space="0" w:color="000000"/>
            </w:tcBorders>
            <w:shd w:val="clear" w:color="auto" w:fill="EFEFEF"/>
            <w:tcMar>
              <w:top w:w="80" w:type="dxa"/>
              <w:left w:w="80" w:type="dxa"/>
              <w:bottom w:w="80" w:type="dxa"/>
              <w:right w:w="80" w:type="dxa"/>
            </w:tcMar>
          </w:tcPr>
          <w:p w14:paraId="0F235832" w14:textId="77777777" w:rsidR="00126F11" w:rsidRDefault="0000000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126F11" w14:paraId="37B3A128" w14:textId="77777777" w:rsidTr="00F13B59">
        <w:trPr>
          <w:trHeight w:val="2662"/>
        </w:trPr>
        <w:tc>
          <w:tcPr>
            <w:tcW w:w="2550" w:type="dxa"/>
            <w:tcBorders>
              <w:top w:val="single" w:sz="8" w:space="0" w:color="000000"/>
              <w:left w:val="single" w:sz="8" w:space="0" w:color="000000"/>
              <w:bottom w:val="single" w:sz="8" w:space="0" w:color="000000"/>
              <w:right w:val="single" w:sz="8" w:space="0" w:color="000000"/>
            </w:tcBorders>
            <w:shd w:val="clear" w:color="auto" w:fill="9FC5E8"/>
            <w:tcMar>
              <w:top w:w="80" w:type="dxa"/>
              <w:left w:w="80" w:type="dxa"/>
              <w:bottom w:w="80" w:type="dxa"/>
              <w:right w:w="80" w:type="dxa"/>
            </w:tcMar>
          </w:tcPr>
          <w:p w14:paraId="11993FDA" w14:textId="77777777" w:rsidR="00126F11" w:rsidRDefault="00000000">
            <w:pPr>
              <w:spacing w:before="200" w:after="200" w:line="240" w:lineRule="auto"/>
            </w:pPr>
            <w:r>
              <w:rPr>
                <w:b/>
                <w:bCs/>
                <w:color w:val="FFFFFF"/>
                <w:u w:color="FFFFFF"/>
              </w:rPr>
              <w:t>3.a. Technical Performance</w:t>
            </w:r>
          </w:p>
        </w:tc>
        <w:tc>
          <w:tcPr>
            <w:tcW w:w="8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F333EE6" w14:textId="77777777" w:rsidR="00126F11" w:rsidRDefault="00000000">
            <w:pPr>
              <w:widowControl w:val="0"/>
              <w:spacing w:line="240" w:lineRule="auto"/>
            </w:pPr>
            <w:r>
              <w:t xml:space="preserve">Score of the relevant performance metric(s). Provide analysis on the main underperforming cases/observations and potential root causes. </w:t>
            </w:r>
          </w:p>
          <w:p w14:paraId="100EFB14" w14:textId="77777777" w:rsidR="00126F11" w:rsidRDefault="00126F11">
            <w:pPr>
              <w:widowControl w:val="0"/>
              <w:spacing w:line="240" w:lineRule="auto"/>
            </w:pPr>
          </w:p>
          <w:p w14:paraId="29C2F812" w14:textId="09B205D7" w:rsidR="00126F11" w:rsidRDefault="004E382B">
            <w:pPr>
              <w:widowControl w:val="0"/>
              <w:spacing w:line="360" w:lineRule="auto"/>
              <w:rPr>
                <w:rFonts w:hint="eastAsia"/>
              </w:rPr>
            </w:pPr>
            <w:r>
              <w:rPr>
                <w:color w:val="FF0000"/>
                <w:u w:color="FF0000"/>
              </w:rPr>
              <w:t xml:space="preserve">The result AUC is 0.98785, which is </w:t>
            </w:r>
            <w:proofErr w:type="gramStart"/>
            <w:r>
              <w:rPr>
                <w:color w:val="FF0000"/>
                <w:u w:color="FF0000"/>
              </w:rPr>
              <w:t>an</w:t>
            </w:r>
            <w:proofErr w:type="gramEnd"/>
            <w:r>
              <w:rPr>
                <w:color w:val="FF0000"/>
                <w:u w:color="FF0000"/>
              </w:rPr>
              <w:t xml:space="preserve"> slight improvement of our previous score of 0.98577.</w:t>
            </w:r>
            <w:r w:rsidR="00A600B9">
              <w:rPr>
                <w:color w:val="FF0000"/>
                <w:u w:color="FF0000"/>
              </w:rPr>
              <w:t xml:space="preserve"> </w:t>
            </w:r>
            <w:r w:rsidR="00A600B9" w:rsidRPr="00A600B9">
              <w:rPr>
                <w:color w:val="FF0000"/>
                <w:u w:color="FF0000"/>
              </w:rPr>
              <w:t>Some derived variables may have had an effect during the classifier training process.</w:t>
            </w:r>
          </w:p>
        </w:tc>
      </w:tr>
      <w:tr w:rsidR="00126F11" w14:paraId="014861A5" w14:textId="77777777" w:rsidTr="008835FA">
        <w:trPr>
          <w:trHeight w:val="3371"/>
        </w:trPr>
        <w:tc>
          <w:tcPr>
            <w:tcW w:w="2550" w:type="dxa"/>
            <w:tcBorders>
              <w:top w:val="single" w:sz="8" w:space="0" w:color="000000"/>
              <w:left w:val="single" w:sz="8" w:space="0" w:color="000000"/>
              <w:bottom w:val="single" w:sz="8" w:space="0" w:color="000000"/>
              <w:right w:val="single" w:sz="8" w:space="0" w:color="000000"/>
            </w:tcBorders>
            <w:shd w:val="clear" w:color="auto" w:fill="9FC5E8"/>
            <w:tcMar>
              <w:top w:w="80" w:type="dxa"/>
              <w:left w:w="80" w:type="dxa"/>
              <w:bottom w:w="80" w:type="dxa"/>
              <w:right w:w="80" w:type="dxa"/>
            </w:tcMar>
          </w:tcPr>
          <w:p w14:paraId="013A547A" w14:textId="77777777" w:rsidR="00126F11" w:rsidRDefault="00000000">
            <w:pPr>
              <w:spacing w:before="200" w:after="200" w:line="240" w:lineRule="auto"/>
            </w:pPr>
            <w:r>
              <w:rPr>
                <w:b/>
                <w:bCs/>
                <w:color w:val="FFFFFF"/>
                <w:u w:color="FFFFFF"/>
              </w:rPr>
              <w:lastRenderedPageBreak/>
              <w:t>3.b. Business Impact</w:t>
            </w:r>
          </w:p>
        </w:tc>
        <w:tc>
          <w:tcPr>
            <w:tcW w:w="8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C770BD" w14:textId="77777777" w:rsidR="00126F11" w:rsidRDefault="00000000">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14:paraId="3F3CC0C7" w14:textId="77777777" w:rsidR="00126F11" w:rsidRDefault="00126F11">
            <w:pPr>
              <w:widowControl w:val="0"/>
              <w:spacing w:line="240" w:lineRule="auto"/>
            </w:pPr>
          </w:p>
          <w:p w14:paraId="0EDAEE0C" w14:textId="37E23B14" w:rsidR="00126F11" w:rsidRPr="008835FA" w:rsidRDefault="008835FA" w:rsidP="008835FA">
            <w:pPr>
              <w:widowControl w:val="0"/>
              <w:spacing w:line="360" w:lineRule="auto"/>
              <w:rPr>
                <w:color w:val="FF0000"/>
                <w:u w:color="FF0000"/>
              </w:rPr>
            </w:pPr>
            <w:r>
              <w:rPr>
                <w:color w:val="FF0000"/>
                <w:u w:color="FF0000"/>
              </w:rPr>
              <w:t>T</w:t>
            </w:r>
            <w:r w:rsidRPr="008835FA">
              <w:rPr>
                <w:color w:val="FF0000"/>
                <w:u w:color="FF0000"/>
              </w:rPr>
              <w:t xml:space="preserve">he results strongly suggest that </w:t>
            </w:r>
            <w:proofErr w:type="gramStart"/>
            <w:r w:rsidR="001E3636">
              <w:rPr>
                <w:color w:val="FF0000"/>
                <w:u w:color="FF0000"/>
              </w:rPr>
              <w:t>type(</w:t>
            </w:r>
            <w:proofErr w:type="gramEnd"/>
            <w:r w:rsidR="001E3636">
              <w:rPr>
                <w:color w:val="FF0000"/>
                <w:u w:color="FF0000"/>
              </w:rPr>
              <w:t xml:space="preserve">1942), </w:t>
            </w:r>
            <w:proofErr w:type="spellStart"/>
            <w:r w:rsidR="001E3636">
              <w:rPr>
                <w:color w:val="FF0000"/>
                <w:u w:color="FF0000"/>
              </w:rPr>
              <w:t>rimmde_rimmiss</w:t>
            </w:r>
            <w:proofErr w:type="spellEnd"/>
            <w:r w:rsidR="001E3636">
              <w:rPr>
                <w:color w:val="FF0000"/>
                <w:u w:color="FF0000"/>
              </w:rPr>
              <w:t xml:space="preserve">(1260), </w:t>
            </w:r>
            <w:proofErr w:type="spellStart"/>
            <w:r w:rsidR="001E3636">
              <w:rPr>
                <w:color w:val="FF0000"/>
                <w:u w:color="FF0000"/>
              </w:rPr>
              <w:t>FT_per</w:t>
            </w:r>
            <w:proofErr w:type="spellEnd"/>
            <w:r w:rsidR="001E3636">
              <w:rPr>
                <w:color w:val="FF0000"/>
                <w:u w:color="FF0000"/>
              </w:rPr>
              <w:t xml:space="preserve">(1134), GP(1060) </w:t>
            </w:r>
            <w:r w:rsidRPr="008835FA">
              <w:rPr>
                <w:color w:val="FF0000"/>
                <w:u w:color="FF0000"/>
              </w:rPr>
              <w:t>are</w:t>
            </w:r>
            <w:r w:rsidR="001E3636">
              <w:rPr>
                <w:color w:val="FF0000"/>
                <w:u w:color="FF0000"/>
              </w:rPr>
              <w:t xml:space="preserve"> </w:t>
            </w:r>
            <w:r w:rsidRPr="008835FA">
              <w:rPr>
                <w:color w:val="FF0000"/>
                <w:u w:color="FF0000"/>
              </w:rPr>
              <w:t>significant factor</w:t>
            </w:r>
            <w:r w:rsidR="001E3636">
              <w:rPr>
                <w:color w:val="FF0000"/>
                <w:u w:color="FF0000"/>
              </w:rPr>
              <w:t>s</w:t>
            </w:r>
            <w:r w:rsidRPr="008835FA">
              <w:rPr>
                <w:color w:val="FF0000"/>
                <w:u w:color="FF0000"/>
              </w:rPr>
              <w:t xml:space="preserve"> influencing NBA draft decisions, </w:t>
            </w:r>
            <w:r w:rsidR="0054752B" w:rsidRPr="0054752B">
              <w:rPr>
                <w:color w:val="FF0000"/>
                <w:u w:color="FF0000"/>
              </w:rPr>
              <w:t>The top features in this dataset focus on game efficiency (like shooting close to the basket and overall offensive efficiency), experience (games played and possibly years of experience), and game situations or categories (type). These features provide a comprehensive understanding of a player's or team's performance and their ability to succeed in various game situations.</w:t>
            </w:r>
          </w:p>
          <w:p w14:paraId="1E6BEEBE" w14:textId="77777777" w:rsidR="00841B5F" w:rsidRPr="00841B5F" w:rsidRDefault="00841B5F" w:rsidP="00841B5F">
            <w:pPr>
              <w:widowControl w:val="0"/>
              <w:spacing w:line="360" w:lineRule="auto"/>
              <w:rPr>
                <w:color w:val="FF0000"/>
                <w:u w:color="FF0000"/>
              </w:rPr>
            </w:pPr>
          </w:p>
          <w:p w14:paraId="3B929419" w14:textId="77777777" w:rsidR="00126F11" w:rsidRDefault="00000000">
            <w:pPr>
              <w:widowControl w:val="0"/>
              <w:spacing w:line="360" w:lineRule="auto"/>
            </w:pPr>
            <w:r>
              <w:rPr>
                <w:color w:val="FF0000"/>
                <w:u w:color="FF0000"/>
              </w:rPr>
              <w:t>Incorrect results may lead to the evaluation of players based on a wrong system, which may lead to the team assigning an unreasonable development plan and wasting resources eventually.</w:t>
            </w:r>
          </w:p>
        </w:tc>
      </w:tr>
      <w:tr w:rsidR="00126F11" w14:paraId="30B7140C" w14:textId="77777777" w:rsidTr="0054752B">
        <w:trPr>
          <w:trHeight w:val="2191"/>
        </w:trPr>
        <w:tc>
          <w:tcPr>
            <w:tcW w:w="2550" w:type="dxa"/>
            <w:tcBorders>
              <w:top w:val="single" w:sz="8" w:space="0" w:color="000000"/>
              <w:left w:val="single" w:sz="8" w:space="0" w:color="000000"/>
              <w:bottom w:val="single" w:sz="8" w:space="0" w:color="000000"/>
              <w:right w:val="single" w:sz="8" w:space="0" w:color="000000"/>
            </w:tcBorders>
            <w:shd w:val="clear" w:color="auto" w:fill="9FC5E8"/>
            <w:tcMar>
              <w:top w:w="80" w:type="dxa"/>
              <w:left w:w="80" w:type="dxa"/>
              <w:bottom w:w="80" w:type="dxa"/>
              <w:right w:w="80" w:type="dxa"/>
            </w:tcMar>
          </w:tcPr>
          <w:p w14:paraId="50D6B342" w14:textId="77777777" w:rsidR="00126F11" w:rsidRDefault="00000000">
            <w:pPr>
              <w:spacing w:before="200" w:after="200" w:line="240" w:lineRule="auto"/>
            </w:pPr>
            <w:r>
              <w:rPr>
                <w:b/>
                <w:bCs/>
                <w:color w:val="FFFFFF"/>
                <w:u w:color="FFFFFF"/>
              </w:rPr>
              <w:t>3.c. Encountered Issues</w:t>
            </w:r>
          </w:p>
        </w:tc>
        <w:tc>
          <w:tcPr>
            <w:tcW w:w="8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7A7CD48" w14:textId="73F93596" w:rsidR="00126F11" w:rsidRDefault="00000000">
            <w:pPr>
              <w:widowControl w:val="0"/>
              <w:spacing w:line="240" w:lineRule="auto"/>
            </w:pPr>
            <w:r>
              <w:t xml:space="preserve">List all the issues you faced during the experiments (solved and unsolved). Present solutions or workarounds for overcoming them. </w:t>
            </w:r>
            <w:proofErr w:type="gramStart"/>
            <w:r>
              <w:t>Highlight also</w:t>
            </w:r>
            <w:proofErr w:type="gramEnd"/>
            <w:r>
              <w:t xml:space="preserve"> the issues that may have to be deal with in future experiments.</w:t>
            </w:r>
          </w:p>
          <w:p w14:paraId="5B7B3472" w14:textId="77777777" w:rsidR="00126F11" w:rsidRDefault="00126F11">
            <w:pPr>
              <w:widowControl w:val="0"/>
              <w:spacing w:line="240" w:lineRule="auto"/>
            </w:pPr>
          </w:p>
          <w:p w14:paraId="13F09F78" w14:textId="75A38AB6" w:rsidR="00126F11" w:rsidRPr="0054752B" w:rsidRDefault="0054752B">
            <w:pPr>
              <w:pStyle w:val="a4"/>
              <w:widowControl w:val="0"/>
              <w:numPr>
                <w:ilvl w:val="0"/>
                <w:numId w:val="11"/>
              </w:numPr>
              <w:spacing w:line="360" w:lineRule="auto"/>
            </w:pPr>
            <w:r>
              <w:rPr>
                <w:color w:val="FF0000"/>
                <w:u w:color="FF0000"/>
              </w:rPr>
              <w:t xml:space="preserve">Failed to combine </w:t>
            </w:r>
            <w:proofErr w:type="spellStart"/>
            <w:r>
              <w:rPr>
                <w:color w:val="FF0000"/>
                <w:u w:color="FF0000"/>
              </w:rPr>
              <w:t>featureselector</w:t>
            </w:r>
            <w:proofErr w:type="spellEnd"/>
            <w:r>
              <w:rPr>
                <w:color w:val="FF0000"/>
                <w:u w:color="FF0000"/>
              </w:rPr>
              <w:t xml:space="preserve"> into pipeline. </w:t>
            </w:r>
            <w:proofErr w:type="gramStart"/>
            <w:r>
              <w:rPr>
                <w:color w:val="FF0000"/>
                <w:u w:color="FF0000"/>
              </w:rPr>
              <w:t>So</w:t>
            </w:r>
            <w:proofErr w:type="gramEnd"/>
            <w:r>
              <w:rPr>
                <w:color w:val="FF0000"/>
                <w:u w:color="FF0000"/>
              </w:rPr>
              <w:t xml:space="preserve"> it was hard to apply uniform feature engineering (like </w:t>
            </w:r>
            <w:proofErr w:type="spellStart"/>
            <w:r>
              <w:rPr>
                <w:color w:val="FF0000"/>
                <w:u w:color="FF0000"/>
              </w:rPr>
              <w:t>onehot</w:t>
            </w:r>
            <w:proofErr w:type="spellEnd"/>
            <w:r>
              <w:rPr>
                <w:color w:val="FF0000"/>
                <w:u w:color="FF0000"/>
              </w:rPr>
              <w:t xml:space="preserve"> encoder) on both train and test dataset.</w:t>
            </w:r>
          </w:p>
          <w:p w14:paraId="7F3F0BDD" w14:textId="47096582" w:rsidR="0054752B" w:rsidRDefault="0054752B">
            <w:pPr>
              <w:pStyle w:val="a4"/>
              <w:widowControl w:val="0"/>
              <w:numPr>
                <w:ilvl w:val="0"/>
                <w:numId w:val="11"/>
              </w:numPr>
              <w:spacing w:line="360" w:lineRule="auto"/>
            </w:pPr>
            <w:r w:rsidRPr="0054752B">
              <w:rPr>
                <w:color w:val="FF0000"/>
                <w:u w:color="FF0000"/>
              </w:rPr>
              <w:t>We added derivative features manually both on train and test dataset</w:t>
            </w:r>
            <w:r>
              <w:rPr>
                <w:color w:val="FF0000"/>
                <w:u w:color="FF0000"/>
              </w:rPr>
              <w:t xml:space="preserve"> ensure the pipeline runs normally on test dataset.</w:t>
            </w:r>
          </w:p>
        </w:tc>
      </w:tr>
    </w:tbl>
    <w:p w14:paraId="7A88E673" w14:textId="77777777" w:rsidR="00126F11" w:rsidRDefault="00126F11">
      <w:pPr>
        <w:widowControl w:val="0"/>
        <w:spacing w:line="240" w:lineRule="auto"/>
      </w:pPr>
    </w:p>
    <w:p w14:paraId="70FDBEAA" w14:textId="77777777" w:rsidR="00126F11" w:rsidRDefault="00126F11"/>
    <w:p w14:paraId="51886762" w14:textId="77777777" w:rsidR="00126F11" w:rsidRDefault="00000000">
      <w:r>
        <w:rPr>
          <w:noProof/>
        </w:rPr>
        <mc:AlternateContent>
          <mc:Choice Requires="wps">
            <w:drawing>
              <wp:inline distT="0" distB="0" distL="0" distR="0" wp14:anchorId="7F8F98CC" wp14:editId="42E5CD62">
                <wp:extent cx="5943600" cy="19050"/>
                <wp:effectExtent l="0" t="0" r="0" b="0"/>
                <wp:docPr id="1073741829"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w14:anchorId="072B6F2F" id="officeArt object" o:spid="_x0000_s1026" alt="Rectangle"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" fillcolor="#a0a0a0" stroked="f" strokeweight="1pt">
                <v:stroke miterlimit="4"/>
                <w10:anchorlock/>
              </v:rect>
            </w:pict>
          </mc:Fallback>
        </mc:AlternateContent>
      </w:r>
    </w:p>
    <w:tbl>
      <w:tblPr>
        <w:tblStyle w:val="TableNormal"/>
        <w:tblW w:w="112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35"/>
        <w:gridCol w:w="8715"/>
      </w:tblGrid>
      <w:tr w:rsidR="00126F11" w14:paraId="1CCED6C2" w14:textId="77777777">
        <w:trPr>
          <w:trHeight w:val="460"/>
        </w:trPr>
        <w:tc>
          <w:tcPr>
            <w:tcW w:w="11250" w:type="dxa"/>
            <w:gridSpan w:val="2"/>
            <w:tcBorders>
              <w:top w:val="single" w:sz="8" w:space="0" w:color="000000"/>
              <w:left w:val="single" w:sz="8" w:space="0" w:color="000000"/>
              <w:bottom w:val="single" w:sz="8" w:space="0" w:color="000000"/>
              <w:right w:val="single" w:sz="8" w:space="0" w:color="000000"/>
            </w:tcBorders>
            <w:shd w:val="clear" w:color="auto" w:fill="A4C2F4"/>
            <w:tcMar>
              <w:top w:w="80" w:type="dxa"/>
              <w:left w:w="80" w:type="dxa"/>
              <w:bottom w:w="80" w:type="dxa"/>
              <w:right w:w="80" w:type="dxa"/>
            </w:tcMar>
          </w:tcPr>
          <w:p w14:paraId="78F2FC88" w14:textId="77777777" w:rsidR="00126F11" w:rsidRDefault="00000000">
            <w:pPr>
              <w:widowControl w:val="0"/>
              <w:numPr>
                <w:ilvl w:val="0"/>
                <w:numId w:val="13"/>
              </w:numPr>
              <w:spacing w:line="240" w:lineRule="auto"/>
              <w:jc w:val="center"/>
              <w:rPr>
                <w:b/>
                <w:bCs/>
              </w:rPr>
            </w:pPr>
            <w:r>
              <w:rPr>
                <w:b/>
                <w:bCs/>
              </w:rPr>
              <w:t>FUTURE EXPERIMENT</w:t>
            </w:r>
          </w:p>
        </w:tc>
      </w:tr>
      <w:tr w:rsidR="00126F11" w14:paraId="2B3EDF73" w14:textId="77777777">
        <w:trPr>
          <w:trHeight w:val="493"/>
        </w:trPr>
        <w:tc>
          <w:tcPr>
            <w:tcW w:w="11250" w:type="dxa"/>
            <w:gridSpan w:val="2"/>
            <w:tcBorders>
              <w:top w:val="single" w:sz="8" w:space="0" w:color="000000"/>
              <w:left w:val="single" w:sz="8" w:space="0" w:color="000000"/>
              <w:bottom w:val="single" w:sz="8" w:space="0" w:color="000000"/>
              <w:right w:val="single" w:sz="8" w:space="0" w:color="000000"/>
            </w:tcBorders>
            <w:shd w:val="clear" w:color="auto" w:fill="EFEFEF"/>
            <w:tcMar>
              <w:top w:w="80" w:type="dxa"/>
              <w:left w:w="80" w:type="dxa"/>
              <w:bottom w:w="80" w:type="dxa"/>
              <w:right w:w="80" w:type="dxa"/>
            </w:tcMar>
          </w:tcPr>
          <w:p w14:paraId="461192F0" w14:textId="77777777" w:rsidR="00126F11"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126F11" w14:paraId="64B949F7" w14:textId="77777777">
        <w:trPr>
          <w:trHeight w:val="2638"/>
        </w:trPr>
        <w:tc>
          <w:tcPr>
            <w:tcW w:w="2535" w:type="dxa"/>
            <w:tcBorders>
              <w:top w:val="single" w:sz="8" w:space="0" w:color="000000"/>
              <w:left w:val="single" w:sz="8" w:space="0" w:color="000000"/>
              <w:bottom w:val="single" w:sz="8" w:space="0" w:color="000000"/>
              <w:right w:val="single" w:sz="8" w:space="0" w:color="000000"/>
            </w:tcBorders>
            <w:shd w:val="clear" w:color="auto" w:fill="9FC5E8"/>
            <w:tcMar>
              <w:top w:w="80" w:type="dxa"/>
              <w:left w:w="80" w:type="dxa"/>
              <w:bottom w:w="80" w:type="dxa"/>
              <w:right w:w="80" w:type="dxa"/>
            </w:tcMar>
          </w:tcPr>
          <w:p w14:paraId="260F0596" w14:textId="77777777" w:rsidR="00126F11" w:rsidRDefault="00000000">
            <w:pPr>
              <w:spacing w:before="200" w:after="200" w:line="240" w:lineRule="auto"/>
            </w:pPr>
            <w:r>
              <w:rPr>
                <w:b/>
                <w:bCs/>
                <w:color w:val="FFFFFF"/>
                <w:u w:color="FFFFFF"/>
              </w:rPr>
              <w:t>4.a. Key Learning</w:t>
            </w: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5617EC" w14:textId="77777777" w:rsidR="00126F11" w:rsidRDefault="00000000">
            <w:pPr>
              <w:widowControl w:val="0"/>
              <w:spacing w:line="240" w:lineRule="auto"/>
            </w:pPr>
            <w:r>
              <w:t xml:space="preserve">Reflect on the outcome of the experiment and list the new insights you gained from it. Provide rationale for pursuing more experimentation with the current approach or call out if you think </w:t>
            </w:r>
            <w:proofErr w:type="gramStart"/>
            <w:r>
              <w:t>it</w:t>
            </w:r>
            <w:proofErr w:type="gramEnd"/>
            <w:r>
              <w:t xml:space="preserve"> is a dead end.</w:t>
            </w:r>
          </w:p>
          <w:p w14:paraId="39DDB59B" w14:textId="77777777" w:rsidR="006A58CC" w:rsidRDefault="006A58CC">
            <w:pPr>
              <w:widowControl w:val="0"/>
              <w:spacing w:line="240" w:lineRule="auto"/>
            </w:pPr>
          </w:p>
          <w:p w14:paraId="76FD10F6" w14:textId="16581FF8" w:rsidR="006A58CC" w:rsidRPr="006A58CC" w:rsidRDefault="006A58CC" w:rsidP="006A58CC">
            <w:pPr>
              <w:widowControl w:val="0"/>
              <w:spacing w:line="360" w:lineRule="auto"/>
              <w:rPr>
                <w:color w:val="FF0000"/>
                <w:u w:color="FF0000"/>
              </w:rPr>
            </w:pPr>
            <w:r w:rsidRPr="006A58CC">
              <w:rPr>
                <w:rFonts w:hint="eastAsia"/>
                <w:color w:val="FF0000"/>
                <w:u w:color="FF0000"/>
              </w:rPr>
              <w:t>W</w:t>
            </w:r>
            <w:r w:rsidRPr="006A58CC">
              <w:rPr>
                <w:color w:val="FF0000"/>
                <w:u w:color="FF0000"/>
              </w:rPr>
              <w:t xml:space="preserve">e used feature importance to </w:t>
            </w:r>
            <w:r>
              <w:rPr>
                <w:color w:val="FF0000"/>
                <w:u w:color="FF0000"/>
              </w:rPr>
              <w:t>interpret the result of model, and the most three important features are:</w:t>
            </w:r>
          </w:p>
          <w:p w14:paraId="6231DCFC" w14:textId="77777777" w:rsidR="006A58CC" w:rsidRDefault="006A58CC">
            <w:pPr>
              <w:widowControl w:val="0"/>
              <w:spacing w:line="240" w:lineRule="auto"/>
            </w:pPr>
          </w:p>
          <w:p w14:paraId="3CC28F60" w14:textId="71E71601" w:rsidR="006A58CC" w:rsidRPr="00841B5F" w:rsidRDefault="006A58CC" w:rsidP="006A58CC">
            <w:pPr>
              <w:pStyle w:val="a4"/>
              <w:widowControl w:val="0"/>
              <w:numPr>
                <w:ilvl w:val="0"/>
                <w:numId w:val="16"/>
              </w:numPr>
              <w:spacing w:line="360" w:lineRule="auto"/>
              <w:rPr>
                <w:color w:val="FF0000"/>
                <w:u w:color="FF0000"/>
              </w:rPr>
            </w:pPr>
            <w:r w:rsidRPr="00841B5F">
              <w:rPr>
                <w:color w:val="FF0000"/>
                <w:u w:color="FF0000"/>
              </w:rPr>
              <w:t>t</w:t>
            </w:r>
            <w:r w:rsidR="00741810">
              <w:rPr>
                <w:color w:val="FF0000"/>
                <w:u w:color="FF0000"/>
              </w:rPr>
              <w:t>ype</w:t>
            </w:r>
            <w:r w:rsidRPr="00841B5F">
              <w:rPr>
                <w:color w:val="FF0000"/>
                <w:u w:color="FF0000"/>
              </w:rPr>
              <w:t xml:space="preserve"> (</w:t>
            </w:r>
            <w:r w:rsidR="00741810">
              <w:rPr>
                <w:color w:val="FF0000"/>
                <w:u w:color="FF0000"/>
              </w:rPr>
              <w:t>1942</w:t>
            </w:r>
            <w:r w:rsidRPr="00841B5F">
              <w:rPr>
                <w:color w:val="FF0000"/>
                <w:u w:color="FF0000"/>
              </w:rPr>
              <w:t xml:space="preserve">): </w:t>
            </w:r>
            <w:r w:rsidR="00266023" w:rsidRPr="00266023">
              <w:rPr>
                <w:color w:val="FF0000"/>
                <w:u w:color="FF0000"/>
              </w:rPr>
              <w:t>The "type" feature's high importance score indicates that the phase or segment of the basketball season has a significant impact on the analysis or prediction being conducted. Different segments of the season come with different pressures, competitive levels, and implications, which can influence player and team performances. Differentiating between these segments can provide nuanced insights into how a player or team performs under various conditions.</w:t>
            </w:r>
          </w:p>
          <w:p w14:paraId="0F032B12" w14:textId="34F89C1B" w:rsidR="006A58CC" w:rsidRPr="00841B5F" w:rsidRDefault="00266023" w:rsidP="006A58CC">
            <w:pPr>
              <w:pStyle w:val="a4"/>
              <w:widowControl w:val="0"/>
              <w:numPr>
                <w:ilvl w:val="0"/>
                <w:numId w:val="16"/>
              </w:numPr>
              <w:spacing w:line="360" w:lineRule="auto"/>
              <w:rPr>
                <w:color w:val="FF0000"/>
                <w:u w:color="FF0000"/>
              </w:rPr>
            </w:pPr>
            <w:proofErr w:type="spellStart"/>
            <w:r w:rsidRPr="00266023">
              <w:rPr>
                <w:color w:val="FF0000"/>
                <w:u w:color="FF0000"/>
              </w:rPr>
              <w:lastRenderedPageBreak/>
              <w:t>rimmade_rimmiss</w:t>
            </w:r>
            <w:proofErr w:type="spellEnd"/>
            <w:r w:rsidRPr="00266023">
              <w:rPr>
                <w:color w:val="FF0000"/>
                <w:u w:color="FF0000"/>
              </w:rPr>
              <w:t xml:space="preserve"> (1260)</w:t>
            </w:r>
            <w:r w:rsidR="006A58CC" w:rsidRPr="00841B5F">
              <w:rPr>
                <w:color w:val="FF0000"/>
                <w:u w:color="FF0000"/>
              </w:rPr>
              <w:t xml:space="preserve">: </w:t>
            </w:r>
            <w:r w:rsidRPr="00266023">
              <w:rPr>
                <w:color w:val="FF0000"/>
                <w:u w:color="FF0000"/>
              </w:rPr>
              <w:t>This probably represents the ratio or difference between made shots near the basket (like layups or dunks) and those that were missed. The efficiency of a player or team in making shots close to the basket is crucial, as these shots usually have a higher success rate. This feature's prominence indicates the importance of capitalizing on close-range opportunities in basketball.</w:t>
            </w:r>
          </w:p>
          <w:p w14:paraId="0798192D" w14:textId="5AF8E40D" w:rsidR="006A58CC" w:rsidRDefault="00266023" w:rsidP="006A58CC">
            <w:pPr>
              <w:pStyle w:val="a4"/>
              <w:widowControl w:val="0"/>
              <w:numPr>
                <w:ilvl w:val="0"/>
                <w:numId w:val="16"/>
              </w:numPr>
              <w:spacing w:line="360" w:lineRule="auto"/>
              <w:rPr>
                <w:color w:val="FF0000"/>
                <w:u w:color="FF0000"/>
              </w:rPr>
            </w:pPr>
            <w:proofErr w:type="spellStart"/>
            <w:r w:rsidRPr="00266023">
              <w:rPr>
                <w:color w:val="FF0000"/>
                <w:u w:color="FF0000"/>
              </w:rPr>
              <w:t>FT_per</w:t>
            </w:r>
            <w:proofErr w:type="spellEnd"/>
            <w:r w:rsidRPr="00266023">
              <w:rPr>
                <w:color w:val="FF0000"/>
                <w:u w:color="FF0000"/>
              </w:rPr>
              <w:t xml:space="preserve"> (1134)</w:t>
            </w:r>
            <w:r w:rsidR="006A58CC" w:rsidRPr="00841B5F">
              <w:rPr>
                <w:color w:val="FF0000"/>
                <w:u w:color="FF0000"/>
              </w:rPr>
              <w:t xml:space="preserve">: </w:t>
            </w:r>
            <w:r w:rsidRPr="00266023">
              <w:rPr>
                <w:color w:val="FF0000"/>
                <w:u w:color="FF0000"/>
              </w:rPr>
              <w:t>Free throws offer a chance to score without any defensive pressure, so a player's or team's ability to consistently make free throws can significantly affect the game's outcome. A high free throw percentage can be indicative of good shooting fundamentals and can be a crucial factor, especially in close games.</w:t>
            </w:r>
          </w:p>
          <w:p w14:paraId="6D1BF3E0" w14:textId="18531FE4" w:rsidR="00266023" w:rsidRDefault="00266023" w:rsidP="006A58CC">
            <w:pPr>
              <w:pStyle w:val="a4"/>
              <w:widowControl w:val="0"/>
              <w:numPr>
                <w:ilvl w:val="0"/>
                <w:numId w:val="16"/>
              </w:numPr>
              <w:spacing w:line="360" w:lineRule="auto"/>
              <w:rPr>
                <w:color w:val="FF0000"/>
                <w:u w:color="FF0000"/>
              </w:rPr>
            </w:pPr>
            <w:r w:rsidRPr="00266023">
              <w:rPr>
                <w:color w:val="FF0000"/>
                <w:u w:color="FF0000"/>
              </w:rPr>
              <w:t>GP (1060)</w:t>
            </w:r>
            <w:r>
              <w:rPr>
                <w:color w:val="FF0000"/>
                <w:u w:color="FF0000"/>
              </w:rPr>
              <w:t xml:space="preserve">: </w:t>
            </w:r>
            <w:r w:rsidRPr="00266023">
              <w:rPr>
                <w:color w:val="FF0000"/>
                <w:u w:color="FF0000"/>
              </w:rPr>
              <w:t>The number of games a player or team has participated in can be a direct indicator of experience and consistency. Players or teams that have played more games might have more data points, which can provide a more comprehensive understanding of their performance trends.</w:t>
            </w:r>
          </w:p>
          <w:p w14:paraId="66E076B3" w14:textId="77777777" w:rsidR="00126F11" w:rsidRDefault="00126F11">
            <w:pPr>
              <w:widowControl w:val="0"/>
              <w:spacing w:line="240" w:lineRule="auto"/>
              <w:rPr>
                <w:color w:val="FF0000"/>
                <w:u w:color="FF0000"/>
              </w:rPr>
            </w:pPr>
          </w:p>
          <w:p w14:paraId="4C36932F" w14:textId="4CDD7AD4" w:rsidR="00126F11" w:rsidRDefault="0077048D">
            <w:pPr>
              <w:widowControl w:val="0"/>
              <w:spacing w:line="360" w:lineRule="auto"/>
            </w:pPr>
            <w:r>
              <w:rPr>
                <w:color w:val="FF0000"/>
                <w:u w:color="FF0000"/>
              </w:rPr>
              <w:t>Ensemble</w:t>
            </w:r>
            <w:r w:rsidRPr="0077048D">
              <w:rPr>
                <w:color w:val="FF0000"/>
                <w:u w:color="FF0000"/>
              </w:rPr>
              <w:t xml:space="preserve"> model is complex and hard to understand (like some ensemble methods or deep learning models), exploring model interpretability tools can be beneficial. This is especially important if the model is to be presented to stakeholders or used in decision-making processes.</w:t>
            </w:r>
            <w:r w:rsidR="006A58CC">
              <w:rPr>
                <w:color w:val="FF0000"/>
                <w:u w:color="FF0000"/>
              </w:rPr>
              <w:t xml:space="preserve"> In the subsequent experiments we will appl</w:t>
            </w:r>
            <w:r w:rsidR="008835FA">
              <w:rPr>
                <w:color w:val="FF0000"/>
                <w:u w:color="FF0000"/>
              </w:rPr>
              <w:t>y</w:t>
            </w:r>
            <w:r w:rsidR="006A58CC">
              <w:rPr>
                <w:color w:val="FF0000"/>
                <w:u w:color="FF0000"/>
              </w:rPr>
              <w:t xml:space="preserve"> more advanced methods </w:t>
            </w:r>
            <w:r w:rsidR="008835FA">
              <w:rPr>
                <w:color w:val="FF0000"/>
                <w:u w:color="FF0000"/>
              </w:rPr>
              <w:t xml:space="preserve">like </w:t>
            </w:r>
            <w:proofErr w:type="spellStart"/>
            <w:r w:rsidR="008835FA">
              <w:rPr>
                <w:color w:val="FF0000"/>
                <w:u w:color="FF0000"/>
              </w:rPr>
              <w:t>Shap</w:t>
            </w:r>
            <w:proofErr w:type="spellEnd"/>
            <w:r w:rsidR="008835FA">
              <w:rPr>
                <w:color w:val="FF0000"/>
                <w:u w:color="FF0000"/>
              </w:rPr>
              <w:t xml:space="preserve">, Lime </w:t>
            </w:r>
            <w:r w:rsidR="006A58CC">
              <w:rPr>
                <w:color w:val="FF0000"/>
                <w:u w:color="FF0000"/>
              </w:rPr>
              <w:t>to explain the model outcome.</w:t>
            </w:r>
          </w:p>
        </w:tc>
      </w:tr>
      <w:tr w:rsidR="00126F11" w14:paraId="49F8556F" w14:textId="77777777" w:rsidTr="00A600B9">
        <w:trPr>
          <w:trHeight w:val="2039"/>
        </w:trPr>
        <w:tc>
          <w:tcPr>
            <w:tcW w:w="2535" w:type="dxa"/>
            <w:tcBorders>
              <w:top w:val="single" w:sz="8" w:space="0" w:color="000000"/>
              <w:left w:val="single" w:sz="8" w:space="0" w:color="000000"/>
              <w:bottom w:val="single" w:sz="8" w:space="0" w:color="000000"/>
              <w:right w:val="single" w:sz="8" w:space="0" w:color="000000"/>
            </w:tcBorders>
            <w:shd w:val="clear" w:color="auto" w:fill="9FC5E8"/>
            <w:tcMar>
              <w:top w:w="80" w:type="dxa"/>
              <w:left w:w="80" w:type="dxa"/>
              <w:bottom w:w="80" w:type="dxa"/>
              <w:right w:w="80" w:type="dxa"/>
            </w:tcMar>
          </w:tcPr>
          <w:p w14:paraId="3357650B" w14:textId="77777777" w:rsidR="00126F11" w:rsidRDefault="00000000">
            <w:pPr>
              <w:spacing w:before="200" w:after="200" w:line="240" w:lineRule="auto"/>
            </w:pPr>
            <w:r>
              <w:rPr>
                <w:b/>
                <w:bCs/>
                <w:color w:val="FFFFFF"/>
                <w:u w:color="FFFFFF"/>
              </w:rPr>
              <w:lastRenderedPageBreak/>
              <w:t>4.b. Suggestions / Recommendations</w:t>
            </w: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ACC2872" w14:textId="77777777" w:rsidR="00126F11" w:rsidRDefault="00000000">
            <w:pPr>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453861E6" w14:textId="77777777" w:rsidR="00126F11" w:rsidRDefault="00126F11">
            <w:pPr>
              <w:widowControl w:val="0"/>
              <w:spacing w:line="240" w:lineRule="auto"/>
            </w:pPr>
          </w:p>
          <w:p w14:paraId="09EC5151" w14:textId="2ED0A8AC" w:rsidR="00126F11" w:rsidRPr="00A600B9" w:rsidRDefault="00000000" w:rsidP="00A600B9">
            <w:pPr>
              <w:widowControl w:val="0"/>
              <w:spacing w:line="360" w:lineRule="auto"/>
              <w:rPr>
                <w:color w:val="FF0000"/>
                <w:u w:color="FF0000"/>
              </w:rPr>
            </w:pPr>
            <w:r>
              <w:rPr>
                <w:color w:val="FF0000"/>
                <w:u w:color="FF0000"/>
              </w:rPr>
              <w:t>In this experiment we us</w:t>
            </w:r>
            <w:r w:rsidR="00A600B9">
              <w:rPr>
                <w:color w:val="FF0000"/>
                <w:u w:color="FF0000"/>
              </w:rPr>
              <w:t>ed</w:t>
            </w:r>
            <w:r>
              <w:rPr>
                <w:color w:val="FF0000"/>
                <w:u w:color="FF0000"/>
              </w:rPr>
              <w:t xml:space="preserve"> </w:t>
            </w:r>
            <w:proofErr w:type="spellStart"/>
            <w:r w:rsidR="008835FA">
              <w:rPr>
                <w:color w:val="FF0000"/>
                <w:u w:color="FF0000"/>
              </w:rPr>
              <w:t>LightGBM</w:t>
            </w:r>
            <w:proofErr w:type="spellEnd"/>
            <w:r>
              <w:rPr>
                <w:color w:val="FF0000"/>
                <w:u w:color="FF0000"/>
              </w:rPr>
              <w:t xml:space="preserve"> </w:t>
            </w:r>
            <w:r w:rsidR="00142507">
              <w:rPr>
                <w:color w:val="FF0000"/>
                <w:u w:color="FF0000"/>
              </w:rPr>
              <w:t xml:space="preserve">with feature engineering </w:t>
            </w:r>
            <w:r>
              <w:rPr>
                <w:color w:val="FF0000"/>
                <w:u w:color="FF0000"/>
              </w:rPr>
              <w:t xml:space="preserve">obtained </w:t>
            </w:r>
            <w:proofErr w:type="gramStart"/>
            <w:r>
              <w:rPr>
                <w:color w:val="FF0000"/>
                <w:u w:color="FF0000"/>
              </w:rPr>
              <w:t>a</w:t>
            </w:r>
            <w:proofErr w:type="gramEnd"/>
            <w:r>
              <w:rPr>
                <w:color w:val="FF0000"/>
                <w:u w:color="FF0000"/>
              </w:rPr>
              <w:t xml:space="preserve"> </w:t>
            </w:r>
            <w:r w:rsidR="00142507">
              <w:rPr>
                <w:color w:val="FF0000"/>
                <w:u w:color="FF0000"/>
              </w:rPr>
              <w:t>improved</w:t>
            </w:r>
            <w:r>
              <w:rPr>
                <w:color w:val="FF0000"/>
                <w:u w:color="FF0000"/>
              </w:rPr>
              <w:t xml:space="preserve"> model with AUC 0.</w:t>
            </w:r>
            <w:r w:rsidR="008835FA">
              <w:rPr>
                <w:color w:val="FF0000"/>
                <w:u w:color="FF0000"/>
              </w:rPr>
              <w:t>98</w:t>
            </w:r>
            <w:r w:rsidR="00142507">
              <w:rPr>
                <w:color w:val="FF0000"/>
                <w:u w:color="FF0000"/>
              </w:rPr>
              <w:t>785</w:t>
            </w:r>
            <w:r>
              <w:rPr>
                <w:color w:val="FF0000"/>
                <w:u w:color="FF0000"/>
              </w:rPr>
              <w:t xml:space="preserve">, as well as the importance of features. </w:t>
            </w:r>
            <w:r w:rsidR="00142507">
              <w:rPr>
                <w:color w:val="FF0000"/>
                <w:u w:color="FF0000"/>
              </w:rPr>
              <w:t xml:space="preserve">Since there exist </w:t>
            </w:r>
            <w:r w:rsidR="00A600B9">
              <w:rPr>
                <w:color w:val="FF0000"/>
                <w:u w:color="FF0000"/>
              </w:rPr>
              <w:t>bottleneck in current model, thus we may try train d</w:t>
            </w:r>
            <w:r w:rsidR="008835FA" w:rsidRPr="00A600B9">
              <w:rPr>
                <w:color w:val="FF0000"/>
                <w:u w:color="FF0000"/>
              </w:rPr>
              <w:t xml:space="preserve">eep </w:t>
            </w:r>
            <w:r w:rsidR="00A600B9">
              <w:rPr>
                <w:color w:val="FF0000"/>
                <w:u w:color="FF0000"/>
              </w:rPr>
              <w:t>l</w:t>
            </w:r>
            <w:r w:rsidR="008835FA" w:rsidRPr="00A600B9">
              <w:rPr>
                <w:color w:val="FF0000"/>
                <w:u w:color="FF0000"/>
              </w:rPr>
              <w:t>earning</w:t>
            </w:r>
            <w:r w:rsidR="00A600B9">
              <w:rPr>
                <w:color w:val="FF0000"/>
                <w:u w:color="FF0000"/>
              </w:rPr>
              <w:t xml:space="preserve"> model regardless</w:t>
            </w:r>
            <w:r w:rsidR="000B7301" w:rsidRPr="00A600B9">
              <w:rPr>
                <w:color w:val="FF0000"/>
                <w:u w:color="FF0000"/>
              </w:rPr>
              <w:t xml:space="preserve"> of </w:t>
            </w:r>
            <w:r w:rsidR="00A600B9" w:rsidRPr="00A600B9">
              <w:rPr>
                <w:color w:val="FF0000"/>
                <w:u w:color="FF0000"/>
              </w:rPr>
              <w:t>i</w:t>
            </w:r>
            <w:r w:rsidR="00A600B9">
              <w:rPr>
                <w:color w:val="FF0000"/>
                <w:u w:color="FF0000"/>
              </w:rPr>
              <w:t>nsufficient</w:t>
            </w:r>
            <w:r w:rsidR="000B7301" w:rsidRPr="00A600B9">
              <w:rPr>
                <w:color w:val="FF0000"/>
                <w:u w:color="FF0000"/>
              </w:rPr>
              <w:t xml:space="preserve"> </w:t>
            </w:r>
            <w:r w:rsidR="00A600B9">
              <w:rPr>
                <w:color w:val="FF0000"/>
                <w:u w:color="FF0000"/>
              </w:rPr>
              <w:t>samples.</w:t>
            </w:r>
          </w:p>
        </w:tc>
      </w:tr>
    </w:tbl>
    <w:p w14:paraId="56F26854" w14:textId="77777777" w:rsidR="00126F11" w:rsidRPr="00A600B9" w:rsidRDefault="00126F11">
      <w:pPr>
        <w:widowControl w:val="0"/>
        <w:spacing w:line="240" w:lineRule="auto"/>
      </w:pPr>
    </w:p>
    <w:sectPr w:rsidR="00126F11" w:rsidRPr="00A600B9">
      <w:pgSz w:w="12240" w:h="15840"/>
      <w:pgMar w:top="360" w:right="540" w:bottom="630" w:left="4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23429" w14:textId="77777777" w:rsidR="0006172E" w:rsidRDefault="0006172E">
      <w:pPr>
        <w:spacing w:line="240" w:lineRule="auto"/>
      </w:pPr>
      <w:r>
        <w:separator/>
      </w:r>
    </w:p>
  </w:endnote>
  <w:endnote w:type="continuationSeparator" w:id="0">
    <w:p w14:paraId="43550424" w14:textId="77777777" w:rsidR="0006172E" w:rsidRDefault="00061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8A386" w14:textId="77777777" w:rsidR="0006172E" w:rsidRDefault="0006172E">
      <w:pPr>
        <w:spacing w:line="240" w:lineRule="auto"/>
      </w:pPr>
      <w:r>
        <w:separator/>
      </w:r>
    </w:p>
  </w:footnote>
  <w:footnote w:type="continuationSeparator" w:id="0">
    <w:p w14:paraId="457F8B0E" w14:textId="77777777" w:rsidR="0006172E" w:rsidRDefault="000617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43DEA"/>
    <w:multiLevelType w:val="hybridMultilevel"/>
    <w:tmpl w:val="D0A6E8CC"/>
    <w:lvl w:ilvl="0" w:tplc="6750E2D6">
      <w:start w:val="1"/>
      <w:numFmt w:val="decimal"/>
      <w:lvlText w:val="%1."/>
      <w:lvlJc w:val="left"/>
      <w:pPr>
        <w:ind w:left="44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1" w:tplc="C732659A">
      <w:start w:val="1"/>
      <w:numFmt w:val="lowerLetter"/>
      <w:lvlText w:val="%2)"/>
      <w:lvlJc w:val="left"/>
      <w:pPr>
        <w:ind w:left="88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2" w:tplc="4F5CF7D4">
      <w:start w:val="1"/>
      <w:numFmt w:val="lowerRoman"/>
      <w:lvlText w:val="%3."/>
      <w:lvlJc w:val="left"/>
      <w:pPr>
        <w:ind w:left="1320" w:hanging="562"/>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3" w:tplc="3B64F2C4">
      <w:start w:val="1"/>
      <w:numFmt w:val="decimal"/>
      <w:lvlText w:val="%4."/>
      <w:lvlJc w:val="left"/>
      <w:pPr>
        <w:ind w:left="176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4" w:tplc="EB02499A">
      <w:start w:val="1"/>
      <w:numFmt w:val="lowerLetter"/>
      <w:lvlText w:val="%5)"/>
      <w:lvlJc w:val="left"/>
      <w:pPr>
        <w:ind w:left="220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5" w:tplc="0EEA98FE">
      <w:start w:val="1"/>
      <w:numFmt w:val="lowerRoman"/>
      <w:lvlText w:val="%6."/>
      <w:lvlJc w:val="left"/>
      <w:pPr>
        <w:ind w:left="2640" w:hanging="562"/>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6" w:tplc="B836A6CC">
      <w:start w:val="1"/>
      <w:numFmt w:val="decimal"/>
      <w:lvlText w:val="%7."/>
      <w:lvlJc w:val="left"/>
      <w:pPr>
        <w:ind w:left="308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7" w:tplc="82D2409C">
      <w:start w:val="1"/>
      <w:numFmt w:val="lowerLetter"/>
      <w:lvlText w:val="%8)"/>
      <w:lvlJc w:val="left"/>
      <w:pPr>
        <w:ind w:left="352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8" w:tplc="17521BD8">
      <w:start w:val="1"/>
      <w:numFmt w:val="lowerRoman"/>
      <w:lvlText w:val="%9."/>
      <w:lvlJc w:val="left"/>
      <w:pPr>
        <w:ind w:left="3960" w:hanging="562"/>
      </w:pPr>
      <w:rPr>
        <w:rFonts w:hAnsi="Arial Unicode MS"/>
        <w:caps w:val="0"/>
        <w:smallCaps w:val="0"/>
        <w:strike w:val="0"/>
        <w:dstrike w:val="0"/>
        <w:outline w:val="0"/>
        <w:emboss w:val="0"/>
        <w:imprint w:val="0"/>
        <w:color w:val="FF0000"/>
        <w:spacing w:val="0"/>
        <w:w w:val="100"/>
        <w:kern w:val="0"/>
        <w:position w:val="0"/>
        <w:highlight w:val="none"/>
        <w:vertAlign w:val="baseline"/>
      </w:rPr>
    </w:lvl>
  </w:abstractNum>
  <w:abstractNum w:abstractNumId="1" w15:restartNumberingAfterBreak="0">
    <w:nsid w:val="17A41468"/>
    <w:multiLevelType w:val="hybridMultilevel"/>
    <w:tmpl w:val="FE08FC60"/>
    <w:lvl w:ilvl="0" w:tplc="813C4156">
      <w:start w:val="1"/>
      <w:numFmt w:val="decimal"/>
      <w:lvlText w:val="%1."/>
      <w:lvlJc w:val="left"/>
      <w:pPr>
        <w:ind w:left="44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1" w:tplc="EF7AAA26">
      <w:start w:val="1"/>
      <w:numFmt w:val="lowerLetter"/>
      <w:lvlText w:val="%2)"/>
      <w:lvlJc w:val="left"/>
      <w:pPr>
        <w:ind w:left="88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2" w:tplc="F98AC7EC">
      <w:start w:val="1"/>
      <w:numFmt w:val="lowerRoman"/>
      <w:lvlText w:val="%3."/>
      <w:lvlJc w:val="left"/>
      <w:pPr>
        <w:ind w:left="1320" w:hanging="562"/>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3" w:tplc="42C4A940">
      <w:start w:val="1"/>
      <w:numFmt w:val="decimal"/>
      <w:lvlText w:val="%4."/>
      <w:lvlJc w:val="left"/>
      <w:pPr>
        <w:ind w:left="176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4" w:tplc="717E6140">
      <w:start w:val="1"/>
      <w:numFmt w:val="lowerLetter"/>
      <w:lvlText w:val="%5)"/>
      <w:lvlJc w:val="left"/>
      <w:pPr>
        <w:ind w:left="220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5" w:tplc="3184FA3A">
      <w:start w:val="1"/>
      <w:numFmt w:val="lowerRoman"/>
      <w:lvlText w:val="%6."/>
      <w:lvlJc w:val="left"/>
      <w:pPr>
        <w:ind w:left="2640" w:hanging="562"/>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6" w:tplc="36C44E5E">
      <w:start w:val="1"/>
      <w:numFmt w:val="decimal"/>
      <w:lvlText w:val="%7."/>
      <w:lvlJc w:val="left"/>
      <w:pPr>
        <w:ind w:left="308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7" w:tplc="FABEF610">
      <w:start w:val="1"/>
      <w:numFmt w:val="lowerLetter"/>
      <w:lvlText w:val="%8)"/>
      <w:lvlJc w:val="left"/>
      <w:pPr>
        <w:ind w:left="352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8" w:tplc="47446598">
      <w:start w:val="1"/>
      <w:numFmt w:val="lowerRoman"/>
      <w:lvlText w:val="%9."/>
      <w:lvlJc w:val="left"/>
      <w:pPr>
        <w:ind w:left="3960" w:hanging="562"/>
      </w:pPr>
      <w:rPr>
        <w:rFonts w:hAnsi="Arial Unicode MS"/>
        <w:caps w:val="0"/>
        <w:smallCaps w:val="0"/>
        <w:strike w:val="0"/>
        <w:dstrike w:val="0"/>
        <w:outline w:val="0"/>
        <w:emboss w:val="0"/>
        <w:imprint w:val="0"/>
        <w:color w:val="FF0000"/>
        <w:spacing w:val="0"/>
        <w:w w:val="100"/>
        <w:kern w:val="0"/>
        <w:position w:val="0"/>
        <w:highlight w:val="none"/>
        <w:vertAlign w:val="baseline"/>
      </w:rPr>
    </w:lvl>
  </w:abstractNum>
  <w:abstractNum w:abstractNumId="2" w15:restartNumberingAfterBreak="0">
    <w:nsid w:val="1AD877EA"/>
    <w:multiLevelType w:val="hybridMultilevel"/>
    <w:tmpl w:val="18E4339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3E25720"/>
    <w:multiLevelType w:val="hybridMultilevel"/>
    <w:tmpl w:val="71AC7322"/>
    <w:lvl w:ilvl="0" w:tplc="423A13B8">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E376BCF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536A5E7C">
      <w:start w:val="1"/>
      <w:numFmt w:val="lowerRoman"/>
      <w:lvlText w:val="%3."/>
      <w:lvlJc w:val="left"/>
      <w:pPr>
        <w:ind w:left="216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0E3A32E4">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9E18770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57D28DC4">
      <w:start w:val="1"/>
      <w:numFmt w:val="lowerRoman"/>
      <w:lvlText w:val="%6."/>
      <w:lvlJc w:val="left"/>
      <w:pPr>
        <w:ind w:left="432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3FEC8B9E">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20A8B1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2F00400">
      <w:start w:val="1"/>
      <w:numFmt w:val="lowerRoman"/>
      <w:lvlText w:val="%9."/>
      <w:lvlJc w:val="left"/>
      <w:pPr>
        <w:ind w:left="648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3F410D3"/>
    <w:multiLevelType w:val="hybridMultilevel"/>
    <w:tmpl w:val="62D2876C"/>
    <w:lvl w:ilvl="0" w:tplc="C2FE1A60">
      <w:start w:val="1"/>
      <w:numFmt w:val="bullet"/>
      <w:lvlText w:val="●"/>
      <w:lvlJc w:val="left"/>
      <w:pPr>
        <w:ind w:left="44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288B110">
      <w:start w:val="1"/>
      <w:numFmt w:val="bullet"/>
      <w:lvlText w:val="■"/>
      <w:lvlJc w:val="left"/>
      <w:pPr>
        <w:ind w:left="88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05C4848">
      <w:start w:val="1"/>
      <w:numFmt w:val="bullet"/>
      <w:lvlText w:val="◆"/>
      <w:lvlJc w:val="left"/>
      <w:pPr>
        <w:ind w:left="132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16423A">
      <w:start w:val="1"/>
      <w:numFmt w:val="bullet"/>
      <w:lvlText w:val="●"/>
      <w:lvlJc w:val="left"/>
      <w:pPr>
        <w:ind w:left="176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A9C3BFE">
      <w:start w:val="1"/>
      <w:numFmt w:val="bullet"/>
      <w:lvlText w:val="■"/>
      <w:lvlJc w:val="left"/>
      <w:pPr>
        <w:ind w:left="220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77EDD3E">
      <w:start w:val="1"/>
      <w:numFmt w:val="bullet"/>
      <w:lvlText w:val="◆"/>
      <w:lvlJc w:val="left"/>
      <w:pPr>
        <w:ind w:left="264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52C6984">
      <w:start w:val="1"/>
      <w:numFmt w:val="bullet"/>
      <w:lvlText w:val="●"/>
      <w:lvlJc w:val="left"/>
      <w:pPr>
        <w:ind w:left="308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E9C69F4">
      <w:start w:val="1"/>
      <w:numFmt w:val="bullet"/>
      <w:lvlText w:val="■"/>
      <w:lvlJc w:val="left"/>
      <w:pPr>
        <w:ind w:left="352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EE69176">
      <w:start w:val="1"/>
      <w:numFmt w:val="bullet"/>
      <w:lvlText w:val="◆"/>
      <w:lvlJc w:val="left"/>
      <w:pPr>
        <w:ind w:left="396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F0B70CF"/>
    <w:multiLevelType w:val="hybridMultilevel"/>
    <w:tmpl w:val="26E8FEE8"/>
    <w:lvl w:ilvl="0" w:tplc="95C660AA">
      <w:start w:val="1"/>
      <w:numFmt w:val="decimal"/>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tplc="EFF404F0">
      <w:start w:val="1"/>
      <w:numFmt w:val="lowerLetter"/>
      <w:lvlText w:val="%2)"/>
      <w:lvlJc w:val="left"/>
      <w:pPr>
        <w:ind w:left="880" w:hanging="440"/>
      </w:pPr>
      <w:rPr>
        <w:rFonts w:hAnsi="Arial Unicode MS"/>
        <w:caps w:val="0"/>
        <w:smallCaps w:val="0"/>
        <w:strike w:val="0"/>
        <w:dstrike w:val="0"/>
        <w:outline w:val="0"/>
        <w:emboss w:val="0"/>
        <w:imprint w:val="0"/>
        <w:spacing w:val="0"/>
        <w:w w:val="100"/>
        <w:kern w:val="0"/>
        <w:position w:val="0"/>
        <w:highlight w:val="none"/>
        <w:vertAlign w:val="baseline"/>
      </w:rPr>
    </w:lvl>
    <w:lvl w:ilvl="2" w:tplc="A7BC4D90">
      <w:start w:val="1"/>
      <w:numFmt w:val="lowerRoman"/>
      <w:lvlText w:val="%3."/>
      <w:lvlJc w:val="left"/>
      <w:pPr>
        <w:ind w:left="1320" w:hanging="562"/>
      </w:pPr>
      <w:rPr>
        <w:rFonts w:hAnsi="Arial Unicode MS"/>
        <w:caps w:val="0"/>
        <w:smallCaps w:val="0"/>
        <w:strike w:val="0"/>
        <w:dstrike w:val="0"/>
        <w:outline w:val="0"/>
        <w:emboss w:val="0"/>
        <w:imprint w:val="0"/>
        <w:spacing w:val="0"/>
        <w:w w:val="100"/>
        <w:kern w:val="0"/>
        <w:position w:val="0"/>
        <w:highlight w:val="none"/>
        <w:vertAlign w:val="baseline"/>
      </w:rPr>
    </w:lvl>
    <w:lvl w:ilvl="3" w:tplc="E7B80D0C">
      <w:start w:val="1"/>
      <w:numFmt w:val="decimal"/>
      <w:lvlText w:val="%4."/>
      <w:lvlJc w:val="left"/>
      <w:pPr>
        <w:ind w:left="1760" w:hanging="440"/>
      </w:pPr>
      <w:rPr>
        <w:rFonts w:hAnsi="Arial Unicode MS"/>
        <w:caps w:val="0"/>
        <w:smallCaps w:val="0"/>
        <w:strike w:val="0"/>
        <w:dstrike w:val="0"/>
        <w:outline w:val="0"/>
        <w:emboss w:val="0"/>
        <w:imprint w:val="0"/>
        <w:spacing w:val="0"/>
        <w:w w:val="100"/>
        <w:kern w:val="0"/>
        <w:position w:val="0"/>
        <w:highlight w:val="none"/>
        <w:vertAlign w:val="baseline"/>
      </w:rPr>
    </w:lvl>
    <w:lvl w:ilvl="4" w:tplc="E45C4406">
      <w:start w:val="1"/>
      <w:numFmt w:val="lowerLetter"/>
      <w:lvlText w:val="%5)"/>
      <w:lvlJc w:val="left"/>
      <w:pPr>
        <w:ind w:left="2200" w:hanging="440"/>
      </w:pPr>
      <w:rPr>
        <w:rFonts w:hAnsi="Arial Unicode MS"/>
        <w:caps w:val="0"/>
        <w:smallCaps w:val="0"/>
        <w:strike w:val="0"/>
        <w:dstrike w:val="0"/>
        <w:outline w:val="0"/>
        <w:emboss w:val="0"/>
        <w:imprint w:val="0"/>
        <w:spacing w:val="0"/>
        <w:w w:val="100"/>
        <w:kern w:val="0"/>
        <w:position w:val="0"/>
        <w:highlight w:val="none"/>
        <w:vertAlign w:val="baseline"/>
      </w:rPr>
    </w:lvl>
    <w:lvl w:ilvl="5" w:tplc="098E0530">
      <w:start w:val="1"/>
      <w:numFmt w:val="lowerRoman"/>
      <w:lvlText w:val="%6."/>
      <w:lvlJc w:val="left"/>
      <w:pPr>
        <w:ind w:left="2640" w:hanging="562"/>
      </w:pPr>
      <w:rPr>
        <w:rFonts w:hAnsi="Arial Unicode MS"/>
        <w:caps w:val="0"/>
        <w:smallCaps w:val="0"/>
        <w:strike w:val="0"/>
        <w:dstrike w:val="0"/>
        <w:outline w:val="0"/>
        <w:emboss w:val="0"/>
        <w:imprint w:val="0"/>
        <w:spacing w:val="0"/>
        <w:w w:val="100"/>
        <w:kern w:val="0"/>
        <w:position w:val="0"/>
        <w:highlight w:val="none"/>
        <w:vertAlign w:val="baseline"/>
      </w:rPr>
    </w:lvl>
    <w:lvl w:ilvl="6" w:tplc="7960E2E8">
      <w:start w:val="1"/>
      <w:numFmt w:val="decimal"/>
      <w:lvlText w:val="%7."/>
      <w:lvlJc w:val="left"/>
      <w:pPr>
        <w:ind w:left="3080" w:hanging="440"/>
      </w:pPr>
      <w:rPr>
        <w:rFonts w:hAnsi="Arial Unicode MS"/>
        <w:caps w:val="0"/>
        <w:smallCaps w:val="0"/>
        <w:strike w:val="0"/>
        <w:dstrike w:val="0"/>
        <w:outline w:val="0"/>
        <w:emboss w:val="0"/>
        <w:imprint w:val="0"/>
        <w:spacing w:val="0"/>
        <w:w w:val="100"/>
        <w:kern w:val="0"/>
        <w:position w:val="0"/>
        <w:highlight w:val="none"/>
        <w:vertAlign w:val="baseline"/>
      </w:rPr>
    </w:lvl>
    <w:lvl w:ilvl="7" w:tplc="81181266">
      <w:start w:val="1"/>
      <w:numFmt w:val="lowerLetter"/>
      <w:lvlText w:val="%8)"/>
      <w:lvlJc w:val="left"/>
      <w:pPr>
        <w:ind w:left="3520" w:hanging="440"/>
      </w:pPr>
      <w:rPr>
        <w:rFonts w:hAnsi="Arial Unicode MS"/>
        <w:caps w:val="0"/>
        <w:smallCaps w:val="0"/>
        <w:strike w:val="0"/>
        <w:dstrike w:val="0"/>
        <w:outline w:val="0"/>
        <w:emboss w:val="0"/>
        <w:imprint w:val="0"/>
        <w:spacing w:val="0"/>
        <w:w w:val="100"/>
        <w:kern w:val="0"/>
        <w:position w:val="0"/>
        <w:highlight w:val="none"/>
        <w:vertAlign w:val="baseline"/>
      </w:rPr>
    </w:lvl>
    <w:lvl w:ilvl="8" w:tplc="18F6137C">
      <w:start w:val="1"/>
      <w:numFmt w:val="lowerRoman"/>
      <w:lvlText w:val="%9."/>
      <w:lvlJc w:val="left"/>
      <w:pPr>
        <w:ind w:left="3960" w:hanging="56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8271ACC"/>
    <w:multiLevelType w:val="hybridMultilevel"/>
    <w:tmpl w:val="6C96223A"/>
    <w:lvl w:ilvl="0" w:tplc="62B4E83A">
      <w:start w:val="1"/>
      <w:numFmt w:val="bullet"/>
      <w:lvlText w:val="●"/>
      <w:lvlJc w:val="left"/>
      <w:pPr>
        <w:ind w:left="44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19A6F62">
      <w:start w:val="1"/>
      <w:numFmt w:val="bullet"/>
      <w:lvlText w:val="■"/>
      <w:lvlJc w:val="left"/>
      <w:pPr>
        <w:ind w:left="88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C845E30">
      <w:start w:val="1"/>
      <w:numFmt w:val="bullet"/>
      <w:lvlText w:val="◆"/>
      <w:lvlJc w:val="left"/>
      <w:pPr>
        <w:ind w:left="132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B0B22A">
      <w:start w:val="1"/>
      <w:numFmt w:val="bullet"/>
      <w:lvlText w:val="●"/>
      <w:lvlJc w:val="left"/>
      <w:pPr>
        <w:ind w:left="176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2FAC578">
      <w:start w:val="1"/>
      <w:numFmt w:val="bullet"/>
      <w:lvlText w:val="■"/>
      <w:lvlJc w:val="left"/>
      <w:pPr>
        <w:ind w:left="220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EB4EF62">
      <w:start w:val="1"/>
      <w:numFmt w:val="bullet"/>
      <w:lvlText w:val="◆"/>
      <w:lvlJc w:val="left"/>
      <w:pPr>
        <w:ind w:left="264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DA8CF2">
      <w:start w:val="1"/>
      <w:numFmt w:val="bullet"/>
      <w:lvlText w:val="●"/>
      <w:lvlJc w:val="left"/>
      <w:pPr>
        <w:ind w:left="308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15E4AA6">
      <w:start w:val="1"/>
      <w:numFmt w:val="bullet"/>
      <w:lvlText w:val="■"/>
      <w:lvlJc w:val="left"/>
      <w:pPr>
        <w:ind w:left="352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525EC6">
      <w:start w:val="1"/>
      <w:numFmt w:val="bullet"/>
      <w:lvlText w:val="◆"/>
      <w:lvlJc w:val="left"/>
      <w:pPr>
        <w:ind w:left="396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06A06D9"/>
    <w:multiLevelType w:val="hybridMultilevel"/>
    <w:tmpl w:val="C75EF61A"/>
    <w:lvl w:ilvl="0" w:tplc="D58AAD82">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D11A4E7A">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A2AE64">
      <w:start w:val="1"/>
      <w:numFmt w:val="lowerRoman"/>
      <w:lvlText w:val="%3."/>
      <w:lvlJc w:val="left"/>
      <w:pPr>
        <w:ind w:left="216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E4EA9BEE">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8C0C15C8">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1F38116C">
      <w:start w:val="1"/>
      <w:numFmt w:val="lowerRoman"/>
      <w:lvlText w:val="%6."/>
      <w:lvlJc w:val="left"/>
      <w:pPr>
        <w:ind w:left="432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99A49A42">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5642885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A92EDCE">
      <w:start w:val="1"/>
      <w:numFmt w:val="lowerRoman"/>
      <w:lvlText w:val="%9."/>
      <w:lvlJc w:val="left"/>
      <w:pPr>
        <w:ind w:left="648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A602D6C"/>
    <w:multiLevelType w:val="hybridMultilevel"/>
    <w:tmpl w:val="73CCFCC0"/>
    <w:lvl w:ilvl="0" w:tplc="F9E8C50C">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1A1ADDC2">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050CEE08">
      <w:start w:val="1"/>
      <w:numFmt w:val="lowerRoman"/>
      <w:lvlText w:val="%3."/>
      <w:lvlJc w:val="left"/>
      <w:pPr>
        <w:ind w:left="216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2FEA7B4E">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C4CE6BA">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05B439E0">
      <w:start w:val="1"/>
      <w:numFmt w:val="lowerRoman"/>
      <w:lvlText w:val="%6."/>
      <w:lvlJc w:val="left"/>
      <w:pPr>
        <w:ind w:left="432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B88A3524">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21AC2D1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3FD2EEF2">
      <w:start w:val="1"/>
      <w:numFmt w:val="lowerRoman"/>
      <w:lvlText w:val="%9."/>
      <w:lvlJc w:val="left"/>
      <w:pPr>
        <w:ind w:left="648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D466A12"/>
    <w:multiLevelType w:val="hybridMultilevel"/>
    <w:tmpl w:val="2392EC1E"/>
    <w:lvl w:ilvl="0" w:tplc="BB8C9FD4">
      <w:start w:val="1"/>
      <w:numFmt w:val="decimal"/>
      <w:lvlText w:val="%1."/>
      <w:lvlJc w:val="left"/>
      <w:pPr>
        <w:ind w:left="44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1" w:tplc="FAAA1280">
      <w:start w:val="1"/>
      <w:numFmt w:val="lowerLetter"/>
      <w:lvlText w:val="%2)"/>
      <w:lvlJc w:val="left"/>
      <w:pPr>
        <w:ind w:left="88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2" w:tplc="16866686">
      <w:start w:val="1"/>
      <w:numFmt w:val="lowerRoman"/>
      <w:lvlText w:val="%3."/>
      <w:lvlJc w:val="left"/>
      <w:pPr>
        <w:ind w:left="1320" w:hanging="562"/>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3" w:tplc="C0EE02D2">
      <w:start w:val="1"/>
      <w:numFmt w:val="decimal"/>
      <w:lvlText w:val="%4."/>
      <w:lvlJc w:val="left"/>
      <w:pPr>
        <w:ind w:left="176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4" w:tplc="7494DDD4">
      <w:start w:val="1"/>
      <w:numFmt w:val="lowerLetter"/>
      <w:lvlText w:val="%5)"/>
      <w:lvlJc w:val="left"/>
      <w:pPr>
        <w:ind w:left="220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5" w:tplc="8758DBFE">
      <w:start w:val="1"/>
      <w:numFmt w:val="lowerRoman"/>
      <w:lvlText w:val="%6."/>
      <w:lvlJc w:val="left"/>
      <w:pPr>
        <w:ind w:left="2640" w:hanging="562"/>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6" w:tplc="403A5FBA">
      <w:start w:val="1"/>
      <w:numFmt w:val="decimal"/>
      <w:lvlText w:val="%7."/>
      <w:lvlJc w:val="left"/>
      <w:pPr>
        <w:ind w:left="308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7" w:tplc="E78C842A">
      <w:start w:val="1"/>
      <w:numFmt w:val="lowerLetter"/>
      <w:lvlText w:val="%8)"/>
      <w:lvlJc w:val="left"/>
      <w:pPr>
        <w:ind w:left="352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8" w:tplc="D4DEC2F4">
      <w:start w:val="1"/>
      <w:numFmt w:val="lowerRoman"/>
      <w:lvlText w:val="%9."/>
      <w:lvlJc w:val="left"/>
      <w:pPr>
        <w:ind w:left="3960" w:hanging="562"/>
      </w:pPr>
      <w:rPr>
        <w:rFonts w:hAnsi="Arial Unicode MS"/>
        <w:caps w:val="0"/>
        <w:smallCaps w:val="0"/>
        <w:strike w:val="0"/>
        <w:dstrike w:val="0"/>
        <w:outline w:val="0"/>
        <w:emboss w:val="0"/>
        <w:imprint w:val="0"/>
        <w:color w:val="FF0000"/>
        <w:spacing w:val="0"/>
        <w:w w:val="100"/>
        <w:kern w:val="0"/>
        <w:position w:val="0"/>
        <w:highlight w:val="none"/>
        <w:vertAlign w:val="baseline"/>
      </w:rPr>
    </w:lvl>
  </w:abstractNum>
  <w:abstractNum w:abstractNumId="10" w15:restartNumberingAfterBreak="0">
    <w:nsid w:val="782F71CA"/>
    <w:multiLevelType w:val="hybridMultilevel"/>
    <w:tmpl w:val="2E6416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AB557CD"/>
    <w:multiLevelType w:val="hybridMultilevel"/>
    <w:tmpl w:val="52D2A4DC"/>
    <w:lvl w:ilvl="0" w:tplc="FA424108">
      <w:start w:val="1"/>
      <w:numFmt w:val="decimal"/>
      <w:lvlText w:val="%1."/>
      <w:lvlJc w:val="left"/>
      <w:pPr>
        <w:ind w:left="44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1" w:tplc="64F0C4BC">
      <w:start w:val="1"/>
      <w:numFmt w:val="lowerLetter"/>
      <w:lvlText w:val="%2)"/>
      <w:lvlJc w:val="left"/>
      <w:pPr>
        <w:ind w:left="88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2" w:tplc="0B82B6E8">
      <w:start w:val="1"/>
      <w:numFmt w:val="lowerRoman"/>
      <w:lvlText w:val="%3."/>
      <w:lvlJc w:val="left"/>
      <w:pPr>
        <w:ind w:left="1320" w:hanging="562"/>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3" w:tplc="8EE8DFAA">
      <w:start w:val="1"/>
      <w:numFmt w:val="decimal"/>
      <w:lvlText w:val="%4."/>
      <w:lvlJc w:val="left"/>
      <w:pPr>
        <w:ind w:left="176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4" w:tplc="1318C30C">
      <w:start w:val="1"/>
      <w:numFmt w:val="lowerLetter"/>
      <w:lvlText w:val="%5)"/>
      <w:lvlJc w:val="left"/>
      <w:pPr>
        <w:ind w:left="220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5" w:tplc="601CA626">
      <w:start w:val="1"/>
      <w:numFmt w:val="lowerRoman"/>
      <w:lvlText w:val="%6."/>
      <w:lvlJc w:val="left"/>
      <w:pPr>
        <w:ind w:left="2640" w:hanging="562"/>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6" w:tplc="9D3801BC">
      <w:start w:val="1"/>
      <w:numFmt w:val="decimal"/>
      <w:lvlText w:val="%7."/>
      <w:lvlJc w:val="left"/>
      <w:pPr>
        <w:ind w:left="308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7" w:tplc="C3960C66">
      <w:start w:val="1"/>
      <w:numFmt w:val="lowerLetter"/>
      <w:lvlText w:val="%8)"/>
      <w:lvlJc w:val="left"/>
      <w:pPr>
        <w:ind w:left="3520" w:hanging="440"/>
      </w:pPr>
      <w:rPr>
        <w:rFonts w:hAnsi="Arial Unicode MS"/>
        <w:caps w:val="0"/>
        <w:smallCaps w:val="0"/>
        <w:strike w:val="0"/>
        <w:dstrike w:val="0"/>
        <w:outline w:val="0"/>
        <w:emboss w:val="0"/>
        <w:imprint w:val="0"/>
        <w:color w:val="FF0000"/>
        <w:spacing w:val="0"/>
        <w:w w:val="100"/>
        <w:kern w:val="0"/>
        <w:position w:val="0"/>
        <w:highlight w:val="none"/>
        <w:vertAlign w:val="baseline"/>
      </w:rPr>
    </w:lvl>
    <w:lvl w:ilvl="8" w:tplc="F74A9466">
      <w:start w:val="1"/>
      <w:numFmt w:val="lowerRoman"/>
      <w:lvlText w:val="%9."/>
      <w:lvlJc w:val="left"/>
      <w:pPr>
        <w:ind w:left="3960" w:hanging="562"/>
      </w:pPr>
      <w:rPr>
        <w:rFonts w:hAnsi="Arial Unicode MS"/>
        <w:caps w:val="0"/>
        <w:smallCaps w:val="0"/>
        <w:strike w:val="0"/>
        <w:dstrike w:val="0"/>
        <w:outline w:val="0"/>
        <w:emboss w:val="0"/>
        <w:imprint w:val="0"/>
        <w:color w:val="FF0000"/>
        <w:spacing w:val="0"/>
        <w:w w:val="100"/>
        <w:kern w:val="0"/>
        <w:position w:val="0"/>
        <w:highlight w:val="none"/>
        <w:vertAlign w:val="baseline"/>
      </w:rPr>
    </w:lvl>
  </w:abstractNum>
  <w:abstractNum w:abstractNumId="12" w15:restartNumberingAfterBreak="0">
    <w:nsid w:val="7B204399"/>
    <w:multiLevelType w:val="hybridMultilevel"/>
    <w:tmpl w:val="FA46DAAE"/>
    <w:lvl w:ilvl="0" w:tplc="01EE444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C1962ADE">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E70432BC">
      <w:start w:val="1"/>
      <w:numFmt w:val="lowerRoman"/>
      <w:lvlText w:val="%3."/>
      <w:lvlJc w:val="left"/>
      <w:pPr>
        <w:ind w:left="216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BE3C8714">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7A18609C">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A0D81782">
      <w:start w:val="1"/>
      <w:numFmt w:val="lowerRoman"/>
      <w:lvlText w:val="%6."/>
      <w:lvlJc w:val="left"/>
      <w:pPr>
        <w:ind w:left="432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2B32A2F4">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394665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67D82D06">
      <w:start w:val="1"/>
      <w:numFmt w:val="lowerRoman"/>
      <w:lvlText w:val="%9."/>
      <w:lvlJc w:val="left"/>
      <w:pPr>
        <w:ind w:left="648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99519747">
    <w:abstractNumId w:val="3"/>
  </w:num>
  <w:num w:numId="2" w16cid:durableId="1277130531">
    <w:abstractNumId w:val="5"/>
  </w:num>
  <w:num w:numId="3" w16cid:durableId="1741295440">
    <w:abstractNumId w:val="12"/>
  </w:num>
  <w:num w:numId="4" w16cid:durableId="719283255">
    <w:abstractNumId w:val="12"/>
    <w:lvlOverride w:ilvl="0">
      <w:startOverride w:val="2"/>
    </w:lvlOverride>
  </w:num>
  <w:num w:numId="5" w16cid:durableId="642543495">
    <w:abstractNumId w:val="1"/>
  </w:num>
  <w:num w:numId="6" w16cid:durableId="65106857">
    <w:abstractNumId w:val="0"/>
  </w:num>
  <w:num w:numId="7" w16cid:durableId="70349742">
    <w:abstractNumId w:val="6"/>
  </w:num>
  <w:num w:numId="8" w16cid:durableId="720637595">
    <w:abstractNumId w:val="8"/>
  </w:num>
  <w:num w:numId="9" w16cid:durableId="1968588884">
    <w:abstractNumId w:val="8"/>
    <w:lvlOverride w:ilvl="0">
      <w:startOverride w:val="3"/>
    </w:lvlOverride>
  </w:num>
  <w:num w:numId="10" w16cid:durableId="362168781">
    <w:abstractNumId w:val="4"/>
  </w:num>
  <w:num w:numId="11" w16cid:durableId="96142873">
    <w:abstractNumId w:val="9"/>
  </w:num>
  <w:num w:numId="12" w16cid:durableId="79375981">
    <w:abstractNumId w:val="7"/>
  </w:num>
  <w:num w:numId="13" w16cid:durableId="701629953">
    <w:abstractNumId w:val="7"/>
    <w:lvlOverride w:ilvl="0">
      <w:startOverride w:val="4"/>
    </w:lvlOverride>
  </w:num>
  <w:num w:numId="14" w16cid:durableId="880286119">
    <w:abstractNumId w:val="11"/>
  </w:num>
  <w:num w:numId="15" w16cid:durableId="501548979">
    <w:abstractNumId w:val="10"/>
  </w:num>
  <w:num w:numId="16" w16cid:durableId="276185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F11"/>
    <w:rsid w:val="0006172E"/>
    <w:rsid w:val="000B7301"/>
    <w:rsid w:val="000F2D29"/>
    <w:rsid w:val="00126F11"/>
    <w:rsid w:val="00142507"/>
    <w:rsid w:val="001E3636"/>
    <w:rsid w:val="00251101"/>
    <w:rsid w:val="00266023"/>
    <w:rsid w:val="00317EBD"/>
    <w:rsid w:val="004E382B"/>
    <w:rsid w:val="004F29C3"/>
    <w:rsid w:val="0054752B"/>
    <w:rsid w:val="00574D2A"/>
    <w:rsid w:val="005D00A7"/>
    <w:rsid w:val="006014E6"/>
    <w:rsid w:val="006068B8"/>
    <w:rsid w:val="0067684A"/>
    <w:rsid w:val="006A58CC"/>
    <w:rsid w:val="00741810"/>
    <w:rsid w:val="0077048D"/>
    <w:rsid w:val="00841B5F"/>
    <w:rsid w:val="008835FA"/>
    <w:rsid w:val="00890B87"/>
    <w:rsid w:val="00893EA4"/>
    <w:rsid w:val="008C6AD9"/>
    <w:rsid w:val="009E00C6"/>
    <w:rsid w:val="00A600B9"/>
    <w:rsid w:val="00A76E07"/>
    <w:rsid w:val="00BA3A8F"/>
    <w:rsid w:val="00E63B75"/>
    <w:rsid w:val="00E919D2"/>
    <w:rsid w:val="00F13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A458A"/>
  <w15:docId w15:val="{A4275BA2-4BE4-4511-9AD5-F1F5DC48D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6" w:lineRule="auto"/>
    </w:pPr>
    <w:rPr>
      <w:rFonts w:ascii="Arial" w:eastAsia="Arial Unicode MS" w:hAnsi="Arial" w:cs="Arial Unicode MS"/>
      <w:color w:val="000000"/>
      <w:sz w:val="22"/>
      <w:szCs w:val="22"/>
      <w:u w:color="000000"/>
    </w:rPr>
  </w:style>
  <w:style w:type="paragraph" w:styleId="1">
    <w:name w:val="heading 1"/>
    <w:next w:val="a"/>
    <w:uiPriority w:val="9"/>
    <w:qFormat/>
    <w:pPr>
      <w:keepNext/>
      <w:keepLines/>
      <w:spacing w:before="400" w:after="120" w:line="276" w:lineRule="auto"/>
      <w:outlineLvl w:val="0"/>
    </w:pPr>
    <w:rPr>
      <w:rFonts w:ascii="Arial" w:eastAsia="Arial Unicode MS" w:hAnsi="Arial" w:cs="Arial Unicode MS"/>
      <w:color w:val="000000"/>
      <w:sz w:val="40"/>
      <w:szCs w:val="40"/>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styleId="a4">
    <w:name w:val="List Paragraph"/>
    <w:uiPriority w:val="34"/>
    <w:qFormat/>
    <w:pPr>
      <w:spacing w:line="276" w:lineRule="auto"/>
      <w:ind w:firstLine="420"/>
    </w:pPr>
    <w:rPr>
      <w:rFonts w:ascii="Arial" w:eastAsia="Arial Unicode MS" w:hAnsi="Arial" w:cs="Arial Unicode MS"/>
      <w:color w:val="000000"/>
      <w:sz w:val="22"/>
      <w:szCs w:val="22"/>
      <w:u w:color="000000"/>
    </w:rPr>
  </w:style>
  <w:style w:type="paragraph" w:styleId="a5">
    <w:name w:val="header"/>
    <w:basedOn w:val="a"/>
    <w:link w:val="a6"/>
    <w:uiPriority w:val="99"/>
    <w:unhideWhenUsed/>
    <w:rsid w:val="00317EBD"/>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17EBD"/>
    <w:rPr>
      <w:rFonts w:ascii="Arial" w:eastAsia="Arial Unicode MS" w:hAnsi="Arial" w:cs="Arial Unicode MS"/>
      <w:color w:val="000000"/>
      <w:sz w:val="18"/>
      <w:szCs w:val="18"/>
      <w:u w:color="000000"/>
    </w:rPr>
  </w:style>
  <w:style w:type="paragraph" w:styleId="a7">
    <w:name w:val="footer"/>
    <w:basedOn w:val="a"/>
    <w:link w:val="a8"/>
    <w:uiPriority w:val="99"/>
    <w:unhideWhenUsed/>
    <w:rsid w:val="00317EBD"/>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317EBD"/>
    <w:rPr>
      <w:rFonts w:ascii="Arial" w:eastAsia="Arial Unicode MS" w:hAnsi="Arial" w:cs="Arial Unicode MS"/>
      <w:color w:val="000000"/>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31476">
      <w:bodyDiv w:val="1"/>
      <w:marLeft w:val="0"/>
      <w:marRight w:val="0"/>
      <w:marTop w:val="0"/>
      <w:marBottom w:val="0"/>
      <w:divBdr>
        <w:top w:val="none" w:sz="0" w:space="0" w:color="auto"/>
        <w:left w:val="none" w:sz="0" w:space="0" w:color="auto"/>
        <w:bottom w:val="none" w:sz="0" w:space="0" w:color="auto"/>
        <w:right w:val="none" w:sz="0" w:space="0" w:color="auto"/>
      </w:divBdr>
      <w:divsChild>
        <w:div w:id="1811244640">
          <w:marLeft w:val="0"/>
          <w:marRight w:val="0"/>
          <w:marTop w:val="0"/>
          <w:marBottom w:val="0"/>
          <w:divBdr>
            <w:top w:val="single" w:sz="2" w:space="0" w:color="D9D9E3"/>
            <w:left w:val="single" w:sz="2" w:space="0" w:color="D9D9E3"/>
            <w:bottom w:val="single" w:sz="2" w:space="0" w:color="D9D9E3"/>
            <w:right w:val="single" w:sz="2" w:space="0" w:color="D9D9E3"/>
          </w:divBdr>
          <w:divsChild>
            <w:div w:id="37047521">
              <w:marLeft w:val="0"/>
              <w:marRight w:val="0"/>
              <w:marTop w:val="0"/>
              <w:marBottom w:val="0"/>
              <w:divBdr>
                <w:top w:val="single" w:sz="2" w:space="0" w:color="D9D9E3"/>
                <w:left w:val="single" w:sz="2" w:space="0" w:color="D9D9E3"/>
                <w:bottom w:val="single" w:sz="2" w:space="0" w:color="D9D9E3"/>
                <w:right w:val="single" w:sz="2" w:space="0" w:color="D9D9E3"/>
              </w:divBdr>
              <w:divsChild>
                <w:div w:id="1323004999">
                  <w:marLeft w:val="0"/>
                  <w:marRight w:val="0"/>
                  <w:marTop w:val="0"/>
                  <w:marBottom w:val="0"/>
                  <w:divBdr>
                    <w:top w:val="single" w:sz="2" w:space="0" w:color="D9D9E3"/>
                    <w:left w:val="single" w:sz="2" w:space="0" w:color="D9D9E3"/>
                    <w:bottom w:val="single" w:sz="2" w:space="0" w:color="D9D9E3"/>
                    <w:right w:val="single" w:sz="2" w:space="0" w:color="D9D9E3"/>
                  </w:divBdr>
                  <w:divsChild>
                    <w:div w:id="725647111">
                      <w:marLeft w:val="0"/>
                      <w:marRight w:val="0"/>
                      <w:marTop w:val="0"/>
                      <w:marBottom w:val="0"/>
                      <w:divBdr>
                        <w:top w:val="single" w:sz="2" w:space="0" w:color="D9D9E3"/>
                        <w:left w:val="single" w:sz="2" w:space="0" w:color="D9D9E3"/>
                        <w:bottom w:val="single" w:sz="2" w:space="0" w:color="D9D9E3"/>
                        <w:right w:val="single" w:sz="2" w:space="0" w:color="D9D9E3"/>
                      </w:divBdr>
                      <w:divsChild>
                        <w:div w:id="1692874547">
                          <w:marLeft w:val="0"/>
                          <w:marRight w:val="0"/>
                          <w:marTop w:val="0"/>
                          <w:marBottom w:val="0"/>
                          <w:divBdr>
                            <w:top w:val="single" w:sz="2" w:space="0" w:color="auto"/>
                            <w:left w:val="single" w:sz="2" w:space="0" w:color="auto"/>
                            <w:bottom w:val="single" w:sz="6" w:space="0" w:color="auto"/>
                            <w:right w:val="single" w:sz="2" w:space="0" w:color="auto"/>
                          </w:divBdr>
                          <w:divsChild>
                            <w:div w:id="189215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909874034">
                                  <w:marLeft w:val="0"/>
                                  <w:marRight w:val="0"/>
                                  <w:marTop w:val="0"/>
                                  <w:marBottom w:val="0"/>
                                  <w:divBdr>
                                    <w:top w:val="single" w:sz="2" w:space="0" w:color="D9D9E3"/>
                                    <w:left w:val="single" w:sz="2" w:space="0" w:color="D9D9E3"/>
                                    <w:bottom w:val="single" w:sz="2" w:space="0" w:color="D9D9E3"/>
                                    <w:right w:val="single" w:sz="2" w:space="0" w:color="D9D9E3"/>
                                  </w:divBdr>
                                  <w:divsChild>
                                    <w:div w:id="990672670">
                                      <w:marLeft w:val="0"/>
                                      <w:marRight w:val="0"/>
                                      <w:marTop w:val="0"/>
                                      <w:marBottom w:val="0"/>
                                      <w:divBdr>
                                        <w:top w:val="single" w:sz="2" w:space="0" w:color="D9D9E3"/>
                                        <w:left w:val="single" w:sz="2" w:space="0" w:color="D9D9E3"/>
                                        <w:bottom w:val="single" w:sz="2" w:space="0" w:color="D9D9E3"/>
                                        <w:right w:val="single" w:sz="2" w:space="0" w:color="D9D9E3"/>
                                      </w:divBdr>
                                      <w:divsChild>
                                        <w:div w:id="1103183921">
                                          <w:marLeft w:val="0"/>
                                          <w:marRight w:val="0"/>
                                          <w:marTop w:val="0"/>
                                          <w:marBottom w:val="0"/>
                                          <w:divBdr>
                                            <w:top w:val="single" w:sz="2" w:space="0" w:color="D9D9E3"/>
                                            <w:left w:val="single" w:sz="2" w:space="0" w:color="D9D9E3"/>
                                            <w:bottom w:val="single" w:sz="2" w:space="0" w:color="D9D9E3"/>
                                            <w:right w:val="single" w:sz="2" w:space="0" w:color="D9D9E3"/>
                                          </w:divBdr>
                                          <w:divsChild>
                                            <w:div w:id="805901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988863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848</TotalTime>
  <Pages>6</Pages>
  <Words>1873</Words>
  <Characters>10678</Characters>
  <Application>Microsoft Office Word</Application>
  <DocSecurity>0</DocSecurity>
  <Lines>88</Lines>
  <Paragraphs>25</Paragraphs>
  <ScaleCrop>false</ScaleCrop>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Rocky Wu</cp:lastModifiedBy>
  <cp:revision>3</cp:revision>
  <dcterms:created xsi:type="dcterms:W3CDTF">2023-08-16T04:33:00Z</dcterms:created>
  <dcterms:modified xsi:type="dcterms:W3CDTF">2023-08-24T06:55:00Z</dcterms:modified>
</cp:coreProperties>
</file>