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9E3F" w14:textId="77777777" w:rsidR="009A214D" w:rsidRDefault="009A214D" w:rsidP="009A5B27">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6C7B935A" w14:textId="77777777" w:rsidR="009A214D" w:rsidRDefault="009A214D" w:rsidP="009A5B27">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5BD0D3F0" w14:textId="77777777" w:rsidR="009A214D" w:rsidRDefault="009A214D" w:rsidP="009A5B27">
      <w:pPr>
        <w:pStyle w:val="paragraph"/>
        <w:spacing w:before="0" w:beforeAutospacing="0" w:after="0" w:afterAutospacing="0" w:line="480" w:lineRule="auto"/>
        <w:jc w:val="center"/>
        <w:textAlignment w:val="baseline"/>
        <w:rPr>
          <w:rStyle w:val="eop"/>
        </w:rPr>
      </w:pPr>
      <w:r>
        <w:rPr>
          <w:rStyle w:val="eop"/>
        </w:rPr>
        <w:t> </w:t>
      </w:r>
    </w:p>
    <w:p w14:paraId="3360A3E7" w14:textId="0B9F0754" w:rsidR="009A214D" w:rsidRDefault="009A214D" w:rsidP="009A5B27">
      <w:pPr>
        <w:pStyle w:val="paragraph"/>
        <w:spacing w:before="0" w:beforeAutospacing="0" w:after="0" w:afterAutospacing="0" w:line="480" w:lineRule="auto"/>
        <w:textAlignment w:val="baseline"/>
        <w:rPr>
          <w:rStyle w:val="eop"/>
        </w:rPr>
      </w:pPr>
    </w:p>
    <w:p w14:paraId="76400B9F" w14:textId="77777777" w:rsidR="009A214D" w:rsidRDefault="009A214D" w:rsidP="009A5B27">
      <w:pPr>
        <w:pStyle w:val="paragraph"/>
        <w:spacing w:before="0" w:beforeAutospacing="0" w:after="0" w:afterAutospacing="0" w:line="480" w:lineRule="auto"/>
        <w:textAlignment w:val="baseline"/>
        <w:rPr>
          <w:rStyle w:val="eop"/>
        </w:rPr>
      </w:pPr>
    </w:p>
    <w:p w14:paraId="1B3C9B94" w14:textId="77777777" w:rsidR="009A214D" w:rsidRDefault="009A214D" w:rsidP="009A5B27">
      <w:pPr>
        <w:pStyle w:val="paragraph"/>
        <w:spacing w:before="0" w:beforeAutospacing="0" w:after="0" w:afterAutospacing="0" w:line="480" w:lineRule="auto"/>
        <w:textAlignment w:val="baseline"/>
        <w:rPr>
          <w:rFonts w:ascii="Segoe UI" w:hAnsi="Segoe UI" w:cs="Segoe UI"/>
          <w:sz w:val="18"/>
          <w:szCs w:val="18"/>
        </w:rPr>
      </w:pPr>
    </w:p>
    <w:p w14:paraId="1D7CB5F4" w14:textId="77777777" w:rsidR="009A214D" w:rsidRDefault="009A214D" w:rsidP="009A5B27">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30A848DB" w14:textId="3702398D"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rPr>
        <w:t xml:space="preserve">Week 10- Write </w:t>
      </w:r>
      <w:proofErr w:type="gramStart"/>
      <w:r>
        <w:rPr>
          <w:rStyle w:val="normaltextrun"/>
          <w:b/>
          <w:bCs/>
        </w:rPr>
        <w:t>up</w:t>
      </w:r>
      <w:proofErr w:type="gramEnd"/>
      <w:r>
        <w:rPr>
          <w:rStyle w:val="normaltextrun"/>
          <w:b/>
          <w:bCs/>
        </w:rPr>
        <w:t xml:space="preserve"> </w:t>
      </w:r>
    </w:p>
    <w:p w14:paraId="42FFCC81" w14:textId="4D0F4996"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 xml:space="preserve">Felipe Rodriguez </w:t>
      </w:r>
    </w:p>
    <w:p w14:paraId="6A554D9F" w14:textId="77777777"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Bellevue University  </w:t>
      </w:r>
      <w:r>
        <w:rPr>
          <w:rStyle w:val="eop"/>
        </w:rPr>
        <w:t> </w:t>
      </w:r>
    </w:p>
    <w:p w14:paraId="658FC804" w14:textId="77777777"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DSC 630 Predictive Analytics </w:t>
      </w:r>
      <w:r>
        <w:rPr>
          <w:rStyle w:val="eop"/>
        </w:rPr>
        <w:t> </w:t>
      </w:r>
    </w:p>
    <w:p w14:paraId="57F939F0" w14:textId="77777777"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Professor Andrew Hua </w:t>
      </w:r>
      <w:r>
        <w:rPr>
          <w:rStyle w:val="eop"/>
        </w:rPr>
        <w:t> </w:t>
      </w:r>
    </w:p>
    <w:p w14:paraId="0F308907" w14:textId="551E808E" w:rsidR="009A214D" w:rsidRDefault="009A214D" w:rsidP="009A5B2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November 3, 2023</w:t>
      </w:r>
    </w:p>
    <w:p w14:paraId="5405870A" w14:textId="687929BE" w:rsidR="009A214D" w:rsidRDefault="009A214D" w:rsidP="009A5B27">
      <w:pPr>
        <w:pStyle w:val="paragraph"/>
        <w:spacing w:before="0" w:beforeAutospacing="0" w:after="0" w:afterAutospacing="0" w:line="480" w:lineRule="auto"/>
        <w:textAlignment w:val="baseline"/>
        <w:rPr>
          <w:rStyle w:val="eop"/>
        </w:rPr>
      </w:pPr>
      <w:r>
        <w:rPr>
          <w:rStyle w:val="eop"/>
        </w:rPr>
        <w:t> </w:t>
      </w:r>
    </w:p>
    <w:p w14:paraId="6B766C83" w14:textId="5B07CCC0" w:rsidR="00ED2B6E" w:rsidRDefault="009A214D" w:rsidP="009A5B27">
      <w:pPr>
        <w:spacing w:line="480" w:lineRule="auto"/>
      </w:pPr>
      <w:r>
        <w:rPr>
          <w:rStyle w:val="eop"/>
        </w:rPr>
        <w:br w:type="page"/>
      </w:r>
      <w:r w:rsidR="00E91DD9">
        <w:rPr>
          <w:rStyle w:val="eop"/>
        </w:rPr>
        <w:lastRenderedPageBreak/>
        <w:tab/>
      </w:r>
      <w:r w:rsidR="009A5B27" w:rsidRPr="009A5B27">
        <w:t xml:space="preserve">This recommender system is created using the guide from the article "How </w:t>
      </w:r>
      <w:proofErr w:type="gramStart"/>
      <w:r w:rsidR="009A5B27" w:rsidRPr="009A5B27">
        <w:t>To</w:t>
      </w:r>
      <w:proofErr w:type="gramEnd"/>
      <w:r w:rsidR="009A5B27" w:rsidRPr="009A5B27">
        <w:t xml:space="preserve"> Build Your First Recommender System Using Python &amp; </w:t>
      </w:r>
      <w:proofErr w:type="spellStart"/>
      <w:r w:rsidR="009A5B27" w:rsidRPr="009A5B27">
        <w:t>MovieLens</w:t>
      </w:r>
      <w:proofErr w:type="spellEnd"/>
      <w:r w:rsidR="009A5B27" w:rsidRPr="009A5B27">
        <w:t xml:space="preserve"> Dataset". The first step of creating this system is importing the data and ensuring that it is loaded correctly. For this system, there are two data frames being created. One contains the titles and genres of the movies, and the other contains the ratings of the movies.</w:t>
      </w:r>
    </w:p>
    <w:p w14:paraId="03C74856" w14:textId="1D7E29DA" w:rsidR="009A5B27" w:rsidRDefault="009A5B27" w:rsidP="009A5B27">
      <w:pPr>
        <w:spacing w:line="480" w:lineRule="auto"/>
      </w:pPr>
      <w:r>
        <w:tab/>
      </w:r>
      <w:r w:rsidRPr="009A5B27">
        <w:t>Once that the data has been loaded in, it needs to be joined so that all the information is in one data frame. This data frame will include the movie titles and the ratings.</w:t>
      </w:r>
      <w:r>
        <w:t xml:space="preserve"> </w:t>
      </w:r>
      <w:r w:rsidRPr="009A5B27">
        <w:t>Next, the total amount of rating is calculated to understand the proportion of the ratings. "The rating of a movie is proportional to the total number of ratings it has" (</w:t>
      </w:r>
      <w:r w:rsidR="0009067C">
        <w:t xml:space="preserve">Nair, </w:t>
      </w:r>
      <w:r w:rsidRPr="009A5B27">
        <w:t>2019).</w:t>
      </w:r>
      <w:r w:rsidR="0009067C">
        <w:t xml:space="preserve"> </w:t>
      </w:r>
      <w:r w:rsidR="0009067C" w:rsidRPr="0009067C">
        <w:t>The recommender will use the ratings from each user for each movie, to create correlations. With that, the data will need to be pivoted to have all the ratings as values.</w:t>
      </w:r>
    </w:p>
    <w:p w14:paraId="5BB8527A" w14:textId="36A93C17" w:rsidR="0009067C" w:rsidRDefault="0009067C" w:rsidP="009A5B27">
      <w:pPr>
        <w:spacing w:line="480" w:lineRule="auto"/>
        <w:rPr>
          <w:color w:val="000000"/>
          <w:shd w:val="clear" w:color="auto" w:fill="FFFFFF"/>
        </w:rPr>
      </w:pPr>
      <w:r w:rsidRPr="0009067C">
        <w:drawing>
          <wp:anchor distT="0" distB="0" distL="114300" distR="114300" simplePos="0" relativeHeight="251658240" behindDoc="0" locked="0" layoutInCell="1" allowOverlap="1" wp14:anchorId="45CDD6F5" wp14:editId="572558A7">
            <wp:simplePos x="0" y="0"/>
            <wp:positionH relativeFrom="column">
              <wp:posOffset>838200</wp:posOffset>
            </wp:positionH>
            <wp:positionV relativeFrom="paragraph">
              <wp:posOffset>2464435</wp:posOffset>
            </wp:positionV>
            <wp:extent cx="4070350" cy="1900555"/>
            <wp:effectExtent l="0" t="0" r="6350" b="4445"/>
            <wp:wrapTopAndBottom/>
            <wp:docPr id="13109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55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0350" cy="1900555"/>
                    </a:xfrm>
                    <a:prstGeom prst="rect">
                      <a:avLst/>
                    </a:prstGeom>
                  </pic:spPr>
                </pic:pic>
              </a:graphicData>
            </a:graphic>
            <wp14:sizeRelH relativeFrom="page">
              <wp14:pctWidth>0</wp14:pctWidth>
            </wp14:sizeRelH>
            <wp14:sizeRelV relativeFrom="page">
              <wp14:pctHeight>0</wp14:pctHeight>
            </wp14:sizeRelV>
          </wp:anchor>
        </w:drawing>
      </w:r>
      <w:r>
        <w:tab/>
      </w:r>
      <w:r w:rsidRPr="0009067C">
        <w:t xml:space="preserve">With the data </w:t>
      </w:r>
      <w:r w:rsidRPr="0009067C">
        <w:t>pivoted</w:t>
      </w:r>
      <w:r w:rsidRPr="0009067C">
        <w:t xml:space="preserve">, the ratings can be used to determine correlations between movies. The first example of this system will use the movie title 'Jumanji (1995)'. Please note </w:t>
      </w:r>
      <w:proofErr w:type="gramStart"/>
      <w:r w:rsidRPr="0009067C">
        <w:t>in order for</w:t>
      </w:r>
      <w:proofErr w:type="gramEnd"/>
      <w:r w:rsidRPr="0009067C">
        <w:t xml:space="preserve"> this recommender system to work, the title needs to be in the same format as the title in the data frame, or else it will not load recommendations.</w:t>
      </w:r>
      <w:r>
        <w:t xml:space="preserve"> </w:t>
      </w:r>
      <w:r w:rsidRPr="0009067C">
        <w:rPr>
          <w:color w:val="000000"/>
          <w:shd w:val="clear" w:color="auto" w:fill="FFFFFF"/>
        </w:rPr>
        <w:t xml:space="preserve">With the correlations added, the number of ratings each movie has will also be a factor. This way a filter can be included to omit ratings that fall below a threshold of total ratings </w:t>
      </w:r>
      <w:r w:rsidRPr="0009067C">
        <w:rPr>
          <w:color w:val="000000"/>
          <w:shd w:val="clear" w:color="auto" w:fill="FFFFFF"/>
        </w:rPr>
        <w:t>received</w:t>
      </w:r>
      <w:r w:rsidRPr="0009067C">
        <w:rPr>
          <w:color w:val="000000"/>
          <w:shd w:val="clear" w:color="auto" w:fill="FFFFFF"/>
        </w:rPr>
        <w:t>.</w:t>
      </w:r>
      <w:r>
        <w:rPr>
          <w:color w:val="000000"/>
          <w:shd w:val="clear" w:color="auto" w:fill="FFFFFF"/>
        </w:rPr>
        <w:t xml:space="preserve"> </w:t>
      </w:r>
      <w:r w:rsidRPr="0009067C">
        <w:rPr>
          <w:color w:val="000000"/>
          <w:shd w:val="clear" w:color="auto" w:fill="FFFFFF"/>
        </w:rPr>
        <w:t xml:space="preserve">Below is the example of Jumanji. This system shows the top 10 movies </w:t>
      </w:r>
      <w:r w:rsidRPr="0009067C">
        <w:rPr>
          <w:color w:val="000000"/>
          <w:shd w:val="clear" w:color="auto" w:fill="FFFFFF"/>
        </w:rPr>
        <w:t>correlated</w:t>
      </w:r>
      <w:r w:rsidRPr="0009067C">
        <w:rPr>
          <w:color w:val="000000"/>
          <w:shd w:val="clear" w:color="auto" w:fill="FFFFFF"/>
        </w:rPr>
        <w:t xml:space="preserve"> to </w:t>
      </w:r>
      <w:r w:rsidRPr="0009067C">
        <w:rPr>
          <w:color w:val="000000"/>
          <w:shd w:val="clear" w:color="auto" w:fill="FFFFFF"/>
        </w:rPr>
        <w:t>Jumanji</w:t>
      </w:r>
      <w:r w:rsidRPr="0009067C">
        <w:rPr>
          <w:color w:val="000000"/>
          <w:shd w:val="clear" w:color="auto" w:fill="FFFFFF"/>
        </w:rPr>
        <w:t xml:space="preserve"> when the title has more </w:t>
      </w:r>
      <w:r w:rsidRPr="0009067C">
        <w:rPr>
          <w:color w:val="000000"/>
          <w:shd w:val="clear" w:color="auto" w:fill="FFFFFF"/>
        </w:rPr>
        <w:t>than</w:t>
      </w:r>
      <w:r w:rsidRPr="0009067C">
        <w:rPr>
          <w:color w:val="000000"/>
          <w:shd w:val="clear" w:color="auto" w:fill="FFFFFF"/>
        </w:rPr>
        <w:t xml:space="preserve"> 100 ratings.</w:t>
      </w:r>
    </w:p>
    <w:p w14:paraId="7A9991A9" w14:textId="6FCBF0DC" w:rsidR="0009067C" w:rsidRDefault="0009067C" w:rsidP="009A5B27">
      <w:pPr>
        <w:spacing w:line="480" w:lineRule="auto"/>
        <w:rPr>
          <w:color w:val="000000"/>
          <w:shd w:val="clear" w:color="auto" w:fill="FFFFFF"/>
        </w:rPr>
      </w:pPr>
      <w:r w:rsidRPr="0009067C">
        <w:rPr>
          <w:color w:val="000000"/>
          <w:shd w:val="clear" w:color="auto" w:fill="FFFFFF"/>
        </w:rPr>
        <w:lastRenderedPageBreak/>
        <w:t>Reference:</w:t>
      </w:r>
    </w:p>
    <w:p w14:paraId="1D082A22" w14:textId="22036E2F" w:rsidR="0009067C" w:rsidRPr="0009067C" w:rsidRDefault="0009067C" w:rsidP="0009067C">
      <w:pPr>
        <w:spacing w:line="480" w:lineRule="auto"/>
        <w:rPr>
          <w:color w:val="000000"/>
          <w:shd w:val="clear" w:color="auto" w:fill="FFFFFF"/>
        </w:rPr>
      </w:pPr>
      <w:r w:rsidRPr="0009067C">
        <w:rPr>
          <w:color w:val="000000"/>
          <w:shd w:val="clear" w:color="auto" w:fill="FFFFFF"/>
        </w:rPr>
        <w:t>Nair, A. (2020, October 10). </w:t>
      </w:r>
      <w:r w:rsidRPr="0009067C">
        <w:rPr>
          <w:i/>
          <w:iCs/>
          <w:color w:val="000000"/>
          <w:shd w:val="clear" w:color="auto" w:fill="FFFFFF"/>
        </w:rPr>
        <w:t xml:space="preserve">How to build your first recommender system using Python &amp; </w:t>
      </w:r>
      <w:r>
        <w:rPr>
          <w:i/>
          <w:iCs/>
          <w:color w:val="000000"/>
          <w:shd w:val="clear" w:color="auto" w:fill="FFFFFF"/>
        </w:rPr>
        <w:tab/>
      </w:r>
      <w:proofErr w:type="spellStart"/>
      <w:r w:rsidRPr="0009067C">
        <w:rPr>
          <w:i/>
          <w:iCs/>
          <w:color w:val="000000"/>
          <w:shd w:val="clear" w:color="auto" w:fill="FFFFFF"/>
        </w:rPr>
        <w:t>Movielens</w:t>
      </w:r>
      <w:proofErr w:type="spellEnd"/>
      <w:r w:rsidRPr="0009067C">
        <w:rPr>
          <w:i/>
          <w:iCs/>
          <w:color w:val="000000"/>
          <w:shd w:val="clear" w:color="auto" w:fill="FFFFFF"/>
        </w:rPr>
        <w:t xml:space="preserve"> Dataset</w:t>
      </w:r>
      <w:r w:rsidRPr="0009067C">
        <w:rPr>
          <w:color w:val="000000"/>
          <w:shd w:val="clear" w:color="auto" w:fill="FFFFFF"/>
        </w:rPr>
        <w:t xml:space="preserve">. Analytics India Magazine. </w:t>
      </w:r>
      <w:hyperlink r:id="rId7" w:history="1">
        <w:r w:rsidRPr="0009067C">
          <w:rPr>
            <w:rStyle w:val="Hyperlink"/>
            <w:shd w:val="clear" w:color="auto" w:fill="FFFFFF"/>
          </w:rPr>
          <w:t>https://analyticsindiamag.com/how-to-</w:t>
        </w:r>
      </w:hyperlink>
      <w:r>
        <w:rPr>
          <w:color w:val="000000"/>
          <w:shd w:val="clear" w:color="auto" w:fill="FFFFFF"/>
        </w:rPr>
        <w:tab/>
      </w:r>
      <w:r w:rsidRPr="0009067C">
        <w:rPr>
          <w:color w:val="000000"/>
          <w:shd w:val="clear" w:color="auto" w:fill="FFFFFF"/>
        </w:rPr>
        <w:t>build-your-</w:t>
      </w:r>
      <w:proofErr w:type="gramStart"/>
      <w:r w:rsidRPr="0009067C">
        <w:rPr>
          <w:color w:val="000000"/>
          <w:shd w:val="clear" w:color="auto" w:fill="FFFFFF"/>
        </w:rPr>
        <w:t>first-recommender</w:t>
      </w:r>
      <w:proofErr w:type="gramEnd"/>
      <w:r w:rsidRPr="0009067C">
        <w:rPr>
          <w:color w:val="000000"/>
          <w:shd w:val="clear" w:color="auto" w:fill="FFFFFF"/>
        </w:rPr>
        <w:t>-system-using-python-movielens-dataset/ </w:t>
      </w:r>
    </w:p>
    <w:p w14:paraId="32604258" w14:textId="77777777" w:rsidR="0009067C" w:rsidRPr="0009067C" w:rsidRDefault="0009067C" w:rsidP="009A5B27">
      <w:pPr>
        <w:spacing w:line="480" w:lineRule="auto"/>
        <w:rPr>
          <w:color w:val="000000"/>
          <w:shd w:val="clear" w:color="auto" w:fill="FFFFFF"/>
        </w:rPr>
      </w:pPr>
    </w:p>
    <w:sectPr w:rsidR="0009067C" w:rsidRPr="000906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804F" w14:textId="77777777" w:rsidR="009A214D" w:rsidRDefault="009A214D" w:rsidP="009A214D">
      <w:r>
        <w:separator/>
      </w:r>
    </w:p>
  </w:endnote>
  <w:endnote w:type="continuationSeparator" w:id="0">
    <w:p w14:paraId="61F244D6" w14:textId="77777777" w:rsidR="009A214D" w:rsidRDefault="009A214D" w:rsidP="009A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A5BA" w14:textId="77777777" w:rsidR="009A214D" w:rsidRDefault="009A214D" w:rsidP="009A214D">
      <w:r>
        <w:separator/>
      </w:r>
    </w:p>
  </w:footnote>
  <w:footnote w:type="continuationSeparator" w:id="0">
    <w:p w14:paraId="5F9AAAF7" w14:textId="77777777" w:rsidR="009A214D" w:rsidRDefault="009A214D" w:rsidP="009A2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730B" w14:textId="36BBB6C4" w:rsidR="009A214D" w:rsidRPr="009A214D" w:rsidRDefault="009A214D">
    <w:pPr>
      <w:pStyle w:val="Header"/>
    </w:pPr>
    <w:r w:rsidRPr="009A214D">
      <w:t xml:space="preserve">Week 10 – Write </w:t>
    </w:r>
    <w:proofErr w:type="gramStart"/>
    <w:r w:rsidRPr="009A214D">
      <w:t>up</w:t>
    </w:r>
    <w:proofErr w:type="gramEnd"/>
    <w:r w:rsidRPr="009A214D">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4D"/>
    <w:rsid w:val="0009067C"/>
    <w:rsid w:val="006820EC"/>
    <w:rsid w:val="00925822"/>
    <w:rsid w:val="009A214D"/>
    <w:rsid w:val="009A5B27"/>
    <w:rsid w:val="00A526F6"/>
    <w:rsid w:val="00DB4F30"/>
    <w:rsid w:val="00E91DD9"/>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1053"/>
  <w15:chartTrackingRefBased/>
  <w15:docId w15:val="{E57A3F96-6F0A-A34F-A7C1-5E907B64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214D"/>
    <w:pPr>
      <w:spacing w:before="100" w:beforeAutospacing="1" w:after="100" w:afterAutospacing="1"/>
    </w:pPr>
    <w:rPr>
      <w:rFonts w:eastAsia="Times New Roman"/>
    </w:rPr>
  </w:style>
  <w:style w:type="character" w:customStyle="1" w:styleId="eop">
    <w:name w:val="eop"/>
    <w:basedOn w:val="DefaultParagraphFont"/>
    <w:rsid w:val="009A214D"/>
  </w:style>
  <w:style w:type="character" w:customStyle="1" w:styleId="normaltextrun">
    <w:name w:val="normaltextrun"/>
    <w:basedOn w:val="DefaultParagraphFont"/>
    <w:rsid w:val="009A214D"/>
  </w:style>
  <w:style w:type="paragraph" w:styleId="Header">
    <w:name w:val="header"/>
    <w:basedOn w:val="Normal"/>
    <w:link w:val="HeaderChar"/>
    <w:uiPriority w:val="99"/>
    <w:unhideWhenUsed/>
    <w:rsid w:val="009A214D"/>
    <w:pPr>
      <w:tabs>
        <w:tab w:val="center" w:pos="4680"/>
        <w:tab w:val="right" w:pos="9360"/>
      </w:tabs>
    </w:pPr>
  </w:style>
  <w:style w:type="character" w:customStyle="1" w:styleId="HeaderChar">
    <w:name w:val="Header Char"/>
    <w:basedOn w:val="DefaultParagraphFont"/>
    <w:link w:val="Header"/>
    <w:uiPriority w:val="99"/>
    <w:rsid w:val="009A214D"/>
  </w:style>
  <w:style w:type="paragraph" w:styleId="Footer">
    <w:name w:val="footer"/>
    <w:basedOn w:val="Normal"/>
    <w:link w:val="FooterChar"/>
    <w:uiPriority w:val="99"/>
    <w:unhideWhenUsed/>
    <w:rsid w:val="009A214D"/>
    <w:pPr>
      <w:tabs>
        <w:tab w:val="center" w:pos="4680"/>
        <w:tab w:val="right" w:pos="9360"/>
      </w:tabs>
    </w:pPr>
  </w:style>
  <w:style w:type="character" w:customStyle="1" w:styleId="FooterChar">
    <w:name w:val="Footer Char"/>
    <w:basedOn w:val="DefaultParagraphFont"/>
    <w:link w:val="Footer"/>
    <w:uiPriority w:val="99"/>
    <w:rsid w:val="009A214D"/>
  </w:style>
  <w:style w:type="character" w:styleId="Hyperlink">
    <w:name w:val="Hyperlink"/>
    <w:basedOn w:val="DefaultParagraphFont"/>
    <w:uiPriority w:val="99"/>
    <w:unhideWhenUsed/>
    <w:rsid w:val="0009067C"/>
    <w:rPr>
      <w:color w:val="0563C1" w:themeColor="hyperlink"/>
      <w:u w:val="single"/>
    </w:rPr>
  </w:style>
  <w:style w:type="character" w:styleId="UnresolvedMention">
    <w:name w:val="Unresolved Mention"/>
    <w:basedOn w:val="DefaultParagraphFont"/>
    <w:uiPriority w:val="99"/>
    <w:semiHidden/>
    <w:unhideWhenUsed/>
    <w:rsid w:val="0009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7151">
      <w:bodyDiv w:val="1"/>
      <w:marLeft w:val="0"/>
      <w:marRight w:val="0"/>
      <w:marTop w:val="0"/>
      <w:marBottom w:val="0"/>
      <w:divBdr>
        <w:top w:val="none" w:sz="0" w:space="0" w:color="auto"/>
        <w:left w:val="none" w:sz="0" w:space="0" w:color="auto"/>
        <w:bottom w:val="none" w:sz="0" w:space="0" w:color="auto"/>
        <w:right w:val="none" w:sz="0" w:space="0" w:color="auto"/>
      </w:divBdr>
      <w:divsChild>
        <w:div w:id="2073574788">
          <w:marLeft w:val="0"/>
          <w:marRight w:val="0"/>
          <w:marTop w:val="0"/>
          <w:marBottom w:val="0"/>
          <w:divBdr>
            <w:top w:val="none" w:sz="0" w:space="0" w:color="auto"/>
            <w:left w:val="none" w:sz="0" w:space="0" w:color="auto"/>
            <w:bottom w:val="none" w:sz="0" w:space="0" w:color="auto"/>
            <w:right w:val="none" w:sz="0" w:space="0" w:color="auto"/>
          </w:divBdr>
        </w:div>
        <w:div w:id="406806126">
          <w:marLeft w:val="0"/>
          <w:marRight w:val="0"/>
          <w:marTop w:val="0"/>
          <w:marBottom w:val="0"/>
          <w:divBdr>
            <w:top w:val="none" w:sz="0" w:space="0" w:color="auto"/>
            <w:left w:val="none" w:sz="0" w:space="0" w:color="auto"/>
            <w:bottom w:val="none" w:sz="0" w:space="0" w:color="auto"/>
            <w:right w:val="none" w:sz="0" w:space="0" w:color="auto"/>
          </w:divBdr>
        </w:div>
        <w:div w:id="1467744350">
          <w:marLeft w:val="0"/>
          <w:marRight w:val="0"/>
          <w:marTop w:val="0"/>
          <w:marBottom w:val="0"/>
          <w:divBdr>
            <w:top w:val="none" w:sz="0" w:space="0" w:color="auto"/>
            <w:left w:val="none" w:sz="0" w:space="0" w:color="auto"/>
            <w:bottom w:val="none" w:sz="0" w:space="0" w:color="auto"/>
            <w:right w:val="none" w:sz="0" w:space="0" w:color="auto"/>
          </w:divBdr>
        </w:div>
        <w:div w:id="315450225">
          <w:marLeft w:val="0"/>
          <w:marRight w:val="0"/>
          <w:marTop w:val="0"/>
          <w:marBottom w:val="0"/>
          <w:divBdr>
            <w:top w:val="none" w:sz="0" w:space="0" w:color="auto"/>
            <w:left w:val="none" w:sz="0" w:space="0" w:color="auto"/>
            <w:bottom w:val="none" w:sz="0" w:space="0" w:color="auto"/>
            <w:right w:val="none" w:sz="0" w:space="0" w:color="auto"/>
          </w:divBdr>
        </w:div>
        <w:div w:id="872688331">
          <w:marLeft w:val="0"/>
          <w:marRight w:val="0"/>
          <w:marTop w:val="0"/>
          <w:marBottom w:val="0"/>
          <w:divBdr>
            <w:top w:val="none" w:sz="0" w:space="0" w:color="auto"/>
            <w:left w:val="none" w:sz="0" w:space="0" w:color="auto"/>
            <w:bottom w:val="none" w:sz="0" w:space="0" w:color="auto"/>
            <w:right w:val="none" w:sz="0" w:space="0" w:color="auto"/>
          </w:divBdr>
        </w:div>
        <w:div w:id="524178228">
          <w:marLeft w:val="0"/>
          <w:marRight w:val="0"/>
          <w:marTop w:val="0"/>
          <w:marBottom w:val="0"/>
          <w:divBdr>
            <w:top w:val="none" w:sz="0" w:space="0" w:color="auto"/>
            <w:left w:val="none" w:sz="0" w:space="0" w:color="auto"/>
            <w:bottom w:val="none" w:sz="0" w:space="0" w:color="auto"/>
            <w:right w:val="none" w:sz="0" w:space="0" w:color="auto"/>
          </w:divBdr>
        </w:div>
        <w:div w:id="615987878">
          <w:marLeft w:val="0"/>
          <w:marRight w:val="0"/>
          <w:marTop w:val="0"/>
          <w:marBottom w:val="0"/>
          <w:divBdr>
            <w:top w:val="none" w:sz="0" w:space="0" w:color="auto"/>
            <w:left w:val="none" w:sz="0" w:space="0" w:color="auto"/>
            <w:bottom w:val="none" w:sz="0" w:space="0" w:color="auto"/>
            <w:right w:val="none" w:sz="0" w:space="0" w:color="auto"/>
          </w:divBdr>
        </w:div>
      </w:divsChild>
    </w:div>
    <w:div w:id="985939289">
      <w:bodyDiv w:val="1"/>
      <w:marLeft w:val="0"/>
      <w:marRight w:val="0"/>
      <w:marTop w:val="0"/>
      <w:marBottom w:val="0"/>
      <w:divBdr>
        <w:top w:val="none" w:sz="0" w:space="0" w:color="auto"/>
        <w:left w:val="none" w:sz="0" w:space="0" w:color="auto"/>
        <w:bottom w:val="none" w:sz="0" w:space="0" w:color="auto"/>
        <w:right w:val="none" w:sz="0" w:space="0" w:color="auto"/>
      </w:divBdr>
      <w:divsChild>
        <w:div w:id="1110854933">
          <w:marLeft w:val="0"/>
          <w:marRight w:val="0"/>
          <w:marTop w:val="0"/>
          <w:marBottom w:val="0"/>
          <w:divBdr>
            <w:top w:val="none" w:sz="0" w:space="0" w:color="auto"/>
            <w:left w:val="none" w:sz="0" w:space="0" w:color="auto"/>
            <w:bottom w:val="none" w:sz="0" w:space="0" w:color="auto"/>
            <w:right w:val="none" w:sz="0" w:space="0" w:color="auto"/>
          </w:divBdr>
        </w:div>
        <w:div w:id="1163550357">
          <w:marLeft w:val="0"/>
          <w:marRight w:val="0"/>
          <w:marTop w:val="0"/>
          <w:marBottom w:val="0"/>
          <w:divBdr>
            <w:top w:val="none" w:sz="0" w:space="0" w:color="auto"/>
            <w:left w:val="none" w:sz="0" w:space="0" w:color="auto"/>
            <w:bottom w:val="none" w:sz="0" w:space="0" w:color="auto"/>
            <w:right w:val="none" w:sz="0" w:space="0" w:color="auto"/>
          </w:divBdr>
        </w:div>
        <w:div w:id="784352174">
          <w:marLeft w:val="0"/>
          <w:marRight w:val="0"/>
          <w:marTop w:val="0"/>
          <w:marBottom w:val="0"/>
          <w:divBdr>
            <w:top w:val="none" w:sz="0" w:space="0" w:color="auto"/>
            <w:left w:val="none" w:sz="0" w:space="0" w:color="auto"/>
            <w:bottom w:val="none" w:sz="0" w:space="0" w:color="auto"/>
            <w:right w:val="none" w:sz="0" w:space="0" w:color="auto"/>
          </w:divBdr>
        </w:div>
        <w:div w:id="2060932345">
          <w:marLeft w:val="0"/>
          <w:marRight w:val="0"/>
          <w:marTop w:val="0"/>
          <w:marBottom w:val="0"/>
          <w:divBdr>
            <w:top w:val="none" w:sz="0" w:space="0" w:color="auto"/>
            <w:left w:val="none" w:sz="0" w:space="0" w:color="auto"/>
            <w:bottom w:val="none" w:sz="0" w:space="0" w:color="auto"/>
            <w:right w:val="none" w:sz="0" w:space="0" w:color="auto"/>
          </w:divBdr>
        </w:div>
        <w:div w:id="1656491420">
          <w:marLeft w:val="0"/>
          <w:marRight w:val="0"/>
          <w:marTop w:val="0"/>
          <w:marBottom w:val="0"/>
          <w:divBdr>
            <w:top w:val="none" w:sz="0" w:space="0" w:color="auto"/>
            <w:left w:val="none" w:sz="0" w:space="0" w:color="auto"/>
            <w:bottom w:val="none" w:sz="0" w:space="0" w:color="auto"/>
            <w:right w:val="none" w:sz="0" w:space="0" w:color="auto"/>
          </w:divBdr>
        </w:div>
        <w:div w:id="643969235">
          <w:marLeft w:val="0"/>
          <w:marRight w:val="0"/>
          <w:marTop w:val="0"/>
          <w:marBottom w:val="0"/>
          <w:divBdr>
            <w:top w:val="none" w:sz="0" w:space="0" w:color="auto"/>
            <w:left w:val="none" w:sz="0" w:space="0" w:color="auto"/>
            <w:bottom w:val="none" w:sz="0" w:space="0" w:color="auto"/>
            <w:right w:val="none" w:sz="0" w:space="0" w:color="auto"/>
          </w:divBdr>
        </w:div>
        <w:div w:id="316227393">
          <w:marLeft w:val="0"/>
          <w:marRight w:val="0"/>
          <w:marTop w:val="0"/>
          <w:marBottom w:val="0"/>
          <w:divBdr>
            <w:top w:val="none" w:sz="0" w:space="0" w:color="auto"/>
            <w:left w:val="none" w:sz="0" w:space="0" w:color="auto"/>
            <w:bottom w:val="none" w:sz="0" w:space="0" w:color="auto"/>
            <w:right w:val="none" w:sz="0" w:space="0" w:color="auto"/>
          </w:divBdr>
        </w:div>
        <w:div w:id="968780735">
          <w:marLeft w:val="0"/>
          <w:marRight w:val="0"/>
          <w:marTop w:val="0"/>
          <w:marBottom w:val="0"/>
          <w:divBdr>
            <w:top w:val="none" w:sz="0" w:space="0" w:color="auto"/>
            <w:left w:val="none" w:sz="0" w:space="0" w:color="auto"/>
            <w:bottom w:val="none" w:sz="0" w:space="0" w:color="auto"/>
            <w:right w:val="none" w:sz="0" w:space="0" w:color="auto"/>
          </w:divBdr>
        </w:div>
        <w:div w:id="743796456">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197089007">
          <w:marLeft w:val="0"/>
          <w:marRight w:val="0"/>
          <w:marTop w:val="0"/>
          <w:marBottom w:val="0"/>
          <w:divBdr>
            <w:top w:val="none" w:sz="0" w:space="0" w:color="auto"/>
            <w:left w:val="none" w:sz="0" w:space="0" w:color="auto"/>
            <w:bottom w:val="none" w:sz="0" w:space="0" w:color="auto"/>
            <w:right w:val="none" w:sz="0" w:space="0" w:color="auto"/>
          </w:divBdr>
        </w:div>
        <w:div w:id="547760940">
          <w:marLeft w:val="0"/>
          <w:marRight w:val="0"/>
          <w:marTop w:val="0"/>
          <w:marBottom w:val="0"/>
          <w:divBdr>
            <w:top w:val="none" w:sz="0" w:space="0" w:color="auto"/>
            <w:left w:val="none" w:sz="0" w:space="0" w:color="auto"/>
            <w:bottom w:val="none" w:sz="0" w:space="0" w:color="auto"/>
            <w:right w:val="none" w:sz="0" w:space="0" w:color="auto"/>
          </w:divBdr>
        </w:div>
        <w:div w:id="1506432364">
          <w:marLeft w:val="0"/>
          <w:marRight w:val="0"/>
          <w:marTop w:val="0"/>
          <w:marBottom w:val="0"/>
          <w:divBdr>
            <w:top w:val="none" w:sz="0" w:space="0" w:color="auto"/>
            <w:left w:val="none" w:sz="0" w:space="0" w:color="auto"/>
            <w:bottom w:val="none" w:sz="0" w:space="0" w:color="auto"/>
            <w:right w:val="none" w:sz="0" w:space="0" w:color="auto"/>
          </w:divBdr>
        </w:div>
        <w:div w:id="934050174">
          <w:marLeft w:val="0"/>
          <w:marRight w:val="0"/>
          <w:marTop w:val="0"/>
          <w:marBottom w:val="0"/>
          <w:divBdr>
            <w:top w:val="none" w:sz="0" w:space="0" w:color="auto"/>
            <w:left w:val="none" w:sz="0" w:space="0" w:color="auto"/>
            <w:bottom w:val="none" w:sz="0" w:space="0" w:color="auto"/>
            <w:right w:val="none" w:sz="0" w:space="0" w:color="auto"/>
          </w:divBdr>
        </w:div>
        <w:div w:id="2024740817">
          <w:marLeft w:val="0"/>
          <w:marRight w:val="0"/>
          <w:marTop w:val="0"/>
          <w:marBottom w:val="0"/>
          <w:divBdr>
            <w:top w:val="none" w:sz="0" w:space="0" w:color="auto"/>
            <w:left w:val="none" w:sz="0" w:space="0" w:color="auto"/>
            <w:bottom w:val="none" w:sz="0" w:space="0" w:color="auto"/>
            <w:right w:val="none" w:sz="0" w:space="0" w:color="auto"/>
          </w:divBdr>
        </w:div>
        <w:div w:id="932207394">
          <w:marLeft w:val="0"/>
          <w:marRight w:val="0"/>
          <w:marTop w:val="0"/>
          <w:marBottom w:val="0"/>
          <w:divBdr>
            <w:top w:val="none" w:sz="0" w:space="0" w:color="auto"/>
            <w:left w:val="none" w:sz="0" w:space="0" w:color="auto"/>
            <w:bottom w:val="none" w:sz="0" w:space="0" w:color="auto"/>
            <w:right w:val="none" w:sz="0" w:space="0" w:color="auto"/>
          </w:divBdr>
        </w:div>
      </w:divsChild>
    </w:div>
    <w:div w:id="1821576512">
      <w:bodyDiv w:val="1"/>
      <w:marLeft w:val="0"/>
      <w:marRight w:val="0"/>
      <w:marTop w:val="0"/>
      <w:marBottom w:val="0"/>
      <w:divBdr>
        <w:top w:val="none" w:sz="0" w:space="0" w:color="auto"/>
        <w:left w:val="none" w:sz="0" w:space="0" w:color="auto"/>
        <w:bottom w:val="none" w:sz="0" w:space="0" w:color="auto"/>
        <w:right w:val="none" w:sz="0" w:space="0" w:color="auto"/>
      </w:divBdr>
    </w:div>
    <w:div w:id="19012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nalyticsindiamag.com/how-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cp:revision>
  <dcterms:created xsi:type="dcterms:W3CDTF">2023-11-05T15:09:00Z</dcterms:created>
  <dcterms:modified xsi:type="dcterms:W3CDTF">2023-11-05T16:53:00Z</dcterms:modified>
</cp:coreProperties>
</file>