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Distribueret Timelapse Capture System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SABSA Enterprise Security Architecture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Kontekstuel · Konceptuel · Logisk · Fysisk · Komponent · Operationel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— Fase 1 Gennemført, Fase 2 Planlagt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Metodik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SABSA (Sherwood, Clark &amp; Lynas)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Klassifikation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Fortroligt — intern brug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(RK3588S) / Ubuntu 24.04 / Raspberry Pi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Sprog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3.12+, React + TypeScript (Web 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Tailwind — multi-tenant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 marts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Indholdsfortegnelse</w:t>
      </w:r>
    </w:p>
    <w:sdt>
      <w:sdtPr>
        <w:alias w:val="Indholdsfortegnels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SABSA Framework — Overblik</w:t>
      </w:r>
    </w:p>
    <w:p>
      <w:r>
        <w:rPr>
          <w:rFonts w:ascii="Arial" w:cs="Arial" w:eastAsia="Arial" w:hAnsi="Arial"/>
          <w:sz w:val="20"/>
          <w:szCs w:val="20"/>
        </w:rPr>
        <w:t xml:space="preserve">SABSA (Sherwood, Clark &amp; Lynas) er et forretningsdrevet sikkerhedsarkitektur-framework der sikrer at alle sikkerhedsbeslutninger kan traceres tilbage til forretningsmål. TimeLapse Pro er designet med SABSA som arkitektonisk rygrad — fra de overordnede forretningsmål til de konkrete systemkomponenter.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SABSA-matricen — TimeLapse Pro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3726"/>
      </w:tblGrid>
      <w:tr>
        <w:tc>
          <w:tcPr>
            <w:tcW w:type="dxa" w:w="1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SABSA Lag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Perspektiv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Spørgsmål</w:t>
            </w:r>
          </w:p>
        </w:tc>
        <w:tc>
          <w:tcPr>
            <w:tcW w:type="dxa" w:w="37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TimeLapse Pro v3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Kontekstuelt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Forretningsmålene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Hvorfor?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 timelapse til 20+ kunder med tidssynkrone optagelser, fuldt filnavn og QA-overblik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Konceptuelt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Sikkerhedspolitik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Hvad?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Zero-trust, defense-in-depth, autonomi, tenant-isolation, NTP-synkronisering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Sikkerhedsarkitektur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Hvordan?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Hierarki: Tenant→Site→Kamera, koordineret upload-throttling, tidssynkronisering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Fysisk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 hvad?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Pi, gphoto2, SFTP, FastAPI, SQLite, GPIO relay, NTP, sysfs GPIO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Sikkerhedsmekanismer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Hvilke?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JWT, SHA-256, config_version hash, strukturerede filnavne, thumbnails, RBAC (Fase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Operationelt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Driftssikkerhed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Hvornår?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Nightly reboot, heartbeat, config_version check, per-enhed config i DB, QA-dashboard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Kontekstuelt Lag — Forretningsmål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Primær forretningsmission</w:t>
      </w:r>
    </w:p>
    <w:p>
      <w:r>
        <w:rPr>
          <w:rFonts w:ascii="Arial" w:cs="Arial" w:eastAsia="Arial" w:hAnsi="Arial"/>
          <w:sz w:val="20"/>
          <w:szCs w:val="20"/>
        </w:rPr>
        <w:t xml:space="preserve">Lever pålidelige, autentificerede timelapse-optagelser fra ubemandede lokationer til betalende kunder, med central styring, multi-tenant isolation, tidssynkrone optagelser på site-niveau og dokumenterbar dataintegritet.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Business Attributes Profile (F1)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2200"/>
        <w:gridCol w:w="826"/>
      </w:tblGrid>
      <w:tr>
        <w:tc>
          <w:tcPr>
            <w:tcW w:type="dxa" w:w="1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Dansk</w:t>
            </w:r>
          </w:p>
        </w:tc>
        <w:tc>
          <w:tcPr>
            <w:tcW w:type="dxa" w:w="2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Realisering</w:t>
            </w:r>
          </w:p>
        </w:tc>
        <w:tc>
          <w:tcPr>
            <w:tcW w:type="dxa" w:w="8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Tilgængelighed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Systemet optager til aftalt tid, uanset netværk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loop &gt;99% planlagt tid, autonomi ved netværksudfald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Billeder uændrede fra linse til arkiv — juridisk bevis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hash + struktureret filnavn med kunde/site/kamera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Synchronicity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Tidssynkronisering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Kameraer på samme site optager inden for 1 sekund af hinanden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 (chrony) på alle edge-noder, koordineret schedule fra headend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Fortrolighed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A kan ikke tilgå Tenant B's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med tenant-isolation, SFTP chroot, per-tenant DB-views (Fase 3)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Ansvarlighed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handlinger kan auditeres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Komplet audit trail i SQLite + headend DB + strukturerede filnavne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Kontinuitet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Systemet genstarter automatisk efter strømudfald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Boot-to-capture &lt;120s, overlayFS, SQLite WAL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Resilience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Modstandsdygtighed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Fungerer uden netværk i dage/uger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buffer, cached config, store-and-forward upload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Håndterbarhed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ændres centralt via web UI — ingen fysisk adgang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Per-enhed config i headend DB, config_version hash, React web UI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Skalerbarhed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Systemet håndterer 20+ kunder, 100+ enheder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Tenant→Site→Kamera hierarki, upload-throttling, QA-overblik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Interessenter og drivere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Interessent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Forretningsdrivere</w:t>
            </w:r>
          </w:p>
        </w:tc>
        <w:tc>
          <w:tcPr>
            <w:tcW w:type="dxa" w:w="38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 til systemet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Operatør (os)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Driftsikkerhed, skalerbarhed, lave omkostninger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Autonomi, central styring, QA-overblik, multi-tenant fleet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Pålidelige billeder, datasikkerhed, nem adgang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med eget site-overblik, tidssynkrone billeder, 100% data-isolation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Revisor /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Dokumentation, sporbarhed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trail, SABSA-dokumentation, strukturerede filnavne som bevis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Forsikring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Bevisbar dataintegritet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SHA-256, struktureret filnavn med timestamp, ubrudt kæde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Konceptuelt Lag — Sikkerhedspolitik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Overordnede sikkerhedsstrategier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Zero Trust — Edge er utroværdig</w:t>
      </w:r>
    </w:p>
    <w:p>
      <w:r>
        <w:rPr>
          <w:rFonts w:ascii="Arial" w:cs="Arial" w:eastAsia="Arial" w:hAnsi="Arial"/>
          <w:sz w:val="20"/>
          <w:szCs w:val="20"/>
        </w:rPr>
        <w:t xml:space="preserve">Edge-enheder (Orange Pi) betragtes som utroværdige by default. De opererer i fysisk usikre miljøer (master, byggepladser) og kan potentielt kompromitteres fysisk.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Edge-noder kan ALDRIG slette data fra headend — kun skrive til sin egen inbox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JWT-tokens er kortlivede og kan revokeres centralt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Filnavnet genereres på edge og indeholder verificerbar identitet (kunde/site/kamera)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Defense-in-Depth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Lag 1 (Fysisk): Låst kabinet, drip loop på kabler, tamper-evident segl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Lag 2 (OS): overlayFS read-only root, minimal angrebsflade, automatisk reboot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Lag 3 (Applikation): JWT auth, SHA-256 hashing, config_version check, kvalitetskontrol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Lag 4 (Transport): SFTP/TLS kryptering, StrictHostKeyChecking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Lag 5 (Headend): SFTP chroot, per-tenant isolation, rate limiting, upload-throttling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Tidssynkronisering — NTP-baseret</w:t>
      </w:r>
    </w:p>
    <w:p>
      <w:r>
        <w:rPr>
          <w:rFonts w:ascii="Arial" w:cs="Arial" w:eastAsia="Arial" w:hAnsi="Arial"/>
          <w:sz w:val="20"/>
          <w:szCs w:val="20"/>
        </w:rPr>
        <w:t xml:space="preserve">Alle edge-noder skal have NTP aktivt (chrony anbefales) for at sikre at timestamps i filnavne og metadata er konsistente på tværs af kameraer på samme site. Krav: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NTP-offset &lt; 1 sekund (opnåeligt med standard NTP over internet)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Alle captures på en site sker på samme planlagte tidspunkt (koordineret via headend schedule)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Upload forskudt per kamera med 30 sekunders interval for at undgå linjeoverbelastning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PTP (Precision Time Protocol) vurderes til Fase 3 hvis &lt;100ms kræves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Strukturerede Filnavne</w:t>
      </w:r>
    </w:p>
    <w:p>
      <w:r>
        <w:rPr>
          <w:rFonts w:ascii="Arial" w:cs="Arial" w:eastAsia="Arial" w:hAnsi="Arial"/>
          <w:sz w:val="20"/>
          <w:szCs w:val="20"/>
        </w:rPr>
        <w:t xml:space="preserve">Filnavnet genereres på Orange Pi ved capture og følger formatet: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KundeNavn_SiteNavn_KameraNavn_YYYYMMDD_HHMMSS.jpg</w:t>
      </w:r>
    </w:p>
    <w:p>
      <w:r>
        <w:rPr>
          <w:rFonts w:ascii="Arial" w:cs="Arial" w:eastAsia="Arial" w:hAnsi="Arial"/>
          <w:sz w:val="20"/>
          <w:szCs w:val="20"/>
        </w:rPr>
        <w:t xml:space="preserve">Eksempel: ByggefirmaA_NordreVillavej_Kamera1_20260331_120000.jpg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Genereres lokalt på edge — ikke påvirket af headend-konfigurationsfejl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Følger filen til primær og sekundær SFTP destination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Indeholder verificerbar sporbarhed: hvem, hvor, hvornår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Trust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27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Forbindelse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Model</w:t>
            </w:r>
          </w:p>
        </w:tc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27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→ Headend SFTP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kan kun skrive til sin egen mappe. Kan aldrig læse eller slette.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chroot, dedikeret OS-bruger per lokation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→ Headend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authenticerer med JWT token. Token kan revokeres.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token, 90 dages TTL, rotation ved bootstrap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→ Edge SSH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 ved eksplicit request (reverse SSH). Edge initierer altid.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SSH tunnel, restricted authorized_keys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 → 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stoler på NTP-servere for tidssynkronisering. Offset monitoreres.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chrony, NTP pool, offset-alarm ved &gt;2 sekunder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Bruger → Headend 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Trust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HTTPS, login, multi-tenant isolation via RBAC.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TLS, JWT session, rolle-baseret adgang (Fase 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Logisk Lag — Sikkerhedsarkitektur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Multi-Tenant Hierarki</w:t>
      </w:r>
    </w:p>
    <w:p>
      <w:r>
        <w:rPr>
          <w:rFonts w:ascii="Arial" w:cs="Arial" w:eastAsia="Arial" w:hAnsi="Arial"/>
          <w:sz w:val="20"/>
          <w:szCs w:val="20"/>
        </w:rPr>
        <w:t xml:space="preserve">Systemet er organiseret i et tre-niveau hierarki der muliggør præcis adgangsstyring og QA-overblik: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Entitet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Eksempel</w:t>
            </w:r>
          </w:p>
        </w:tc>
        <w:tc>
          <w:tcPr>
            <w:tcW w:type="dxa" w:w="3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Adgangsstyring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Tenant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Kunde / organisation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Byggeselskab A/S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 kun egne sites og kameraer. Isoleret JWT-scope.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Fysisk lokation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Nordre Villavej byggeplads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Indeholder 1-N kameraer. Kan have fælles optagelsestider.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Kamera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+ kamera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 1 (øst), Kamera 2 (vest)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Identificeret via MAC-adresse. Fuldt filnavn genereret lokalt.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Tidssynkroniseret Capture Flow</w:t>
      </w:r>
    </w:p>
    <w:p>
      <w:r>
        <w:rPr>
          <w:rFonts w:ascii="Arial" w:cs="Arial" w:eastAsia="Arial" w:hAnsi="Arial"/>
          <w:sz w:val="20"/>
          <w:szCs w:val="20"/>
        </w:rPr>
        <w:t xml:space="preserve">Headend koordinerer optagelsestider på site-niveau. Alle kameraer på samme site modtager identiske optagelsestider. Upload er forskudt for at undgå linjeoverbelastning: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3226"/>
      </w:tblGrid>
      <w:tr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definerer site-schedule: capture_times: ['08:00','12:00','16:00']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API PUT /api/sites/{id}/schedule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Administratoren definerer én gang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puller config — alle kameraer på site modtager samme capture_times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agent._pull_config() via config_version hash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Ved ændring af config_version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 sikrer alle kameraers ure er synkroniserede (offset &lt; 1 sekund)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NTP daemon på Orange Pi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Løbende — kontrolleres ved heartbeat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 tager billede præcist kl. 12:00:00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agent._should_capture() med NTP-synkroniseret tid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t=0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tildeles slot af headend — offset 30s per kamera på site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/api/upload-slot/{device_id} → {upload_at: '12:01:00'}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t=0 til t+N×30s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Filnavn indeholder præcist timestamp: KundeA_SiteB_Kamera1_20260331_120000.jpg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agent.py — genereres ved download fra kamera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Umiddelbart efter capture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Upload-koordinering (Throttling)</w:t>
      </w:r>
    </w:p>
    <w:p>
      <w:r>
        <w:rPr>
          <w:rFonts w:ascii="Arial" w:cs="Arial" w:eastAsia="Arial" w:hAnsi="Arial"/>
          <w:sz w:val="20"/>
          <w:szCs w:val="20"/>
        </w:rPr>
        <w:t xml:space="preserve">Ved mange kameraer på samme site kan simultane uploads overbelaste linjen. Headend koordinerer: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/api/upload-slot/{device_id} returnerer {upload_at, delay_seconds}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Edge venter delay_seconds efter capture før upload initieres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Delay beregnes som: kamera_index × 30 sekunder inden for 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Ved netværksfejl: lokal kø — upload ved næste succesfulde heartbeat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Struktureret Filnavn — Specifikation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Eksempel</w:t>
            </w:r>
          </w:p>
        </w:tc>
        <w:tc>
          <w:tcPr>
            <w:tcW w:type="dxa" w:w="2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Kundenavn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Alfanumerisk, _ for mellemrum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ByggefirmaA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customer_name i device_config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Sitenavn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Alfanumerisk, _ for mellemrum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NordreVillavej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site_name i device_config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Kameranavn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Alfanumerisk, _ for mellemrum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camera_name i device_config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YYYYMMDD (UTC eller lokal)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20260331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ved capture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HHMMSS (24-timers)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120000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NTP-synkroniseret systemur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.jpg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.jpg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output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QA-Overblik — Logisk Design</w:t>
      </w:r>
    </w:p>
    <w:p>
      <w:r>
        <w:rPr>
          <w:rFonts w:ascii="Arial" w:cs="Arial" w:eastAsia="Arial" w:hAnsi="Arial"/>
          <w:sz w:val="20"/>
          <w:szCs w:val="20"/>
        </w:rPr>
        <w:t xml:space="preserve">QA-overblikket giver operatøren et hurtigt overblik over alle kameraer på tværs af sites: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Grid-visning: alle kameraer på én side — én celle per kamera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Valgbar tid: 'seneste billede' eller 'kl. X-billedet' (f.eks. kl. 12:00)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Farveindikator per celle: grøn (OK), gul (kvalitetsadvarsel), rød (ingen billede / offline)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Klik på celle: åbner enhedsside med fuld tidslinje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Filtrering: per tenant, per site, per dato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Fysisk Lag — Sikkerhedsdesign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Hardware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Model/Type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Teknisk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SBC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RK3588S, 8GB RAM, M.2 slot — industriel levetid, passiv køling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 GB NVMe M.2 SSD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Root-partition + data-storage. /data/captures, /data/timelapse_edge.db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5V Dual Channel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 1: kamera (sysfs GPIO 356 / physical pin 7). Relay 2: modem (sysfs GPIO 361 / physical pin 11). Aktiv-lav logik.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OPi.GPIO BCM/BOARD er inkompatibel med RK3588S. Brug /sys/class/gpio/ direkte. gpiochip352, base=352, ngpio=64.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USB-tilsluttet, styret via gphoto2, Manuel Fokus-mode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Tidssynkronisering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 / chrony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NTP giver &lt;1 sekunds offset. chrony anbefales frem for systemd-timesyncd for bedre præcision.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Netværk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Ethernet + WiFi + 5G USB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Automatisk failover: ethernet &gt; wifi &gt; 5G. ConnectivityMonitor trigger modem power-cycle ved 3 fejl.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(test)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Debian 13, Python 3.13, FastAPI, SQLite, Pillow thumbnails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(produktion)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Mini / cloud VM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24.04, PostgreSQL, Nginx, Let's Encrypt TLS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Software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Begrundelse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(Edge)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overlayFS read-only root, nightly reboot, systemd, chrony NTP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styring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OPi.GPIO er inkompatibel med RK3588S — sysfs er universelt og pålidelig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Kamera-styring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2.5.28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PTP-protokol, USB, Canon EOS kompatibel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Billedkvalitet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(Laplacian)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CPU-baseret blur + brightness. Ingen GPU/NPU afhængighed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(Edge)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3 + WAL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Power-loss resilient, backup til headend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paramiko (SFTP)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nøgle eller password auth, dual-destination, upload-throttling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Config-version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MD5 hash (12 chars)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beregner hash af config — edge springer over hvis uændret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 dashboard, thumbnails, lightbox, tidslinje-navigator, konfigurationsstyring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Thumbnail-server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Pillow (FastAPI)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400px thumbnails genereres on-demand og caches i .thumbs/ mappe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(Headend 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Debian 13 Trixie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0.135, uvicorn, SQLAlchemy 2.0, Pillow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Komponent Lag — Sikkerhedsmekanismer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Kode-arkitektur — Edge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camera/relay.py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relay styring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 GPIO. Kamera (GPIO 356) + Modem (GPIO 361). Aktiv-lav logik.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camera/drivers/gphoto2_driver.py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DSLR driver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CLI wrapper, hash, EXIF-læsning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capture/quality.py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Billedkvalitet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Laplacian blur, brightness, SHA-256 verificering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config/manager.py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3-lags config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bootstrap.yaml + local_network.yaml + config.yaml. config_version check.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upload/sftp.py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upload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Dual-destination, retry-kø, upload-throttling, struktureret filnavn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Hoved-orkestrator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loop, scheduling, filnavn-generering, startup/shutdown, sync efter capture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Headend API —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026"/>
      </w:tblGrid>
      <w:tr>
        <w:tc>
          <w:tcPr>
            <w:tcW w:type="dxa" w:w="3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/api/config/{device_id}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Returnerer per-enhed config med config_version hash. Edge springer over hvis version uændret.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/api/admin/devices/{id}/config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Opdaterer per-enhed config-overrides i device_config kolonne (JSON)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/api/admin/devices/{id}/info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Opdaterer enhedsidentitet: customer_name, site_name, camera_name, installed_date/time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/api/images/{device_id}/{filename}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Serverer originalt JPG-billede fra /data/sftp/incoming/{device_id}/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/api/thumbnails/{device_id}/{filename}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Serverer 400px thumbnail. Genereres on-demand med Pillow, caches i .thumbs/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/api/heartbeat/{device_id}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Modtager diagnostik: CPU temp, disk, connectivity, capture-statistik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/api/captures/{device_id}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Synkroniserer capture-metadata fra edge til headend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Fleet-statistik: total devices, captures, quality pass %, upload 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Liveness check — bruges af web UI til connection test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Sikkerhedsmekanismer — mapping til Business Attributes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Attribute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SHA-256 hashing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Genereres ved download, indgår i filnavn-metadata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Struktureret filnavn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Integrity + Accountability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KundeA_SiteB_Kamera1_YYYYMMDD_HHMMSS.jpg — genereres på edge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 / chrony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Synchronicity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kameraer på site synkroniserede til &lt;1 sekund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config_version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Manageability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MD5 hash af config — edge springer over unødvendige writes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Upload-throttling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 + Scalability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tildeler upload-slot — kameraer på site uploader forskudt med 30s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Per-enhed config i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Manageability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device_config JSON i headend DB — overrides base config ved get_config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Thumbnail-cache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400px thumbnails caches — galleri indlæses ~200× hurtigere end originaler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sysfs GPIO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 — OPi.GPIO er inkompatibel med RK3588S. GPIO 356+361.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 read-only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OS-korruption ved strømudfald elimineres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chroot jail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kan kun skrive til /incoming/&lt;camera_id&gt;/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Nightly reboot (03:00)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Rydder USB-state, memory, zombie-processer dagligt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Operationelt Lag — Driftssikkerhed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Monitoring og alarmer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1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Årsag /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Ingen heartbeat &gt; 90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Enhed offline — netværk, strøm eller agent nede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 offset &gt; 2 sekunder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Tidssynkronisering fejler — billeder vil ikke være synkrone på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check FAILED (blur)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Fokus drift, snavs på glas, kondensation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check FAILED (brightness)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Nat-optagelse, objektivdæksel, relæ-fejl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 usage &gt; 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 buffer fungerer ikke korrekt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backlog &gt; 50 billeder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Netværksproblem — billeder akkumulerer lokalt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temperatur &gt; 75°C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ADVARSEL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Kabinet overophedning — tjek ventilation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Consecutive upload failures =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ConnectivityMonitor trigger modem power-cycle (GPIO 361)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Stabilitetsstrategier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Frekvens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Begrundelse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Nightly reboot kl. 03:00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Daglig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Rydder USB-state, memory leaks, zombie-processer. Kritisk for gphoto2-stabilitet.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 sync check ved heartbeat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heartbeat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Verificer at NTP-offset er &lt; 2 sekunder. Log i diagnostik-payload.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config_version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Hvert 5. minut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sammenligner config_version — springer over write hvis uændret.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 read-only root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 aldrig skrevet under drift. Beskytter mod korruption.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WAL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Atomiske database-writes. Overlever mid-write strømudfald.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Modem power-cycle (GPIO 361)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Ved 3 fejl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Hardware-reset af 5G modem. Minimum 10 min interval.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Upload-throttling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capture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Kameraer på samme site uploader forskudt — undgår linjeoverbelastning.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Arkitektonisk Roadmap</w:t>
      </w:r>
    </w:p>
    <w:p>
      <w:r>
        <w:rPr>
          <w:rFonts w:ascii="Arial" w:cs="Arial" w:eastAsia="Arial" w:hAnsi="Arial"/>
          <w:sz w:val="20"/>
          <w:szCs w:val="20"/>
        </w:rPr>
        <w:t xml:space="preserve">Systemet er designet til trinvis udrulning. Arkitekturen understøtter alle faser uden grundlæggende omskrivning.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1 — Proof of Concept (GENNEMFØRT ✓)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5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agent med gphoto2, SHA-256, kvalitetskontrol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Deployeret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sysfs GPIO relay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styring via direkte sysfs. GPIO 356 (kamera) + 361 (modem)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Implementeret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SQLite, heartbeat + capture-sync + per-enhed config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Kørende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Per-enhed config i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device_config JSON + config_version hash — ingen config-overskrivelse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Implementeret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Enhedsidentitet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customer_name, site_name, camera_name, installed_date/time i DB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Implementeret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TypeScript. Dashboard, galleri, thumbnails, tidslinje, konfiguration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Kørende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Thumbnail-server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Pillow on-demand 400px thumbnails med disk-cache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Implementeret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config_version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MD5 hash — edge springer over unødvendige config-writes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Implementeret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2 — Multi-Tenant og Tidssynkronisering (NÆSTE)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5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Strukturerede filnavne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KundeA_SiteB_Kamera1_YYYYMMDD_HHMMSS.jpg genereret på edge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 / chrony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Verificer chrony installeret og konfigureret på alle edge-noder. Alarm ved offset &gt; 2s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Site-hierarki i headend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Tilføj sites-tabel med tenant_id. Kameraer knyttes til site.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Koordinerede optagelsestider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definerer capture_times per site — alle kameraer på site modtager identisk schedule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Upload-throttling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/api/upload-slot/{device_id} returnerer forsinkelse per kamera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QA-overblik i web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Grid-visning: alle kameraer på site, seneste billede / kl. X-billede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root på Orange Pi — beskyt mod korruption ved strømudfald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SSH-nøgle SFTP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Erstat password-SFTP med ed25519 nøgler til produktion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3 — Produktion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5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1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Roller: Admin, Operatør, Kunde. Tenant-isolation i web UI.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Skift headend fra SQLite til PostgreSQL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 + TLS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Let's Encrypt certifikat og HTTPS på headend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Email-rapporter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Automatiske daglige rapporter per kunde med billeder og statistik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PTP tidssynkronisering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Precision Time Protocol for &lt;100ms sync hvis NTP ikke er tilstrækkeligt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Update-agent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Automatisk pull-baseret software-opdatering med signaturvalidering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— intern brug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Enterprise Security Architecture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6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2026-03-31T07:16:01.265Z</dcterms:created>
  <dcterms:modified xsi:type="dcterms:W3CDTF">2026-03-31T07:16:01.265Z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