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9E3C18" w14:textId="77777777" w:rsidR="002364CF" w:rsidRPr="002364CF" w:rsidRDefault="002364CF" w:rsidP="002364CF">
      <w:pPr>
        <w:pStyle w:val="Title"/>
      </w:pPr>
      <w:r w:rsidRPr="002364CF">
        <w:rPr>
          <w:noProof/>
        </w:rPr>
        <mc:AlternateContent>
          <mc:Choice Requires="wps">
            <w:drawing>
              <wp:anchor distT="0" distB="0" distL="114300" distR="114300" simplePos="0" relativeHeight="251659264" behindDoc="1" locked="0" layoutInCell="1" allowOverlap="1" wp14:anchorId="2F28674F" wp14:editId="3C1015C5">
                <wp:simplePos x="0" y="0"/>
                <wp:positionH relativeFrom="margin">
                  <wp:align>left</wp:align>
                </wp:positionH>
                <wp:positionV relativeFrom="margin">
                  <wp:align>bottom</wp:align>
                </wp:positionV>
                <wp:extent cx="0" cy="8162925"/>
                <wp:effectExtent l="12700" t="0" r="12700" b="15875"/>
                <wp:wrapNone/>
                <wp:docPr id="1001" name="Straight Connector 37"/>
                <wp:cNvGraphicFramePr/>
                <a:graphic xmlns:a="http://schemas.openxmlformats.org/drawingml/2006/main">
                  <a:graphicData uri="http://schemas.microsoft.com/office/word/2010/wordprocessingShape">
                    <wps:wsp>
                      <wps:cNvCnPr/>
                      <wps:spPr>
                        <a:xfrm>
                          <a:off x="0" y="0"/>
                          <a:ext cx="0" cy="8162925"/>
                        </a:xfrm>
                        <a:prstGeom prst="line">
                          <a:avLst/>
                        </a:prstGeom>
                        <a:ln w="28575">
                          <a:solidFill>
                            <a:srgbClr val="5137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99E8DF1" id="Straight Connector 37" o:spid="_x0000_s1026" style="position:absolute;z-index:-251657216;visibility:visible;mso-wrap-style:square;mso-width-percent:0;mso-height-percent:0;mso-wrap-distance-left:9pt;mso-wrap-distance-top:0;mso-wrap-distance-right:9pt;mso-wrap-distance-bottom:0;mso-position-horizontal:left;mso-position-horizontal-relative:margin;mso-position-vertical:bottom;mso-position-vertical-relative:margin;mso-width-percent:0;mso-height-percent:0;mso-width-relative:margin;mso-height-relative:page" from="0,0" to="0,642.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" strokecolor="#5137f0" strokeweight="2.25pt">
                <v:stroke joinstyle="miter"/>
                <w10:wrap anchorx="margin" anchory="margin"/>
              </v:line>
            </w:pict>
          </mc:Fallback>
        </mc:AlternateContent>
      </w:r>
      <w:r w:rsidRPr="002364CF">
        <w:t>Statement of Work:</w:t>
      </w:r>
    </w:p>
    <w:p w14:paraId="2C7425FC" w14:textId="415443AC" w:rsidR="002364CF" w:rsidRPr="002364CF" w:rsidRDefault="00A42784" w:rsidP="002364CF">
      <w:pPr>
        <w:pStyle w:val="Title"/>
        <w:rPr>
          <w:color w:val="5137F0" w:themeColor="accent1"/>
          <w:sz w:val="56"/>
          <w:szCs w:val="56"/>
        </w:rPr>
      </w:pPr>
      <w:r>
        <w:rPr>
          <w:color w:val="5137F0" w:themeColor="accent1"/>
          <w:sz w:val="56"/>
          <w:szCs w:val="56"/>
        </w:rPr>
        <w:t>Ongoing Software Development Services</w:t>
      </w:r>
    </w:p>
    <w:p w14:paraId="7EE1F009" w14:textId="77777777" w:rsidR="002364CF" w:rsidRPr="00E6468F" w:rsidRDefault="002364CF" w:rsidP="002364CF"/>
    <w:p w14:paraId="3CC29204" w14:textId="77777777" w:rsidR="002364CF" w:rsidRDefault="002364CF" w:rsidP="002364CF">
      <w:pPr>
        <w:pStyle w:val="Subtitle0"/>
        <w:ind w:left="720"/>
        <w:rPr>
          <w:rFonts w:hint="eastAsia"/>
        </w:rPr>
      </w:pPr>
    </w:p>
    <w:p w14:paraId="0F6869F7" w14:textId="77777777" w:rsidR="002364CF" w:rsidRDefault="002364CF" w:rsidP="002364CF"/>
    <w:p w14:paraId="33B5D949" w14:textId="77777777" w:rsidR="002364CF" w:rsidRPr="002948D4" w:rsidRDefault="002364CF" w:rsidP="002364CF"/>
    <w:p w14:paraId="67D2B8BA" w14:textId="262F6852" w:rsidR="002364CF" w:rsidRPr="002364CF" w:rsidRDefault="002364CF" w:rsidP="002364CF">
      <w:pPr>
        <w:pStyle w:val="Subtitle0"/>
        <w:ind w:left="720"/>
        <w:rPr>
          <w:rFonts w:hint="eastAsia"/>
        </w:rPr>
      </w:pPr>
      <w:r>
        <w:t>Prepared for:</w:t>
      </w:r>
    </w:p>
    <w:p w14:paraId="187AF254" w14:textId="13F1FF46" w:rsidR="002364CF" w:rsidRDefault="00B01981" w:rsidP="002364CF">
      <w:pPr>
        <w:ind w:left="720"/>
        <w:rPr>
          <w:rFonts w:cs="Open Sans"/>
        </w:rPr>
      </w:pPr>
      <w:r>
        <w:t>[CLIENT LOGO]</w:t>
      </w:r>
    </w:p>
    <w:p w14:paraId="2E5FD77C" w14:textId="77777777" w:rsidR="002364CF" w:rsidRDefault="002364CF" w:rsidP="002364CF">
      <w:pPr>
        <w:ind w:left="720"/>
        <w:rPr>
          <w:rFonts w:cs="Open Sans"/>
        </w:rPr>
      </w:pPr>
    </w:p>
    <w:p w14:paraId="63E18CB8" w14:textId="6F75F79F" w:rsidR="002364CF" w:rsidRDefault="00D37F4C" w:rsidP="002364CF">
      <w:pPr>
        <w:ind w:left="720"/>
        <w:rPr>
          <w:rFonts w:cs="Open Sans"/>
        </w:rPr>
      </w:pPr>
      <w:r>
        <w:rPr>
          <w:rFonts w:cs="Open Sans"/>
        </w:rPr>
        <w:t xml:space="preserve">{{r </w:t>
      </w:r>
      <w:proofErr w:type="spellStart"/>
      <w:r>
        <w:rPr>
          <w:rFonts w:cs="Open Sans"/>
        </w:rPr>
        <w:t>sow_date</w:t>
      </w:r>
      <w:proofErr w:type="spellEnd"/>
      <w:r>
        <w:rPr>
          <w:rFonts w:cs="Open Sans"/>
        </w:rPr>
        <w:t>}}</w:t>
      </w:r>
    </w:p>
    <w:p w14:paraId="5EE05365" w14:textId="77777777" w:rsidR="002364CF" w:rsidRDefault="002364CF" w:rsidP="002364CF">
      <w:pPr>
        <w:rPr>
          <w:rFonts w:cs="Open Sans"/>
        </w:rPr>
      </w:pPr>
    </w:p>
    <w:p w14:paraId="5EEC40C0" w14:textId="77777777" w:rsidR="002364CF" w:rsidRPr="00786355" w:rsidRDefault="002364CF" w:rsidP="002364CF">
      <w:pPr>
        <w:rPr>
          <w:rFonts w:cs="Open Sans"/>
        </w:rPr>
      </w:pPr>
    </w:p>
    <w:p w14:paraId="287CF7A5" w14:textId="77777777" w:rsidR="002364CF" w:rsidRPr="00786355" w:rsidRDefault="002364CF" w:rsidP="002364CF">
      <w:pPr>
        <w:ind w:left="720"/>
        <w:rPr>
          <w:rFonts w:cs="Open Sans"/>
        </w:rPr>
      </w:pPr>
    </w:p>
    <w:p w14:paraId="5D352C03" w14:textId="77777777" w:rsidR="002364CF" w:rsidRDefault="002364CF" w:rsidP="002364CF">
      <w:pPr>
        <w:spacing w:after="0"/>
        <w:ind w:left="360"/>
        <w:rPr>
          <w:rFonts w:cs="Open Sans"/>
          <w:color w:val="006C4A"/>
          <w:sz w:val="24"/>
        </w:rPr>
      </w:pPr>
    </w:p>
    <w:p w14:paraId="5BE65C55" w14:textId="77777777" w:rsidR="002364CF" w:rsidRDefault="002364CF" w:rsidP="002364CF">
      <w:pPr>
        <w:spacing w:after="0"/>
        <w:ind w:left="360"/>
        <w:rPr>
          <w:rFonts w:cs="Open Sans"/>
          <w:color w:val="006C4A"/>
          <w:sz w:val="24"/>
        </w:rPr>
      </w:pPr>
    </w:p>
    <w:p w14:paraId="224AA76D" w14:textId="77777777" w:rsidR="002364CF" w:rsidRDefault="002364CF" w:rsidP="002364CF">
      <w:pPr>
        <w:spacing w:after="0"/>
        <w:rPr>
          <w:rFonts w:cs="Open Sans"/>
          <w:color w:val="006C4A"/>
          <w:sz w:val="24"/>
        </w:rPr>
      </w:pPr>
      <w:r>
        <w:rPr>
          <w:noProof/>
        </w:rPr>
        <w:drawing>
          <wp:anchor distT="0" distB="0" distL="114300" distR="114300" simplePos="0" relativeHeight="251660288" behindDoc="0" locked="0" layoutInCell="1" allowOverlap="1" wp14:anchorId="44CB75AF" wp14:editId="4C6E8906">
            <wp:simplePos x="0" y="0"/>
            <wp:positionH relativeFrom="column">
              <wp:posOffset>155224</wp:posOffset>
            </wp:positionH>
            <wp:positionV relativeFrom="paragraph">
              <wp:posOffset>208091</wp:posOffset>
            </wp:positionV>
            <wp:extent cx="1866900" cy="495300"/>
            <wp:effectExtent l="0" t="0" r="0" b="0"/>
            <wp:wrapNone/>
            <wp:docPr id="1" name="Picture 1">
              <a:extLst xmlns:a="http://schemas.openxmlformats.org/drawingml/2006/main">
                <a:ext uri="{FF2B5EF4-FFF2-40B4-BE49-F238E27FC236}">
                  <a16:creationId xmlns:a16="http://schemas.microsoft.com/office/drawing/2014/main" id="{1B8CFA16-C16F-40A8-AFA7-325938577D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66900" cy="495300"/>
                    </a:xfrm>
                    <a:prstGeom prst="rect">
                      <a:avLst/>
                    </a:prstGeom>
                  </pic:spPr>
                </pic:pic>
              </a:graphicData>
            </a:graphic>
            <wp14:sizeRelH relativeFrom="page">
              <wp14:pctWidth>0</wp14:pctWidth>
            </wp14:sizeRelH>
            <wp14:sizeRelV relativeFrom="page">
              <wp14:pctHeight>0</wp14:pctHeight>
            </wp14:sizeRelV>
          </wp:anchor>
        </w:drawing>
      </w:r>
    </w:p>
    <w:p w14:paraId="2505BCC4" w14:textId="77777777" w:rsidR="002364CF" w:rsidRDefault="002364CF" w:rsidP="002364CF">
      <w:pPr>
        <w:spacing w:after="0"/>
        <w:ind w:left="360"/>
        <w:rPr>
          <w:rFonts w:cs="Open Sans"/>
          <w:color w:val="006C4A"/>
          <w:sz w:val="24"/>
        </w:rPr>
      </w:pPr>
    </w:p>
    <w:p w14:paraId="68277F92" w14:textId="77777777" w:rsidR="002364CF" w:rsidRDefault="002364CF" w:rsidP="002364CF">
      <w:pPr>
        <w:spacing w:after="0" w:line="240" w:lineRule="auto"/>
        <w:ind w:left="360"/>
        <w:rPr>
          <w:rFonts w:cs="Open Sans"/>
          <w:color w:val="006C4A"/>
          <w:sz w:val="24"/>
        </w:rPr>
      </w:pPr>
    </w:p>
    <w:p w14:paraId="4E55F21C" w14:textId="77777777" w:rsidR="002364CF" w:rsidRPr="00075B8F" w:rsidRDefault="002364CF" w:rsidP="002364CF">
      <w:pPr>
        <w:spacing w:after="0" w:line="240" w:lineRule="auto"/>
        <w:ind w:left="360"/>
        <w:rPr>
          <w:rFonts w:cs="Open Sans"/>
          <w:sz w:val="24"/>
          <w:szCs w:val="24"/>
        </w:rPr>
      </w:pPr>
      <w:r w:rsidRPr="00075B8F">
        <w:rPr>
          <w:rFonts w:cs="Open Sans"/>
          <w:sz w:val="24"/>
          <w:szCs w:val="24"/>
        </w:rPr>
        <w:t>Frogslayer Digital Ventures, LLC</w:t>
      </w:r>
    </w:p>
    <w:p w14:paraId="5235EF7E" w14:textId="77777777" w:rsidR="002364CF" w:rsidRPr="00075B8F" w:rsidRDefault="002364CF" w:rsidP="002364CF">
      <w:pPr>
        <w:spacing w:after="0" w:line="240" w:lineRule="auto"/>
        <w:ind w:left="360"/>
        <w:rPr>
          <w:rFonts w:cs="Open Sans"/>
          <w:sz w:val="24"/>
        </w:rPr>
      </w:pPr>
      <w:r w:rsidRPr="00075B8F">
        <w:rPr>
          <w:rFonts w:cs="Open Sans"/>
          <w:sz w:val="24"/>
        </w:rPr>
        <w:t>909 Southwest Pkwy. E.</w:t>
      </w:r>
    </w:p>
    <w:p w14:paraId="7A318E03" w14:textId="77777777" w:rsidR="002364CF" w:rsidRPr="00075B8F" w:rsidRDefault="002364CF" w:rsidP="002364CF">
      <w:pPr>
        <w:spacing w:after="0" w:line="240" w:lineRule="auto"/>
        <w:ind w:left="360"/>
        <w:rPr>
          <w:rFonts w:cs="Open Sans"/>
          <w:sz w:val="24"/>
        </w:rPr>
      </w:pPr>
      <w:r w:rsidRPr="00075B8F">
        <w:rPr>
          <w:rFonts w:cs="Open Sans"/>
          <w:sz w:val="24"/>
        </w:rPr>
        <w:t>College Station, TX 77840</w:t>
      </w:r>
    </w:p>
    <w:p w14:paraId="5A21EFBE" w14:textId="77777777" w:rsidR="002364CF" w:rsidRDefault="002364CF" w:rsidP="002364CF">
      <w:pPr>
        <w:spacing w:after="160" w:line="259" w:lineRule="auto"/>
        <w:rPr>
          <w:rFonts w:cs="Open Sans"/>
          <w:color w:val="006C4A"/>
          <w:sz w:val="24"/>
        </w:rPr>
      </w:pPr>
      <w:r>
        <w:rPr>
          <w:rFonts w:cs="Open Sans"/>
          <w:color w:val="006C4A"/>
          <w:sz w:val="24"/>
        </w:rPr>
        <w:br w:type="page"/>
      </w:r>
    </w:p>
    <w:p w14:paraId="62F72004" w14:textId="77777777" w:rsidR="002364CF" w:rsidRPr="00BC0C69" w:rsidRDefault="002364CF" w:rsidP="002364CF">
      <w:pPr>
        <w:pStyle w:val="Heading1"/>
      </w:pPr>
      <w:r w:rsidRPr="00BC0C69">
        <w:lastRenderedPageBreak/>
        <w:t xml:space="preserve">PARTIES </w:t>
      </w:r>
    </w:p>
    <w:tbl>
      <w:tblPr>
        <w:tblStyle w:val="TableGrid"/>
        <w:tblW w:w="0" w:type="auto"/>
        <w:tblLook w:val="04A0" w:firstRow="1" w:lastRow="0" w:firstColumn="1" w:lastColumn="0" w:noHBand="0" w:noVBand="1"/>
      </w:tblPr>
      <w:tblGrid>
        <w:gridCol w:w="4675"/>
        <w:gridCol w:w="4675"/>
      </w:tblGrid>
      <w:tr w:rsidR="002364CF" w:rsidRPr="006E14CA" w14:paraId="6A7C3119" w14:textId="77777777" w:rsidTr="00C46250">
        <w:tc>
          <w:tcPr>
            <w:tcW w:w="4675" w:type="dxa"/>
            <w:tcBorders>
              <w:bottom w:val="single" w:sz="4" w:space="0" w:color="2C4037"/>
            </w:tcBorders>
            <w:shd w:val="clear" w:color="auto" w:fill="5137F0"/>
          </w:tcPr>
          <w:p w14:paraId="3D942B0B" w14:textId="77777777" w:rsidR="002364CF" w:rsidRPr="00207B2E" w:rsidRDefault="002364CF" w:rsidP="004C0B5D">
            <w:pPr>
              <w:pStyle w:val="TableHeader"/>
            </w:pPr>
            <w:r w:rsidRPr="00207B2E">
              <w:t xml:space="preserve"> Client</w:t>
            </w:r>
          </w:p>
        </w:tc>
        <w:tc>
          <w:tcPr>
            <w:tcW w:w="4675" w:type="dxa"/>
            <w:shd w:val="clear" w:color="auto" w:fill="5137F0"/>
          </w:tcPr>
          <w:p w14:paraId="78442CEB" w14:textId="77777777" w:rsidR="002364CF" w:rsidRPr="00207B2E" w:rsidRDefault="002364CF" w:rsidP="004C0B5D">
            <w:pPr>
              <w:pStyle w:val="TableHeader"/>
            </w:pPr>
            <w:r w:rsidRPr="00207B2E">
              <w:t>Consultant</w:t>
            </w:r>
          </w:p>
        </w:tc>
      </w:tr>
      <w:tr w:rsidR="002364CF" w:rsidRPr="006E14CA" w14:paraId="6C37BEC7" w14:textId="77777777" w:rsidTr="00C46250">
        <w:tc>
          <w:tcPr>
            <w:tcW w:w="4675" w:type="dxa"/>
            <w:tcBorders>
              <w:top w:val="single" w:sz="4" w:space="0" w:color="2C4037"/>
            </w:tcBorders>
          </w:tcPr>
          <w:p w14:paraId="39748458" w14:textId="348C248B" w:rsidR="002364CF" w:rsidRPr="00207B2E" w:rsidRDefault="00D37F4C" w:rsidP="00207B2E">
            <w:pPr>
              <w:pStyle w:val="NoSpacing"/>
            </w:pPr>
            <w:r w:rsidRPr="00D37F4C">
              <w:t xml:space="preserve">{{r </w:t>
            </w:r>
            <w:proofErr w:type="spellStart"/>
            <w:r w:rsidRPr="00D37F4C">
              <w:t>client_legal_name</w:t>
            </w:r>
            <w:proofErr w:type="spellEnd"/>
            <w:r w:rsidRPr="00D37F4C">
              <w:t xml:space="preserve"> }}</w:t>
            </w:r>
          </w:p>
        </w:tc>
        <w:tc>
          <w:tcPr>
            <w:tcW w:w="4675" w:type="dxa"/>
          </w:tcPr>
          <w:p w14:paraId="4605EBE6" w14:textId="77777777" w:rsidR="002364CF" w:rsidRPr="00207B2E" w:rsidRDefault="002364CF" w:rsidP="00207B2E">
            <w:pPr>
              <w:pStyle w:val="NoSpacing"/>
            </w:pPr>
            <w:r w:rsidRPr="00207B2E">
              <w:t>Frogslayer Digital Ventures, LLC</w:t>
            </w:r>
          </w:p>
        </w:tc>
      </w:tr>
      <w:tr w:rsidR="002364CF" w:rsidRPr="006E14CA" w14:paraId="48CC9C8C" w14:textId="77777777" w:rsidTr="00C46250">
        <w:tc>
          <w:tcPr>
            <w:tcW w:w="4675" w:type="dxa"/>
          </w:tcPr>
          <w:p w14:paraId="06F40DCE" w14:textId="51220282" w:rsidR="004C0B5D" w:rsidRDefault="00D37F4C" w:rsidP="004C0B5D">
            <w:pPr>
              <w:pStyle w:val="NoSpacing"/>
            </w:pPr>
            <w:r w:rsidRPr="00D37F4C">
              <w:t xml:space="preserve">{{r </w:t>
            </w:r>
            <w:proofErr w:type="spellStart"/>
            <w:r w:rsidRPr="00D37F4C">
              <w:t>client_</w:t>
            </w:r>
            <w:proofErr w:type="gramStart"/>
            <w:r>
              <w:t>street</w:t>
            </w:r>
            <w:proofErr w:type="spellEnd"/>
            <w:r w:rsidRPr="00D37F4C">
              <w:t xml:space="preserve"> }</w:t>
            </w:r>
            <w:proofErr w:type="gramEnd"/>
            <w:r w:rsidRPr="00D37F4C">
              <w:t>}</w:t>
            </w:r>
          </w:p>
          <w:p w14:paraId="33F3082F" w14:textId="79B93CDF" w:rsidR="004C0B5D" w:rsidRPr="00207B2E" w:rsidRDefault="00D37F4C" w:rsidP="004C0B5D">
            <w:pPr>
              <w:pStyle w:val="NoSpacing"/>
            </w:pPr>
            <w:r w:rsidRPr="00D37F4C">
              <w:t xml:space="preserve">{{r </w:t>
            </w:r>
            <w:proofErr w:type="spellStart"/>
            <w:r w:rsidRPr="00D37F4C">
              <w:t>client_</w:t>
            </w:r>
            <w:proofErr w:type="gramStart"/>
            <w:r>
              <w:t>city</w:t>
            </w:r>
            <w:proofErr w:type="spellEnd"/>
            <w:r w:rsidRPr="00D37F4C">
              <w:t xml:space="preserve"> }</w:t>
            </w:r>
            <w:proofErr w:type="gramEnd"/>
            <w:r w:rsidRPr="00D37F4C">
              <w:t>}</w:t>
            </w:r>
            <w:r>
              <w:t xml:space="preserve">, </w:t>
            </w:r>
            <w:r w:rsidRPr="00D37F4C">
              <w:t xml:space="preserve">{{r </w:t>
            </w:r>
            <w:proofErr w:type="spellStart"/>
            <w:r w:rsidRPr="00D37F4C">
              <w:t>client_</w:t>
            </w:r>
            <w:proofErr w:type="gramStart"/>
            <w:r>
              <w:t>state</w:t>
            </w:r>
            <w:proofErr w:type="spellEnd"/>
            <w:r w:rsidRPr="00D37F4C">
              <w:t xml:space="preserve"> }</w:t>
            </w:r>
            <w:proofErr w:type="gramEnd"/>
            <w:r w:rsidRPr="00D37F4C">
              <w:t>}</w:t>
            </w:r>
            <w:r>
              <w:t xml:space="preserve">, </w:t>
            </w:r>
            <w:r w:rsidRPr="00D37F4C">
              <w:t xml:space="preserve">{{r </w:t>
            </w:r>
            <w:proofErr w:type="spellStart"/>
            <w:r w:rsidRPr="00D37F4C">
              <w:t>client_</w:t>
            </w:r>
            <w:r>
              <w:t>zip</w:t>
            </w:r>
            <w:proofErr w:type="spellEnd"/>
            <w:r w:rsidRPr="00D37F4C">
              <w:t xml:space="preserve"> }}</w:t>
            </w:r>
          </w:p>
        </w:tc>
        <w:tc>
          <w:tcPr>
            <w:tcW w:w="4675" w:type="dxa"/>
          </w:tcPr>
          <w:p w14:paraId="0D8DBC82" w14:textId="77777777" w:rsidR="002364CF" w:rsidRPr="00207B2E" w:rsidRDefault="002364CF" w:rsidP="00207B2E">
            <w:pPr>
              <w:pStyle w:val="NoSpacing"/>
            </w:pPr>
            <w:r w:rsidRPr="00207B2E">
              <w:t xml:space="preserve">909 Southwest Pkwy. E. </w:t>
            </w:r>
          </w:p>
          <w:p w14:paraId="11857B01" w14:textId="77777777" w:rsidR="002364CF" w:rsidRPr="00207B2E" w:rsidRDefault="002364CF" w:rsidP="00207B2E">
            <w:pPr>
              <w:pStyle w:val="NoSpacing"/>
            </w:pPr>
            <w:r w:rsidRPr="00207B2E">
              <w:t xml:space="preserve">College Station, TX 77840 </w:t>
            </w:r>
          </w:p>
        </w:tc>
      </w:tr>
      <w:tr w:rsidR="002364CF" w:rsidRPr="006E14CA" w14:paraId="4DAF4520" w14:textId="77777777" w:rsidTr="00C46250">
        <w:tc>
          <w:tcPr>
            <w:tcW w:w="4675" w:type="dxa"/>
          </w:tcPr>
          <w:p w14:paraId="6C9E6FC3" w14:textId="767EAC49" w:rsidR="002364CF" w:rsidRPr="00207B2E" w:rsidRDefault="002364CF" w:rsidP="00207B2E">
            <w:pPr>
              <w:pStyle w:val="NoSpacing"/>
            </w:pPr>
            <w:r w:rsidRPr="00207B2E">
              <w:t xml:space="preserve">Attn: </w:t>
            </w:r>
            <w:r w:rsidR="002B05AA" w:rsidRPr="00D37F4C">
              <w:t xml:space="preserve">{{r </w:t>
            </w:r>
            <w:proofErr w:type="spellStart"/>
            <w:r w:rsidR="002B05AA" w:rsidRPr="00D37F4C">
              <w:t>client_</w:t>
            </w:r>
            <w:r w:rsidR="002B05AA">
              <w:t>signatory</w:t>
            </w:r>
            <w:proofErr w:type="spellEnd"/>
            <w:r w:rsidR="002B05AA" w:rsidRPr="00D37F4C">
              <w:t xml:space="preserve"> }}</w:t>
            </w:r>
          </w:p>
        </w:tc>
        <w:tc>
          <w:tcPr>
            <w:tcW w:w="4675" w:type="dxa"/>
          </w:tcPr>
          <w:p w14:paraId="153281EE" w14:textId="77777777" w:rsidR="002364CF" w:rsidRPr="00207B2E" w:rsidRDefault="002364CF" w:rsidP="00207B2E">
            <w:pPr>
              <w:pStyle w:val="NoSpacing"/>
            </w:pPr>
            <w:r w:rsidRPr="00207B2E">
              <w:t>Attn: Ross Morel</w:t>
            </w:r>
          </w:p>
        </w:tc>
      </w:tr>
    </w:tbl>
    <w:p w14:paraId="57FBC945" w14:textId="77777777" w:rsidR="002364CF" w:rsidRDefault="002364CF" w:rsidP="002364CF">
      <w:pPr>
        <w:spacing w:before="240"/>
        <w:rPr>
          <w:rFonts w:cs="Open Sans"/>
        </w:rPr>
      </w:pPr>
      <w:r w:rsidRPr="006E14CA">
        <w:rPr>
          <w:rFonts w:cs="Open Sans"/>
        </w:rPr>
        <w:t xml:space="preserve">Client and </w:t>
      </w:r>
      <w:r w:rsidRPr="00DD2A28">
        <w:rPr>
          <w:rFonts w:cs="Open Sans"/>
        </w:rPr>
        <w:t>Consultant agree as follows</w:t>
      </w:r>
      <w:r w:rsidRPr="006E14CA">
        <w:rPr>
          <w:rFonts w:cs="Open Sans"/>
        </w:rPr>
        <w:t xml:space="preserve">: </w:t>
      </w:r>
    </w:p>
    <w:p w14:paraId="71654470" w14:textId="77777777" w:rsidR="002364CF" w:rsidRPr="00BC0C69" w:rsidRDefault="002364CF" w:rsidP="002364CF">
      <w:pPr>
        <w:pStyle w:val="Heading1"/>
      </w:pPr>
      <w:r w:rsidRPr="00BC0C69">
        <w:t>RELATIONSHIP TO AGREEMENT</w:t>
      </w:r>
    </w:p>
    <w:p w14:paraId="54FF7DDD" w14:textId="530ED386" w:rsidR="002364CF" w:rsidRDefault="002364CF" w:rsidP="002364CF">
      <w:pPr>
        <w:rPr>
          <w:rFonts w:cs="Open Sans"/>
        </w:rPr>
      </w:pPr>
      <w:r w:rsidRPr="00224575">
        <w:rPr>
          <w:rFonts w:cs="Open Sans"/>
        </w:rPr>
        <w:t xml:space="preserve">This </w:t>
      </w:r>
      <w:r>
        <w:rPr>
          <w:rFonts w:cs="Open Sans"/>
        </w:rPr>
        <w:t>Statement of Work</w:t>
      </w:r>
      <w:r w:rsidRPr="00224575">
        <w:rPr>
          <w:rFonts w:cs="Open Sans"/>
        </w:rPr>
        <w:t xml:space="preserve"> (“SOW”) is entered into in accordance with the terms and conditions of the </w:t>
      </w:r>
      <w:r>
        <w:rPr>
          <w:rFonts w:cs="Open Sans"/>
        </w:rPr>
        <w:t>Master Services Agreement</w:t>
      </w:r>
      <w:r w:rsidRPr="00224575">
        <w:rPr>
          <w:rFonts w:cs="Open Sans"/>
        </w:rPr>
        <w:t xml:space="preserve"> (“Agreement”) entered by Client and Consultant</w:t>
      </w:r>
      <w:r w:rsidR="004C0B5D">
        <w:rPr>
          <w:rFonts w:cs="Open Sans"/>
        </w:rPr>
        <w:t xml:space="preserve"> on </w:t>
      </w:r>
      <w:r w:rsidR="001F5567">
        <w:rPr>
          <w:rFonts w:cs="Open Sans"/>
        </w:rPr>
        <w:t xml:space="preserve">{{r </w:t>
      </w:r>
      <w:proofErr w:type="spellStart"/>
      <w:r w:rsidR="001F5567">
        <w:rPr>
          <w:rFonts w:cs="Open Sans"/>
        </w:rPr>
        <w:t>msa_effective_</w:t>
      </w:r>
      <w:proofErr w:type="gramStart"/>
      <w:r w:rsidR="001F5567">
        <w:rPr>
          <w:rFonts w:cs="Open Sans"/>
        </w:rPr>
        <w:t>date</w:t>
      </w:r>
      <w:proofErr w:type="spellEnd"/>
      <w:r w:rsidR="001F5567">
        <w:rPr>
          <w:rFonts w:cs="Open Sans"/>
        </w:rPr>
        <w:t xml:space="preserve"> }</w:t>
      </w:r>
      <w:proofErr w:type="gramEnd"/>
      <w:r w:rsidR="001F5567">
        <w:rPr>
          <w:rFonts w:cs="Open Sans"/>
        </w:rPr>
        <w:t>}</w:t>
      </w:r>
      <w:r w:rsidRPr="00224575">
        <w:rPr>
          <w:rFonts w:cs="Open Sans"/>
        </w:rPr>
        <w:t xml:space="preserve">, which is incorporated herein by reference. </w:t>
      </w:r>
    </w:p>
    <w:p w14:paraId="688C66D1" w14:textId="77777777" w:rsidR="002364CF" w:rsidRDefault="002364CF" w:rsidP="002364CF">
      <w:pPr>
        <w:rPr>
          <w:rFonts w:cs="Open Sans"/>
        </w:rPr>
      </w:pPr>
      <w:r w:rsidRPr="00224575">
        <w:rPr>
          <w:rFonts w:cs="Open Sans"/>
        </w:rPr>
        <w:t xml:space="preserve">This SOW establishes the Services to be performed by </w:t>
      </w:r>
      <w:proofErr w:type="gramStart"/>
      <w:r w:rsidRPr="00224575">
        <w:rPr>
          <w:rFonts w:cs="Open Sans"/>
        </w:rPr>
        <w:t>Consultant</w:t>
      </w:r>
      <w:proofErr w:type="gramEnd"/>
      <w:r w:rsidRPr="00224575">
        <w:rPr>
          <w:rFonts w:cs="Open Sans"/>
        </w:rPr>
        <w:t>, along with the fees and expenses for such Services.</w:t>
      </w:r>
      <w:r>
        <w:rPr>
          <w:rFonts w:cs="Open Sans"/>
        </w:rPr>
        <w:t xml:space="preserve"> </w:t>
      </w:r>
    </w:p>
    <w:p w14:paraId="6D515077" w14:textId="77777777" w:rsidR="002364CF" w:rsidRPr="00224575" w:rsidRDefault="002364CF" w:rsidP="002364CF">
      <w:pPr>
        <w:rPr>
          <w:rFonts w:cs="Open Sans"/>
        </w:rPr>
      </w:pPr>
      <w:r w:rsidRPr="319F1C53">
        <w:rPr>
          <w:rFonts w:cs="Open Sans"/>
        </w:rPr>
        <w:t xml:space="preserve">If any terms and conditions of the Agreement and this SOW are in conflict, then the terms and conditions of this SOW will prevail save as expressly stated otherwise in the Agreement.  The definition of terms used in this SOW shall have the same meaning as in the Agreement. The Parties agree this document, and any related or referenced documents or agreements herein, are Confidential Information. </w:t>
      </w:r>
    </w:p>
    <w:p w14:paraId="6388DEB0" w14:textId="77777777" w:rsidR="002364CF" w:rsidRPr="00BC0C69" w:rsidRDefault="002364CF" w:rsidP="002364CF">
      <w:pPr>
        <w:pStyle w:val="Heading1"/>
      </w:pPr>
      <w:r>
        <w:t>EFFECTIVE DATE &amp; TERM</w:t>
      </w:r>
    </w:p>
    <w:p w14:paraId="14D3F0B7" w14:textId="5B4041AA" w:rsidR="002364CF" w:rsidRDefault="002364CF" w:rsidP="002364CF">
      <w:pPr>
        <w:rPr>
          <w:rFonts w:eastAsia="Open Sans" w:cs="Open Sans"/>
          <w:color w:val="000000"/>
        </w:rPr>
      </w:pPr>
      <w:r w:rsidRPr="4E5FD8AA">
        <w:rPr>
          <w:rFonts w:eastAsia="Open Sans" w:cs="Open Sans"/>
          <w:color w:val="000000"/>
        </w:rPr>
        <w:t xml:space="preserve">This SOW shall be effective upon full and complete execution by both Parties (“Effective Date”). The Services and term of this SOW shall commence on </w:t>
      </w:r>
      <w:r w:rsidR="004C0B5D">
        <w:rPr>
          <w:rFonts w:eastAsia="Open Sans" w:cs="Open Sans"/>
          <w:color w:val="000000"/>
        </w:rPr>
        <w:t xml:space="preserve">October 1, 2026 </w:t>
      </w:r>
      <w:r w:rsidRPr="4E5FD8AA">
        <w:rPr>
          <w:rFonts w:eastAsia="Open Sans" w:cs="Open Sans"/>
          <w:color w:val="000000"/>
        </w:rPr>
        <w:t xml:space="preserve">(“Commencement Date”) and shall end on </w:t>
      </w:r>
      <w:r w:rsidR="004C0B5D">
        <w:rPr>
          <w:rFonts w:eastAsia="Open Sans" w:cs="Open Sans"/>
          <w:color w:val="000000"/>
        </w:rPr>
        <w:t>September 30, 2027 (“Expiration Date”), unless sooner terminated in accordance with the provisions of this SOW</w:t>
      </w:r>
      <w:r>
        <w:rPr>
          <w:rFonts w:eastAsia="Open Sans" w:cs="Open Sans"/>
          <w:color w:val="000000"/>
        </w:rPr>
        <w:t>.</w:t>
      </w:r>
    </w:p>
    <w:p w14:paraId="21C649BD" w14:textId="77777777" w:rsidR="002364CF" w:rsidRPr="00BC0C69" w:rsidRDefault="002364CF" w:rsidP="002364CF">
      <w:pPr>
        <w:pStyle w:val="Heading1"/>
      </w:pPr>
      <w:r w:rsidRPr="00BC0C69">
        <w:t>CHANGE ORDERS</w:t>
      </w:r>
    </w:p>
    <w:p w14:paraId="4F07A669" w14:textId="77777777" w:rsidR="002364CF" w:rsidRPr="00224575" w:rsidRDefault="002364CF" w:rsidP="002364CF">
      <w:pPr>
        <w:rPr>
          <w:rFonts w:cs="Open Sans"/>
          <w:highlight w:val="white"/>
        </w:rPr>
      </w:pPr>
      <w:r w:rsidRPr="00224575">
        <w:rPr>
          <w:rFonts w:cs="Open Sans"/>
        </w:rPr>
        <w:t xml:space="preserve">Either Party may, at any time, by written notice to the other Party, request changes to this </w:t>
      </w:r>
      <w:r>
        <w:rPr>
          <w:rFonts w:cs="Open Sans"/>
        </w:rPr>
        <w:t xml:space="preserve">SOW with a valid Change Order as established in, and in accordance with, the Agreement. </w:t>
      </w:r>
    </w:p>
    <w:p w14:paraId="7387E04F" w14:textId="77777777" w:rsidR="002364CF" w:rsidRPr="00BC0C69" w:rsidRDefault="002364CF" w:rsidP="002364CF">
      <w:pPr>
        <w:pStyle w:val="Heading1"/>
      </w:pPr>
      <w:r w:rsidRPr="00BC0C69">
        <w:t>CONSULTANT’S OBLIGATIONS</w:t>
      </w:r>
    </w:p>
    <w:p w14:paraId="3EB5328E" w14:textId="77777777" w:rsidR="002364CF" w:rsidRPr="00811CC8" w:rsidRDefault="002364CF" w:rsidP="002364CF">
      <w:pPr>
        <w:rPr>
          <w:rFonts w:cs="Open Sans"/>
        </w:rPr>
      </w:pPr>
      <w:r w:rsidRPr="00811CC8">
        <w:rPr>
          <w:rFonts w:cs="Open Sans"/>
        </w:rPr>
        <w:t xml:space="preserve">Unless otherwise indicated in this SOW, its schedules, exhibits, or amendments, Consultant shall provide all qualified personnel, equipment, tools, </w:t>
      </w:r>
      <w:r>
        <w:rPr>
          <w:rFonts w:cs="Open Sans"/>
        </w:rPr>
        <w:t xml:space="preserve">infrastructure, </w:t>
      </w:r>
      <w:r w:rsidRPr="00811CC8">
        <w:rPr>
          <w:rFonts w:cs="Open Sans"/>
        </w:rPr>
        <w:t xml:space="preserve">and oversight </w:t>
      </w:r>
      <w:r w:rsidRPr="00811CC8">
        <w:rPr>
          <w:rFonts w:cs="Open Sans"/>
        </w:rPr>
        <w:lastRenderedPageBreak/>
        <w:t xml:space="preserve">necessary to perform the Services and to provide the deliverables outlined in this SOW for entire duration of this SOW. Specifically, this includes:  </w:t>
      </w:r>
    </w:p>
    <w:p w14:paraId="4861552A" w14:textId="77777777" w:rsidR="002364CF" w:rsidRPr="00224575" w:rsidRDefault="002364CF" w:rsidP="002364CF">
      <w:pPr>
        <w:pStyle w:val="ListParagraph"/>
        <w:numPr>
          <w:ilvl w:val="0"/>
          <w:numId w:val="44"/>
        </w:numPr>
        <w:spacing w:line="276" w:lineRule="auto"/>
        <w:rPr>
          <w:highlight w:val="white"/>
        </w:rPr>
      </w:pPr>
      <w:r w:rsidRPr="00346421">
        <w:rPr>
          <w:b/>
          <w:bCs/>
          <w:highlight w:val="white"/>
        </w:rPr>
        <w:t>Qualified Personnel</w:t>
      </w:r>
      <w:r>
        <w:rPr>
          <w:highlight w:val="white"/>
        </w:rPr>
        <w:t xml:space="preserve">: </w:t>
      </w:r>
      <w:r w:rsidRPr="00224575">
        <w:t xml:space="preserve">Consultant is ultimately responsible for ensuring that </w:t>
      </w:r>
      <w:r>
        <w:t xml:space="preserve">all </w:t>
      </w:r>
      <w:r w:rsidRPr="00224575">
        <w:t xml:space="preserve">personnel </w:t>
      </w:r>
      <w:r>
        <w:t xml:space="preserve">(employees and subcontractors) </w:t>
      </w:r>
      <w:r w:rsidRPr="00224575">
        <w:t xml:space="preserve">have the requisite depth, seniority, and capability to </w:t>
      </w:r>
      <w:r>
        <w:t>perform</w:t>
      </w:r>
      <w:r w:rsidRPr="00224575">
        <w:t xml:space="preserve"> the Services in accordance with this SOW. Accordingly, Consultant may, from time to time</w:t>
      </w:r>
      <w:r>
        <w:t>, and at its sole discretion</w:t>
      </w:r>
      <w:r w:rsidRPr="00224575">
        <w:t xml:space="preserve">, </w:t>
      </w:r>
      <w:r>
        <w:t xml:space="preserve">make adjustments to the size, structure, and/or composition of the team to perform such Services and </w:t>
      </w:r>
      <w:r w:rsidRPr="00224575">
        <w:t>meet scope of th</w:t>
      </w:r>
      <w:r>
        <w:t>is SOW</w:t>
      </w:r>
      <w:r w:rsidRPr="00224575">
        <w:t xml:space="preserve">. Similarly, Consultant may substitute team members, in its sole discretion, at an equal seniority and/or experience level as required. </w:t>
      </w:r>
    </w:p>
    <w:p w14:paraId="590D1575" w14:textId="77777777" w:rsidR="002364CF" w:rsidRPr="00224575" w:rsidRDefault="002364CF" w:rsidP="002364CF">
      <w:pPr>
        <w:pStyle w:val="ListParagraph"/>
        <w:numPr>
          <w:ilvl w:val="0"/>
          <w:numId w:val="44"/>
        </w:numPr>
        <w:spacing w:line="276" w:lineRule="auto"/>
        <w:rPr>
          <w:highlight w:val="white"/>
        </w:rPr>
      </w:pPr>
      <w:r w:rsidRPr="00346421">
        <w:rPr>
          <w:b/>
          <w:bCs/>
          <w:highlight w:val="white"/>
        </w:rPr>
        <w:t>Equipment, Tools &amp; Infrastructure</w:t>
      </w:r>
      <w:r>
        <w:rPr>
          <w:highlight w:val="white"/>
        </w:rPr>
        <w:t>:</w:t>
      </w:r>
      <w:r w:rsidRPr="00224575">
        <w:rPr>
          <w:highlight w:val="white"/>
        </w:rPr>
        <w:t xml:space="preserve"> Consultant will provide the equipment</w:t>
      </w:r>
      <w:r>
        <w:rPr>
          <w:highlight w:val="white"/>
        </w:rPr>
        <w:t>, tools,</w:t>
      </w:r>
      <w:r w:rsidRPr="00224575">
        <w:rPr>
          <w:highlight w:val="white"/>
        </w:rPr>
        <w:t xml:space="preserve"> and infrastructure </w:t>
      </w:r>
      <w:r>
        <w:rPr>
          <w:highlight w:val="white"/>
        </w:rPr>
        <w:t xml:space="preserve">necessary for its personnel </w:t>
      </w:r>
      <w:r w:rsidRPr="00224575">
        <w:rPr>
          <w:highlight w:val="white"/>
        </w:rPr>
        <w:t xml:space="preserve">to </w:t>
      </w:r>
      <w:r>
        <w:rPr>
          <w:highlight w:val="white"/>
        </w:rPr>
        <w:t xml:space="preserve">adequately </w:t>
      </w:r>
      <w:r w:rsidRPr="00224575">
        <w:rPr>
          <w:highlight w:val="white"/>
        </w:rPr>
        <w:t>perform all duties</w:t>
      </w:r>
      <w:r>
        <w:rPr>
          <w:highlight w:val="white"/>
        </w:rPr>
        <w:t xml:space="preserve">. This includes, but is not limited </w:t>
      </w:r>
      <w:proofErr w:type="gramStart"/>
      <w:r>
        <w:rPr>
          <w:highlight w:val="white"/>
        </w:rPr>
        <w:t>to:</w:t>
      </w:r>
      <w:proofErr w:type="gramEnd"/>
      <w:r>
        <w:rPr>
          <w:highlight w:val="white"/>
        </w:rPr>
        <w:t xml:space="preserve"> </w:t>
      </w:r>
      <w:r w:rsidRPr="00224575">
        <w:rPr>
          <w:highlight w:val="white"/>
        </w:rPr>
        <w:t xml:space="preserve">desktop computers and/or laptops, cell phones, internet connectivity, </w:t>
      </w:r>
      <w:r>
        <w:rPr>
          <w:highlight w:val="white"/>
        </w:rPr>
        <w:t>etc.</w:t>
      </w:r>
    </w:p>
    <w:p w14:paraId="65FD043D" w14:textId="77777777" w:rsidR="002364CF" w:rsidRPr="00224575" w:rsidRDefault="002364CF" w:rsidP="002364CF">
      <w:pPr>
        <w:pStyle w:val="ListParagraph"/>
        <w:numPr>
          <w:ilvl w:val="0"/>
          <w:numId w:val="44"/>
        </w:numPr>
        <w:spacing w:line="276" w:lineRule="auto"/>
        <w:rPr>
          <w:highlight w:val="white"/>
        </w:rPr>
      </w:pPr>
      <w:r w:rsidRPr="00346421">
        <w:rPr>
          <w:b/>
          <w:bCs/>
          <w:highlight w:val="white"/>
        </w:rPr>
        <w:t>Oversight</w:t>
      </w:r>
      <w:r>
        <w:rPr>
          <w:highlight w:val="white"/>
        </w:rPr>
        <w:t>:</w:t>
      </w:r>
      <w:r w:rsidRPr="00224575">
        <w:rPr>
          <w:highlight w:val="white"/>
        </w:rPr>
        <w:t xml:space="preserve"> </w:t>
      </w:r>
      <w:r w:rsidRPr="00224575">
        <w:t xml:space="preserve">Consultant will ensure that the Services are performed </w:t>
      </w:r>
      <w:r>
        <w:t xml:space="preserve">in adherence to its own professional and ethical standards, at a reasonably high level of quality to Client’s satisfaction, and in </w:t>
      </w:r>
      <w:r w:rsidRPr="00224575">
        <w:t>compliance with applicable laws, statutes, ordinances and/or regulations.</w:t>
      </w:r>
    </w:p>
    <w:p w14:paraId="36989717" w14:textId="77777777" w:rsidR="002364CF" w:rsidRPr="00BC0C69" w:rsidRDefault="002364CF" w:rsidP="002364CF">
      <w:pPr>
        <w:pStyle w:val="Heading1"/>
      </w:pPr>
      <w:r w:rsidRPr="00BC0C69">
        <w:t xml:space="preserve">CLIENT’S RESPONSIBILITIES </w:t>
      </w:r>
    </w:p>
    <w:p w14:paraId="16E91BA9" w14:textId="77777777" w:rsidR="002364CF" w:rsidRPr="00224575" w:rsidRDefault="002364CF" w:rsidP="002364CF">
      <w:pPr>
        <w:rPr>
          <w:rFonts w:cs="Open Sans"/>
          <w:highlight w:val="white"/>
        </w:rPr>
      </w:pPr>
      <w:r w:rsidRPr="00224575">
        <w:rPr>
          <w:rFonts w:cs="Open Sans"/>
          <w:highlight w:val="white"/>
        </w:rPr>
        <w:t xml:space="preserve">In support of Consultant’s performance of the Services, Client will perform those tasks and/or provide those resources, items, and/or data specifically identified below: </w:t>
      </w:r>
    </w:p>
    <w:p w14:paraId="07D6CEC1" w14:textId="77777777" w:rsidR="002364CF" w:rsidRPr="001C302B" w:rsidRDefault="002364CF" w:rsidP="002364CF">
      <w:pPr>
        <w:pStyle w:val="ListParagraph"/>
        <w:spacing w:line="276" w:lineRule="auto"/>
        <w:rPr>
          <w:highlight w:val="white"/>
        </w:rPr>
      </w:pPr>
      <w:r w:rsidRPr="00224575">
        <w:rPr>
          <w:highlight w:val="white"/>
        </w:rPr>
        <w:t xml:space="preserve">Designate Client liaison(s) </w:t>
      </w:r>
      <w:r>
        <w:rPr>
          <w:highlight w:val="white"/>
        </w:rPr>
        <w:t xml:space="preserve">for any sponsors, stakeholders, or potential end-users. </w:t>
      </w:r>
    </w:p>
    <w:p w14:paraId="56C689F8" w14:textId="77777777" w:rsidR="002364CF" w:rsidRDefault="002364CF" w:rsidP="002364CF">
      <w:pPr>
        <w:pStyle w:val="ListParagraph"/>
        <w:spacing w:line="276" w:lineRule="auto"/>
        <w:rPr>
          <w:highlight w:val="white"/>
        </w:rPr>
      </w:pPr>
      <w:r>
        <w:rPr>
          <w:highlight w:val="white"/>
        </w:rPr>
        <w:t>Manage expectations of any</w:t>
      </w:r>
      <w:r w:rsidRPr="00224575">
        <w:rPr>
          <w:highlight w:val="white"/>
        </w:rPr>
        <w:t xml:space="preserve"> sponsors</w:t>
      </w:r>
      <w:r>
        <w:rPr>
          <w:highlight w:val="white"/>
        </w:rPr>
        <w:t>,</w:t>
      </w:r>
      <w:r w:rsidRPr="00224575">
        <w:rPr>
          <w:highlight w:val="white"/>
        </w:rPr>
        <w:t xml:space="preserve"> stakeholders</w:t>
      </w:r>
      <w:r>
        <w:rPr>
          <w:highlight w:val="white"/>
        </w:rPr>
        <w:t xml:space="preserve">, or potential end-users.  </w:t>
      </w:r>
    </w:p>
    <w:p w14:paraId="19A7D05A" w14:textId="77777777" w:rsidR="002364CF" w:rsidRDefault="002364CF" w:rsidP="002364CF">
      <w:pPr>
        <w:pStyle w:val="ListParagraph"/>
        <w:spacing w:line="276" w:lineRule="auto"/>
        <w:rPr>
          <w:highlight w:val="white"/>
        </w:rPr>
      </w:pPr>
      <w:r>
        <w:rPr>
          <w:highlight w:val="white"/>
        </w:rPr>
        <w:t xml:space="preserve">Facilitate introductions and/or coordinate communications and meetings between </w:t>
      </w:r>
      <w:proofErr w:type="gramStart"/>
      <w:r>
        <w:rPr>
          <w:highlight w:val="white"/>
        </w:rPr>
        <w:t>Consultant</w:t>
      </w:r>
      <w:proofErr w:type="gramEnd"/>
      <w:r>
        <w:rPr>
          <w:highlight w:val="white"/>
        </w:rPr>
        <w:t xml:space="preserve"> and any third parties, sponsors, stakeholders, or potential end-users. </w:t>
      </w:r>
    </w:p>
    <w:p w14:paraId="55F0DDB1" w14:textId="77777777" w:rsidR="002364CF" w:rsidRPr="00D37827" w:rsidRDefault="002364CF" w:rsidP="002364CF">
      <w:pPr>
        <w:pStyle w:val="ListParagraph"/>
        <w:spacing w:line="276" w:lineRule="auto"/>
        <w:rPr>
          <w:highlight w:val="white"/>
        </w:rPr>
      </w:pPr>
      <w:r w:rsidRPr="00224575">
        <w:rPr>
          <w:highlight w:val="white"/>
        </w:rPr>
        <w:t>Provide relationship management support with third-party vendors or partners</w:t>
      </w:r>
      <w:r>
        <w:rPr>
          <w:highlight w:val="white"/>
        </w:rPr>
        <w:t>.</w:t>
      </w:r>
    </w:p>
    <w:p w14:paraId="1475B6B4" w14:textId="77777777" w:rsidR="002364CF" w:rsidRPr="00224575" w:rsidRDefault="002364CF" w:rsidP="002364CF">
      <w:pPr>
        <w:pStyle w:val="ListParagraph"/>
        <w:spacing w:line="276" w:lineRule="auto"/>
        <w:rPr>
          <w:highlight w:val="white"/>
        </w:rPr>
      </w:pPr>
      <w:r w:rsidRPr="00224575">
        <w:rPr>
          <w:highlight w:val="white"/>
        </w:rPr>
        <w:t xml:space="preserve">Provide </w:t>
      </w:r>
      <w:r>
        <w:rPr>
          <w:highlight w:val="white"/>
        </w:rPr>
        <w:t xml:space="preserve">Consultant appropriate </w:t>
      </w:r>
      <w:r w:rsidRPr="00224575">
        <w:rPr>
          <w:highlight w:val="white"/>
        </w:rPr>
        <w:t xml:space="preserve">access to </w:t>
      </w:r>
      <w:r>
        <w:rPr>
          <w:highlight w:val="white"/>
        </w:rPr>
        <w:t>any Assets &amp; Systems</w:t>
      </w:r>
      <w:r w:rsidRPr="00224575">
        <w:rPr>
          <w:highlight w:val="white"/>
        </w:rPr>
        <w:t xml:space="preserve"> </w:t>
      </w:r>
      <w:r>
        <w:rPr>
          <w:highlight w:val="white"/>
        </w:rPr>
        <w:t xml:space="preserve">or other artifacts and documentation deemed </w:t>
      </w:r>
      <w:r w:rsidRPr="00224575">
        <w:rPr>
          <w:highlight w:val="white"/>
        </w:rPr>
        <w:t xml:space="preserve">necessary </w:t>
      </w:r>
      <w:r>
        <w:rPr>
          <w:highlight w:val="white"/>
        </w:rPr>
        <w:t xml:space="preserve">by </w:t>
      </w:r>
      <w:proofErr w:type="gramStart"/>
      <w:r>
        <w:rPr>
          <w:highlight w:val="white"/>
        </w:rPr>
        <w:t>Consultant</w:t>
      </w:r>
      <w:proofErr w:type="gramEnd"/>
      <w:r>
        <w:rPr>
          <w:highlight w:val="white"/>
        </w:rPr>
        <w:t xml:space="preserve"> </w:t>
      </w:r>
      <w:r w:rsidRPr="00224575">
        <w:rPr>
          <w:highlight w:val="white"/>
        </w:rPr>
        <w:t xml:space="preserve">to </w:t>
      </w:r>
      <w:r>
        <w:rPr>
          <w:highlight w:val="white"/>
        </w:rPr>
        <w:t xml:space="preserve">perform Services. </w:t>
      </w:r>
    </w:p>
    <w:p w14:paraId="02EEE459" w14:textId="77777777" w:rsidR="002364CF" w:rsidRPr="00224575" w:rsidRDefault="002364CF" w:rsidP="002364CF">
      <w:pPr>
        <w:pStyle w:val="ListParagraph"/>
        <w:spacing w:line="276" w:lineRule="auto"/>
        <w:rPr>
          <w:highlight w:val="white"/>
        </w:rPr>
      </w:pPr>
      <w:r w:rsidRPr="00224575">
        <w:rPr>
          <w:highlight w:val="white"/>
        </w:rPr>
        <w:t xml:space="preserve">Provide </w:t>
      </w:r>
      <w:r>
        <w:rPr>
          <w:highlight w:val="white"/>
        </w:rPr>
        <w:t xml:space="preserve">Consultant with </w:t>
      </w:r>
      <w:r w:rsidRPr="00224575">
        <w:rPr>
          <w:highlight w:val="white"/>
        </w:rPr>
        <w:t>business domain expertise</w:t>
      </w:r>
      <w:r>
        <w:rPr>
          <w:highlight w:val="white"/>
        </w:rPr>
        <w:t>.</w:t>
      </w:r>
      <w:r w:rsidRPr="00224575">
        <w:rPr>
          <w:highlight w:val="white"/>
        </w:rPr>
        <w:t xml:space="preserve"> </w:t>
      </w:r>
    </w:p>
    <w:p w14:paraId="21BACC5A" w14:textId="77777777" w:rsidR="002364CF" w:rsidRDefault="002364CF" w:rsidP="002364CF">
      <w:pPr>
        <w:pStyle w:val="ListParagraph"/>
        <w:spacing w:line="276" w:lineRule="auto"/>
        <w:rPr>
          <w:highlight w:val="white"/>
        </w:rPr>
      </w:pPr>
      <w:r>
        <w:rPr>
          <w:highlight w:val="white"/>
        </w:rPr>
        <w:t xml:space="preserve">Respond to </w:t>
      </w:r>
      <w:r w:rsidRPr="00224575">
        <w:rPr>
          <w:highlight w:val="white"/>
        </w:rPr>
        <w:t xml:space="preserve">Consultant’s questions </w:t>
      </w:r>
      <w:r>
        <w:rPr>
          <w:highlight w:val="white"/>
        </w:rPr>
        <w:t xml:space="preserve">or requests in a timely manner. </w:t>
      </w:r>
      <w:r w:rsidRPr="00224575">
        <w:rPr>
          <w:highlight w:val="white"/>
        </w:rPr>
        <w:t xml:space="preserve"> </w:t>
      </w:r>
    </w:p>
    <w:p w14:paraId="163E5E02" w14:textId="77777777" w:rsidR="002364CF" w:rsidRPr="002939FE" w:rsidRDefault="002364CF" w:rsidP="002364CF">
      <w:pPr>
        <w:pStyle w:val="ListParagraph"/>
        <w:spacing w:line="276" w:lineRule="auto"/>
        <w:rPr>
          <w:highlight w:val="white"/>
        </w:rPr>
      </w:pPr>
      <w:r>
        <w:rPr>
          <w:highlight w:val="white"/>
        </w:rPr>
        <w:t xml:space="preserve">Attend review meetings and provide feedback to Consultant’s Work Product in accordance with the Delivery &amp; Acceptance provision(s) of the Agreement.  </w:t>
      </w:r>
    </w:p>
    <w:p w14:paraId="71A93DE0" w14:textId="77777777" w:rsidR="002364CF" w:rsidRDefault="002364CF" w:rsidP="002364CF">
      <w:pPr>
        <w:rPr>
          <w:rFonts w:cs="Open Sans"/>
        </w:rPr>
      </w:pPr>
      <w:r w:rsidRPr="00224575">
        <w:rPr>
          <w:rFonts w:cs="Open Sans"/>
          <w:highlight w:val="white"/>
        </w:rPr>
        <w:t xml:space="preserve">Client acknowledges that </w:t>
      </w:r>
      <w:r w:rsidRPr="00224575">
        <w:rPr>
          <w:rFonts w:cs="Open Sans"/>
        </w:rPr>
        <w:t xml:space="preserve">changes in the dates for delivery of dependent </w:t>
      </w:r>
      <w:r>
        <w:rPr>
          <w:rFonts w:cs="Open Sans"/>
        </w:rPr>
        <w:t>information or tasks</w:t>
      </w:r>
      <w:r w:rsidRPr="00224575">
        <w:rPr>
          <w:rFonts w:cs="Open Sans"/>
        </w:rPr>
        <w:t xml:space="preserve"> or </w:t>
      </w:r>
      <w:r>
        <w:rPr>
          <w:rFonts w:cs="Open Sans"/>
        </w:rPr>
        <w:t xml:space="preserve">access to information or data </w:t>
      </w:r>
      <w:r w:rsidRPr="00224575">
        <w:rPr>
          <w:rFonts w:cs="Open Sans"/>
        </w:rPr>
        <w:t xml:space="preserve">to </w:t>
      </w:r>
      <w:proofErr w:type="gramStart"/>
      <w:r w:rsidRPr="00224575">
        <w:rPr>
          <w:rFonts w:cs="Open Sans"/>
        </w:rPr>
        <w:t>Consultant</w:t>
      </w:r>
      <w:proofErr w:type="gramEnd"/>
      <w:r w:rsidRPr="00224575">
        <w:rPr>
          <w:rFonts w:cs="Open Sans"/>
        </w:rPr>
        <w:t xml:space="preserve"> may impact the time to complete </w:t>
      </w:r>
      <w:r>
        <w:rPr>
          <w:rFonts w:cs="Open Sans"/>
        </w:rPr>
        <w:t>Services</w:t>
      </w:r>
      <w:r w:rsidRPr="00224575">
        <w:rPr>
          <w:rFonts w:cs="Open Sans"/>
        </w:rPr>
        <w:t>; this includes Client’s availability to answer questions</w:t>
      </w:r>
      <w:r>
        <w:rPr>
          <w:rFonts w:cs="Open Sans"/>
        </w:rPr>
        <w:t xml:space="preserve">, respond to requests, </w:t>
      </w:r>
      <w:r>
        <w:rPr>
          <w:rFonts w:cs="Open Sans"/>
        </w:rPr>
        <w:lastRenderedPageBreak/>
        <w:t>provide feedback,</w:t>
      </w:r>
      <w:r w:rsidRPr="00224575">
        <w:rPr>
          <w:rFonts w:cs="Open Sans"/>
        </w:rPr>
        <w:t xml:space="preserve"> or make decisions as reasonably necessary to complete </w:t>
      </w:r>
      <w:r>
        <w:rPr>
          <w:rFonts w:cs="Open Sans"/>
        </w:rPr>
        <w:t>this engagement</w:t>
      </w:r>
      <w:r w:rsidRPr="00224575">
        <w:rPr>
          <w:rFonts w:cs="Open Sans"/>
        </w:rPr>
        <w:t>.</w:t>
      </w:r>
    </w:p>
    <w:p w14:paraId="04B7C1B3" w14:textId="77777777" w:rsidR="002364CF" w:rsidRPr="007225A5" w:rsidRDefault="002364CF" w:rsidP="002364CF">
      <w:pPr>
        <w:rPr>
          <w:highlight w:val="white"/>
        </w:rPr>
      </w:pPr>
      <w:r w:rsidRPr="006E14CA">
        <w:rPr>
          <w:rFonts w:cs="Open Sans"/>
          <w:highlight w:val="white"/>
        </w:rPr>
        <w:t>Consultant may utilize such resources, items, and/or data solely for the performance of Services pursuant to this SOW. No other rights of possession or use are granted by Client. Consultant will promptly return to Client all items and data provided by Client upon completion</w:t>
      </w:r>
      <w:r w:rsidRPr="007225A5">
        <w:rPr>
          <w:highlight w:val="white"/>
        </w:rPr>
        <w:t xml:space="preserve"> of the </w:t>
      </w:r>
      <w:r w:rsidRPr="006E14CA">
        <w:rPr>
          <w:rFonts w:cs="Open Sans"/>
          <w:highlight w:val="white"/>
        </w:rPr>
        <w:t>applicable task or deliverable, or sooner if instructed by Client.</w:t>
      </w:r>
    </w:p>
    <w:p w14:paraId="188EA527" w14:textId="77777777" w:rsidR="002364CF" w:rsidRPr="00BC0C69" w:rsidRDefault="002364CF" w:rsidP="002364CF">
      <w:pPr>
        <w:pStyle w:val="Heading1"/>
        <w:rPr>
          <w:highlight w:val="white"/>
        </w:rPr>
      </w:pPr>
      <w:r w:rsidRPr="00BC0C69">
        <w:rPr>
          <w:highlight w:val="white"/>
        </w:rPr>
        <w:t xml:space="preserve">PRIMARY CONTACTS &amp; PROJECT STATUS REPORTING </w:t>
      </w:r>
    </w:p>
    <w:p w14:paraId="33629AB1" w14:textId="77777777" w:rsidR="002364CF" w:rsidRPr="00224575" w:rsidRDefault="002364CF" w:rsidP="002364CF">
      <w:pPr>
        <w:rPr>
          <w:rFonts w:cs="Open Sans"/>
          <w:highlight w:val="white"/>
        </w:rPr>
      </w:pPr>
      <w:r w:rsidRPr="00224575">
        <w:rPr>
          <w:rFonts w:cs="Open Sans"/>
          <w:highlight w:val="white"/>
        </w:rPr>
        <w:t xml:space="preserve">Client shall designate no more than two Primary Contacts for communications with </w:t>
      </w:r>
      <w:proofErr w:type="gramStart"/>
      <w:r w:rsidRPr="00224575">
        <w:rPr>
          <w:rFonts w:cs="Open Sans"/>
          <w:highlight w:val="white"/>
        </w:rPr>
        <w:t>Consultant</w:t>
      </w:r>
      <w:proofErr w:type="gramEnd"/>
      <w:r w:rsidRPr="00224575">
        <w:rPr>
          <w:rFonts w:cs="Open Sans"/>
          <w:highlight w:val="white"/>
        </w:rPr>
        <w:t xml:space="preserve"> relating to this SOW, which may be replaced by Client by written notice to </w:t>
      </w:r>
      <w:proofErr w:type="gramStart"/>
      <w:r w:rsidRPr="00224575">
        <w:rPr>
          <w:rFonts w:cs="Open Sans"/>
          <w:highlight w:val="white"/>
        </w:rPr>
        <w:t>Consultant</w:t>
      </w:r>
      <w:proofErr w:type="gramEnd"/>
      <w:r w:rsidRPr="00224575">
        <w:rPr>
          <w:rFonts w:cs="Open Sans"/>
          <w:highlight w:val="white"/>
        </w:rPr>
        <w:t xml:space="preserve">. The initial Client Primary Contacts are: </w:t>
      </w:r>
    </w:p>
    <w:tbl>
      <w:tblPr>
        <w:tblStyle w:val="TableGrid"/>
        <w:tblW w:w="0" w:type="auto"/>
        <w:jc w:val="center"/>
        <w:tblLook w:val="04A0" w:firstRow="1" w:lastRow="0" w:firstColumn="1" w:lastColumn="0" w:noHBand="0" w:noVBand="1"/>
      </w:tblPr>
      <w:tblGrid>
        <w:gridCol w:w="2875"/>
        <w:gridCol w:w="2880"/>
      </w:tblGrid>
      <w:tr w:rsidR="002364CF" w:rsidRPr="00224575" w14:paraId="6B033421" w14:textId="77777777" w:rsidTr="00C46250">
        <w:trPr>
          <w:jc w:val="center"/>
        </w:trPr>
        <w:tc>
          <w:tcPr>
            <w:tcW w:w="2875" w:type="dxa"/>
            <w:shd w:val="clear" w:color="auto" w:fill="5137F0"/>
          </w:tcPr>
          <w:p w14:paraId="68D543C0" w14:textId="77777777" w:rsidR="002364CF" w:rsidRPr="004C0B5D" w:rsidRDefault="002364CF" w:rsidP="004C0B5D">
            <w:pPr>
              <w:pStyle w:val="TableHeader"/>
            </w:pPr>
            <w:r w:rsidRPr="004C0B5D">
              <w:t>Name</w:t>
            </w:r>
          </w:p>
        </w:tc>
        <w:tc>
          <w:tcPr>
            <w:tcW w:w="2880" w:type="dxa"/>
            <w:shd w:val="clear" w:color="auto" w:fill="5137F0"/>
          </w:tcPr>
          <w:p w14:paraId="58951994" w14:textId="77777777" w:rsidR="002364CF" w:rsidRPr="004C0B5D" w:rsidRDefault="002364CF" w:rsidP="004C0B5D">
            <w:pPr>
              <w:pStyle w:val="TableHeader"/>
            </w:pPr>
            <w:r w:rsidRPr="004C0B5D">
              <w:t>Role</w:t>
            </w:r>
          </w:p>
        </w:tc>
      </w:tr>
      <w:tr w:rsidR="002364CF" w:rsidRPr="00224575" w14:paraId="3EF1425F" w14:textId="77777777" w:rsidTr="00C46250">
        <w:trPr>
          <w:jc w:val="center"/>
        </w:trPr>
        <w:tc>
          <w:tcPr>
            <w:tcW w:w="2875" w:type="dxa"/>
          </w:tcPr>
          <w:p w14:paraId="74F3CF5F" w14:textId="6398E578" w:rsidR="002364CF" w:rsidRPr="00EB5278" w:rsidRDefault="002B05AA" w:rsidP="00207B2E">
            <w:pPr>
              <w:pStyle w:val="NoSpacing"/>
              <w:rPr>
                <w:highlight w:val="white"/>
              </w:rPr>
            </w:pPr>
            <w:r w:rsidRPr="00D37F4C">
              <w:t xml:space="preserve">{{r </w:t>
            </w:r>
            <w:proofErr w:type="spellStart"/>
            <w:r w:rsidRPr="00D37F4C">
              <w:t>client_</w:t>
            </w:r>
            <w:r>
              <w:t>business_sponsor</w:t>
            </w:r>
            <w:proofErr w:type="spellEnd"/>
            <w:r w:rsidRPr="00D37F4C">
              <w:t xml:space="preserve"> }}</w:t>
            </w:r>
          </w:p>
        </w:tc>
        <w:tc>
          <w:tcPr>
            <w:tcW w:w="2880" w:type="dxa"/>
          </w:tcPr>
          <w:p w14:paraId="4867533E" w14:textId="77777777" w:rsidR="002364CF" w:rsidRPr="002447E9" w:rsidRDefault="002364CF" w:rsidP="00207B2E">
            <w:pPr>
              <w:pStyle w:val="NoSpacing"/>
            </w:pPr>
            <w:r>
              <w:t>Business Sponsor</w:t>
            </w:r>
          </w:p>
        </w:tc>
      </w:tr>
      <w:tr w:rsidR="002364CF" w:rsidRPr="00224575" w14:paraId="01A5C417" w14:textId="77777777" w:rsidTr="00C46250">
        <w:trPr>
          <w:jc w:val="center"/>
        </w:trPr>
        <w:tc>
          <w:tcPr>
            <w:tcW w:w="2875" w:type="dxa"/>
          </w:tcPr>
          <w:p w14:paraId="488C0FFA" w14:textId="0E35F420" w:rsidR="002364CF" w:rsidRPr="00EB5278" w:rsidRDefault="002B05AA" w:rsidP="00207B2E">
            <w:pPr>
              <w:pStyle w:val="NoSpacing"/>
              <w:rPr>
                <w:highlight w:val="white"/>
              </w:rPr>
            </w:pPr>
            <w:r w:rsidRPr="00D37F4C">
              <w:t xml:space="preserve">{{r </w:t>
            </w:r>
            <w:proofErr w:type="spellStart"/>
            <w:r w:rsidRPr="00D37F4C">
              <w:t>client_</w:t>
            </w:r>
            <w:r>
              <w:t>product</w:t>
            </w:r>
            <w:r w:rsidR="00E04F60">
              <w:t>_</w:t>
            </w:r>
            <w:r>
              <w:t>owner</w:t>
            </w:r>
            <w:proofErr w:type="spellEnd"/>
            <w:r w:rsidRPr="00D37F4C">
              <w:t xml:space="preserve"> }}</w:t>
            </w:r>
          </w:p>
        </w:tc>
        <w:tc>
          <w:tcPr>
            <w:tcW w:w="2880" w:type="dxa"/>
          </w:tcPr>
          <w:p w14:paraId="404DBF04" w14:textId="77777777" w:rsidR="002364CF" w:rsidRPr="002447E9" w:rsidRDefault="002364CF" w:rsidP="00207B2E">
            <w:pPr>
              <w:pStyle w:val="NoSpacing"/>
            </w:pPr>
            <w:r>
              <w:t>Product Owner</w:t>
            </w:r>
          </w:p>
        </w:tc>
      </w:tr>
    </w:tbl>
    <w:p w14:paraId="4F604C58" w14:textId="77777777" w:rsidR="002364CF" w:rsidRDefault="002364CF" w:rsidP="002364CF">
      <w:pPr>
        <w:rPr>
          <w:rFonts w:cs="Open Sans"/>
          <w:highlight w:val="white"/>
        </w:rPr>
      </w:pPr>
    </w:p>
    <w:p w14:paraId="3C5DA955" w14:textId="77777777" w:rsidR="002364CF" w:rsidRPr="00224575" w:rsidRDefault="002364CF" w:rsidP="002364CF">
      <w:pPr>
        <w:rPr>
          <w:rFonts w:cs="Open Sans"/>
          <w:highlight w:val="white"/>
        </w:rPr>
      </w:pPr>
      <w:r w:rsidRPr="00224575">
        <w:rPr>
          <w:rFonts w:cs="Open Sans"/>
          <w:highlight w:val="white"/>
        </w:rPr>
        <w:t xml:space="preserve">Consultant shall designate no more than two Primary Contacts for communications with Client relating to this SOW, which may be replaced by </w:t>
      </w:r>
      <w:proofErr w:type="gramStart"/>
      <w:r w:rsidRPr="00224575">
        <w:rPr>
          <w:rFonts w:cs="Open Sans"/>
          <w:highlight w:val="white"/>
        </w:rPr>
        <w:t>Consultant</w:t>
      </w:r>
      <w:proofErr w:type="gramEnd"/>
      <w:r w:rsidRPr="00224575">
        <w:rPr>
          <w:rFonts w:cs="Open Sans"/>
          <w:highlight w:val="white"/>
        </w:rPr>
        <w:t xml:space="preserve"> by written notice to Client. The initial Consultant Primary Contacts are: </w:t>
      </w:r>
    </w:p>
    <w:tbl>
      <w:tblPr>
        <w:tblStyle w:val="TableGrid"/>
        <w:tblW w:w="0" w:type="auto"/>
        <w:jc w:val="center"/>
        <w:tblLook w:val="04A0" w:firstRow="1" w:lastRow="0" w:firstColumn="1" w:lastColumn="0" w:noHBand="0" w:noVBand="1"/>
      </w:tblPr>
      <w:tblGrid>
        <w:gridCol w:w="2875"/>
        <w:gridCol w:w="2880"/>
      </w:tblGrid>
      <w:tr w:rsidR="002364CF" w:rsidRPr="00224575" w14:paraId="0E403386" w14:textId="77777777" w:rsidTr="00C46250">
        <w:trPr>
          <w:jc w:val="center"/>
        </w:trPr>
        <w:tc>
          <w:tcPr>
            <w:tcW w:w="2875" w:type="dxa"/>
            <w:shd w:val="clear" w:color="auto" w:fill="5137F0"/>
          </w:tcPr>
          <w:p w14:paraId="7035ED41" w14:textId="77777777" w:rsidR="002364CF" w:rsidRPr="00CF29F6" w:rsidRDefault="002364CF" w:rsidP="004C0B5D">
            <w:pPr>
              <w:pStyle w:val="TableHeader"/>
            </w:pPr>
            <w:r w:rsidRPr="00CF29F6">
              <w:t>Name</w:t>
            </w:r>
          </w:p>
        </w:tc>
        <w:tc>
          <w:tcPr>
            <w:tcW w:w="2880" w:type="dxa"/>
            <w:shd w:val="clear" w:color="auto" w:fill="5137F0"/>
          </w:tcPr>
          <w:p w14:paraId="5FDBCC79" w14:textId="77777777" w:rsidR="002364CF" w:rsidRPr="00CF29F6" w:rsidRDefault="002364CF" w:rsidP="004C0B5D">
            <w:pPr>
              <w:pStyle w:val="TableHeader"/>
            </w:pPr>
            <w:r w:rsidRPr="00CF29F6">
              <w:t>Role</w:t>
            </w:r>
          </w:p>
        </w:tc>
      </w:tr>
      <w:tr w:rsidR="002364CF" w:rsidRPr="00224575" w14:paraId="2174FD9C" w14:textId="77777777" w:rsidTr="00C46250">
        <w:trPr>
          <w:jc w:val="center"/>
        </w:trPr>
        <w:tc>
          <w:tcPr>
            <w:tcW w:w="2875" w:type="dxa"/>
          </w:tcPr>
          <w:p w14:paraId="50054EEE" w14:textId="77777777" w:rsidR="002364CF" w:rsidRPr="00EB5278" w:rsidRDefault="002364CF" w:rsidP="00207B2E">
            <w:pPr>
              <w:pStyle w:val="NoSpacing"/>
            </w:pPr>
            <w:r>
              <w:t>Jacob Stone</w:t>
            </w:r>
          </w:p>
        </w:tc>
        <w:tc>
          <w:tcPr>
            <w:tcW w:w="2880" w:type="dxa"/>
          </w:tcPr>
          <w:p w14:paraId="76B1E397" w14:textId="77777777" w:rsidR="002364CF" w:rsidRPr="002447E9" w:rsidRDefault="002364CF" w:rsidP="00207B2E">
            <w:pPr>
              <w:pStyle w:val="NoSpacing"/>
            </w:pPr>
            <w:r w:rsidRPr="002447E9">
              <w:t>Relationship Lead</w:t>
            </w:r>
          </w:p>
        </w:tc>
      </w:tr>
      <w:tr w:rsidR="002364CF" w:rsidRPr="00224575" w14:paraId="7464D450" w14:textId="77777777" w:rsidTr="00C46250">
        <w:trPr>
          <w:trHeight w:val="269"/>
          <w:jc w:val="center"/>
        </w:trPr>
        <w:tc>
          <w:tcPr>
            <w:tcW w:w="2875" w:type="dxa"/>
          </w:tcPr>
          <w:p w14:paraId="203216C6" w14:textId="78E76CA7" w:rsidR="002364CF" w:rsidRPr="00EB5278" w:rsidRDefault="00647719" w:rsidP="00207B2E">
            <w:pPr>
              <w:pStyle w:val="NoSpacing"/>
            </w:pPr>
            <w:r>
              <w:t>TBD</w:t>
            </w:r>
          </w:p>
        </w:tc>
        <w:tc>
          <w:tcPr>
            <w:tcW w:w="2880" w:type="dxa"/>
          </w:tcPr>
          <w:p w14:paraId="3CA0803F" w14:textId="5A4CA86A" w:rsidR="002364CF" w:rsidRPr="002447E9" w:rsidRDefault="00647719" w:rsidP="00207B2E">
            <w:pPr>
              <w:pStyle w:val="NoSpacing"/>
            </w:pPr>
            <w:r>
              <w:t>Engagement</w:t>
            </w:r>
            <w:r w:rsidR="002364CF" w:rsidRPr="002447E9">
              <w:t xml:space="preserve"> Lead</w:t>
            </w:r>
          </w:p>
        </w:tc>
      </w:tr>
    </w:tbl>
    <w:p w14:paraId="5B3202B0" w14:textId="77777777" w:rsidR="002364CF" w:rsidRDefault="002364CF" w:rsidP="002364CF"/>
    <w:p w14:paraId="289DFCEB" w14:textId="77777777" w:rsidR="002364CF" w:rsidRPr="00BC0C69" w:rsidRDefault="002364CF" w:rsidP="002364CF">
      <w:r w:rsidRPr="00BC0C69">
        <w:t xml:space="preserve">During the performance of Services under this SOW, Consultant will </w:t>
      </w:r>
      <w:r>
        <w:t xml:space="preserve">aim to provide regular status reports </w:t>
      </w:r>
      <w:r w:rsidRPr="00BC0C69">
        <w:t xml:space="preserve">to Client Primary Contacts via e-mail or as otherwise mutually agreed to by both Parties.   </w:t>
      </w:r>
    </w:p>
    <w:p w14:paraId="4FFC9B30" w14:textId="77777777" w:rsidR="002364CF" w:rsidRPr="000D3F4B" w:rsidRDefault="002364CF" w:rsidP="002364CF">
      <w:pPr>
        <w:pStyle w:val="Heading1"/>
      </w:pPr>
      <w:r w:rsidRPr="00BC0C69">
        <w:t xml:space="preserve">SCOPE OF WORK  </w:t>
      </w:r>
    </w:p>
    <w:p w14:paraId="5609B259" w14:textId="77777777" w:rsidR="00D94B40" w:rsidRDefault="00D94B40" w:rsidP="00D94B40">
      <w:r>
        <w:t>Consultant will perform Services for Client as directed by Client, and mutually agreed to by both Parties, via email correspondence, verbal communication, or specific project proposals.</w:t>
      </w:r>
      <w:r>
        <w:rPr>
          <w:rFonts w:ascii="Times New Roman" w:hAnsi="Times New Roman" w:cs="Times New Roman"/>
        </w:rPr>
        <w:t>  </w:t>
      </w:r>
      <w:r>
        <w:t xml:space="preserve"> </w:t>
      </w:r>
    </w:p>
    <w:p w14:paraId="4D0BDED1" w14:textId="77777777" w:rsidR="00D94B40" w:rsidRDefault="00D94B40" w:rsidP="00D94B40">
      <w:r>
        <w:lastRenderedPageBreak/>
        <w:t xml:space="preserve">These Services include, but are not limited to: project/program management, product strategy, customer experience (CX) design, UI/UX design, UX research, business analysis and requirements gathering, technology strategy, systems/solution architecture, development, QA and testing, DevOps advisory and implementation, </w:t>
      </w:r>
      <w:proofErr w:type="spellStart"/>
      <w:r>
        <w:t>CloudOps</w:t>
      </w:r>
      <w:proofErr w:type="spellEnd"/>
      <w:r>
        <w:t xml:space="preserve"> and hosting advisory and implementation, security / privacy / compliance advisory and implementation, ongoing or ad hoc production support and/or maintenance, end-user training and adoption, executive briefings, technology governance, organizational change management and enablement, rapid prototyping and proof of concepts, assessments and evaluations, and software team training and coaching.</w:t>
      </w:r>
      <w:r>
        <w:rPr>
          <w:rFonts w:ascii="Times New Roman" w:hAnsi="Times New Roman" w:cs="Times New Roman"/>
        </w:rPr>
        <w:t>  </w:t>
      </w:r>
      <w:r>
        <w:t xml:space="preserve"> </w:t>
      </w:r>
    </w:p>
    <w:p w14:paraId="7C8CE026" w14:textId="5B6FD3A3" w:rsidR="00D94B40" w:rsidRDefault="00D94B40" w:rsidP="00D94B40">
      <w:r>
        <w:t xml:space="preserve">Client acknowledges that Consultant’s ability to deliver any Work Product is highly dependent on Client’s responsiveness to provide access to reliable and current information, data, and any other material deemed necessary by </w:t>
      </w:r>
      <w:proofErr w:type="gramStart"/>
      <w:r>
        <w:t>Consultant</w:t>
      </w:r>
      <w:proofErr w:type="gramEnd"/>
      <w:r>
        <w:t>.</w:t>
      </w:r>
    </w:p>
    <w:p w14:paraId="6FBA6D77" w14:textId="77777777" w:rsidR="002364CF" w:rsidRPr="00605168" w:rsidRDefault="002364CF" w:rsidP="002364CF">
      <w:pPr>
        <w:pStyle w:val="Heading2"/>
      </w:pPr>
      <w:r w:rsidRPr="00605168">
        <w:t>OUT OF SCOPE</w:t>
      </w:r>
    </w:p>
    <w:p w14:paraId="39A7B39F" w14:textId="3690832F" w:rsidR="002364CF" w:rsidRPr="000D3F4B" w:rsidRDefault="00D94B40" w:rsidP="00D94B40">
      <w:pPr>
        <w:spacing w:after="160" w:line="259" w:lineRule="auto"/>
        <w:rPr>
          <w:rFonts w:cs="Open Sans"/>
        </w:rPr>
      </w:pPr>
      <w:r w:rsidRPr="00D94B40">
        <w:rPr>
          <w:rFonts w:cs="Open Sans"/>
        </w:rPr>
        <w:t xml:space="preserve">Unless otherwise specified herein, any Services, activities, tasks, deliverables, corrections, or revisions not defined in this SOW or its schedules, exhibits, or amendments are considered out of scope. Any Services or deliverables related to out-of-scope requests must be addressed in accordance with the Change Order process established in the Agreement. </w:t>
      </w:r>
      <w:r w:rsidR="002364CF" w:rsidRPr="000D5543">
        <w:rPr>
          <w:rFonts w:ascii="Arial" w:hAnsi="Arial" w:cs="Arial"/>
        </w:rPr>
        <w:t>   </w:t>
      </w:r>
      <w:r w:rsidR="002364CF" w:rsidRPr="000D5543">
        <w:rPr>
          <w:rFonts w:cs="Open Sans"/>
        </w:rPr>
        <w:t xml:space="preserve">  </w:t>
      </w:r>
    </w:p>
    <w:p w14:paraId="71A2A3D0" w14:textId="77777777" w:rsidR="002364CF" w:rsidRDefault="002364CF" w:rsidP="002364CF">
      <w:pPr>
        <w:pStyle w:val="Heading1"/>
      </w:pPr>
      <w:r w:rsidRPr="00BC0C69">
        <w:t xml:space="preserve">SCHEDULE, FEES &amp; </w:t>
      </w:r>
      <w:r>
        <w:t>Payment</w:t>
      </w:r>
    </w:p>
    <w:p w14:paraId="3400678F" w14:textId="77777777" w:rsidR="00D94B40" w:rsidRDefault="00D94B40" w:rsidP="00D94B40">
      <w:pPr>
        <w:rPr>
          <w:rFonts w:cs="Open Sans"/>
        </w:rPr>
      </w:pPr>
      <w:r w:rsidRPr="00D94B40">
        <w:rPr>
          <w:rFonts w:cs="Open Sans"/>
        </w:rPr>
        <w:t>Services and scope of work described above will be performed on a labor-hour basis at the hourly rates outlined below.  </w:t>
      </w:r>
    </w:p>
    <w:tbl>
      <w:tblPr>
        <w:tblW w:w="8452"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2"/>
        <w:gridCol w:w="3690"/>
        <w:gridCol w:w="1710"/>
      </w:tblGrid>
      <w:tr w:rsidR="00D94B40" w:rsidRPr="00917BF0" w14:paraId="3EC248F1" w14:textId="77777777" w:rsidTr="00C46250">
        <w:trPr>
          <w:trHeight w:val="345"/>
          <w:jc w:val="center"/>
        </w:trPr>
        <w:tc>
          <w:tcPr>
            <w:tcW w:w="3052" w:type="dxa"/>
            <w:tcBorders>
              <w:top w:val="single" w:sz="6" w:space="0" w:color="auto"/>
              <w:left w:val="single" w:sz="6" w:space="0" w:color="auto"/>
              <w:bottom w:val="nil"/>
              <w:right w:val="nil"/>
            </w:tcBorders>
            <w:shd w:val="clear" w:color="auto" w:fill="5137F0" w:themeFill="accent1"/>
            <w:hideMark/>
          </w:tcPr>
          <w:p w14:paraId="5F679A96" w14:textId="77777777" w:rsidR="00D94B40" w:rsidRPr="00C462A3" w:rsidRDefault="00D94B40" w:rsidP="00C46250">
            <w:pPr>
              <w:spacing w:after="0" w:line="240" w:lineRule="auto"/>
              <w:textAlignment w:val="baseline"/>
              <w:rPr>
                <w:rFonts w:ascii="DM Sans 14pt" w:hAnsi="DM Sans 14pt" w:cs="Segoe UI"/>
                <w:color w:val="F5F5F5"/>
                <w:sz w:val="18"/>
                <w:szCs w:val="18"/>
              </w:rPr>
            </w:pPr>
            <w:r w:rsidRPr="00C462A3">
              <w:rPr>
                <w:rFonts w:ascii="DM Sans 14pt" w:hAnsi="DM Sans 14pt" w:cs="Open Sans"/>
                <w:b/>
                <w:bCs/>
                <w:color w:val="FFFFFF"/>
              </w:rPr>
              <w:t>Practice Area</w:t>
            </w:r>
            <w:r w:rsidRPr="00C462A3">
              <w:rPr>
                <w:rFonts w:ascii="DM Sans 14pt" w:hAnsi="DM Sans 14pt" w:cs="Open Sans"/>
                <w:color w:val="FFFFFF"/>
              </w:rPr>
              <w:t> </w:t>
            </w:r>
          </w:p>
        </w:tc>
        <w:tc>
          <w:tcPr>
            <w:tcW w:w="3690" w:type="dxa"/>
            <w:tcBorders>
              <w:top w:val="single" w:sz="6" w:space="0" w:color="auto"/>
              <w:left w:val="single" w:sz="6" w:space="0" w:color="auto"/>
              <w:bottom w:val="nil"/>
              <w:right w:val="nil"/>
            </w:tcBorders>
            <w:shd w:val="clear" w:color="auto" w:fill="5137F0" w:themeFill="accent1"/>
            <w:hideMark/>
          </w:tcPr>
          <w:p w14:paraId="24A2461C" w14:textId="77777777" w:rsidR="00D94B40" w:rsidRPr="00C462A3" w:rsidRDefault="00D94B40" w:rsidP="00C46250">
            <w:pPr>
              <w:spacing w:after="0" w:line="240" w:lineRule="auto"/>
              <w:textAlignment w:val="baseline"/>
              <w:rPr>
                <w:rFonts w:ascii="DM Sans 14pt" w:hAnsi="DM Sans 14pt" w:cs="Segoe UI"/>
                <w:color w:val="F5F5F5"/>
                <w:sz w:val="18"/>
                <w:szCs w:val="18"/>
              </w:rPr>
            </w:pPr>
            <w:r w:rsidRPr="00C462A3">
              <w:rPr>
                <w:rFonts w:ascii="DM Sans 14pt" w:hAnsi="DM Sans 14pt" w:cs="Open Sans"/>
                <w:b/>
                <w:bCs/>
                <w:color w:val="FFFFFF"/>
              </w:rPr>
              <w:t>Project Role</w:t>
            </w:r>
            <w:r w:rsidRPr="00C462A3">
              <w:rPr>
                <w:rFonts w:ascii="DM Sans 14pt" w:hAnsi="DM Sans 14pt" w:cs="Open Sans"/>
                <w:color w:val="FFFFFF"/>
              </w:rPr>
              <w:t> </w:t>
            </w:r>
          </w:p>
        </w:tc>
        <w:tc>
          <w:tcPr>
            <w:tcW w:w="1710" w:type="dxa"/>
            <w:tcBorders>
              <w:top w:val="single" w:sz="6" w:space="0" w:color="auto"/>
              <w:left w:val="single" w:sz="6" w:space="0" w:color="auto"/>
              <w:bottom w:val="single" w:sz="6" w:space="0" w:color="auto"/>
              <w:right w:val="single" w:sz="6" w:space="0" w:color="auto"/>
            </w:tcBorders>
            <w:shd w:val="clear" w:color="auto" w:fill="5137F0" w:themeFill="accent1"/>
            <w:hideMark/>
          </w:tcPr>
          <w:p w14:paraId="00685CF1" w14:textId="77777777" w:rsidR="00D94B40" w:rsidRPr="00C462A3" w:rsidRDefault="00D94B40" w:rsidP="00C46250">
            <w:pPr>
              <w:spacing w:after="0" w:line="240" w:lineRule="auto"/>
              <w:textAlignment w:val="baseline"/>
              <w:rPr>
                <w:rFonts w:ascii="DM Sans 14pt" w:hAnsi="DM Sans 14pt" w:cs="Segoe UI"/>
                <w:color w:val="F5F5F5"/>
                <w:sz w:val="18"/>
                <w:szCs w:val="18"/>
              </w:rPr>
            </w:pPr>
            <w:r w:rsidRPr="00C462A3">
              <w:rPr>
                <w:rFonts w:ascii="DM Sans 14pt" w:hAnsi="DM Sans 14pt" w:cs="Open Sans"/>
                <w:b/>
                <w:bCs/>
                <w:color w:val="FFFFFF"/>
              </w:rPr>
              <w:t>Hourly Rate (USD)</w:t>
            </w:r>
            <w:r w:rsidRPr="00C462A3">
              <w:rPr>
                <w:rFonts w:ascii="DM Sans 14pt" w:hAnsi="DM Sans 14pt" w:cs="Open Sans"/>
                <w:color w:val="FFFFFF"/>
              </w:rPr>
              <w:t> </w:t>
            </w:r>
          </w:p>
        </w:tc>
      </w:tr>
      <w:tr w:rsidR="00D94B40" w:rsidRPr="00917BF0" w14:paraId="228B2118" w14:textId="77777777" w:rsidTr="00C46250">
        <w:trPr>
          <w:trHeight w:val="330"/>
          <w:jc w:val="center"/>
        </w:trPr>
        <w:tc>
          <w:tcPr>
            <w:tcW w:w="3052" w:type="dxa"/>
            <w:tcBorders>
              <w:top w:val="single" w:sz="6" w:space="0" w:color="auto"/>
              <w:left w:val="single" w:sz="6" w:space="0" w:color="auto"/>
              <w:bottom w:val="nil"/>
              <w:right w:val="nil"/>
            </w:tcBorders>
            <w:shd w:val="clear" w:color="auto" w:fill="FFFFFF"/>
            <w:hideMark/>
          </w:tcPr>
          <w:p w14:paraId="3E7512A7" w14:textId="77777777" w:rsidR="00D94B40" w:rsidRPr="00C462A3" w:rsidRDefault="00D94B40" w:rsidP="00C46250">
            <w:pPr>
              <w:spacing w:after="0" w:line="240" w:lineRule="auto"/>
              <w:textAlignment w:val="baseline"/>
              <w:rPr>
                <w:rFonts w:ascii="DM Sans 14pt" w:hAnsi="DM Sans 14pt" w:cs="Segoe UI"/>
                <w:sz w:val="18"/>
                <w:szCs w:val="18"/>
              </w:rPr>
            </w:pPr>
            <w:r w:rsidRPr="00C462A3">
              <w:rPr>
                <w:rFonts w:ascii="DM Sans 14pt" w:hAnsi="DM Sans 14pt" w:cs="Open Sans"/>
                <w:color w:val="000000"/>
              </w:rPr>
              <w:t>Product Strategy &amp; Design </w:t>
            </w:r>
          </w:p>
        </w:tc>
        <w:tc>
          <w:tcPr>
            <w:tcW w:w="3690" w:type="dxa"/>
            <w:tcBorders>
              <w:top w:val="single" w:sz="6" w:space="0" w:color="auto"/>
              <w:left w:val="single" w:sz="6" w:space="0" w:color="auto"/>
              <w:bottom w:val="nil"/>
              <w:right w:val="single" w:sz="6" w:space="0" w:color="auto"/>
            </w:tcBorders>
            <w:shd w:val="clear" w:color="auto" w:fill="FFFFFF"/>
            <w:hideMark/>
          </w:tcPr>
          <w:p w14:paraId="2C597560" w14:textId="77777777" w:rsidR="00D94B40" w:rsidRPr="00C462A3" w:rsidRDefault="00D94B40" w:rsidP="00C46250">
            <w:pPr>
              <w:spacing w:after="0" w:line="240" w:lineRule="auto"/>
              <w:textAlignment w:val="baseline"/>
              <w:rPr>
                <w:rFonts w:ascii="DM Sans 14pt" w:hAnsi="DM Sans 14pt" w:cs="Segoe UI"/>
                <w:sz w:val="18"/>
                <w:szCs w:val="18"/>
              </w:rPr>
            </w:pPr>
            <w:r w:rsidRPr="00C462A3">
              <w:rPr>
                <w:rFonts w:ascii="DM Sans 14pt" w:hAnsi="DM Sans 14pt" w:cs="Open Sans"/>
                <w:color w:val="000000"/>
              </w:rPr>
              <w:t>Principal Consultant </w:t>
            </w:r>
          </w:p>
        </w:tc>
        <w:tc>
          <w:tcPr>
            <w:tcW w:w="1710" w:type="dxa"/>
            <w:tcBorders>
              <w:top w:val="single" w:sz="6" w:space="0" w:color="auto"/>
              <w:left w:val="single" w:sz="6" w:space="0" w:color="auto"/>
              <w:bottom w:val="nil"/>
              <w:right w:val="single" w:sz="6" w:space="0" w:color="auto"/>
            </w:tcBorders>
            <w:shd w:val="clear" w:color="auto" w:fill="FFFFFF"/>
            <w:vAlign w:val="bottom"/>
            <w:hideMark/>
          </w:tcPr>
          <w:p w14:paraId="7EF89C25" w14:textId="77777777" w:rsidR="00D94B40" w:rsidRPr="00C462A3" w:rsidRDefault="00D94B40" w:rsidP="00C46250">
            <w:pPr>
              <w:spacing w:after="0" w:line="240" w:lineRule="auto"/>
              <w:jc w:val="right"/>
              <w:textAlignment w:val="baseline"/>
              <w:rPr>
                <w:rFonts w:ascii="DM Sans 14pt" w:hAnsi="DM Sans 14pt" w:cs="Open Sans"/>
                <w:color w:val="000000"/>
              </w:rPr>
            </w:pPr>
            <w:r w:rsidRPr="00C462A3">
              <w:rPr>
                <w:rFonts w:ascii="DM Sans 14pt" w:hAnsi="DM Sans 14pt" w:cs="Open Sans"/>
                <w:color w:val="000000"/>
              </w:rPr>
              <w:t xml:space="preserve">$265.00 </w:t>
            </w:r>
          </w:p>
        </w:tc>
      </w:tr>
      <w:tr w:rsidR="00D94B40" w:rsidRPr="00917BF0" w14:paraId="4B62E556" w14:textId="77777777" w:rsidTr="00C46250">
        <w:trPr>
          <w:trHeight w:val="330"/>
          <w:jc w:val="center"/>
        </w:trPr>
        <w:tc>
          <w:tcPr>
            <w:tcW w:w="3052" w:type="dxa"/>
            <w:tcBorders>
              <w:top w:val="single" w:sz="6" w:space="0" w:color="auto"/>
              <w:left w:val="single" w:sz="6" w:space="0" w:color="auto"/>
              <w:bottom w:val="nil"/>
              <w:right w:val="nil"/>
            </w:tcBorders>
            <w:shd w:val="clear" w:color="auto" w:fill="FFFFFF"/>
            <w:hideMark/>
          </w:tcPr>
          <w:p w14:paraId="4E814D8A" w14:textId="77777777" w:rsidR="00D94B40" w:rsidRPr="00C462A3" w:rsidRDefault="00D94B40" w:rsidP="00C46250">
            <w:pPr>
              <w:spacing w:after="0" w:line="240" w:lineRule="auto"/>
              <w:textAlignment w:val="baseline"/>
              <w:rPr>
                <w:rFonts w:ascii="DM Sans 14pt" w:hAnsi="DM Sans 14pt" w:cs="Segoe UI"/>
                <w:sz w:val="18"/>
                <w:szCs w:val="18"/>
              </w:rPr>
            </w:pPr>
            <w:r w:rsidRPr="00C462A3">
              <w:rPr>
                <w:rFonts w:ascii="DM Sans 14pt" w:hAnsi="DM Sans 14pt" w:cs="Open Sans"/>
                <w:color w:val="000000"/>
              </w:rPr>
              <w:t>Product Strategy &amp; Design </w:t>
            </w:r>
          </w:p>
        </w:tc>
        <w:tc>
          <w:tcPr>
            <w:tcW w:w="3690" w:type="dxa"/>
            <w:tcBorders>
              <w:top w:val="single" w:sz="6" w:space="0" w:color="auto"/>
              <w:left w:val="single" w:sz="6" w:space="0" w:color="auto"/>
              <w:bottom w:val="nil"/>
              <w:right w:val="single" w:sz="6" w:space="0" w:color="auto"/>
            </w:tcBorders>
            <w:shd w:val="clear" w:color="auto" w:fill="FFFFFF"/>
            <w:hideMark/>
          </w:tcPr>
          <w:p w14:paraId="51888D56" w14:textId="77777777" w:rsidR="00D94B40" w:rsidRPr="00C462A3" w:rsidRDefault="00D94B40" w:rsidP="00C46250">
            <w:pPr>
              <w:spacing w:after="0" w:line="240" w:lineRule="auto"/>
              <w:textAlignment w:val="baseline"/>
              <w:rPr>
                <w:rFonts w:ascii="DM Sans 14pt" w:hAnsi="DM Sans 14pt" w:cs="Segoe UI"/>
                <w:sz w:val="18"/>
                <w:szCs w:val="18"/>
              </w:rPr>
            </w:pPr>
            <w:r w:rsidRPr="00C462A3">
              <w:rPr>
                <w:rFonts w:ascii="DM Sans 14pt" w:hAnsi="DM Sans 14pt" w:cs="Open Sans"/>
                <w:color w:val="000000"/>
              </w:rPr>
              <w:t>Product Designer </w:t>
            </w:r>
          </w:p>
        </w:tc>
        <w:tc>
          <w:tcPr>
            <w:tcW w:w="1710" w:type="dxa"/>
            <w:tcBorders>
              <w:top w:val="single" w:sz="6" w:space="0" w:color="auto"/>
              <w:left w:val="single" w:sz="6" w:space="0" w:color="auto"/>
              <w:bottom w:val="nil"/>
              <w:right w:val="single" w:sz="6" w:space="0" w:color="auto"/>
            </w:tcBorders>
            <w:shd w:val="clear" w:color="auto" w:fill="FFFFFF"/>
            <w:vAlign w:val="bottom"/>
            <w:hideMark/>
          </w:tcPr>
          <w:p w14:paraId="7EA2ECC9" w14:textId="77777777" w:rsidR="00D94B40" w:rsidRPr="00C462A3" w:rsidRDefault="00D94B40" w:rsidP="00C46250">
            <w:pPr>
              <w:spacing w:after="0" w:line="240" w:lineRule="auto"/>
              <w:jc w:val="right"/>
              <w:textAlignment w:val="baseline"/>
              <w:rPr>
                <w:rFonts w:ascii="DM Sans 14pt" w:hAnsi="DM Sans 14pt" w:cs="Open Sans"/>
                <w:color w:val="000000"/>
              </w:rPr>
            </w:pPr>
            <w:r w:rsidRPr="00C462A3">
              <w:rPr>
                <w:rFonts w:ascii="DM Sans 14pt" w:hAnsi="DM Sans 14pt" w:cs="Open Sans"/>
                <w:color w:val="000000"/>
              </w:rPr>
              <w:t xml:space="preserve">$185.00 </w:t>
            </w:r>
          </w:p>
        </w:tc>
      </w:tr>
      <w:tr w:rsidR="00D94B40" w:rsidRPr="00917BF0" w14:paraId="4CAECA0C" w14:textId="77777777" w:rsidTr="00C46250">
        <w:trPr>
          <w:trHeight w:val="330"/>
          <w:jc w:val="center"/>
        </w:trPr>
        <w:tc>
          <w:tcPr>
            <w:tcW w:w="3052" w:type="dxa"/>
            <w:tcBorders>
              <w:top w:val="single" w:sz="6" w:space="0" w:color="auto"/>
              <w:left w:val="single" w:sz="6" w:space="0" w:color="auto"/>
              <w:bottom w:val="nil"/>
              <w:right w:val="nil"/>
            </w:tcBorders>
            <w:shd w:val="clear" w:color="auto" w:fill="FFFFFF"/>
            <w:hideMark/>
          </w:tcPr>
          <w:p w14:paraId="2C04F9EC" w14:textId="77777777" w:rsidR="00D94B40" w:rsidRPr="00C462A3" w:rsidRDefault="00D94B40" w:rsidP="00C46250">
            <w:pPr>
              <w:spacing w:after="0" w:line="240" w:lineRule="auto"/>
              <w:textAlignment w:val="baseline"/>
              <w:rPr>
                <w:rFonts w:ascii="DM Sans 14pt" w:hAnsi="DM Sans 14pt" w:cs="Segoe UI"/>
                <w:sz w:val="18"/>
                <w:szCs w:val="18"/>
              </w:rPr>
            </w:pPr>
            <w:r w:rsidRPr="00C462A3">
              <w:rPr>
                <w:rFonts w:ascii="DM Sans 14pt" w:hAnsi="DM Sans 14pt" w:cs="Open Sans"/>
                <w:color w:val="000000"/>
              </w:rPr>
              <w:t>Product Strategy &amp; Design </w:t>
            </w:r>
          </w:p>
        </w:tc>
        <w:tc>
          <w:tcPr>
            <w:tcW w:w="3690" w:type="dxa"/>
            <w:tcBorders>
              <w:top w:val="single" w:sz="6" w:space="0" w:color="auto"/>
              <w:left w:val="single" w:sz="6" w:space="0" w:color="auto"/>
              <w:bottom w:val="nil"/>
              <w:right w:val="single" w:sz="6" w:space="0" w:color="auto"/>
            </w:tcBorders>
            <w:shd w:val="clear" w:color="auto" w:fill="FFFFFF"/>
            <w:hideMark/>
          </w:tcPr>
          <w:p w14:paraId="55F498DE" w14:textId="77777777" w:rsidR="00D94B40" w:rsidRPr="00C462A3" w:rsidRDefault="00D94B40" w:rsidP="00C46250">
            <w:pPr>
              <w:spacing w:after="0" w:line="240" w:lineRule="auto"/>
              <w:textAlignment w:val="baseline"/>
              <w:rPr>
                <w:rFonts w:ascii="DM Sans 14pt" w:hAnsi="DM Sans 14pt" w:cs="Segoe UI"/>
                <w:sz w:val="18"/>
                <w:szCs w:val="18"/>
              </w:rPr>
            </w:pPr>
            <w:r w:rsidRPr="00C462A3">
              <w:rPr>
                <w:rFonts w:ascii="DM Sans 14pt" w:hAnsi="DM Sans 14pt" w:cs="Open Sans"/>
                <w:color w:val="000000"/>
              </w:rPr>
              <w:t>Analyst </w:t>
            </w:r>
          </w:p>
        </w:tc>
        <w:tc>
          <w:tcPr>
            <w:tcW w:w="1710" w:type="dxa"/>
            <w:tcBorders>
              <w:top w:val="single" w:sz="6" w:space="0" w:color="auto"/>
              <w:left w:val="single" w:sz="6" w:space="0" w:color="auto"/>
              <w:bottom w:val="nil"/>
              <w:right w:val="single" w:sz="6" w:space="0" w:color="auto"/>
            </w:tcBorders>
            <w:shd w:val="clear" w:color="auto" w:fill="FFFFFF"/>
            <w:vAlign w:val="bottom"/>
            <w:hideMark/>
          </w:tcPr>
          <w:p w14:paraId="23995717" w14:textId="77777777" w:rsidR="00D94B40" w:rsidRPr="00C462A3" w:rsidRDefault="00D94B40" w:rsidP="00C46250">
            <w:pPr>
              <w:spacing w:after="0" w:line="240" w:lineRule="auto"/>
              <w:jc w:val="right"/>
              <w:textAlignment w:val="baseline"/>
              <w:rPr>
                <w:rFonts w:ascii="DM Sans 14pt" w:hAnsi="DM Sans 14pt" w:cs="Open Sans"/>
                <w:color w:val="000000"/>
              </w:rPr>
            </w:pPr>
            <w:r w:rsidRPr="00C462A3">
              <w:rPr>
                <w:rFonts w:ascii="DM Sans 14pt" w:hAnsi="DM Sans 14pt" w:cs="Open Sans"/>
                <w:color w:val="000000"/>
              </w:rPr>
              <w:t xml:space="preserve">$155.00 </w:t>
            </w:r>
          </w:p>
        </w:tc>
      </w:tr>
      <w:tr w:rsidR="00D94B40" w:rsidRPr="00917BF0" w14:paraId="36FCE9FB" w14:textId="77777777" w:rsidTr="00C46250">
        <w:trPr>
          <w:trHeight w:val="330"/>
          <w:jc w:val="center"/>
        </w:trPr>
        <w:tc>
          <w:tcPr>
            <w:tcW w:w="3052" w:type="dxa"/>
            <w:tcBorders>
              <w:top w:val="single" w:sz="6" w:space="0" w:color="auto"/>
              <w:left w:val="single" w:sz="6" w:space="0" w:color="auto"/>
              <w:bottom w:val="nil"/>
              <w:right w:val="nil"/>
            </w:tcBorders>
            <w:shd w:val="clear" w:color="auto" w:fill="FFFFFF"/>
            <w:hideMark/>
          </w:tcPr>
          <w:p w14:paraId="688A0D24" w14:textId="77777777" w:rsidR="00D94B40" w:rsidRPr="00C462A3" w:rsidRDefault="00D94B40" w:rsidP="00C46250">
            <w:pPr>
              <w:spacing w:after="0" w:line="240" w:lineRule="auto"/>
              <w:textAlignment w:val="baseline"/>
              <w:rPr>
                <w:rFonts w:ascii="DM Sans 14pt" w:hAnsi="DM Sans 14pt" w:cs="Segoe UI"/>
                <w:sz w:val="18"/>
                <w:szCs w:val="18"/>
              </w:rPr>
            </w:pPr>
            <w:r w:rsidRPr="00C462A3">
              <w:rPr>
                <w:rFonts w:ascii="DM Sans 14pt" w:hAnsi="DM Sans 14pt" w:cs="Open Sans"/>
                <w:color w:val="000000"/>
              </w:rPr>
              <w:t>Engineering </w:t>
            </w:r>
          </w:p>
        </w:tc>
        <w:tc>
          <w:tcPr>
            <w:tcW w:w="3690" w:type="dxa"/>
            <w:tcBorders>
              <w:top w:val="single" w:sz="6" w:space="0" w:color="auto"/>
              <w:left w:val="single" w:sz="6" w:space="0" w:color="auto"/>
              <w:bottom w:val="nil"/>
              <w:right w:val="single" w:sz="6" w:space="0" w:color="auto"/>
            </w:tcBorders>
            <w:shd w:val="clear" w:color="auto" w:fill="FFFFFF"/>
            <w:hideMark/>
          </w:tcPr>
          <w:p w14:paraId="132715AB" w14:textId="77777777" w:rsidR="00D94B40" w:rsidRPr="00C462A3" w:rsidRDefault="00D94B40" w:rsidP="00C46250">
            <w:pPr>
              <w:spacing w:after="0" w:line="240" w:lineRule="auto"/>
              <w:textAlignment w:val="baseline"/>
              <w:rPr>
                <w:rFonts w:ascii="DM Sans 14pt" w:hAnsi="DM Sans 14pt" w:cs="Segoe UI"/>
                <w:sz w:val="18"/>
                <w:szCs w:val="18"/>
              </w:rPr>
            </w:pPr>
            <w:r w:rsidRPr="00C462A3">
              <w:rPr>
                <w:rFonts w:ascii="DM Sans 14pt" w:hAnsi="DM Sans 14pt" w:cs="Open Sans"/>
                <w:color w:val="000000"/>
              </w:rPr>
              <w:t>Principal Consultant / Sr. Architect </w:t>
            </w:r>
          </w:p>
        </w:tc>
        <w:tc>
          <w:tcPr>
            <w:tcW w:w="1710" w:type="dxa"/>
            <w:tcBorders>
              <w:top w:val="single" w:sz="6" w:space="0" w:color="auto"/>
              <w:left w:val="single" w:sz="6" w:space="0" w:color="auto"/>
              <w:bottom w:val="nil"/>
              <w:right w:val="single" w:sz="6" w:space="0" w:color="auto"/>
            </w:tcBorders>
            <w:shd w:val="clear" w:color="auto" w:fill="FFFFFF"/>
            <w:vAlign w:val="bottom"/>
            <w:hideMark/>
          </w:tcPr>
          <w:p w14:paraId="5D76F0B3" w14:textId="77777777" w:rsidR="00D94B40" w:rsidRPr="00C462A3" w:rsidRDefault="00D94B40" w:rsidP="00C46250">
            <w:pPr>
              <w:spacing w:after="0" w:line="240" w:lineRule="auto"/>
              <w:jc w:val="right"/>
              <w:textAlignment w:val="baseline"/>
              <w:rPr>
                <w:rFonts w:ascii="DM Sans 14pt" w:hAnsi="DM Sans 14pt" w:cs="Open Sans"/>
                <w:color w:val="000000"/>
              </w:rPr>
            </w:pPr>
            <w:r w:rsidRPr="00C462A3">
              <w:rPr>
                <w:rFonts w:ascii="DM Sans 14pt" w:hAnsi="DM Sans 14pt" w:cs="Open Sans"/>
                <w:color w:val="000000"/>
              </w:rPr>
              <w:t xml:space="preserve">$265.00 </w:t>
            </w:r>
          </w:p>
        </w:tc>
      </w:tr>
      <w:tr w:rsidR="00D94B40" w:rsidRPr="00917BF0" w14:paraId="24552B84" w14:textId="77777777" w:rsidTr="00C46250">
        <w:trPr>
          <w:trHeight w:val="330"/>
          <w:jc w:val="center"/>
        </w:trPr>
        <w:tc>
          <w:tcPr>
            <w:tcW w:w="3052" w:type="dxa"/>
            <w:tcBorders>
              <w:top w:val="single" w:sz="6" w:space="0" w:color="auto"/>
              <w:left w:val="single" w:sz="6" w:space="0" w:color="auto"/>
              <w:bottom w:val="nil"/>
              <w:right w:val="nil"/>
            </w:tcBorders>
            <w:shd w:val="clear" w:color="auto" w:fill="FFFFFF"/>
            <w:hideMark/>
          </w:tcPr>
          <w:p w14:paraId="1FA90BB1" w14:textId="77777777" w:rsidR="00D94B40" w:rsidRPr="00C462A3" w:rsidRDefault="00D94B40" w:rsidP="00C46250">
            <w:pPr>
              <w:spacing w:after="0" w:line="240" w:lineRule="auto"/>
              <w:textAlignment w:val="baseline"/>
              <w:rPr>
                <w:rFonts w:ascii="DM Sans 14pt" w:hAnsi="DM Sans 14pt" w:cs="Segoe UI"/>
                <w:sz w:val="18"/>
                <w:szCs w:val="18"/>
              </w:rPr>
            </w:pPr>
            <w:r w:rsidRPr="00C462A3">
              <w:rPr>
                <w:rFonts w:ascii="DM Sans 14pt" w:hAnsi="DM Sans 14pt" w:cs="Open Sans"/>
                <w:color w:val="000000"/>
              </w:rPr>
              <w:t>Engineering </w:t>
            </w:r>
          </w:p>
        </w:tc>
        <w:tc>
          <w:tcPr>
            <w:tcW w:w="3690" w:type="dxa"/>
            <w:tcBorders>
              <w:top w:val="single" w:sz="6" w:space="0" w:color="auto"/>
              <w:left w:val="single" w:sz="6" w:space="0" w:color="auto"/>
              <w:bottom w:val="nil"/>
              <w:right w:val="single" w:sz="6" w:space="0" w:color="auto"/>
            </w:tcBorders>
            <w:shd w:val="clear" w:color="auto" w:fill="FFFFFF"/>
            <w:hideMark/>
          </w:tcPr>
          <w:p w14:paraId="3332400C" w14:textId="77777777" w:rsidR="00D94B40" w:rsidRPr="00C462A3" w:rsidRDefault="00D94B40" w:rsidP="00C46250">
            <w:pPr>
              <w:spacing w:after="0" w:line="240" w:lineRule="auto"/>
              <w:textAlignment w:val="baseline"/>
              <w:rPr>
                <w:rFonts w:ascii="DM Sans 14pt" w:hAnsi="DM Sans 14pt" w:cs="Segoe UI"/>
                <w:sz w:val="18"/>
                <w:szCs w:val="18"/>
              </w:rPr>
            </w:pPr>
            <w:r w:rsidRPr="00C462A3">
              <w:rPr>
                <w:rFonts w:ascii="DM Sans 14pt" w:hAnsi="DM Sans 14pt" w:cs="Open Sans"/>
                <w:color w:val="000000"/>
              </w:rPr>
              <w:t xml:space="preserve">Tech </w:t>
            </w:r>
            <w:proofErr w:type="gramStart"/>
            <w:r w:rsidRPr="00C462A3">
              <w:rPr>
                <w:rFonts w:ascii="DM Sans 14pt" w:hAnsi="DM Sans 14pt" w:cs="Open Sans"/>
                <w:color w:val="000000"/>
              </w:rPr>
              <w:t>Lead</w:t>
            </w:r>
            <w:proofErr w:type="gramEnd"/>
            <w:r w:rsidRPr="00C462A3">
              <w:rPr>
                <w:rFonts w:ascii="DM Sans 14pt" w:hAnsi="DM Sans 14pt" w:cs="Open Sans"/>
                <w:color w:val="000000"/>
              </w:rPr>
              <w:t xml:space="preserve"> / Dev Team Lead </w:t>
            </w:r>
          </w:p>
        </w:tc>
        <w:tc>
          <w:tcPr>
            <w:tcW w:w="1710" w:type="dxa"/>
            <w:tcBorders>
              <w:top w:val="single" w:sz="6" w:space="0" w:color="auto"/>
              <w:left w:val="single" w:sz="6" w:space="0" w:color="auto"/>
              <w:bottom w:val="nil"/>
              <w:right w:val="single" w:sz="6" w:space="0" w:color="auto"/>
            </w:tcBorders>
            <w:shd w:val="clear" w:color="auto" w:fill="FFFFFF"/>
            <w:vAlign w:val="bottom"/>
            <w:hideMark/>
          </w:tcPr>
          <w:p w14:paraId="29CFCF6C" w14:textId="77777777" w:rsidR="00D94B40" w:rsidRPr="00C462A3" w:rsidRDefault="00D94B40" w:rsidP="00C46250">
            <w:pPr>
              <w:spacing w:after="0" w:line="240" w:lineRule="auto"/>
              <w:jc w:val="right"/>
              <w:textAlignment w:val="baseline"/>
              <w:rPr>
                <w:rFonts w:ascii="DM Sans 14pt" w:hAnsi="DM Sans 14pt" w:cs="Open Sans"/>
                <w:color w:val="000000"/>
              </w:rPr>
            </w:pPr>
            <w:r w:rsidRPr="00C462A3">
              <w:rPr>
                <w:rFonts w:ascii="DM Sans 14pt" w:hAnsi="DM Sans 14pt" w:cs="Open Sans"/>
                <w:color w:val="000000"/>
              </w:rPr>
              <w:t xml:space="preserve">$225.00 </w:t>
            </w:r>
          </w:p>
        </w:tc>
      </w:tr>
      <w:tr w:rsidR="00D94B40" w:rsidRPr="00917BF0" w14:paraId="301C12AA" w14:textId="77777777" w:rsidTr="00C46250">
        <w:trPr>
          <w:trHeight w:val="330"/>
          <w:jc w:val="center"/>
        </w:trPr>
        <w:tc>
          <w:tcPr>
            <w:tcW w:w="3052" w:type="dxa"/>
            <w:tcBorders>
              <w:top w:val="single" w:sz="6" w:space="0" w:color="auto"/>
              <w:left w:val="single" w:sz="6" w:space="0" w:color="auto"/>
              <w:bottom w:val="nil"/>
              <w:right w:val="nil"/>
            </w:tcBorders>
            <w:shd w:val="clear" w:color="auto" w:fill="FFFFFF"/>
            <w:hideMark/>
          </w:tcPr>
          <w:p w14:paraId="72733327" w14:textId="77777777" w:rsidR="00D94B40" w:rsidRPr="00C462A3" w:rsidRDefault="00D94B40" w:rsidP="00C46250">
            <w:pPr>
              <w:spacing w:after="0" w:line="240" w:lineRule="auto"/>
              <w:textAlignment w:val="baseline"/>
              <w:rPr>
                <w:rFonts w:ascii="DM Sans 14pt" w:hAnsi="DM Sans 14pt" w:cs="Segoe UI"/>
                <w:sz w:val="18"/>
                <w:szCs w:val="18"/>
              </w:rPr>
            </w:pPr>
            <w:r w:rsidRPr="00C462A3">
              <w:rPr>
                <w:rFonts w:ascii="DM Sans 14pt" w:hAnsi="DM Sans 14pt" w:cs="Open Sans"/>
                <w:color w:val="000000"/>
              </w:rPr>
              <w:t>Engineering </w:t>
            </w:r>
          </w:p>
        </w:tc>
        <w:tc>
          <w:tcPr>
            <w:tcW w:w="3690" w:type="dxa"/>
            <w:tcBorders>
              <w:top w:val="single" w:sz="6" w:space="0" w:color="auto"/>
              <w:left w:val="single" w:sz="6" w:space="0" w:color="auto"/>
              <w:bottom w:val="nil"/>
              <w:right w:val="single" w:sz="6" w:space="0" w:color="auto"/>
            </w:tcBorders>
            <w:shd w:val="clear" w:color="auto" w:fill="FFFFFF"/>
            <w:hideMark/>
          </w:tcPr>
          <w:p w14:paraId="487E54F4" w14:textId="77777777" w:rsidR="00D94B40" w:rsidRPr="00C462A3" w:rsidRDefault="00D94B40" w:rsidP="00C46250">
            <w:pPr>
              <w:spacing w:after="0" w:line="240" w:lineRule="auto"/>
              <w:textAlignment w:val="baseline"/>
              <w:rPr>
                <w:rFonts w:ascii="DM Sans 14pt" w:hAnsi="DM Sans 14pt" w:cs="Segoe UI"/>
                <w:sz w:val="18"/>
                <w:szCs w:val="18"/>
              </w:rPr>
            </w:pPr>
            <w:r w:rsidRPr="00C462A3">
              <w:rPr>
                <w:rFonts w:ascii="DM Sans 14pt" w:hAnsi="DM Sans 14pt" w:cs="Open Sans"/>
                <w:color w:val="000000"/>
              </w:rPr>
              <w:t>Senior Developer </w:t>
            </w:r>
          </w:p>
        </w:tc>
        <w:tc>
          <w:tcPr>
            <w:tcW w:w="1710" w:type="dxa"/>
            <w:tcBorders>
              <w:top w:val="single" w:sz="6" w:space="0" w:color="auto"/>
              <w:left w:val="single" w:sz="6" w:space="0" w:color="auto"/>
              <w:bottom w:val="nil"/>
              <w:right w:val="single" w:sz="6" w:space="0" w:color="auto"/>
            </w:tcBorders>
            <w:shd w:val="clear" w:color="auto" w:fill="FFFFFF"/>
            <w:vAlign w:val="bottom"/>
            <w:hideMark/>
          </w:tcPr>
          <w:p w14:paraId="318E0329" w14:textId="77777777" w:rsidR="00D94B40" w:rsidRPr="00C462A3" w:rsidRDefault="00D94B40" w:rsidP="00C46250">
            <w:pPr>
              <w:spacing w:after="0" w:line="240" w:lineRule="auto"/>
              <w:jc w:val="right"/>
              <w:textAlignment w:val="baseline"/>
              <w:rPr>
                <w:rFonts w:ascii="DM Sans 14pt" w:hAnsi="DM Sans 14pt" w:cs="Open Sans"/>
                <w:color w:val="000000"/>
              </w:rPr>
            </w:pPr>
            <w:r w:rsidRPr="00C462A3">
              <w:rPr>
                <w:rFonts w:ascii="DM Sans 14pt" w:hAnsi="DM Sans 14pt" w:cs="Open Sans"/>
                <w:color w:val="000000"/>
              </w:rPr>
              <w:t xml:space="preserve">$185.00 </w:t>
            </w:r>
          </w:p>
        </w:tc>
      </w:tr>
      <w:tr w:rsidR="00D94B40" w:rsidRPr="00917BF0" w14:paraId="59BE330D" w14:textId="77777777" w:rsidTr="00C46250">
        <w:trPr>
          <w:trHeight w:val="330"/>
          <w:jc w:val="center"/>
        </w:trPr>
        <w:tc>
          <w:tcPr>
            <w:tcW w:w="3052" w:type="dxa"/>
            <w:tcBorders>
              <w:top w:val="single" w:sz="6" w:space="0" w:color="auto"/>
              <w:left w:val="single" w:sz="6" w:space="0" w:color="auto"/>
              <w:bottom w:val="nil"/>
              <w:right w:val="nil"/>
            </w:tcBorders>
            <w:shd w:val="clear" w:color="auto" w:fill="FFFFFF"/>
            <w:hideMark/>
          </w:tcPr>
          <w:p w14:paraId="4004C445" w14:textId="77777777" w:rsidR="00D94B40" w:rsidRPr="00C462A3" w:rsidRDefault="00D94B40" w:rsidP="00C46250">
            <w:pPr>
              <w:spacing w:after="0" w:line="240" w:lineRule="auto"/>
              <w:textAlignment w:val="baseline"/>
              <w:rPr>
                <w:rFonts w:ascii="DM Sans 14pt" w:hAnsi="DM Sans 14pt" w:cs="Segoe UI"/>
                <w:sz w:val="18"/>
                <w:szCs w:val="18"/>
              </w:rPr>
            </w:pPr>
            <w:r w:rsidRPr="00C462A3">
              <w:rPr>
                <w:rFonts w:ascii="DM Sans 14pt" w:hAnsi="DM Sans 14pt" w:cs="Open Sans"/>
                <w:color w:val="000000"/>
              </w:rPr>
              <w:t>Engineering </w:t>
            </w:r>
          </w:p>
        </w:tc>
        <w:tc>
          <w:tcPr>
            <w:tcW w:w="3690" w:type="dxa"/>
            <w:tcBorders>
              <w:top w:val="single" w:sz="6" w:space="0" w:color="auto"/>
              <w:left w:val="single" w:sz="6" w:space="0" w:color="auto"/>
              <w:bottom w:val="nil"/>
              <w:right w:val="single" w:sz="6" w:space="0" w:color="auto"/>
            </w:tcBorders>
            <w:shd w:val="clear" w:color="auto" w:fill="FFFFFF"/>
            <w:hideMark/>
          </w:tcPr>
          <w:p w14:paraId="11EA73F8" w14:textId="77777777" w:rsidR="00D94B40" w:rsidRPr="00C462A3" w:rsidRDefault="00D94B40" w:rsidP="00C46250">
            <w:pPr>
              <w:spacing w:after="0" w:line="240" w:lineRule="auto"/>
              <w:textAlignment w:val="baseline"/>
              <w:rPr>
                <w:rFonts w:ascii="DM Sans 14pt" w:hAnsi="DM Sans 14pt" w:cs="Segoe UI"/>
                <w:sz w:val="18"/>
                <w:szCs w:val="18"/>
              </w:rPr>
            </w:pPr>
            <w:r w:rsidRPr="00C462A3">
              <w:rPr>
                <w:rFonts w:ascii="DM Sans 14pt" w:hAnsi="DM Sans 14pt" w:cs="Open Sans"/>
                <w:color w:val="000000"/>
              </w:rPr>
              <w:t>Associate Developer </w:t>
            </w:r>
          </w:p>
        </w:tc>
        <w:tc>
          <w:tcPr>
            <w:tcW w:w="1710" w:type="dxa"/>
            <w:tcBorders>
              <w:top w:val="single" w:sz="6" w:space="0" w:color="auto"/>
              <w:left w:val="single" w:sz="6" w:space="0" w:color="auto"/>
              <w:bottom w:val="nil"/>
              <w:right w:val="single" w:sz="6" w:space="0" w:color="auto"/>
            </w:tcBorders>
            <w:shd w:val="clear" w:color="auto" w:fill="FFFFFF"/>
            <w:vAlign w:val="bottom"/>
            <w:hideMark/>
          </w:tcPr>
          <w:p w14:paraId="6A6FAFF5" w14:textId="77777777" w:rsidR="00D94B40" w:rsidRPr="00C462A3" w:rsidRDefault="00D94B40" w:rsidP="00C46250">
            <w:pPr>
              <w:spacing w:after="0" w:line="240" w:lineRule="auto"/>
              <w:jc w:val="right"/>
              <w:textAlignment w:val="baseline"/>
              <w:rPr>
                <w:rFonts w:ascii="DM Sans 14pt" w:hAnsi="DM Sans 14pt" w:cs="Open Sans"/>
                <w:color w:val="000000"/>
              </w:rPr>
            </w:pPr>
            <w:r w:rsidRPr="00C462A3">
              <w:rPr>
                <w:rFonts w:ascii="DM Sans 14pt" w:hAnsi="DM Sans 14pt" w:cs="Open Sans"/>
                <w:color w:val="000000"/>
              </w:rPr>
              <w:t xml:space="preserve">$155.00 </w:t>
            </w:r>
          </w:p>
        </w:tc>
      </w:tr>
      <w:tr w:rsidR="00D94B40" w:rsidRPr="00917BF0" w14:paraId="4D8641F2" w14:textId="77777777" w:rsidTr="00C46250">
        <w:trPr>
          <w:trHeight w:val="330"/>
          <w:jc w:val="center"/>
        </w:trPr>
        <w:tc>
          <w:tcPr>
            <w:tcW w:w="3052" w:type="dxa"/>
            <w:tcBorders>
              <w:top w:val="single" w:sz="6" w:space="0" w:color="auto"/>
              <w:left w:val="single" w:sz="6" w:space="0" w:color="auto"/>
              <w:bottom w:val="nil"/>
              <w:right w:val="nil"/>
            </w:tcBorders>
            <w:shd w:val="clear" w:color="auto" w:fill="FFFFFF"/>
            <w:hideMark/>
          </w:tcPr>
          <w:p w14:paraId="70B96CE3" w14:textId="77777777" w:rsidR="00D94B40" w:rsidRPr="00C462A3" w:rsidRDefault="00D94B40" w:rsidP="00C46250">
            <w:pPr>
              <w:spacing w:after="0" w:line="240" w:lineRule="auto"/>
              <w:textAlignment w:val="baseline"/>
              <w:rPr>
                <w:rFonts w:ascii="DM Sans 14pt" w:hAnsi="DM Sans 14pt" w:cs="Segoe UI"/>
                <w:sz w:val="18"/>
                <w:szCs w:val="18"/>
              </w:rPr>
            </w:pPr>
            <w:r w:rsidRPr="00C462A3">
              <w:rPr>
                <w:rFonts w:ascii="DM Sans 14pt" w:hAnsi="DM Sans 14pt" w:cs="Open Sans"/>
                <w:color w:val="000000"/>
              </w:rPr>
              <w:t>Engineering </w:t>
            </w:r>
          </w:p>
        </w:tc>
        <w:tc>
          <w:tcPr>
            <w:tcW w:w="3690" w:type="dxa"/>
            <w:tcBorders>
              <w:top w:val="single" w:sz="6" w:space="0" w:color="auto"/>
              <w:left w:val="single" w:sz="6" w:space="0" w:color="auto"/>
              <w:bottom w:val="nil"/>
              <w:right w:val="single" w:sz="6" w:space="0" w:color="auto"/>
            </w:tcBorders>
            <w:shd w:val="clear" w:color="auto" w:fill="FFFFFF"/>
            <w:hideMark/>
          </w:tcPr>
          <w:p w14:paraId="14932146" w14:textId="77777777" w:rsidR="00D94B40" w:rsidRPr="00C462A3" w:rsidRDefault="00D94B40" w:rsidP="00C46250">
            <w:pPr>
              <w:spacing w:after="0" w:line="240" w:lineRule="auto"/>
              <w:textAlignment w:val="baseline"/>
              <w:rPr>
                <w:rFonts w:ascii="DM Sans 14pt" w:hAnsi="DM Sans 14pt" w:cs="Segoe UI"/>
                <w:sz w:val="18"/>
                <w:szCs w:val="18"/>
              </w:rPr>
            </w:pPr>
            <w:r w:rsidRPr="00C462A3">
              <w:rPr>
                <w:rFonts w:ascii="DM Sans 14pt" w:hAnsi="DM Sans 14pt" w:cs="Open Sans"/>
                <w:color w:val="000000"/>
              </w:rPr>
              <w:t>Junior Developer </w:t>
            </w:r>
          </w:p>
        </w:tc>
        <w:tc>
          <w:tcPr>
            <w:tcW w:w="1710" w:type="dxa"/>
            <w:tcBorders>
              <w:top w:val="single" w:sz="6" w:space="0" w:color="auto"/>
              <w:left w:val="single" w:sz="6" w:space="0" w:color="auto"/>
              <w:bottom w:val="nil"/>
              <w:right w:val="single" w:sz="6" w:space="0" w:color="auto"/>
            </w:tcBorders>
            <w:shd w:val="clear" w:color="auto" w:fill="FFFFFF"/>
            <w:vAlign w:val="bottom"/>
            <w:hideMark/>
          </w:tcPr>
          <w:p w14:paraId="6B7047FA" w14:textId="77777777" w:rsidR="00D94B40" w:rsidRPr="00C462A3" w:rsidRDefault="00D94B40" w:rsidP="00C46250">
            <w:pPr>
              <w:spacing w:after="0" w:line="240" w:lineRule="auto"/>
              <w:jc w:val="right"/>
              <w:textAlignment w:val="baseline"/>
              <w:rPr>
                <w:rFonts w:ascii="DM Sans 14pt" w:hAnsi="DM Sans 14pt" w:cs="Open Sans"/>
                <w:color w:val="000000"/>
              </w:rPr>
            </w:pPr>
            <w:r w:rsidRPr="00C462A3">
              <w:rPr>
                <w:rFonts w:ascii="DM Sans 14pt" w:hAnsi="DM Sans 14pt" w:cs="Open Sans"/>
                <w:color w:val="000000"/>
              </w:rPr>
              <w:t xml:space="preserve">$120.00 </w:t>
            </w:r>
          </w:p>
        </w:tc>
      </w:tr>
      <w:tr w:rsidR="00D94B40" w:rsidRPr="00917BF0" w14:paraId="3C9FC83A" w14:textId="77777777" w:rsidTr="00C46250">
        <w:trPr>
          <w:trHeight w:val="330"/>
          <w:jc w:val="center"/>
        </w:trPr>
        <w:tc>
          <w:tcPr>
            <w:tcW w:w="3052" w:type="dxa"/>
            <w:tcBorders>
              <w:top w:val="single" w:sz="6" w:space="0" w:color="auto"/>
              <w:left w:val="single" w:sz="6" w:space="0" w:color="auto"/>
              <w:bottom w:val="nil"/>
              <w:right w:val="nil"/>
            </w:tcBorders>
            <w:shd w:val="clear" w:color="auto" w:fill="FFFFFF"/>
            <w:hideMark/>
          </w:tcPr>
          <w:p w14:paraId="329CD1FB" w14:textId="77777777" w:rsidR="00D94B40" w:rsidRPr="00C462A3" w:rsidRDefault="00D94B40" w:rsidP="00C46250">
            <w:pPr>
              <w:spacing w:after="0" w:line="240" w:lineRule="auto"/>
              <w:textAlignment w:val="baseline"/>
              <w:rPr>
                <w:rFonts w:ascii="DM Sans 14pt" w:hAnsi="DM Sans 14pt" w:cs="Segoe UI"/>
                <w:sz w:val="18"/>
                <w:szCs w:val="18"/>
              </w:rPr>
            </w:pPr>
            <w:r w:rsidRPr="00C462A3">
              <w:rPr>
                <w:rFonts w:ascii="DM Sans 14pt" w:hAnsi="DM Sans 14pt" w:cs="Open Sans"/>
                <w:color w:val="000000"/>
              </w:rPr>
              <w:t>Engineering </w:t>
            </w:r>
          </w:p>
        </w:tc>
        <w:tc>
          <w:tcPr>
            <w:tcW w:w="3690" w:type="dxa"/>
            <w:tcBorders>
              <w:top w:val="single" w:sz="6" w:space="0" w:color="auto"/>
              <w:left w:val="single" w:sz="6" w:space="0" w:color="auto"/>
              <w:bottom w:val="nil"/>
              <w:right w:val="single" w:sz="6" w:space="0" w:color="auto"/>
            </w:tcBorders>
            <w:shd w:val="clear" w:color="auto" w:fill="FFFFFF"/>
            <w:hideMark/>
          </w:tcPr>
          <w:p w14:paraId="453067B2" w14:textId="77777777" w:rsidR="00D94B40" w:rsidRPr="00C462A3" w:rsidRDefault="00D94B40" w:rsidP="00C46250">
            <w:pPr>
              <w:spacing w:after="0" w:line="240" w:lineRule="auto"/>
              <w:textAlignment w:val="baseline"/>
              <w:rPr>
                <w:rFonts w:ascii="DM Sans 14pt" w:hAnsi="DM Sans 14pt" w:cs="Segoe UI"/>
                <w:sz w:val="18"/>
                <w:szCs w:val="18"/>
              </w:rPr>
            </w:pPr>
            <w:r w:rsidRPr="00C462A3">
              <w:rPr>
                <w:rFonts w:ascii="DM Sans 14pt" w:hAnsi="DM Sans 14pt" w:cs="Open Sans"/>
                <w:color w:val="000000"/>
              </w:rPr>
              <w:t>Senior QA Tester </w:t>
            </w:r>
          </w:p>
        </w:tc>
        <w:tc>
          <w:tcPr>
            <w:tcW w:w="1710" w:type="dxa"/>
            <w:tcBorders>
              <w:top w:val="single" w:sz="6" w:space="0" w:color="auto"/>
              <w:left w:val="single" w:sz="6" w:space="0" w:color="auto"/>
              <w:bottom w:val="nil"/>
              <w:right w:val="single" w:sz="6" w:space="0" w:color="auto"/>
            </w:tcBorders>
            <w:shd w:val="clear" w:color="auto" w:fill="FFFFFF"/>
            <w:vAlign w:val="bottom"/>
            <w:hideMark/>
          </w:tcPr>
          <w:p w14:paraId="6D06E583" w14:textId="77777777" w:rsidR="00D94B40" w:rsidRPr="00C462A3" w:rsidRDefault="00D94B40" w:rsidP="00C46250">
            <w:pPr>
              <w:spacing w:after="0" w:line="240" w:lineRule="auto"/>
              <w:jc w:val="right"/>
              <w:textAlignment w:val="baseline"/>
              <w:rPr>
                <w:rFonts w:ascii="DM Sans 14pt" w:hAnsi="DM Sans 14pt" w:cs="Open Sans"/>
                <w:color w:val="000000"/>
              </w:rPr>
            </w:pPr>
            <w:r w:rsidRPr="00C462A3">
              <w:rPr>
                <w:rFonts w:ascii="DM Sans 14pt" w:hAnsi="DM Sans 14pt" w:cs="Open Sans"/>
                <w:color w:val="000000"/>
              </w:rPr>
              <w:t xml:space="preserve">$165.00 </w:t>
            </w:r>
          </w:p>
        </w:tc>
      </w:tr>
      <w:tr w:rsidR="00D94B40" w:rsidRPr="00917BF0" w14:paraId="0CE8747A" w14:textId="77777777" w:rsidTr="00C46250">
        <w:trPr>
          <w:trHeight w:val="330"/>
          <w:jc w:val="center"/>
        </w:trPr>
        <w:tc>
          <w:tcPr>
            <w:tcW w:w="3052" w:type="dxa"/>
            <w:tcBorders>
              <w:top w:val="single" w:sz="6" w:space="0" w:color="auto"/>
              <w:left w:val="single" w:sz="6" w:space="0" w:color="auto"/>
              <w:bottom w:val="nil"/>
              <w:right w:val="nil"/>
            </w:tcBorders>
            <w:shd w:val="clear" w:color="auto" w:fill="FFFFFF"/>
            <w:hideMark/>
          </w:tcPr>
          <w:p w14:paraId="58D139A7" w14:textId="77777777" w:rsidR="00D94B40" w:rsidRPr="00C462A3" w:rsidRDefault="00D94B40" w:rsidP="00C46250">
            <w:pPr>
              <w:spacing w:after="0" w:line="240" w:lineRule="auto"/>
              <w:textAlignment w:val="baseline"/>
              <w:rPr>
                <w:rFonts w:ascii="DM Sans 14pt" w:hAnsi="DM Sans 14pt" w:cs="Segoe UI"/>
                <w:sz w:val="18"/>
                <w:szCs w:val="18"/>
              </w:rPr>
            </w:pPr>
            <w:r w:rsidRPr="00C462A3">
              <w:rPr>
                <w:rFonts w:ascii="DM Sans 14pt" w:hAnsi="DM Sans 14pt" w:cs="Open Sans"/>
                <w:color w:val="000000"/>
              </w:rPr>
              <w:t>Engineering </w:t>
            </w:r>
          </w:p>
        </w:tc>
        <w:tc>
          <w:tcPr>
            <w:tcW w:w="3690" w:type="dxa"/>
            <w:tcBorders>
              <w:top w:val="single" w:sz="6" w:space="0" w:color="auto"/>
              <w:left w:val="single" w:sz="6" w:space="0" w:color="auto"/>
              <w:bottom w:val="nil"/>
              <w:right w:val="single" w:sz="6" w:space="0" w:color="auto"/>
            </w:tcBorders>
            <w:shd w:val="clear" w:color="auto" w:fill="FFFFFF"/>
            <w:hideMark/>
          </w:tcPr>
          <w:p w14:paraId="6D9D9AAD" w14:textId="77777777" w:rsidR="00D94B40" w:rsidRPr="00C462A3" w:rsidRDefault="00D94B40" w:rsidP="00C46250">
            <w:pPr>
              <w:spacing w:after="0" w:line="240" w:lineRule="auto"/>
              <w:textAlignment w:val="baseline"/>
              <w:rPr>
                <w:rFonts w:ascii="DM Sans 14pt" w:hAnsi="DM Sans 14pt" w:cs="Segoe UI"/>
                <w:sz w:val="18"/>
                <w:szCs w:val="18"/>
              </w:rPr>
            </w:pPr>
            <w:r w:rsidRPr="00C462A3">
              <w:rPr>
                <w:rFonts w:ascii="DM Sans 14pt" w:hAnsi="DM Sans 14pt" w:cs="Open Sans"/>
                <w:color w:val="000000"/>
              </w:rPr>
              <w:t>Associate QA Tester </w:t>
            </w:r>
          </w:p>
        </w:tc>
        <w:tc>
          <w:tcPr>
            <w:tcW w:w="1710" w:type="dxa"/>
            <w:tcBorders>
              <w:top w:val="single" w:sz="6" w:space="0" w:color="auto"/>
              <w:left w:val="single" w:sz="6" w:space="0" w:color="auto"/>
              <w:bottom w:val="nil"/>
              <w:right w:val="single" w:sz="6" w:space="0" w:color="auto"/>
            </w:tcBorders>
            <w:shd w:val="clear" w:color="auto" w:fill="FFFFFF"/>
            <w:vAlign w:val="bottom"/>
            <w:hideMark/>
          </w:tcPr>
          <w:p w14:paraId="5243C4F9" w14:textId="77777777" w:rsidR="00D94B40" w:rsidRPr="00C462A3" w:rsidRDefault="00D94B40" w:rsidP="00C46250">
            <w:pPr>
              <w:spacing w:after="0" w:line="240" w:lineRule="auto"/>
              <w:jc w:val="right"/>
              <w:textAlignment w:val="baseline"/>
              <w:rPr>
                <w:rFonts w:ascii="DM Sans 14pt" w:hAnsi="DM Sans 14pt" w:cs="Open Sans"/>
                <w:color w:val="000000"/>
              </w:rPr>
            </w:pPr>
            <w:r w:rsidRPr="00C462A3">
              <w:rPr>
                <w:rFonts w:ascii="DM Sans 14pt" w:hAnsi="DM Sans 14pt" w:cs="Open Sans"/>
                <w:color w:val="000000"/>
              </w:rPr>
              <w:t xml:space="preserve">$130.00 </w:t>
            </w:r>
          </w:p>
        </w:tc>
      </w:tr>
      <w:tr w:rsidR="00D94B40" w:rsidRPr="00917BF0" w14:paraId="6172E3F7" w14:textId="77777777" w:rsidTr="00C46250">
        <w:trPr>
          <w:trHeight w:val="330"/>
          <w:jc w:val="center"/>
        </w:trPr>
        <w:tc>
          <w:tcPr>
            <w:tcW w:w="3052" w:type="dxa"/>
            <w:tcBorders>
              <w:top w:val="single" w:sz="6" w:space="0" w:color="auto"/>
              <w:left w:val="single" w:sz="6" w:space="0" w:color="auto"/>
              <w:bottom w:val="nil"/>
              <w:right w:val="nil"/>
            </w:tcBorders>
            <w:shd w:val="clear" w:color="auto" w:fill="FFFFFF"/>
            <w:hideMark/>
          </w:tcPr>
          <w:p w14:paraId="4CC93500" w14:textId="77777777" w:rsidR="00D94B40" w:rsidRPr="00C462A3" w:rsidRDefault="00D94B40" w:rsidP="00C46250">
            <w:pPr>
              <w:spacing w:after="0" w:line="240" w:lineRule="auto"/>
              <w:textAlignment w:val="baseline"/>
              <w:rPr>
                <w:rFonts w:ascii="DM Sans 14pt" w:hAnsi="DM Sans 14pt" w:cs="Segoe UI"/>
                <w:sz w:val="18"/>
                <w:szCs w:val="18"/>
              </w:rPr>
            </w:pPr>
            <w:r w:rsidRPr="00C462A3">
              <w:rPr>
                <w:rFonts w:ascii="DM Sans 14pt" w:hAnsi="DM Sans 14pt" w:cs="Open Sans"/>
                <w:color w:val="000000"/>
              </w:rPr>
              <w:t>Engineering </w:t>
            </w:r>
          </w:p>
        </w:tc>
        <w:tc>
          <w:tcPr>
            <w:tcW w:w="3690" w:type="dxa"/>
            <w:tcBorders>
              <w:top w:val="single" w:sz="6" w:space="0" w:color="auto"/>
              <w:left w:val="single" w:sz="6" w:space="0" w:color="auto"/>
              <w:bottom w:val="nil"/>
              <w:right w:val="single" w:sz="6" w:space="0" w:color="auto"/>
            </w:tcBorders>
            <w:shd w:val="clear" w:color="auto" w:fill="FFFFFF"/>
            <w:hideMark/>
          </w:tcPr>
          <w:p w14:paraId="5E03222E" w14:textId="77777777" w:rsidR="00D94B40" w:rsidRPr="00C462A3" w:rsidRDefault="00D94B40" w:rsidP="00C46250">
            <w:pPr>
              <w:spacing w:after="0" w:line="240" w:lineRule="auto"/>
              <w:textAlignment w:val="baseline"/>
              <w:rPr>
                <w:rFonts w:ascii="DM Sans 14pt" w:hAnsi="DM Sans 14pt" w:cs="Segoe UI"/>
                <w:sz w:val="18"/>
                <w:szCs w:val="18"/>
              </w:rPr>
            </w:pPr>
            <w:r w:rsidRPr="00C462A3">
              <w:rPr>
                <w:rFonts w:ascii="DM Sans 14pt" w:hAnsi="DM Sans 14pt" w:cs="Open Sans"/>
                <w:color w:val="000000"/>
              </w:rPr>
              <w:t xml:space="preserve">Senior </w:t>
            </w:r>
            <w:proofErr w:type="spellStart"/>
            <w:r w:rsidRPr="00C462A3">
              <w:rPr>
                <w:rFonts w:ascii="DM Sans 14pt" w:hAnsi="DM Sans 14pt" w:cs="Open Sans"/>
                <w:color w:val="000000"/>
              </w:rPr>
              <w:t>DevSecOps</w:t>
            </w:r>
            <w:proofErr w:type="spellEnd"/>
            <w:r w:rsidRPr="00C462A3">
              <w:rPr>
                <w:rFonts w:ascii="DM Sans 14pt" w:hAnsi="DM Sans 14pt" w:cs="Open Sans"/>
                <w:color w:val="000000"/>
              </w:rPr>
              <w:t xml:space="preserve"> Engineer </w:t>
            </w:r>
          </w:p>
        </w:tc>
        <w:tc>
          <w:tcPr>
            <w:tcW w:w="1710" w:type="dxa"/>
            <w:tcBorders>
              <w:top w:val="single" w:sz="6" w:space="0" w:color="auto"/>
              <w:left w:val="single" w:sz="6" w:space="0" w:color="auto"/>
              <w:bottom w:val="nil"/>
              <w:right w:val="single" w:sz="6" w:space="0" w:color="auto"/>
            </w:tcBorders>
            <w:shd w:val="clear" w:color="auto" w:fill="FFFFFF"/>
            <w:vAlign w:val="bottom"/>
            <w:hideMark/>
          </w:tcPr>
          <w:p w14:paraId="39432F1B" w14:textId="77777777" w:rsidR="00D94B40" w:rsidRPr="00C462A3" w:rsidRDefault="00D94B40" w:rsidP="00C46250">
            <w:pPr>
              <w:spacing w:after="0" w:line="240" w:lineRule="auto"/>
              <w:jc w:val="right"/>
              <w:textAlignment w:val="baseline"/>
              <w:rPr>
                <w:rFonts w:ascii="DM Sans 14pt" w:hAnsi="DM Sans 14pt" w:cs="Open Sans"/>
                <w:color w:val="000000"/>
              </w:rPr>
            </w:pPr>
            <w:r w:rsidRPr="00C462A3">
              <w:rPr>
                <w:rFonts w:ascii="DM Sans 14pt" w:hAnsi="DM Sans 14pt" w:cs="Open Sans"/>
                <w:color w:val="000000"/>
              </w:rPr>
              <w:t xml:space="preserve">$190.00 </w:t>
            </w:r>
          </w:p>
        </w:tc>
      </w:tr>
      <w:tr w:rsidR="00D94B40" w:rsidRPr="00917BF0" w14:paraId="4393E661" w14:textId="77777777" w:rsidTr="00C46250">
        <w:trPr>
          <w:trHeight w:val="330"/>
          <w:jc w:val="center"/>
        </w:trPr>
        <w:tc>
          <w:tcPr>
            <w:tcW w:w="3052" w:type="dxa"/>
            <w:tcBorders>
              <w:top w:val="single" w:sz="6" w:space="0" w:color="auto"/>
              <w:left w:val="single" w:sz="6" w:space="0" w:color="auto"/>
              <w:bottom w:val="single" w:sz="6" w:space="0" w:color="auto"/>
              <w:right w:val="nil"/>
            </w:tcBorders>
            <w:shd w:val="clear" w:color="auto" w:fill="FFFFFF"/>
            <w:hideMark/>
          </w:tcPr>
          <w:p w14:paraId="0FA06DAC" w14:textId="77777777" w:rsidR="00D94B40" w:rsidRPr="00C462A3" w:rsidRDefault="00D94B40" w:rsidP="00C46250">
            <w:pPr>
              <w:spacing w:after="0" w:line="240" w:lineRule="auto"/>
              <w:textAlignment w:val="baseline"/>
              <w:rPr>
                <w:rFonts w:ascii="DM Sans 14pt" w:hAnsi="DM Sans 14pt" w:cs="Segoe UI"/>
                <w:sz w:val="18"/>
                <w:szCs w:val="18"/>
              </w:rPr>
            </w:pPr>
            <w:r w:rsidRPr="00C462A3">
              <w:rPr>
                <w:rFonts w:ascii="DM Sans 14pt" w:hAnsi="DM Sans 14pt" w:cs="Open Sans"/>
                <w:color w:val="000000"/>
              </w:rPr>
              <w:t>Delivery </w:t>
            </w:r>
          </w:p>
        </w:tc>
        <w:tc>
          <w:tcPr>
            <w:tcW w:w="3690" w:type="dxa"/>
            <w:tcBorders>
              <w:top w:val="single" w:sz="6" w:space="0" w:color="auto"/>
              <w:left w:val="single" w:sz="6" w:space="0" w:color="auto"/>
              <w:bottom w:val="single" w:sz="6" w:space="0" w:color="auto"/>
              <w:right w:val="single" w:sz="6" w:space="0" w:color="auto"/>
            </w:tcBorders>
            <w:shd w:val="clear" w:color="auto" w:fill="FFFFFF"/>
            <w:hideMark/>
          </w:tcPr>
          <w:p w14:paraId="189C2B64" w14:textId="77777777" w:rsidR="00D94B40" w:rsidRPr="00C462A3" w:rsidRDefault="00D94B40" w:rsidP="00C46250">
            <w:pPr>
              <w:spacing w:after="0" w:line="240" w:lineRule="auto"/>
              <w:textAlignment w:val="baseline"/>
              <w:rPr>
                <w:rFonts w:ascii="DM Sans 14pt" w:hAnsi="DM Sans 14pt" w:cs="Segoe UI"/>
                <w:sz w:val="18"/>
                <w:szCs w:val="18"/>
              </w:rPr>
            </w:pPr>
            <w:r>
              <w:rPr>
                <w:rFonts w:ascii="DM Sans 14pt" w:hAnsi="DM Sans 14pt" w:cs="Open Sans"/>
                <w:color w:val="000000"/>
              </w:rPr>
              <w:t xml:space="preserve">Project Lead / </w:t>
            </w:r>
            <w:r w:rsidRPr="00C462A3">
              <w:rPr>
                <w:rFonts w:ascii="DM Sans 14pt" w:hAnsi="DM Sans 14pt" w:cs="Open Sans"/>
                <w:color w:val="000000"/>
              </w:rPr>
              <w:t xml:space="preserve">Delivery Lead / </w:t>
            </w:r>
            <w:proofErr w:type="spellStart"/>
            <w:r w:rsidRPr="00C462A3">
              <w:rPr>
                <w:rFonts w:ascii="DM Sans 14pt" w:hAnsi="DM Sans 14pt" w:cs="Open Sans"/>
                <w:color w:val="000000"/>
              </w:rPr>
              <w:t>PxM</w:t>
            </w:r>
            <w:proofErr w:type="spellEnd"/>
            <w:r w:rsidRPr="00C462A3">
              <w:rPr>
                <w:rFonts w:ascii="DM Sans 14pt" w:hAnsi="DM Sans 14pt" w:cs="Open Sans"/>
                <w:color w:val="000000"/>
              </w:rPr>
              <w:t> </w:t>
            </w:r>
          </w:p>
        </w:tc>
        <w:tc>
          <w:tcPr>
            <w:tcW w:w="1710" w:type="dxa"/>
            <w:tcBorders>
              <w:top w:val="single" w:sz="6" w:space="0" w:color="auto"/>
              <w:left w:val="single" w:sz="6" w:space="0" w:color="auto"/>
              <w:bottom w:val="single" w:sz="6" w:space="0" w:color="auto"/>
              <w:right w:val="single" w:sz="6" w:space="0" w:color="auto"/>
            </w:tcBorders>
            <w:shd w:val="clear" w:color="auto" w:fill="FFFFFF"/>
            <w:vAlign w:val="bottom"/>
            <w:hideMark/>
          </w:tcPr>
          <w:p w14:paraId="3A394EE1" w14:textId="77777777" w:rsidR="00D94B40" w:rsidRPr="00C462A3" w:rsidRDefault="00D94B40" w:rsidP="00C46250">
            <w:pPr>
              <w:spacing w:after="0" w:line="240" w:lineRule="auto"/>
              <w:jc w:val="right"/>
              <w:textAlignment w:val="baseline"/>
              <w:rPr>
                <w:rFonts w:ascii="DM Sans 14pt" w:hAnsi="DM Sans 14pt" w:cs="Open Sans"/>
                <w:color w:val="000000"/>
              </w:rPr>
            </w:pPr>
            <w:r w:rsidRPr="00C462A3">
              <w:rPr>
                <w:rFonts w:ascii="DM Sans 14pt" w:hAnsi="DM Sans 14pt" w:cs="Open Sans"/>
                <w:color w:val="000000"/>
              </w:rPr>
              <w:t xml:space="preserve">$200.00 </w:t>
            </w:r>
          </w:p>
        </w:tc>
      </w:tr>
    </w:tbl>
    <w:p w14:paraId="5DF305D3" w14:textId="77777777" w:rsidR="00D94B40" w:rsidRDefault="00D94B40" w:rsidP="00D94B40">
      <w:pPr>
        <w:rPr>
          <w:rFonts w:cs="Open Sans"/>
        </w:rPr>
      </w:pPr>
    </w:p>
    <w:p w14:paraId="27ED681F" w14:textId="41C44C5E" w:rsidR="00D94B40" w:rsidRPr="00D94B40" w:rsidRDefault="00D94B40" w:rsidP="00D94B40">
      <w:pPr>
        <w:rPr>
          <w:rFonts w:cs="Open Sans"/>
        </w:rPr>
      </w:pPr>
      <w:r w:rsidRPr="00D94B40">
        <w:rPr>
          <w:rFonts w:cs="Open Sans"/>
        </w:rPr>
        <w:t xml:space="preserve">Client acknowledges that estimates provided by </w:t>
      </w:r>
      <w:proofErr w:type="gramStart"/>
      <w:r w:rsidRPr="00D94B40">
        <w:rPr>
          <w:rFonts w:cs="Open Sans"/>
        </w:rPr>
        <w:t>Consultant</w:t>
      </w:r>
      <w:proofErr w:type="gramEnd"/>
      <w:r w:rsidRPr="00D94B40">
        <w:rPr>
          <w:rFonts w:cs="Open Sans"/>
        </w:rPr>
        <w:t xml:space="preserve"> (if any) of total effort, fees, expenses or completion dates for any Work performed shall be merely approximations, often based on circumstances not within Consultant’s control.</w:t>
      </w:r>
      <w:r w:rsidRPr="00D94B40">
        <w:rPr>
          <w:rFonts w:ascii="Times New Roman" w:hAnsi="Times New Roman" w:cs="Times New Roman"/>
        </w:rPr>
        <w:t> </w:t>
      </w:r>
      <w:r w:rsidRPr="00D94B40">
        <w:rPr>
          <w:rFonts w:cs="Open Sans"/>
        </w:rPr>
        <w:t xml:space="preserve"> In such event, such estimates are not binding, and the fees owed by Client will be as set forth in the Consultant’s invoices.</w:t>
      </w:r>
      <w:r w:rsidRPr="00D94B40">
        <w:rPr>
          <w:rFonts w:ascii="Times New Roman" w:hAnsi="Times New Roman" w:cs="Times New Roman"/>
        </w:rPr>
        <w:t> </w:t>
      </w:r>
      <w:r w:rsidRPr="00D94B40">
        <w:rPr>
          <w:rFonts w:cs="Open Sans"/>
        </w:rPr>
        <w:t> </w:t>
      </w:r>
    </w:p>
    <w:p w14:paraId="59C042C1" w14:textId="045AFC15" w:rsidR="00D94B40" w:rsidRPr="00D94B40" w:rsidRDefault="00D94B40" w:rsidP="00D94B40">
      <w:pPr>
        <w:rPr>
          <w:rFonts w:cs="Open Sans"/>
        </w:rPr>
      </w:pPr>
      <w:r w:rsidRPr="00D94B40">
        <w:rPr>
          <w:rFonts w:cs="Open Sans"/>
        </w:rPr>
        <w:t xml:space="preserve">Client shall provide a written </w:t>
      </w:r>
      <w:r>
        <w:rPr>
          <w:rFonts w:cs="Open Sans"/>
        </w:rPr>
        <w:t>sixty</w:t>
      </w:r>
      <w:r w:rsidRPr="00D94B40">
        <w:rPr>
          <w:rFonts w:cs="Open Sans"/>
        </w:rPr>
        <w:t xml:space="preserve"> (</w:t>
      </w:r>
      <w:r>
        <w:rPr>
          <w:rFonts w:cs="Open Sans"/>
        </w:rPr>
        <w:t>6</w:t>
      </w:r>
      <w:r w:rsidRPr="00D94B40">
        <w:rPr>
          <w:rFonts w:cs="Open Sans"/>
        </w:rPr>
        <w:t>0) day notice any time Client wishes to make any reduction in the Services which in any way results in either: (</w:t>
      </w:r>
      <w:proofErr w:type="spellStart"/>
      <w:r w:rsidRPr="00D94B40">
        <w:rPr>
          <w:rFonts w:cs="Open Sans"/>
        </w:rPr>
        <w:t>i</w:t>
      </w:r>
      <w:proofErr w:type="spellEnd"/>
      <w:r w:rsidRPr="00D94B40">
        <w:rPr>
          <w:rFonts w:cs="Open Sans"/>
        </w:rPr>
        <w:t>) a reduction in the number of the team members providing Services for Client at the time the notice is received; or (ii) a reduction in the number of hours the team members provide Work for Client at the time notice is received. </w:t>
      </w:r>
    </w:p>
    <w:p w14:paraId="71336447" w14:textId="71BC3790" w:rsidR="002364CF" w:rsidRPr="006D774F" w:rsidRDefault="00D94B40" w:rsidP="00D94B40">
      <w:pPr>
        <w:rPr>
          <w:rFonts w:ascii="Segoe UI" w:hAnsi="Segoe UI" w:cs="Segoe UI"/>
          <w:sz w:val="18"/>
          <w:szCs w:val="18"/>
        </w:rPr>
      </w:pPr>
      <w:r w:rsidRPr="00D94B40">
        <w:rPr>
          <w:rFonts w:cs="Open Sans"/>
        </w:rPr>
        <w:t xml:space="preserve">Client understands that Consultant cannot guarantee availability of resources without timely notice as mutually agreed to by both Parties. </w:t>
      </w:r>
      <w:proofErr w:type="gramStart"/>
      <w:r w:rsidRPr="00D94B40">
        <w:rPr>
          <w:rFonts w:cs="Open Sans"/>
        </w:rPr>
        <w:t>In the event that</w:t>
      </w:r>
      <w:proofErr w:type="gramEnd"/>
      <w:r w:rsidRPr="00D94B40">
        <w:rPr>
          <w:rFonts w:cs="Open Sans"/>
        </w:rPr>
        <w:t xml:space="preserve"> there are delays in the timeline caused by Client, Consultant reserves the right to reallocate non-billing resources to other assignments by providing written notice to Client.</w:t>
      </w:r>
      <w:r w:rsidRPr="00D94B40">
        <w:rPr>
          <w:rFonts w:ascii="Times New Roman" w:hAnsi="Times New Roman" w:cs="Times New Roman"/>
        </w:rPr>
        <w:t>  </w:t>
      </w:r>
    </w:p>
    <w:p w14:paraId="5B9AE530" w14:textId="77777777" w:rsidR="002364CF" w:rsidRPr="00BC0C69" w:rsidRDefault="002364CF" w:rsidP="002364CF">
      <w:pPr>
        <w:pStyle w:val="Heading1"/>
      </w:pPr>
      <w:r w:rsidRPr="00BC0C69">
        <w:t>COMPENSATION</w:t>
      </w:r>
    </w:p>
    <w:p w14:paraId="605743C5" w14:textId="77777777" w:rsidR="002364CF" w:rsidRPr="00605168" w:rsidRDefault="002364CF" w:rsidP="002364CF">
      <w:pPr>
        <w:pStyle w:val="Heading2"/>
      </w:pPr>
      <w:r w:rsidRPr="00605168">
        <w:t xml:space="preserve">PRICING, FEES &amp; EXPENSES </w:t>
      </w:r>
    </w:p>
    <w:p w14:paraId="0ECFB489" w14:textId="77777777" w:rsidR="002364CF" w:rsidRPr="003B1767" w:rsidRDefault="002364CF" w:rsidP="002364CF">
      <w:pPr>
        <w:pStyle w:val="ListParagraph"/>
        <w:numPr>
          <w:ilvl w:val="0"/>
          <w:numId w:val="42"/>
        </w:numPr>
        <w:spacing w:line="276" w:lineRule="auto"/>
        <w:rPr>
          <w:szCs w:val="24"/>
        </w:rPr>
      </w:pPr>
      <w:r w:rsidRPr="003B1767">
        <w:rPr>
          <w:b/>
          <w:bCs/>
        </w:rPr>
        <w:t>Prices &amp; Fees</w:t>
      </w:r>
      <w:r w:rsidRPr="003B1767">
        <w:t>. All prices</w:t>
      </w:r>
      <w:r>
        <w:t xml:space="preserve"> and/or fees </w:t>
      </w:r>
      <w:r w:rsidRPr="003B1767">
        <w:t xml:space="preserve">applicable to the Services are set forth in </w:t>
      </w:r>
      <w:r>
        <w:t>this SOW and are payable by Client as defined below.</w:t>
      </w:r>
    </w:p>
    <w:p w14:paraId="514DA8AF" w14:textId="77777777" w:rsidR="002364CF" w:rsidRPr="003B1767" w:rsidRDefault="002364CF" w:rsidP="002364CF">
      <w:pPr>
        <w:pStyle w:val="ListParagraph"/>
        <w:numPr>
          <w:ilvl w:val="0"/>
          <w:numId w:val="42"/>
        </w:numPr>
        <w:spacing w:line="276" w:lineRule="auto"/>
      </w:pPr>
      <w:r w:rsidRPr="003B1767">
        <w:rPr>
          <w:b/>
          <w:bCs/>
        </w:rPr>
        <w:t>Material Expenses</w:t>
      </w:r>
      <w:r w:rsidRPr="003B1767">
        <w:t xml:space="preserve">. Any additional “direct material” costs not specified in the sections above will be passed through to the Client and billed upon occurrence subject to Client’s prior written approval. Direct materials are defined as those materials that enter directly into the end work product or that are consumed directly in connection with the furnishing of the end work product or service. This includes, but is not limited to third-party software licenses, third-party services or subscriptions, development or testing tools, equipment for testing, etc.  </w:t>
      </w:r>
    </w:p>
    <w:p w14:paraId="2B4D3544" w14:textId="77777777" w:rsidR="002364CF" w:rsidRPr="003B1767" w:rsidRDefault="002364CF" w:rsidP="002364CF">
      <w:pPr>
        <w:pStyle w:val="ListParagraph"/>
        <w:numPr>
          <w:ilvl w:val="0"/>
          <w:numId w:val="42"/>
        </w:numPr>
        <w:spacing w:line="276" w:lineRule="auto"/>
      </w:pPr>
      <w:r w:rsidRPr="003B1767">
        <w:rPr>
          <w:b/>
          <w:bCs/>
        </w:rPr>
        <w:t>Travel Expenses</w:t>
      </w:r>
      <w:r w:rsidRPr="003B1767">
        <w:t xml:space="preserve">. Any pre-approved travel, lodging, and per diem expenses incurred by </w:t>
      </w:r>
      <w:proofErr w:type="gramStart"/>
      <w:r w:rsidRPr="003B1767">
        <w:t>Consultant</w:t>
      </w:r>
      <w:proofErr w:type="gramEnd"/>
      <w:r w:rsidRPr="003B1767">
        <w:t xml:space="preserve"> will be passed through to the Client without any markup and billed upon occurrence. Mileage will be reimbursed at the then current IRS standard business rate and may include travel from/to Consultant’s workplaces for any meetings on-site as deemed necessary by Client. </w:t>
      </w:r>
    </w:p>
    <w:p w14:paraId="4C013690" w14:textId="77777777" w:rsidR="002364CF" w:rsidRDefault="002364CF" w:rsidP="002364CF">
      <w:pPr>
        <w:pStyle w:val="ListParagraph"/>
        <w:numPr>
          <w:ilvl w:val="0"/>
          <w:numId w:val="42"/>
        </w:numPr>
        <w:spacing w:line="276" w:lineRule="auto"/>
      </w:pPr>
      <w:r w:rsidRPr="003B1767">
        <w:rPr>
          <w:b/>
          <w:bCs/>
        </w:rPr>
        <w:t>No Other Amounts</w:t>
      </w:r>
      <w:r w:rsidRPr="003B1767">
        <w:t xml:space="preserve">. Except as provided in this SOW, Consultant will not be entitled to any other form of compensation or reimbursement related to the performance of the Services or for the creation of the deliverables.  Unless otherwise specified in the SOW, all costs or expenses associated with the tools, equipment, materials, or </w:t>
      </w:r>
      <w:r w:rsidRPr="003B1767">
        <w:lastRenderedPageBreak/>
        <w:t xml:space="preserve">support staff necessary to perform the Services or create the deliverables shall be borne by </w:t>
      </w:r>
      <w:proofErr w:type="gramStart"/>
      <w:r w:rsidRPr="003B1767">
        <w:t>Consultant</w:t>
      </w:r>
      <w:proofErr w:type="gramEnd"/>
      <w:r w:rsidRPr="003B1767">
        <w:t xml:space="preserve">. </w:t>
      </w:r>
    </w:p>
    <w:p w14:paraId="0EE7BB8C" w14:textId="77777777" w:rsidR="00925A81" w:rsidRDefault="00925A81">
      <w:pPr>
        <w:spacing w:after="0" w:line="240" w:lineRule="auto"/>
        <w:rPr>
          <w:rFonts w:ascii="DM Sans 14pt" w:eastAsiaTheme="majorHAnsi" w:hAnsi="DM Sans 14pt" w:cstheme="majorBidi"/>
          <w:b/>
          <w:color w:val="1B1B24" w:themeColor="text2"/>
          <w:sz w:val="24"/>
          <w:szCs w:val="26"/>
        </w:rPr>
      </w:pPr>
      <w:r>
        <w:br w:type="page"/>
      </w:r>
    </w:p>
    <w:p w14:paraId="65970961" w14:textId="5DCFFB47" w:rsidR="002364CF" w:rsidRPr="00605168" w:rsidRDefault="002364CF" w:rsidP="002364CF">
      <w:pPr>
        <w:pStyle w:val="Heading2"/>
      </w:pPr>
      <w:r w:rsidRPr="00605168">
        <w:lastRenderedPageBreak/>
        <w:t xml:space="preserve">INVOICING &amp; PAYMENT </w:t>
      </w:r>
    </w:p>
    <w:p w14:paraId="645EF15A" w14:textId="690A7FE5" w:rsidR="00E16808" w:rsidRPr="00E16808" w:rsidRDefault="00E16808" w:rsidP="00E16808">
      <w:pPr>
        <w:pStyle w:val="ListParagraph"/>
        <w:numPr>
          <w:ilvl w:val="0"/>
          <w:numId w:val="43"/>
        </w:numPr>
      </w:pPr>
      <w:r w:rsidRPr="00E16808">
        <w:rPr>
          <w:b/>
          <w:bCs/>
        </w:rPr>
        <w:t>Fees &amp; Expenses.</w:t>
      </w:r>
      <w:r>
        <w:t xml:space="preserve"> For all fees and expenses, Consultant will issue invoices the first week of every month (in arrears) based on Services rendered and expenses incurred in the previous month. These expenses are payable by Client within t</w:t>
      </w:r>
      <w:r w:rsidR="00E20750">
        <w:t>en</w:t>
      </w:r>
      <w:r>
        <w:t xml:space="preserve"> (</w:t>
      </w:r>
      <w:r w:rsidR="00E20750">
        <w:t>1</w:t>
      </w:r>
      <w:r>
        <w:t xml:space="preserve">0) calendar days from Client upon submission of the invoice by </w:t>
      </w:r>
      <w:proofErr w:type="gramStart"/>
      <w:r>
        <w:t>Consultant</w:t>
      </w:r>
      <w:proofErr w:type="gramEnd"/>
    </w:p>
    <w:p w14:paraId="31BC58DC" w14:textId="77777777" w:rsidR="002364CF" w:rsidRPr="008E5457" w:rsidRDefault="002364CF" w:rsidP="002364CF">
      <w:pPr>
        <w:pStyle w:val="ListParagraph"/>
        <w:numPr>
          <w:ilvl w:val="0"/>
          <w:numId w:val="43"/>
        </w:numPr>
        <w:spacing w:line="276" w:lineRule="auto"/>
      </w:pPr>
      <w:r w:rsidRPr="008E5457">
        <w:rPr>
          <w:b/>
          <w:bCs/>
        </w:rPr>
        <w:t>Invoice Disputes.</w:t>
      </w:r>
      <w:r w:rsidRPr="008E5457">
        <w:t xml:space="preserve"> </w:t>
      </w:r>
      <w:r>
        <w:t xml:space="preserve">Any invoice disputes raised by Client shall be addressed in accordance with Section 2 of the Agreement. </w:t>
      </w:r>
    </w:p>
    <w:p w14:paraId="21A9CAE3" w14:textId="77777777" w:rsidR="002364CF" w:rsidRDefault="002364CF" w:rsidP="002364CF">
      <w:pPr>
        <w:pStyle w:val="ListParagraph"/>
        <w:numPr>
          <w:ilvl w:val="0"/>
          <w:numId w:val="43"/>
        </w:numPr>
        <w:spacing w:line="276" w:lineRule="auto"/>
      </w:pPr>
      <w:r w:rsidRPr="71EEE4C2">
        <w:rPr>
          <w:b/>
          <w:bCs/>
        </w:rPr>
        <w:t>Failure to Pay</w:t>
      </w:r>
      <w:r>
        <w:t>. Any issues related to Client’s failure to pay shall be addressed in accordance with Section 2 of the Agreement.</w:t>
      </w:r>
    </w:p>
    <w:p w14:paraId="09D93914" w14:textId="77777777" w:rsidR="002364CF" w:rsidRDefault="002364CF" w:rsidP="002364CF">
      <w:pPr>
        <w:pStyle w:val="Heading1"/>
      </w:pPr>
      <w:r>
        <w:t>VALIDITY PERIOD</w:t>
      </w:r>
    </w:p>
    <w:p w14:paraId="6D6F5E7C" w14:textId="77777777" w:rsidR="002364CF" w:rsidRDefault="002364CF" w:rsidP="002364CF">
      <w:r>
        <w:t>The schedule and fees specified in this SOW are valid for a period of thirty (30) calendar days from the date of this SOW. After this period, the SOW may require updates to reflect any changes in project scope, schedule, or fees.</w:t>
      </w:r>
    </w:p>
    <w:p w14:paraId="6488B5AA" w14:textId="77777777" w:rsidR="002364CF" w:rsidRDefault="002364CF" w:rsidP="002364CF">
      <w:pPr>
        <w:pStyle w:val="Heading1"/>
      </w:pPr>
      <w:r w:rsidRPr="00BC0C69">
        <w:t xml:space="preserve">TERMINATION </w:t>
      </w:r>
    </w:p>
    <w:p w14:paraId="6BAE3184" w14:textId="77777777" w:rsidR="002364CF" w:rsidRDefault="002364CF" w:rsidP="002364CF">
      <w:pPr>
        <w:rPr>
          <w:rFonts w:cs="Open Sans"/>
        </w:rPr>
      </w:pPr>
      <w:r>
        <w:rPr>
          <w:rFonts w:cs="Open Sans"/>
        </w:rPr>
        <w:t xml:space="preserve">Either Party may terminate this SOW at any time for convenience in accordance with the terms and conditions in </w:t>
      </w:r>
      <w:r w:rsidRPr="00CC7A51">
        <w:rPr>
          <w:rFonts w:cs="Open Sans"/>
        </w:rPr>
        <w:t xml:space="preserve">Section </w:t>
      </w:r>
      <w:r>
        <w:rPr>
          <w:rFonts w:cs="Open Sans"/>
        </w:rPr>
        <w:t xml:space="preserve">10 of the Agreement. </w:t>
      </w:r>
    </w:p>
    <w:p w14:paraId="14AE9156" w14:textId="77777777" w:rsidR="002364CF" w:rsidRPr="008E5457" w:rsidRDefault="002364CF" w:rsidP="002364CF">
      <w:pPr>
        <w:rPr>
          <w:rFonts w:cs="Open Sans"/>
        </w:rPr>
      </w:pPr>
      <w:r w:rsidRPr="008E5457">
        <w:rPr>
          <w:rFonts w:cs="Open Sans"/>
        </w:rPr>
        <w:t>Until the effective date of termination, each Party shall continue to fulfill all obligations pursuant to this SOW.</w:t>
      </w:r>
      <w:r>
        <w:rPr>
          <w:rFonts w:cs="Open Sans"/>
        </w:rPr>
        <w:t xml:space="preserve"> </w:t>
      </w:r>
      <w:r w:rsidRPr="008E5457">
        <w:rPr>
          <w:rFonts w:cs="Open Sans"/>
        </w:rPr>
        <w:t xml:space="preserve">Specifically, Consultant will be obligated to provide </w:t>
      </w:r>
      <w:r>
        <w:rPr>
          <w:rFonts w:cs="Open Sans"/>
        </w:rPr>
        <w:t>S</w:t>
      </w:r>
      <w:r w:rsidRPr="008E5457">
        <w:rPr>
          <w:rFonts w:cs="Open Sans"/>
        </w:rPr>
        <w:t xml:space="preserve">ervices under the terms of this SOW and Client will be obligated to pay for all Services rendered provided under this SOW until the termination date. Upon </w:t>
      </w:r>
      <w:r>
        <w:rPr>
          <w:rFonts w:cs="Open Sans"/>
        </w:rPr>
        <w:t>termination and at Client’s request</w:t>
      </w:r>
      <w:r w:rsidRPr="008E5457">
        <w:rPr>
          <w:rFonts w:cs="Open Sans"/>
        </w:rPr>
        <w:t xml:space="preserve">, Consultant shall transfer to Client all </w:t>
      </w:r>
      <w:r>
        <w:rPr>
          <w:rFonts w:cs="Open Sans"/>
        </w:rPr>
        <w:t>Work Product</w:t>
      </w:r>
      <w:r w:rsidRPr="008E5457">
        <w:rPr>
          <w:rFonts w:cs="Open Sans"/>
        </w:rPr>
        <w:t xml:space="preserve"> in its current state and any materials previously provided by Client. </w:t>
      </w:r>
    </w:p>
    <w:p w14:paraId="080A57CD" w14:textId="77777777" w:rsidR="002364CF" w:rsidRDefault="002364CF" w:rsidP="002364CF">
      <w:pPr>
        <w:spacing w:after="160" w:line="259" w:lineRule="auto"/>
        <w:rPr>
          <w:rFonts w:eastAsiaTheme="majorEastAsia" w:cs="Open Sans"/>
          <w:b/>
          <w:caps/>
          <w:color w:val="5137F0"/>
          <w:sz w:val="32"/>
          <w:szCs w:val="32"/>
          <w:u w:val="single"/>
        </w:rPr>
      </w:pPr>
      <w:r>
        <w:br w:type="page"/>
      </w:r>
    </w:p>
    <w:p w14:paraId="0FD718DC" w14:textId="77777777" w:rsidR="002364CF" w:rsidRPr="00BC0C69" w:rsidRDefault="002364CF" w:rsidP="002364CF">
      <w:pPr>
        <w:pStyle w:val="Heading1"/>
      </w:pPr>
      <w:r>
        <w:lastRenderedPageBreak/>
        <w:t>Acceptance &amp; Signatures</w:t>
      </w:r>
    </w:p>
    <w:p w14:paraId="49E16B0A" w14:textId="77777777" w:rsidR="002364CF" w:rsidRPr="00367DC3" w:rsidRDefault="002364CF" w:rsidP="002364CF">
      <w:pPr>
        <w:rPr>
          <w:rFonts w:ascii="DM Sans 14pt" w:hAnsi="DM Sans 14pt"/>
          <w:sz w:val="20"/>
          <w:szCs w:val="20"/>
        </w:rPr>
      </w:pPr>
      <w:r w:rsidRPr="00647A37">
        <w:rPr>
          <w:rFonts w:ascii="DM Sans 14pt" w:hAnsi="DM Sans 14pt" w:cs="Open Sans"/>
          <w:b/>
          <w:bCs/>
        </w:rPr>
        <w:t>IN</w:t>
      </w:r>
      <w:r w:rsidRPr="00647A37">
        <w:rPr>
          <w:rFonts w:ascii="DM Sans 14pt" w:hAnsi="DM Sans 14pt" w:cs="Open Sans"/>
          <w:b/>
        </w:rPr>
        <w:t xml:space="preserve"> WITNESS WHEREOF</w:t>
      </w:r>
      <w:r w:rsidRPr="00647A37">
        <w:rPr>
          <w:rFonts w:ascii="DM Sans 14pt" w:hAnsi="DM Sans 14pt" w:cs="Open Sans"/>
        </w:rPr>
        <w:t xml:space="preserve">, the Parties hereto have executed and made this SOW effective by their duly authorized representatives. Both Client and Consultant acknowledge that they have read this SOW, understand it, and agree to be bound by its terms and conditions. Work will commence once (1) this SOW and the Agreement have been fully executed; (2) a Commencement Date has been agreed upon by the Parties in writing, and (3) any required initial payment is received by </w:t>
      </w:r>
      <w:proofErr w:type="gramStart"/>
      <w:r w:rsidRPr="00647A37">
        <w:rPr>
          <w:rFonts w:ascii="DM Sans 14pt" w:hAnsi="DM Sans 14pt" w:cs="Open Sans"/>
        </w:rPr>
        <w:t>Consultant</w:t>
      </w:r>
      <w:proofErr w:type="gramEnd"/>
      <w:r w:rsidRPr="00647A37">
        <w:rPr>
          <w:rFonts w:ascii="DM Sans 14pt" w:hAnsi="DM Sans 14pt" w:cs="Open Sans"/>
        </w:rPr>
        <w:t>.</w:t>
      </w:r>
      <w:r w:rsidRPr="00647A37">
        <w:rPr>
          <w:rFonts w:ascii="DM Sans 14pt" w:hAnsi="DM Sans 14pt"/>
        </w:rPr>
        <w:t xml:space="preserve"> </w:t>
      </w:r>
    </w:p>
    <w:p w14:paraId="67D44488" w14:textId="77777777" w:rsidR="002364CF" w:rsidRDefault="002364CF" w:rsidP="002364CF">
      <w:pPr>
        <w:spacing w:after="160" w:line="259" w:lineRule="auto"/>
        <w:rPr>
          <w:rFonts w:cs="Open Sans"/>
        </w:rPr>
      </w:pPr>
    </w:p>
    <w:tbl>
      <w:tblPr>
        <w:tblW w:w="9357" w:type="dxa"/>
        <w:tblBorders>
          <w:top w:val="single" w:sz="2" w:space="0" w:color="D8D6E8"/>
          <w:left w:val="single" w:sz="2" w:space="0" w:color="D8D6E8"/>
          <w:bottom w:val="single" w:sz="2" w:space="0" w:color="D8D6E8"/>
          <w:right w:val="single" w:sz="2" w:space="0" w:color="D8D6E8"/>
          <w:insideH w:val="single" w:sz="2" w:space="0" w:color="E6E4F2"/>
          <w:insideV w:val="single" w:sz="2" w:space="0" w:color="E6E4F2"/>
        </w:tblBorders>
        <w:tblCellMar>
          <w:left w:w="10" w:type="dxa"/>
          <w:right w:w="10" w:type="dxa"/>
        </w:tblCellMar>
        <w:tblLook w:val="04A0" w:firstRow="1" w:lastRow="0" w:firstColumn="1" w:lastColumn="0" w:noHBand="0" w:noVBand="1"/>
      </w:tblPr>
      <w:tblGrid>
        <w:gridCol w:w="4677"/>
        <w:gridCol w:w="4680"/>
      </w:tblGrid>
      <w:tr w:rsidR="002364CF" w:rsidRPr="006E7CC7" w14:paraId="6C9BAC7D" w14:textId="77777777" w:rsidTr="00785DE6">
        <w:tc>
          <w:tcPr>
            <w:tcW w:w="4677" w:type="dxa"/>
            <w:tcMar>
              <w:top w:w="70" w:type="dxa"/>
              <w:left w:w="120" w:type="dxa"/>
              <w:bottom w:w="70" w:type="dxa"/>
              <w:right w:w="120" w:type="dxa"/>
            </w:tcMar>
          </w:tcPr>
          <w:p w14:paraId="555616CE" w14:textId="77777777" w:rsidR="002364CF" w:rsidRPr="006E7CC7" w:rsidRDefault="002364CF" w:rsidP="00C46250">
            <w:pPr>
              <w:spacing w:after="40" w:line="240" w:lineRule="auto"/>
              <w:rPr>
                <w:rFonts w:ascii="DM Sans" w:eastAsia="DM Sans" w:hAnsi="DM Sans" w:cs="DM Sans"/>
                <w:color w:val="1B1B24"/>
                <w:lang w:eastAsia="ja-JP"/>
              </w:rPr>
            </w:pPr>
            <w:r w:rsidRPr="006E7CC7">
              <w:rPr>
                <w:rFonts w:ascii="DM Sans" w:eastAsia="DM Sans" w:hAnsi="DM Sans" w:cs="DM Sans"/>
                <w:color w:val="595959"/>
                <w:lang w:eastAsia="ja-JP"/>
              </w:rPr>
              <w:t>Accepted on behalf of</w:t>
            </w:r>
          </w:p>
          <w:p w14:paraId="62B5D146" w14:textId="15CA6C89" w:rsidR="002364CF" w:rsidRPr="006E7CC7" w:rsidRDefault="00D37F4C" w:rsidP="00C46250">
            <w:pPr>
              <w:spacing w:line="240" w:lineRule="auto"/>
              <w:rPr>
                <w:rFonts w:ascii="DM Sans" w:eastAsia="DM Sans" w:hAnsi="DM Sans" w:cs="DM Sans"/>
                <w:color w:val="1B1B24"/>
                <w:lang w:eastAsia="ja-JP"/>
              </w:rPr>
            </w:pPr>
            <w:r w:rsidRPr="00D37F4C">
              <w:rPr>
                <w:rFonts w:ascii="DM Sans" w:eastAsia="DM Sans" w:hAnsi="DM Sans" w:cs="DM Sans"/>
                <w:b/>
                <w:bCs/>
                <w:color w:val="1B1B24"/>
                <w:lang w:eastAsia="ja-JP"/>
              </w:rPr>
              <w:t xml:space="preserve">{{r </w:t>
            </w:r>
            <w:proofErr w:type="spellStart"/>
            <w:r w:rsidRPr="00D37F4C">
              <w:rPr>
                <w:rFonts w:ascii="DM Sans" w:eastAsia="DM Sans" w:hAnsi="DM Sans" w:cs="DM Sans"/>
                <w:b/>
                <w:bCs/>
                <w:color w:val="1B1B24"/>
                <w:lang w:eastAsia="ja-JP"/>
              </w:rPr>
              <w:t>client_legal_</w:t>
            </w:r>
            <w:proofErr w:type="gramStart"/>
            <w:r w:rsidRPr="00D37F4C">
              <w:rPr>
                <w:rFonts w:ascii="DM Sans" w:eastAsia="DM Sans" w:hAnsi="DM Sans" w:cs="DM Sans"/>
                <w:b/>
                <w:bCs/>
                <w:color w:val="1B1B24"/>
                <w:lang w:eastAsia="ja-JP"/>
              </w:rPr>
              <w:t>name</w:t>
            </w:r>
            <w:proofErr w:type="spellEnd"/>
            <w:r w:rsidRPr="00D37F4C">
              <w:rPr>
                <w:rFonts w:ascii="DM Sans" w:eastAsia="DM Sans" w:hAnsi="DM Sans" w:cs="DM Sans"/>
                <w:b/>
                <w:bCs/>
                <w:color w:val="1B1B24"/>
                <w:lang w:eastAsia="ja-JP"/>
              </w:rPr>
              <w:t xml:space="preserve"> }</w:t>
            </w:r>
            <w:proofErr w:type="gramEnd"/>
            <w:r w:rsidRPr="00D37F4C">
              <w:rPr>
                <w:rFonts w:ascii="DM Sans" w:eastAsia="DM Sans" w:hAnsi="DM Sans" w:cs="DM Sans"/>
                <w:b/>
                <w:bCs/>
                <w:color w:val="1B1B24"/>
                <w:lang w:eastAsia="ja-JP"/>
              </w:rPr>
              <w:t>}</w:t>
            </w:r>
            <w:r w:rsidRPr="00B01981">
              <w:rPr>
                <w:rFonts w:ascii="DM Sans" w:eastAsia="DM Sans" w:hAnsi="DM Sans" w:cs="DM Sans"/>
                <w:b/>
                <w:bCs/>
                <w:color w:val="1B1B24"/>
                <w:lang w:eastAsia="ja-JP"/>
              </w:rPr>
              <w:t xml:space="preserve"> </w:t>
            </w:r>
            <w:r w:rsidR="002364CF" w:rsidRPr="006E7CC7">
              <w:rPr>
                <w:rFonts w:ascii="DM Sans" w:eastAsia="DM Sans" w:hAnsi="DM Sans" w:cs="DM Sans"/>
                <w:b/>
                <w:bCs/>
                <w:color w:val="1B1B24"/>
                <w:lang w:eastAsia="ja-JP"/>
              </w:rPr>
              <w:t>(Client)</w:t>
            </w:r>
          </w:p>
          <w:p w14:paraId="742A4E9B" w14:textId="77777777" w:rsidR="002364CF" w:rsidRPr="006E7CC7" w:rsidRDefault="002364CF" w:rsidP="00C46250">
            <w:pPr>
              <w:pBdr>
                <w:bottom w:val="single" w:sz="6" w:space="2" w:color="1B1B24"/>
              </w:pBdr>
              <w:spacing w:after="20" w:line="240" w:lineRule="auto"/>
              <w:rPr>
                <w:rFonts w:ascii="DM Sans" w:eastAsia="DM Sans" w:hAnsi="DM Sans" w:cs="DM Sans"/>
                <w:color w:val="1B1B24"/>
                <w:lang w:eastAsia="ja-JP"/>
              </w:rPr>
            </w:pPr>
            <w:r w:rsidRPr="006E7CC7">
              <w:rPr>
                <w:rFonts w:ascii="DM Sans" w:eastAsia="DM Sans" w:hAnsi="DM Sans" w:cs="DM Sans"/>
                <w:color w:val="1B1B24"/>
                <w:lang w:eastAsia="ja-JP"/>
              </w:rPr>
              <w:t xml:space="preserve"> </w:t>
            </w:r>
          </w:p>
          <w:p w14:paraId="16168AE5" w14:textId="77777777" w:rsidR="002364CF" w:rsidRPr="006E7CC7" w:rsidRDefault="002364CF" w:rsidP="00C46250">
            <w:pPr>
              <w:spacing w:after="160" w:line="240" w:lineRule="auto"/>
              <w:rPr>
                <w:rFonts w:ascii="DM Sans" w:eastAsia="DM Sans" w:hAnsi="DM Sans" w:cs="DM Sans"/>
                <w:color w:val="1B1B24"/>
                <w:lang w:eastAsia="ja-JP"/>
              </w:rPr>
            </w:pPr>
            <w:r w:rsidRPr="006E7CC7">
              <w:rPr>
                <w:rFonts w:ascii="DM Sans" w:eastAsia="DM Sans" w:hAnsi="DM Sans" w:cs="DM Sans"/>
                <w:color w:val="595959"/>
                <w:lang w:eastAsia="ja-JP"/>
              </w:rPr>
              <w:t>Authorized Signature</w:t>
            </w:r>
          </w:p>
          <w:p w14:paraId="79DB2CF5" w14:textId="77777777" w:rsidR="002364CF" w:rsidRPr="006E7CC7" w:rsidRDefault="002364CF" w:rsidP="00C46250">
            <w:pPr>
              <w:spacing w:after="120" w:line="240" w:lineRule="auto"/>
              <w:rPr>
                <w:rFonts w:ascii="DM Sans" w:eastAsia="DM Sans" w:hAnsi="DM Sans" w:cs="DM Sans"/>
                <w:color w:val="1B1B24"/>
                <w:lang w:eastAsia="ja-JP"/>
              </w:rPr>
            </w:pPr>
            <w:r>
              <w:rPr>
                <w:rFonts w:ascii="DM Sans" w:eastAsia="DM Sans" w:hAnsi="DM Sans" w:cs="DM Sans"/>
                <w:color w:val="1B1B24"/>
                <w:lang w:eastAsia="ja-JP"/>
              </w:rPr>
              <w:br/>
            </w:r>
            <w:r w:rsidRPr="006E7CC7">
              <w:rPr>
                <w:rFonts w:ascii="DM Sans" w:eastAsia="DM Sans" w:hAnsi="DM Sans" w:cs="DM Sans"/>
                <w:color w:val="1B1B24"/>
                <w:lang w:eastAsia="ja-JP"/>
              </w:rPr>
              <w:t>Name: ____________________________</w:t>
            </w:r>
            <w:r>
              <w:rPr>
                <w:rFonts w:ascii="DM Sans" w:eastAsia="DM Sans" w:hAnsi="DM Sans" w:cs="DM Sans"/>
                <w:color w:val="1B1B24"/>
                <w:lang w:eastAsia="ja-JP"/>
              </w:rPr>
              <w:br/>
            </w:r>
          </w:p>
          <w:p w14:paraId="6858B4ED" w14:textId="77777777" w:rsidR="002364CF" w:rsidRPr="006E7CC7" w:rsidRDefault="002364CF" w:rsidP="00C46250">
            <w:pPr>
              <w:spacing w:after="120" w:line="240" w:lineRule="auto"/>
              <w:rPr>
                <w:rFonts w:ascii="DM Sans" w:eastAsia="DM Sans" w:hAnsi="DM Sans" w:cs="DM Sans"/>
                <w:color w:val="1B1B24"/>
                <w:lang w:eastAsia="ja-JP"/>
              </w:rPr>
            </w:pPr>
            <w:r w:rsidRPr="006E7CC7">
              <w:rPr>
                <w:rFonts w:ascii="DM Sans" w:eastAsia="DM Sans" w:hAnsi="DM Sans" w:cs="DM Sans"/>
                <w:color w:val="1B1B24"/>
                <w:lang w:eastAsia="ja-JP"/>
              </w:rPr>
              <w:t>Title: ____________________________</w:t>
            </w:r>
          </w:p>
          <w:p w14:paraId="2E21E6F4" w14:textId="77777777" w:rsidR="002364CF" w:rsidRPr="006E7CC7" w:rsidRDefault="002364CF" w:rsidP="00C46250">
            <w:pPr>
              <w:spacing w:after="0" w:line="240" w:lineRule="auto"/>
              <w:rPr>
                <w:rFonts w:ascii="DM Sans" w:eastAsia="DM Sans" w:hAnsi="DM Sans" w:cs="DM Sans"/>
                <w:color w:val="1B1B24"/>
                <w:lang w:eastAsia="ja-JP"/>
              </w:rPr>
            </w:pPr>
            <w:r>
              <w:rPr>
                <w:rFonts w:ascii="DM Sans" w:eastAsia="DM Sans" w:hAnsi="DM Sans" w:cs="DM Sans"/>
                <w:color w:val="1B1B24"/>
                <w:lang w:eastAsia="ja-JP"/>
              </w:rPr>
              <w:br/>
            </w:r>
            <w:r w:rsidRPr="006E7CC7">
              <w:rPr>
                <w:rFonts w:ascii="DM Sans" w:eastAsia="DM Sans" w:hAnsi="DM Sans" w:cs="DM Sans"/>
                <w:color w:val="1B1B24"/>
                <w:lang w:eastAsia="ja-JP"/>
              </w:rPr>
              <w:t>Date: ____________________________</w:t>
            </w:r>
          </w:p>
        </w:tc>
        <w:tc>
          <w:tcPr>
            <w:tcW w:w="4680" w:type="dxa"/>
            <w:tcMar>
              <w:top w:w="70" w:type="dxa"/>
              <w:left w:w="120" w:type="dxa"/>
              <w:bottom w:w="70" w:type="dxa"/>
              <w:right w:w="120" w:type="dxa"/>
            </w:tcMar>
          </w:tcPr>
          <w:p w14:paraId="65A5E5F8" w14:textId="77777777" w:rsidR="002364CF" w:rsidRPr="006E7CC7" w:rsidRDefault="002364CF" w:rsidP="00C46250">
            <w:pPr>
              <w:spacing w:after="40" w:line="240" w:lineRule="auto"/>
              <w:rPr>
                <w:rFonts w:ascii="DM Sans" w:eastAsia="DM Sans" w:hAnsi="DM Sans" w:cs="DM Sans"/>
                <w:color w:val="1B1B24"/>
                <w:lang w:eastAsia="ja-JP"/>
              </w:rPr>
            </w:pPr>
            <w:r w:rsidRPr="006E7CC7">
              <w:rPr>
                <w:rFonts w:ascii="DM Sans" w:eastAsia="DM Sans" w:hAnsi="DM Sans" w:cs="DM Sans"/>
                <w:color w:val="595959"/>
                <w:lang w:eastAsia="ja-JP"/>
              </w:rPr>
              <w:t>Accepted on behalf of</w:t>
            </w:r>
          </w:p>
          <w:p w14:paraId="2874584D" w14:textId="77777777" w:rsidR="002364CF" w:rsidRPr="006E7CC7" w:rsidRDefault="002364CF" w:rsidP="00C46250">
            <w:pPr>
              <w:spacing w:line="240" w:lineRule="auto"/>
              <w:rPr>
                <w:rFonts w:ascii="DM Sans" w:eastAsia="DM Sans" w:hAnsi="DM Sans" w:cs="DM Sans"/>
                <w:color w:val="1B1B24"/>
                <w:lang w:eastAsia="ja-JP"/>
              </w:rPr>
            </w:pPr>
            <w:r w:rsidRPr="006E7CC7">
              <w:rPr>
                <w:rFonts w:ascii="DM Sans" w:eastAsia="DM Sans" w:hAnsi="DM Sans" w:cs="DM Sans"/>
                <w:b/>
                <w:bCs/>
                <w:color w:val="1B1B24"/>
                <w:lang w:eastAsia="ja-JP"/>
              </w:rPr>
              <w:t>Frogslayer Digital Ventures, LLC (Consultant)</w:t>
            </w:r>
          </w:p>
          <w:p w14:paraId="126C4975" w14:textId="77777777" w:rsidR="002364CF" w:rsidRPr="006E7CC7" w:rsidRDefault="002364CF" w:rsidP="00C46250">
            <w:pPr>
              <w:pBdr>
                <w:bottom w:val="single" w:sz="6" w:space="2" w:color="1B1B24"/>
              </w:pBdr>
              <w:spacing w:after="20" w:line="240" w:lineRule="auto"/>
              <w:rPr>
                <w:rFonts w:ascii="DM Sans" w:eastAsia="DM Sans" w:hAnsi="DM Sans" w:cs="DM Sans"/>
                <w:color w:val="1B1B24"/>
                <w:lang w:eastAsia="ja-JP"/>
              </w:rPr>
            </w:pPr>
            <w:r w:rsidRPr="006E7CC7">
              <w:rPr>
                <w:rFonts w:ascii="DM Sans" w:eastAsia="DM Sans" w:hAnsi="DM Sans" w:cs="DM Sans"/>
                <w:color w:val="1B1B24"/>
                <w:lang w:eastAsia="ja-JP"/>
              </w:rPr>
              <w:t xml:space="preserve"> </w:t>
            </w:r>
          </w:p>
          <w:p w14:paraId="5F4ACBEB" w14:textId="77777777" w:rsidR="002364CF" w:rsidRPr="006E7CC7" w:rsidRDefault="002364CF" w:rsidP="00C46250">
            <w:pPr>
              <w:spacing w:after="160" w:line="240" w:lineRule="auto"/>
              <w:rPr>
                <w:rFonts w:ascii="DM Sans" w:eastAsia="DM Sans" w:hAnsi="DM Sans" w:cs="DM Sans"/>
                <w:color w:val="1B1B24"/>
                <w:lang w:eastAsia="ja-JP"/>
              </w:rPr>
            </w:pPr>
            <w:r w:rsidRPr="006E7CC7">
              <w:rPr>
                <w:rFonts w:ascii="DM Sans" w:eastAsia="DM Sans" w:hAnsi="DM Sans" w:cs="DM Sans"/>
                <w:color w:val="595959"/>
                <w:lang w:eastAsia="ja-JP"/>
              </w:rPr>
              <w:t>Authorized Signature</w:t>
            </w:r>
          </w:p>
          <w:p w14:paraId="537DDBF9" w14:textId="77777777" w:rsidR="002364CF" w:rsidRPr="006E7CC7" w:rsidRDefault="002364CF" w:rsidP="00C46250">
            <w:pPr>
              <w:spacing w:after="120" w:line="240" w:lineRule="auto"/>
              <w:rPr>
                <w:rFonts w:ascii="DM Sans" w:eastAsia="DM Sans" w:hAnsi="DM Sans" w:cs="DM Sans"/>
                <w:color w:val="1B1B24"/>
                <w:lang w:eastAsia="ja-JP"/>
              </w:rPr>
            </w:pPr>
            <w:r>
              <w:rPr>
                <w:rFonts w:ascii="DM Sans" w:eastAsia="DM Sans" w:hAnsi="DM Sans" w:cs="DM Sans"/>
                <w:color w:val="1B1B24"/>
                <w:lang w:eastAsia="ja-JP"/>
              </w:rPr>
              <w:br/>
            </w:r>
            <w:r w:rsidRPr="006E7CC7">
              <w:rPr>
                <w:rFonts w:ascii="DM Sans" w:eastAsia="DM Sans" w:hAnsi="DM Sans" w:cs="DM Sans"/>
                <w:color w:val="1B1B24"/>
                <w:lang w:eastAsia="ja-JP"/>
              </w:rPr>
              <w:t>Name: ____________________________</w:t>
            </w:r>
          </w:p>
          <w:p w14:paraId="1E6CC4FD" w14:textId="77777777" w:rsidR="002364CF" w:rsidRPr="006E7CC7" w:rsidRDefault="002364CF" w:rsidP="00C46250">
            <w:pPr>
              <w:spacing w:after="120" w:line="240" w:lineRule="auto"/>
              <w:rPr>
                <w:rFonts w:ascii="DM Sans" w:eastAsia="DM Sans" w:hAnsi="DM Sans" w:cs="DM Sans"/>
                <w:color w:val="1B1B24"/>
                <w:lang w:eastAsia="ja-JP"/>
              </w:rPr>
            </w:pPr>
            <w:r>
              <w:rPr>
                <w:rFonts w:ascii="DM Sans" w:eastAsia="DM Sans" w:hAnsi="DM Sans" w:cs="DM Sans"/>
                <w:color w:val="1B1B24"/>
                <w:lang w:eastAsia="ja-JP"/>
              </w:rPr>
              <w:br/>
            </w:r>
            <w:r w:rsidRPr="006E7CC7">
              <w:rPr>
                <w:rFonts w:ascii="DM Sans" w:eastAsia="DM Sans" w:hAnsi="DM Sans" w:cs="DM Sans"/>
                <w:color w:val="1B1B24"/>
                <w:lang w:eastAsia="ja-JP"/>
              </w:rPr>
              <w:t>Title: ____________________________</w:t>
            </w:r>
          </w:p>
          <w:p w14:paraId="4DCDD61B" w14:textId="77777777" w:rsidR="002364CF" w:rsidRPr="006E7CC7" w:rsidRDefault="002364CF" w:rsidP="00C46250">
            <w:pPr>
              <w:spacing w:after="0" w:line="240" w:lineRule="auto"/>
              <w:rPr>
                <w:rFonts w:ascii="DM Sans" w:eastAsia="DM Sans" w:hAnsi="DM Sans" w:cs="DM Sans"/>
                <w:color w:val="1B1B24"/>
                <w:lang w:eastAsia="ja-JP"/>
              </w:rPr>
            </w:pPr>
            <w:r>
              <w:rPr>
                <w:rFonts w:ascii="DM Sans" w:eastAsia="DM Sans" w:hAnsi="DM Sans" w:cs="DM Sans"/>
                <w:color w:val="1B1B24"/>
                <w:lang w:eastAsia="ja-JP"/>
              </w:rPr>
              <w:br/>
            </w:r>
            <w:r w:rsidRPr="006E7CC7">
              <w:rPr>
                <w:rFonts w:ascii="DM Sans" w:eastAsia="DM Sans" w:hAnsi="DM Sans" w:cs="DM Sans"/>
                <w:color w:val="1B1B24"/>
                <w:lang w:eastAsia="ja-JP"/>
              </w:rPr>
              <w:t>Date: ____________________________</w:t>
            </w:r>
          </w:p>
        </w:tc>
      </w:tr>
    </w:tbl>
    <w:p w14:paraId="05B5C925" w14:textId="77777777" w:rsidR="00194B1E" w:rsidRPr="007A5BB5" w:rsidRDefault="00194B1E" w:rsidP="00D1469C">
      <w:pPr>
        <w:rPr>
          <w:color w:val="000000"/>
        </w:rPr>
      </w:pPr>
    </w:p>
    <w:sectPr w:rsidR="00194B1E" w:rsidRPr="007A5BB5" w:rsidSect="002364CF">
      <w:headerReference w:type="default" r:id="rId11"/>
      <w:footerReference w:type="default" r:id="rId12"/>
      <w:footerReference w:type="first" r:id="rId13"/>
      <w:type w:val="continuous"/>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1E598F" w14:textId="77777777" w:rsidR="00253103" w:rsidRDefault="00253103" w:rsidP="00A43E94">
      <w:pPr>
        <w:spacing w:after="0" w:line="240" w:lineRule="auto"/>
      </w:pPr>
      <w:r>
        <w:separator/>
      </w:r>
    </w:p>
  </w:endnote>
  <w:endnote w:type="continuationSeparator" w:id="0">
    <w:p w14:paraId="5AC6392B" w14:textId="77777777" w:rsidR="00253103" w:rsidRDefault="00253103" w:rsidP="00A43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M Sans 9pt">
    <w:panose1 w:val="00000000000000000000"/>
    <w:charset w:val="4D"/>
    <w:family w:val="auto"/>
    <w:pitch w:val="variable"/>
    <w:sig w:usb0="8000002F" w:usb1="4000204B" w:usb2="00000000" w:usb3="00000000" w:csb0="00000093" w:csb1="00000000"/>
  </w:font>
  <w:font w:name="Klein Black">
    <w:panose1 w:val="00000A00000000000000"/>
    <w:charset w:val="00"/>
    <w:family w:val="auto"/>
    <w:notTrueType/>
    <w:pitch w:val="variable"/>
    <w:sig w:usb0="A00002AF" w:usb1="5000205B" w:usb2="00000000" w:usb3="00000000" w:csb0="0000009F" w:csb1="00000000"/>
  </w:font>
  <w:font w:name="Bazook">
    <w:panose1 w:val="00000000000000000000"/>
    <w:charset w:val="00"/>
    <w:family w:val="auto"/>
    <w:notTrueType/>
    <w:pitch w:val="variable"/>
    <w:sig w:usb0="80000007" w:usb1="00000000" w:usb2="00000000" w:usb3="00000000" w:csb0="00000003" w:csb1="00000000"/>
  </w:font>
  <w:font w:name="Times New Roman (Headings CS)">
    <w:altName w:val="Times New Roman"/>
    <w:panose1 w:val="020B0604020202020204"/>
    <w:charset w:val="00"/>
    <w:family w:val="roman"/>
    <w:notTrueType/>
    <w:pitch w:val="default"/>
  </w:font>
  <w:font w:name="DM Sans 14pt">
    <w:panose1 w:val="00000000000000000000"/>
    <w:charset w:val="4D"/>
    <w:family w:val="auto"/>
    <w:pitch w:val="variable"/>
    <w:sig w:usb0="8000002F" w:usb1="4000204B" w:usb2="00000000" w:usb3="00000000" w:csb0="00000093" w:csb1="00000000"/>
  </w:font>
  <w:font w:name="Arial">
    <w:panose1 w:val="020B0604020202020204"/>
    <w:charset w:val="00"/>
    <w:family w:val="swiss"/>
    <w:pitch w:val="variable"/>
    <w:sig w:usb0="E0002AFF" w:usb1="C0007843" w:usb2="00000009" w:usb3="00000000" w:csb0="000001FF" w:csb1="00000000"/>
  </w:font>
  <w:font w:name="DM Sans">
    <w:altName w:val="Calibri"/>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oRes 12 OT">
    <w:panose1 w:val="02000606020000020004"/>
    <w:charset w:val="4D"/>
    <w:family w:val="auto"/>
    <w:pitch w:val="variable"/>
    <w:sig w:usb0="00000003" w:usb1="00000001"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3E75A8" w14:textId="78F61BAA" w:rsidR="00512A8F" w:rsidRDefault="005C365B" w:rsidP="006877B8">
    <w:pPr>
      <w:pStyle w:val="Footer"/>
    </w:pPr>
    <w:r>
      <w:rPr>
        <w:noProof/>
      </w:rPr>
      <w:drawing>
        <wp:anchor distT="0" distB="0" distL="114300" distR="114300" simplePos="0" relativeHeight="251658242" behindDoc="1" locked="0" layoutInCell="1" allowOverlap="1" wp14:anchorId="20D64E1C" wp14:editId="173F9453">
          <wp:simplePos x="0" y="0"/>
          <wp:positionH relativeFrom="column">
            <wp:posOffset>2198370</wp:posOffset>
          </wp:positionH>
          <wp:positionV relativeFrom="paragraph">
            <wp:posOffset>-106680</wp:posOffset>
          </wp:positionV>
          <wp:extent cx="1390650" cy="368935"/>
          <wp:effectExtent l="0" t="0" r="0" b="0"/>
          <wp:wrapNone/>
          <wp:docPr id="2101460797" name="Picture 2101460797">
            <a:extLst xmlns:a="http://schemas.openxmlformats.org/drawingml/2006/main">
              <a:ext uri="{FF2B5EF4-FFF2-40B4-BE49-F238E27FC236}">
                <a16:creationId xmlns:a16="http://schemas.microsoft.com/office/drawing/2014/main" id="{1B8CFA16-C16F-40A8-AFA7-325938577D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90650" cy="368935"/>
                  </a:xfrm>
                  <a:prstGeom prst="rect">
                    <a:avLst/>
                  </a:prstGeom>
                </pic:spPr>
              </pic:pic>
            </a:graphicData>
          </a:graphic>
          <wp14:sizeRelH relativeFrom="page">
            <wp14:pctWidth>0</wp14:pctWidth>
          </wp14:sizeRelH>
          <wp14:sizeRelV relativeFrom="page">
            <wp14:pctHeight>0</wp14:pctHeight>
          </wp14:sizeRelV>
        </wp:anchor>
      </w:drawing>
    </w:r>
    <w:r w:rsidR="007D2B77">
      <w:rPr>
        <w:color w:val="5B6573"/>
        <w:sz w:val="18"/>
      </w:rPr>
      <w:tab/>
    </w:r>
    <w:r w:rsidR="007D2B77">
      <w:rPr>
        <w:color w:val="5B6573"/>
        <w:sz w:val="18"/>
      </w:rPr>
      <w:tab/>
    </w:r>
    <w:r w:rsidR="002364CF" w:rsidRPr="002364CF">
      <w:rPr>
        <w:rFonts w:ascii="LoRes 12 OT" w:hAnsi="LoRes 12 OT"/>
        <w:color w:val="5B6573"/>
        <w:sz w:val="18"/>
      </w:rPr>
      <w:t xml:space="preserve">Page </w:t>
    </w:r>
    <w:r w:rsidR="002364CF" w:rsidRPr="002364CF">
      <w:rPr>
        <w:rFonts w:ascii="LoRes 12 OT" w:hAnsi="LoRes 12 OT"/>
        <w:color w:val="5B6573"/>
        <w:sz w:val="18"/>
      </w:rPr>
      <w:fldChar w:fldCharType="begin"/>
    </w:r>
    <w:r w:rsidR="002364CF" w:rsidRPr="002364CF">
      <w:rPr>
        <w:rFonts w:ascii="LoRes 12 OT" w:hAnsi="LoRes 12 OT"/>
        <w:color w:val="5B6573"/>
        <w:sz w:val="18"/>
      </w:rPr>
      <w:instrText xml:space="preserve"> PAGE </w:instrText>
    </w:r>
    <w:r w:rsidR="002364CF" w:rsidRPr="002364CF">
      <w:rPr>
        <w:rFonts w:ascii="LoRes 12 OT" w:hAnsi="LoRes 12 OT"/>
        <w:color w:val="5B6573"/>
        <w:sz w:val="18"/>
      </w:rPr>
      <w:fldChar w:fldCharType="separate"/>
    </w:r>
    <w:r w:rsidR="002364CF" w:rsidRPr="002364CF">
      <w:rPr>
        <w:rFonts w:ascii="LoRes 12 OT" w:hAnsi="LoRes 12 OT"/>
        <w:color w:val="5B6573"/>
        <w:sz w:val="18"/>
      </w:rPr>
      <w:t>2</w:t>
    </w:r>
    <w:r w:rsidR="002364CF" w:rsidRPr="002364CF">
      <w:rPr>
        <w:rFonts w:ascii="LoRes 12 OT" w:hAnsi="LoRes 12 OT"/>
        <w:color w:val="5B6573"/>
        <w:sz w:val="18"/>
      </w:rPr>
      <w:fldChar w:fldCharType="end"/>
    </w:r>
    <w:r w:rsidR="002364CF" w:rsidRPr="002364CF">
      <w:rPr>
        <w:rFonts w:ascii="LoRes 12 OT" w:hAnsi="LoRes 12 OT"/>
        <w:color w:val="5B6573"/>
        <w:sz w:val="18"/>
      </w:rPr>
      <w:t xml:space="preserve"> of </w:t>
    </w:r>
    <w:r w:rsidR="002364CF" w:rsidRPr="002364CF">
      <w:rPr>
        <w:rFonts w:ascii="LoRes 12 OT" w:hAnsi="LoRes 12 OT"/>
        <w:color w:val="5B6573"/>
        <w:sz w:val="18"/>
      </w:rPr>
      <w:fldChar w:fldCharType="begin"/>
    </w:r>
    <w:r w:rsidR="002364CF" w:rsidRPr="002364CF">
      <w:rPr>
        <w:rFonts w:ascii="LoRes 12 OT" w:hAnsi="LoRes 12 OT"/>
        <w:color w:val="5B6573"/>
        <w:sz w:val="18"/>
      </w:rPr>
      <w:instrText xml:space="preserve"> NUMPAGES </w:instrText>
    </w:r>
    <w:r w:rsidR="002364CF" w:rsidRPr="002364CF">
      <w:rPr>
        <w:rFonts w:ascii="LoRes 12 OT" w:hAnsi="LoRes 12 OT"/>
        <w:color w:val="5B6573"/>
        <w:sz w:val="18"/>
      </w:rPr>
      <w:fldChar w:fldCharType="separate"/>
    </w:r>
    <w:r w:rsidR="002364CF" w:rsidRPr="002364CF">
      <w:rPr>
        <w:rFonts w:ascii="LoRes 12 OT" w:hAnsi="LoRes 12 OT"/>
        <w:color w:val="5B6573"/>
        <w:sz w:val="18"/>
      </w:rPr>
      <w:t>21</w:t>
    </w:r>
    <w:r w:rsidR="002364CF" w:rsidRPr="002364CF">
      <w:rPr>
        <w:rFonts w:ascii="LoRes 12 OT" w:hAnsi="LoRes 12 OT"/>
        <w:color w:val="5B6573"/>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0F5DA2" w14:textId="4338838A" w:rsidR="002364CF" w:rsidRDefault="002364CF" w:rsidP="002364CF">
    <w:pPr>
      <w:pStyle w:val="Subtitle0"/>
      <w:spacing w:before="240" w:after="0"/>
      <w:rPr>
        <w:rFonts w:ascii="Bazook" w:hAnsi="Bazook"/>
        <w:sz w:val="28"/>
        <w:szCs w:val="28"/>
      </w:rPr>
    </w:pPr>
  </w:p>
  <w:p w14:paraId="56CFAA1C" w14:textId="56B443D1" w:rsidR="00F84290" w:rsidRPr="00F84290" w:rsidRDefault="00E92A53" w:rsidP="00E92A53">
    <w:pPr>
      <w:pStyle w:val="Footer"/>
      <w:rPr>
        <w:rFonts w:ascii="Bazook" w:hAnsi="Bazook"/>
        <w:sz w:val="28"/>
        <w:szCs w:val="28"/>
      </w:rPr>
    </w:pPr>
    <w:r>
      <w:rPr>
        <w:rFonts w:ascii="Bazook" w:hAnsi="Bazook"/>
        <w:sz w:val="28"/>
        <w:szCs w:val="28"/>
      </w:rPr>
      <w:tab/>
    </w:r>
    <w:r>
      <w:rPr>
        <w:rFonts w:ascii="Bazook" w:hAnsi="Bazook"/>
        <w:sz w:val="28"/>
        <w:szCs w:val="2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B6C753" w14:textId="77777777" w:rsidR="00253103" w:rsidRDefault="00253103" w:rsidP="00A43E94">
      <w:pPr>
        <w:spacing w:after="0" w:line="240" w:lineRule="auto"/>
      </w:pPr>
      <w:r>
        <w:separator/>
      </w:r>
    </w:p>
  </w:footnote>
  <w:footnote w:type="continuationSeparator" w:id="0">
    <w:p w14:paraId="6B203B52" w14:textId="77777777" w:rsidR="00253103" w:rsidRDefault="00253103" w:rsidP="00A43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8E736D" w14:textId="12C3A45A" w:rsidR="009D1AC4" w:rsidRDefault="00953356" w:rsidP="00C462A3">
    <w:pPr>
      <w:pStyle w:val="Header"/>
    </w:pPr>
    <w:r>
      <w:rPr>
        <w:rFonts w:ascii="LoRes 12 OT" w:hAnsi="LoRes 12 OT"/>
        <w:color w:val="5B6573"/>
        <w:sz w:val="18"/>
      </w:rPr>
      <w:tab/>
    </w:r>
    <w:r>
      <w:rPr>
        <w:rFonts w:ascii="LoRes 12 OT" w:hAnsi="LoRes 12 OT"/>
        <w:color w:val="5B6573"/>
        <w:sz w:val="18"/>
      </w:rPr>
      <w:tab/>
    </w:r>
    <w:r w:rsidR="00C91B0C" w:rsidRPr="00E92A53">
      <w:rPr>
        <w:rFonts w:ascii="LoRes 12 OT" w:hAnsi="LoRes 12 OT"/>
        <w:color w:val="5B6573"/>
        <w:sz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5011C6A"/>
    <w:multiLevelType w:val="multilevel"/>
    <w:tmpl w:val="6D9A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70A1C"/>
    <w:multiLevelType w:val="hybridMultilevel"/>
    <w:tmpl w:val="283CF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084FF0"/>
    <w:multiLevelType w:val="hybridMultilevel"/>
    <w:tmpl w:val="09240E92"/>
    <w:lvl w:ilvl="0" w:tplc="5F989E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2A0BC2"/>
    <w:multiLevelType w:val="multilevel"/>
    <w:tmpl w:val="79EE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6223D"/>
    <w:multiLevelType w:val="hybridMultilevel"/>
    <w:tmpl w:val="83AE2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E75B53"/>
    <w:multiLevelType w:val="hybridMultilevel"/>
    <w:tmpl w:val="AD368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5041EB"/>
    <w:multiLevelType w:val="hybridMultilevel"/>
    <w:tmpl w:val="1B724A9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F165F3"/>
    <w:multiLevelType w:val="multilevel"/>
    <w:tmpl w:val="EE9A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C15FC"/>
    <w:multiLevelType w:val="hybridMultilevel"/>
    <w:tmpl w:val="0E3EC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546438"/>
    <w:multiLevelType w:val="hybridMultilevel"/>
    <w:tmpl w:val="F244A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CB0A5B"/>
    <w:multiLevelType w:val="hybridMultilevel"/>
    <w:tmpl w:val="0AE68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881E15"/>
    <w:multiLevelType w:val="hybridMultilevel"/>
    <w:tmpl w:val="C6FC29B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3B435E8"/>
    <w:multiLevelType w:val="hybridMultilevel"/>
    <w:tmpl w:val="8E302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E75D21"/>
    <w:multiLevelType w:val="hybridMultilevel"/>
    <w:tmpl w:val="23A28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3761C3"/>
    <w:multiLevelType w:val="hybridMultilevel"/>
    <w:tmpl w:val="68B08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DC410B"/>
    <w:multiLevelType w:val="hybridMultilevel"/>
    <w:tmpl w:val="F65A84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BC3276"/>
    <w:multiLevelType w:val="multilevel"/>
    <w:tmpl w:val="4E3C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5459F"/>
    <w:multiLevelType w:val="hybridMultilevel"/>
    <w:tmpl w:val="34FAB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1E33D5"/>
    <w:multiLevelType w:val="hybridMultilevel"/>
    <w:tmpl w:val="3CB2C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462995"/>
    <w:multiLevelType w:val="multilevel"/>
    <w:tmpl w:val="DA08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6C2E2B"/>
    <w:multiLevelType w:val="multilevel"/>
    <w:tmpl w:val="A344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307A94"/>
    <w:multiLevelType w:val="hybridMultilevel"/>
    <w:tmpl w:val="AC9A1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CB314B"/>
    <w:multiLevelType w:val="hybridMultilevel"/>
    <w:tmpl w:val="A48E4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FA5ADC"/>
    <w:multiLevelType w:val="hybridMultilevel"/>
    <w:tmpl w:val="D8A0E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65187B"/>
    <w:multiLevelType w:val="hybridMultilevel"/>
    <w:tmpl w:val="B7441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F65838"/>
    <w:multiLevelType w:val="hybridMultilevel"/>
    <w:tmpl w:val="5EE04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6F010F"/>
    <w:multiLevelType w:val="hybridMultilevel"/>
    <w:tmpl w:val="9626C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8604DC"/>
    <w:multiLevelType w:val="hybridMultilevel"/>
    <w:tmpl w:val="5D7E3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071869"/>
    <w:multiLevelType w:val="hybridMultilevel"/>
    <w:tmpl w:val="583A05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293C3D"/>
    <w:multiLevelType w:val="hybridMultilevel"/>
    <w:tmpl w:val="840C2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280B84"/>
    <w:multiLevelType w:val="hybridMultilevel"/>
    <w:tmpl w:val="1512A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843710"/>
    <w:multiLevelType w:val="hybridMultilevel"/>
    <w:tmpl w:val="4072A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802E57"/>
    <w:multiLevelType w:val="hybridMultilevel"/>
    <w:tmpl w:val="14A8B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883DEA"/>
    <w:multiLevelType w:val="hybridMultilevel"/>
    <w:tmpl w:val="03402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266EF6"/>
    <w:multiLevelType w:val="hybridMultilevel"/>
    <w:tmpl w:val="242AE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2A4C5A"/>
    <w:multiLevelType w:val="multilevel"/>
    <w:tmpl w:val="A9D4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D60307"/>
    <w:multiLevelType w:val="hybridMultilevel"/>
    <w:tmpl w:val="8F02C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C26259"/>
    <w:multiLevelType w:val="multilevel"/>
    <w:tmpl w:val="65D4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B04CCD"/>
    <w:multiLevelType w:val="hybridMultilevel"/>
    <w:tmpl w:val="260857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FA50C7"/>
    <w:multiLevelType w:val="hybridMultilevel"/>
    <w:tmpl w:val="62329F0E"/>
    <w:lvl w:ilvl="0" w:tplc="BBE2572E">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0976DB"/>
    <w:multiLevelType w:val="hybridMultilevel"/>
    <w:tmpl w:val="1E3AF5F4"/>
    <w:lvl w:ilvl="0" w:tplc="4F529510">
      <w:start w:val="1"/>
      <w:numFmt w:val="bullet"/>
      <w:lvlText w:val="-"/>
      <w:lvlJc w:val="left"/>
      <w:pPr>
        <w:ind w:left="720" w:hanging="360"/>
      </w:pPr>
      <w:rPr>
        <w:rFonts w:ascii="DM Sans 9pt" w:eastAsia="Times New Roman" w:hAnsi="DM Sans 9pt" w:cs="DM Sans 9pt"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692E64"/>
    <w:multiLevelType w:val="hybridMultilevel"/>
    <w:tmpl w:val="FC726D38"/>
    <w:lvl w:ilvl="0" w:tplc="4F529510">
      <w:start w:val="1"/>
      <w:numFmt w:val="bullet"/>
      <w:lvlText w:val="-"/>
      <w:lvlJc w:val="left"/>
      <w:pPr>
        <w:ind w:left="720" w:hanging="360"/>
      </w:pPr>
      <w:rPr>
        <w:rFonts w:ascii="DM Sans 9pt" w:eastAsia="Times New Roman" w:hAnsi="DM Sans 9pt" w:cs="DM Sans 9pt"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967D24"/>
    <w:multiLevelType w:val="hybridMultilevel"/>
    <w:tmpl w:val="31BE9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7710590">
    <w:abstractNumId w:val="41"/>
  </w:num>
  <w:num w:numId="2" w16cid:durableId="377971110">
    <w:abstractNumId w:val="1"/>
  </w:num>
  <w:num w:numId="3" w16cid:durableId="1206792621">
    <w:abstractNumId w:val="0"/>
  </w:num>
  <w:num w:numId="4" w16cid:durableId="386563719">
    <w:abstractNumId w:val="28"/>
  </w:num>
  <w:num w:numId="5" w16cid:durableId="1381903524">
    <w:abstractNumId w:val="25"/>
  </w:num>
  <w:num w:numId="6" w16cid:durableId="131824939">
    <w:abstractNumId w:val="16"/>
  </w:num>
  <w:num w:numId="7" w16cid:durableId="1735347096">
    <w:abstractNumId w:val="31"/>
  </w:num>
  <w:num w:numId="8" w16cid:durableId="1084454027">
    <w:abstractNumId w:val="33"/>
  </w:num>
  <w:num w:numId="9" w16cid:durableId="1184634607">
    <w:abstractNumId w:val="3"/>
  </w:num>
  <w:num w:numId="10" w16cid:durableId="950087041">
    <w:abstractNumId w:val="36"/>
  </w:num>
  <w:num w:numId="11" w16cid:durableId="261188403">
    <w:abstractNumId w:val="26"/>
  </w:num>
  <w:num w:numId="12" w16cid:durableId="1200170391">
    <w:abstractNumId w:val="32"/>
  </w:num>
  <w:num w:numId="13" w16cid:durableId="334965791">
    <w:abstractNumId w:val="29"/>
  </w:num>
  <w:num w:numId="14" w16cid:durableId="1811284609">
    <w:abstractNumId w:val="20"/>
  </w:num>
  <w:num w:numId="15" w16cid:durableId="824934392">
    <w:abstractNumId w:val="7"/>
  </w:num>
  <w:num w:numId="16" w16cid:durableId="1175651116">
    <w:abstractNumId w:val="35"/>
  </w:num>
  <w:num w:numId="17" w16cid:durableId="560481046">
    <w:abstractNumId w:val="34"/>
  </w:num>
  <w:num w:numId="18" w16cid:durableId="1663655856">
    <w:abstractNumId w:val="14"/>
  </w:num>
  <w:num w:numId="19" w16cid:durableId="1876457601">
    <w:abstractNumId w:val="19"/>
  </w:num>
  <w:num w:numId="20" w16cid:durableId="1066342405">
    <w:abstractNumId w:val="15"/>
  </w:num>
  <w:num w:numId="21" w16cid:durableId="374890298">
    <w:abstractNumId w:val="22"/>
  </w:num>
  <w:num w:numId="22" w16cid:durableId="475802165">
    <w:abstractNumId w:val="44"/>
  </w:num>
  <w:num w:numId="23" w16cid:durableId="641694692">
    <w:abstractNumId w:val="37"/>
  </w:num>
  <w:num w:numId="24" w16cid:durableId="1956207163">
    <w:abstractNumId w:val="23"/>
  </w:num>
  <w:num w:numId="25" w16cid:durableId="1013537121">
    <w:abstractNumId w:val="41"/>
  </w:num>
  <w:num w:numId="26" w16cid:durableId="1713142378">
    <w:abstractNumId w:val="18"/>
  </w:num>
  <w:num w:numId="27" w16cid:durableId="576476906">
    <w:abstractNumId w:val="2"/>
  </w:num>
  <w:num w:numId="28" w16cid:durableId="1713380944">
    <w:abstractNumId w:val="9"/>
  </w:num>
  <w:num w:numId="29" w16cid:durableId="2146966332">
    <w:abstractNumId w:val="6"/>
  </w:num>
  <w:num w:numId="30" w16cid:durableId="1428308560">
    <w:abstractNumId w:val="24"/>
  </w:num>
  <w:num w:numId="31" w16cid:durableId="626005213">
    <w:abstractNumId w:val="10"/>
  </w:num>
  <w:num w:numId="32" w16cid:durableId="2077431118">
    <w:abstractNumId w:val="21"/>
  </w:num>
  <w:num w:numId="33" w16cid:durableId="31350447">
    <w:abstractNumId w:val="11"/>
  </w:num>
  <w:num w:numId="34" w16cid:durableId="544566256">
    <w:abstractNumId w:val="5"/>
  </w:num>
  <w:num w:numId="35" w16cid:durableId="1475099017">
    <w:abstractNumId w:val="38"/>
  </w:num>
  <w:num w:numId="36" w16cid:durableId="630667888">
    <w:abstractNumId w:val="39"/>
  </w:num>
  <w:num w:numId="37" w16cid:durableId="1029138950">
    <w:abstractNumId w:val="12"/>
  </w:num>
  <w:num w:numId="38" w16cid:durableId="739527035">
    <w:abstractNumId w:val="43"/>
  </w:num>
  <w:num w:numId="39" w16cid:durableId="1046875423">
    <w:abstractNumId w:val="42"/>
  </w:num>
  <w:num w:numId="40" w16cid:durableId="801073184">
    <w:abstractNumId w:val="13"/>
  </w:num>
  <w:num w:numId="41" w16cid:durableId="135921970">
    <w:abstractNumId w:val="4"/>
  </w:num>
  <w:num w:numId="42" w16cid:durableId="597711059">
    <w:abstractNumId w:val="17"/>
  </w:num>
  <w:num w:numId="43" w16cid:durableId="1211957432">
    <w:abstractNumId w:val="40"/>
  </w:num>
  <w:num w:numId="44" w16cid:durableId="14502275">
    <w:abstractNumId w:val="8"/>
  </w:num>
  <w:num w:numId="45" w16cid:durableId="409431289">
    <w:abstractNumId w:val="27"/>
  </w:num>
  <w:num w:numId="46" w16cid:durableId="585723649">
    <w:abstractNumId w:val="30"/>
  </w:num>
  <w:numIdMacAtCleanup w:val="2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99B"/>
    <w:rsid w:val="0000309C"/>
    <w:rsid w:val="00005230"/>
    <w:rsid w:val="0000581B"/>
    <w:rsid w:val="000069BB"/>
    <w:rsid w:val="000078CA"/>
    <w:rsid w:val="00010C6A"/>
    <w:rsid w:val="00015D23"/>
    <w:rsid w:val="00026C14"/>
    <w:rsid w:val="00030C07"/>
    <w:rsid w:val="00031AF4"/>
    <w:rsid w:val="000361A2"/>
    <w:rsid w:val="0004202D"/>
    <w:rsid w:val="00051A61"/>
    <w:rsid w:val="00051B54"/>
    <w:rsid w:val="00052A4E"/>
    <w:rsid w:val="0005533C"/>
    <w:rsid w:val="00055414"/>
    <w:rsid w:val="00057CE6"/>
    <w:rsid w:val="0006253B"/>
    <w:rsid w:val="00063772"/>
    <w:rsid w:val="000645CC"/>
    <w:rsid w:val="000647DC"/>
    <w:rsid w:val="00064EAA"/>
    <w:rsid w:val="00066EFA"/>
    <w:rsid w:val="0007260B"/>
    <w:rsid w:val="0007784E"/>
    <w:rsid w:val="00082836"/>
    <w:rsid w:val="00086FD6"/>
    <w:rsid w:val="000918C2"/>
    <w:rsid w:val="000A1EDB"/>
    <w:rsid w:val="000A7CAB"/>
    <w:rsid w:val="000B1B60"/>
    <w:rsid w:val="000B7D5D"/>
    <w:rsid w:val="000C1765"/>
    <w:rsid w:val="000C44ED"/>
    <w:rsid w:val="000C4FDF"/>
    <w:rsid w:val="000D2D19"/>
    <w:rsid w:val="000D73D1"/>
    <w:rsid w:val="000E471D"/>
    <w:rsid w:val="000F1C1B"/>
    <w:rsid w:val="000F40BF"/>
    <w:rsid w:val="00101589"/>
    <w:rsid w:val="00106ED9"/>
    <w:rsid w:val="00107463"/>
    <w:rsid w:val="00111213"/>
    <w:rsid w:val="00112FDA"/>
    <w:rsid w:val="00122D37"/>
    <w:rsid w:val="00123EFE"/>
    <w:rsid w:val="0012547E"/>
    <w:rsid w:val="00135E68"/>
    <w:rsid w:val="00137BE0"/>
    <w:rsid w:val="00141947"/>
    <w:rsid w:val="00142476"/>
    <w:rsid w:val="00146D35"/>
    <w:rsid w:val="0015226C"/>
    <w:rsid w:val="00152864"/>
    <w:rsid w:val="00153C98"/>
    <w:rsid w:val="00154F82"/>
    <w:rsid w:val="00157EB6"/>
    <w:rsid w:val="00160DFD"/>
    <w:rsid w:val="00165A5A"/>
    <w:rsid w:val="001668F9"/>
    <w:rsid w:val="00167D6D"/>
    <w:rsid w:val="00170334"/>
    <w:rsid w:val="00172873"/>
    <w:rsid w:val="00172F96"/>
    <w:rsid w:val="0017462E"/>
    <w:rsid w:val="00177E15"/>
    <w:rsid w:val="0018251A"/>
    <w:rsid w:val="00182B9F"/>
    <w:rsid w:val="001873A3"/>
    <w:rsid w:val="00187B8E"/>
    <w:rsid w:val="00191448"/>
    <w:rsid w:val="00193D41"/>
    <w:rsid w:val="001949F2"/>
    <w:rsid w:val="00194B1E"/>
    <w:rsid w:val="001B0CCF"/>
    <w:rsid w:val="001B271B"/>
    <w:rsid w:val="001B2B8D"/>
    <w:rsid w:val="001B5835"/>
    <w:rsid w:val="001C6B76"/>
    <w:rsid w:val="001C6FF0"/>
    <w:rsid w:val="001E117E"/>
    <w:rsid w:val="001E65F7"/>
    <w:rsid w:val="001F4AC7"/>
    <w:rsid w:val="001F5058"/>
    <w:rsid w:val="001F5567"/>
    <w:rsid w:val="001F722D"/>
    <w:rsid w:val="001F7E7E"/>
    <w:rsid w:val="00207B2E"/>
    <w:rsid w:val="00217FC9"/>
    <w:rsid w:val="0023512D"/>
    <w:rsid w:val="002364CF"/>
    <w:rsid w:val="00241800"/>
    <w:rsid w:val="00243262"/>
    <w:rsid w:val="00244162"/>
    <w:rsid w:val="00247E86"/>
    <w:rsid w:val="00251BA3"/>
    <w:rsid w:val="00253103"/>
    <w:rsid w:val="00254127"/>
    <w:rsid w:val="002558BF"/>
    <w:rsid w:val="002578CC"/>
    <w:rsid w:val="002604CC"/>
    <w:rsid w:val="002702BE"/>
    <w:rsid w:val="00270A46"/>
    <w:rsid w:val="00272A6F"/>
    <w:rsid w:val="00276DA1"/>
    <w:rsid w:val="0028109E"/>
    <w:rsid w:val="00281E73"/>
    <w:rsid w:val="00283FD9"/>
    <w:rsid w:val="00284EAD"/>
    <w:rsid w:val="00287E5F"/>
    <w:rsid w:val="00290B4B"/>
    <w:rsid w:val="0029499E"/>
    <w:rsid w:val="002A3945"/>
    <w:rsid w:val="002B05AA"/>
    <w:rsid w:val="002B125F"/>
    <w:rsid w:val="002B54CE"/>
    <w:rsid w:val="002B67DA"/>
    <w:rsid w:val="002B7992"/>
    <w:rsid w:val="002C1068"/>
    <w:rsid w:val="002C16C8"/>
    <w:rsid w:val="002C544B"/>
    <w:rsid w:val="002D04AE"/>
    <w:rsid w:val="002D581C"/>
    <w:rsid w:val="002D5EC7"/>
    <w:rsid w:val="002D6676"/>
    <w:rsid w:val="002D71E7"/>
    <w:rsid w:val="002E151D"/>
    <w:rsid w:val="002E2673"/>
    <w:rsid w:val="002F21B6"/>
    <w:rsid w:val="002F427C"/>
    <w:rsid w:val="003023EE"/>
    <w:rsid w:val="00302687"/>
    <w:rsid w:val="00306F10"/>
    <w:rsid w:val="0030788E"/>
    <w:rsid w:val="00310B24"/>
    <w:rsid w:val="00312D44"/>
    <w:rsid w:val="00314583"/>
    <w:rsid w:val="003223C2"/>
    <w:rsid w:val="0033020C"/>
    <w:rsid w:val="0033123C"/>
    <w:rsid w:val="00333074"/>
    <w:rsid w:val="00333858"/>
    <w:rsid w:val="00334C51"/>
    <w:rsid w:val="00337AA6"/>
    <w:rsid w:val="00342FCB"/>
    <w:rsid w:val="00366EFA"/>
    <w:rsid w:val="00366F1B"/>
    <w:rsid w:val="0036760F"/>
    <w:rsid w:val="00371A95"/>
    <w:rsid w:val="00373BF1"/>
    <w:rsid w:val="0037485B"/>
    <w:rsid w:val="00376DE0"/>
    <w:rsid w:val="00376FC4"/>
    <w:rsid w:val="003812A6"/>
    <w:rsid w:val="00383F71"/>
    <w:rsid w:val="0038542E"/>
    <w:rsid w:val="00392162"/>
    <w:rsid w:val="003930CF"/>
    <w:rsid w:val="003955F1"/>
    <w:rsid w:val="00395BB0"/>
    <w:rsid w:val="003A12A7"/>
    <w:rsid w:val="003A1E5C"/>
    <w:rsid w:val="003A27F6"/>
    <w:rsid w:val="003A32DD"/>
    <w:rsid w:val="003A55A3"/>
    <w:rsid w:val="003A6DDE"/>
    <w:rsid w:val="003A7576"/>
    <w:rsid w:val="003A7A53"/>
    <w:rsid w:val="003B0122"/>
    <w:rsid w:val="003B5186"/>
    <w:rsid w:val="003B55B2"/>
    <w:rsid w:val="003C4F6F"/>
    <w:rsid w:val="003D0183"/>
    <w:rsid w:val="003D261F"/>
    <w:rsid w:val="003D5DA0"/>
    <w:rsid w:val="003D6AA2"/>
    <w:rsid w:val="003D6BEC"/>
    <w:rsid w:val="003E3347"/>
    <w:rsid w:val="003E34B1"/>
    <w:rsid w:val="003E550D"/>
    <w:rsid w:val="003F271A"/>
    <w:rsid w:val="003F42D4"/>
    <w:rsid w:val="003F60E7"/>
    <w:rsid w:val="0040083F"/>
    <w:rsid w:val="0040777A"/>
    <w:rsid w:val="00410497"/>
    <w:rsid w:val="00414E20"/>
    <w:rsid w:val="004235D6"/>
    <w:rsid w:val="00426A85"/>
    <w:rsid w:val="00427A56"/>
    <w:rsid w:val="00437476"/>
    <w:rsid w:val="004411D7"/>
    <w:rsid w:val="004436AB"/>
    <w:rsid w:val="00444CB2"/>
    <w:rsid w:val="0044518E"/>
    <w:rsid w:val="004462F6"/>
    <w:rsid w:val="00455F9B"/>
    <w:rsid w:val="00457338"/>
    <w:rsid w:val="00460F26"/>
    <w:rsid w:val="00463D70"/>
    <w:rsid w:val="00465780"/>
    <w:rsid w:val="00475E88"/>
    <w:rsid w:val="00476AA4"/>
    <w:rsid w:val="00481E0F"/>
    <w:rsid w:val="00486ADF"/>
    <w:rsid w:val="004902D7"/>
    <w:rsid w:val="00493BC7"/>
    <w:rsid w:val="004A0A78"/>
    <w:rsid w:val="004A1240"/>
    <w:rsid w:val="004B079E"/>
    <w:rsid w:val="004C0B5D"/>
    <w:rsid w:val="004C70DD"/>
    <w:rsid w:val="004D26AE"/>
    <w:rsid w:val="004E2073"/>
    <w:rsid w:val="004E289E"/>
    <w:rsid w:val="004E4F98"/>
    <w:rsid w:val="004F2552"/>
    <w:rsid w:val="004F3A48"/>
    <w:rsid w:val="00512A8F"/>
    <w:rsid w:val="00514378"/>
    <w:rsid w:val="00521FF2"/>
    <w:rsid w:val="00525F36"/>
    <w:rsid w:val="00526015"/>
    <w:rsid w:val="00531875"/>
    <w:rsid w:val="005339BD"/>
    <w:rsid w:val="00536EB3"/>
    <w:rsid w:val="00543501"/>
    <w:rsid w:val="00546E6D"/>
    <w:rsid w:val="005577EC"/>
    <w:rsid w:val="0056782D"/>
    <w:rsid w:val="005710EA"/>
    <w:rsid w:val="005736ED"/>
    <w:rsid w:val="00573C1B"/>
    <w:rsid w:val="00583BCA"/>
    <w:rsid w:val="00586A14"/>
    <w:rsid w:val="00591B9C"/>
    <w:rsid w:val="00596625"/>
    <w:rsid w:val="00597488"/>
    <w:rsid w:val="005A4A81"/>
    <w:rsid w:val="005B2DA3"/>
    <w:rsid w:val="005B6855"/>
    <w:rsid w:val="005B703B"/>
    <w:rsid w:val="005C0DAF"/>
    <w:rsid w:val="005C22D9"/>
    <w:rsid w:val="005C331C"/>
    <w:rsid w:val="005C365B"/>
    <w:rsid w:val="005C4F6F"/>
    <w:rsid w:val="005C586F"/>
    <w:rsid w:val="005D0369"/>
    <w:rsid w:val="005D2213"/>
    <w:rsid w:val="005D323C"/>
    <w:rsid w:val="005D65EA"/>
    <w:rsid w:val="005D6C3E"/>
    <w:rsid w:val="005E1705"/>
    <w:rsid w:val="005E1A03"/>
    <w:rsid w:val="005E3D67"/>
    <w:rsid w:val="005E6DC2"/>
    <w:rsid w:val="005F4827"/>
    <w:rsid w:val="005F62BC"/>
    <w:rsid w:val="00601594"/>
    <w:rsid w:val="00601806"/>
    <w:rsid w:val="00604CD4"/>
    <w:rsid w:val="0060711E"/>
    <w:rsid w:val="006079A9"/>
    <w:rsid w:val="0062732D"/>
    <w:rsid w:val="0064171E"/>
    <w:rsid w:val="00642AC3"/>
    <w:rsid w:val="00644C36"/>
    <w:rsid w:val="00647719"/>
    <w:rsid w:val="00655CF3"/>
    <w:rsid w:val="00656B72"/>
    <w:rsid w:val="00666AEC"/>
    <w:rsid w:val="0068036B"/>
    <w:rsid w:val="00680A3D"/>
    <w:rsid w:val="00687308"/>
    <w:rsid w:val="00687457"/>
    <w:rsid w:val="006877B8"/>
    <w:rsid w:val="006908C4"/>
    <w:rsid w:val="00691E12"/>
    <w:rsid w:val="0069548C"/>
    <w:rsid w:val="00696093"/>
    <w:rsid w:val="00696E18"/>
    <w:rsid w:val="006A5308"/>
    <w:rsid w:val="006B5322"/>
    <w:rsid w:val="006C22B8"/>
    <w:rsid w:val="006C4962"/>
    <w:rsid w:val="006D06B5"/>
    <w:rsid w:val="006D2D80"/>
    <w:rsid w:val="006D60DA"/>
    <w:rsid w:val="006E21C5"/>
    <w:rsid w:val="006E3D89"/>
    <w:rsid w:val="006F0258"/>
    <w:rsid w:val="006F0408"/>
    <w:rsid w:val="006F040E"/>
    <w:rsid w:val="006F1654"/>
    <w:rsid w:val="00702230"/>
    <w:rsid w:val="007044C6"/>
    <w:rsid w:val="00704EF6"/>
    <w:rsid w:val="0071418B"/>
    <w:rsid w:val="0072500A"/>
    <w:rsid w:val="007254A8"/>
    <w:rsid w:val="007345C9"/>
    <w:rsid w:val="00744481"/>
    <w:rsid w:val="00744ADB"/>
    <w:rsid w:val="00762A41"/>
    <w:rsid w:val="00763E62"/>
    <w:rsid w:val="007654EE"/>
    <w:rsid w:val="00770BD7"/>
    <w:rsid w:val="00777EB4"/>
    <w:rsid w:val="0078072F"/>
    <w:rsid w:val="00783919"/>
    <w:rsid w:val="007856B3"/>
    <w:rsid w:val="00785DE6"/>
    <w:rsid w:val="0078746D"/>
    <w:rsid w:val="007906F3"/>
    <w:rsid w:val="00791B17"/>
    <w:rsid w:val="00795CD2"/>
    <w:rsid w:val="007A2881"/>
    <w:rsid w:val="007A315E"/>
    <w:rsid w:val="007A3205"/>
    <w:rsid w:val="007A4E40"/>
    <w:rsid w:val="007A5BB5"/>
    <w:rsid w:val="007A6FBA"/>
    <w:rsid w:val="007B19A5"/>
    <w:rsid w:val="007B418D"/>
    <w:rsid w:val="007C3F77"/>
    <w:rsid w:val="007C5E3C"/>
    <w:rsid w:val="007C6898"/>
    <w:rsid w:val="007D0662"/>
    <w:rsid w:val="007D2B77"/>
    <w:rsid w:val="007D3DB9"/>
    <w:rsid w:val="007D4047"/>
    <w:rsid w:val="007D69AE"/>
    <w:rsid w:val="007E3749"/>
    <w:rsid w:val="007E466B"/>
    <w:rsid w:val="007F0668"/>
    <w:rsid w:val="007F3F74"/>
    <w:rsid w:val="007F6BC0"/>
    <w:rsid w:val="00800106"/>
    <w:rsid w:val="00803550"/>
    <w:rsid w:val="00811CF7"/>
    <w:rsid w:val="00814A7B"/>
    <w:rsid w:val="008206C6"/>
    <w:rsid w:val="00822F3F"/>
    <w:rsid w:val="00823564"/>
    <w:rsid w:val="00823F37"/>
    <w:rsid w:val="00824159"/>
    <w:rsid w:val="00825036"/>
    <w:rsid w:val="00826B29"/>
    <w:rsid w:val="00826B57"/>
    <w:rsid w:val="0083047F"/>
    <w:rsid w:val="008316DB"/>
    <w:rsid w:val="0083219B"/>
    <w:rsid w:val="00833A05"/>
    <w:rsid w:val="008428B1"/>
    <w:rsid w:val="008436EF"/>
    <w:rsid w:val="008462DB"/>
    <w:rsid w:val="00847C9B"/>
    <w:rsid w:val="00851A87"/>
    <w:rsid w:val="0085217F"/>
    <w:rsid w:val="008538F9"/>
    <w:rsid w:val="008668A9"/>
    <w:rsid w:val="0087624E"/>
    <w:rsid w:val="00895A97"/>
    <w:rsid w:val="008A002B"/>
    <w:rsid w:val="008A1A66"/>
    <w:rsid w:val="008B1484"/>
    <w:rsid w:val="008B2817"/>
    <w:rsid w:val="008B2F0B"/>
    <w:rsid w:val="008B34D6"/>
    <w:rsid w:val="008C404C"/>
    <w:rsid w:val="008C51C9"/>
    <w:rsid w:val="008D4F30"/>
    <w:rsid w:val="008D73FE"/>
    <w:rsid w:val="008D757D"/>
    <w:rsid w:val="008E15BD"/>
    <w:rsid w:val="008E577E"/>
    <w:rsid w:val="008F27F6"/>
    <w:rsid w:val="008F3106"/>
    <w:rsid w:val="008F57E4"/>
    <w:rsid w:val="008F7104"/>
    <w:rsid w:val="00900854"/>
    <w:rsid w:val="009017DC"/>
    <w:rsid w:val="009021AE"/>
    <w:rsid w:val="00905F04"/>
    <w:rsid w:val="009069B2"/>
    <w:rsid w:val="00911F1B"/>
    <w:rsid w:val="00912F08"/>
    <w:rsid w:val="0091524F"/>
    <w:rsid w:val="009155EC"/>
    <w:rsid w:val="009174F4"/>
    <w:rsid w:val="00917AB7"/>
    <w:rsid w:val="00917BF0"/>
    <w:rsid w:val="00920EAA"/>
    <w:rsid w:val="00923699"/>
    <w:rsid w:val="00925803"/>
    <w:rsid w:val="00925A81"/>
    <w:rsid w:val="00930094"/>
    <w:rsid w:val="009376FF"/>
    <w:rsid w:val="009404C2"/>
    <w:rsid w:val="00940ED0"/>
    <w:rsid w:val="009411BF"/>
    <w:rsid w:val="00951CE1"/>
    <w:rsid w:val="00951F88"/>
    <w:rsid w:val="00953356"/>
    <w:rsid w:val="00964586"/>
    <w:rsid w:val="00971BE0"/>
    <w:rsid w:val="00974BB5"/>
    <w:rsid w:val="00976A99"/>
    <w:rsid w:val="00992199"/>
    <w:rsid w:val="0099290B"/>
    <w:rsid w:val="009A20C6"/>
    <w:rsid w:val="009A3531"/>
    <w:rsid w:val="009B034C"/>
    <w:rsid w:val="009B0527"/>
    <w:rsid w:val="009B1F0C"/>
    <w:rsid w:val="009B2669"/>
    <w:rsid w:val="009B5D43"/>
    <w:rsid w:val="009B5D99"/>
    <w:rsid w:val="009C2E7E"/>
    <w:rsid w:val="009C35A2"/>
    <w:rsid w:val="009D1AC4"/>
    <w:rsid w:val="009D2AEB"/>
    <w:rsid w:val="009D4C28"/>
    <w:rsid w:val="009D4E6F"/>
    <w:rsid w:val="009D527B"/>
    <w:rsid w:val="009E0D26"/>
    <w:rsid w:val="009E2B93"/>
    <w:rsid w:val="009E6B19"/>
    <w:rsid w:val="009E705F"/>
    <w:rsid w:val="009E7C91"/>
    <w:rsid w:val="00A0092F"/>
    <w:rsid w:val="00A04D32"/>
    <w:rsid w:val="00A05D05"/>
    <w:rsid w:val="00A07325"/>
    <w:rsid w:val="00A07C0F"/>
    <w:rsid w:val="00A23801"/>
    <w:rsid w:val="00A2601A"/>
    <w:rsid w:val="00A27490"/>
    <w:rsid w:val="00A33165"/>
    <w:rsid w:val="00A42784"/>
    <w:rsid w:val="00A43064"/>
    <w:rsid w:val="00A43E94"/>
    <w:rsid w:val="00A44E6C"/>
    <w:rsid w:val="00A54637"/>
    <w:rsid w:val="00A61345"/>
    <w:rsid w:val="00A720DD"/>
    <w:rsid w:val="00A72616"/>
    <w:rsid w:val="00A80857"/>
    <w:rsid w:val="00A83087"/>
    <w:rsid w:val="00A833C3"/>
    <w:rsid w:val="00A83FC9"/>
    <w:rsid w:val="00A84BC0"/>
    <w:rsid w:val="00A86E98"/>
    <w:rsid w:val="00A87490"/>
    <w:rsid w:val="00A95F85"/>
    <w:rsid w:val="00A96E1B"/>
    <w:rsid w:val="00A96F94"/>
    <w:rsid w:val="00AA09C0"/>
    <w:rsid w:val="00AA0D9D"/>
    <w:rsid w:val="00AA572C"/>
    <w:rsid w:val="00AB0038"/>
    <w:rsid w:val="00AB28B9"/>
    <w:rsid w:val="00AB3409"/>
    <w:rsid w:val="00AD0F42"/>
    <w:rsid w:val="00AD17EB"/>
    <w:rsid w:val="00AD1D82"/>
    <w:rsid w:val="00AD5EFE"/>
    <w:rsid w:val="00AD6C43"/>
    <w:rsid w:val="00AE2771"/>
    <w:rsid w:val="00AE30F7"/>
    <w:rsid w:val="00AE3830"/>
    <w:rsid w:val="00AE4394"/>
    <w:rsid w:val="00AE7E19"/>
    <w:rsid w:val="00AF3D8B"/>
    <w:rsid w:val="00B01418"/>
    <w:rsid w:val="00B01981"/>
    <w:rsid w:val="00B0540A"/>
    <w:rsid w:val="00B100B6"/>
    <w:rsid w:val="00B14B84"/>
    <w:rsid w:val="00B14F83"/>
    <w:rsid w:val="00B219F8"/>
    <w:rsid w:val="00B27787"/>
    <w:rsid w:val="00B30ECF"/>
    <w:rsid w:val="00B31C8A"/>
    <w:rsid w:val="00B351E6"/>
    <w:rsid w:val="00B36EBB"/>
    <w:rsid w:val="00B43509"/>
    <w:rsid w:val="00B44803"/>
    <w:rsid w:val="00B448ED"/>
    <w:rsid w:val="00B512A3"/>
    <w:rsid w:val="00B53CBE"/>
    <w:rsid w:val="00B6631B"/>
    <w:rsid w:val="00B67D6B"/>
    <w:rsid w:val="00B71E2B"/>
    <w:rsid w:val="00B72F1D"/>
    <w:rsid w:val="00B73660"/>
    <w:rsid w:val="00B8207E"/>
    <w:rsid w:val="00B926A9"/>
    <w:rsid w:val="00B9548C"/>
    <w:rsid w:val="00B961E3"/>
    <w:rsid w:val="00B96D86"/>
    <w:rsid w:val="00B97D34"/>
    <w:rsid w:val="00BA165F"/>
    <w:rsid w:val="00BA6F50"/>
    <w:rsid w:val="00BA741D"/>
    <w:rsid w:val="00BB2BF2"/>
    <w:rsid w:val="00BC07DE"/>
    <w:rsid w:val="00BC0C67"/>
    <w:rsid w:val="00BC0EC3"/>
    <w:rsid w:val="00BC23B4"/>
    <w:rsid w:val="00BC46EF"/>
    <w:rsid w:val="00BD68A4"/>
    <w:rsid w:val="00BD77A9"/>
    <w:rsid w:val="00BE66E3"/>
    <w:rsid w:val="00BE6BE6"/>
    <w:rsid w:val="00BF3FC2"/>
    <w:rsid w:val="00C062AA"/>
    <w:rsid w:val="00C063AE"/>
    <w:rsid w:val="00C11610"/>
    <w:rsid w:val="00C141FD"/>
    <w:rsid w:val="00C14746"/>
    <w:rsid w:val="00C1685A"/>
    <w:rsid w:val="00C16D7A"/>
    <w:rsid w:val="00C20026"/>
    <w:rsid w:val="00C2490C"/>
    <w:rsid w:val="00C26642"/>
    <w:rsid w:val="00C32F4E"/>
    <w:rsid w:val="00C339FE"/>
    <w:rsid w:val="00C426C5"/>
    <w:rsid w:val="00C4584F"/>
    <w:rsid w:val="00C45933"/>
    <w:rsid w:val="00C462A3"/>
    <w:rsid w:val="00C52CDA"/>
    <w:rsid w:val="00C5618A"/>
    <w:rsid w:val="00C57ECE"/>
    <w:rsid w:val="00C63F48"/>
    <w:rsid w:val="00C65DEA"/>
    <w:rsid w:val="00C67A2A"/>
    <w:rsid w:val="00C721FD"/>
    <w:rsid w:val="00C766DD"/>
    <w:rsid w:val="00C76A95"/>
    <w:rsid w:val="00C77D61"/>
    <w:rsid w:val="00C8176C"/>
    <w:rsid w:val="00C84951"/>
    <w:rsid w:val="00C87260"/>
    <w:rsid w:val="00C8729F"/>
    <w:rsid w:val="00C91B0C"/>
    <w:rsid w:val="00C95E83"/>
    <w:rsid w:val="00C9745B"/>
    <w:rsid w:val="00C977EE"/>
    <w:rsid w:val="00C97BFC"/>
    <w:rsid w:val="00CA0E3B"/>
    <w:rsid w:val="00CB1322"/>
    <w:rsid w:val="00CB24B7"/>
    <w:rsid w:val="00CB4212"/>
    <w:rsid w:val="00CB5FAA"/>
    <w:rsid w:val="00CB6C81"/>
    <w:rsid w:val="00CB701A"/>
    <w:rsid w:val="00CC43AC"/>
    <w:rsid w:val="00CC4F4C"/>
    <w:rsid w:val="00CC5694"/>
    <w:rsid w:val="00CC5DB7"/>
    <w:rsid w:val="00CC7D7C"/>
    <w:rsid w:val="00CE6644"/>
    <w:rsid w:val="00CF25CA"/>
    <w:rsid w:val="00CF2FDA"/>
    <w:rsid w:val="00D00DA0"/>
    <w:rsid w:val="00D05165"/>
    <w:rsid w:val="00D064EC"/>
    <w:rsid w:val="00D1469C"/>
    <w:rsid w:val="00D221D8"/>
    <w:rsid w:val="00D30435"/>
    <w:rsid w:val="00D32D48"/>
    <w:rsid w:val="00D334B2"/>
    <w:rsid w:val="00D36717"/>
    <w:rsid w:val="00D37F4C"/>
    <w:rsid w:val="00D42331"/>
    <w:rsid w:val="00D5209A"/>
    <w:rsid w:val="00D54FC5"/>
    <w:rsid w:val="00D63917"/>
    <w:rsid w:val="00D72079"/>
    <w:rsid w:val="00D7509A"/>
    <w:rsid w:val="00D81448"/>
    <w:rsid w:val="00D82F21"/>
    <w:rsid w:val="00D859E9"/>
    <w:rsid w:val="00D85F30"/>
    <w:rsid w:val="00D902A0"/>
    <w:rsid w:val="00D91D1E"/>
    <w:rsid w:val="00D94B40"/>
    <w:rsid w:val="00DA0C3C"/>
    <w:rsid w:val="00DA50EE"/>
    <w:rsid w:val="00DA7F7E"/>
    <w:rsid w:val="00DB22E9"/>
    <w:rsid w:val="00DB2760"/>
    <w:rsid w:val="00DB2E47"/>
    <w:rsid w:val="00DB4A87"/>
    <w:rsid w:val="00DB651B"/>
    <w:rsid w:val="00DB6C0E"/>
    <w:rsid w:val="00DC25C4"/>
    <w:rsid w:val="00DC3C1B"/>
    <w:rsid w:val="00DC470D"/>
    <w:rsid w:val="00DC4ABE"/>
    <w:rsid w:val="00DC6B4E"/>
    <w:rsid w:val="00DC7369"/>
    <w:rsid w:val="00DD7629"/>
    <w:rsid w:val="00DE009F"/>
    <w:rsid w:val="00DE2153"/>
    <w:rsid w:val="00DE434C"/>
    <w:rsid w:val="00DE6D47"/>
    <w:rsid w:val="00DF1A2C"/>
    <w:rsid w:val="00DF51D8"/>
    <w:rsid w:val="00DF5E8C"/>
    <w:rsid w:val="00E04F60"/>
    <w:rsid w:val="00E10CBF"/>
    <w:rsid w:val="00E117F4"/>
    <w:rsid w:val="00E133C3"/>
    <w:rsid w:val="00E145AE"/>
    <w:rsid w:val="00E16808"/>
    <w:rsid w:val="00E20750"/>
    <w:rsid w:val="00E21F59"/>
    <w:rsid w:val="00E279AA"/>
    <w:rsid w:val="00E307FB"/>
    <w:rsid w:val="00E34C6F"/>
    <w:rsid w:val="00E45C23"/>
    <w:rsid w:val="00E47DB9"/>
    <w:rsid w:val="00E510CF"/>
    <w:rsid w:val="00E55682"/>
    <w:rsid w:val="00E577E0"/>
    <w:rsid w:val="00E61358"/>
    <w:rsid w:val="00E66E44"/>
    <w:rsid w:val="00E66F45"/>
    <w:rsid w:val="00E74231"/>
    <w:rsid w:val="00E75D65"/>
    <w:rsid w:val="00E92A53"/>
    <w:rsid w:val="00E93DC6"/>
    <w:rsid w:val="00E97D61"/>
    <w:rsid w:val="00EA44B9"/>
    <w:rsid w:val="00EB18B0"/>
    <w:rsid w:val="00EB1F7A"/>
    <w:rsid w:val="00EB2857"/>
    <w:rsid w:val="00EB3FD3"/>
    <w:rsid w:val="00EB55B1"/>
    <w:rsid w:val="00EC01C4"/>
    <w:rsid w:val="00EC38E2"/>
    <w:rsid w:val="00EC790D"/>
    <w:rsid w:val="00ED4D1C"/>
    <w:rsid w:val="00ED6618"/>
    <w:rsid w:val="00EE0BF6"/>
    <w:rsid w:val="00EE24C7"/>
    <w:rsid w:val="00EE771E"/>
    <w:rsid w:val="00EE7F8D"/>
    <w:rsid w:val="00EF3166"/>
    <w:rsid w:val="00EF3234"/>
    <w:rsid w:val="00EF5F7A"/>
    <w:rsid w:val="00F023EC"/>
    <w:rsid w:val="00F025DA"/>
    <w:rsid w:val="00F10D8B"/>
    <w:rsid w:val="00F123F4"/>
    <w:rsid w:val="00F13B5B"/>
    <w:rsid w:val="00F14340"/>
    <w:rsid w:val="00F17AB0"/>
    <w:rsid w:val="00F2249C"/>
    <w:rsid w:val="00F23BD2"/>
    <w:rsid w:val="00F27753"/>
    <w:rsid w:val="00F37D6D"/>
    <w:rsid w:val="00F40BCE"/>
    <w:rsid w:val="00F411E7"/>
    <w:rsid w:val="00F420E6"/>
    <w:rsid w:val="00F4352E"/>
    <w:rsid w:val="00F4534C"/>
    <w:rsid w:val="00F50E33"/>
    <w:rsid w:val="00F54614"/>
    <w:rsid w:val="00F618B9"/>
    <w:rsid w:val="00F63B0F"/>
    <w:rsid w:val="00F640EF"/>
    <w:rsid w:val="00F672B3"/>
    <w:rsid w:val="00F70BC6"/>
    <w:rsid w:val="00F7160D"/>
    <w:rsid w:val="00F72AFA"/>
    <w:rsid w:val="00F75DBF"/>
    <w:rsid w:val="00F77851"/>
    <w:rsid w:val="00F816D3"/>
    <w:rsid w:val="00F81F9B"/>
    <w:rsid w:val="00F8245F"/>
    <w:rsid w:val="00F84290"/>
    <w:rsid w:val="00F84B06"/>
    <w:rsid w:val="00F8599B"/>
    <w:rsid w:val="00F85A38"/>
    <w:rsid w:val="00F861E3"/>
    <w:rsid w:val="00F93760"/>
    <w:rsid w:val="00F9530F"/>
    <w:rsid w:val="00F961DF"/>
    <w:rsid w:val="00FB48D5"/>
    <w:rsid w:val="00FB50C1"/>
    <w:rsid w:val="00FB5EFC"/>
    <w:rsid w:val="00FB6C7F"/>
    <w:rsid w:val="00FC381B"/>
    <w:rsid w:val="00FC3A69"/>
    <w:rsid w:val="00FC57E6"/>
    <w:rsid w:val="00FC5F0A"/>
    <w:rsid w:val="00FC7DDD"/>
    <w:rsid w:val="00FD0FF6"/>
    <w:rsid w:val="00FD30FA"/>
    <w:rsid w:val="00FD44C2"/>
    <w:rsid w:val="00FE410D"/>
    <w:rsid w:val="00FE49F9"/>
    <w:rsid w:val="00FF3A81"/>
    <w:rsid w:val="055D079C"/>
    <w:rsid w:val="0964B087"/>
    <w:rsid w:val="1C059E19"/>
    <w:rsid w:val="1FC182C6"/>
    <w:rsid w:val="20BC5812"/>
    <w:rsid w:val="255ABE71"/>
    <w:rsid w:val="29DD14C1"/>
    <w:rsid w:val="2C8A3BED"/>
    <w:rsid w:val="2F27D846"/>
    <w:rsid w:val="39C4D0EF"/>
    <w:rsid w:val="3FE320A2"/>
    <w:rsid w:val="41FF60C7"/>
    <w:rsid w:val="4C990F57"/>
    <w:rsid w:val="653898CE"/>
    <w:rsid w:val="68FCCE61"/>
    <w:rsid w:val="6BDE409F"/>
    <w:rsid w:val="6C3837C4"/>
    <w:rsid w:val="6FD87442"/>
    <w:rsid w:val="70CC95A4"/>
    <w:rsid w:val="729E2D2B"/>
    <w:rsid w:val="7408433D"/>
    <w:rsid w:val="74E3B019"/>
    <w:rsid w:val="7C8D9A52"/>
    <w:rsid w:val="7EB657ED"/>
    <w:rsid w:val="7EEB9A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BF389"/>
  <w15:docId w15:val="{2E79D617-79F6-4CFB-BEFA-B285D8F76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DM Sans 9pt" w:eastAsia="Times New Roman" w:hAnsi="DM Sans 9pt" w:cs="DM Sans 9pt"/>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4C6"/>
    <w:pPr>
      <w:spacing w:after="200" w:line="276" w:lineRule="auto"/>
    </w:pPr>
  </w:style>
  <w:style w:type="paragraph" w:styleId="Heading1">
    <w:name w:val="heading 1"/>
    <w:uiPriority w:val="9"/>
    <w:qFormat/>
    <w:rsid w:val="00C063AE"/>
    <w:pPr>
      <w:spacing w:before="320" w:after="160"/>
      <w:outlineLvl w:val="0"/>
    </w:pPr>
    <w:rPr>
      <w:rFonts w:ascii="Klein Black" w:eastAsiaTheme="majorHAnsi" w:hAnsi="Klein Black" w:cs="Times New Roman (Headings CS)"/>
      <w:caps/>
      <w:color w:val="5137F0" w:themeColor="accent1"/>
      <w:sz w:val="32"/>
      <w:szCs w:val="32"/>
    </w:rPr>
  </w:style>
  <w:style w:type="paragraph" w:styleId="Heading2">
    <w:name w:val="heading 2"/>
    <w:uiPriority w:val="9"/>
    <w:unhideWhenUsed/>
    <w:qFormat/>
    <w:rsid w:val="00D1469C"/>
    <w:pPr>
      <w:spacing w:before="240" w:after="120"/>
      <w:outlineLvl w:val="1"/>
    </w:pPr>
    <w:rPr>
      <w:rFonts w:ascii="DM Sans 14pt" w:eastAsiaTheme="majorHAnsi" w:hAnsi="DM Sans 14pt" w:cstheme="majorBidi"/>
      <w:b/>
      <w:color w:val="1B1B24" w:themeColor="text2"/>
      <w:sz w:val="24"/>
      <w:szCs w:val="26"/>
    </w:rPr>
  </w:style>
  <w:style w:type="paragraph" w:styleId="Heading3">
    <w:name w:val="heading 3"/>
    <w:uiPriority w:val="9"/>
    <w:unhideWhenUsed/>
    <w:qFormat/>
    <w:rsid w:val="004E289E"/>
    <w:pPr>
      <w:pBdr>
        <w:bottom w:val="single" w:sz="8" w:space="1" w:color="5137F0" w:themeColor="accent1"/>
      </w:pBdr>
      <w:spacing w:after="120"/>
      <w:outlineLvl w:val="2"/>
    </w:pPr>
    <w:rPr>
      <w:b/>
      <w:bCs/>
      <w:color w:val="5137F0" w:themeColor="accent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sid w:val="002364CF"/>
    <w:pPr>
      <w:spacing w:after="240"/>
      <w:ind w:left="360"/>
      <w:outlineLvl w:val="0"/>
    </w:pPr>
    <w:rPr>
      <w:rFonts w:ascii="Klein Black" w:eastAsiaTheme="majorHAnsi" w:hAnsi="Klein Black" w:cs="Times New Roman (Headings CS)"/>
      <w:caps/>
      <w:sz w:val="64"/>
      <w:szCs w:val="64"/>
      <w:u w:color="08C6F1" w:themeColor="accent3"/>
    </w:rPr>
  </w:style>
  <w:style w:type="paragraph" w:customStyle="1" w:styleId="Strong1">
    <w:name w:val="Strong1"/>
    <w:qFormat/>
    <w:rPr>
      <w:b/>
      <w:bCs/>
    </w:rPr>
  </w:style>
  <w:style w:type="paragraph" w:styleId="ListParagraph">
    <w:name w:val="List Paragraph"/>
    <w:uiPriority w:val="34"/>
    <w:qFormat/>
    <w:rsid w:val="009174F4"/>
    <w:pPr>
      <w:numPr>
        <w:numId w:val="1"/>
      </w:numPr>
      <w:spacing w:after="20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ubTitle">
    <w:name w:val="Sub Title"/>
    <w:basedOn w:val="Title"/>
    <w:qFormat/>
    <w:rsid w:val="002364CF"/>
  </w:style>
  <w:style w:type="paragraph" w:styleId="NormalWeb">
    <w:name w:val="Normal (Web)"/>
    <w:basedOn w:val="Normal"/>
    <w:uiPriority w:val="99"/>
    <w:semiHidden/>
    <w:unhideWhenUsed/>
    <w:rsid w:val="00EE7F8D"/>
    <w:pPr>
      <w:spacing w:before="100" w:beforeAutospacing="1" w:after="100" w:afterAutospacing="1"/>
    </w:pPr>
    <w:rPr>
      <w:rFonts w:ascii="Times New Roman" w:hAnsi="Times New Roman" w:cs="Times New Roman"/>
      <w:sz w:val="24"/>
      <w:szCs w:val="24"/>
    </w:rPr>
  </w:style>
  <w:style w:type="character" w:styleId="Strong">
    <w:name w:val="Strong"/>
    <w:basedOn w:val="DefaultParagraphFont"/>
    <w:uiPriority w:val="22"/>
    <w:qFormat/>
    <w:rsid w:val="00EE7F8D"/>
    <w:rPr>
      <w:b/>
      <w:bCs/>
    </w:rPr>
  </w:style>
  <w:style w:type="character" w:styleId="CommentReference">
    <w:name w:val="annotation reference"/>
    <w:basedOn w:val="DefaultParagraphFont"/>
    <w:uiPriority w:val="99"/>
    <w:semiHidden/>
    <w:unhideWhenUsed/>
    <w:rsid w:val="009174F4"/>
    <w:rPr>
      <w:sz w:val="16"/>
      <w:szCs w:val="16"/>
    </w:rPr>
  </w:style>
  <w:style w:type="paragraph" w:styleId="CommentText">
    <w:name w:val="annotation text"/>
    <w:basedOn w:val="Normal"/>
    <w:link w:val="CommentTextChar"/>
    <w:uiPriority w:val="99"/>
    <w:semiHidden/>
    <w:unhideWhenUsed/>
    <w:rsid w:val="009174F4"/>
    <w:pPr>
      <w:spacing w:line="240" w:lineRule="auto"/>
    </w:pPr>
    <w:rPr>
      <w:sz w:val="20"/>
      <w:szCs w:val="20"/>
    </w:rPr>
  </w:style>
  <w:style w:type="character" w:customStyle="1" w:styleId="CommentTextChar">
    <w:name w:val="Comment Text Char"/>
    <w:basedOn w:val="DefaultParagraphFont"/>
    <w:link w:val="CommentText"/>
    <w:uiPriority w:val="99"/>
    <w:semiHidden/>
    <w:rsid w:val="009174F4"/>
    <w:rPr>
      <w:sz w:val="20"/>
      <w:szCs w:val="20"/>
    </w:rPr>
  </w:style>
  <w:style w:type="paragraph" w:styleId="CommentSubject">
    <w:name w:val="annotation subject"/>
    <w:basedOn w:val="CommentText"/>
    <w:next w:val="CommentText"/>
    <w:link w:val="CommentSubjectChar"/>
    <w:uiPriority w:val="99"/>
    <w:semiHidden/>
    <w:unhideWhenUsed/>
    <w:rsid w:val="009174F4"/>
    <w:rPr>
      <w:b/>
      <w:bCs/>
    </w:rPr>
  </w:style>
  <w:style w:type="character" w:customStyle="1" w:styleId="CommentSubjectChar">
    <w:name w:val="Comment Subject Char"/>
    <w:basedOn w:val="CommentTextChar"/>
    <w:link w:val="CommentSubject"/>
    <w:uiPriority w:val="99"/>
    <w:semiHidden/>
    <w:rsid w:val="009174F4"/>
    <w:rPr>
      <w:b/>
      <w:bCs/>
      <w:sz w:val="20"/>
      <w:szCs w:val="20"/>
    </w:rPr>
  </w:style>
  <w:style w:type="character" w:customStyle="1" w:styleId="text-token-text-primary">
    <w:name w:val="text-token-text-primary"/>
    <w:basedOn w:val="DefaultParagraphFont"/>
    <w:rsid w:val="00DC6B4E"/>
  </w:style>
  <w:style w:type="paragraph" w:styleId="NoSpacing">
    <w:name w:val="No Spacing"/>
    <w:basedOn w:val="Normal"/>
    <w:link w:val="NoSpacingChar"/>
    <w:uiPriority w:val="1"/>
    <w:qFormat/>
    <w:rsid w:val="00207B2E"/>
    <w:pPr>
      <w:spacing w:after="0"/>
    </w:pPr>
    <w:rPr>
      <w:rFonts w:ascii="DM Sans 14pt" w:eastAsia="Arial" w:hAnsi="DM Sans 14pt" w:cs="Arial"/>
    </w:rPr>
  </w:style>
  <w:style w:type="paragraph" w:styleId="Header">
    <w:name w:val="header"/>
    <w:basedOn w:val="Normal"/>
    <w:link w:val="HeaderChar"/>
    <w:uiPriority w:val="99"/>
    <w:unhideWhenUsed/>
    <w:rsid w:val="00A43E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3E94"/>
  </w:style>
  <w:style w:type="paragraph" w:styleId="Footer">
    <w:name w:val="footer"/>
    <w:basedOn w:val="Normal"/>
    <w:link w:val="FooterChar"/>
    <w:uiPriority w:val="99"/>
    <w:unhideWhenUsed/>
    <w:rsid w:val="00A43E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3E94"/>
  </w:style>
  <w:style w:type="paragraph" w:styleId="Revision">
    <w:name w:val="Revision"/>
    <w:hidden/>
    <w:uiPriority w:val="99"/>
    <w:semiHidden/>
    <w:rsid w:val="00923699"/>
  </w:style>
  <w:style w:type="table" w:styleId="PlainTable3">
    <w:name w:val="Plain Table 3"/>
    <w:basedOn w:val="TableNormal"/>
    <w:uiPriority w:val="99"/>
    <w:rsid w:val="00512A8F"/>
    <w:rPr>
      <w:rFonts w:asciiTheme="minorHAnsi" w:eastAsiaTheme="minorEastAsia" w:hAnsiTheme="minorHAnsi" w:cstheme="minorBidi"/>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Bullet">
    <w:name w:val="List Bullet"/>
    <w:basedOn w:val="Normal"/>
    <w:uiPriority w:val="99"/>
    <w:unhideWhenUsed/>
    <w:rsid w:val="00512A8F"/>
    <w:pPr>
      <w:numPr>
        <w:numId w:val="2"/>
      </w:numPr>
      <w:spacing w:after="120" w:line="259" w:lineRule="auto"/>
      <w:contextualSpacing/>
    </w:pPr>
    <w:rPr>
      <w:rFonts w:ascii="Aptos" w:eastAsiaTheme="minorEastAsia" w:hAnsi="Aptos" w:cstheme="minorBidi"/>
      <w:color w:val="203040"/>
      <w:sz w:val="20"/>
    </w:rPr>
  </w:style>
  <w:style w:type="paragraph" w:styleId="ListNumber">
    <w:name w:val="List Number"/>
    <w:basedOn w:val="Normal"/>
    <w:uiPriority w:val="99"/>
    <w:unhideWhenUsed/>
    <w:rsid w:val="00512A8F"/>
    <w:pPr>
      <w:numPr>
        <w:numId w:val="3"/>
      </w:numPr>
      <w:tabs>
        <w:tab w:val="clear" w:pos="360"/>
      </w:tabs>
      <w:spacing w:after="120" w:line="259" w:lineRule="auto"/>
      <w:ind w:left="0" w:firstLine="0"/>
      <w:contextualSpacing/>
    </w:pPr>
    <w:rPr>
      <w:rFonts w:ascii="Aptos" w:eastAsiaTheme="minorEastAsia" w:hAnsi="Aptos" w:cstheme="minorBidi"/>
      <w:color w:val="203040"/>
      <w:sz w:val="20"/>
    </w:rPr>
  </w:style>
  <w:style w:type="character" w:styleId="IntenseEmphasis">
    <w:name w:val="Intense Emphasis"/>
    <w:basedOn w:val="DefaultParagraphFont"/>
    <w:uiPriority w:val="21"/>
    <w:qFormat/>
    <w:rsid w:val="006877B8"/>
    <w:rPr>
      <w:i/>
      <w:iCs/>
      <w:color w:val="5137F0" w:themeColor="accent1"/>
    </w:rPr>
  </w:style>
  <w:style w:type="character" w:styleId="IntenseReference">
    <w:name w:val="Intense Reference"/>
    <w:basedOn w:val="DefaultParagraphFont"/>
    <w:uiPriority w:val="32"/>
    <w:qFormat/>
    <w:rsid w:val="00F84290"/>
    <w:rPr>
      <w:b/>
      <w:bCs/>
      <w:smallCaps/>
      <w:color w:val="5137F0" w:themeColor="accent1"/>
      <w:spacing w:val="5"/>
    </w:rPr>
  </w:style>
  <w:style w:type="paragraph" w:styleId="Subtitle0">
    <w:name w:val="Subtitle"/>
    <w:basedOn w:val="Normal"/>
    <w:next w:val="Normal"/>
    <w:link w:val="SubtitleChar"/>
    <w:uiPriority w:val="11"/>
    <w:qFormat/>
    <w:rsid w:val="00F84290"/>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0"/>
    <w:uiPriority w:val="11"/>
    <w:rsid w:val="00F84290"/>
    <w:rPr>
      <w:rFonts w:asciiTheme="minorHAnsi" w:eastAsiaTheme="minorEastAsia" w:hAnsiTheme="minorHAnsi" w:cstheme="minorBidi"/>
      <w:color w:val="5A5A5A" w:themeColor="text1" w:themeTint="A5"/>
      <w:spacing w:val="15"/>
    </w:rPr>
  </w:style>
  <w:style w:type="character" w:customStyle="1" w:styleId="TitleChar">
    <w:name w:val="Title Char"/>
    <w:basedOn w:val="DefaultParagraphFont"/>
    <w:link w:val="Title"/>
    <w:uiPriority w:val="10"/>
    <w:rsid w:val="002364CF"/>
    <w:rPr>
      <w:rFonts w:ascii="Klein Black" w:eastAsiaTheme="majorHAnsi" w:hAnsi="Klein Black" w:cs="Times New Roman (Headings CS)"/>
      <w:caps/>
      <w:sz w:val="64"/>
      <w:szCs w:val="64"/>
      <w:u w:color="08C6F1" w:themeColor="accent3"/>
    </w:rPr>
  </w:style>
  <w:style w:type="table" w:styleId="GridTable1Light">
    <w:name w:val="Grid Table 1 Light"/>
    <w:basedOn w:val="TableNormal"/>
    <w:uiPriority w:val="46"/>
    <w:rsid w:val="001873A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Mention">
    <w:name w:val="Mention"/>
    <w:basedOn w:val="DefaultParagraphFont"/>
    <w:uiPriority w:val="99"/>
    <w:unhideWhenUsed/>
    <w:rsid w:val="00DD7629"/>
    <w:rPr>
      <w:color w:val="2B579A"/>
      <w:shd w:val="clear" w:color="auto" w:fill="E1DFDD"/>
    </w:rPr>
  </w:style>
  <w:style w:type="character" w:styleId="UnresolvedMention">
    <w:name w:val="Unresolved Mention"/>
    <w:basedOn w:val="DefaultParagraphFont"/>
    <w:uiPriority w:val="99"/>
    <w:semiHidden/>
    <w:unhideWhenUsed/>
    <w:rsid w:val="002364CF"/>
    <w:rPr>
      <w:color w:val="605E5C"/>
      <w:shd w:val="clear" w:color="auto" w:fill="E1DFDD"/>
    </w:rPr>
  </w:style>
  <w:style w:type="character" w:customStyle="1" w:styleId="NoSpacingChar">
    <w:name w:val="No Spacing Char"/>
    <w:basedOn w:val="DefaultParagraphFont"/>
    <w:link w:val="NoSpacing"/>
    <w:uiPriority w:val="1"/>
    <w:rsid w:val="00207B2E"/>
    <w:rPr>
      <w:rFonts w:ascii="DM Sans 14pt" w:eastAsia="Arial" w:hAnsi="DM Sans 14pt" w:cs="Arial"/>
    </w:rPr>
  </w:style>
  <w:style w:type="table" w:styleId="TableGrid">
    <w:name w:val="Table Grid"/>
    <w:basedOn w:val="TableNormal"/>
    <w:uiPriority w:val="39"/>
    <w:rsid w:val="002364CF"/>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Spacing"/>
    <w:qFormat/>
    <w:rsid w:val="004C0B5D"/>
    <w:rPr>
      <w:b/>
      <w:bCs/>
      <w:color w:val="FFFFFF" w:themeColor="background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cobstone/Downloads/Doc%2520Template.dotx" TargetMode="External"/></Relationships>
</file>

<file path=word/theme/theme1.xml><?xml version="1.0" encoding="utf-8"?>
<a:theme xmlns:a="http://schemas.openxmlformats.org/drawingml/2006/main" name="Frogslayer">
  <a:themeElements>
    <a:clrScheme name="Frogslayer">
      <a:dk1>
        <a:sysClr val="windowText" lastClr="000000"/>
      </a:dk1>
      <a:lt1>
        <a:sysClr val="window" lastClr="FFFFFF"/>
      </a:lt1>
      <a:dk2>
        <a:srgbClr val="1B1B24"/>
      </a:dk2>
      <a:lt2>
        <a:srgbClr val="F9F2E6"/>
      </a:lt2>
      <a:accent1>
        <a:srgbClr val="5137F0"/>
      </a:accent1>
      <a:accent2>
        <a:srgbClr val="47ED7B"/>
      </a:accent2>
      <a:accent3>
        <a:srgbClr val="08C6F1"/>
      </a:accent3>
      <a:accent4>
        <a:srgbClr val="18923E"/>
      </a:accent4>
      <a:accent5>
        <a:srgbClr val="083F19"/>
      </a:accent5>
      <a:accent6>
        <a:srgbClr val="FC3ECC"/>
      </a:accent6>
      <a:hlink>
        <a:srgbClr val="5137F0"/>
      </a:hlink>
      <a:folHlink>
        <a:srgbClr val="2E1FA8"/>
      </a:folHlink>
    </a:clrScheme>
    <a:fontScheme name="Frogslayer">
      <a:majorFont>
        <a:latin typeface="Bazook"/>
        <a:ea typeface=""/>
        <a:cs typeface=""/>
      </a:majorFont>
      <a:minorFont>
        <a:latin typeface="DM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3C9F2DAEC27549A86920CBC20D57BF" ma:contentTypeVersion="24" ma:contentTypeDescription="Create a new document." ma:contentTypeScope="" ma:versionID="307dd820f8f3120dacd20a54f7559f1d">
  <xsd:schema xmlns:xsd="http://www.w3.org/2001/XMLSchema" xmlns:xs="http://www.w3.org/2001/XMLSchema" xmlns:p="http://schemas.microsoft.com/office/2006/metadata/properties" xmlns:ns1="http://schemas.microsoft.com/sharepoint/v3" xmlns:ns2="bac01547-a285-4ef3-96ed-dec56f4fb41c" xmlns:ns3="1a922b8e-fae1-4e3d-81a5-bfa6a0c99a2d" targetNamespace="http://schemas.microsoft.com/office/2006/metadata/properties" ma:root="true" ma:fieldsID="a56d672c9529971274af405a24c0e035" ns1:_="" ns2:_="" ns3:_="">
    <xsd:import namespace="http://schemas.microsoft.com/sharepoint/v3"/>
    <xsd:import namespace="bac01547-a285-4ef3-96ed-dec56f4fb41c"/>
    <xsd:import namespace="1a922b8e-fae1-4e3d-81a5-bfa6a0c99a2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1:_ip_UnifiedCompliancePolicyProperties" minOccurs="0"/>
                <xsd:element ref="ns1:_ip_UnifiedCompliancePolicyUIAction" minOccurs="0"/>
                <xsd:element ref="ns3:MediaServiceOCR" minOccurs="0"/>
                <xsd:element ref="ns3:MediaServiceEventHashCode" minOccurs="0"/>
                <xsd:element ref="ns3:MediaServiceGenerationTime" minOccurs="0"/>
                <xsd:element ref="ns3:Password_x0020_" minOccurs="0"/>
                <xsd:element ref="ns3:Organized" minOccurs="0"/>
                <xsd:element ref="ns3:MediaServiceAutoKeyPoints" minOccurs="0"/>
                <xsd:element ref="ns3:MediaServiceKeyPoints" minOccurs="0"/>
                <xsd:element ref="ns3:Date_x0020_and_x0020_Time"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description="" ma:hidden="true" ma:internalName="_ip_UnifiedCompliancePolicyProperties">
      <xsd:simpleType>
        <xsd:restriction base="dms:Note"/>
      </xsd:simpleType>
    </xsd:element>
    <xsd:element name="_ip_UnifiedCompliancePolicyUIAction" ma:index="16"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c01547-a285-4ef3-96ed-dec56f4fb41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8" nillable="true" ma:displayName="Taxonomy Catch All Column" ma:hidden="true" ma:list="{0baf4f85-27c8-45e2-a083-4cd54b863bca}" ma:internalName="TaxCatchAll" ma:showField="CatchAllData" ma:web="bac01547-a285-4ef3-96ed-dec56f4fb41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a922b8e-fae1-4e3d-81a5-bfa6a0c99a2d"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Password_x0020_" ma:index="20" nillable="true" ma:displayName="Password " ma:format="Dropdown" ma:internalName="Password_x0020_">
      <xsd:simpleType>
        <xsd:restriction base="dms:Text">
          <xsd:maxLength value="255"/>
        </xsd:restriction>
      </xsd:simpleType>
    </xsd:element>
    <xsd:element name="Organized" ma:index="21" nillable="true" ma:displayName="Organized" ma:default="False" ma:format="Dropdown" ma:internalName="Organized">
      <xsd:simpleType>
        <xsd:restriction base="dms:Text">
          <xsd:maxLength value="255"/>
        </xsd:restriction>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Date_x0020_and_x0020_Time" ma:index="24" nillable="true" ma:displayName="Date and Time" ma:format="DateTime" ma:internalName="Date_x0020_and_x0020_Time">
      <xsd:simpleType>
        <xsd:restriction base="dms:DateTime"/>
      </xsd:simpleType>
    </xsd:element>
    <xsd:element name="MediaLengthInSeconds" ma:index="25"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5082a522-de83-42c0-961f-084cc1c2f87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ac01547-a285-4ef3-96ed-dec56f4fb41c" xsi:nil="true"/>
    <_ip_UnifiedCompliancePolicyUIAction xmlns="http://schemas.microsoft.com/sharepoint/v3" xsi:nil="true"/>
    <lcf76f155ced4ddcb4097134ff3c332f xmlns="1a922b8e-fae1-4e3d-81a5-bfa6a0c99a2d">
      <Terms xmlns="http://schemas.microsoft.com/office/infopath/2007/PartnerControls"/>
    </lcf76f155ced4ddcb4097134ff3c332f>
    <Date_x0020_and_x0020_Time xmlns="1a922b8e-fae1-4e3d-81a5-bfa6a0c99a2d" xsi:nil="true"/>
    <Organized xmlns="1a922b8e-fae1-4e3d-81a5-bfa6a0c99a2d">False</Organized>
    <_ip_UnifiedCompliancePolicyProperties xmlns="http://schemas.microsoft.com/sharepoint/v3" xsi:nil="true"/>
    <Password_x0020_ xmlns="1a922b8e-fae1-4e3d-81a5-bfa6a0c99a2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0DCB04-5FAF-4C57-B6C5-07E005804D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ac01547-a285-4ef3-96ed-dec56f4fb41c"/>
    <ds:schemaRef ds:uri="1a922b8e-fae1-4e3d-81a5-bfa6a0c99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9B2465-F421-4C8F-AEDA-9309538C5E8E}">
  <ds:schemaRefs>
    <ds:schemaRef ds:uri="http://schemas.microsoft.com/office/2006/metadata/properties"/>
    <ds:schemaRef ds:uri="http://schemas.microsoft.com/office/infopath/2007/PartnerControls"/>
    <ds:schemaRef ds:uri="bac01547-a285-4ef3-96ed-dec56f4fb41c"/>
    <ds:schemaRef ds:uri="http://schemas.microsoft.com/sharepoint/v3"/>
    <ds:schemaRef ds:uri="1a922b8e-fae1-4e3d-81a5-bfa6a0c99a2d"/>
  </ds:schemaRefs>
</ds:datastoreItem>
</file>

<file path=customXml/itemProps3.xml><?xml version="1.0" encoding="utf-8"?>
<ds:datastoreItem xmlns:ds="http://schemas.openxmlformats.org/officeDocument/2006/customXml" ds:itemID="{C284FF49-5352-4436-87FD-927803A515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Doc%20Template.dotx</Template>
  <TotalTime>11</TotalTime>
  <Pages>9</Pages>
  <Words>1945</Words>
  <Characters>11244</Characters>
  <Application>Microsoft Office Word</Application>
  <DocSecurity>0</DocSecurity>
  <Lines>288</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Stone</dc:creator>
  <cp:keywords/>
  <cp:lastModifiedBy>Jacob Stone</cp:lastModifiedBy>
  <cp:revision>8</cp:revision>
  <cp:lastPrinted>2026-09-08T19:58:00Z</cp:lastPrinted>
  <dcterms:created xsi:type="dcterms:W3CDTF">2026-09-08T20:02:00Z</dcterms:created>
  <dcterms:modified xsi:type="dcterms:W3CDTF">2026-09-08T21:06:00Z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0x010100083C9F2DAEC27549A86920CBC20D57BF</vt:lpwstr>
  </property>
  <property fmtid="{D5CDD505-2E9C-101B-9397-08002B2CF9AE}" pid="3" name="MediaServiceImageTags">
    <vt:lpwstr/>
  </property>
</Properties>
</file>