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9E" w:rsidRPr="00092B6B" w:rsidRDefault="006B589E" w:rsidP="00092B6B">
      <w:pPr>
        <w:ind w:left="480" w:hanging="480"/>
        <w:rPr>
          <w:rFonts w:hint="eastAsia"/>
          <w:sz w:val="20"/>
          <w:szCs w:val="20"/>
        </w:rPr>
      </w:pPr>
      <w:r w:rsidRPr="00092B6B">
        <w:rPr>
          <w:rFonts w:hint="eastAsia"/>
          <w:sz w:val="20"/>
          <w:szCs w:val="20"/>
        </w:rPr>
        <w:t>資工碩一</w:t>
      </w:r>
      <w:r w:rsidRPr="00092B6B">
        <w:rPr>
          <w:rFonts w:hint="eastAsia"/>
          <w:sz w:val="20"/>
          <w:szCs w:val="20"/>
        </w:rPr>
        <w:t xml:space="preserve"> 1</w:t>
      </w:r>
      <w:r w:rsidRPr="00092B6B">
        <w:rPr>
          <w:sz w:val="20"/>
          <w:szCs w:val="20"/>
        </w:rPr>
        <w:t xml:space="preserve">07522099 </w:t>
      </w:r>
      <w:r w:rsidRPr="00092B6B">
        <w:rPr>
          <w:rFonts w:hint="eastAsia"/>
          <w:sz w:val="20"/>
          <w:szCs w:val="20"/>
        </w:rPr>
        <w:t>詹振宗</w:t>
      </w:r>
      <w:r w:rsidRPr="00092B6B">
        <w:rPr>
          <w:rFonts w:hint="eastAsia"/>
          <w:sz w:val="20"/>
          <w:szCs w:val="20"/>
        </w:rPr>
        <w:t xml:space="preserve"> </w:t>
      </w:r>
      <w:r w:rsidRPr="00092B6B">
        <w:rPr>
          <w:sz w:val="20"/>
          <w:szCs w:val="20"/>
        </w:rPr>
        <w:t xml:space="preserve"> </w:t>
      </w:r>
      <w:r w:rsidRPr="00092B6B">
        <w:rPr>
          <w:rFonts w:hint="eastAsia"/>
          <w:sz w:val="20"/>
          <w:szCs w:val="20"/>
        </w:rPr>
        <w:t>期末報告</w:t>
      </w:r>
    </w:p>
    <w:p w:rsidR="00BD380F" w:rsidRPr="00092B6B" w:rsidRDefault="00BD380F" w:rsidP="00092B6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t>作業介紹</w:t>
      </w:r>
    </w:p>
    <w:p w:rsidR="00E25D27" w:rsidRPr="00092B6B" w:rsidRDefault="00BD380F" w:rsidP="00092B6B">
      <w:pPr>
        <w:ind w:firstLine="480"/>
        <w:rPr>
          <w:rFonts w:asciiTheme="majorEastAsia" w:eastAsiaTheme="majorEastAsia" w:hAnsiTheme="majorEastAsia" w:hint="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t>本作業使用程式語言</w:t>
      </w:r>
      <w:r w:rsidRPr="00092B6B">
        <w:rPr>
          <w:rFonts w:asciiTheme="majorEastAsia" w:eastAsiaTheme="majorEastAsia" w:hAnsiTheme="majorEastAsia"/>
          <w:sz w:val="20"/>
          <w:szCs w:val="20"/>
        </w:rPr>
        <w:t>python</w:t>
      </w:r>
      <w:r w:rsidRPr="00092B6B">
        <w:rPr>
          <w:rFonts w:asciiTheme="majorEastAsia" w:eastAsiaTheme="majorEastAsia" w:hAnsiTheme="majorEastAsia" w:hint="eastAsia"/>
          <w:sz w:val="20"/>
          <w:szCs w:val="20"/>
        </w:rPr>
        <w:t>實作費氏數列，並使用</w:t>
      </w:r>
      <w:r w:rsidRPr="00092B6B">
        <w:rPr>
          <w:rFonts w:asciiTheme="majorEastAsia" w:eastAsiaTheme="majorEastAsia" w:hAnsiTheme="majorEastAsia"/>
          <w:sz w:val="20"/>
          <w:szCs w:val="20"/>
        </w:rPr>
        <w:t>decorators</w:t>
      </w:r>
      <w:r w:rsidRPr="00092B6B">
        <w:rPr>
          <w:rFonts w:asciiTheme="majorEastAsia" w:eastAsiaTheme="majorEastAsia" w:hAnsiTheme="majorEastAsia" w:hint="eastAsia"/>
          <w:sz w:val="20"/>
          <w:szCs w:val="20"/>
        </w:rPr>
        <w:t>模式為費氏數列加上快取功能，比較原始費氏數列與加上取模式後的費氏數列的效能差距。</w:t>
      </w:r>
    </w:p>
    <w:p w:rsidR="002032EE" w:rsidRPr="002032EE" w:rsidRDefault="00E52434" w:rsidP="002032E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t>實作方法</w:t>
      </w:r>
    </w:p>
    <w:p w:rsidR="00BC4DFC" w:rsidRPr="00092B6B" w:rsidRDefault="00DB28FC" w:rsidP="00092B6B">
      <w:pPr>
        <w:ind w:firstLine="480"/>
        <w:rPr>
          <w:rFonts w:asciiTheme="majorEastAsia" w:eastAsiaTheme="majorEastAsia" w:hAnsiTheme="majorEastAsia" w:hint="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t>如圖所示，</w:t>
      </w:r>
      <w:proofErr w:type="spellStart"/>
      <w:r w:rsidRPr="00092B6B">
        <w:rPr>
          <w:rFonts w:asciiTheme="majorEastAsia" w:eastAsiaTheme="majorEastAsia" w:hAnsiTheme="majorEastAsia"/>
          <w:sz w:val="20"/>
          <w:szCs w:val="20"/>
        </w:rPr>
        <w:t>fib_</w:t>
      </w:r>
      <w:r w:rsidR="00BC4DFC" w:rsidRPr="00092B6B">
        <w:rPr>
          <w:rFonts w:asciiTheme="majorEastAsia" w:eastAsiaTheme="majorEastAsia" w:hAnsiTheme="majorEastAsia"/>
          <w:sz w:val="20"/>
          <w:szCs w:val="20"/>
        </w:rPr>
        <w:t>o</w:t>
      </w:r>
      <w:proofErr w:type="spellEnd"/>
      <w:r w:rsidR="00BC4DFC" w:rsidRPr="00092B6B">
        <w:rPr>
          <w:rFonts w:asciiTheme="majorEastAsia" w:eastAsiaTheme="majorEastAsia" w:hAnsiTheme="majorEastAsia" w:hint="eastAsia"/>
          <w:sz w:val="20"/>
          <w:szCs w:val="20"/>
        </w:rPr>
        <w:t>與</w:t>
      </w:r>
      <w:r w:rsidR="00BC4DFC" w:rsidRPr="00092B6B">
        <w:rPr>
          <w:rFonts w:asciiTheme="majorEastAsia" w:eastAsiaTheme="majorEastAsia" w:hAnsiTheme="majorEastAsia"/>
          <w:sz w:val="20"/>
          <w:szCs w:val="20"/>
        </w:rPr>
        <w:t>fib</w:t>
      </w:r>
      <w:r w:rsidRPr="00092B6B">
        <w:rPr>
          <w:rFonts w:asciiTheme="majorEastAsia" w:eastAsiaTheme="majorEastAsia" w:hAnsiTheme="majorEastAsia" w:hint="eastAsia"/>
          <w:sz w:val="20"/>
          <w:szCs w:val="20"/>
        </w:rPr>
        <w:t>為費氏數列函式，傳入值為費氏數列的計算長度，回傳費氏數列運算結果，用函式</w:t>
      </w:r>
      <w:proofErr w:type="spellStart"/>
      <w:r w:rsidRPr="00092B6B">
        <w:rPr>
          <w:rFonts w:asciiTheme="majorEastAsia" w:eastAsiaTheme="majorEastAsia" w:hAnsiTheme="majorEastAsia"/>
          <w:sz w:val="20"/>
          <w:szCs w:val="20"/>
        </w:rPr>
        <w:t>memoize</w:t>
      </w:r>
      <w:proofErr w:type="spellEnd"/>
      <w:r w:rsidRPr="00092B6B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2B6B">
        <w:rPr>
          <w:rFonts w:asciiTheme="majorEastAsia" w:eastAsiaTheme="majorEastAsia" w:hAnsiTheme="majorEastAsia" w:hint="eastAsia"/>
          <w:sz w:val="20"/>
          <w:szCs w:val="20"/>
        </w:rPr>
        <w:t>為fib加上快取功能，</w:t>
      </w:r>
      <w:r w:rsidR="00FA6997" w:rsidRPr="00092B6B">
        <w:rPr>
          <w:rFonts w:asciiTheme="majorEastAsia" w:eastAsiaTheme="majorEastAsia" w:hAnsiTheme="majorEastAsia" w:hint="eastAsia"/>
          <w:sz w:val="20"/>
          <w:szCs w:val="20"/>
        </w:rPr>
        <w:t>可以看到在</w:t>
      </w:r>
      <w:r w:rsidR="00FA6997" w:rsidRPr="00092B6B">
        <w:rPr>
          <w:rFonts w:asciiTheme="majorEastAsia" w:eastAsiaTheme="majorEastAsia" w:hAnsiTheme="majorEastAsia"/>
          <w:sz w:val="20"/>
          <w:szCs w:val="20"/>
        </w:rPr>
        <w:t>fib</w:t>
      </w:r>
      <w:r w:rsidR="00FA6997" w:rsidRPr="00092B6B">
        <w:rPr>
          <w:rFonts w:asciiTheme="majorEastAsia" w:eastAsiaTheme="majorEastAsia" w:hAnsiTheme="majorEastAsia" w:hint="eastAsia"/>
          <w:sz w:val="20"/>
          <w:szCs w:val="20"/>
        </w:rPr>
        <w:t>函式前方使用“＠”爲函式加上</w:t>
      </w:r>
      <w:r w:rsidR="00BC4DFC" w:rsidRPr="00092B6B">
        <w:rPr>
          <w:rFonts w:asciiTheme="majorEastAsia" w:eastAsiaTheme="majorEastAsia" w:hAnsiTheme="majorEastAsia" w:hint="eastAsia"/>
          <w:sz w:val="20"/>
          <w:szCs w:val="20"/>
        </w:rPr>
        <w:t>c</w:t>
      </w:r>
      <w:r w:rsidR="00BC4DFC" w:rsidRPr="00092B6B">
        <w:rPr>
          <w:rFonts w:asciiTheme="majorEastAsia" w:eastAsiaTheme="majorEastAsia" w:hAnsiTheme="majorEastAsia"/>
          <w:sz w:val="20"/>
          <w:szCs w:val="20"/>
        </w:rPr>
        <w:t>ache</w:t>
      </w:r>
      <w:r w:rsidR="00FA6997" w:rsidRPr="00092B6B">
        <w:rPr>
          <w:rFonts w:asciiTheme="majorEastAsia" w:eastAsiaTheme="majorEastAsia" w:hAnsiTheme="majorEastAsia" w:hint="eastAsia"/>
          <w:sz w:val="20"/>
          <w:szCs w:val="20"/>
        </w:rPr>
        <w:t>函式功能</w:t>
      </w:r>
      <w:r w:rsidRPr="00092B6B">
        <w:rPr>
          <w:rFonts w:asciiTheme="majorEastAsia" w:eastAsiaTheme="majorEastAsia" w:hAnsiTheme="majorEastAsia" w:hint="eastAsia"/>
          <w:sz w:val="20"/>
          <w:szCs w:val="20"/>
        </w:rPr>
        <w:t>，而程式碼</w:t>
      </w:r>
      <w:r w:rsidRPr="00092B6B">
        <w:rPr>
          <w:rFonts w:asciiTheme="majorEastAsia" w:eastAsiaTheme="majorEastAsia" w:hAnsiTheme="majorEastAsia"/>
          <w:sz w:val="20"/>
          <w:szCs w:val="20"/>
        </w:rPr>
        <w:t>23</w:t>
      </w:r>
      <w:r w:rsidRPr="00092B6B">
        <w:rPr>
          <w:rFonts w:asciiTheme="majorEastAsia" w:eastAsiaTheme="majorEastAsia" w:hAnsiTheme="majorEastAsia" w:hint="eastAsia"/>
          <w:sz w:val="20"/>
          <w:szCs w:val="20"/>
        </w:rPr>
        <w:t>行後，使用套件time測試兩者執行時間的差異</w:t>
      </w:r>
      <w:r w:rsidR="00BC4DFC" w:rsidRPr="00092B6B">
        <w:rPr>
          <w:rFonts w:asciiTheme="majorEastAsia" w:eastAsiaTheme="majorEastAsia" w:hAnsiTheme="majorEastAsia" w:hint="eastAsia"/>
          <w:sz w:val="20"/>
          <w:szCs w:val="20"/>
        </w:rPr>
        <w:t>。</w:t>
      </w:r>
    </w:p>
    <w:p w:rsidR="00E52434" w:rsidRPr="00092B6B" w:rsidRDefault="00E048ED" w:rsidP="00092B6B">
      <w:pPr>
        <w:rPr>
          <w:rFonts w:asciiTheme="majorEastAsia" w:eastAsiaTheme="majorEastAsia" w:hAnsiTheme="majorEastAsia"/>
          <w:sz w:val="20"/>
          <w:szCs w:val="20"/>
        </w:rPr>
      </w:pPr>
      <w:r w:rsidRPr="00092B6B">
        <w:rPr>
          <w:rFonts w:asciiTheme="majorEastAsia" w:eastAsiaTheme="majorEastAsia" w:hAnsiTheme="majorEastAsia"/>
          <w:noProof/>
          <w:sz w:val="20"/>
          <w:szCs w:val="20"/>
        </w:rPr>
        <w:drawing>
          <wp:inline distT="0" distB="0" distL="0" distR="0">
            <wp:extent cx="4658406" cy="63792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12-30 21.09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41" cy="63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9E" w:rsidRPr="002032EE" w:rsidRDefault="002032EE" w:rsidP="002032EE">
      <w:pPr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程式碼連結</w:t>
      </w:r>
      <w:hyperlink r:id="rId6" w:history="1">
        <w:r w:rsidR="007F58D1" w:rsidRPr="007F58D1">
          <w:rPr>
            <w:rStyle w:val="a4"/>
            <w:rFonts w:asciiTheme="majorEastAsia" w:eastAsiaTheme="majorEastAsia" w:hAnsiTheme="majorEastAsia"/>
            <w:sz w:val="20"/>
            <w:szCs w:val="20"/>
          </w:rPr>
          <w:t>https://github.com/frogb</w:t>
        </w:r>
        <w:bookmarkStart w:id="0" w:name="_GoBack"/>
        <w:bookmarkEnd w:id="0"/>
        <w:r w:rsidR="007F58D1" w:rsidRPr="007F58D1">
          <w:rPr>
            <w:rStyle w:val="a4"/>
            <w:rFonts w:asciiTheme="majorEastAsia" w:eastAsiaTheme="majorEastAsia" w:hAnsiTheme="majorEastAsia"/>
            <w:sz w:val="20"/>
            <w:szCs w:val="20"/>
          </w:rPr>
          <w:t>e</w:t>
        </w:r>
        <w:r w:rsidR="007F58D1" w:rsidRPr="007F58D1">
          <w:rPr>
            <w:rStyle w:val="a4"/>
            <w:rFonts w:asciiTheme="majorEastAsia" w:eastAsiaTheme="majorEastAsia" w:hAnsiTheme="majorEastAsia"/>
            <w:sz w:val="20"/>
            <w:szCs w:val="20"/>
          </w:rPr>
          <w:t>n/fib</w:t>
        </w:r>
      </w:hyperlink>
    </w:p>
    <w:p w:rsidR="00BD380F" w:rsidRPr="00092B6B" w:rsidRDefault="00BD380F" w:rsidP="00092B6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t>執行結果</w:t>
      </w:r>
    </w:p>
    <w:p w:rsidR="00E021F7" w:rsidRPr="00092B6B" w:rsidRDefault="00E021F7" w:rsidP="00092B6B">
      <w:pPr>
        <w:ind w:firstLine="480"/>
        <w:rPr>
          <w:rFonts w:asciiTheme="majorEastAsia" w:eastAsiaTheme="majorEastAsia" w:hAnsiTheme="majorEastAsia" w:hint="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lastRenderedPageBreak/>
        <w:t>如圖所示，當N=35時，原始的費式數列，耗時3.135484秒，而加入cache優化後，只需要0.000044秒，提升了71261倍，加入快取後效能提升非常明顯。</w:t>
      </w:r>
    </w:p>
    <w:p w:rsidR="001445D5" w:rsidRPr="00092B6B" w:rsidRDefault="00BD380F" w:rsidP="00092B6B">
      <w:pPr>
        <w:rPr>
          <w:rFonts w:asciiTheme="majorEastAsia" w:eastAsiaTheme="majorEastAsia" w:hAnsiTheme="majorEastAsia"/>
          <w:sz w:val="20"/>
          <w:szCs w:val="20"/>
        </w:rPr>
      </w:pPr>
      <w:r w:rsidRPr="00092B6B">
        <w:rPr>
          <w:rFonts w:asciiTheme="majorEastAsia" w:eastAsiaTheme="majorEastAsia" w:hAnsiTheme="majorEastAsia"/>
          <w:noProof/>
          <w:sz w:val="20"/>
          <w:szCs w:val="20"/>
        </w:rPr>
        <w:drawing>
          <wp:inline distT="0" distB="0" distL="0" distR="0">
            <wp:extent cx="4546600" cy="1333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2-30 20.49.2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4546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434" w:rsidRPr="00092B6B" w:rsidRDefault="00E52434" w:rsidP="00092B6B">
      <w:pPr>
        <w:rPr>
          <w:rFonts w:asciiTheme="majorEastAsia" w:eastAsiaTheme="majorEastAsia" w:hAnsiTheme="majorEastAsia"/>
          <w:sz w:val="20"/>
          <w:szCs w:val="20"/>
        </w:rPr>
      </w:pPr>
    </w:p>
    <w:p w:rsidR="00E52434" w:rsidRPr="00092B6B" w:rsidRDefault="00E52434" w:rsidP="00092B6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t>結論</w:t>
      </w:r>
    </w:p>
    <w:p w:rsidR="00BD380F" w:rsidRPr="00092B6B" w:rsidRDefault="00E52434" w:rsidP="00092B6B">
      <w:pPr>
        <w:ind w:firstLine="480"/>
        <w:rPr>
          <w:rFonts w:asciiTheme="majorEastAsia" w:eastAsiaTheme="majorEastAsia" w:hAnsiTheme="majorEastAsia" w:hint="eastAsia"/>
          <w:sz w:val="20"/>
          <w:szCs w:val="20"/>
        </w:rPr>
      </w:pPr>
      <w:r w:rsidRPr="00092B6B">
        <w:rPr>
          <w:rFonts w:asciiTheme="majorEastAsia" w:eastAsiaTheme="majorEastAsia" w:hAnsiTheme="majorEastAsia" w:hint="eastAsia"/>
          <w:sz w:val="20"/>
          <w:szCs w:val="20"/>
        </w:rPr>
        <w:t>推測由於費氏數列在遞迴時，會不斷計算到重複的值，加入快取功能後，效能</w:t>
      </w:r>
      <w:r w:rsidR="00E25D27" w:rsidRPr="00092B6B">
        <w:rPr>
          <w:rFonts w:asciiTheme="majorEastAsia" w:eastAsiaTheme="majorEastAsia" w:hAnsiTheme="majorEastAsia" w:hint="eastAsia"/>
          <w:sz w:val="20"/>
          <w:szCs w:val="20"/>
        </w:rPr>
        <w:t>提升非常明顯，而</w:t>
      </w:r>
      <w:r w:rsidR="00E25D27" w:rsidRPr="00092B6B">
        <w:rPr>
          <w:rFonts w:asciiTheme="majorEastAsia" w:eastAsiaTheme="majorEastAsia" w:hAnsiTheme="majorEastAsia"/>
          <w:sz w:val="20"/>
          <w:szCs w:val="20"/>
        </w:rPr>
        <w:t>python</w:t>
      </w:r>
      <w:r w:rsidR="00E25D27" w:rsidRPr="00092B6B">
        <w:rPr>
          <w:rFonts w:asciiTheme="majorEastAsia" w:eastAsiaTheme="majorEastAsia" w:hAnsiTheme="majorEastAsia" w:hint="eastAsia"/>
          <w:sz w:val="20"/>
          <w:szCs w:val="20"/>
        </w:rPr>
        <w:t>方便的使用“＠”即可使用</w:t>
      </w:r>
      <w:r w:rsidR="00E25D27" w:rsidRPr="00092B6B">
        <w:rPr>
          <w:rFonts w:asciiTheme="majorEastAsia" w:eastAsiaTheme="majorEastAsia" w:hAnsiTheme="majorEastAsia"/>
          <w:sz w:val="20"/>
          <w:szCs w:val="20"/>
        </w:rPr>
        <w:t>decorators</w:t>
      </w:r>
      <w:r w:rsidR="00E25D27" w:rsidRPr="00092B6B">
        <w:rPr>
          <w:rFonts w:asciiTheme="majorEastAsia" w:eastAsiaTheme="majorEastAsia" w:hAnsiTheme="majorEastAsia" w:hint="eastAsia"/>
          <w:sz w:val="20"/>
          <w:szCs w:val="20"/>
        </w:rPr>
        <w:t>模式，也為程式設計師未來要擴充程式功能時，增加了許多選擇。</w:t>
      </w:r>
    </w:p>
    <w:sectPr w:rsidR="00BD380F" w:rsidRPr="00092B6B" w:rsidSect="00D46CA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6124"/>
    <w:multiLevelType w:val="hybridMultilevel"/>
    <w:tmpl w:val="E8F24B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4B72D1"/>
    <w:multiLevelType w:val="hybridMultilevel"/>
    <w:tmpl w:val="117C3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F3"/>
    <w:rsid w:val="000129F3"/>
    <w:rsid w:val="000816AE"/>
    <w:rsid w:val="00092B6B"/>
    <w:rsid w:val="001445D5"/>
    <w:rsid w:val="002032EE"/>
    <w:rsid w:val="00456FCA"/>
    <w:rsid w:val="00562F80"/>
    <w:rsid w:val="006B589E"/>
    <w:rsid w:val="007F58D1"/>
    <w:rsid w:val="00BC4DFC"/>
    <w:rsid w:val="00BD380F"/>
    <w:rsid w:val="00C60804"/>
    <w:rsid w:val="00D46CA3"/>
    <w:rsid w:val="00DB28FC"/>
    <w:rsid w:val="00E021F7"/>
    <w:rsid w:val="00E048ED"/>
    <w:rsid w:val="00E25D27"/>
    <w:rsid w:val="00E52434"/>
    <w:rsid w:val="00F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EA4EF"/>
  <w15:chartTrackingRefBased/>
  <w15:docId w15:val="{0E756730-A93D-5240-8117-8E40038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0F"/>
    <w:pPr>
      <w:ind w:leftChars="200" w:left="480"/>
    </w:pPr>
  </w:style>
  <w:style w:type="character" w:styleId="a4">
    <w:name w:val="Hyperlink"/>
    <w:basedOn w:val="a0"/>
    <w:uiPriority w:val="99"/>
    <w:unhideWhenUsed/>
    <w:rsid w:val="007F58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58D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5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gben/fi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2018-12-30T12:47:00Z</dcterms:created>
  <dcterms:modified xsi:type="dcterms:W3CDTF">2018-12-30T13:16:00Z</dcterms:modified>
</cp:coreProperties>
</file>