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CB47" w14:textId="5940C98A" w:rsidR="00A35F82" w:rsidRDefault="00A35F82" w:rsidP="00A35F82">
      <w:pPr>
        <w:widowControl/>
        <w:spacing w:after="0" w:line="240" w:lineRule="auto"/>
        <w:jc w:val="center"/>
        <w:outlineLvl w:val="1"/>
        <w:rPr>
          <w:rFonts w:ascii="Arial" w:eastAsia="標楷體" w:hAnsi="Arial" w:cs="Arial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高中課程諮詢教師增能研習計畫</w:t>
      </w:r>
    </w:p>
    <w:p w14:paraId="3F54B555" w14:textId="58C35CF5" w:rsidR="00A35F82" w:rsidRPr="00A35F82" w:rsidRDefault="00A35F82" w:rsidP="00A35F82">
      <w:pPr>
        <w:widowControl/>
        <w:spacing w:after="0" w:line="240" w:lineRule="auto"/>
        <w:jc w:val="center"/>
        <w:outlineLvl w:val="1"/>
        <w:rPr>
          <w:rFonts w:ascii="Arial" w:eastAsia="標楷體" w:hAnsi="Arial" w:cs="Arial" w:hint="eastAsia"/>
          <w:b/>
          <w:bCs/>
          <w:color w:val="1F1F1F"/>
          <w:kern w:val="0"/>
          <w:sz w:val="36"/>
          <w:szCs w:val="36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AI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輔助師生理解「學習歷程檔案」</w:t>
      </w:r>
    </w:p>
    <w:p w14:paraId="7831FCB6" w14:textId="00D67BB6" w:rsidR="00A35F82" w:rsidRPr="00A35F82" w:rsidRDefault="00A35F82" w:rsidP="00A35F82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一、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講師資訊</w:t>
      </w:r>
    </w:p>
    <w:p w14:paraId="30B8D851" w14:textId="77777777" w:rsidR="00A35F82" w:rsidRPr="00A35F82" w:rsidRDefault="00A35F82" w:rsidP="00A35F82">
      <w:pPr>
        <w:widowControl/>
        <w:numPr>
          <w:ilvl w:val="0"/>
          <w:numId w:val="4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講師：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林獻升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老師</w:t>
      </w:r>
    </w:p>
    <w:p w14:paraId="3E4F5B31" w14:textId="77777777" w:rsidR="00A35F82" w:rsidRPr="00A35F82" w:rsidRDefault="00A35F82" w:rsidP="00A35F82">
      <w:pPr>
        <w:widowControl/>
        <w:numPr>
          <w:ilvl w:val="0"/>
          <w:numId w:val="4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現職：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臺北市立麗山高中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課程諮詢教師召集人</w:t>
      </w:r>
    </w:p>
    <w:p w14:paraId="55CEE150" w14:textId="57A56691" w:rsidR="00A35F82" w:rsidRPr="00A35F82" w:rsidRDefault="00A35F82" w:rsidP="00A35F82">
      <w:pPr>
        <w:widowControl/>
        <w:numPr>
          <w:ilvl w:val="0"/>
          <w:numId w:val="4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資歷：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臺北市特殊優良教師</w:t>
      </w:r>
      <w:r>
        <w:rPr>
          <w:rFonts w:ascii="Arial" w:eastAsia="標楷體" w:hAnsi="Arial" w:cs="Arial" w:hint="eastAsia"/>
          <w:color w:val="1F1F1F"/>
          <w:kern w:val="0"/>
          <w14:ligatures w14:val="none"/>
        </w:rPr>
        <w:t>、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科展優良指導老師</w:t>
      </w:r>
    </w:p>
    <w:p w14:paraId="7CA69F5D" w14:textId="77777777" w:rsidR="00A35F82" w:rsidRPr="00A35F82" w:rsidRDefault="00A35F82" w:rsidP="00A35F82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二、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研習目標</w:t>
      </w:r>
    </w:p>
    <w:p w14:paraId="1F3CA2CE" w14:textId="77777777" w:rsidR="00A35F82" w:rsidRPr="00A35F82" w:rsidRDefault="00A35F82" w:rsidP="00A35F82">
      <w:pPr>
        <w:widowControl/>
        <w:numPr>
          <w:ilvl w:val="0"/>
          <w:numId w:val="5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精煉核心精神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：利用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快速分析並萃取教育部「作伴學手冊」中關於學習歷程檔案的製作原則。</w:t>
      </w:r>
    </w:p>
    <w:p w14:paraId="743E8197" w14:textId="77777777" w:rsidR="00A35F82" w:rsidRPr="00A35F82" w:rsidRDefault="00A35F82" w:rsidP="00A35F82">
      <w:pPr>
        <w:widowControl/>
        <w:numPr>
          <w:ilvl w:val="0"/>
          <w:numId w:val="5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實務教案生成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：透過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工具生成課程大綱、引導式學習單及教學簡報腳本，提升教學準備效率。</w:t>
      </w:r>
    </w:p>
    <w:p w14:paraId="1CFE6602" w14:textId="77777777" w:rsidR="00A35F82" w:rsidRPr="00A35F82" w:rsidRDefault="00A35F82" w:rsidP="00A35F82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三、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研習流程與內容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22"/>
        <w:gridCol w:w="2501"/>
        <w:gridCol w:w="5805"/>
      </w:tblGrid>
      <w:tr w:rsidR="00A35F82" w:rsidRPr="00A35F82" w14:paraId="12833480" w14:textId="77777777" w:rsidTr="00A35F82">
        <w:tc>
          <w:tcPr>
            <w:tcW w:w="0" w:type="auto"/>
            <w:hideMark/>
          </w:tcPr>
          <w:p w14:paraId="669C20A2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時間</w:t>
            </w:r>
          </w:p>
        </w:tc>
        <w:tc>
          <w:tcPr>
            <w:tcW w:w="2501" w:type="dxa"/>
            <w:hideMark/>
          </w:tcPr>
          <w:p w14:paraId="0E9CD2C0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研習主題</w:t>
            </w:r>
          </w:p>
        </w:tc>
        <w:tc>
          <w:tcPr>
            <w:tcW w:w="5805" w:type="dxa"/>
            <w:hideMark/>
          </w:tcPr>
          <w:p w14:paraId="314DD8CE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詳細內容</w:t>
            </w:r>
          </w:p>
        </w:tc>
      </w:tr>
      <w:tr w:rsidR="00A35F82" w:rsidRPr="00A35F82" w14:paraId="3D32A118" w14:textId="77777777" w:rsidTr="00A35F82">
        <w:tc>
          <w:tcPr>
            <w:tcW w:w="0" w:type="auto"/>
            <w:hideMark/>
          </w:tcPr>
          <w:p w14:paraId="4E81C7EC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12:00-12:20</w:t>
            </w:r>
          </w:p>
        </w:tc>
        <w:tc>
          <w:tcPr>
            <w:tcW w:w="2501" w:type="dxa"/>
            <w:hideMark/>
          </w:tcPr>
          <w:p w14:paraId="63DF9621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教育部作伴學手冊簡介</w:t>
            </w:r>
          </w:p>
        </w:tc>
        <w:tc>
          <w:tcPr>
            <w:tcW w:w="5805" w:type="dxa"/>
            <w:hideMark/>
          </w:tcPr>
          <w:p w14:paraId="7C2F8EC0" w14:textId="74399358" w:rsidR="00A35F82" w:rsidRPr="00A35F82" w:rsidRDefault="00A35F82" w:rsidP="00A35F82">
            <w:pPr>
              <w:widowControl/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 xml:space="preserve">1. </w:t>
            </w: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課程學習成果呈現建議指南</w:t>
            </w:r>
          </w:p>
          <w:p w14:paraId="47846565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 xml:space="preserve">2. </w:t>
            </w: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大學申請入學第二階段準備指南</w:t>
            </w:r>
          </w:p>
        </w:tc>
      </w:tr>
      <w:tr w:rsidR="00A35F82" w:rsidRPr="00A35F82" w14:paraId="633A0B79" w14:textId="77777777" w:rsidTr="00A35F82">
        <w:tc>
          <w:tcPr>
            <w:tcW w:w="0" w:type="auto"/>
            <w:hideMark/>
          </w:tcPr>
          <w:p w14:paraId="5A5AE18B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12:20-13:00</w:t>
            </w:r>
          </w:p>
        </w:tc>
        <w:tc>
          <w:tcPr>
            <w:tcW w:w="2501" w:type="dxa"/>
            <w:hideMark/>
          </w:tcPr>
          <w:p w14:paraId="6B8B8ACD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AI </w:t>
            </w: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輔助理解與整理</w:t>
            </w:r>
          </w:p>
        </w:tc>
        <w:tc>
          <w:tcPr>
            <w:tcW w:w="5805" w:type="dxa"/>
            <w:hideMark/>
          </w:tcPr>
          <w:p w14:paraId="6358DD98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利用</w:t>
            </w:r>
            <w:r w:rsidRPr="00A35F82">
              <w:rPr>
                <w:rFonts w:ascii="Arial" w:eastAsia="標楷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 </w:t>
            </w:r>
            <w:r w:rsidRPr="00A35F82">
              <w:rPr>
                <w:rFonts w:ascii="Arial" w:eastAsia="標楷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摘要手冊核心（如：反思寫作、成果亮點），將厚重手冊轉化為精簡心法。</w:t>
            </w:r>
          </w:p>
        </w:tc>
      </w:tr>
      <w:tr w:rsidR="00A35F82" w:rsidRPr="00A35F82" w14:paraId="6698D899" w14:textId="77777777" w:rsidTr="00A35F82">
        <w:tc>
          <w:tcPr>
            <w:tcW w:w="0" w:type="auto"/>
            <w:hideMark/>
          </w:tcPr>
          <w:p w14:paraId="44D71971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13:00-13:50</w:t>
            </w:r>
          </w:p>
        </w:tc>
        <w:tc>
          <w:tcPr>
            <w:tcW w:w="2501" w:type="dxa"/>
            <w:hideMark/>
          </w:tcPr>
          <w:p w14:paraId="0AF7E0E4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AI </w:t>
            </w: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實作教學產出</w:t>
            </w:r>
          </w:p>
        </w:tc>
        <w:tc>
          <w:tcPr>
            <w:tcW w:w="5805" w:type="dxa"/>
            <w:hideMark/>
          </w:tcPr>
          <w:p w14:paraId="2D5FA484" w14:textId="46F0BF0A" w:rsidR="00A35F82" w:rsidRPr="00A35F82" w:rsidRDefault="00A35F82" w:rsidP="00A35F82">
            <w:pPr>
              <w:widowControl/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 xml:space="preserve">1. </w:t>
            </w: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生成學習單</w:t>
            </w: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：設計具啟發性的引導問題。</w:t>
            </w:r>
          </w:p>
          <w:p w14:paraId="4937392A" w14:textId="77777777" w:rsidR="00A35F82" w:rsidRPr="00A35F82" w:rsidRDefault="00A35F82" w:rsidP="00A35F82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 xml:space="preserve">2. </w:t>
            </w: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產出簡報腳本</w:t>
            </w:r>
            <w:r w:rsidRPr="00A35F82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：自動化生成教學簡報大綱。</w:t>
            </w:r>
          </w:p>
        </w:tc>
      </w:tr>
    </w:tbl>
    <w:p w14:paraId="10BA4558" w14:textId="77777777" w:rsidR="00A35F82" w:rsidRPr="00A35F82" w:rsidRDefault="00BA7892" w:rsidP="00A35F82">
      <w:pPr>
        <w:widowControl/>
        <w:spacing w:after="12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BA7892">
        <w:rPr>
          <w:rFonts w:ascii="Arial" w:eastAsia="標楷體" w:hAnsi="Arial" w:cs="Arial"/>
          <w:noProof/>
          <w:color w:val="1F1F1F"/>
          <w:kern w:val="0"/>
        </w:rPr>
        <w:pict w14:anchorId="4E2DDAE8">
          <v:rect id="_x0000_i1025" style="width:0;height:1.5pt" o:hralign="center" o:hrstd="t" o:hrnoshade="t" o:hr="t" fillcolor="gray" stroked="f"/>
        </w:pict>
      </w:r>
    </w:p>
    <w:p w14:paraId="5502F9B0" w14:textId="77777777" w:rsidR="00A35F82" w:rsidRPr="00A35F82" w:rsidRDefault="00A35F82" w:rsidP="00A35F82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四、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預期效益</w:t>
      </w:r>
    </w:p>
    <w:p w14:paraId="6E31C208" w14:textId="77777777" w:rsidR="00A35F82" w:rsidRPr="00A35F82" w:rsidRDefault="00A35F82" w:rsidP="00A35F82">
      <w:pPr>
        <w:widowControl/>
        <w:numPr>
          <w:ilvl w:val="0"/>
          <w:numId w:val="6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專業賦能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：結合講師豐富的教學與導生經驗，示範如何將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AI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工具無縫融入現有輔導體系。</w:t>
      </w:r>
    </w:p>
    <w:p w14:paraId="05ED98BB" w14:textId="77777777" w:rsidR="00A35F82" w:rsidRPr="00A35F82" w:rsidRDefault="00A35F82" w:rsidP="00A35F82">
      <w:pPr>
        <w:widowControl/>
        <w:numPr>
          <w:ilvl w:val="0"/>
          <w:numId w:val="6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減輕行政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：縮短研讀手冊時間，快速產出高品質的教學與輔導素材。</w:t>
      </w:r>
    </w:p>
    <w:p w14:paraId="07090019" w14:textId="77777777" w:rsidR="00A35F82" w:rsidRPr="00A35F82" w:rsidRDefault="00A35F82" w:rsidP="00A35F82">
      <w:pPr>
        <w:widowControl/>
        <w:numPr>
          <w:ilvl w:val="0"/>
          <w:numId w:val="6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輔導品質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：引導學生更清晰地展現個人特色與學科核心素養。</w:t>
      </w:r>
    </w:p>
    <w:p w14:paraId="7F558177" w14:textId="77777777" w:rsidR="00A35F82" w:rsidRPr="00A35F82" w:rsidRDefault="00A35F82" w:rsidP="00A35F82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五、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準備事項</w:t>
      </w:r>
    </w:p>
    <w:p w14:paraId="0E54AFE3" w14:textId="77777777" w:rsidR="00A35F82" w:rsidRPr="00A35F82" w:rsidRDefault="00A35F82" w:rsidP="00A35F82">
      <w:pPr>
        <w:widowControl/>
        <w:numPr>
          <w:ilvl w:val="0"/>
          <w:numId w:val="7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研習現場將提供各種教學教材範例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、教育部「作伴學手冊」數位檔及常用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AI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工具指令（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Prompt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）範例。</w:t>
      </w:r>
    </w:p>
    <w:p w14:paraId="448A689D" w14:textId="01FCDC3D" w:rsidR="00A35F82" w:rsidRPr="00A35F82" w:rsidRDefault="00A35F82" w:rsidP="00A35F82">
      <w:pPr>
        <w:widowControl/>
        <w:numPr>
          <w:ilvl w:val="0"/>
          <w:numId w:val="7"/>
        </w:numPr>
        <w:spacing w:after="120" w:line="240" w:lineRule="auto"/>
        <w:rPr>
          <w:rFonts w:ascii="Arial" w:eastAsia="標楷體" w:hAnsi="Arial" w:cs="Arial" w:hint="eastAsia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請參與教師自備筆記型電腦或平板電腦。</w:t>
      </w:r>
    </w:p>
    <w:p w14:paraId="6AC82F0E" w14:textId="73755144" w:rsidR="00203896" w:rsidRPr="00A35F82" w:rsidRDefault="00A35F82" w:rsidP="00A35F82">
      <w:pPr>
        <w:jc w:val="center"/>
        <w:rPr>
          <w:rFonts w:ascii="Arial" w:eastAsia="標楷體" w:hAnsi="Arial" w:cs="Arial" w:hint="eastAsia"/>
        </w:rPr>
      </w:pPr>
      <w:r w:rsidRPr="00A35F82">
        <w:rPr>
          <w:rFonts w:ascii="Arial" w:eastAsia="標楷體" w:hAnsi="Arial" w:cs="Arial"/>
        </w:rPr>
        <w:drawing>
          <wp:inline distT="0" distB="0" distL="0" distR="0" wp14:anchorId="76BB9E47" wp14:editId="0934BD61">
            <wp:extent cx="5915009" cy="2898775"/>
            <wp:effectExtent l="0" t="0" r="3810" b="0"/>
            <wp:docPr id="3776285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8588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5"/>
                    <a:srcRect b="6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73" cy="2922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3896" w:rsidRPr="00A35F82" w:rsidSect="00DE2124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2F6"/>
    <w:multiLevelType w:val="multilevel"/>
    <w:tmpl w:val="8E1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4717"/>
    <w:multiLevelType w:val="multilevel"/>
    <w:tmpl w:val="F394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A181B"/>
    <w:multiLevelType w:val="multilevel"/>
    <w:tmpl w:val="E00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E45CB"/>
    <w:multiLevelType w:val="hybridMultilevel"/>
    <w:tmpl w:val="92204484"/>
    <w:lvl w:ilvl="0" w:tplc="03C024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3F0F04"/>
    <w:multiLevelType w:val="hybridMultilevel"/>
    <w:tmpl w:val="7EC49E7A"/>
    <w:lvl w:ilvl="0" w:tplc="E640A1D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9C3C35"/>
    <w:multiLevelType w:val="multilevel"/>
    <w:tmpl w:val="DA5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2191F"/>
    <w:multiLevelType w:val="hybridMultilevel"/>
    <w:tmpl w:val="74B6DB04"/>
    <w:lvl w:ilvl="0" w:tplc="69FA284C">
      <w:start w:val="1"/>
      <w:numFmt w:val="taiwaneseCountingThousand"/>
      <w:lvlText w:val="(%1)"/>
      <w:lvlJc w:val="left"/>
      <w:pPr>
        <w:ind w:left="62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1820728401">
    <w:abstractNumId w:val="4"/>
  </w:num>
  <w:num w:numId="2" w16cid:durableId="368528777">
    <w:abstractNumId w:val="6"/>
  </w:num>
  <w:num w:numId="3" w16cid:durableId="1836652188">
    <w:abstractNumId w:val="3"/>
  </w:num>
  <w:num w:numId="4" w16cid:durableId="1317415835">
    <w:abstractNumId w:val="2"/>
  </w:num>
  <w:num w:numId="5" w16cid:durableId="740559224">
    <w:abstractNumId w:val="1"/>
  </w:num>
  <w:num w:numId="6" w16cid:durableId="2136436633">
    <w:abstractNumId w:val="5"/>
  </w:num>
  <w:num w:numId="7" w16cid:durableId="213884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96"/>
    <w:rsid w:val="00203896"/>
    <w:rsid w:val="00751D62"/>
    <w:rsid w:val="007D41CE"/>
    <w:rsid w:val="008F54E8"/>
    <w:rsid w:val="00A35F82"/>
    <w:rsid w:val="00BA7892"/>
    <w:rsid w:val="00BD2E81"/>
    <w:rsid w:val="00D613C4"/>
    <w:rsid w:val="00D92F41"/>
    <w:rsid w:val="00DE2124"/>
    <w:rsid w:val="00E7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22C1"/>
  <w15:chartTrackingRefBased/>
  <w15:docId w15:val="{54022FF9-87B4-4B40-B562-1C06C43D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3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0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038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8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8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8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8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8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3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0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038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38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38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38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38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3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8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8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3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3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3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89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35F8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35F82"/>
    <w:rPr>
      <w:b/>
      <w:bCs/>
    </w:rPr>
  </w:style>
  <w:style w:type="table" w:styleId="af">
    <w:name w:val="Table Grid"/>
    <w:basedOn w:val="a1"/>
    <w:uiPriority w:val="39"/>
    <w:rsid w:val="00A3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292</Words>
  <Characters>314</Characters>
  <Application>Microsoft Office Word</Application>
  <DocSecurity>0</DocSecurity>
  <Lines>19</Lines>
  <Paragraphs>20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frog lin</dc:creator>
  <cp:keywords/>
  <dc:description/>
  <cp:lastModifiedBy>frog lin</cp:lastModifiedBy>
  <cp:revision>3</cp:revision>
  <dcterms:created xsi:type="dcterms:W3CDTF">2026-03-11T12:50:00Z</dcterms:created>
  <dcterms:modified xsi:type="dcterms:W3CDTF">2026-03-11T13:59:00Z</dcterms:modified>
</cp:coreProperties>
</file>