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81C7D" w14:textId="325FDEC9" w:rsidR="00C206D1" w:rsidRPr="00451BB0" w:rsidRDefault="009D5C6B" w:rsidP="00F66D9A">
      <w:pPr>
        <w:rPr>
          <w:rFonts w:ascii="Arial" w:hAnsi="Arial" w:cs="Arial" w:hint="eastAsia"/>
          <w:b/>
          <w:noProof/>
          <w:lang w:eastAsia="ko-KR"/>
        </w:rPr>
      </w:pPr>
      <w:r w:rsidRPr="00D54C08">
        <w:rPr>
          <w:noProof/>
        </w:rPr>
        <w:drawing>
          <wp:inline distT="0" distB="0" distL="0" distR="0" wp14:anchorId="0D4F30A1" wp14:editId="38871C92">
            <wp:extent cx="1409700" cy="84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C8D1" w14:textId="77777777" w:rsidR="00C206D1" w:rsidRDefault="00C206D1" w:rsidP="00C206D1">
      <w:pPr>
        <w:jc w:val="center"/>
        <w:rPr>
          <w:rFonts w:ascii="Arial" w:hAnsi="Arial" w:cs="Arial"/>
          <w:b/>
          <w:noProof/>
          <w:lang w:val="en-GB"/>
        </w:rPr>
      </w:pPr>
    </w:p>
    <w:p w14:paraId="4D49D8DC" w14:textId="77777777" w:rsidR="00C206D1" w:rsidRDefault="00D32046" w:rsidP="00C206D1">
      <w:pPr>
        <w:jc w:val="center"/>
        <w:rPr>
          <w:rFonts w:ascii="Arial" w:hAnsi="Arial" w:cs="Arial"/>
          <w:b/>
          <w:noProof/>
          <w:lang w:val="en-GB"/>
        </w:rPr>
      </w:pPr>
      <w:r>
        <w:rPr>
          <w:rFonts w:ascii="Arial" w:hAnsi="Arial" w:cs="Arial"/>
          <w:b/>
          <w:noProof/>
          <w:lang w:val="en-GB"/>
        </w:rPr>
        <w:t xml:space="preserve">                                                                                                                                                    </w:t>
      </w:r>
    </w:p>
    <w:p w14:paraId="25114F15" w14:textId="77777777" w:rsidR="00C206D1" w:rsidRPr="00D32046" w:rsidRDefault="00D32046" w:rsidP="00C206D1">
      <w:pPr>
        <w:jc w:val="center"/>
        <w:rPr>
          <w:rFonts w:ascii="Arial" w:hAnsi="Arial" w:cs="Arial"/>
          <w:b/>
          <w:noProof/>
          <w:sz w:val="24"/>
          <w:lang w:val="en-GB"/>
        </w:rPr>
      </w:pPr>
      <w:r w:rsidRPr="00D32046">
        <w:rPr>
          <w:rFonts w:ascii="Arial" w:hAnsi="Arial" w:cs="Arial"/>
          <w:b/>
          <w:noProof/>
          <w:sz w:val="24"/>
          <w:lang w:val="en-GB"/>
        </w:rPr>
        <w:t>INTERNAL AUDIT REPORT</w:t>
      </w:r>
    </w:p>
    <w:p w14:paraId="2413A655" w14:textId="77777777" w:rsidR="00C206D1" w:rsidRPr="001C1DA6" w:rsidRDefault="00D32046" w:rsidP="00C206D1">
      <w:pPr>
        <w:jc w:val="center"/>
        <w:rPr>
          <w:rFonts w:ascii="Arial" w:hAnsi="Arial" w:cs="Arial"/>
          <w:b/>
          <w:noProof/>
          <w:sz w:val="22"/>
          <w:szCs w:val="22"/>
          <w:lang w:val="en-GB"/>
        </w:rPr>
      </w:pPr>
      <w:r>
        <w:rPr>
          <w:rFonts w:ascii="Arial" w:hAnsi="Arial" w:cs="Arial"/>
          <w:b/>
          <w:noProof/>
          <w:sz w:val="22"/>
          <w:szCs w:val="22"/>
          <w:lang w:val="en-GB"/>
        </w:rPr>
        <w:t xml:space="preserve">   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300"/>
      </w:tblGrid>
      <w:tr w:rsidR="00A92878" w:rsidRPr="00E965FE" w14:paraId="109AB71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14:paraId="20E0CC38" w14:textId="77777777" w:rsidR="00A92878" w:rsidRPr="00E965FE" w:rsidRDefault="00D32046" w:rsidP="0039386A">
            <w:pPr>
              <w:rPr>
                <w:b/>
                <w:noProof/>
                <w:sz w:val="22"/>
                <w:szCs w:val="22"/>
                <w:lang w:val="en-GB"/>
              </w:rPr>
            </w:pPr>
            <w:r w:rsidRPr="00E965FE">
              <w:rPr>
                <w:b/>
                <w:noProof/>
                <w:sz w:val="22"/>
                <w:szCs w:val="22"/>
                <w:lang w:val="en-GB"/>
              </w:rPr>
              <w:t>Auditee Name:</w:t>
            </w:r>
          </w:p>
        </w:tc>
        <w:tc>
          <w:tcPr>
            <w:tcW w:w="6300" w:type="dxa"/>
            <w:shd w:val="clear" w:color="auto" w:fill="auto"/>
          </w:tcPr>
          <w:p w14:paraId="6B0742CE" w14:textId="77777777" w:rsidR="00A92878" w:rsidRPr="00E965FE" w:rsidRDefault="00A92878" w:rsidP="0039386A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D32046" w:rsidRPr="00E965FE" w14:paraId="048430B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14:paraId="1A6F010B" w14:textId="77777777" w:rsidR="00D32046" w:rsidRPr="00E965FE" w:rsidRDefault="00D32046" w:rsidP="0039386A">
            <w:pPr>
              <w:rPr>
                <w:b/>
                <w:noProof/>
                <w:sz w:val="22"/>
                <w:szCs w:val="22"/>
                <w:lang w:val="en-GB"/>
              </w:rPr>
            </w:pPr>
            <w:r w:rsidRPr="00E965FE">
              <w:rPr>
                <w:b/>
                <w:noProof/>
                <w:sz w:val="22"/>
                <w:szCs w:val="22"/>
                <w:lang w:val="en-GB"/>
              </w:rPr>
              <w:t>Department  Name :</w:t>
            </w:r>
          </w:p>
        </w:tc>
        <w:tc>
          <w:tcPr>
            <w:tcW w:w="6300" w:type="dxa"/>
            <w:shd w:val="clear" w:color="auto" w:fill="auto"/>
          </w:tcPr>
          <w:p w14:paraId="2F87B6FF" w14:textId="77777777" w:rsidR="00D32046" w:rsidRPr="00E965FE" w:rsidRDefault="00D32046" w:rsidP="0039386A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A92878" w:rsidRPr="00E965FE" w14:paraId="1A90DA1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14:paraId="5E4E0C1C" w14:textId="77777777" w:rsidR="00A92878" w:rsidRPr="00E965FE" w:rsidRDefault="00D32046" w:rsidP="0039386A">
            <w:pPr>
              <w:rPr>
                <w:b/>
                <w:noProof/>
                <w:sz w:val="22"/>
                <w:szCs w:val="22"/>
                <w:lang w:val="en-GB"/>
              </w:rPr>
            </w:pPr>
            <w:r w:rsidRPr="00E965FE">
              <w:rPr>
                <w:b/>
                <w:noProof/>
                <w:sz w:val="22"/>
                <w:szCs w:val="22"/>
                <w:lang w:val="en-GB"/>
              </w:rPr>
              <w:t>Job Description:</w:t>
            </w:r>
          </w:p>
        </w:tc>
        <w:tc>
          <w:tcPr>
            <w:tcW w:w="6300" w:type="dxa"/>
            <w:shd w:val="clear" w:color="auto" w:fill="auto"/>
          </w:tcPr>
          <w:p w14:paraId="73338561" w14:textId="77777777" w:rsidR="00A92878" w:rsidRPr="00E965FE" w:rsidRDefault="00A92878" w:rsidP="0039386A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A92878" w:rsidRPr="00E965FE" w14:paraId="28DC0A9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14:paraId="420A9385" w14:textId="77777777" w:rsidR="00A92878" w:rsidRPr="00E965FE" w:rsidRDefault="00D32046" w:rsidP="0039386A">
            <w:pPr>
              <w:rPr>
                <w:b/>
                <w:noProof/>
                <w:sz w:val="22"/>
                <w:szCs w:val="22"/>
                <w:lang w:val="en-GB"/>
              </w:rPr>
            </w:pPr>
            <w:r w:rsidRPr="00E965FE">
              <w:rPr>
                <w:b/>
                <w:noProof/>
                <w:sz w:val="22"/>
                <w:szCs w:val="22"/>
                <w:lang w:val="en-GB"/>
              </w:rPr>
              <w:t xml:space="preserve">Audit </w:t>
            </w:r>
            <w:r w:rsidR="00A92878" w:rsidRPr="00E965FE">
              <w:rPr>
                <w:b/>
                <w:noProof/>
                <w:sz w:val="22"/>
                <w:szCs w:val="22"/>
                <w:lang w:val="en-GB"/>
              </w:rPr>
              <w:t xml:space="preserve"> Date:</w:t>
            </w:r>
          </w:p>
        </w:tc>
        <w:tc>
          <w:tcPr>
            <w:tcW w:w="6300" w:type="dxa"/>
            <w:shd w:val="clear" w:color="auto" w:fill="auto"/>
          </w:tcPr>
          <w:p w14:paraId="2ACA2AE3" w14:textId="77777777" w:rsidR="00A92878" w:rsidRPr="00E965FE" w:rsidRDefault="00A92878" w:rsidP="0039386A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A92878" w:rsidRPr="00E965FE" w14:paraId="278DF25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14:paraId="1C8E8784" w14:textId="77777777" w:rsidR="00A92878" w:rsidRPr="00E965FE" w:rsidRDefault="00A92878" w:rsidP="0039386A">
            <w:pPr>
              <w:rPr>
                <w:b/>
                <w:noProof/>
                <w:sz w:val="22"/>
                <w:szCs w:val="22"/>
                <w:lang w:val="en-GB"/>
              </w:rPr>
            </w:pPr>
            <w:r w:rsidRPr="00E965FE">
              <w:rPr>
                <w:b/>
                <w:noProof/>
                <w:sz w:val="22"/>
                <w:szCs w:val="22"/>
                <w:lang w:val="en-GB"/>
              </w:rPr>
              <w:t>Auditor:</w:t>
            </w:r>
          </w:p>
        </w:tc>
        <w:tc>
          <w:tcPr>
            <w:tcW w:w="6300" w:type="dxa"/>
            <w:shd w:val="clear" w:color="auto" w:fill="auto"/>
          </w:tcPr>
          <w:p w14:paraId="22F18BD3" w14:textId="77777777" w:rsidR="00A92878" w:rsidRPr="00E965FE" w:rsidRDefault="00A92878" w:rsidP="0039386A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</w:tbl>
    <w:p w14:paraId="0B96175F" w14:textId="77777777" w:rsidR="00C206D1" w:rsidRPr="001C1DA6" w:rsidRDefault="00C206D1" w:rsidP="00C206D1">
      <w:pPr>
        <w:jc w:val="center"/>
        <w:rPr>
          <w:rFonts w:ascii="Arial" w:hAnsi="Arial" w:cs="Arial"/>
          <w:b/>
          <w:noProof/>
          <w:sz w:val="22"/>
          <w:szCs w:val="22"/>
          <w:lang w:val="en-GB"/>
        </w:rPr>
      </w:pPr>
    </w:p>
    <w:p w14:paraId="180B5A5A" w14:textId="77777777" w:rsidR="00C206D1" w:rsidRPr="001C1DA6" w:rsidRDefault="00C206D1" w:rsidP="00C206D1">
      <w:pPr>
        <w:jc w:val="center"/>
        <w:rPr>
          <w:rFonts w:ascii="Arial" w:hAnsi="Arial" w:cs="Arial"/>
          <w:b/>
          <w:noProof/>
          <w:sz w:val="22"/>
          <w:szCs w:val="22"/>
          <w:lang w:val="en-GB"/>
        </w:rPr>
      </w:pPr>
    </w:p>
    <w:p w14:paraId="0695E313" w14:textId="77777777" w:rsidR="00C206D1" w:rsidRDefault="00C206D1" w:rsidP="00C206D1">
      <w:pPr>
        <w:jc w:val="center"/>
        <w:rPr>
          <w:rFonts w:ascii="Arial" w:hAnsi="Arial" w:cs="Arial"/>
          <w:b/>
          <w:noProof/>
          <w:sz w:val="22"/>
          <w:szCs w:val="22"/>
          <w:lang w:val="en-GB"/>
        </w:rPr>
      </w:pPr>
      <w:r w:rsidRPr="001C1DA6">
        <w:rPr>
          <w:rFonts w:ascii="Arial" w:hAnsi="Arial" w:cs="Arial"/>
          <w:b/>
          <w:noProof/>
          <w:sz w:val="22"/>
          <w:szCs w:val="22"/>
          <w:lang w:val="en-GB"/>
        </w:rPr>
        <w:t>AUDIT SUMMARY</w:t>
      </w:r>
    </w:p>
    <w:p w14:paraId="3F35021B" w14:textId="77777777" w:rsidR="00163D4B" w:rsidRPr="001C1DA6" w:rsidRDefault="00163D4B" w:rsidP="00C206D1">
      <w:pPr>
        <w:jc w:val="center"/>
        <w:rPr>
          <w:rFonts w:ascii="Arial" w:hAnsi="Arial" w:cs="Arial"/>
          <w:b/>
          <w:noProof/>
          <w:sz w:val="22"/>
          <w:szCs w:val="22"/>
          <w:lang w:val="en-GB"/>
        </w:rPr>
      </w:pPr>
    </w:p>
    <w:p w14:paraId="6F9E941B" w14:textId="77777777" w:rsidR="00A92878" w:rsidRPr="002602DC" w:rsidRDefault="00A92878" w:rsidP="00A92878">
      <w:pPr>
        <w:rPr>
          <w:sz w:val="22"/>
          <w:szCs w:val="22"/>
        </w:rPr>
      </w:pPr>
      <w:r w:rsidRPr="00AF25DB">
        <w:rPr>
          <w:b/>
          <w:sz w:val="22"/>
          <w:szCs w:val="22"/>
        </w:rPr>
        <w:t>ISO 9001:2008 on-site pre-assessment audit</w:t>
      </w:r>
      <w:r w:rsidRPr="002602DC">
        <w:rPr>
          <w:sz w:val="22"/>
          <w:szCs w:val="22"/>
        </w:rPr>
        <w:t xml:space="preserve"> conducted for </w:t>
      </w:r>
      <w:r w:rsidR="00451BB0">
        <w:rPr>
          <w:rFonts w:hint="eastAsia"/>
          <w:b/>
          <w:sz w:val="22"/>
          <w:szCs w:val="22"/>
          <w:lang w:eastAsia="ko-KR"/>
        </w:rPr>
        <w:t>___________________________</w:t>
      </w:r>
      <w:r w:rsidRPr="002602DC">
        <w:rPr>
          <w:sz w:val="22"/>
          <w:szCs w:val="22"/>
        </w:rPr>
        <w:t xml:space="preserve">by </w:t>
      </w:r>
      <w:r w:rsidR="00451BB0">
        <w:rPr>
          <w:rFonts w:hint="eastAsia"/>
          <w:sz w:val="22"/>
          <w:szCs w:val="22"/>
          <w:lang w:eastAsia="ko-KR"/>
        </w:rPr>
        <w:t>__________________</w:t>
      </w:r>
      <w:r w:rsidRPr="002602DC">
        <w:rPr>
          <w:sz w:val="22"/>
          <w:szCs w:val="22"/>
        </w:rPr>
        <w:t xml:space="preserve">on </w:t>
      </w:r>
      <w:r w:rsidR="00451BB0">
        <w:rPr>
          <w:rFonts w:hint="eastAsia"/>
          <w:sz w:val="22"/>
          <w:szCs w:val="22"/>
          <w:lang w:eastAsia="ko-KR"/>
        </w:rPr>
        <w:t>________________</w:t>
      </w:r>
      <w:r w:rsidRPr="002602DC">
        <w:rPr>
          <w:sz w:val="22"/>
          <w:szCs w:val="22"/>
        </w:rPr>
        <w:t xml:space="preserve"> for </w:t>
      </w:r>
      <w:r w:rsidR="00451BB0">
        <w:rPr>
          <w:rFonts w:hint="eastAsia"/>
          <w:sz w:val="22"/>
          <w:szCs w:val="22"/>
          <w:lang w:eastAsia="ko-KR"/>
        </w:rPr>
        <w:t>__________________</w:t>
      </w:r>
      <w:r w:rsidRPr="002602DC">
        <w:rPr>
          <w:sz w:val="22"/>
          <w:szCs w:val="22"/>
        </w:rPr>
        <w:t>. The scope of the audit is crewing/manning services.</w:t>
      </w:r>
    </w:p>
    <w:p w14:paraId="31A4C8E5" w14:textId="77777777" w:rsidR="00A92878" w:rsidRPr="002602DC" w:rsidRDefault="00A92878" w:rsidP="00A92878">
      <w:pPr>
        <w:rPr>
          <w:sz w:val="22"/>
          <w:szCs w:val="22"/>
        </w:rPr>
      </w:pPr>
    </w:p>
    <w:p w14:paraId="19BBC10D" w14:textId="77777777" w:rsidR="00A92878" w:rsidRPr="002602DC" w:rsidRDefault="00A92878" w:rsidP="00A92878">
      <w:pPr>
        <w:jc w:val="both"/>
        <w:rPr>
          <w:noProof/>
          <w:sz w:val="22"/>
          <w:szCs w:val="22"/>
          <w:lang w:val="en-GB"/>
        </w:rPr>
      </w:pPr>
      <w:r w:rsidRPr="002602DC">
        <w:rPr>
          <w:sz w:val="22"/>
          <w:szCs w:val="22"/>
        </w:rPr>
        <w:t xml:space="preserve">The objective of the audit is to verify if the management system conforms to the requirements of the standard and to </w:t>
      </w:r>
      <w:r w:rsidRPr="002602DC">
        <w:rPr>
          <w:noProof/>
          <w:sz w:val="22"/>
          <w:szCs w:val="22"/>
          <w:lang w:val="en-GB"/>
        </w:rPr>
        <w:t>confirm the readiness of the organization for a Stage1 audit.</w:t>
      </w:r>
    </w:p>
    <w:p w14:paraId="52E9CA9E" w14:textId="77777777" w:rsidR="00A92878" w:rsidRDefault="00A92878" w:rsidP="00A92878">
      <w:pPr>
        <w:rPr>
          <w:rFonts w:hint="eastAsia"/>
          <w:sz w:val="22"/>
          <w:szCs w:val="22"/>
          <w:lang w:val="en-GB" w:eastAsia="ko-KR"/>
        </w:rPr>
      </w:pPr>
    </w:p>
    <w:p w14:paraId="6E0EE065" w14:textId="77777777" w:rsidR="00A92878" w:rsidRPr="002602DC" w:rsidRDefault="00A92878" w:rsidP="00A92878">
      <w:pPr>
        <w:rPr>
          <w:sz w:val="22"/>
          <w:szCs w:val="22"/>
          <w:lang w:val="en-GB"/>
        </w:rPr>
      </w:pPr>
    </w:p>
    <w:p w14:paraId="4BC36A18" w14:textId="77777777" w:rsidR="00A92878" w:rsidRPr="002602DC" w:rsidRDefault="00A92878" w:rsidP="00A92878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Audit </w:t>
      </w:r>
      <w:r w:rsidRPr="002602DC">
        <w:rPr>
          <w:b/>
          <w:sz w:val="22"/>
          <w:szCs w:val="22"/>
          <w:u w:val="single"/>
        </w:rPr>
        <w:t>Summary:</w:t>
      </w:r>
    </w:p>
    <w:p w14:paraId="22C9E7AC" w14:textId="77777777" w:rsidR="00A92878" w:rsidRPr="002602DC" w:rsidRDefault="00A92878" w:rsidP="00A92878">
      <w:pPr>
        <w:rPr>
          <w:sz w:val="22"/>
          <w:szCs w:val="22"/>
        </w:rPr>
      </w:pPr>
    </w:p>
    <w:p w14:paraId="36C979DE" w14:textId="77777777" w:rsidR="00A92878" w:rsidRPr="002602DC" w:rsidRDefault="00A92878" w:rsidP="00A92878">
      <w:pPr>
        <w:rPr>
          <w:sz w:val="22"/>
          <w:szCs w:val="22"/>
        </w:rPr>
      </w:pPr>
      <w:r w:rsidRPr="002602DC">
        <w:rPr>
          <w:sz w:val="22"/>
          <w:szCs w:val="22"/>
        </w:rPr>
        <w:t>Full implementation of the quality management system based on the requirements of ISO 9001:2008 is not evident. The following nonconformities are reported.</w:t>
      </w:r>
    </w:p>
    <w:p w14:paraId="6A54FEF4" w14:textId="77777777" w:rsidR="00A92878" w:rsidRPr="002602DC" w:rsidRDefault="00A92878" w:rsidP="00A92878">
      <w:pPr>
        <w:rPr>
          <w:sz w:val="22"/>
          <w:szCs w:val="22"/>
        </w:rPr>
      </w:pPr>
    </w:p>
    <w:p w14:paraId="59C5D784" w14:textId="77777777" w:rsidR="00A92878" w:rsidRPr="002602DC" w:rsidRDefault="00A92878" w:rsidP="00A92878">
      <w:pPr>
        <w:rPr>
          <w:sz w:val="22"/>
          <w:szCs w:val="22"/>
        </w:rPr>
      </w:pPr>
      <w:r w:rsidRPr="002602DC">
        <w:rPr>
          <w:sz w:val="22"/>
          <w:szCs w:val="22"/>
        </w:rPr>
        <w:t xml:space="preserve">1) </w:t>
      </w:r>
      <w:r w:rsidRPr="002602DC">
        <w:rPr>
          <w:sz w:val="22"/>
          <w:szCs w:val="22"/>
          <w:u w:val="single"/>
        </w:rPr>
        <w:t>Nonconformity GGE/01:</w:t>
      </w:r>
    </w:p>
    <w:p w14:paraId="15E9CCFB" w14:textId="77777777" w:rsidR="00A92878" w:rsidRPr="002602DC" w:rsidRDefault="00451BB0" w:rsidP="00A92878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r>
        <w:rPr>
          <w:rFonts w:hint="eastAsia"/>
          <w:sz w:val="22"/>
          <w:szCs w:val="22"/>
          <w:lang w:eastAsia="ko-KR"/>
        </w:rPr>
        <w:t xml:space="preserve">s </w:t>
      </w:r>
      <w:r>
        <w:rPr>
          <w:sz w:val="22"/>
          <w:szCs w:val="22"/>
        </w:rPr>
        <w:t>H.</w:t>
      </w:r>
      <w:r>
        <w:rPr>
          <w:rFonts w:hint="eastAsia"/>
          <w:sz w:val="22"/>
          <w:szCs w:val="22"/>
          <w:lang w:eastAsia="ko-KR"/>
        </w:rPr>
        <w:t>C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  <w:lang w:eastAsia="ko-KR"/>
        </w:rPr>
        <w:t>Q</w:t>
      </w:r>
      <w:r w:rsidR="00A92878" w:rsidRPr="002602DC">
        <w:rPr>
          <w:sz w:val="22"/>
          <w:szCs w:val="22"/>
        </w:rPr>
        <w:t>.</w:t>
      </w:r>
      <w:r>
        <w:rPr>
          <w:rFonts w:hint="eastAsia"/>
          <w:sz w:val="22"/>
          <w:szCs w:val="22"/>
          <w:lang w:eastAsia="ko-KR"/>
        </w:rPr>
        <w:t>S</w:t>
      </w:r>
      <w:r w:rsidR="00A92878" w:rsidRPr="002602DC">
        <w:rPr>
          <w:sz w:val="22"/>
          <w:szCs w:val="22"/>
        </w:rPr>
        <w:t xml:space="preserve"> Manual was established and documented. However, the following deficiencies are noted:</w:t>
      </w:r>
    </w:p>
    <w:p w14:paraId="45696D7C" w14:textId="77777777" w:rsidR="00A92878" w:rsidRPr="002602DC" w:rsidRDefault="00A92878" w:rsidP="00A92878">
      <w:pPr>
        <w:numPr>
          <w:ilvl w:val="0"/>
          <w:numId w:val="9"/>
        </w:numPr>
        <w:rPr>
          <w:sz w:val="22"/>
          <w:szCs w:val="22"/>
        </w:rPr>
      </w:pPr>
      <w:r w:rsidRPr="002602DC">
        <w:rPr>
          <w:sz w:val="22"/>
          <w:szCs w:val="22"/>
        </w:rPr>
        <w:t>There is no claim for exclusion. However the organization is not involved in any design &amp; development activities.</w:t>
      </w:r>
    </w:p>
    <w:p w14:paraId="7899FFA4" w14:textId="77777777" w:rsidR="00A92878" w:rsidRDefault="00A92878" w:rsidP="00A92878">
      <w:pPr>
        <w:numPr>
          <w:ilvl w:val="0"/>
          <w:numId w:val="9"/>
        </w:numPr>
        <w:rPr>
          <w:sz w:val="22"/>
          <w:szCs w:val="22"/>
        </w:rPr>
      </w:pPr>
      <w:r w:rsidRPr="002602DC">
        <w:rPr>
          <w:sz w:val="22"/>
          <w:szCs w:val="22"/>
        </w:rPr>
        <w:t xml:space="preserve">There are no documented procedures for the following: </w:t>
      </w:r>
    </w:p>
    <w:p w14:paraId="46F12F5D" w14:textId="77777777" w:rsidR="00A92878" w:rsidRDefault="00A92878" w:rsidP="00A92878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Control of documents - Clause 4.2.3</w:t>
      </w:r>
    </w:p>
    <w:p w14:paraId="2DB2D522" w14:textId="77777777" w:rsidR="00A92878" w:rsidRDefault="00A92878" w:rsidP="00A92878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Control of records - Clause 4.2.4</w:t>
      </w:r>
    </w:p>
    <w:p w14:paraId="40A744BB" w14:textId="77777777" w:rsidR="00A92878" w:rsidRDefault="00A92878" w:rsidP="00A92878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C</w:t>
      </w:r>
      <w:r w:rsidRPr="002602DC">
        <w:rPr>
          <w:sz w:val="22"/>
          <w:szCs w:val="22"/>
        </w:rPr>
        <w:t>ontrol of non-conforming product</w:t>
      </w:r>
      <w:r>
        <w:rPr>
          <w:sz w:val="22"/>
          <w:szCs w:val="22"/>
        </w:rPr>
        <w:t>- Clause 8.3</w:t>
      </w:r>
    </w:p>
    <w:p w14:paraId="6C04896E" w14:textId="77777777" w:rsidR="00A92878" w:rsidRDefault="00A92878" w:rsidP="00A92878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C</w:t>
      </w:r>
      <w:r w:rsidRPr="002602DC">
        <w:rPr>
          <w:sz w:val="22"/>
          <w:szCs w:val="22"/>
        </w:rPr>
        <w:t>orrective action</w:t>
      </w:r>
      <w:r>
        <w:rPr>
          <w:sz w:val="22"/>
          <w:szCs w:val="22"/>
        </w:rPr>
        <w:t xml:space="preserve"> - Clause 8.5.2</w:t>
      </w:r>
    </w:p>
    <w:p w14:paraId="05193674" w14:textId="77777777" w:rsidR="00A92878" w:rsidRPr="002602DC" w:rsidRDefault="00A92878" w:rsidP="00A92878">
      <w:pPr>
        <w:ind w:left="360"/>
        <w:rPr>
          <w:sz w:val="22"/>
          <w:szCs w:val="22"/>
        </w:rPr>
      </w:pPr>
      <w:r w:rsidRPr="002602D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Preventive action - Clause 8.5.3</w:t>
      </w:r>
    </w:p>
    <w:p w14:paraId="334AAC6D" w14:textId="77777777" w:rsidR="00A92878" w:rsidRPr="002602DC" w:rsidRDefault="00A92878" w:rsidP="00A92878">
      <w:pPr>
        <w:rPr>
          <w:b/>
          <w:sz w:val="22"/>
          <w:szCs w:val="22"/>
          <w:u w:val="single"/>
        </w:rPr>
      </w:pPr>
    </w:p>
    <w:p w14:paraId="52C5927C" w14:textId="77777777" w:rsidR="00A92878" w:rsidRPr="002602DC" w:rsidRDefault="00A92878" w:rsidP="00A92878">
      <w:pPr>
        <w:rPr>
          <w:b/>
          <w:sz w:val="22"/>
          <w:szCs w:val="22"/>
          <w:u w:val="single"/>
        </w:rPr>
      </w:pPr>
      <w:r w:rsidRPr="002602DC">
        <w:rPr>
          <w:b/>
          <w:sz w:val="22"/>
          <w:szCs w:val="22"/>
          <w:u w:val="single"/>
        </w:rPr>
        <w:t xml:space="preserve">Requirement: </w:t>
      </w:r>
    </w:p>
    <w:p w14:paraId="0091846E" w14:textId="77777777" w:rsidR="00A92878" w:rsidRPr="002602DC" w:rsidRDefault="00A92878" w:rsidP="00A92878">
      <w:pPr>
        <w:rPr>
          <w:b/>
          <w:sz w:val="22"/>
          <w:szCs w:val="22"/>
          <w:u w:val="single"/>
        </w:rPr>
      </w:pPr>
    </w:p>
    <w:p w14:paraId="69921A38" w14:textId="2020F665" w:rsidR="00A92878" w:rsidRPr="002602DC" w:rsidRDefault="009D5C6B" w:rsidP="00A92878">
      <w:pPr>
        <w:rPr>
          <w:sz w:val="22"/>
          <w:szCs w:val="22"/>
        </w:rPr>
      </w:pPr>
      <w:r w:rsidRPr="002602DC">
        <w:rPr>
          <w:noProof/>
          <w:sz w:val="22"/>
          <w:szCs w:val="22"/>
        </w:rPr>
        <w:lastRenderedPageBreak/>
        <w:drawing>
          <wp:inline distT="0" distB="0" distL="0" distR="0" wp14:anchorId="32093774" wp14:editId="27B9DB5B">
            <wp:extent cx="5038725" cy="110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C145" w14:textId="77777777" w:rsidR="00A92878" w:rsidRDefault="00A92878" w:rsidP="00A92878">
      <w:pPr>
        <w:rPr>
          <w:sz w:val="22"/>
          <w:szCs w:val="22"/>
        </w:rPr>
      </w:pPr>
    </w:p>
    <w:p w14:paraId="42773AB9" w14:textId="77777777" w:rsidR="00A92878" w:rsidRDefault="00A92878" w:rsidP="00A92878">
      <w:pPr>
        <w:rPr>
          <w:sz w:val="22"/>
          <w:szCs w:val="22"/>
        </w:rPr>
      </w:pPr>
    </w:p>
    <w:p w14:paraId="7314B00F" w14:textId="77777777" w:rsidR="00A92878" w:rsidRDefault="00A92878" w:rsidP="00A92878">
      <w:pPr>
        <w:rPr>
          <w:sz w:val="22"/>
          <w:szCs w:val="22"/>
        </w:rPr>
      </w:pPr>
      <w:r>
        <w:rPr>
          <w:sz w:val="22"/>
          <w:szCs w:val="22"/>
        </w:rPr>
        <w:t xml:space="preserve">2) </w:t>
      </w:r>
      <w:r w:rsidRPr="002602DC">
        <w:rPr>
          <w:sz w:val="22"/>
          <w:szCs w:val="22"/>
          <w:u w:val="single"/>
        </w:rPr>
        <w:t>Nonconformity GGE/02:</w:t>
      </w:r>
    </w:p>
    <w:p w14:paraId="7BB31C04" w14:textId="77777777" w:rsidR="00A92878" w:rsidRDefault="00A92878" w:rsidP="00A92878">
      <w:pPr>
        <w:numPr>
          <w:ilvl w:val="0"/>
          <w:numId w:val="10"/>
        </w:numPr>
        <w:rPr>
          <w:sz w:val="22"/>
          <w:szCs w:val="22"/>
        </w:rPr>
      </w:pPr>
      <w:r w:rsidRPr="002602DC">
        <w:rPr>
          <w:sz w:val="22"/>
          <w:szCs w:val="22"/>
        </w:rPr>
        <w:t xml:space="preserve">The quality policy </w:t>
      </w:r>
      <w:r w:rsidR="000B244D">
        <w:rPr>
          <w:sz w:val="22"/>
          <w:szCs w:val="22"/>
        </w:rPr>
        <w:t xml:space="preserve">is </w:t>
      </w:r>
      <w:r>
        <w:rPr>
          <w:sz w:val="22"/>
          <w:szCs w:val="22"/>
        </w:rPr>
        <w:t xml:space="preserve">found </w:t>
      </w:r>
      <w:r w:rsidRPr="002602DC">
        <w:rPr>
          <w:sz w:val="22"/>
          <w:szCs w:val="22"/>
        </w:rPr>
        <w:t xml:space="preserve">not adequate. </w:t>
      </w:r>
    </w:p>
    <w:p w14:paraId="2146CD4D" w14:textId="77777777" w:rsidR="00A92878" w:rsidRDefault="00A92878" w:rsidP="00A92878">
      <w:pPr>
        <w:rPr>
          <w:sz w:val="22"/>
          <w:szCs w:val="22"/>
        </w:rPr>
      </w:pPr>
    </w:p>
    <w:p w14:paraId="343EC296" w14:textId="77777777" w:rsidR="00A92878" w:rsidRPr="002602DC" w:rsidRDefault="00A92878" w:rsidP="00A92878">
      <w:pPr>
        <w:rPr>
          <w:b/>
          <w:sz w:val="22"/>
          <w:szCs w:val="22"/>
          <w:u w:val="single"/>
        </w:rPr>
      </w:pPr>
      <w:r w:rsidRPr="002602DC">
        <w:rPr>
          <w:b/>
          <w:sz w:val="22"/>
          <w:szCs w:val="22"/>
          <w:u w:val="single"/>
        </w:rPr>
        <w:t>Requirement:</w:t>
      </w:r>
    </w:p>
    <w:p w14:paraId="66BBD67F" w14:textId="7B8B7A0B" w:rsidR="00A92878" w:rsidRPr="002602DC" w:rsidRDefault="009D5C6B" w:rsidP="00A92878">
      <w:pPr>
        <w:rPr>
          <w:sz w:val="22"/>
          <w:szCs w:val="22"/>
        </w:rPr>
      </w:pPr>
      <w:r w:rsidRPr="002602DC">
        <w:rPr>
          <w:noProof/>
          <w:sz w:val="22"/>
          <w:szCs w:val="22"/>
        </w:rPr>
        <w:drawing>
          <wp:inline distT="0" distB="0" distL="0" distR="0" wp14:anchorId="26A12200" wp14:editId="6BDC3FE1">
            <wp:extent cx="4914900" cy="1571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B674" w14:textId="77777777" w:rsidR="00A92878" w:rsidRDefault="00A92878" w:rsidP="00A92878">
      <w:pPr>
        <w:rPr>
          <w:sz w:val="22"/>
          <w:szCs w:val="22"/>
        </w:rPr>
      </w:pPr>
    </w:p>
    <w:p w14:paraId="350464B2" w14:textId="77777777" w:rsidR="00A92878" w:rsidRPr="002602DC" w:rsidRDefault="00A92878" w:rsidP="00A92878">
      <w:pPr>
        <w:rPr>
          <w:sz w:val="22"/>
          <w:szCs w:val="22"/>
        </w:rPr>
      </w:pPr>
      <w:r>
        <w:rPr>
          <w:sz w:val="22"/>
          <w:szCs w:val="22"/>
        </w:rPr>
        <w:t xml:space="preserve">3) </w:t>
      </w:r>
      <w:r w:rsidRPr="002602DC">
        <w:rPr>
          <w:sz w:val="22"/>
          <w:szCs w:val="22"/>
          <w:u w:val="single"/>
        </w:rPr>
        <w:t>Nonconformity GGE/03</w:t>
      </w:r>
      <w:r>
        <w:rPr>
          <w:sz w:val="22"/>
          <w:szCs w:val="22"/>
        </w:rPr>
        <w:t>:</w:t>
      </w:r>
    </w:p>
    <w:p w14:paraId="0497D15E" w14:textId="77777777" w:rsidR="00A92878" w:rsidRDefault="00A92878" w:rsidP="00A92878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Management review to ensure adequacy, suitability &amp; effectiveness of the system has not </w:t>
      </w:r>
      <w:r w:rsidRPr="002602DC">
        <w:rPr>
          <w:sz w:val="22"/>
          <w:szCs w:val="22"/>
        </w:rPr>
        <w:t>been conducted.</w:t>
      </w:r>
    </w:p>
    <w:p w14:paraId="4F47A850" w14:textId="77777777" w:rsidR="00A92878" w:rsidRDefault="00A92878" w:rsidP="00A92878">
      <w:pPr>
        <w:rPr>
          <w:sz w:val="22"/>
          <w:szCs w:val="22"/>
        </w:rPr>
      </w:pPr>
    </w:p>
    <w:p w14:paraId="0B10E280" w14:textId="77777777" w:rsidR="00A92878" w:rsidRPr="00C215C1" w:rsidRDefault="00A92878" w:rsidP="00A92878">
      <w:pPr>
        <w:rPr>
          <w:b/>
          <w:sz w:val="22"/>
          <w:szCs w:val="22"/>
          <w:u w:val="single"/>
        </w:rPr>
      </w:pPr>
      <w:r w:rsidRPr="00C215C1">
        <w:rPr>
          <w:b/>
          <w:sz w:val="22"/>
          <w:szCs w:val="22"/>
          <w:u w:val="single"/>
        </w:rPr>
        <w:t>Requirement:</w:t>
      </w:r>
    </w:p>
    <w:p w14:paraId="21CE0F62" w14:textId="536163B7" w:rsidR="00A92878" w:rsidRPr="00C215C1" w:rsidRDefault="009D5C6B" w:rsidP="00A92878">
      <w:pPr>
        <w:rPr>
          <w:sz w:val="22"/>
          <w:szCs w:val="22"/>
        </w:rPr>
      </w:pPr>
      <w:r w:rsidRPr="00C215C1">
        <w:rPr>
          <w:noProof/>
          <w:sz w:val="22"/>
          <w:szCs w:val="22"/>
        </w:rPr>
        <w:drawing>
          <wp:inline distT="0" distB="0" distL="0" distR="0" wp14:anchorId="0EA23112" wp14:editId="51CD7DD6">
            <wp:extent cx="5019675" cy="133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F5FE" w14:textId="77777777" w:rsidR="00A92878" w:rsidRDefault="00A92878" w:rsidP="00A92878">
      <w:pPr>
        <w:rPr>
          <w:sz w:val="22"/>
          <w:szCs w:val="22"/>
        </w:rPr>
      </w:pPr>
    </w:p>
    <w:p w14:paraId="665A17D8" w14:textId="77777777" w:rsidR="00A92878" w:rsidRPr="00C215C1" w:rsidRDefault="00A92878" w:rsidP="00A92878">
      <w:p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4) </w:t>
      </w:r>
      <w:r w:rsidRPr="00C215C1">
        <w:rPr>
          <w:sz w:val="22"/>
          <w:szCs w:val="22"/>
          <w:u w:val="single"/>
        </w:rPr>
        <w:t>Nonconformity GGE/04:</w:t>
      </w:r>
    </w:p>
    <w:p w14:paraId="29519C00" w14:textId="77777777" w:rsidR="00A92878" w:rsidRDefault="00A92878" w:rsidP="00A92878">
      <w:pPr>
        <w:numPr>
          <w:ilvl w:val="0"/>
          <w:numId w:val="8"/>
        </w:numPr>
        <w:rPr>
          <w:sz w:val="22"/>
          <w:szCs w:val="22"/>
        </w:rPr>
      </w:pPr>
      <w:r w:rsidRPr="002602DC">
        <w:rPr>
          <w:sz w:val="22"/>
          <w:szCs w:val="22"/>
        </w:rPr>
        <w:t xml:space="preserve">Internal audit of the quality system </w:t>
      </w:r>
      <w:r>
        <w:rPr>
          <w:sz w:val="22"/>
          <w:szCs w:val="22"/>
        </w:rPr>
        <w:t xml:space="preserve">to determine conformance to process and product requirements </w:t>
      </w:r>
      <w:r w:rsidRPr="002602DC">
        <w:rPr>
          <w:sz w:val="22"/>
          <w:szCs w:val="22"/>
        </w:rPr>
        <w:t>has not been conducted</w:t>
      </w:r>
      <w:r>
        <w:rPr>
          <w:sz w:val="22"/>
          <w:szCs w:val="22"/>
        </w:rPr>
        <w:t>.</w:t>
      </w:r>
    </w:p>
    <w:p w14:paraId="3ADA805F" w14:textId="77777777" w:rsidR="00A92878" w:rsidRDefault="00A92878" w:rsidP="00A92878">
      <w:pPr>
        <w:rPr>
          <w:sz w:val="22"/>
          <w:szCs w:val="22"/>
        </w:rPr>
      </w:pPr>
    </w:p>
    <w:p w14:paraId="6B7B8437" w14:textId="77777777" w:rsidR="00A92878" w:rsidRDefault="00A92878" w:rsidP="00A92878">
      <w:pPr>
        <w:rPr>
          <w:b/>
          <w:sz w:val="22"/>
          <w:szCs w:val="22"/>
          <w:u w:val="single"/>
        </w:rPr>
      </w:pPr>
      <w:r w:rsidRPr="00C215C1">
        <w:rPr>
          <w:b/>
          <w:sz w:val="22"/>
          <w:szCs w:val="22"/>
          <w:u w:val="single"/>
        </w:rPr>
        <w:t xml:space="preserve">Requirement: </w:t>
      </w:r>
    </w:p>
    <w:p w14:paraId="7C8C2BA9" w14:textId="06C91A92" w:rsidR="00A92878" w:rsidRPr="00C215C1" w:rsidRDefault="009D5C6B" w:rsidP="00A92878">
      <w:pPr>
        <w:rPr>
          <w:sz w:val="22"/>
          <w:szCs w:val="22"/>
        </w:rPr>
      </w:pPr>
      <w:r w:rsidRPr="00C215C1">
        <w:rPr>
          <w:noProof/>
          <w:sz w:val="22"/>
          <w:szCs w:val="22"/>
        </w:rPr>
        <w:drawing>
          <wp:inline distT="0" distB="0" distL="0" distR="0" wp14:anchorId="7F41358F" wp14:editId="736863C9">
            <wp:extent cx="514350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F200" w14:textId="77777777" w:rsidR="00A92878" w:rsidRDefault="00A92878" w:rsidP="00A92878">
      <w:pPr>
        <w:rPr>
          <w:sz w:val="22"/>
          <w:szCs w:val="22"/>
        </w:rPr>
      </w:pPr>
    </w:p>
    <w:p w14:paraId="0317AA5E" w14:textId="77777777" w:rsidR="00A92878" w:rsidRDefault="00A92878" w:rsidP="00A9287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5) </w:t>
      </w:r>
      <w:r w:rsidRPr="00A92878">
        <w:rPr>
          <w:sz w:val="22"/>
          <w:szCs w:val="22"/>
          <w:u w:val="single"/>
        </w:rPr>
        <w:t>Nonconformity GGE/05:</w:t>
      </w:r>
    </w:p>
    <w:p w14:paraId="3DEF8CC0" w14:textId="77777777" w:rsidR="00A92878" w:rsidRDefault="00A92878" w:rsidP="00A92878">
      <w:pPr>
        <w:numPr>
          <w:ilvl w:val="0"/>
          <w:numId w:val="8"/>
        </w:numPr>
        <w:rPr>
          <w:sz w:val="22"/>
          <w:szCs w:val="22"/>
        </w:rPr>
      </w:pPr>
      <w:r w:rsidRPr="002602DC">
        <w:rPr>
          <w:sz w:val="22"/>
          <w:szCs w:val="22"/>
        </w:rPr>
        <w:t>Measurability of the quality objectives is not established</w:t>
      </w:r>
      <w:r>
        <w:rPr>
          <w:sz w:val="22"/>
          <w:szCs w:val="22"/>
        </w:rPr>
        <w:t xml:space="preserve"> for the following:</w:t>
      </w:r>
    </w:p>
    <w:p w14:paraId="29F768DC" w14:textId="77777777" w:rsidR="00A92878" w:rsidRDefault="00A92878" w:rsidP="00A92878">
      <w:pPr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maintain high percentage retention of ex-crew</w:t>
      </w:r>
    </w:p>
    <w:p w14:paraId="137E98DD" w14:textId="77777777" w:rsidR="00A92878" w:rsidRDefault="00A92878" w:rsidP="00A92878">
      <w:pPr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maintain high percentage retention of Principals</w:t>
      </w:r>
    </w:p>
    <w:p w14:paraId="7ABB210F" w14:textId="77777777" w:rsidR="00A92878" w:rsidRDefault="00A92878" w:rsidP="00A92878">
      <w:pPr>
        <w:rPr>
          <w:sz w:val="22"/>
          <w:szCs w:val="22"/>
        </w:rPr>
      </w:pPr>
    </w:p>
    <w:p w14:paraId="77F0474A" w14:textId="77777777" w:rsidR="00A92878" w:rsidRPr="00DA14B4" w:rsidRDefault="00A92878" w:rsidP="00A92878">
      <w:pPr>
        <w:rPr>
          <w:b/>
          <w:sz w:val="22"/>
          <w:szCs w:val="22"/>
          <w:u w:val="single"/>
        </w:rPr>
      </w:pPr>
      <w:r w:rsidRPr="00DA14B4">
        <w:rPr>
          <w:b/>
          <w:sz w:val="22"/>
          <w:szCs w:val="22"/>
          <w:u w:val="single"/>
        </w:rPr>
        <w:t>Requirement:</w:t>
      </w:r>
    </w:p>
    <w:p w14:paraId="57EBD20D" w14:textId="15C46370" w:rsidR="00A92878" w:rsidRPr="00DA14B4" w:rsidRDefault="009D5C6B" w:rsidP="00A92878">
      <w:pPr>
        <w:rPr>
          <w:sz w:val="22"/>
          <w:szCs w:val="22"/>
        </w:rPr>
      </w:pPr>
      <w:r w:rsidRPr="00DA14B4">
        <w:rPr>
          <w:noProof/>
          <w:sz w:val="22"/>
          <w:szCs w:val="22"/>
        </w:rPr>
        <w:drawing>
          <wp:inline distT="0" distB="0" distL="0" distR="0" wp14:anchorId="03B0ADBB" wp14:editId="426E1FBD">
            <wp:extent cx="5153025" cy="676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136B" w14:textId="77777777" w:rsidR="00A92878" w:rsidRPr="002602DC" w:rsidRDefault="00A92878" w:rsidP="00A92878">
      <w:pPr>
        <w:rPr>
          <w:sz w:val="22"/>
          <w:szCs w:val="22"/>
        </w:rPr>
      </w:pPr>
    </w:p>
    <w:p w14:paraId="7183A96A" w14:textId="77777777" w:rsidR="00A92878" w:rsidRDefault="00A92878" w:rsidP="00A92878">
      <w:pPr>
        <w:rPr>
          <w:sz w:val="22"/>
          <w:szCs w:val="22"/>
        </w:rPr>
      </w:pPr>
      <w:r>
        <w:rPr>
          <w:sz w:val="22"/>
          <w:szCs w:val="22"/>
        </w:rPr>
        <w:t xml:space="preserve">6) </w:t>
      </w:r>
      <w:r w:rsidRPr="00A92878">
        <w:rPr>
          <w:sz w:val="22"/>
          <w:szCs w:val="22"/>
          <w:u w:val="single"/>
        </w:rPr>
        <w:t>Nonconformity GGE/06</w:t>
      </w:r>
      <w:r>
        <w:rPr>
          <w:sz w:val="22"/>
          <w:szCs w:val="22"/>
        </w:rPr>
        <w:t>:</w:t>
      </w:r>
    </w:p>
    <w:p w14:paraId="63073487" w14:textId="77777777" w:rsidR="00A92878" w:rsidRDefault="00A92878" w:rsidP="00A92878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Employees are not yet fully aware on the requirements/implementation of the Standard. </w:t>
      </w:r>
    </w:p>
    <w:p w14:paraId="267703F9" w14:textId="77777777" w:rsidR="00A92878" w:rsidRDefault="00A92878" w:rsidP="00A92878">
      <w:pPr>
        <w:rPr>
          <w:b/>
          <w:sz w:val="22"/>
          <w:szCs w:val="22"/>
          <w:u w:val="single"/>
        </w:rPr>
      </w:pPr>
    </w:p>
    <w:p w14:paraId="3EE034A2" w14:textId="77777777" w:rsidR="00A92878" w:rsidRPr="00DA14B4" w:rsidRDefault="00A92878" w:rsidP="00A92878">
      <w:pPr>
        <w:rPr>
          <w:b/>
          <w:sz w:val="22"/>
          <w:szCs w:val="22"/>
          <w:u w:val="single"/>
        </w:rPr>
      </w:pPr>
      <w:r w:rsidRPr="00DA14B4">
        <w:rPr>
          <w:b/>
          <w:sz w:val="22"/>
          <w:szCs w:val="22"/>
          <w:u w:val="single"/>
        </w:rPr>
        <w:t>Requirement:</w:t>
      </w:r>
    </w:p>
    <w:p w14:paraId="3A500823" w14:textId="77777777" w:rsidR="00A92878" w:rsidRDefault="00A92878" w:rsidP="00A92878">
      <w:pPr>
        <w:rPr>
          <w:sz w:val="22"/>
          <w:szCs w:val="22"/>
        </w:rPr>
      </w:pPr>
    </w:p>
    <w:p w14:paraId="2B550606" w14:textId="5B3F54B8" w:rsidR="00A92878" w:rsidRPr="00DA14B4" w:rsidRDefault="009D5C6B" w:rsidP="00A92878">
      <w:pPr>
        <w:rPr>
          <w:sz w:val="22"/>
          <w:szCs w:val="22"/>
        </w:rPr>
      </w:pPr>
      <w:r w:rsidRPr="00DA14B4">
        <w:rPr>
          <w:noProof/>
          <w:sz w:val="22"/>
          <w:szCs w:val="22"/>
        </w:rPr>
        <w:drawing>
          <wp:inline distT="0" distB="0" distL="0" distR="0" wp14:anchorId="2C059F4C" wp14:editId="580BE439">
            <wp:extent cx="5257800" cy="714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EFD0" w14:textId="77777777" w:rsidR="00A92878" w:rsidRDefault="00A92878" w:rsidP="00A92878">
      <w:pPr>
        <w:rPr>
          <w:sz w:val="22"/>
          <w:szCs w:val="22"/>
        </w:rPr>
      </w:pPr>
    </w:p>
    <w:p w14:paraId="3F010463" w14:textId="77777777" w:rsidR="00A92878" w:rsidRDefault="00A92878" w:rsidP="00A92878">
      <w:pPr>
        <w:rPr>
          <w:sz w:val="22"/>
          <w:szCs w:val="22"/>
        </w:rPr>
      </w:pPr>
      <w:r>
        <w:rPr>
          <w:sz w:val="22"/>
          <w:szCs w:val="22"/>
        </w:rPr>
        <w:t xml:space="preserve">7) </w:t>
      </w:r>
      <w:r w:rsidRPr="00A92878">
        <w:rPr>
          <w:sz w:val="22"/>
          <w:szCs w:val="22"/>
          <w:u w:val="single"/>
        </w:rPr>
        <w:t>Nonconformity GGE/07:</w:t>
      </w:r>
    </w:p>
    <w:p w14:paraId="25120D54" w14:textId="77777777" w:rsidR="00A92878" w:rsidRDefault="00A92878" w:rsidP="00A92878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There is no system of selection, evaluation &amp; re-evaluation of suppliers.</w:t>
      </w:r>
    </w:p>
    <w:p w14:paraId="40960E4E" w14:textId="77777777" w:rsidR="00A92878" w:rsidRDefault="00A92878" w:rsidP="00A92878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The type and extent of control over o</w:t>
      </w:r>
      <w:r w:rsidR="00AF25DB">
        <w:rPr>
          <w:sz w:val="22"/>
          <w:szCs w:val="22"/>
        </w:rPr>
        <w:t xml:space="preserve">utsourced processes are not </w:t>
      </w:r>
      <w:r>
        <w:rPr>
          <w:sz w:val="22"/>
          <w:szCs w:val="22"/>
        </w:rPr>
        <w:t xml:space="preserve">defined. </w:t>
      </w:r>
    </w:p>
    <w:p w14:paraId="57AFA86A" w14:textId="77777777" w:rsidR="00A92878" w:rsidRDefault="00A92878" w:rsidP="00A92878">
      <w:pPr>
        <w:rPr>
          <w:sz w:val="22"/>
          <w:szCs w:val="22"/>
        </w:rPr>
      </w:pPr>
    </w:p>
    <w:p w14:paraId="08DCE1CC" w14:textId="77777777" w:rsidR="00A92878" w:rsidRPr="0048715A" w:rsidRDefault="00A92878" w:rsidP="00A92878">
      <w:pPr>
        <w:rPr>
          <w:b/>
          <w:sz w:val="22"/>
          <w:szCs w:val="22"/>
          <w:u w:val="single"/>
        </w:rPr>
      </w:pPr>
      <w:r w:rsidRPr="0048715A">
        <w:rPr>
          <w:b/>
          <w:sz w:val="22"/>
          <w:szCs w:val="22"/>
          <w:u w:val="single"/>
        </w:rPr>
        <w:t>Requirement</w:t>
      </w:r>
      <w:r>
        <w:rPr>
          <w:b/>
          <w:sz w:val="22"/>
          <w:szCs w:val="22"/>
          <w:u w:val="single"/>
        </w:rPr>
        <w:t>s</w:t>
      </w:r>
      <w:r w:rsidRPr="0048715A">
        <w:rPr>
          <w:b/>
          <w:sz w:val="22"/>
          <w:szCs w:val="22"/>
          <w:u w:val="single"/>
        </w:rPr>
        <w:t>:</w:t>
      </w:r>
    </w:p>
    <w:p w14:paraId="1CCF092E" w14:textId="4CA1271C" w:rsidR="00A92878" w:rsidRPr="0048715A" w:rsidRDefault="009D5C6B" w:rsidP="00A92878">
      <w:pPr>
        <w:rPr>
          <w:sz w:val="22"/>
          <w:szCs w:val="22"/>
        </w:rPr>
      </w:pPr>
      <w:r w:rsidRPr="0048715A">
        <w:rPr>
          <w:noProof/>
          <w:sz w:val="22"/>
          <w:szCs w:val="22"/>
        </w:rPr>
        <w:drawing>
          <wp:inline distT="0" distB="0" distL="0" distR="0" wp14:anchorId="6EBD0192" wp14:editId="152BCE97">
            <wp:extent cx="1371600" cy="161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FAC8" w14:textId="7B7D4808" w:rsidR="00A92878" w:rsidRPr="0048715A" w:rsidRDefault="009D5C6B" w:rsidP="00A92878">
      <w:pPr>
        <w:rPr>
          <w:sz w:val="22"/>
          <w:szCs w:val="22"/>
        </w:rPr>
      </w:pPr>
      <w:r w:rsidRPr="0048715A">
        <w:rPr>
          <w:noProof/>
          <w:sz w:val="22"/>
          <w:szCs w:val="22"/>
        </w:rPr>
        <w:drawing>
          <wp:inline distT="0" distB="0" distL="0" distR="0" wp14:anchorId="63F22B82" wp14:editId="15125616">
            <wp:extent cx="5029200" cy="428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B907" w14:textId="77777777" w:rsidR="00A92878" w:rsidRDefault="00A92878" w:rsidP="00A92878">
      <w:pPr>
        <w:rPr>
          <w:rFonts w:ascii="Arial" w:hAnsi="Arial" w:cs="Arial"/>
        </w:rPr>
      </w:pPr>
    </w:p>
    <w:p w14:paraId="6C1B0A5F" w14:textId="77777777" w:rsidR="00A92878" w:rsidRPr="00A92878" w:rsidRDefault="00A92878" w:rsidP="00A92878">
      <w:pPr>
        <w:rPr>
          <w:rFonts w:ascii="Arial" w:hAnsi="Arial" w:cs="Arial"/>
          <w:b/>
          <w:sz w:val="18"/>
          <w:szCs w:val="18"/>
        </w:rPr>
      </w:pPr>
      <w:r w:rsidRPr="00A92878">
        <w:rPr>
          <w:rFonts w:ascii="Arial" w:hAnsi="Arial" w:cs="Arial"/>
          <w:b/>
          <w:sz w:val="18"/>
          <w:szCs w:val="18"/>
        </w:rPr>
        <w:t>4.1 General requirements</w:t>
      </w:r>
    </w:p>
    <w:p w14:paraId="6469CDA1" w14:textId="79569784" w:rsidR="00A92878" w:rsidRPr="00F852EF" w:rsidRDefault="009D5C6B" w:rsidP="00A92878">
      <w:pPr>
        <w:rPr>
          <w:sz w:val="22"/>
          <w:szCs w:val="22"/>
        </w:rPr>
      </w:pPr>
      <w:r w:rsidRPr="00F852EF">
        <w:rPr>
          <w:noProof/>
          <w:sz w:val="22"/>
          <w:szCs w:val="22"/>
        </w:rPr>
        <w:drawing>
          <wp:inline distT="0" distB="0" distL="0" distR="0" wp14:anchorId="5C7C029A" wp14:editId="0AC31703">
            <wp:extent cx="5019675" cy="400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81B7" w14:textId="77777777" w:rsidR="00A92878" w:rsidRDefault="00A92878" w:rsidP="00A92878">
      <w:pPr>
        <w:rPr>
          <w:sz w:val="22"/>
          <w:szCs w:val="22"/>
        </w:rPr>
      </w:pPr>
    </w:p>
    <w:p w14:paraId="5D37165B" w14:textId="77777777" w:rsidR="00A92878" w:rsidRDefault="00A92878" w:rsidP="00A92878">
      <w:pPr>
        <w:rPr>
          <w:sz w:val="22"/>
          <w:szCs w:val="22"/>
        </w:rPr>
      </w:pPr>
      <w:r>
        <w:rPr>
          <w:sz w:val="22"/>
          <w:szCs w:val="22"/>
        </w:rPr>
        <w:t xml:space="preserve">8) </w:t>
      </w:r>
      <w:r w:rsidRPr="00A92878">
        <w:rPr>
          <w:sz w:val="22"/>
          <w:szCs w:val="22"/>
          <w:u w:val="single"/>
        </w:rPr>
        <w:t>Nonconformity GGE/08:</w:t>
      </w:r>
    </w:p>
    <w:p w14:paraId="256188D6" w14:textId="77777777" w:rsidR="00A92878" w:rsidRDefault="00976BE6" w:rsidP="00A92878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There is no system for </w:t>
      </w:r>
      <w:r w:rsidR="00AF25DB">
        <w:rPr>
          <w:sz w:val="22"/>
          <w:szCs w:val="22"/>
        </w:rPr>
        <w:t>measurement</w:t>
      </w:r>
      <w:r w:rsidR="00A928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 w:rsidR="00A92878">
        <w:rPr>
          <w:sz w:val="22"/>
          <w:szCs w:val="22"/>
        </w:rPr>
        <w:t>customer satisfaction.</w:t>
      </w:r>
    </w:p>
    <w:p w14:paraId="29CB432C" w14:textId="77777777" w:rsidR="00A92878" w:rsidRDefault="00A92878" w:rsidP="00A92878">
      <w:pPr>
        <w:rPr>
          <w:sz w:val="22"/>
          <w:szCs w:val="22"/>
        </w:rPr>
      </w:pPr>
    </w:p>
    <w:p w14:paraId="75DCC91F" w14:textId="77777777" w:rsidR="00A92878" w:rsidRPr="00F852EF" w:rsidRDefault="00A92878" w:rsidP="00A92878">
      <w:pPr>
        <w:rPr>
          <w:b/>
          <w:sz w:val="22"/>
          <w:szCs w:val="22"/>
          <w:u w:val="single"/>
        </w:rPr>
      </w:pPr>
      <w:r w:rsidRPr="00F852EF">
        <w:rPr>
          <w:b/>
          <w:sz w:val="22"/>
          <w:szCs w:val="22"/>
          <w:u w:val="single"/>
        </w:rPr>
        <w:t>Requirement:</w:t>
      </w:r>
    </w:p>
    <w:p w14:paraId="321C97CF" w14:textId="1E827CE1" w:rsidR="00A92878" w:rsidRPr="00F852EF" w:rsidRDefault="009D5C6B" w:rsidP="00A92878">
      <w:pPr>
        <w:rPr>
          <w:sz w:val="22"/>
          <w:szCs w:val="22"/>
        </w:rPr>
      </w:pPr>
      <w:r w:rsidRPr="00F852EF">
        <w:rPr>
          <w:noProof/>
          <w:sz w:val="22"/>
          <w:szCs w:val="22"/>
        </w:rPr>
        <w:drawing>
          <wp:inline distT="0" distB="0" distL="0" distR="0" wp14:anchorId="1C7CA8C3" wp14:editId="03B05390">
            <wp:extent cx="5019675" cy="628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A942" w14:textId="77777777" w:rsidR="00A92878" w:rsidRDefault="00A92878" w:rsidP="00A92878">
      <w:pPr>
        <w:rPr>
          <w:sz w:val="22"/>
          <w:szCs w:val="22"/>
        </w:rPr>
      </w:pPr>
    </w:p>
    <w:p w14:paraId="17820047" w14:textId="77777777" w:rsidR="00A92878" w:rsidRDefault="00A92878" w:rsidP="00A92878">
      <w:pPr>
        <w:rPr>
          <w:sz w:val="22"/>
          <w:szCs w:val="22"/>
        </w:rPr>
      </w:pPr>
    </w:p>
    <w:p w14:paraId="71515937" w14:textId="77777777" w:rsidR="00A92878" w:rsidRPr="00976BE6" w:rsidRDefault="00A92878" w:rsidP="00A92878">
      <w:pPr>
        <w:rPr>
          <w:b/>
          <w:sz w:val="22"/>
          <w:szCs w:val="22"/>
        </w:rPr>
      </w:pPr>
      <w:r w:rsidRPr="00976BE6">
        <w:rPr>
          <w:b/>
          <w:sz w:val="22"/>
          <w:szCs w:val="22"/>
        </w:rPr>
        <w:t>Conclusion:</w:t>
      </w:r>
    </w:p>
    <w:p w14:paraId="58D88060" w14:textId="77777777" w:rsidR="00A92878" w:rsidRDefault="00976BE6" w:rsidP="00A92878">
      <w:pPr>
        <w:jc w:val="both"/>
        <w:rPr>
          <w:sz w:val="22"/>
          <w:szCs w:val="22"/>
        </w:rPr>
      </w:pPr>
      <w:r>
        <w:rPr>
          <w:sz w:val="22"/>
          <w:szCs w:val="22"/>
        </w:rPr>
        <w:t>This audit has confirmed</w:t>
      </w:r>
      <w:r w:rsidR="00A92878" w:rsidRPr="00DA14B4">
        <w:rPr>
          <w:sz w:val="22"/>
          <w:szCs w:val="22"/>
        </w:rPr>
        <w:t xml:space="preserve"> that the organization has not established and maintained its management system in line with the</w:t>
      </w:r>
      <w:r w:rsidR="00A92878">
        <w:rPr>
          <w:sz w:val="22"/>
          <w:szCs w:val="22"/>
        </w:rPr>
        <w:t xml:space="preserve"> requirements of the standard.</w:t>
      </w:r>
      <w:r w:rsidR="00A92878" w:rsidRPr="00DA14B4">
        <w:rPr>
          <w:sz w:val="22"/>
          <w:szCs w:val="22"/>
        </w:rPr>
        <w:t xml:space="preserve"> </w:t>
      </w:r>
    </w:p>
    <w:p w14:paraId="04C1C436" w14:textId="77777777" w:rsidR="00A92878" w:rsidRDefault="00A92878" w:rsidP="00A92878">
      <w:pPr>
        <w:jc w:val="both"/>
        <w:rPr>
          <w:sz w:val="22"/>
          <w:szCs w:val="22"/>
        </w:rPr>
      </w:pPr>
    </w:p>
    <w:p w14:paraId="1890FD39" w14:textId="77777777" w:rsidR="00D206A0" w:rsidRPr="00451BB0" w:rsidRDefault="00A92878" w:rsidP="00E151CA">
      <w:pPr>
        <w:jc w:val="both"/>
        <w:rPr>
          <w:rFonts w:hint="eastAsia"/>
          <w:b/>
          <w:sz w:val="22"/>
          <w:szCs w:val="22"/>
          <w:lang w:eastAsia="ko-KR"/>
        </w:rPr>
      </w:pPr>
      <w:r w:rsidRPr="00F852EF">
        <w:rPr>
          <w:b/>
          <w:sz w:val="22"/>
          <w:szCs w:val="22"/>
        </w:rPr>
        <w:t>Therefore, it is not recommended to proceed to Stage 1 audit.</w:t>
      </w:r>
    </w:p>
    <w:sectPr w:rsidR="00D206A0" w:rsidRPr="00451BB0">
      <w:headerReference w:type="default" r:id="rId18"/>
      <w:footerReference w:type="default" r:id="rId1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9FF85" w14:textId="77777777" w:rsidR="000F3098" w:rsidRDefault="000F3098" w:rsidP="00947EC7">
      <w:r>
        <w:separator/>
      </w:r>
    </w:p>
  </w:endnote>
  <w:endnote w:type="continuationSeparator" w:id="0">
    <w:p w14:paraId="1DCABED6" w14:textId="77777777" w:rsidR="000F3098" w:rsidRDefault="000F3098" w:rsidP="0094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24820" w14:textId="77777777" w:rsidR="00451BB0" w:rsidRPr="00451BB0" w:rsidRDefault="00451BB0" w:rsidP="00451BB0">
    <w:pPr>
      <w:pStyle w:val="Header"/>
      <w:rPr>
        <w:rFonts w:ascii="Malgun Gothic" w:eastAsia="BatangChe" w:hAnsi="Malgun Gothic" w:hint="eastAsia"/>
        <w:lang w:eastAsia="ko-KR"/>
      </w:rPr>
    </w:pPr>
    <w:r w:rsidRPr="005C664D">
      <w:rPr>
        <w:rFonts w:eastAsia="BatangChe"/>
        <w:b/>
      </w:rPr>
      <w:t>DOC./REV. No. : H</w:t>
    </w:r>
    <w:r w:rsidR="001C41A5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09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Pr="005C664D">
      <w:rPr>
        <w:rFonts w:eastAsia="BatangChe"/>
        <w:b/>
      </w:rPr>
      <w:t>ENF: 20</w:t>
    </w:r>
    <w:r w:rsidR="001C41A5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1C41A5">
      <w:rPr>
        <w:rFonts w:eastAsia="BatangChe"/>
        <w:b/>
        <w:lang w:val="id-ID" w:eastAsia="ko-KR"/>
      </w:rPr>
      <w:t>7</w:t>
    </w:r>
    <w:r w:rsidR="001C41A5">
      <w:rPr>
        <w:rFonts w:eastAsia="BatangChe"/>
        <w:b/>
      </w:rPr>
      <w:t>.0</w:t>
    </w:r>
    <w:r w:rsidR="001C41A5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2FA02" w14:textId="77777777" w:rsidR="000F3098" w:rsidRDefault="000F3098" w:rsidP="00947EC7">
      <w:r>
        <w:separator/>
      </w:r>
    </w:p>
  </w:footnote>
  <w:footnote w:type="continuationSeparator" w:id="0">
    <w:p w14:paraId="293C9D50" w14:textId="77777777" w:rsidR="000F3098" w:rsidRDefault="000F3098" w:rsidP="00947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7BF37" w14:textId="77777777" w:rsidR="00451BB0" w:rsidRPr="00451BB0" w:rsidRDefault="00451BB0" w:rsidP="00451BB0">
    <w:pPr>
      <w:pStyle w:val="Header"/>
      <w:jc w:val="right"/>
      <w:rPr>
        <w:rFonts w:hint="eastAsia"/>
        <w:sz w:val="22"/>
        <w:lang w:eastAsia="ko-KR"/>
      </w:rPr>
    </w:pPr>
    <w:r w:rsidRPr="00451BB0">
      <w:rPr>
        <w:b/>
        <w:bCs/>
        <w:i/>
        <w:sz w:val="22"/>
      </w:rPr>
      <w:t>PT.HAN</w:t>
    </w:r>
    <w:r w:rsidR="006B32C3">
      <w:rPr>
        <w:b/>
        <w:bCs/>
        <w:i/>
        <w:sz w:val="22"/>
      </w:rPr>
      <w:t>MARINE</w:t>
    </w:r>
    <w:r w:rsidR="001C41A5">
      <w:rPr>
        <w:b/>
        <w:bCs/>
        <w:i/>
        <w:sz w:val="22"/>
        <w:lang w:val="id-ID"/>
      </w:rPr>
      <w:t xml:space="preserve"> GLOBAL</w:t>
    </w:r>
    <w:r w:rsidRPr="00451BB0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6B61"/>
    <w:multiLevelType w:val="hybridMultilevel"/>
    <w:tmpl w:val="E7AC558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1B6099"/>
    <w:multiLevelType w:val="hybridMultilevel"/>
    <w:tmpl w:val="DAF6A1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D5494E"/>
    <w:multiLevelType w:val="hybridMultilevel"/>
    <w:tmpl w:val="5EEAA5A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FB71ABA"/>
    <w:multiLevelType w:val="hybridMultilevel"/>
    <w:tmpl w:val="262A8C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537712"/>
    <w:multiLevelType w:val="multilevel"/>
    <w:tmpl w:val="3294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CF015F"/>
    <w:multiLevelType w:val="hybridMultilevel"/>
    <w:tmpl w:val="A492DF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00024A"/>
    <w:multiLevelType w:val="hybridMultilevel"/>
    <w:tmpl w:val="FE50ED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FE732C"/>
    <w:multiLevelType w:val="hybridMultilevel"/>
    <w:tmpl w:val="B6F0AB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40CF5"/>
    <w:multiLevelType w:val="hybridMultilevel"/>
    <w:tmpl w:val="AAFC0C2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BC6DEB"/>
    <w:multiLevelType w:val="hybridMultilevel"/>
    <w:tmpl w:val="3294D35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EB53AC6"/>
    <w:multiLevelType w:val="hybridMultilevel"/>
    <w:tmpl w:val="6F5483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10"/>
  </w:num>
  <w:num w:numId="9">
    <w:abstractNumId w:val="2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D1"/>
    <w:rsid w:val="000440B4"/>
    <w:rsid w:val="000B244D"/>
    <w:rsid w:val="000F3098"/>
    <w:rsid w:val="00163D4B"/>
    <w:rsid w:val="001C1DA6"/>
    <w:rsid w:val="001C41A5"/>
    <w:rsid w:val="002055D2"/>
    <w:rsid w:val="00232002"/>
    <w:rsid w:val="00351DB7"/>
    <w:rsid w:val="0039386A"/>
    <w:rsid w:val="00451BB0"/>
    <w:rsid w:val="005239C7"/>
    <w:rsid w:val="00533468"/>
    <w:rsid w:val="00551190"/>
    <w:rsid w:val="005C6437"/>
    <w:rsid w:val="00626481"/>
    <w:rsid w:val="006B32C3"/>
    <w:rsid w:val="006D76BE"/>
    <w:rsid w:val="00756518"/>
    <w:rsid w:val="00783E4D"/>
    <w:rsid w:val="00811C51"/>
    <w:rsid w:val="008E0081"/>
    <w:rsid w:val="00947EC7"/>
    <w:rsid w:val="00976BE6"/>
    <w:rsid w:val="009C4B64"/>
    <w:rsid w:val="009D5C6B"/>
    <w:rsid w:val="00A00B98"/>
    <w:rsid w:val="00A61C99"/>
    <w:rsid w:val="00A92878"/>
    <w:rsid w:val="00A95B23"/>
    <w:rsid w:val="00AE6C21"/>
    <w:rsid w:val="00AE6E3A"/>
    <w:rsid w:val="00AF25DB"/>
    <w:rsid w:val="00BC2B3A"/>
    <w:rsid w:val="00C206D1"/>
    <w:rsid w:val="00C86DD1"/>
    <w:rsid w:val="00D206A0"/>
    <w:rsid w:val="00D32046"/>
    <w:rsid w:val="00D7403F"/>
    <w:rsid w:val="00D80FD2"/>
    <w:rsid w:val="00DD42CB"/>
    <w:rsid w:val="00E042CF"/>
    <w:rsid w:val="00E151CA"/>
    <w:rsid w:val="00E56061"/>
    <w:rsid w:val="00E965FE"/>
    <w:rsid w:val="00EB46BD"/>
    <w:rsid w:val="00F6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463F861"/>
  <w15:chartTrackingRefBased/>
  <w15:docId w15:val="{1FE8D9E1-7A96-4E4D-85AF-48FCF05F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algun Gothic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06D1"/>
    <w:rPr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206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47EC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rsid w:val="00947EC7"/>
    <w:rPr>
      <w:lang w:eastAsia="en-US"/>
    </w:rPr>
  </w:style>
  <w:style w:type="paragraph" w:styleId="Footer">
    <w:name w:val="footer"/>
    <w:basedOn w:val="Normal"/>
    <w:link w:val="FooterChar"/>
    <w:rsid w:val="00947EC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rsid w:val="00947EC7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BUREAU VERITAS S.A. Phils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Gemina</dc:creator>
  <cp:keywords/>
  <dc:description/>
  <cp:lastModifiedBy>arief sulaeman</cp:lastModifiedBy>
  <cp:revision>2</cp:revision>
  <cp:lastPrinted>2011-03-15T08:55:00Z</cp:lastPrinted>
  <dcterms:created xsi:type="dcterms:W3CDTF">2025-11-29T18:07:00Z</dcterms:created>
  <dcterms:modified xsi:type="dcterms:W3CDTF">2025-11-29T18:07:00Z</dcterms:modified>
</cp:coreProperties>
</file>