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0065" w:type="dxa"/>
        <w:tblInd w:w="-17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5"/>
        <w:gridCol w:w="56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3" w:hRule="atLeast"/>
        </w:trPr>
        <w:tc>
          <w:tcPr>
            <w:tcW w:w="4395" w:type="dxa"/>
          </w:tcPr>
          <w:p>
            <w:pPr>
              <w:spacing w:after="0" w:line="240" w:lineRule="auto"/>
              <w:ind w:left="0" w:firstLine="0"/>
              <w:jc w:val="center"/>
              <w:rPr>
                <w:rFonts w:cs="Times New Roman"/>
                <w:b/>
                <w:sz w:val="26"/>
                <w:szCs w:val="26"/>
              </w:rPr>
            </w:pPr>
            <w:r>
              <w:rPr>
                <w:rFonts w:cs="Times New Roman"/>
                <w:b/>
                <w:sz w:val="26"/>
                <w:szCs w:val="26"/>
              </w:rPr>
              <w:t>CÔNG TY CỔ PHẦN CÔNG NGHỆ VCS VIỆT NAM</w:t>
            </w:r>
          </w:p>
          <w:p>
            <w:pPr>
              <w:spacing w:after="0" w:line="240" w:lineRule="auto"/>
              <w:ind w:left="0" w:firstLine="0"/>
              <w:jc w:val="center"/>
              <w:rPr>
                <w:rFonts w:cs="Times New Roman"/>
                <w:b/>
                <w:sz w:val="14"/>
                <w:szCs w:val="26"/>
              </w:rPr>
            </w:pPr>
            <w:r>
              <w:rPr>
                <w:rFonts w:cs="Times New Roman"/>
                <w:b/>
                <w:sz w:val="26"/>
                <w:szCs w:val="26"/>
              </w:rPr>
              <mc:AlternateContent>
                <mc:Choice Requires="wps">
                  <w:drawing>
                    <wp:anchor distT="0" distB="0" distL="114300" distR="114300" simplePos="0" relativeHeight="251660288" behindDoc="0" locked="0" layoutInCell="1" allowOverlap="1">
                      <wp:simplePos x="0" y="0"/>
                      <wp:positionH relativeFrom="column">
                        <wp:posOffset>890270</wp:posOffset>
                      </wp:positionH>
                      <wp:positionV relativeFrom="paragraph">
                        <wp:posOffset>16510</wp:posOffset>
                      </wp:positionV>
                      <wp:extent cx="827405" cy="0"/>
                      <wp:effectExtent l="0" t="0" r="10795" b="19050"/>
                      <wp:wrapNone/>
                      <wp:docPr id="1" name="Straight Connector 1"/>
                      <wp:cNvGraphicFramePr/>
                      <a:graphic xmlns:a="http://schemas.openxmlformats.org/drawingml/2006/main">
                        <a:graphicData uri="http://schemas.microsoft.com/office/word/2010/wordprocessingShape">
                          <wps:wsp>
                            <wps:cNvCnPr/>
                            <wps:spPr>
                              <a:xfrm>
                                <a:off x="0" y="0"/>
                                <a:ext cx="8274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0.1pt;margin-top:1.3pt;height:0pt;width:65.15pt;z-index:251660288;mso-width-relative:page;mso-height-relative:page;" filled="f" stroked="t" coordsize="21600,21600" o:gfxdata="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eG0vsN0BAADVAwAADgAAAAAAAAABACAAAAA4AQAAZHJzL2Uyb0RvYy54bWxQSwEC&#10;FAAUAAAACACHTuJAvgpW+dMAAAAHAQAADwAAAAAAAAABACAAAAA4AAAAZHJzL2Rvd25yZXYueG1s&#10;UEsBAhQACgAAAAAAh07iQAAAAAAAAAAAAAAAAAQAAAAAAAAAAAAQAAAAFgAAAGRycy9QSwUGAAAA&#10;AAYABgBZAQAAhwUAAAAA&#10;">
                      <v:fill on="f" focussize="0,0"/>
                      <v:stroke color="#000000 [3200]" joinstyle="round"/>
                      <v:imagedata o:title=""/>
                      <o:lock v:ext="edit" aspectratio="f"/>
                    </v:line>
                  </w:pict>
                </mc:Fallback>
              </mc:AlternateContent>
            </w:r>
          </w:p>
          <w:p>
            <w:pPr>
              <w:spacing w:after="0" w:line="240" w:lineRule="auto"/>
              <w:ind w:left="0" w:firstLine="0"/>
              <w:jc w:val="center"/>
              <w:rPr>
                <w:rFonts w:cs="Times New Roman"/>
                <w:sz w:val="26"/>
                <w:szCs w:val="26"/>
              </w:rPr>
            </w:pPr>
          </w:p>
        </w:tc>
        <w:tc>
          <w:tcPr>
            <w:tcW w:w="5670" w:type="dxa"/>
          </w:tcPr>
          <w:p>
            <w:pPr>
              <w:spacing w:after="0" w:line="240" w:lineRule="auto"/>
              <w:ind w:left="0" w:firstLine="0"/>
              <w:jc w:val="center"/>
              <w:rPr>
                <w:rFonts w:cs="Times New Roman"/>
                <w:b/>
                <w:sz w:val="26"/>
                <w:szCs w:val="26"/>
              </w:rPr>
            </w:pPr>
            <w:r>
              <w:rPr>
                <w:rFonts w:cs="Times New Roman"/>
                <w:b/>
                <w:sz w:val="26"/>
                <w:szCs w:val="26"/>
              </w:rPr>
              <w:t>CỘNG HÒA XÃ HỘI CHỦ NGHĨA VIỆT NAM</w:t>
            </w:r>
          </w:p>
          <w:p>
            <w:pPr>
              <w:spacing w:after="0" w:line="240" w:lineRule="auto"/>
              <w:ind w:left="0" w:firstLine="24"/>
              <w:jc w:val="center"/>
              <w:rPr>
                <w:rFonts w:cs="Times New Roman"/>
                <w:b/>
                <w:sz w:val="28"/>
                <w:szCs w:val="28"/>
              </w:rPr>
            </w:pPr>
            <w:r>
              <w:rPr>
                <w:rFonts w:cs="Times New Roman"/>
                <w:b/>
                <w:sz w:val="26"/>
                <w:szCs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210185</wp:posOffset>
                      </wp:positionV>
                      <wp:extent cx="218122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16.55pt;height:0pt;width:171.75pt;mso-position-horizontal:center;mso-position-horizontal-relative:margin;z-index:251659264;mso-width-relative:page;mso-height-relative:page;" filled="f" stroked="t" coordsize="21600,21600" o:gfxdata="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BdBoVzdAQAA1gMAAA4AAAAAAAAAAQAgAAAAOQEAAGRycy9lMm9Eb2MueG1sUEsB&#10;AhQAFAAAAAgAh07iQBiyU7HUAAAABgEAAA8AAAAAAAAAAQAgAAAAOAAAAGRycy9kb3ducmV2Lnht&#10;bFBLAQIUAAoAAAAAAIdO4kAAAAAAAAAAAAAAAAAEAAAAAAAAAAAAEAAAABYAAABkcnMvUEsFBgAA&#10;AAAGAAYAWQEAAIgFAAAAAA==&#10;">
                      <v:fill on="f" focussize="0,0"/>
                      <v:stroke color="#000000 [3200]" joinstyle="round"/>
                      <v:imagedata o:title=""/>
                      <o:lock v:ext="edit" aspectratio="f"/>
                    </v:line>
                  </w:pict>
                </mc:Fallback>
              </mc:AlternateContent>
            </w:r>
            <w:r>
              <w:rPr>
                <w:rFonts w:cs="Times New Roman"/>
                <w:b/>
                <w:sz w:val="28"/>
                <w:szCs w:val="28"/>
              </w:rPr>
              <w:t>Độc lập – Tự do – Hạnh phúc</w:t>
            </w:r>
          </w:p>
          <w:p>
            <w:pPr>
              <w:spacing w:after="0" w:line="240" w:lineRule="auto"/>
              <w:ind w:left="0" w:firstLine="23"/>
              <w:jc w:val="center"/>
              <w:rPr>
                <w:rFonts w:cs="Times New Roman"/>
                <w:i/>
                <w:sz w:val="14"/>
                <w:szCs w:val="26"/>
              </w:rPr>
            </w:pPr>
          </w:p>
          <w:p>
            <w:pPr>
              <w:spacing w:after="0" w:line="240" w:lineRule="auto"/>
              <w:ind w:left="0" w:firstLine="23"/>
              <w:jc w:val="center"/>
              <w:rPr>
                <w:rFonts w:cs="Times New Roman"/>
                <w:b/>
                <w:sz w:val="26"/>
                <w:szCs w:val="26"/>
              </w:rPr>
            </w:pPr>
            <w:r>
              <w:rPr>
                <w:rFonts w:cs="Times New Roman"/>
                <w:i/>
                <w:sz w:val="26"/>
                <w:szCs w:val="26"/>
              </w:rPr>
              <w:t>Hà Nội, ngày 10 tháng 10 năm 2025</w:t>
            </w:r>
          </w:p>
        </w:tc>
      </w:tr>
    </w:tbl>
    <w:p>
      <w:pPr>
        <w:spacing w:before="40" w:after="0" w:line="240" w:lineRule="auto"/>
        <w:jc w:val="center"/>
        <w:rPr>
          <w:rFonts w:cs="Times New Roman"/>
          <w:b/>
          <w:sz w:val="28"/>
          <w:szCs w:val="28"/>
        </w:rPr>
      </w:pPr>
    </w:p>
    <w:p>
      <w:pPr>
        <w:spacing w:before="40" w:after="0" w:line="240" w:lineRule="auto"/>
        <w:jc w:val="center"/>
        <w:rPr>
          <w:rFonts w:cs="Times New Roman"/>
          <w:b/>
          <w:sz w:val="28"/>
          <w:szCs w:val="28"/>
        </w:rPr>
      </w:pPr>
      <w:r>
        <w:rPr>
          <w:rFonts w:cs="Times New Roman"/>
          <w:b/>
          <w:sz w:val="28"/>
          <w:szCs w:val="28"/>
        </w:rPr>
        <w:t>BÁO CÁO KẾT QUẢ THỬ VIỆC</w:t>
      </w:r>
    </w:p>
    <w:p>
      <w:pPr>
        <w:spacing w:before="40" w:after="0" w:line="240" w:lineRule="auto"/>
        <w:rPr>
          <w:rFonts w:cs="Times New Roman"/>
          <w:b/>
          <w:i/>
          <w:sz w:val="26"/>
          <w:szCs w:val="26"/>
        </w:rPr>
      </w:pPr>
    </w:p>
    <w:p>
      <w:pPr>
        <w:spacing w:after="0" w:line="360" w:lineRule="auto"/>
        <w:ind w:firstLine="720"/>
        <w:jc w:val="both"/>
        <w:rPr>
          <w:rFonts w:cs="Times New Roman"/>
          <w:b/>
          <w:sz w:val="26"/>
          <w:szCs w:val="26"/>
        </w:rPr>
      </w:pPr>
      <w:r>
        <w:rPr>
          <w:rFonts w:cs="Times New Roman"/>
          <w:b/>
          <w:sz w:val="26"/>
          <w:szCs w:val="26"/>
        </w:rPr>
        <w:t>Kính gửi:</w:t>
      </w:r>
    </w:p>
    <w:p>
      <w:pPr>
        <w:spacing w:after="0" w:line="360" w:lineRule="auto"/>
        <w:ind w:firstLine="720"/>
        <w:jc w:val="both"/>
        <w:rPr>
          <w:rFonts w:cs="Times New Roman"/>
          <w:sz w:val="26"/>
          <w:szCs w:val="26"/>
        </w:rPr>
      </w:pPr>
      <w:r>
        <w:rPr>
          <w:rFonts w:cs="Times New Roman"/>
          <w:sz w:val="26"/>
          <w:szCs w:val="26"/>
        </w:rPr>
        <w:t>- Ban Giám đốc Công ty Cổ phần Công nghệ VCS Việt Nam</w:t>
      </w:r>
    </w:p>
    <w:p>
      <w:pPr>
        <w:spacing w:after="0" w:line="360" w:lineRule="auto"/>
        <w:ind w:firstLine="720"/>
        <w:jc w:val="both"/>
        <w:rPr>
          <w:rFonts w:cs="Times New Roman"/>
          <w:sz w:val="26"/>
          <w:szCs w:val="26"/>
        </w:rPr>
      </w:pPr>
      <w:r>
        <w:rPr>
          <w:rFonts w:cs="Times New Roman"/>
          <w:sz w:val="26"/>
          <w:szCs w:val="26"/>
        </w:rPr>
        <w:t>- Trưởng phòng AI và dữ liệu số</w:t>
      </w:r>
    </w:p>
    <w:p>
      <w:pPr>
        <w:spacing w:after="0" w:line="360" w:lineRule="auto"/>
        <w:ind w:firstLine="720"/>
        <w:jc w:val="both"/>
        <w:rPr>
          <w:rFonts w:hint="default" w:cs="Times New Roman"/>
          <w:sz w:val="26"/>
          <w:szCs w:val="26"/>
          <w:lang w:val="vi-VN"/>
        </w:rPr>
      </w:pPr>
      <w:r>
        <w:rPr>
          <w:rFonts w:cs="Times New Roman"/>
          <w:b/>
          <w:sz w:val="26"/>
          <w:szCs w:val="26"/>
        </w:rPr>
        <w:t>Họ và tên:</w:t>
      </w:r>
      <w:r>
        <w:rPr>
          <w:rFonts w:cs="Times New Roman"/>
          <w:sz w:val="26"/>
          <w:szCs w:val="26"/>
        </w:rPr>
        <w:t xml:space="preserve"> </w:t>
      </w:r>
      <w:r>
        <w:rPr>
          <w:rFonts w:hint="default" w:cs="Times New Roman"/>
          <w:sz w:val="26"/>
          <w:szCs w:val="26"/>
          <w:lang w:val="vi-VN"/>
        </w:rPr>
        <w:t>Cao Bá Việt</w:t>
      </w:r>
    </w:p>
    <w:p>
      <w:pPr>
        <w:spacing w:after="0" w:line="360" w:lineRule="auto"/>
        <w:ind w:firstLine="720"/>
        <w:jc w:val="both"/>
        <w:rPr>
          <w:rFonts w:cs="Times New Roman"/>
          <w:sz w:val="26"/>
          <w:szCs w:val="26"/>
        </w:rPr>
      </w:pPr>
      <w:r>
        <w:rPr>
          <w:rFonts w:cs="Times New Roman"/>
          <w:b/>
          <w:sz w:val="26"/>
          <w:szCs w:val="26"/>
        </w:rPr>
        <w:t>Ngày sinh:</w:t>
      </w:r>
      <w:r>
        <w:rPr>
          <w:rFonts w:cs="Times New Roman"/>
          <w:sz w:val="26"/>
          <w:szCs w:val="26"/>
        </w:rPr>
        <w:t xml:space="preserve"> 0</w:t>
      </w:r>
      <w:r>
        <w:rPr>
          <w:rFonts w:hint="default" w:cs="Times New Roman"/>
          <w:sz w:val="26"/>
          <w:szCs w:val="26"/>
          <w:lang w:val="vi-VN"/>
        </w:rPr>
        <w:t>3</w:t>
      </w:r>
      <w:r>
        <w:rPr>
          <w:rFonts w:cs="Times New Roman"/>
          <w:sz w:val="26"/>
          <w:szCs w:val="26"/>
        </w:rPr>
        <w:t>/1</w:t>
      </w:r>
      <w:r>
        <w:rPr>
          <w:rFonts w:hint="default" w:cs="Times New Roman"/>
          <w:sz w:val="26"/>
          <w:szCs w:val="26"/>
          <w:lang w:val="vi-VN"/>
        </w:rPr>
        <w:t>0</w:t>
      </w:r>
      <w:r>
        <w:rPr>
          <w:rFonts w:cs="Times New Roman"/>
          <w:sz w:val="26"/>
          <w:szCs w:val="26"/>
        </w:rPr>
        <w:t>/2004</w:t>
      </w:r>
    </w:p>
    <w:p>
      <w:pPr>
        <w:spacing w:after="0" w:line="360" w:lineRule="auto"/>
        <w:ind w:firstLine="720"/>
        <w:jc w:val="both"/>
        <w:rPr>
          <w:rFonts w:cs="Times New Roman"/>
          <w:sz w:val="26"/>
          <w:szCs w:val="26"/>
        </w:rPr>
      </w:pPr>
      <w:r>
        <w:rPr>
          <w:rFonts w:cs="Times New Roman"/>
          <w:b/>
          <w:sz w:val="26"/>
          <w:szCs w:val="26"/>
        </w:rPr>
        <w:t xml:space="preserve">Bộ phận công tác: </w:t>
      </w:r>
      <w:r>
        <w:rPr>
          <w:rFonts w:cs="Times New Roman"/>
          <w:sz w:val="26"/>
          <w:szCs w:val="26"/>
        </w:rPr>
        <w:t>Phòng AI và dữ liệu số</w:t>
      </w:r>
    </w:p>
    <w:p>
      <w:pPr>
        <w:spacing w:after="0" w:line="360" w:lineRule="auto"/>
        <w:ind w:firstLine="720"/>
        <w:jc w:val="both"/>
        <w:rPr>
          <w:rFonts w:cs="Times New Roman"/>
          <w:sz w:val="26"/>
          <w:szCs w:val="26"/>
        </w:rPr>
      </w:pPr>
      <w:r>
        <w:rPr>
          <w:rFonts w:cs="Times New Roman"/>
          <w:b/>
          <w:sz w:val="26"/>
          <w:szCs w:val="26"/>
        </w:rPr>
        <w:t>Vị trí công tác:</w:t>
      </w:r>
      <w:r>
        <w:rPr>
          <w:rFonts w:cs="Times New Roman"/>
          <w:sz w:val="26"/>
          <w:szCs w:val="26"/>
        </w:rPr>
        <w:t xml:space="preserve"> Lập trình viên .NET</w:t>
      </w:r>
    </w:p>
    <w:p>
      <w:pPr>
        <w:spacing w:after="0" w:line="360" w:lineRule="auto"/>
        <w:ind w:firstLine="720"/>
        <w:jc w:val="both"/>
        <w:rPr>
          <w:rFonts w:cs="Times New Roman"/>
          <w:sz w:val="26"/>
          <w:szCs w:val="26"/>
        </w:rPr>
      </w:pPr>
      <w:r>
        <w:rPr>
          <w:rFonts w:cs="Times New Roman"/>
          <w:b/>
          <w:sz w:val="26"/>
          <w:szCs w:val="26"/>
        </w:rPr>
        <w:t xml:space="preserve">Thời gian thử việc: Từ ngày </w:t>
      </w:r>
      <w:r>
        <w:rPr>
          <w:rFonts w:hint="default" w:cs="Times New Roman"/>
          <w:b/>
          <w:sz w:val="26"/>
          <w:szCs w:val="26"/>
          <w:lang w:val="vi-VN"/>
        </w:rPr>
        <w:t>20</w:t>
      </w:r>
      <w:r>
        <w:rPr>
          <w:rFonts w:cs="Times New Roman"/>
          <w:b/>
          <w:sz w:val="26"/>
          <w:szCs w:val="26"/>
        </w:rPr>
        <w:t>/</w:t>
      </w:r>
      <w:r>
        <w:rPr>
          <w:rFonts w:hint="default" w:cs="Times New Roman"/>
          <w:b/>
          <w:sz w:val="26"/>
          <w:szCs w:val="26"/>
          <w:lang w:val="vi-VN"/>
        </w:rPr>
        <w:t>10</w:t>
      </w:r>
      <w:r>
        <w:rPr>
          <w:rFonts w:cs="Times New Roman"/>
          <w:b/>
          <w:sz w:val="26"/>
          <w:szCs w:val="26"/>
        </w:rPr>
        <w:t xml:space="preserve">/2025 đến ngày </w:t>
      </w:r>
      <w:r>
        <w:rPr>
          <w:rFonts w:hint="default" w:cs="Times New Roman"/>
          <w:b/>
          <w:sz w:val="26"/>
          <w:szCs w:val="26"/>
          <w:lang w:val="vi-VN"/>
        </w:rPr>
        <w:t>20</w:t>
      </w:r>
      <w:r>
        <w:rPr>
          <w:rFonts w:cs="Times New Roman"/>
          <w:b/>
          <w:sz w:val="26"/>
          <w:szCs w:val="26"/>
        </w:rPr>
        <w:t>/</w:t>
      </w:r>
      <w:r>
        <w:rPr>
          <w:rFonts w:hint="default" w:cs="Times New Roman"/>
          <w:b/>
          <w:sz w:val="26"/>
          <w:szCs w:val="26"/>
          <w:lang w:val="vi-VN"/>
        </w:rPr>
        <w:t>01</w:t>
      </w:r>
      <w:r>
        <w:rPr>
          <w:rFonts w:cs="Times New Roman"/>
          <w:b/>
          <w:sz w:val="26"/>
          <w:szCs w:val="26"/>
        </w:rPr>
        <w:t>/2025</w:t>
      </w:r>
    </w:p>
    <w:p>
      <w:pPr>
        <w:spacing w:after="0" w:line="360" w:lineRule="auto"/>
        <w:ind w:firstLine="720"/>
        <w:jc w:val="both"/>
        <w:rPr>
          <w:rFonts w:cs="Times New Roman"/>
          <w:sz w:val="26"/>
          <w:szCs w:val="26"/>
        </w:rPr>
      </w:pPr>
      <w:r>
        <w:rPr>
          <w:rFonts w:cs="Times New Roman"/>
          <w:sz w:val="26"/>
          <w:szCs w:val="26"/>
        </w:rPr>
        <w:t>Trong quá trình thử việc tôi đã thực hiện các công việc như sau:</w:t>
      </w:r>
    </w:p>
    <w:p>
      <w:pPr>
        <w:spacing w:before="120" w:after="0" w:line="360" w:lineRule="auto"/>
        <w:ind w:firstLine="720"/>
        <w:jc w:val="both"/>
        <w:rPr>
          <w:rFonts w:cs="Times New Roman"/>
          <w:b/>
          <w:sz w:val="26"/>
          <w:szCs w:val="26"/>
          <w:lang w:val="en-SG"/>
        </w:rPr>
      </w:pPr>
      <w:r>
        <w:rPr>
          <w:rFonts w:cs="Times New Roman"/>
          <w:b/>
          <w:sz w:val="26"/>
          <w:szCs w:val="26"/>
          <w:lang w:val="en-SG"/>
        </w:rPr>
        <w:t>I. KẾT QUẢ THỰC HIỆN CÔNG VIỆC</w:t>
      </w:r>
    </w:p>
    <w:p>
      <w:pPr>
        <w:spacing w:after="0" w:line="360" w:lineRule="auto"/>
        <w:ind w:firstLine="720"/>
        <w:jc w:val="both"/>
        <w:rPr>
          <w:rFonts w:cs="Times New Roman"/>
          <w:b/>
          <w:i/>
          <w:sz w:val="26"/>
          <w:szCs w:val="26"/>
          <w:lang w:val="en-SG"/>
        </w:rPr>
      </w:pPr>
      <w:r>
        <w:rPr>
          <w:rFonts w:cs="Times New Roman"/>
          <w:b/>
          <w:i/>
          <w:sz w:val="26"/>
          <w:szCs w:val="26"/>
          <w:lang w:val="en-SG"/>
        </w:rPr>
        <w:t>1. Về ý thức chấp hành nội quy, quy chế của Công ty</w:t>
      </w:r>
    </w:p>
    <w:p>
      <w:pPr>
        <w:spacing w:after="0" w:line="360" w:lineRule="auto"/>
        <w:ind w:left="720" w:firstLine="720"/>
        <w:jc w:val="both"/>
        <w:rPr>
          <w:rFonts w:cs="Times New Roman"/>
          <w:sz w:val="26"/>
          <w:szCs w:val="26"/>
          <w:lang w:val="en-SG"/>
        </w:rPr>
      </w:pPr>
      <w:r>
        <w:rPr>
          <w:rFonts w:cs="Times New Roman"/>
          <w:sz w:val="26"/>
          <w:szCs w:val="26"/>
        </w:rPr>
        <w:t>Trong thời gian thử việc, tôi đã chủ động tìm hiểu, nắm vững và tuân thủ nghiêm túc các nội quy, quy chế của Công ty. Tôi luôn tích cực học hỏi, tiếp thu kinh nghiệm để nâng cao hiệu quả công việc. Bên cạnh đó, tôi thể hiện tinh thần trách nhiệm cao trong công việc, đồng thời giữ thái độ hòa đồng, sẵn sàng hỗ trợ và hợp tác tốt với đồng nghiệp.</w:t>
      </w:r>
      <w:r>
        <w:rPr>
          <w:rFonts w:cs="Times New Roman"/>
          <w:sz w:val="26"/>
          <w:szCs w:val="26"/>
          <w:lang w:val="en-SG"/>
        </w:rPr>
        <w:t xml:space="preserve">. </w:t>
      </w:r>
    </w:p>
    <w:p>
      <w:pPr>
        <w:spacing w:after="0" w:line="360" w:lineRule="auto"/>
        <w:ind w:firstLine="720"/>
        <w:jc w:val="both"/>
        <w:rPr>
          <w:rFonts w:cs="Times New Roman"/>
          <w:b/>
          <w:i/>
          <w:sz w:val="26"/>
          <w:szCs w:val="26"/>
          <w:lang w:val="en-SG"/>
        </w:rPr>
      </w:pPr>
      <w:r>
        <w:rPr>
          <w:rFonts w:cs="Times New Roman"/>
          <w:b/>
          <w:i/>
          <w:sz w:val="26"/>
          <w:szCs w:val="26"/>
          <w:lang w:val="en-SG"/>
        </w:rPr>
        <w:t>2. Về học tập, nghiên cứu chế độ, phần mềm</w:t>
      </w:r>
    </w:p>
    <w:p>
      <w:pPr>
        <w:spacing w:after="0" w:line="360" w:lineRule="auto"/>
        <w:ind w:left="720"/>
        <w:jc w:val="both"/>
        <w:rPr>
          <w:rFonts w:cs="Times New Roman"/>
          <w:sz w:val="26"/>
          <w:szCs w:val="26"/>
          <w:lang w:val="en-SG"/>
        </w:rPr>
      </w:pPr>
      <w:bookmarkStart w:id="0" w:name="_Hlk189731600"/>
      <w:r>
        <w:rPr>
          <w:rFonts w:cs="Times New Roman"/>
          <w:sz w:val="26"/>
          <w:szCs w:val="26"/>
          <w:lang w:val="en-SG"/>
        </w:rPr>
        <w:t xml:space="preserve">Tìm hiểu, nghiên cứu và nắm vững các công nghệ và kiến trúc phần mềm của công ty như: </w:t>
      </w:r>
    </w:p>
    <w:p>
      <w:pPr>
        <w:pStyle w:val="8"/>
        <w:numPr>
          <w:ilvl w:val="0"/>
          <w:numId w:val="1"/>
        </w:numPr>
        <w:spacing w:after="0" w:line="360" w:lineRule="auto"/>
        <w:contextualSpacing w:val="0"/>
        <w:jc w:val="both"/>
        <w:rPr>
          <w:rFonts w:cs="Times New Roman"/>
          <w:sz w:val="26"/>
          <w:szCs w:val="26"/>
          <w:lang w:val="en-SG"/>
        </w:rPr>
      </w:pPr>
      <w:r>
        <w:rPr>
          <w:rFonts w:hint="default" w:cs="Times New Roman"/>
          <w:sz w:val="26"/>
          <w:szCs w:val="26"/>
          <w:lang w:val="vi-VN"/>
        </w:rPr>
        <w:t xml:space="preserve">- </w:t>
      </w:r>
      <w:r>
        <w:rPr>
          <w:rFonts w:hint="default" w:cs="Times New Roman"/>
          <w:sz w:val="26"/>
          <w:szCs w:val="26"/>
          <w:lang w:val="en-SG"/>
        </w:rPr>
        <w:t>Blazor Web App: Là framework mã nguồn mở do Microsoft phát triển, cho phép xây dựng ứng dụng web tương tác bằng C# và .NET thay cho JavaScript. Blazor hỗ trợ hai mô hình chính là Blazor Server và Blazor WebAssembly, giúp tái sử dụng mã nguồn và tích hợp tốt với hệ sinh thái .NET.</w:t>
      </w:r>
    </w:p>
    <w:p>
      <w:pPr>
        <w:pStyle w:val="8"/>
        <w:numPr>
          <w:ilvl w:val="0"/>
          <w:numId w:val="1"/>
        </w:numPr>
        <w:spacing w:after="0" w:line="360" w:lineRule="auto"/>
        <w:contextualSpacing w:val="0"/>
        <w:jc w:val="both"/>
        <w:rPr>
          <w:rFonts w:cs="Times New Roman"/>
          <w:sz w:val="26"/>
          <w:szCs w:val="26"/>
          <w:lang w:val="en-SG"/>
        </w:rPr>
      </w:pPr>
      <w:r>
        <w:rPr>
          <w:rFonts w:hint="default" w:cs="Times New Roman"/>
          <w:sz w:val="26"/>
          <w:szCs w:val="26"/>
          <w:lang w:val="vi-VN"/>
        </w:rPr>
        <w:t xml:space="preserve">- </w:t>
      </w:r>
      <w:r>
        <w:rPr>
          <w:rFonts w:hint="default" w:cs="Times New Roman"/>
          <w:sz w:val="26"/>
          <w:szCs w:val="26"/>
          <w:lang w:val="en-SG"/>
        </w:rPr>
        <w:t xml:space="preserve">ASP.NET Web API Server: Tôi đã tìm hiểu và nắm được luồng hoạt động của hệ thống khi ứng dụng sử dụng VAuthorize và ServiceAPI để giao tiếp với CAS, thực hiện việc xác thực người dùng và trao đổi dữ liệu giữa các dịch vụ trong kiến trúc hệ thống. </w:t>
      </w:r>
    </w:p>
    <w:p>
      <w:pPr>
        <w:pStyle w:val="8"/>
        <w:numPr>
          <w:ilvl w:val="0"/>
          <w:numId w:val="1"/>
        </w:numPr>
        <w:spacing w:after="0" w:line="360" w:lineRule="auto"/>
        <w:contextualSpacing w:val="0"/>
        <w:jc w:val="both"/>
        <w:rPr>
          <w:rFonts w:cs="Times New Roman"/>
          <w:sz w:val="26"/>
          <w:szCs w:val="26"/>
          <w:lang w:val="en-SG"/>
        </w:rPr>
      </w:pPr>
      <w:r>
        <w:rPr>
          <w:rFonts w:hint="default" w:cs="Times New Roman"/>
          <w:sz w:val="26"/>
          <w:szCs w:val="26"/>
          <w:lang w:val="vi-VN"/>
        </w:rPr>
        <w:t xml:space="preserve">- </w:t>
      </w:r>
      <w:r>
        <w:rPr>
          <w:rFonts w:hint="default" w:cs="Times New Roman"/>
          <w:sz w:val="26"/>
          <w:szCs w:val="26"/>
          <w:lang w:val="en-SG"/>
        </w:rPr>
        <w:t xml:space="preserve">DevExpress Blazor: Đây là bộ thư viện các thành phần giao diện người dùng dành cho Blazor do DevExpress cung cấp, hỗ trợ nhiều thành phần nâng cao như Data Grid, Charts, Scheduler và hệ thống báo cáo, giúp xây dựng các ứng dụng web có giao diện chuyên nghiệp và hiệu năng cao. </w:t>
      </w:r>
    </w:p>
    <w:p>
      <w:pPr>
        <w:pStyle w:val="8"/>
        <w:numPr>
          <w:ilvl w:val="0"/>
          <w:numId w:val="1"/>
        </w:numPr>
        <w:spacing w:after="0" w:line="360" w:lineRule="auto"/>
        <w:contextualSpacing w:val="0"/>
        <w:jc w:val="both"/>
        <w:rPr>
          <w:rFonts w:cs="Times New Roman"/>
          <w:sz w:val="26"/>
          <w:szCs w:val="26"/>
          <w:lang w:val="en-SG"/>
        </w:rPr>
      </w:pPr>
      <w:r>
        <w:rPr>
          <w:rFonts w:hint="default" w:cs="Times New Roman"/>
          <w:sz w:val="26"/>
          <w:szCs w:val="26"/>
          <w:lang w:val="vi-VN"/>
        </w:rPr>
        <w:t xml:space="preserve">- </w:t>
      </w:r>
      <w:r>
        <w:rPr>
          <w:rFonts w:hint="default" w:cs="Times New Roman"/>
          <w:sz w:val="26"/>
          <w:szCs w:val="26"/>
          <w:lang w:val="en-SG"/>
        </w:rPr>
        <w:t>Microsoft SQL Server: Là hệ quản trị cơ sở dữ liệu quan hệ được sử dụng để lưu trữ, quản lý và truy vấn dữ liệu của hệ thống. Tôi đã tìm hiểu cấu trúc cơ sở dữ liệu, cách xây dựng và tối ưu truy vấn SQL, cũng như cách ứng dụng kết nối và thao tác dữ liệu thông qua các lớp trung gian như ORM hoặc trực tiếp bằng các câu lệnh SQL.</w:t>
      </w:r>
    </w:p>
    <w:p>
      <w:pPr>
        <w:pStyle w:val="8"/>
        <w:numPr>
          <w:ilvl w:val="0"/>
          <w:numId w:val="1"/>
        </w:numPr>
        <w:spacing w:after="0" w:line="360" w:lineRule="auto"/>
        <w:contextualSpacing w:val="0"/>
        <w:jc w:val="both"/>
        <w:rPr>
          <w:rFonts w:cs="Times New Roman"/>
          <w:sz w:val="26"/>
          <w:szCs w:val="26"/>
          <w:lang w:val="en-SG"/>
        </w:rPr>
      </w:pPr>
      <w:r>
        <w:rPr>
          <w:rFonts w:hint="default" w:cs="Times New Roman"/>
          <w:sz w:val="26"/>
          <w:szCs w:val="26"/>
          <w:lang w:val="vi-VN"/>
        </w:rPr>
        <w:t xml:space="preserve">- </w:t>
      </w:r>
      <w:r>
        <w:rPr>
          <w:rFonts w:hint="default" w:cs="Times New Roman"/>
          <w:sz w:val="26"/>
          <w:szCs w:val="26"/>
          <w:lang w:val="en-SG"/>
        </w:rPr>
        <w:t xml:space="preserve">Central Authentication Service (CAS): Là hệ thống xác thực một lần (Single Sign-On – SSO), cho phép người dùng đăng nhập một lần để truy cập nhiều hệ thống và ứng dụng khác nhau mà không cần nhập lại thông tin đăng nhập. CAS duy trì phiên đăng nhập tập trung trên máy chủ và cấp phát các vé xác thực (ticket) để các ứng dụng con kiểm tra danh tính người dùng một cách an toàn. </w:t>
      </w:r>
    </w:p>
    <w:bookmarkEnd w:id="0"/>
    <w:p>
      <w:pPr>
        <w:spacing w:after="0" w:line="360" w:lineRule="auto"/>
        <w:ind w:firstLine="720"/>
        <w:jc w:val="both"/>
        <w:rPr>
          <w:rFonts w:cs="Times New Roman"/>
          <w:b/>
          <w:i/>
          <w:sz w:val="26"/>
          <w:szCs w:val="26"/>
          <w:lang w:val="en-SG"/>
        </w:rPr>
      </w:pPr>
      <w:r>
        <w:rPr>
          <w:rFonts w:cs="Times New Roman"/>
          <w:b/>
          <w:i/>
          <w:sz w:val="26"/>
          <w:szCs w:val="26"/>
          <w:lang w:val="en-SG"/>
        </w:rPr>
        <w:t>3. Về công việc đã được giao</w:t>
      </w:r>
    </w:p>
    <w:p>
      <w:pPr>
        <w:pStyle w:val="8"/>
        <w:numPr>
          <w:numId w:val="0"/>
        </w:numPr>
        <w:spacing w:after="0" w:line="360" w:lineRule="auto"/>
        <w:ind w:firstLine="720" w:firstLineChars="0"/>
        <w:contextualSpacing w:val="0"/>
        <w:jc w:val="both"/>
        <w:rPr>
          <w:rFonts w:cs="Times New Roman"/>
          <w:b/>
          <w:i/>
          <w:sz w:val="26"/>
          <w:szCs w:val="26"/>
          <w:lang w:val="en-SG"/>
        </w:rPr>
      </w:pPr>
      <w:r>
        <w:rPr>
          <w:rFonts w:cs="Times New Roman"/>
          <w:b/>
          <w:i/>
          <w:sz w:val="26"/>
          <w:szCs w:val="26"/>
          <w:lang w:val="en-SG"/>
        </w:rPr>
        <w:t xml:space="preserve">Tham gia xây dựng phần mềm </w:t>
      </w:r>
      <w:r>
        <w:rPr>
          <w:rFonts w:hint="default" w:cs="Times New Roman"/>
          <w:b/>
          <w:i/>
          <w:sz w:val="26"/>
          <w:szCs w:val="26"/>
          <w:lang w:val="vi-VN"/>
        </w:rPr>
        <w:t>CM</w:t>
      </w:r>
    </w:p>
    <w:p>
      <w:pPr>
        <w:spacing w:after="0" w:line="360" w:lineRule="auto"/>
        <w:ind w:left="720"/>
        <w:jc w:val="both"/>
        <w:rPr>
          <w:rFonts w:hint="default" w:cs="Times New Roman"/>
          <w:sz w:val="26"/>
          <w:szCs w:val="26"/>
          <w:lang w:val="vi-VN"/>
        </w:rPr>
      </w:pPr>
      <w:r>
        <w:rPr>
          <w:rFonts w:hint="default" w:cs="Times New Roman"/>
          <w:sz w:val="26"/>
          <w:szCs w:val="26"/>
          <w:lang w:val="vi-VN"/>
        </w:rPr>
        <w:t xml:space="preserve">- </w:t>
      </w:r>
      <w:r>
        <w:rPr>
          <w:rFonts w:cs="Times New Roman"/>
          <w:sz w:val="26"/>
          <w:szCs w:val="26"/>
          <w:lang w:val="en-SG"/>
        </w:rPr>
        <w:t xml:space="preserve">Nội dung cơ bản: Tham gia phát triển phần mềm từ các chức năng nghiệp vụ </w:t>
      </w:r>
      <w:r>
        <w:rPr>
          <w:rFonts w:hint="default" w:cs="Times New Roman"/>
          <w:sz w:val="26"/>
          <w:szCs w:val="26"/>
          <w:lang w:val="vi-VN"/>
        </w:rPr>
        <w:t>quản lý khách, thanh toán online với VNPay, Thu thập Log từ người dùng.</w:t>
      </w:r>
    </w:p>
    <w:p>
      <w:pPr>
        <w:spacing w:after="0" w:line="360" w:lineRule="auto"/>
        <w:ind w:firstLine="720"/>
        <w:jc w:val="both"/>
        <w:rPr>
          <w:rFonts w:cs="Times New Roman"/>
          <w:sz w:val="26"/>
          <w:szCs w:val="26"/>
          <w:lang w:val="en-SG"/>
        </w:rPr>
      </w:pPr>
      <w:r>
        <w:rPr>
          <w:rFonts w:hint="default" w:cs="Times New Roman"/>
          <w:sz w:val="26"/>
          <w:szCs w:val="26"/>
          <w:lang w:val="vi-VN"/>
        </w:rPr>
        <w:t xml:space="preserve">- </w:t>
      </w:r>
      <w:r>
        <w:rPr>
          <w:rFonts w:cs="Times New Roman"/>
          <w:sz w:val="26"/>
          <w:szCs w:val="26"/>
          <w:lang w:val="en-SG"/>
        </w:rPr>
        <w:t>Tình trạng: Hoàn Thành.</w:t>
      </w:r>
    </w:p>
    <w:p>
      <w:pPr>
        <w:spacing w:after="0" w:line="360" w:lineRule="auto"/>
        <w:ind w:firstLine="720"/>
        <w:jc w:val="both"/>
        <w:rPr>
          <w:rFonts w:cs="Times New Roman"/>
          <w:sz w:val="26"/>
          <w:szCs w:val="26"/>
          <w:lang w:val="en-SG"/>
        </w:rPr>
      </w:pPr>
      <w:r>
        <w:rPr>
          <w:rFonts w:hint="default" w:cs="Times New Roman"/>
          <w:sz w:val="26"/>
          <w:szCs w:val="26"/>
          <w:lang w:val="vi-VN"/>
        </w:rPr>
        <w:t xml:space="preserve">- </w:t>
      </w:r>
      <w:r>
        <w:rPr>
          <w:rFonts w:cs="Times New Roman"/>
          <w:sz w:val="26"/>
          <w:szCs w:val="26"/>
          <w:lang w:val="en-SG"/>
        </w:rPr>
        <w:t>Trạng thái: Đang thực hiện.</w:t>
      </w:r>
    </w:p>
    <w:p>
      <w:pPr>
        <w:spacing w:after="0" w:line="360" w:lineRule="auto"/>
        <w:ind w:firstLine="720"/>
        <w:jc w:val="both"/>
        <w:rPr>
          <w:rFonts w:cs="Times New Roman"/>
          <w:b/>
          <w:i/>
          <w:sz w:val="26"/>
          <w:szCs w:val="26"/>
          <w:lang w:val="en-SG"/>
        </w:rPr>
      </w:pPr>
      <w:r>
        <w:rPr>
          <w:rFonts w:cs="Times New Roman"/>
          <w:b/>
          <w:i/>
          <w:sz w:val="26"/>
          <w:szCs w:val="26"/>
          <w:lang w:val="en-SG"/>
        </w:rPr>
        <w:t xml:space="preserve">Tham gia xây dựng phần mềm </w:t>
      </w:r>
      <w:r>
        <w:rPr>
          <w:rFonts w:hint="default" w:cs="Times New Roman"/>
          <w:b/>
          <w:i/>
          <w:sz w:val="26"/>
          <w:szCs w:val="26"/>
          <w:lang w:val="vi-VN"/>
        </w:rPr>
        <w:t>BMC-100 (BMC-KHCN)</w:t>
      </w:r>
    </w:p>
    <w:p>
      <w:pPr>
        <w:spacing w:after="0" w:line="360" w:lineRule="auto"/>
        <w:ind w:left="720"/>
        <w:jc w:val="both"/>
        <w:rPr>
          <w:rFonts w:hint="default" w:cs="Times New Roman"/>
          <w:sz w:val="26"/>
          <w:szCs w:val="26"/>
          <w:lang w:val="vi-VN"/>
        </w:rPr>
      </w:pPr>
      <w:bookmarkStart w:id="1" w:name="_GoBack"/>
      <w:r>
        <w:rPr>
          <w:rFonts w:hint="default" w:cs="Times New Roman"/>
          <w:sz w:val="26"/>
          <w:szCs w:val="26"/>
          <w:lang w:val="vi-VN"/>
        </w:rPr>
        <w:t xml:space="preserve">- </w:t>
      </w:r>
      <w:r>
        <w:rPr>
          <w:rFonts w:cs="Times New Roman"/>
          <w:sz w:val="26"/>
          <w:szCs w:val="26"/>
          <w:lang w:val="en-SG"/>
        </w:rPr>
        <w:t>Nội dung cơ bản: Tham gia phát triển phần mềm từ các chức năng nghiệp vụ</w:t>
      </w:r>
      <w:r>
        <w:rPr>
          <w:rFonts w:hint="default" w:cs="Times New Roman"/>
          <w:sz w:val="26"/>
          <w:szCs w:val="26"/>
          <w:lang w:val="vi-VN"/>
        </w:rPr>
        <w:t>.</w:t>
      </w:r>
    </w:p>
    <w:p>
      <w:pPr>
        <w:spacing w:after="0" w:line="360" w:lineRule="auto"/>
        <w:ind w:firstLine="720"/>
        <w:jc w:val="both"/>
        <w:rPr>
          <w:rFonts w:cs="Times New Roman"/>
          <w:sz w:val="26"/>
          <w:szCs w:val="26"/>
          <w:lang w:val="en-SG"/>
        </w:rPr>
      </w:pPr>
      <w:r>
        <w:rPr>
          <w:rFonts w:hint="default" w:cs="Times New Roman"/>
          <w:sz w:val="26"/>
          <w:szCs w:val="26"/>
          <w:lang w:val="vi-VN"/>
        </w:rPr>
        <w:t xml:space="preserve">- </w:t>
      </w:r>
      <w:r>
        <w:rPr>
          <w:rFonts w:cs="Times New Roman"/>
          <w:sz w:val="26"/>
          <w:szCs w:val="26"/>
          <w:lang w:val="en-SG"/>
        </w:rPr>
        <w:t>Tình trạng: Hoàn thành.</w:t>
      </w:r>
    </w:p>
    <w:p>
      <w:pPr>
        <w:spacing w:after="0" w:line="360" w:lineRule="auto"/>
        <w:ind w:firstLine="720"/>
        <w:jc w:val="both"/>
        <w:rPr>
          <w:rFonts w:cs="Times New Roman"/>
          <w:sz w:val="26"/>
          <w:szCs w:val="26"/>
          <w:lang w:val="en-SG"/>
        </w:rPr>
      </w:pPr>
      <w:r>
        <w:rPr>
          <w:rFonts w:hint="default" w:cs="Times New Roman"/>
          <w:sz w:val="26"/>
          <w:szCs w:val="26"/>
          <w:lang w:val="vi-VN"/>
        </w:rPr>
        <w:t xml:space="preserve">- </w:t>
      </w:r>
      <w:r>
        <w:rPr>
          <w:rFonts w:cs="Times New Roman"/>
          <w:sz w:val="26"/>
          <w:szCs w:val="26"/>
          <w:lang w:val="en-SG"/>
        </w:rPr>
        <w:t>Trạng thái: Đang thực hiện.</w:t>
      </w:r>
    </w:p>
    <w:bookmarkEnd w:id="1"/>
    <w:p>
      <w:pPr>
        <w:spacing w:before="120" w:after="0" w:line="360" w:lineRule="auto"/>
        <w:ind w:firstLine="720"/>
        <w:jc w:val="both"/>
        <w:rPr>
          <w:rFonts w:cs="Times New Roman"/>
          <w:b/>
          <w:sz w:val="26"/>
          <w:szCs w:val="26"/>
          <w:lang w:val="en-SG"/>
        </w:rPr>
      </w:pPr>
      <w:r>
        <w:rPr>
          <w:rFonts w:cs="Times New Roman"/>
          <w:b/>
          <w:sz w:val="26"/>
          <w:szCs w:val="26"/>
          <w:lang w:val="en-SG"/>
        </w:rPr>
        <w:t>II. TỰ ĐÁNH GIÁ – Ý KIẾN ĐỀ XUẤT</w:t>
      </w:r>
    </w:p>
    <w:p>
      <w:pPr>
        <w:spacing w:after="0" w:line="360" w:lineRule="auto"/>
        <w:ind w:firstLine="720"/>
        <w:jc w:val="both"/>
        <w:rPr>
          <w:rFonts w:hint="default" w:cs="Times New Roman"/>
          <w:sz w:val="26"/>
          <w:szCs w:val="26"/>
          <w:lang w:val="en-SG"/>
        </w:rPr>
      </w:pPr>
      <w:r>
        <w:rPr>
          <w:rFonts w:cs="Times New Roman"/>
          <w:sz w:val="26"/>
          <w:szCs w:val="26"/>
          <w:lang w:val="en-SG"/>
        </w:rPr>
        <w:t>T</w:t>
      </w:r>
      <w:r>
        <w:rPr>
          <w:rFonts w:hint="default" w:cs="Times New Roman"/>
          <w:sz w:val="26"/>
          <w:szCs w:val="26"/>
          <w:lang w:val="en-SG"/>
        </w:rPr>
        <w:t>rong suốt thời gian thử việc, tôi luôn nỗ lực hoàn thành các nhiệm vụ được giao với tinh thần trách nhiệm cao, đồng thời chủ động học hỏi và trau dồi thêm kiến thức chuyên môn cũng như kỹ năng nghiệp vụ để đáp ứng tốt hơn yêu cầu công việc và môi trường làm việc tại Công ty.</w:t>
      </w:r>
    </w:p>
    <w:p>
      <w:pPr>
        <w:spacing w:after="0" w:line="360" w:lineRule="auto"/>
        <w:ind w:firstLine="720"/>
        <w:jc w:val="both"/>
        <w:rPr>
          <w:rFonts w:hint="default" w:cs="Times New Roman"/>
          <w:sz w:val="26"/>
          <w:szCs w:val="26"/>
          <w:lang w:val="en-SG"/>
        </w:rPr>
      </w:pPr>
      <w:r>
        <w:rPr>
          <w:rFonts w:hint="default" w:cs="Times New Roman"/>
          <w:sz w:val="26"/>
          <w:szCs w:val="26"/>
          <w:lang w:val="en-SG"/>
        </w:rPr>
        <w:t>Dù nhận thấy bản thân vẫn còn một số hạn chế và cần tiếp tục hoàn thiện, tôi cam kết sẽ không ngừng cố gắng, rèn luyện và nâng cao năng lực để thực hiện tốt hơn nữa các nhiệm vụ mà Công ty giao phó trong thời gian tới.</w:t>
      </w:r>
    </w:p>
    <w:p>
      <w:pPr>
        <w:spacing w:after="0" w:line="360" w:lineRule="auto"/>
        <w:ind w:firstLine="720"/>
        <w:jc w:val="both"/>
        <w:rPr>
          <w:rFonts w:hint="default" w:cs="Times New Roman"/>
          <w:sz w:val="26"/>
          <w:szCs w:val="26"/>
          <w:lang w:val="en-SG"/>
        </w:rPr>
      </w:pPr>
      <w:r>
        <w:rPr>
          <w:rFonts w:hint="default" w:cs="Times New Roman"/>
          <w:sz w:val="26"/>
          <w:szCs w:val="26"/>
          <w:lang w:val="en-SG"/>
        </w:rPr>
        <w:t>Trên đây là báo cáo tổng kết quá trình thử việc của tôi. Kính mong Ban lãnh đạo Công ty xem xét, đánh giá và tạo điều kiện cho tôi được tham gia kỳ sát hạch kết thúc thời gian thử việc.</w:t>
      </w:r>
    </w:p>
    <w:p>
      <w:pPr>
        <w:spacing w:after="0" w:line="360" w:lineRule="auto"/>
        <w:ind w:firstLine="720"/>
        <w:jc w:val="both"/>
        <w:rPr>
          <w:rFonts w:hint="default" w:cs="Times New Roman"/>
          <w:sz w:val="26"/>
          <w:szCs w:val="26"/>
          <w:lang w:val="en-SG"/>
        </w:rPr>
      </w:pPr>
      <w:r>
        <w:rPr>
          <w:rFonts w:hint="default" w:cs="Times New Roman"/>
          <w:sz w:val="26"/>
          <w:szCs w:val="26"/>
          <w:lang w:val="en-SG"/>
        </w:rPr>
        <w:t>Tôi xin cam kết rằng nếu được thông qua kỳ sát hạch và trở thành nhân viên chính thức, tôi sẽ tiến hành ký kết hợp đồng lao động và gắn bó làm việc với Công ty trong thời gian tối thiểu 3 năm, đồng thời nghiêm túc chấp hành các nội quy, quy định và hoàn thành tốt mọi nhiệm vụ được giao.</w:t>
      </w:r>
    </w:p>
    <w:p>
      <w:pPr>
        <w:spacing w:after="0" w:line="360" w:lineRule="auto"/>
        <w:ind w:firstLine="720"/>
        <w:jc w:val="both"/>
        <w:rPr>
          <w:rFonts w:cs="Times New Roman"/>
          <w:sz w:val="28"/>
          <w:szCs w:val="28"/>
        </w:rPr>
      </w:pPr>
      <w:r>
        <w:rPr>
          <w:rFonts w:hint="default" w:cs="Times New Roman"/>
          <w:sz w:val="26"/>
          <w:szCs w:val="26"/>
          <w:lang w:val="en-SG"/>
        </w:rPr>
        <w:t>Xin chân thành cảm ơn Ban lãnh đạo Công ty đã quan tâm và xem xét.</w:t>
      </w:r>
      <w:r>
        <w:rPr>
          <w:rFonts w:cs="Times New Roman"/>
          <w:sz w:val="28"/>
          <w:szCs w:val="28"/>
        </w:rPr>
        <w:tab/>
      </w:r>
    </w:p>
    <w:tbl>
      <w:tblPr>
        <w:tblStyle w:val="6"/>
        <w:tblW w:w="1017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61"/>
        <w:gridCol w:w="58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1" w:hRule="atLeast"/>
        </w:trPr>
        <w:tc>
          <w:tcPr>
            <w:tcW w:w="4361" w:type="dxa"/>
          </w:tcPr>
          <w:p>
            <w:pPr>
              <w:spacing w:after="0" w:line="240" w:lineRule="auto"/>
              <w:ind w:left="284" w:firstLine="0"/>
              <w:rPr>
                <w:sz w:val="28"/>
                <w:szCs w:val="28"/>
              </w:rPr>
            </w:pPr>
          </w:p>
        </w:tc>
        <w:tc>
          <w:tcPr>
            <w:tcW w:w="5812" w:type="dxa"/>
            <w:vAlign w:val="center"/>
          </w:tcPr>
          <w:p>
            <w:pPr>
              <w:spacing w:after="1440" w:afterLines="600" w:line="240" w:lineRule="auto"/>
              <w:ind w:left="0" w:firstLine="0"/>
              <w:jc w:val="center"/>
              <w:rPr>
                <w:rFonts w:cs="Times New Roman"/>
                <w:b/>
                <w:sz w:val="28"/>
                <w:szCs w:val="28"/>
              </w:rPr>
            </w:pPr>
            <w:r>
              <w:rPr>
                <w:rFonts w:cs="Times New Roman"/>
                <w:b/>
                <w:sz w:val="28"/>
                <w:szCs w:val="28"/>
              </w:rPr>
              <w:t>Người lập báo cáo</w:t>
            </w:r>
          </w:p>
          <w:p>
            <w:pPr>
              <w:spacing w:after="0" w:line="240" w:lineRule="auto"/>
              <w:ind w:left="0" w:firstLine="0"/>
              <w:jc w:val="center"/>
              <w:rPr>
                <w:rFonts w:hint="default" w:cs="Times New Roman"/>
                <w:b/>
                <w:sz w:val="28"/>
                <w:szCs w:val="28"/>
                <w:lang w:val="vi-VN"/>
              </w:rPr>
            </w:pPr>
            <w:r>
              <w:rPr>
                <w:rFonts w:hint="default" w:cs="Times New Roman"/>
                <w:b/>
                <w:sz w:val="28"/>
                <w:szCs w:val="28"/>
                <w:lang w:val="vi-VN"/>
              </w:rPr>
              <w:t>Cao Bá Việt</w:t>
            </w:r>
          </w:p>
        </w:tc>
      </w:tr>
    </w:tbl>
    <w:p>
      <w:pPr>
        <w:spacing w:before="120" w:after="0" w:line="360" w:lineRule="exact"/>
        <w:ind w:firstLine="567"/>
        <w:jc w:val="both"/>
        <w:rPr>
          <w:rFonts w:cs="Times New Roman"/>
          <w:sz w:val="28"/>
          <w:szCs w:val="28"/>
        </w:rPr>
      </w:pPr>
    </w:p>
    <w:p>
      <w:pPr>
        <w:spacing w:after="200" w:line="276" w:lineRule="auto"/>
        <w:rPr>
          <w:rFonts w:cs="Times New Roman"/>
          <w:sz w:val="28"/>
          <w:szCs w:val="28"/>
        </w:rPr>
      </w:pPr>
      <w:r>
        <w:rPr>
          <w:rFonts w:cs="Times New Roman"/>
          <w:sz w:val="28"/>
          <w:szCs w:val="28"/>
        </w:rPr>
        <w:br w:type="page"/>
      </w:r>
    </w:p>
    <w:p>
      <w:pPr>
        <w:spacing w:before="120" w:after="0" w:line="360" w:lineRule="exact"/>
        <w:ind w:firstLine="567"/>
        <w:jc w:val="both"/>
        <w:rPr>
          <w:rFonts w:cs="Times New Roman"/>
          <w:b/>
          <w:sz w:val="26"/>
          <w:szCs w:val="26"/>
        </w:rPr>
      </w:pPr>
      <w:r>
        <w:rPr>
          <w:rFonts w:cs="Times New Roman"/>
          <w:b/>
          <w:sz w:val="26"/>
          <w:szCs w:val="26"/>
        </w:rPr>
        <w:t>IV. ĐÁNH GIÁ CỦA LÃNH ĐẠO PHÒNG</w:t>
      </w:r>
    </w:p>
    <w:p>
      <w:pPr>
        <w:spacing w:before="120" w:after="0" w:line="360" w:lineRule="exact"/>
        <w:ind w:firstLine="567"/>
        <w:jc w:val="both"/>
        <w:rPr>
          <w:rFonts w:cs="Times New Roman"/>
          <w:sz w:val="26"/>
          <w:szCs w:val="26"/>
        </w:rPr>
      </w:pPr>
      <w:r>
        <w:rPr>
          <w:rFonts w:cs="Times New Roman"/>
          <w:sz w:val="26"/>
          <w:szCs w:val="26"/>
        </w:rPr>
        <w:t>…………………………………………………………………………………………………………………………………………………………………………………………………………………………………………………………………………………………………………………………………………………………………………………………………………………………………………………………………………………………………………………………………………………………………………</w:t>
      </w:r>
    </w:p>
    <w:p>
      <w:pPr>
        <w:spacing w:before="120" w:after="0" w:line="360" w:lineRule="exact"/>
        <w:ind w:firstLine="567"/>
        <w:jc w:val="both"/>
        <w:rPr>
          <w:rFonts w:cs="Times New Roman"/>
          <w:sz w:val="26"/>
          <w:szCs w:val="26"/>
        </w:rPr>
      </w:pPr>
    </w:p>
    <w:tbl>
      <w:tblPr>
        <w:tblStyle w:val="6"/>
        <w:tblW w:w="1017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77"/>
        <w:gridCol w:w="60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1" w:hRule="atLeast"/>
        </w:trPr>
        <w:tc>
          <w:tcPr>
            <w:tcW w:w="4077" w:type="dxa"/>
          </w:tcPr>
          <w:p>
            <w:pPr>
              <w:spacing w:after="0" w:line="240" w:lineRule="auto"/>
              <w:ind w:left="284" w:firstLine="0"/>
              <w:rPr>
                <w:sz w:val="26"/>
                <w:szCs w:val="26"/>
              </w:rPr>
            </w:pPr>
          </w:p>
        </w:tc>
        <w:tc>
          <w:tcPr>
            <w:tcW w:w="6096" w:type="dxa"/>
            <w:vAlign w:val="center"/>
          </w:tcPr>
          <w:p>
            <w:pPr>
              <w:spacing w:before="60" w:after="1440" w:afterLines="600" w:line="240" w:lineRule="auto"/>
              <w:ind w:left="0" w:firstLine="0"/>
              <w:jc w:val="center"/>
              <w:rPr>
                <w:rFonts w:cs="Times New Roman"/>
                <w:b/>
                <w:sz w:val="26"/>
                <w:szCs w:val="26"/>
              </w:rPr>
            </w:pPr>
            <w:r>
              <w:rPr>
                <w:rFonts w:cs="Times New Roman"/>
                <w:b/>
                <w:sz w:val="26"/>
                <w:szCs w:val="26"/>
              </w:rPr>
              <w:t>TRƯỞNG PHÒNG AI VÀ DỮ LIỆU SỐ</w:t>
            </w:r>
          </w:p>
          <w:p>
            <w:pPr>
              <w:spacing w:after="0" w:line="240" w:lineRule="auto"/>
              <w:ind w:left="0" w:firstLine="0"/>
              <w:jc w:val="center"/>
              <w:rPr>
                <w:rFonts w:cs="Times New Roman"/>
                <w:b/>
                <w:sz w:val="26"/>
                <w:szCs w:val="26"/>
              </w:rPr>
            </w:pPr>
          </w:p>
        </w:tc>
      </w:tr>
    </w:tbl>
    <w:p>
      <w:pPr>
        <w:spacing w:before="120" w:after="0" w:line="360" w:lineRule="exact"/>
        <w:ind w:firstLine="567"/>
        <w:jc w:val="both"/>
        <w:rPr>
          <w:rFonts w:cs="Times New Roman"/>
          <w:b/>
          <w:sz w:val="26"/>
          <w:szCs w:val="26"/>
        </w:rPr>
      </w:pPr>
    </w:p>
    <w:p>
      <w:pPr>
        <w:spacing w:before="120" w:after="0" w:line="360" w:lineRule="exact"/>
        <w:ind w:firstLine="567"/>
        <w:jc w:val="both"/>
        <w:rPr>
          <w:rFonts w:cs="Times New Roman"/>
          <w:b/>
          <w:sz w:val="26"/>
          <w:szCs w:val="26"/>
        </w:rPr>
      </w:pPr>
      <w:r>
        <w:rPr>
          <w:rFonts w:cs="Times New Roman"/>
          <w:b/>
          <w:sz w:val="26"/>
          <w:szCs w:val="26"/>
        </w:rPr>
        <w:t>IV. ĐÁNH GIÁ CỦA BAN GIÁM ĐỐC</w:t>
      </w:r>
    </w:p>
    <w:p>
      <w:pPr>
        <w:spacing w:before="120" w:after="0" w:line="360" w:lineRule="exact"/>
        <w:ind w:firstLine="567"/>
        <w:jc w:val="both"/>
        <w:rPr>
          <w:rFonts w:cs="Times New Roman"/>
          <w:sz w:val="26"/>
          <w:szCs w:val="26"/>
        </w:rPr>
      </w:pPr>
      <w:r>
        <w:rPr>
          <w:rFonts w:cs="Times New Roman"/>
          <w:sz w:val="26"/>
          <w:szCs w:val="26"/>
        </w:rPr>
        <w:t>…………………………………………………………………………………………………………………………………………………………………………………………………………………………………………………………………………………………………………………………………………………………………………………………………………………………………………………………………………………………………………………………………………………………………………</w:t>
      </w:r>
    </w:p>
    <w:p>
      <w:pPr>
        <w:spacing w:before="120" w:after="0" w:line="360" w:lineRule="exact"/>
        <w:ind w:firstLine="567"/>
        <w:jc w:val="both"/>
        <w:rPr>
          <w:rFonts w:cs="Times New Roman"/>
          <w:sz w:val="26"/>
          <w:szCs w:val="26"/>
        </w:rPr>
      </w:pPr>
    </w:p>
    <w:tbl>
      <w:tblPr>
        <w:tblStyle w:val="6"/>
        <w:tblW w:w="1017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77"/>
        <w:gridCol w:w="60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1" w:hRule="atLeast"/>
        </w:trPr>
        <w:tc>
          <w:tcPr>
            <w:tcW w:w="4077" w:type="dxa"/>
          </w:tcPr>
          <w:p>
            <w:pPr>
              <w:spacing w:after="0" w:line="240" w:lineRule="auto"/>
              <w:ind w:left="284" w:firstLine="0"/>
              <w:rPr>
                <w:sz w:val="26"/>
                <w:szCs w:val="26"/>
              </w:rPr>
            </w:pPr>
          </w:p>
        </w:tc>
        <w:tc>
          <w:tcPr>
            <w:tcW w:w="6096" w:type="dxa"/>
            <w:vAlign w:val="center"/>
          </w:tcPr>
          <w:p>
            <w:pPr>
              <w:spacing w:before="60" w:after="1440" w:afterLines="600" w:line="240" w:lineRule="auto"/>
              <w:ind w:left="0" w:firstLine="0"/>
              <w:jc w:val="center"/>
              <w:rPr>
                <w:rFonts w:cs="Times New Roman"/>
                <w:b/>
                <w:sz w:val="26"/>
                <w:szCs w:val="26"/>
              </w:rPr>
            </w:pPr>
            <w:r>
              <w:rPr>
                <w:rFonts w:cs="Times New Roman"/>
                <w:b/>
                <w:sz w:val="26"/>
                <w:szCs w:val="26"/>
              </w:rPr>
              <w:t>ĐẠI DIỆN BAN GIÁM ĐỐC</w:t>
            </w:r>
          </w:p>
          <w:p>
            <w:pPr>
              <w:spacing w:after="0" w:line="240" w:lineRule="auto"/>
              <w:ind w:left="0" w:firstLine="0"/>
              <w:jc w:val="center"/>
              <w:rPr>
                <w:rFonts w:cs="Times New Roman"/>
                <w:b/>
                <w:sz w:val="26"/>
                <w:szCs w:val="26"/>
              </w:rPr>
            </w:pPr>
          </w:p>
        </w:tc>
      </w:tr>
    </w:tbl>
    <w:p>
      <w:pPr>
        <w:spacing w:before="120" w:after="0" w:line="360" w:lineRule="exact"/>
        <w:ind w:firstLine="567"/>
        <w:jc w:val="both"/>
        <w:rPr>
          <w:rFonts w:cs="Times New Roman"/>
          <w:sz w:val="28"/>
          <w:szCs w:val="28"/>
        </w:rPr>
      </w:pPr>
    </w:p>
    <w:sectPr>
      <w:footerReference r:id="rId5" w:type="default"/>
      <w:pgSz w:w="11907" w:h="16840"/>
      <w:pgMar w:top="1134" w:right="851" w:bottom="851" w:left="1134" w:header="720" w:footer="5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0000000000000000000"/>
    <w:charset w:val="00"/>
    <w:family w:val="auto"/>
    <w:pitch w:val="default"/>
    <w:sig w:usb0="00000000" w:usb1="00000000" w:usb2="00000000" w:usb3="00000000" w:csb0="00000000" w:csb1="00000000"/>
  </w:font>
  <w:font w:name="Segoe UI">
    <w:altName w:val="Noto Looped Lao Bold"/>
    <w:panose1 w:val="020B0502040204020203"/>
    <w:charset w:val="00"/>
    <w:family w:val="swiss"/>
    <w:pitch w:val="default"/>
    <w:sig w:usb0="00000000" w:usb1="00000000" w:usb2="00000009" w:usb3="00000000" w:csb0="200001FF" w:csb1="00000000"/>
  </w:font>
  <w:font w:name="Noto Looped Lao Bold">
    <w:panose1 w:val="020B0502040504020204"/>
    <w:charset w:val="00"/>
    <w:family w:val="auto"/>
    <w:pitch w:val="default"/>
    <w:sig w:usb0="02000000" w:usb1="00000000" w:usb2="00000000" w:usb3="00000000" w:csb0="00000001"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Wingdings">
    <w:altName w:val="Webdings"/>
    <w:panose1 w:val="05000000000000000000"/>
    <w:charset w:val="02"/>
    <w:family w:val="auto"/>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Symbol">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3D7044"/>
    <w:multiLevelType w:val="multilevel"/>
    <w:tmpl w:val="5F3D704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184"/>
    <w:rsid w:val="00010FC2"/>
    <w:rsid w:val="0002013E"/>
    <w:rsid w:val="00021334"/>
    <w:rsid w:val="00022151"/>
    <w:rsid w:val="00023383"/>
    <w:rsid w:val="00024BEB"/>
    <w:rsid w:val="0003111C"/>
    <w:rsid w:val="0003407C"/>
    <w:rsid w:val="00051CCA"/>
    <w:rsid w:val="00076C02"/>
    <w:rsid w:val="000775F8"/>
    <w:rsid w:val="0008031C"/>
    <w:rsid w:val="0009193F"/>
    <w:rsid w:val="0009285A"/>
    <w:rsid w:val="00095BFF"/>
    <w:rsid w:val="000A687D"/>
    <w:rsid w:val="000C7B4F"/>
    <w:rsid w:val="000E0FB7"/>
    <w:rsid w:val="000E38C9"/>
    <w:rsid w:val="000E499E"/>
    <w:rsid w:val="000E6644"/>
    <w:rsid w:val="000E6AB4"/>
    <w:rsid w:val="000F5A89"/>
    <w:rsid w:val="001103DA"/>
    <w:rsid w:val="00125EAB"/>
    <w:rsid w:val="0017573B"/>
    <w:rsid w:val="00175B6E"/>
    <w:rsid w:val="00176707"/>
    <w:rsid w:val="00182DE6"/>
    <w:rsid w:val="00195999"/>
    <w:rsid w:val="001A17D3"/>
    <w:rsid w:val="001A4BA7"/>
    <w:rsid w:val="001C5F3D"/>
    <w:rsid w:val="001D7935"/>
    <w:rsid w:val="001F0012"/>
    <w:rsid w:val="001F1208"/>
    <w:rsid w:val="001F1ACC"/>
    <w:rsid w:val="00203C19"/>
    <w:rsid w:val="002136F9"/>
    <w:rsid w:val="0022527B"/>
    <w:rsid w:val="002257C4"/>
    <w:rsid w:val="00241248"/>
    <w:rsid w:val="00244CCF"/>
    <w:rsid w:val="00251BB0"/>
    <w:rsid w:val="002563AD"/>
    <w:rsid w:val="00275632"/>
    <w:rsid w:val="002806DF"/>
    <w:rsid w:val="002836A4"/>
    <w:rsid w:val="00293915"/>
    <w:rsid w:val="002A0184"/>
    <w:rsid w:val="002B2714"/>
    <w:rsid w:val="002B3961"/>
    <w:rsid w:val="002C70FC"/>
    <w:rsid w:val="002E30A5"/>
    <w:rsid w:val="002F689C"/>
    <w:rsid w:val="0031413F"/>
    <w:rsid w:val="003143C8"/>
    <w:rsid w:val="003160F9"/>
    <w:rsid w:val="00320CAE"/>
    <w:rsid w:val="003237DF"/>
    <w:rsid w:val="00325F89"/>
    <w:rsid w:val="00337E32"/>
    <w:rsid w:val="00353597"/>
    <w:rsid w:val="003804DB"/>
    <w:rsid w:val="0038385A"/>
    <w:rsid w:val="003A20E2"/>
    <w:rsid w:val="003B0006"/>
    <w:rsid w:val="003B4DC4"/>
    <w:rsid w:val="003D29DE"/>
    <w:rsid w:val="003D2AD4"/>
    <w:rsid w:val="00400816"/>
    <w:rsid w:val="0040779E"/>
    <w:rsid w:val="00421D5F"/>
    <w:rsid w:val="00436ED3"/>
    <w:rsid w:val="0044394B"/>
    <w:rsid w:val="00450159"/>
    <w:rsid w:val="00460B3E"/>
    <w:rsid w:val="00464AE9"/>
    <w:rsid w:val="004779B9"/>
    <w:rsid w:val="004A38F9"/>
    <w:rsid w:val="004A5EEF"/>
    <w:rsid w:val="004B153D"/>
    <w:rsid w:val="004B7487"/>
    <w:rsid w:val="004C6401"/>
    <w:rsid w:val="004D4F2D"/>
    <w:rsid w:val="004F3B8A"/>
    <w:rsid w:val="00501544"/>
    <w:rsid w:val="00511BD8"/>
    <w:rsid w:val="00520470"/>
    <w:rsid w:val="00523EF4"/>
    <w:rsid w:val="00532B7F"/>
    <w:rsid w:val="00555770"/>
    <w:rsid w:val="00565001"/>
    <w:rsid w:val="00585FF1"/>
    <w:rsid w:val="005A2B9A"/>
    <w:rsid w:val="005B56DE"/>
    <w:rsid w:val="005D6E74"/>
    <w:rsid w:val="005E1FD1"/>
    <w:rsid w:val="00630224"/>
    <w:rsid w:val="00631E18"/>
    <w:rsid w:val="00633B32"/>
    <w:rsid w:val="00635B56"/>
    <w:rsid w:val="00647934"/>
    <w:rsid w:val="00652651"/>
    <w:rsid w:val="00655B45"/>
    <w:rsid w:val="00656432"/>
    <w:rsid w:val="006804D2"/>
    <w:rsid w:val="006850E1"/>
    <w:rsid w:val="006920C8"/>
    <w:rsid w:val="00694AA3"/>
    <w:rsid w:val="006A1441"/>
    <w:rsid w:val="006A4EB0"/>
    <w:rsid w:val="006B1EFD"/>
    <w:rsid w:val="006D3011"/>
    <w:rsid w:val="006D7C87"/>
    <w:rsid w:val="006E5EA0"/>
    <w:rsid w:val="006E7326"/>
    <w:rsid w:val="006F0B2B"/>
    <w:rsid w:val="00701CB4"/>
    <w:rsid w:val="00707F1E"/>
    <w:rsid w:val="007265A5"/>
    <w:rsid w:val="0074117C"/>
    <w:rsid w:val="007450DF"/>
    <w:rsid w:val="00750D0F"/>
    <w:rsid w:val="0079746B"/>
    <w:rsid w:val="007A7290"/>
    <w:rsid w:val="007D4A31"/>
    <w:rsid w:val="007D5840"/>
    <w:rsid w:val="007E5CEB"/>
    <w:rsid w:val="007E6AC9"/>
    <w:rsid w:val="007F477D"/>
    <w:rsid w:val="008132A4"/>
    <w:rsid w:val="00816A60"/>
    <w:rsid w:val="0083431E"/>
    <w:rsid w:val="00835871"/>
    <w:rsid w:val="008447A1"/>
    <w:rsid w:val="008C27A1"/>
    <w:rsid w:val="008D7A25"/>
    <w:rsid w:val="00903DFD"/>
    <w:rsid w:val="00905C9C"/>
    <w:rsid w:val="00940827"/>
    <w:rsid w:val="00941F6F"/>
    <w:rsid w:val="00956A3E"/>
    <w:rsid w:val="009620A9"/>
    <w:rsid w:val="00991292"/>
    <w:rsid w:val="00991E96"/>
    <w:rsid w:val="009B5268"/>
    <w:rsid w:val="009D4AC4"/>
    <w:rsid w:val="009E3F5D"/>
    <w:rsid w:val="009F7173"/>
    <w:rsid w:val="00A122D8"/>
    <w:rsid w:val="00A12C8D"/>
    <w:rsid w:val="00A31B62"/>
    <w:rsid w:val="00A46EFC"/>
    <w:rsid w:val="00A531D9"/>
    <w:rsid w:val="00A615CB"/>
    <w:rsid w:val="00A65077"/>
    <w:rsid w:val="00A7213E"/>
    <w:rsid w:val="00A722E9"/>
    <w:rsid w:val="00A76D1A"/>
    <w:rsid w:val="00A81442"/>
    <w:rsid w:val="00A83E98"/>
    <w:rsid w:val="00A84188"/>
    <w:rsid w:val="00A95996"/>
    <w:rsid w:val="00AA682F"/>
    <w:rsid w:val="00AC12C9"/>
    <w:rsid w:val="00AC74FF"/>
    <w:rsid w:val="00AD2EC8"/>
    <w:rsid w:val="00AE2B66"/>
    <w:rsid w:val="00B002C7"/>
    <w:rsid w:val="00B315C9"/>
    <w:rsid w:val="00B34C09"/>
    <w:rsid w:val="00B3719A"/>
    <w:rsid w:val="00B43ADF"/>
    <w:rsid w:val="00B504F9"/>
    <w:rsid w:val="00B518FC"/>
    <w:rsid w:val="00B6199D"/>
    <w:rsid w:val="00B81D7A"/>
    <w:rsid w:val="00B84945"/>
    <w:rsid w:val="00B97A87"/>
    <w:rsid w:val="00BA7DC9"/>
    <w:rsid w:val="00BC43AE"/>
    <w:rsid w:val="00BC4538"/>
    <w:rsid w:val="00BD2ACE"/>
    <w:rsid w:val="00BE1C67"/>
    <w:rsid w:val="00BE3212"/>
    <w:rsid w:val="00BF1D9E"/>
    <w:rsid w:val="00C316D1"/>
    <w:rsid w:val="00C55B4D"/>
    <w:rsid w:val="00C6107F"/>
    <w:rsid w:val="00C719C8"/>
    <w:rsid w:val="00C77E27"/>
    <w:rsid w:val="00C830B5"/>
    <w:rsid w:val="00C8496F"/>
    <w:rsid w:val="00C87F56"/>
    <w:rsid w:val="00CA66FD"/>
    <w:rsid w:val="00CE0FBA"/>
    <w:rsid w:val="00CE6FA5"/>
    <w:rsid w:val="00D10FF8"/>
    <w:rsid w:val="00D31BA8"/>
    <w:rsid w:val="00D36D4F"/>
    <w:rsid w:val="00D4140C"/>
    <w:rsid w:val="00D4257C"/>
    <w:rsid w:val="00D51371"/>
    <w:rsid w:val="00D52409"/>
    <w:rsid w:val="00D605ED"/>
    <w:rsid w:val="00D64655"/>
    <w:rsid w:val="00D720ED"/>
    <w:rsid w:val="00D77702"/>
    <w:rsid w:val="00D83077"/>
    <w:rsid w:val="00D84E87"/>
    <w:rsid w:val="00D90016"/>
    <w:rsid w:val="00DB3A3B"/>
    <w:rsid w:val="00DB61BA"/>
    <w:rsid w:val="00DC2195"/>
    <w:rsid w:val="00DC357D"/>
    <w:rsid w:val="00DE51EE"/>
    <w:rsid w:val="00DF5BEF"/>
    <w:rsid w:val="00DF708C"/>
    <w:rsid w:val="00DF777C"/>
    <w:rsid w:val="00E36903"/>
    <w:rsid w:val="00E51362"/>
    <w:rsid w:val="00E53B9F"/>
    <w:rsid w:val="00E578EA"/>
    <w:rsid w:val="00E912D5"/>
    <w:rsid w:val="00E91A2C"/>
    <w:rsid w:val="00EA492B"/>
    <w:rsid w:val="00EB08F8"/>
    <w:rsid w:val="00ED12A7"/>
    <w:rsid w:val="00ED5549"/>
    <w:rsid w:val="00ED5ED4"/>
    <w:rsid w:val="00F142B4"/>
    <w:rsid w:val="00F15895"/>
    <w:rsid w:val="00F26F5D"/>
    <w:rsid w:val="00F30AD2"/>
    <w:rsid w:val="00F34BC7"/>
    <w:rsid w:val="00F53402"/>
    <w:rsid w:val="00F731A3"/>
    <w:rsid w:val="00F77AAA"/>
    <w:rsid w:val="00F85BE2"/>
    <w:rsid w:val="00FA5796"/>
    <w:rsid w:val="00FB5811"/>
    <w:rsid w:val="00FC115F"/>
    <w:rsid w:val="00FD50AB"/>
    <w:rsid w:val="00FE6B2F"/>
    <w:rsid w:val="00FF65AA"/>
    <w:rsid w:val="27FAE7CA"/>
    <w:rsid w:val="4DBA4EB7"/>
    <w:rsid w:val="E7FEF6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4"/>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9"/>
    <w:semiHidden/>
    <w:unhideWhenUsed/>
    <w:qFormat/>
    <w:uiPriority w:val="99"/>
    <w:pPr>
      <w:spacing w:after="0" w:line="240" w:lineRule="auto"/>
    </w:pPr>
    <w:rPr>
      <w:rFonts w:ascii="Segoe UI" w:hAnsi="Segoe UI" w:cs="Segoe UI"/>
      <w:sz w:val="18"/>
      <w:szCs w:val="18"/>
    </w:rPr>
  </w:style>
  <w:style w:type="paragraph" w:styleId="5">
    <w:name w:val="footer"/>
    <w:basedOn w:val="1"/>
    <w:link w:val="7"/>
    <w:unhideWhenUsed/>
    <w:qFormat/>
    <w:uiPriority w:val="99"/>
    <w:pPr>
      <w:tabs>
        <w:tab w:val="center" w:pos="4680"/>
        <w:tab w:val="right" w:pos="9360"/>
      </w:tabs>
      <w:spacing w:after="0" w:line="240" w:lineRule="auto"/>
    </w:pPr>
  </w:style>
  <w:style w:type="table" w:styleId="6">
    <w:name w:val="Table Grid"/>
    <w:basedOn w:val="3"/>
    <w:qFormat/>
    <w:uiPriority w:val="39"/>
    <w:pPr>
      <w:ind w:left="568" w:hanging="284"/>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Footer Char"/>
    <w:basedOn w:val="2"/>
    <w:link w:val="5"/>
    <w:qFormat/>
    <w:uiPriority w:val="99"/>
    <w:rPr>
      <w:rFonts w:ascii="Times New Roman" w:hAnsi="Times New Roman"/>
      <w:sz w:val="24"/>
    </w:rPr>
  </w:style>
  <w:style w:type="paragraph" w:styleId="8">
    <w:name w:val="List Paragraph"/>
    <w:basedOn w:val="1"/>
    <w:qFormat/>
    <w:uiPriority w:val="34"/>
    <w:pPr>
      <w:ind w:left="720"/>
      <w:contextualSpacing/>
    </w:pPr>
  </w:style>
  <w:style w:type="character" w:customStyle="1" w:styleId="9">
    <w:name w:val="Balloon Text Char"/>
    <w:basedOn w:val="2"/>
    <w:link w:val="4"/>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4</Pages>
  <Words>670</Words>
  <Characters>3820</Characters>
  <Lines>31</Lines>
  <Paragraphs>8</Paragraphs>
  <TotalTime>1</TotalTime>
  <ScaleCrop>false</ScaleCrop>
  <LinksUpToDate>false</LinksUpToDate>
  <CharactersWithSpaces>4482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2025-02-06T12:22:00Z</dcterms:created>
  <dc:creator>Tran Thi Thu Huong</dc:creator>
  <cp:lastModifiedBy>caoviet</cp:lastModifiedBy>
  <cp:lastPrinted>2022-09-15T18:35:00Z</cp:lastPrinted>
  <dcterms:modified xsi:type="dcterms:W3CDTF">2026-04-02T00:45:02Z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E7DECD8C964D4850B8C8E7E6CC42B681_12</vt:lpwstr>
  </property>
</Properties>
</file>