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highlight w:val="none"/>
        </w:rPr>
      </w:pPr>
      <w:r>
        <w:rPr>
          <w:rFonts w:hint="eastAsia"/>
          <w:highlight w:val="none"/>
        </w:rPr>
        <w:t>题目</w:t>
      </w:r>
    </w:p>
    <w:p>
      <w:pPr>
        <w:rPr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default"/>
          <w:highlight w:val="none"/>
        </w:rPr>
        <w:t>r</w:t>
      </w:r>
      <w:r>
        <w:rPr>
          <w:rFonts w:hint="eastAsia"/>
          <w:highlight w:val="none"/>
        </w:rPr>
        <w:t>os_</w:t>
      </w:r>
      <w:r>
        <w:rPr>
          <w:rFonts w:hint="default"/>
          <w:highlight w:val="none"/>
        </w:rPr>
        <w:t>T</w:t>
      </w:r>
      <w:r>
        <w:rPr>
          <w:rFonts w:hint="eastAsia"/>
          <w:highlight w:val="none"/>
        </w:rPr>
        <w:t>ensorflow实现目标识别案例</w:t>
      </w:r>
    </w:p>
    <w:p>
      <w:pPr>
        <w:rPr>
          <w:rFonts w:hint="eastAsia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目的：让学生了解经典的目标识别的深度学习模型，通过网上下载好的模型来进行案例呈现，进一步的推广到机器人上进行识别，实现在ros上工程应用。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编号</w:t>
      </w:r>
    </w:p>
    <w:p>
      <w:pPr>
        <w:rPr>
          <w:highlight w:val="none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【请根据习题清单中填入】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描述</w:t>
      </w:r>
    </w:p>
    <w:p>
      <w:pPr>
        <w:rPr>
          <w:highlight w:val="none"/>
        </w:rPr>
      </w:pPr>
      <w:r>
        <w:rPr>
          <w:highlight w:val="none"/>
        </w:rPr>
        <w:t>　</w:t>
      </w:r>
    </w:p>
    <w:p>
      <w:pPr>
        <w:rPr>
          <w:highlight w:val="none"/>
        </w:rPr>
      </w:pPr>
      <w:r>
        <w:rPr>
          <w:highlight w:val="none"/>
        </w:rPr>
        <w:t>　主要分为三个方面来介绍：</w:t>
      </w:r>
      <w:bookmarkStart w:id="0" w:name="_GoBack"/>
      <w:bookmarkEnd w:id="0"/>
    </w:p>
    <w:p>
      <w:pPr>
        <w:rPr>
          <w:highlight w:val="none"/>
        </w:rPr>
      </w:pPr>
    </w:p>
    <w:p>
      <w:pPr>
        <w:numPr>
          <w:ilvl w:val="0"/>
          <w:numId w:val="1"/>
        </w:numPr>
        <w:ind w:left="228" w:leftChars="0" w:firstLine="0" w:firstLineChars="0"/>
        <w:rPr>
          <w:rFonts w:hint="eastAsia"/>
          <w:highlight w:val="none"/>
        </w:rPr>
      </w:pPr>
      <w:r>
        <w:rPr>
          <w:rFonts w:hint="default"/>
          <w:highlight w:val="none"/>
        </w:rPr>
        <w:t>在</w:t>
      </w:r>
      <w:r>
        <w:rPr>
          <w:rFonts w:hint="eastAsia"/>
          <w:highlight w:val="none"/>
        </w:rPr>
        <w:t>TensorFlow</w:t>
      </w:r>
      <w:r>
        <w:rPr>
          <w:rFonts w:hint="default"/>
          <w:highlight w:val="none"/>
        </w:rPr>
        <w:t>实现</w:t>
      </w:r>
      <w:r>
        <w:rPr>
          <w:rFonts w:hint="eastAsia"/>
          <w:highlight w:val="none"/>
        </w:rPr>
        <w:t>目标识别演示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highlight w:val="none"/>
        </w:rPr>
      </w:pPr>
      <w:r>
        <w:rPr>
          <w:rFonts w:hint="default"/>
          <w:highlight w:val="none"/>
        </w:rPr>
        <w:t>下载训练好的SSD模型，对图像进行目标检测，这里需要介绍一些经典的图像目标检测模型，让学生对模型的框架做一个简单的理解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</w:rPr>
        <w:t>　二</w:t>
      </w:r>
      <w:r>
        <w:rPr>
          <w:rFonts w:hint="eastAsia"/>
          <w:highlight w:val="none"/>
        </w:rPr>
        <w:t>、</w:t>
      </w:r>
      <w:r>
        <w:rPr>
          <w:rFonts w:hint="default"/>
          <w:highlight w:val="none"/>
        </w:rPr>
        <w:t>在r</w:t>
      </w:r>
      <w:r>
        <w:rPr>
          <w:rFonts w:hint="eastAsia"/>
          <w:highlight w:val="none"/>
        </w:rPr>
        <w:t>os_</w:t>
      </w:r>
      <w:r>
        <w:rPr>
          <w:rFonts w:hint="default"/>
          <w:highlight w:val="none"/>
        </w:rPr>
        <w:t>T</w:t>
      </w:r>
      <w:r>
        <w:rPr>
          <w:rFonts w:hint="eastAsia"/>
          <w:highlight w:val="none"/>
        </w:rPr>
        <w:t>ensorflow</w:t>
      </w:r>
      <w:r>
        <w:rPr>
          <w:rFonts w:hint="default"/>
          <w:highlight w:val="none"/>
        </w:rPr>
        <w:t>实现</w:t>
      </w:r>
      <w:r>
        <w:rPr>
          <w:rFonts w:hint="eastAsia"/>
          <w:highlight w:val="none"/>
        </w:rPr>
        <w:t>目标识别演示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</w:rPr>
        <w:t>　使用</w:t>
      </w:r>
      <w:r>
        <w:rPr>
          <w:rFonts w:hint="eastAsia"/>
          <w:highlight w:val="none"/>
        </w:rPr>
        <w:t>ros_tensorflow</w:t>
      </w:r>
      <w:r>
        <w:rPr>
          <w:rFonts w:hint="default"/>
          <w:highlight w:val="none"/>
        </w:rPr>
        <w:t>，</w:t>
      </w:r>
      <w:r>
        <w:rPr>
          <w:rFonts w:hint="eastAsia"/>
          <w:highlight w:val="none"/>
        </w:rPr>
        <w:t>通过TensorFlow内置的Object detection API和物体识别模型实现图像识别分类。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   三、代码解析</w:t>
      </w:r>
    </w:p>
    <w:p>
      <w:pPr>
        <w:ind w:firstLine="240" w:firstLineChars="100"/>
        <w:rPr>
          <w:rFonts w:hint="eastAsia"/>
          <w:highlight w:val="none"/>
        </w:rPr>
      </w:pPr>
      <w:r>
        <w:rPr>
          <w:rFonts w:hint="eastAsia"/>
          <w:highlight w:val="none"/>
        </w:rPr>
        <w:t>包括源码和roslaunch文件，这部分涉及</w:t>
      </w:r>
      <w:r>
        <w:rPr>
          <w:rFonts w:hint="default"/>
          <w:highlight w:val="none"/>
        </w:rPr>
        <w:t>ROS</w:t>
      </w:r>
      <w:r>
        <w:rPr>
          <w:rFonts w:hint="eastAsia"/>
          <w:highlight w:val="none"/>
        </w:rPr>
        <w:t>和TF接口，是TensorFlow在ros框架的工程应用。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 xml:space="preserve">知识点 </w:t>
      </w:r>
    </w:p>
    <w:p>
      <w:pPr>
        <w:rPr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default"/>
          <w:highlight w:val="none"/>
        </w:rPr>
        <w:t>r</w:t>
      </w:r>
      <w:r>
        <w:rPr>
          <w:rFonts w:hint="eastAsia"/>
          <w:highlight w:val="none"/>
        </w:rPr>
        <w:t>os_</w:t>
      </w:r>
      <w:r>
        <w:rPr>
          <w:rFonts w:hint="default"/>
          <w:highlight w:val="none"/>
        </w:rPr>
        <w:t>T</w:t>
      </w:r>
      <w:r>
        <w:rPr>
          <w:rFonts w:hint="eastAsia"/>
          <w:highlight w:val="none"/>
        </w:rPr>
        <w:t>ensorflow</w:t>
      </w:r>
      <w:r>
        <w:rPr>
          <w:rFonts w:hint="default"/>
          <w:highlight w:val="none"/>
        </w:rPr>
        <w:t>，目标识别的深度模型，卷积神经网络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做之前需要具备的知识或能力</w:t>
      </w:r>
    </w:p>
    <w:p>
      <w:pPr>
        <w:rPr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default"/>
          <w:highlight w:val="none"/>
        </w:rPr>
        <w:t>T</w:t>
      </w:r>
      <w:r>
        <w:rPr>
          <w:rFonts w:hint="eastAsia"/>
          <w:highlight w:val="none"/>
        </w:rPr>
        <w:t>ensorflow</w:t>
      </w:r>
      <w:r>
        <w:rPr>
          <w:rFonts w:hint="default"/>
          <w:highlight w:val="none"/>
        </w:rPr>
        <w:t>，深度学习基本理论(卷积，池化)，ROS基本知识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估计完成时间</w:t>
      </w:r>
    </w:p>
    <w:p>
      <w:pPr>
        <w:rPr>
          <w:highlight w:val="none"/>
        </w:rPr>
      </w:pPr>
    </w:p>
    <w:p>
      <w:pPr>
        <w:numPr>
          <w:ilvl w:val="0"/>
          <w:numId w:val="0"/>
        </w:numPr>
        <w:rPr>
          <w:rFonts w:hint="eastAsia"/>
          <w:highlight w:val="none"/>
        </w:rPr>
      </w:pPr>
      <w:r>
        <w:rPr>
          <w:rFonts w:hint="default"/>
          <w:highlight w:val="none"/>
        </w:rPr>
        <w:t>在</w:t>
      </w:r>
      <w:r>
        <w:rPr>
          <w:rFonts w:hint="eastAsia"/>
          <w:highlight w:val="none"/>
        </w:rPr>
        <w:t>TensorFlow</w:t>
      </w:r>
      <w:r>
        <w:rPr>
          <w:rFonts w:hint="default"/>
          <w:highlight w:val="none"/>
        </w:rPr>
        <w:t>实现</w:t>
      </w:r>
      <w:r>
        <w:rPr>
          <w:rFonts w:hint="eastAsia"/>
          <w:highlight w:val="none"/>
        </w:rPr>
        <w:t>目标识别演示</w:t>
      </w:r>
      <w:r>
        <w:rPr>
          <w:rFonts w:hint="default"/>
          <w:highlight w:val="none"/>
        </w:rPr>
        <w:t>：25分钟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</w:rPr>
        <w:t>在r</w:t>
      </w:r>
      <w:r>
        <w:rPr>
          <w:rFonts w:hint="eastAsia"/>
          <w:highlight w:val="none"/>
        </w:rPr>
        <w:t>os_</w:t>
      </w:r>
      <w:r>
        <w:rPr>
          <w:rFonts w:hint="default"/>
          <w:highlight w:val="none"/>
        </w:rPr>
        <w:t>T</w:t>
      </w:r>
      <w:r>
        <w:rPr>
          <w:rFonts w:hint="eastAsia"/>
          <w:highlight w:val="none"/>
        </w:rPr>
        <w:t>ensorflow</w:t>
      </w:r>
      <w:r>
        <w:rPr>
          <w:rFonts w:hint="default"/>
          <w:highlight w:val="none"/>
        </w:rPr>
        <w:t>实现</w:t>
      </w:r>
      <w:r>
        <w:rPr>
          <w:rFonts w:hint="eastAsia"/>
          <w:highlight w:val="none"/>
        </w:rPr>
        <w:t>目标识别演示</w:t>
      </w:r>
      <w:r>
        <w:rPr>
          <w:rFonts w:hint="default"/>
          <w:highlight w:val="none"/>
        </w:rPr>
        <w:t>：30分钟</w:t>
      </w:r>
    </w:p>
    <w:p>
      <w:pPr>
        <w:numPr>
          <w:ilvl w:val="0"/>
          <w:numId w:val="0"/>
        </w:numPr>
        <w:rPr>
          <w:rFonts w:hint="eastAsia"/>
          <w:highlight w:val="none"/>
        </w:rPr>
      </w:pPr>
      <w:r>
        <w:rPr>
          <w:rFonts w:hint="eastAsia"/>
          <w:highlight w:val="none"/>
        </w:rPr>
        <w:t>代码解析</w:t>
      </w:r>
      <w:r>
        <w:rPr>
          <w:rFonts w:hint="default"/>
          <w:highlight w:val="none"/>
        </w:rPr>
        <w:t>：15分钟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预期的结果</w:t>
      </w:r>
    </w:p>
    <w:p>
      <w:pPr>
        <w:rPr>
          <w:highlight w:val="none"/>
        </w:rPr>
      </w:pPr>
    </w:p>
    <w:p>
      <w:pPr>
        <w:jc w:val="center"/>
        <w:rPr>
          <w:highlight w:val="none"/>
        </w:rPr>
      </w:pPr>
      <w:r>
        <w:rPr>
          <w:highlight w:val="none"/>
        </w:rPr>
        <w:drawing>
          <wp:inline distT="0" distB="0" distL="0" distR="0">
            <wp:extent cx="4269105" cy="3700780"/>
            <wp:effectExtent l="0" t="0" r="17145" b="13970"/>
            <wp:docPr id="9" name="图像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 xml:space="preserve">可能遇到的问题 </w:t>
      </w:r>
    </w:p>
    <w:p>
      <w:pPr>
        <w:rPr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对于自己的图片，识别的情况并没有达到理想的状态</w:t>
      </w:r>
    </w:p>
    <w:p>
      <w:pPr>
        <w:rPr>
          <w:rFonts w:hint="eastAsia"/>
          <w:highlight w:val="none"/>
        </w:rPr>
      </w:pPr>
      <w:r>
        <w:rPr>
          <w:rFonts w:hint="default"/>
          <w:highlight w:val="none"/>
        </w:rPr>
        <w:t>解决办法：因为我们是下载网上训练好的模型，所以对于自己的数据集泛华能力有限，需要重新训练，而训练的硬件必须是高性能的显卡才可以</w:t>
      </w:r>
    </w:p>
    <w:p>
      <w:pPr>
        <w:rPr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可以参考的资源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default"/>
          <w:highlight w:val="none"/>
        </w:rPr>
        <w:t>R</w:t>
      </w:r>
      <w:r>
        <w:rPr>
          <w:rFonts w:hint="eastAsia"/>
          <w:highlight w:val="none"/>
        </w:rPr>
        <w:t>os_</w:t>
      </w:r>
      <w:r>
        <w:rPr>
          <w:rFonts w:hint="default"/>
          <w:highlight w:val="none"/>
        </w:rPr>
        <w:t>T</w:t>
      </w:r>
      <w:r>
        <w:rPr>
          <w:rFonts w:hint="eastAsia"/>
          <w:highlight w:val="none"/>
        </w:rPr>
        <w:t>ensorflow目标识别演示</w:t>
      </w:r>
      <w:r>
        <w:rPr>
          <w:rFonts w:hint="default"/>
          <w:highlight w:val="none"/>
        </w:rPr>
        <w:t>参考网址:</w:t>
      </w:r>
    </w:p>
    <w:p>
      <w:pPr>
        <w:rPr>
          <w:rFonts w:hint="default"/>
          <w:highlight w:val="none"/>
        </w:rPr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"https://blog.csdn.net/Kalenee/article/details/80636071" </w:instrText>
      </w:r>
      <w:r>
        <w:rPr>
          <w:rFonts w:hint="eastAsia"/>
          <w:highlight w:val="none"/>
        </w:rPr>
        <w:fldChar w:fldCharType="separate"/>
      </w:r>
      <w:r>
        <w:rPr>
          <w:rStyle w:val="5"/>
          <w:rFonts w:hint="eastAsia"/>
          <w:highlight w:val="none"/>
        </w:rPr>
        <w:t>https://blog.csdn.net/Kalenee/article/details/80636071</w:t>
      </w:r>
      <w:r>
        <w:rPr>
          <w:rFonts w:hint="eastAsia"/>
          <w:highlight w:val="none"/>
        </w:rPr>
        <w:fldChar w:fldCharType="end"/>
      </w:r>
      <w:r>
        <w:rPr>
          <w:rFonts w:hint="default"/>
          <w:highlight w:val="none"/>
        </w:rPr>
        <w:t>　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T</w:t>
      </w:r>
      <w:r>
        <w:rPr>
          <w:rFonts w:hint="eastAsia"/>
          <w:highlight w:val="none"/>
        </w:rPr>
        <w:t>ensorflow</w:t>
      </w:r>
      <w:r>
        <w:rPr>
          <w:rFonts w:hint="default"/>
          <w:highlight w:val="none"/>
        </w:rPr>
        <w:t>基本知识点参考书目: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书&lt;TensorFlow实战Google深度学习框架&gt;　第２版　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作者：郑泽宇　梁博文　顾思宇</w:t>
      </w:r>
    </w:p>
    <w:sectPr>
      <w:pgSz w:w="11900" w:h="16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ngXian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F7F03"/>
    <w:multiLevelType w:val="singleLevel"/>
    <w:tmpl w:val="6D9F7F03"/>
    <w:lvl w:ilvl="0" w:tentative="0">
      <w:start w:val="1"/>
      <w:numFmt w:val="chineseCounting"/>
      <w:suff w:val="nothing"/>
      <w:lvlText w:val="%1、"/>
      <w:lvlJc w:val="left"/>
      <w:pPr>
        <w:ind w:left="228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1B"/>
    <w:rsid w:val="004E0379"/>
    <w:rsid w:val="00795382"/>
    <w:rsid w:val="00C063F3"/>
    <w:rsid w:val="00CE62E5"/>
    <w:rsid w:val="00DB751B"/>
    <w:rsid w:val="00F40A44"/>
    <w:rsid w:val="BC3B0F59"/>
    <w:rsid w:val="DF6FF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8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281</Characters>
  <Lines>2</Lines>
  <Paragraphs>1</Paragraphs>
  <TotalTime>1</TotalTime>
  <ScaleCrop>false</ScaleCrop>
  <LinksUpToDate>false</LinksUpToDate>
  <CharactersWithSpaces>329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2018-09-08T00:13:00Z</dcterms:created>
  <dc:creator>Wei Wu</dc:creator>
  <cp:lastModifiedBy>xujian</cp:lastModifiedBy>
  <dcterms:modified xsi:type="dcterms:W3CDTF">2018-09-12T16:30:09Z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