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56B61" w14:paraId="503835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shd w:val="clear" w:color="auto" w:fill="1B3A5C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17EFECF9" w14:textId="77777777" w:rsidR="00F56B61" w:rsidRDefault="00000000">
            <w:pPr>
              <w:spacing w:before="200"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56"/>
                <w:szCs w:val="56"/>
              </w:rPr>
              <w:t>PROMPT ENGINEERING</w:t>
            </w:r>
          </w:p>
          <w:p w14:paraId="6A62D223" w14:textId="77777777" w:rsidR="00F56B61" w:rsidRDefault="00000000">
            <w:pPr>
              <w:spacing w:after="80"/>
              <w:jc w:val="center"/>
            </w:pPr>
            <w:r>
              <w:rPr>
                <w:rFonts w:eastAsia="Arial"/>
                <w:color w:val="93C5FD"/>
                <w:sz w:val="36"/>
                <w:szCs w:val="36"/>
              </w:rPr>
              <w:t>Module I — Basics</w:t>
            </w:r>
          </w:p>
          <w:p w14:paraId="6C248611" w14:textId="77777777" w:rsidR="00F56B61" w:rsidRDefault="00000000">
            <w:pPr>
              <w:spacing w:before="120"/>
              <w:jc w:val="center"/>
            </w:pPr>
            <w:r>
              <w:rPr>
                <w:rFonts w:eastAsia="Arial"/>
                <w:color w:val="BFDBFE"/>
              </w:rPr>
              <w:t>Zero-</w:t>
            </w:r>
            <w:proofErr w:type="gramStart"/>
            <w:r>
              <w:rPr>
                <w:rFonts w:eastAsia="Arial"/>
                <w:color w:val="BFDBFE"/>
              </w:rPr>
              <w:t>Shot  ·</w:t>
            </w:r>
            <w:proofErr w:type="gramEnd"/>
            <w:r>
              <w:rPr>
                <w:rFonts w:eastAsia="Arial"/>
                <w:color w:val="BFDBFE"/>
              </w:rPr>
              <w:t xml:space="preserve">  Few-</w:t>
            </w:r>
            <w:proofErr w:type="gramStart"/>
            <w:r>
              <w:rPr>
                <w:rFonts w:eastAsia="Arial"/>
                <w:color w:val="BFDBFE"/>
              </w:rPr>
              <w:t>Shot  ·</w:t>
            </w:r>
            <w:proofErr w:type="gramEnd"/>
            <w:r>
              <w:rPr>
                <w:rFonts w:eastAsia="Arial"/>
                <w:color w:val="BFDBFE"/>
              </w:rPr>
              <w:t xml:space="preserve">  System vs </w:t>
            </w:r>
            <w:proofErr w:type="gramStart"/>
            <w:r>
              <w:rPr>
                <w:rFonts w:eastAsia="Arial"/>
                <w:color w:val="BFDBFE"/>
              </w:rPr>
              <w:t>User  ·</w:t>
            </w:r>
            <w:proofErr w:type="gramEnd"/>
            <w:r>
              <w:rPr>
                <w:rFonts w:eastAsia="Arial"/>
                <w:color w:val="BFDBFE"/>
              </w:rPr>
              <w:t xml:space="preserve">  Role Prompting</w:t>
            </w:r>
          </w:p>
        </w:tc>
      </w:tr>
      <w:tr w:rsidR="00F56B61" w14:paraId="35740B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left w:val="single" w:sz="3" w:space="0" w:color="FFFFFF"/>
            </w:tcBorders>
            <w:shd w:val="clear" w:color="auto" w:fill="2563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7AD48B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⏱  1 Hour</w:t>
            </w:r>
          </w:p>
          <w:p w14:paraId="5E38987C" w14:textId="77777777" w:rsidR="00F56B61" w:rsidRDefault="00000000">
            <w:pPr>
              <w:spacing w:before="40"/>
              <w:jc w:val="center"/>
            </w:pPr>
            <w:r>
              <w:rPr>
                <w:rFonts w:eastAsia="Arial"/>
                <w:color w:val="E0F2FE"/>
                <w:sz w:val="18"/>
                <w:szCs w:val="18"/>
              </w:rPr>
              <w:t>Estimated Study Time</w:t>
            </w:r>
          </w:p>
        </w:tc>
        <w:tc>
          <w:tcPr>
            <w:tcW w:w="3120" w:type="dxa"/>
            <w:tcBorders>
              <w:left w:val="single" w:sz="3" w:space="0" w:color="FFFFFF"/>
            </w:tcBorders>
            <w:shd w:val="clear" w:color="auto" w:fill="0F766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3EAB88" w14:textId="77777777" w:rsidR="00F56B61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📋  5</w:t>
            </w:r>
            <w:proofErr w:type="gramEnd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Variations</w:t>
            </w:r>
          </w:p>
          <w:p w14:paraId="4B475C1E" w14:textId="77777777" w:rsidR="00F56B61" w:rsidRDefault="00000000">
            <w:pPr>
              <w:spacing w:before="40"/>
              <w:jc w:val="center"/>
            </w:pPr>
            <w:r>
              <w:rPr>
                <w:rFonts w:eastAsia="Arial"/>
                <w:color w:val="E0F2FE"/>
                <w:sz w:val="18"/>
                <w:szCs w:val="18"/>
              </w:rPr>
              <w:t>Hands-On Exercises</w:t>
            </w:r>
          </w:p>
        </w:tc>
        <w:tc>
          <w:tcPr>
            <w:tcW w:w="3120" w:type="dxa"/>
            <w:tcBorders>
              <w:left w:val="single" w:sz="3" w:space="0" w:color="FFFFFF"/>
            </w:tcBorders>
            <w:shd w:val="clear" w:color="auto" w:fill="7C3A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A5D154" w14:textId="77777777" w:rsidR="00F56B61" w:rsidRDefault="00000000">
            <w:pPr>
              <w:jc w:val="center"/>
            </w:pPr>
            <w:proofErr w:type="gramStart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>🎯  4</w:t>
            </w:r>
            <w:proofErr w:type="gramEnd"/>
            <w:r>
              <w:rPr>
                <w:rFonts w:eastAsia="Arial"/>
                <w:b/>
                <w:bCs/>
                <w:color w:val="FFFFFF"/>
                <w:sz w:val="26"/>
                <w:szCs w:val="26"/>
              </w:rPr>
              <w:t xml:space="preserve"> Topics</w:t>
            </w:r>
          </w:p>
          <w:p w14:paraId="735C429A" w14:textId="77777777" w:rsidR="00F56B61" w:rsidRDefault="00000000">
            <w:pPr>
              <w:spacing w:before="40"/>
              <w:jc w:val="center"/>
            </w:pPr>
            <w:r>
              <w:rPr>
                <w:rFonts w:eastAsia="Arial"/>
                <w:color w:val="E0F2FE"/>
                <w:sz w:val="18"/>
                <w:szCs w:val="18"/>
              </w:rPr>
              <w:t>Core Concepts</w:t>
            </w:r>
          </w:p>
        </w:tc>
      </w:tr>
    </w:tbl>
    <w:p w14:paraId="3FF95D6E" w14:textId="77777777" w:rsidR="00F56B61" w:rsidRDefault="00F56B61">
      <w:pPr>
        <w:spacing w:before="200"/>
      </w:pPr>
    </w:p>
    <w:p w14:paraId="5C822DDC" w14:textId="77777777" w:rsidR="00F56B61" w:rsidRDefault="00000000">
      <w:pPr>
        <w:pStyle w:val="2"/>
        <w:pBdr>
          <w:bottom w:val="single" w:sz="3" w:space="0" w:color="1B3A5C"/>
        </w:pBdr>
      </w:pPr>
      <w:proofErr w:type="gramStart"/>
      <w:r>
        <w:t>🎯  Learning</w:t>
      </w:r>
      <w:proofErr w:type="gramEnd"/>
      <w:r>
        <w:t xml:space="preserve"> Objectives</w:t>
      </w:r>
    </w:p>
    <w:p w14:paraId="09263627" w14:textId="77777777" w:rsidR="00F56B61" w:rsidRDefault="00000000">
      <w:pPr>
        <w:spacing w:before="60" w:after="60"/>
      </w:pPr>
      <w:r>
        <w:rPr>
          <w:rFonts w:eastAsia="Arial"/>
        </w:rPr>
        <w:t xml:space="preserve">By the end of this </w:t>
      </w:r>
      <w:proofErr w:type="gramStart"/>
      <w:r>
        <w:rPr>
          <w:rFonts w:eastAsia="Arial"/>
        </w:rPr>
        <w:t>module</w:t>
      </w:r>
      <w:proofErr w:type="gramEnd"/>
      <w:r>
        <w:rPr>
          <w:rFonts w:eastAsia="Arial"/>
        </w:rPr>
        <w:t xml:space="preserve"> you will be able to:</w:t>
      </w:r>
    </w:p>
    <w:p w14:paraId="19F838DB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Understand zero-shot prompting </w:t>
      </w:r>
      <w:r>
        <w:rPr>
          <w:rFonts w:eastAsia="Arial"/>
        </w:rPr>
        <w:t>and when it's appropriate to use it</w:t>
      </w:r>
    </w:p>
    <w:p w14:paraId="62A9F65C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Apply few-shot examples </w:t>
      </w:r>
      <w:r>
        <w:rPr>
          <w:rFonts w:eastAsia="Arial"/>
        </w:rPr>
        <w:t>to steer model behavior and output format</w:t>
      </w:r>
    </w:p>
    <w:p w14:paraId="2D5D083B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Differentiate system vs. user messages </w:t>
      </w:r>
      <w:r>
        <w:rPr>
          <w:rFonts w:eastAsia="Arial"/>
        </w:rPr>
        <w:t>and design effective system prompts</w:t>
      </w:r>
    </w:p>
    <w:p w14:paraId="65118CFC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Use role prompting patterns </w:t>
      </w:r>
      <w:r>
        <w:rPr>
          <w:rFonts w:eastAsia="Arial"/>
        </w:rPr>
        <w:t>to unlock specialized model personas</w:t>
      </w:r>
    </w:p>
    <w:p w14:paraId="6D5A794F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Compare 5 prompt variations </w:t>
      </w:r>
      <w:r>
        <w:rPr>
          <w:rFonts w:eastAsia="Arial"/>
        </w:rPr>
        <w:t>and predict their output differences</w:t>
      </w:r>
    </w:p>
    <w:p w14:paraId="42ECBCC4" w14:textId="77777777" w:rsidR="00F56B61" w:rsidRDefault="00F56B61">
      <w:pPr>
        <w:spacing w:before="160"/>
      </w:pPr>
    </w:p>
    <w:p w14:paraId="0F1288CB" w14:textId="77777777" w:rsidR="00F56B61" w:rsidRDefault="00000000">
      <w:pPr>
        <w:pStyle w:val="2"/>
        <w:pBdr>
          <w:bottom w:val="single" w:sz="3" w:space="0" w:color="1B3A5C"/>
        </w:pBdr>
      </w:pPr>
      <w:r>
        <w:t>⏱  Suggested 60-Minute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6B61" w14:paraId="6A731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68233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Time Block</w:t>
            </w:r>
          </w:p>
        </w:tc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D00B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Activity</w:t>
            </w:r>
          </w:p>
        </w:tc>
      </w:tr>
      <w:tr w:rsidR="00F56B61" w14:paraId="1D7F7E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6A20" w14:textId="77777777" w:rsidR="00F56B61" w:rsidRDefault="00000000">
            <w:r>
              <w:rPr>
                <w:rFonts w:eastAsia="Arial"/>
              </w:rPr>
              <w:t>0–10 min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84583" w14:textId="77777777" w:rsidR="00F56B61" w:rsidRDefault="00000000">
            <w:r>
              <w:rPr>
                <w:rFonts w:eastAsia="Arial"/>
              </w:rPr>
              <w:t>Read Section 1: Zero-Shot Prompting</w:t>
            </w:r>
          </w:p>
        </w:tc>
      </w:tr>
      <w:tr w:rsidR="00F56B61" w14:paraId="7CCEC2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4277" w14:textId="77777777" w:rsidR="00F56B61" w:rsidRDefault="00000000">
            <w:r>
              <w:rPr>
                <w:rFonts w:eastAsia="Arial"/>
              </w:rPr>
              <w:t>10–25 min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9A3B" w14:textId="77777777" w:rsidR="00F56B61" w:rsidRDefault="00000000">
            <w:r>
              <w:rPr>
                <w:rFonts w:eastAsia="Arial"/>
              </w:rPr>
              <w:t>Read Section 2: Few-Shot Prompting</w:t>
            </w:r>
          </w:p>
        </w:tc>
      </w:tr>
      <w:tr w:rsidR="00F56B61" w14:paraId="7CF9E1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AFA8" w14:textId="77777777" w:rsidR="00F56B61" w:rsidRDefault="00000000">
            <w:r>
              <w:rPr>
                <w:rFonts w:eastAsia="Arial"/>
              </w:rPr>
              <w:t>25–40 min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90E0" w14:textId="77777777" w:rsidR="00F56B61" w:rsidRDefault="00000000">
            <w:r>
              <w:rPr>
                <w:rFonts w:eastAsia="Arial"/>
              </w:rPr>
              <w:t>Read Section 3: System vs User Messages</w:t>
            </w:r>
          </w:p>
        </w:tc>
      </w:tr>
      <w:tr w:rsidR="00F56B61" w14:paraId="285866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15D3D" w14:textId="77777777" w:rsidR="00F56B61" w:rsidRDefault="00000000">
            <w:r>
              <w:rPr>
                <w:rFonts w:eastAsia="Arial"/>
              </w:rPr>
              <w:t>40–55 min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9C70" w14:textId="77777777" w:rsidR="00F56B61" w:rsidRDefault="00000000">
            <w:r>
              <w:rPr>
                <w:rFonts w:eastAsia="Arial"/>
              </w:rPr>
              <w:t>Read Section 4: Role Prompting + Comparison Table</w:t>
            </w:r>
          </w:p>
        </w:tc>
      </w:tr>
      <w:tr w:rsidR="00F56B61" w14:paraId="15F8BF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DA20" w14:textId="77777777" w:rsidR="00F56B61" w:rsidRDefault="00000000">
            <w:r>
              <w:rPr>
                <w:rFonts w:eastAsia="Arial"/>
              </w:rPr>
              <w:t>55–60 min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EB2C" w14:textId="77777777" w:rsidR="00F56B61" w:rsidRDefault="00000000">
            <w:r>
              <w:rPr>
                <w:rFonts w:eastAsia="Arial"/>
              </w:rPr>
              <w:t>Review, self-quiz &amp; apply one exercise</w:t>
            </w:r>
          </w:p>
        </w:tc>
      </w:tr>
    </w:tbl>
    <w:p w14:paraId="02E65D8E" w14:textId="77777777" w:rsidR="00F56B61" w:rsidRDefault="00F56B6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56B61" w14:paraId="09A5A3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563E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9FCE40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t>01</w:t>
            </w:r>
          </w:p>
        </w:tc>
        <w:tc>
          <w:tcPr>
            <w:tcW w:w="8360" w:type="dxa"/>
            <w:shd w:val="clear" w:color="auto" w:fill="F3F4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FB859E6" w14:textId="77777777" w:rsidR="00F56B61" w:rsidRDefault="00000000">
            <w:r>
              <w:rPr>
                <w:rFonts w:eastAsia="Arial"/>
                <w:b/>
                <w:bCs/>
                <w:color w:val="1B3A5C"/>
                <w:sz w:val="32"/>
                <w:szCs w:val="32"/>
              </w:rPr>
              <w:t>Zero-Shot Prompting</w:t>
            </w:r>
          </w:p>
          <w:p w14:paraId="1E5DA592" w14:textId="77777777" w:rsidR="00F56B61" w:rsidRDefault="00000000">
            <w:r>
              <w:rPr>
                <w:rFonts w:eastAsia="Arial"/>
                <w:color w:val="9CA3AF"/>
              </w:rPr>
              <w:t>Direct instructions with no examples · ~10 min</w:t>
            </w:r>
          </w:p>
        </w:tc>
      </w:tr>
    </w:tbl>
    <w:p w14:paraId="32893661" w14:textId="77777777" w:rsidR="00F56B61" w:rsidRDefault="00F56B61">
      <w:pPr>
        <w:spacing w:before="120"/>
      </w:pPr>
    </w:p>
    <w:p w14:paraId="54F7F157" w14:textId="77777777" w:rsidR="00F56B61" w:rsidRDefault="00000000">
      <w:pPr>
        <w:pStyle w:val="2"/>
        <w:pBdr>
          <w:bottom w:val="single" w:sz="3" w:space="0" w:color="1B3A5C"/>
        </w:pBdr>
      </w:pPr>
      <w:r>
        <w:t>What Is Zero-Shot Prompting?</w:t>
      </w:r>
    </w:p>
    <w:p w14:paraId="46F28919" w14:textId="77777777" w:rsidR="00F56B61" w:rsidRDefault="00000000">
      <w:pPr>
        <w:spacing w:before="60" w:after="60"/>
      </w:pPr>
      <w:r>
        <w:rPr>
          <w:rFonts w:eastAsia="Arial"/>
        </w:rPr>
        <w:lastRenderedPageBreak/>
        <w:t>Zero-shot prompting means giving the model a task with no examples whatsoever. You rely entirely on the model's pre-trained knowledge and its ability to follow natural language instructions. The model must infer what you want from the instruction alone.</w:t>
      </w:r>
    </w:p>
    <w:p w14:paraId="61824C89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F56B61" w14:paraId="1374C22C" w14:textId="77777777">
        <w:tc>
          <w:tcPr>
            <w:tcW w:w="40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F1669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💡 DEF</w:t>
            </w:r>
          </w:p>
        </w:tc>
        <w:tc>
          <w:tcPr>
            <w:tcW w:w="8960" w:type="dxa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3CB9089" w14:textId="77777777" w:rsidR="00F56B61" w:rsidRDefault="00000000">
            <w:r>
              <w:rPr>
                <w:rFonts w:eastAsia="Arial"/>
              </w:rPr>
              <w:t>Zero-shot = instruction only, no demonstrations. Works well for common tasks the model has seen frequently during training.</w:t>
            </w:r>
          </w:p>
        </w:tc>
      </w:tr>
    </w:tbl>
    <w:p w14:paraId="0149C2C4" w14:textId="77777777" w:rsidR="00F56B61" w:rsidRDefault="00F56B61">
      <w:pPr>
        <w:spacing w:before="120"/>
      </w:pPr>
    </w:p>
    <w:p w14:paraId="05C19633" w14:textId="77777777" w:rsidR="00F56B61" w:rsidRDefault="00000000">
      <w:pPr>
        <w:pStyle w:val="3"/>
      </w:pPr>
      <w:r>
        <w:t>When To Use Zero-Shot</w:t>
      </w:r>
    </w:p>
    <w:p w14:paraId="6EABD075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task is common and well-defined (summarizing, translating, classifying)</w:t>
      </w:r>
    </w:p>
    <w:p w14:paraId="50690B1A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You want a quick response and don't need highly specific formatting</w:t>
      </w:r>
    </w:p>
    <w:p w14:paraId="68DBC2ED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You're exploring what the model knows before crafting a detailed prompt</w:t>
      </w:r>
    </w:p>
    <w:p w14:paraId="51D2002C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The task is simple enough that examples would add no new information</w:t>
      </w:r>
    </w:p>
    <w:p w14:paraId="005D7E6A" w14:textId="77777777" w:rsidR="00F56B61" w:rsidRDefault="00F56B61">
      <w:pPr>
        <w:spacing w:before="160"/>
      </w:pPr>
    </w:p>
    <w:p w14:paraId="1DC7679A" w14:textId="77777777" w:rsidR="00F56B61" w:rsidRDefault="00000000">
      <w:pPr>
        <w:pStyle w:val="3"/>
      </w:pPr>
      <w:r>
        <w:t>When Zero-Shot Falls Short</w:t>
      </w:r>
    </w:p>
    <w:p w14:paraId="05DE302E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Complex reasoning chains where the model needs to see the logic structure</w:t>
      </w:r>
    </w:p>
    <w:p w14:paraId="37EAFD2C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Niche domain tasks with specialized jargon or uncommon output formats</w:t>
      </w:r>
    </w:p>
    <w:p w14:paraId="4CFF5E1F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Tasks requiring very specific tone, style, or structure</w:t>
      </w:r>
    </w:p>
    <w:p w14:paraId="7BCA9CA1" w14:textId="77777777" w:rsidR="00F56B61" w:rsidRDefault="00F56B61">
      <w:pPr>
        <w:spacing w:before="160"/>
      </w:pPr>
    </w:p>
    <w:p w14:paraId="26E7D6BC" w14:textId="77777777" w:rsidR="00F56B61" w:rsidRDefault="00000000">
      <w:pPr>
        <w:pStyle w:val="3"/>
      </w:pPr>
      <w:r>
        <w:t>Zero-Shot Prompt Anatomy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19BC4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25A2B8" w14:textId="77777777" w:rsidR="00F56B61" w:rsidRDefault="00000000">
            <w:r>
              <w:rPr>
                <w:rFonts w:eastAsia="Arial"/>
                <w:b/>
                <w:bCs/>
                <w:color w:val="2563EB"/>
                <w:sz w:val="20"/>
                <w:szCs w:val="20"/>
              </w:rPr>
              <w:t>VARIATION 1 — Zero-Shot</w:t>
            </w:r>
          </w:p>
          <w:p w14:paraId="69E03E10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Classify the sentiment of this review as Positive, Neutral, or Negative.</w:t>
            </w:r>
          </w:p>
          <w:p w14:paraId="5AB9E81E" w14:textId="77777777" w:rsidR="00F56B61" w:rsidRDefault="00F56B61">
            <w:pPr>
              <w:spacing w:before="40"/>
            </w:pPr>
          </w:p>
          <w:p w14:paraId="290AADDA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"The headphones sound amazing but the ear cushions wore out after 3 months."</w:t>
            </w:r>
          </w:p>
        </w:tc>
      </w:tr>
    </w:tbl>
    <w:p w14:paraId="67FDAD22" w14:textId="77777777" w:rsidR="00F56B61" w:rsidRDefault="00F56B6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796"/>
        <w:gridCol w:w="8564"/>
      </w:tblGrid>
      <w:tr w:rsidR="00F56B61" w14:paraId="659B4C9A" w14:textId="77777777">
        <w:tc>
          <w:tcPr>
            <w:tcW w:w="400" w:type="dxa"/>
            <w:shd w:val="clear" w:color="auto" w:fill="B4530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7DAC7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📌 NOTE</w:t>
            </w:r>
          </w:p>
        </w:tc>
        <w:tc>
          <w:tcPr>
            <w:tcW w:w="8960" w:type="dxa"/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EC0CD93" w14:textId="77777777" w:rsidR="00F56B61" w:rsidRDefault="00000000">
            <w:r>
              <w:rPr>
                <w:rFonts w:eastAsia="Arial"/>
              </w:rPr>
              <w:t>Notice: no examples, no explanation of what each label means. The model infers all of this from its training.</w:t>
            </w:r>
          </w:p>
        </w:tc>
      </w:tr>
    </w:tbl>
    <w:p w14:paraId="11D6A5BC" w14:textId="77777777" w:rsidR="00F56B61" w:rsidRDefault="00F56B61">
      <w:pPr>
        <w:spacing w:before="120"/>
      </w:pPr>
    </w:p>
    <w:p w14:paraId="72A0E573" w14:textId="77777777" w:rsidR="00F56B61" w:rsidRDefault="00000000">
      <w:pPr>
        <w:pStyle w:val="3"/>
      </w:pPr>
      <w:r>
        <w:t>Tips for Better Zero-Shot Prompts</w:t>
      </w:r>
    </w:p>
    <w:p w14:paraId="218F69E9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Be explicit about the desired output format (e.g., 'Respond with a single word: Positive, Neutral, or Negative')</w:t>
      </w:r>
    </w:p>
    <w:p w14:paraId="15DED050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State any constraints upfront ('In under 50 words...')</w:t>
      </w:r>
    </w:p>
    <w:p w14:paraId="1FEA372D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Use imperative verbs: Classify, Summarize, Translate, List, Explain</w:t>
      </w:r>
    </w:p>
    <w:p w14:paraId="77536FF8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Avoid ambiguous pronouns — always reference the task clearly</w:t>
      </w:r>
    </w:p>
    <w:p w14:paraId="56FB66E4" w14:textId="77777777" w:rsidR="00F56B61" w:rsidRDefault="00F56B6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56B61" w14:paraId="04B3A2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0F766E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A724F4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lastRenderedPageBreak/>
              <w:t>02</w:t>
            </w:r>
          </w:p>
        </w:tc>
        <w:tc>
          <w:tcPr>
            <w:tcW w:w="8360" w:type="dxa"/>
            <w:shd w:val="clear" w:color="auto" w:fill="F3F4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8415C3C" w14:textId="77777777" w:rsidR="00F56B61" w:rsidRDefault="00000000">
            <w:r>
              <w:rPr>
                <w:rFonts w:eastAsia="Arial"/>
                <w:b/>
                <w:bCs/>
                <w:color w:val="1B3A5C"/>
                <w:sz w:val="32"/>
                <w:szCs w:val="32"/>
              </w:rPr>
              <w:t>Few-Shot Prompting</w:t>
            </w:r>
          </w:p>
          <w:p w14:paraId="7E7C6174" w14:textId="77777777" w:rsidR="00F56B61" w:rsidRDefault="00000000">
            <w:r>
              <w:rPr>
                <w:rFonts w:eastAsia="Arial"/>
                <w:color w:val="9CA3AF"/>
              </w:rPr>
              <w:t>Using examples to guide model behavior · ~15 min</w:t>
            </w:r>
          </w:p>
        </w:tc>
      </w:tr>
    </w:tbl>
    <w:p w14:paraId="7A6D7F48" w14:textId="77777777" w:rsidR="00F56B61" w:rsidRDefault="00F56B61">
      <w:pPr>
        <w:spacing w:before="120"/>
      </w:pPr>
    </w:p>
    <w:p w14:paraId="55B8E03F" w14:textId="77777777" w:rsidR="00F56B61" w:rsidRDefault="00000000">
      <w:pPr>
        <w:pStyle w:val="2"/>
        <w:pBdr>
          <w:bottom w:val="single" w:sz="3" w:space="0" w:color="0F766E"/>
        </w:pBdr>
      </w:pPr>
      <w:r>
        <w:rPr>
          <w:color w:val="0F766E"/>
        </w:rPr>
        <w:t>What Is Few-Shot Prompting?</w:t>
      </w:r>
    </w:p>
    <w:p w14:paraId="307FAABA" w14:textId="77777777" w:rsidR="00F56B61" w:rsidRDefault="00000000">
      <w:pPr>
        <w:spacing w:before="60" w:after="60"/>
      </w:pPr>
      <w:r>
        <w:rPr>
          <w:rFonts w:eastAsia="Arial"/>
        </w:rPr>
        <w:t xml:space="preserve">Few-shot prompting includes one or more </w:t>
      </w:r>
      <w:proofErr w:type="spellStart"/>
      <w:r>
        <w:rPr>
          <w:rFonts w:eastAsia="Arial"/>
        </w:rPr>
        <w:t>input→output</w:t>
      </w:r>
      <w:proofErr w:type="spellEnd"/>
      <w:r>
        <w:rPr>
          <w:rFonts w:eastAsia="Arial"/>
        </w:rPr>
        <w:t xml:space="preserve"> examples before the actual task. These examples act as in-context demonstrations that show the model exactly what format, style, and logic you expect. The model generalizes from these examples to the new input.</w:t>
      </w:r>
    </w:p>
    <w:p w14:paraId="2CC5733E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F56B61" w14:paraId="3A7F868D" w14:textId="77777777">
        <w:tc>
          <w:tcPr>
            <w:tcW w:w="400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2EAEA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💡 DEF</w:t>
            </w:r>
          </w:p>
        </w:tc>
        <w:tc>
          <w:tcPr>
            <w:tcW w:w="8960" w:type="dxa"/>
            <w:shd w:val="clear" w:color="auto" w:fill="CCFBF1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5AE13B" w14:textId="77777777" w:rsidR="00F56B61" w:rsidRDefault="00000000">
            <w:r>
              <w:rPr>
                <w:rFonts w:eastAsia="Arial"/>
              </w:rPr>
              <w:t>Few-shot = instruction + N examples (typically 2–8). The examples are the most powerful tool you have for shaping output format and style.</w:t>
            </w:r>
          </w:p>
        </w:tc>
      </w:tr>
    </w:tbl>
    <w:p w14:paraId="49599B46" w14:textId="77777777" w:rsidR="00F56B61" w:rsidRDefault="00F56B61">
      <w:pPr>
        <w:spacing w:before="120"/>
      </w:pPr>
    </w:p>
    <w:p w14:paraId="0DA6B449" w14:textId="77777777" w:rsidR="00F56B61" w:rsidRDefault="00000000">
      <w:pPr>
        <w:pStyle w:val="3"/>
      </w:pPr>
      <w:r>
        <w:t>One-Shot vs Few-Shot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6B61" w14:paraId="7BF1F8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FE8E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639B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When to Use</w:t>
            </w:r>
          </w:p>
        </w:tc>
      </w:tr>
      <w:tr w:rsidR="00F56B61" w14:paraId="2E3871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2209" w14:textId="77777777" w:rsidR="00F56B61" w:rsidRDefault="00000000">
            <w:r>
              <w:rPr>
                <w:rFonts w:eastAsia="Arial"/>
              </w:rPr>
              <w:t>One-Shot (N=1)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6E8A" w14:textId="77777777" w:rsidR="00F56B61" w:rsidRDefault="00000000">
            <w:r>
              <w:rPr>
                <w:rFonts w:eastAsia="Arial"/>
              </w:rPr>
              <w:t>Useful when a single clear example conveys the pattern. Fast, cheap, good for simple formats.</w:t>
            </w:r>
          </w:p>
        </w:tc>
      </w:tr>
      <w:tr w:rsidR="00F56B61" w14:paraId="3FBD88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4078" w14:textId="77777777" w:rsidR="00F56B61" w:rsidRDefault="00000000">
            <w:r>
              <w:rPr>
                <w:rFonts w:eastAsia="Arial"/>
              </w:rPr>
              <w:t>Few-Shot (N=2–8)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0A6C" w14:textId="77777777" w:rsidR="00F56B61" w:rsidRDefault="00000000">
            <w:r>
              <w:rPr>
                <w:rFonts w:eastAsia="Arial"/>
              </w:rPr>
              <w:t>Optimal for most tasks. Enough examples to show variation and edge cases without excessive tokens.</w:t>
            </w:r>
          </w:p>
        </w:tc>
      </w:tr>
      <w:tr w:rsidR="00F56B61" w14:paraId="1FAECC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8619" w14:textId="77777777" w:rsidR="00F56B61" w:rsidRDefault="00000000">
            <w:r>
              <w:rPr>
                <w:rFonts w:eastAsia="Arial"/>
              </w:rPr>
              <w:t>Many-Shot (N=8+)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50F6" w14:textId="77777777" w:rsidR="00F56B61" w:rsidRDefault="00000000">
            <w:r>
              <w:rPr>
                <w:rFonts w:eastAsia="Arial"/>
              </w:rPr>
              <w:t>Reserved for very complex tasks or when the model repeatedly misses edge cases. Watch token costs.</w:t>
            </w:r>
          </w:p>
        </w:tc>
      </w:tr>
    </w:tbl>
    <w:p w14:paraId="0FD7E586" w14:textId="77777777" w:rsidR="00F56B61" w:rsidRDefault="00F56B61">
      <w:pPr>
        <w:spacing w:before="120"/>
      </w:pPr>
    </w:p>
    <w:p w14:paraId="688CF961" w14:textId="77777777" w:rsidR="00F56B61" w:rsidRDefault="00000000">
      <w:pPr>
        <w:pStyle w:val="3"/>
      </w:pPr>
      <w:r>
        <w:t>Few-Shot Prompt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25EBF2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F766E"/>
              <w:left w:val="single" w:sz="2" w:space="0" w:color="0F766E"/>
              <w:bottom w:val="single" w:sz="2" w:space="0" w:color="0F766E"/>
              <w:right w:val="single" w:sz="2" w:space="0" w:color="0F766E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47E4D2" w14:textId="77777777" w:rsidR="00F56B61" w:rsidRDefault="00000000">
            <w:r>
              <w:rPr>
                <w:rFonts w:eastAsia="Arial"/>
                <w:b/>
                <w:bCs/>
                <w:color w:val="0F766E"/>
                <w:sz w:val="20"/>
                <w:szCs w:val="20"/>
              </w:rPr>
              <w:t>VARIATION 2 — Few-Shot (Sentiment)</w:t>
            </w:r>
          </w:p>
          <w:p w14:paraId="6F84804F" w14:textId="77777777" w:rsidR="000337AA" w:rsidRPr="000337AA" w:rsidRDefault="000337AA" w:rsidP="000337AA">
            <w:pPr>
              <w:spacing w:before="40"/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</w:pPr>
            <w:r w:rsidRPr="000337AA"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Classify the sentiment of this review as Positive, Neutral, or Negative.</w:t>
            </w:r>
          </w:p>
          <w:p w14:paraId="497249FE" w14:textId="77777777" w:rsidR="00F56B61" w:rsidRPr="000337AA" w:rsidRDefault="00F56B61">
            <w:pPr>
              <w:spacing w:before="40"/>
            </w:pPr>
          </w:p>
          <w:p w14:paraId="408D6D7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"The battery lasts all day and the display is vivid."</w:t>
            </w:r>
          </w:p>
          <w:p w14:paraId="0CAD400E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Sentiment: Positive</w:t>
            </w:r>
          </w:p>
          <w:p w14:paraId="6D7F1A0C" w14:textId="77777777" w:rsidR="00F56B61" w:rsidRDefault="00F56B61">
            <w:pPr>
              <w:spacing w:before="40"/>
            </w:pPr>
          </w:p>
          <w:p w14:paraId="40172AB5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"Arrived on time but packaging was damaged."</w:t>
            </w:r>
          </w:p>
          <w:p w14:paraId="53CE2E68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Sentiment: Neutral</w:t>
            </w:r>
          </w:p>
          <w:p w14:paraId="27D71EA7" w14:textId="77777777" w:rsidR="00F56B61" w:rsidRDefault="00F56B61">
            <w:pPr>
              <w:spacing w:before="40"/>
            </w:pPr>
          </w:p>
          <w:p w14:paraId="02BFC27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"Stopped working after two weeks. Very disappointed."</w:t>
            </w:r>
          </w:p>
          <w:p w14:paraId="119401E3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Sentiment: Negative</w:t>
            </w:r>
          </w:p>
          <w:p w14:paraId="76190CD9" w14:textId="77777777" w:rsidR="00F56B61" w:rsidRDefault="00F56B61">
            <w:pPr>
              <w:spacing w:before="40"/>
            </w:pPr>
          </w:p>
          <w:p w14:paraId="3A0ED832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lastRenderedPageBreak/>
              <w:t>Review: "The headphones sound amazing but the ear cushions wore out after 3 months."</w:t>
            </w:r>
          </w:p>
          <w:p w14:paraId="6688B746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Sentiment:</w:t>
            </w:r>
          </w:p>
        </w:tc>
      </w:tr>
    </w:tbl>
    <w:p w14:paraId="67CB1ABD" w14:textId="77777777" w:rsidR="00F56B61" w:rsidRDefault="00F56B6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263"/>
        <w:gridCol w:w="8097"/>
      </w:tblGrid>
      <w:tr w:rsidR="00F56B61" w14:paraId="10A102E2" w14:textId="77777777">
        <w:tc>
          <w:tcPr>
            <w:tcW w:w="400" w:type="dxa"/>
            <w:shd w:val="clear" w:color="auto" w:fill="B4530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B0B4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🔎 COMPARE</w:t>
            </w:r>
          </w:p>
        </w:tc>
        <w:tc>
          <w:tcPr>
            <w:tcW w:w="8960" w:type="dxa"/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00E6BE" w14:textId="77777777" w:rsidR="00F56B61" w:rsidRDefault="00000000">
            <w:r>
              <w:rPr>
                <w:rFonts w:eastAsia="Arial"/>
              </w:rPr>
              <w:t>Compare to Variation 1: the output label now consistently matches example format. Few-shot reduces ambiguity about capitalization, punctuation, and label vocabulary.</w:t>
            </w:r>
          </w:p>
        </w:tc>
      </w:tr>
    </w:tbl>
    <w:p w14:paraId="0BF85552" w14:textId="77777777" w:rsidR="00F56B61" w:rsidRDefault="00F56B61">
      <w:pPr>
        <w:spacing w:before="120"/>
      </w:pPr>
    </w:p>
    <w:p w14:paraId="50EDEDA0" w14:textId="77777777" w:rsidR="00F56B61" w:rsidRDefault="00000000">
      <w:pPr>
        <w:pStyle w:val="3"/>
      </w:pPr>
      <w:r>
        <w:t>Designing Good Examples</w:t>
      </w:r>
    </w:p>
    <w:p w14:paraId="52C1EDDD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Cover diverse cases, including edge cases and negatives</w:t>
      </w:r>
    </w:p>
    <w:p w14:paraId="74CF0FD9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Keep </w:t>
      </w:r>
      <w:proofErr w:type="spellStart"/>
      <w:r>
        <w:rPr>
          <w:rFonts w:eastAsia="Arial"/>
        </w:rPr>
        <w:t>input→output</w:t>
      </w:r>
      <w:proofErr w:type="spellEnd"/>
      <w:r>
        <w:rPr>
          <w:rFonts w:eastAsia="Arial"/>
        </w:rPr>
        <w:t xml:space="preserve"> pairs consistent in format and delimiter style</w:t>
      </w:r>
    </w:p>
    <w:p w14:paraId="469FEC7F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Order matters — put the hardest or most representative example last</w:t>
      </w:r>
    </w:p>
    <w:p w14:paraId="004096F0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Don't use examples that contradict each other in style</w:t>
      </w:r>
    </w:p>
    <w:p w14:paraId="48EB1DA6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Balance label distribution — don't include 4 Positive, 0 Negative examples</w:t>
      </w:r>
    </w:p>
    <w:p w14:paraId="7EDD4670" w14:textId="77777777" w:rsidR="00F56B61" w:rsidRDefault="00F56B61">
      <w:pPr>
        <w:spacing w:before="160"/>
      </w:pPr>
    </w:p>
    <w:p w14:paraId="09E43CD0" w14:textId="77777777" w:rsidR="00F56B61" w:rsidRDefault="00000000">
      <w:pPr>
        <w:pStyle w:val="3"/>
      </w:pPr>
      <w:r>
        <w:t>Label Anchoring: A Key Superpower</w:t>
      </w:r>
    </w:p>
    <w:p w14:paraId="13FDB070" w14:textId="77777777" w:rsidR="00F56B61" w:rsidRDefault="00000000">
      <w:pPr>
        <w:spacing w:before="60" w:after="60"/>
      </w:pPr>
      <w:r>
        <w:rPr>
          <w:rFonts w:eastAsia="Arial"/>
        </w:rPr>
        <w:t>Few-shot examples anchor vocabulary. Without examples, the model might output 'mostly positive' or 'somewhat negative'. With examples, it mirrors your exact label strings. This makes downstream parsing trivial.</w:t>
      </w:r>
    </w:p>
    <w:p w14:paraId="066666FF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8686"/>
      </w:tblGrid>
      <w:tr w:rsidR="00F56B61" w14:paraId="35BA8A6E" w14:textId="77777777">
        <w:tc>
          <w:tcPr>
            <w:tcW w:w="400" w:type="dxa"/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01DB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⭐ PRO TIP</w:t>
            </w:r>
          </w:p>
        </w:tc>
        <w:tc>
          <w:tcPr>
            <w:tcW w:w="8960" w:type="dxa"/>
            <w:shd w:val="clear" w:color="auto" w:fill="EDE9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675F165" w14:textId="77777777" w:rsidR="00F56B61" w:rsidRDefault="00000000">
            <w:r>
              <w:rPr>
                <w:rFonts w:eastAsia="Arial"/>
              </w:rPr>
              <w:t xml:space="preserve">Rule of thumb: If you need a specific output format (JSON, table, code block, </w:t>
            </w:r>
            <w:proofErr w:type="spellStart"/>
            <w:r>
              <w:rPr>
                <w:rFonts w:eastAsia="Arial"/>
              </w:rPr>
              <w:t>enum</w:t>
            </w:r>
            <w:proofErr w:type="spellEnd"/>
            <w:r>
              <w:rPr>
                <w:rFonts w:eastAsia="Arial"/>
              </w:rPr>
              <w:t xml:space="preserve"> label), always use at least one example to demonstrate it.</w:t>
            </w:r>
          </w:p>
        </w:tc>
      </w:tr>
    </w:tbl>
    <w:p w14:paraId="505D7687" w14:textId="77777777" w:rsidR="00F56B61" w:rsidRDefault="00F56B6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56B61" w14:paraId="7F484AC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7C3AED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98E758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t>03</w:t>
            </w:r>
          </w:p>
        </w:tc>
        <w:tc>
          <w:tcPr>
            <w:tcW w:w="8360" w:type="dxa"/>
            <w:shd w:val="clear" w:color="auto" w:fill="F3F4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0EFEDB2" w14:textId="77777777" w:rsidR="00F56B61" w:rsidRDefault="00000000">
            <w:r>
              <w:rPr>
                <w:rFonts w:eastAsia="Arial"/>
                <w:b/>
                <w:bCs/>
                <w:color w:val="1B3A5C"/>
                <w:sz w:val="32"/>
                <w:szCs w:val="32"/>
              </w:rPr>
              <w:t>System vs User Messages</w:t>
            </w:r>
          </w:p>
          <w:p w14:paraId="0F7E6729" w14:textId="77777777" w:rsidR="00F56B61" w:rsidRDefault="00000000">
            <w:r>
              <w:rPr>
                <w:rFonts w:eastAsia="Arial"/>
                <w:color w:val="9CA3AF"/>
              </w:rPr>
              <w:t>Architecting multi-part prompts · ~15 min</w:t>
            </w:r>
          </w:p>
        </w:tc>
      </w:tr>
    </w:tbl>
    <w:p w14:paraId="136A03E3" w14:textId="77777777" w:rsidR="00F56B61" w:rsidRDefault="00F56B61">
      <w:pPr>
        <w:spacing w:before="120"/>
      </w:pPr>
    </w:p>
    <w:p w14:paraId="6523C4E6" w14:textId="77777777" w:rsidR="00F56B61" w:rsidRDefault="00000000">
      <w:pPr>
        <w:pStyle w:val="2"/>
        <w:pBdr>
          <w:bottom w:val="single" w:sz="3" w:space="0" w:color="7C3AED"/>
        </w:pBdr>
      </w:pPr>
      <w:r>
        <w:rPr>
          <w:color w:val="7C3AED"/>
        </w:rPr>
        <w:t>The Two Message Roles</w:t>
      </w:r>
    </w:p>
    <w:p w14:paraId="2845968E" w14:textId="77777777" w:rsidR="00F56B61" w:rsidRDefault="00000000">
      <w:pPr>
        <w:spacing w:before="60" w:after="60"/>
      </w:pPr>
      <w:r>
        <w:rPr>
          <w:rFonts w:eastAsia="Arial"/>
        </w:rPr>
        <w:t>Modern LLM APIs (OpenAI, Anthropic, etc.) expose at least two message roles: system and user. Understanding how each is processed is fundamental to building robust prompts.</w:t>
      </w:r>
    </w:p>
    <w:p w14:paraId="10AD87C0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56B61" w14:paraId="3EC280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9322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7D02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Details</w:t>
            </w:r>
          </w:p>
        </w:tc>
      </w:tr>
      <w:tr w:rsidR="00F56B61" w14:paraId="23A04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58F4" w14:textId="77777777" w:rsidR="00F56B61" w:rsidRDefault="00000000">
            <w:r>
              <w:rPr>
                <w:rFonts w:eastAsia="Arial"/>
              </w:rPr>
              <w:t>System Message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6C5E" w14:textId="77777777" w:rsidR="00F56B61" w:rsidRDefault="00000000">
            <w:r>
              <w:rPr>
                <w:rFonts w:eastAsia="Arial"/>
              </w:rPr>
              <w:t>User Message</w:t>
            </w:r>
          </w:p>
        </w:tc>
      </w:tr>
      <w:tr w:rsidR="00F56B61" w14:paraId="51C13E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4804" w14:textId="77777777" w:rsidR="00F56B61" w:rsidRDefault="00000000">
            <w:r>
              <w:rPr>
                <w:rFonts w:eastAsia="Arial"/>
              </w:rPr>
              <w:t>Purpose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9AC5" w14:textId="77777777" w:rsidR="00F56B61" w:rsidRDefault="00000000">
            <w:r>
              <w:rPr>
                <w:rFonts w:eastAsia="Arial"/>
              </w:rPr>
              <w:t>Provides context, persona, rules, and constraints for the entire conversation</w:t>
            </w:r>
          </w:p>
        </w:tc>
      </w:tr>
      <w:tr w:rsidR="00F56B61" w14:paraId="3D5760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3F486" w14:textId="77777777" w:rsidR="00F56B61" w:rsidRDefault="00000000">
            <w:r>
              <w:rPr>
                <w:rFonts w:eastAsia="Arial"/>
              </w:rPr>
              <w:lastRenderedPageBreak/>
              <w:t>Persistence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AAA6" w14:textId="77777777" w:rsidR="00F56B61" w:rsidRDefault="00000000">
            <w:r>
              <w:rPr>
                <w:rFonts w:eastAsia="Arial"/>
              </w:rPr>
              <w:t>Applies to the full session, not just one turn</w:t>
            </w:r>
          </w:p>
        </w:tc>
      </w:tr>
      <w:tr w:rsidR="00F56B61" w14:paraId="2C12A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D8F6" w14:textId="77777777" w:rsidR="00F56B61" w:rsidRDefault="00000000">
            <w:r>
              <w:rPr>
                <w:rFonts w:eastAsia="Arial"/>
              </w:rPr>
              <w:t>Typical contents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24B62" w14:textId="77777777" w:rsidR="00F56B61" w:rsidRDefault="00000000">
            <w:r>
              <w:rPr>
                <w:rFonts w:eastAsia="Arial"/>
              </w:rPr>
              <w:t>Role assignment, output format rules, constraints, tone guidelines, background context</w:t>
            </w:r>
          </w:p>
        </w:tc>
      </w:tr>
      <w:tr w:rsidR="00F56B61" w14:paraId="55777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4560" w14:textId="77777777" w:rsidR="00F56B61" w:rsidRDefault="00000000">
            <w:r>
              <w:rPr>
                <w:rFonts w:eastAsia="Arial"/>
              </w:rPr>
              <w:t>User sees it?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E5BE1" w14:textId="77777777" w:rsidR="00F56B61" w:rsidRDefault="00000000">
            <w:r>
              <w:rPr>
                <w:rFonts w:eastAsia="Arial"/>
              </w:rPr>
              <w:t>Often hidden in deployed products</w:t>
            </w:r>
          </w:p>
        </w:tc>
      </w:tr>
    </w:tbl>
    <w:p w14:paraId="6444D9E4" w14:textId="77777777" w:rsidR="00F56B61" w:rsidRDefault="00F56B6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8708"/>
      </w:tblGrid>
      <w:tr w:rsidR="00F56B61" w14:paraId="111DB0BE" w14:textId="77777777">
        <w:tc>
          <w:tcPr>
            <w:tcW w:w="400" w:type="dxa"/>
            <w:shd w:val="clear" w:color="auto" w:fill="7C3AE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7EE7F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💡 KEY</w:t>
            </w:r>
          </w:p>
        </w:tc>
        <w:tc>
          <w:tcPr>
            <w:tcW w:w="8960" w:type="dxa"/>
            <w:shd w:val="clear" w:color="auto" w:fill="EDE9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3562D6" w14:textId="77777777" w:rsidR="00F56B61" w:rsidRDefault="00000000">
            <w:r>
              <w:rPr>
                <w:rFonts w:eastAsia="Arial"/>
              </w:rPr>
              <w:t>Think of the system message as the 'contract' you establish with the model before any user interaction begins.</w:t>
            </w:r>
          </w:p>
        </w:tc>
      </w:tr>
    </w:tbl>
    <w:p w14:paraId="3B122C62" w14:textId="77777777" w:rsidR="00F56B61" w:rsidRDefault="00F56B61">
      <w:pPr>
        <w:spacing w:before="120"/>
      </w:pPr>
    </w:p>
    <w:p w14:paraId="433D90C1" w14:textId="77777777" w:rsidR="00F56B61" w:rsidRDefault="00000000">
      <w:pPr>
        <w:pStyle w:val="3"/>
      </w:pPr>
      <w:r>
        <w:t>System Message Anatomy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061EA6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E71E32" w14:textId="77777777" w:rsidR="00F56B61" w:rsidRDefault="00000000">
            <w:r>
              <w:rPr>
                <w:rFonts w:eastAsia="Arial"/>
                <w:b/>
                <w:bCs/>
                <w:color w:val="7C3AED"/>
                <w:sz w:val="20"/>
                <w:szCs w:val="20"/>
              </w:rPr>
              <w:t>VARIATION 3 — System + User</w:t>
            </w:r>
          </w:p>
          <w:p w14:paraId="5C7E3516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[SYSTEM]</w:t>
            </w:r>
          </w:p>
          <w:p w14:paraId="70C76D6C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You are a product review analyst. Your task is to classify the sentiment of</w:t>
            </w:r>
          </w:p>
          <w:p w14:paraId="2DBDBFAC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customer reviews. Always respond in this exact format:</w:t>
            </w:r>
          </w:p>
          <w:p w14:paraId="636EF1A3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Sentiment: &lt;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Positive|Neutral|Negative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&gt;</w:t>
            </w:r>
          </w:p>
          <w:p w14:paraId="3238F759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Confidence: &lt;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High|Medium|Low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&gt;</w:t>
            </w:r>
          </w:p>
          <w:p w14:paraId="4E75D1D8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Key reason: &lt;one sentence&gt;</w:t>
            </w:r>
          </w:p>
          <w:p w14:paraId="1900345F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Do not include any other text in your response.</w:t>
            </w:r>
          </w:p>
          <w:p w14:paraId="37E5DF61" w14:textId="77777777" w:rsidR="00F56B61" w:rsidRDefault="00F56B61">
            <w:pPr>
              <w:spacing w:before="40"/>
            </w:pPr>
          </w:p>
          <w:p w14:paraId="08B74EEE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[USER]</w:t>
            </w:r>
          </w:p>
          <w:p w14:paraId="7B5BA6E5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"The headphones sound amazing but the ear cushions wore out after 3 months."</w:t>
            </w:r>
          </w:p>
        </w:tc>
      </w:tr>
    </w:tbl>
    <w:p w14:paraId="60E10B56" w14:textId="77777777" w:rsidR="00F56B61" w:rsidRDefault="00F56B61">
      <w:pPr>
        <w:spacing w:before="120"/>
      </w:pPr>
    </w:p>
    <w:p w14:paraId="347CBC02" w14:textId="77777777" w:rsidR="00F56B61" w:rsidRDefault="00000000">
      <w:pPr>
        <w:pStyle w:val="3"/>
      </w:pPr>
      <w:r>
        <w:t>Why This Matters</w:t>
      </w:r>
    </w:p>
    <w:p w14:paraId="3045636E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Separation of concerns: </w:t>
      </w:r>
      <w:r>
        <w:rPr>
          <w:rFonts w:eastAsia="Arial"/>
        </w:rPr>
        <w:t>Instructions live in system, data lives in user. This keeps your prompt architecture clean and reusable.</w:t>
      </w:r>
    </w:p>
    <w:p w14:paraId="71045078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Consistency across turns: </w:t>
      </w:r>
      <w:r>
        <w:rPr>
          <w:rFonts w:eastAsia="Arial"/>
        </w:rPr>
        <w:t>In a chat application, the system message persists while user messages change each turn.</w:t>
      </w:r>
    </w:p>
    <w:p w14:paraId="4D8FFFCF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Template reuse: </w:t>
      </w:r>
      <w:r>
        <w:rPr>
          <w:rFonts w:eastAsia="Arial"/>
        </w:rPr>
        <w:t>Fix your system message once and swap user inputs without rewriting instructions.</w:t>
      </w:r>
    </w:p>
    <w:p w14:paraId="2855778D" w14:textId="77777777" w:rsidR="00F56B6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b/>
          <w:bCs/>
          <w:color w:val="1B3A5C"/>
        </w:rPr>
        <w:t xml:space="preserve">Instruction priority: </w:t>
      </w:r>
      <w:r>
        <w:rPr>
          <w:rFonts w:eastAsia="Arial"/>
        </w:rPr>
        <w:t>Most models give system messages higher priority than user messages — useful for safety constraints.</w:t>
      </w:r>
    </w:p>
    <w:p w14:paraId="71D81D68" w14:textId="77777777" w:rsidR="00F56B61" w:rsidRDefault="00F56B61">
      <w:pPr>
        <w:spacing w:before="160"/>
      </w:pPr>
    </w:p>
    <w:p w14:paraId="0AED2009" w14:textId="77777777" w:rsidR="00F56B61" w:rsidRDefault="00000000">
      <w:pPr>
        <w:pStyle w:val="3"/>
      </w:pPr>
      <w:r>
        <w:t>System Message Best Practices</w:t>
      </w:r>
    </w:p>
    <w:p w14:paraId="45F2B97C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Lead with role/persona: 'You are a [specific role] who...'</w:t>
      </w:r>
    </w:p>
    <w:p w14:paraId="0BC29714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 xml:space="preserve">Define output format explicitly — use a template </w:t>
      </w:r>
      <w:proofErr w:type="spellStart"/>
      <w:r>
        <w:rPr>
          <w:rFonts w:eastAsia="Arial"/>
        </w:rPr>
        <w:t>or</w:t>
      </w:r>
      <w:proofErr w:type="spellEnd"/>
      <w:r>
        <w:rPr>
          <w:rFonts w:eastAsia="Arial"/>
        </w:rPr>
        <w:t xml:space="preserve"> example</w:t>
      </w:r>
    </w:p>
    <w:p w14:paraId="432A8340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State what the model should NOT do as clearly as what it should</w:t>
      </w:r>
    </w:p>
    <w:p w14:paraId="50FA15CD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t>Keep it concise — every token in the system message costs on every call</w:t>
      </w:r>
    </w:p>
    <w:p w14:paraId="2523345D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</w:rPr>
        <w:lastRenderedPageBreak/>
        <w:t xml:space="preserve">Test it </w:t>
      </w:r>
      <w:proofErr w:type="spellStart"/>
      <w:r>
        <w:rPr>
          <w:rFonts w:eastAsia="Arial"/>
        </w:rPr>
        <w:t>adversarially</w:t>
      </w:r>
      <w:proofErr w:type="spellEnd"/>
      <w:r>
        <w:rPr>
          <w:rFonts w:eastAsia="Arial"/>
        </w:rPr>
        <w:t xml:space="preserve"> — try to break it with tricky user inputs</w:t>
      </w:r>
    </w:p>
    <w:p w14:paraId="529C93EC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063"/>
        <w:gridCol w:w="8297"/>
      </w:tblGrid>
      <w:tr w:rsidR="00F56B61" w14:paraId="0A822A2E" w14:textId="77777777">
        <w:tc>
          <w:tcPr>
            <w:tcW w:w="400" w:type="dxa"/>
            <w:shd w:val="clear" w:color="auto" w:fill="B4530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3B127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⚠️ PITFALL</w:t>
            </w:r>
          </w:p>
        </w:tc>
        <w:tc>
          <w:tcPr>
            <w:tcW w:w="8960" w:type="dxa"/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9101F00" w14:textId="77777777" w:rsidR="00F56B61" w:rsidRDefault="00000000">
            <w:r>
              <w:rPr>
                <w:rFonts w:eastAsia="Arial"/>
              </w:rPr>
              <w:t>Avoid putting task-specific data in the system message. The system message should contain timeless instructions; the user message should contain per-request data.</w:t>
            </w:r>
          </w:p>
        </w:tc>
      </w:tr>
    </w:tbl>
    <w:p w14:paraId="3E98DEC2" w14:textId="77777777" w:rsidR="00F56B61" w:rsidRDefault="00F56B6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56B61" w14:paraId="2D3B11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B4530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A68D39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t>04</w:t>
            </w:r>
          </w:p>
        </w:tc>
        <w:tc>
          <w:tcPr>
            <w:tcW w:w="8360" w:type="dxa"/>
            <w:shd w:val="clear" w:color="auto" w:fill="F3F4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58487E4" w14:textId="77777777" w:rsidR="00F56B61" w:rsidRDefault="00000000">
            <w:r>
              <w:rPr>
                <w:rFonts w:eastAsia="Arial"/>
                <w:b/>
                <w:bCs/>
                <w:color w:val="1B3A5C"/>
                <w:sz w:val="32"/>
                <w:szCs w:val="32"/>
              </w:rPr>
              <w:t>Role Prompting Patterns</w:t>
            </w:r>
          </w:p>
          <w:p w14:paraId="585E1AE8" w14:textId="77777777" w:rsidR="00F56B61" w:rsidRDefault="00000000">
            <w:r>
              <w:rPr>
                <w:rFonts w:eastAsia="Arial"/>
                <w:color w:val="9CA3AF"/>
              </w:rPr>
              <w:t>Unlocking specialized model behavior · ~15 min</w:t>
            </w:r>
          </w:p>
        </w:tc>
      </w:tr>
    </w:tbl>
    <w:p w14:paraId="4E1724BC" w14:textId="77777777" w:rsidR="00F56B61" w:rsidRDefault="00F56B61">
      <w:pPr>
        <w:spacing w:before="120"/>
      </w:pPr>
    </w:p>
    <w:p w14:paraId="68E9205A" w14:textId="77777777" w:rsidR="00F56B61" w:rsidRDefault="00000000">
      <w:pPr>
        <w:pStyle w:val="2"/>
        <w:pBdr>
          <w:bottom w:val="single" w:sz="3" w:space="0" w:color="B45309"/>
        </w:pBdr>
      </w:pPr>
      <w:r>
        <w:rPr>
          <w:color w:val="B45309"/>
        </w:rPr>
        <w:t>What Is Role Prompting?</w:t>
      </w:r>
    </w:p>
    <w:p w14:paraId="528B17A7" w14:textId="77777777" w:rsidR="00F56B61" w:rsidRDefault="00000000">
      <w:pPr>
        <w:spacing w:before="60" w:after="60"/>
      </w:pPr>
      <w:r>
        <w:rPr>
          <w:rFonts w:eastAsia="Arial"/>
        </w:rPr>
        <w:t>Role prompting assigns the model a specific identity, expertise, or perspective. It's one of the most impactful prompting techniques because it activates a cluster of related training patterns simultaneously — tone, vocabulary, reasoning style, and domain knowledge all shift when you assign a role.</w:t>
      </w:r>
    </w:p>
    <w:p w14:paraId="3D173E48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007"/>
        <w:gridCol w:w="8353"/>
      </w:tblGrid>
      <w:tr w:rsidR="00F56B61" w14:paraId="4C4C8CA4" w14:textId="77777777">
        <w:tc>
          <w:tcPr>
            <w:tcW w:w="400" w:type="dxa"/>
            <w:shd w:val="clear" w:color="auto" w:fill="B4530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D171D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💡 WHY IT WORKS</w:t>
            </w:r>
          </w:p>
        </w:tc>
        <w:tc>
          <w:tcPr>
            <w:tcW w:w="8960" w:type="dxa"/>
            <w:shd w:val="clear" w:color="auto" w:fill="FEF3C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42C8DE6" w14:textId="77777777" w:rsidR="00F56B61" w:rsidRDefault="00000000">
            <w:r>
              <w:rPr>
                <w:rFonts w:eastAsia="Arial"/>
              </w:rPr>
              <w:t>Role prompting works because the model has learned associations between 'being' a type of expert and the language patterns, reasoning styles, and knowledge domains that expert uses.</w:t>
            </w:r>
          </w:p>
        </w:tc>
      </w:tr>
    </w:tbl>
    <w:p w14:paraId="2FBC527C" w14:textId="77777777" w:rsidR="00F56B61" w:rsidRDefault="00F56B61">
      <w:pPr>
        <w:spacing w:before="120"/>
      </w:pPr>
    </w:p>
    <w:p w14:paraId="66B52FE4" w14:textId="77777777" w:rsidR="00F56B61" w:rsidRDefault="00000000">
      <w:pPr>
        <w:pStyle w:val="3"/>
      </w:pPr>
      <w:r>
        <w:t>Common Role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6B61" w14:paraId="677C1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3DA8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Role Type</w:t>
            </w:r>
          </w:p>
        </w:tc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2B39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Example + Effect</w:t>
            </w:r>
          </w:p>
        </w:tc>
      </w:tr>
      <w:tr w:rsidR="00F56B61" w14:paraId="31F2F3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20BF" w14:textId="77777777" w:rsidR="00F56B61" w:rsidRDefault="00000000">
            <w:r>
              <w:rPr>
                <w:rFonts w:eastAsia="Arial"/>
              </w:rPr>
              <w:t>Domain Expert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F662" w14:textId="77777777" w:rsidR="00F56B61" w:rsidRDefault="00000000">
            <w:r>
              <w:rPr>
                <w:rFonts w:eastAsia="Arial"/>
              </w:rPr>
              <w:t>"You are a senior data scientist with 10 years of ML experience..." — adds technical depth and correct domain vocabulary</w:t>
            </w:r>
          </w:p>
        </w:tc>
      </w:tr>
      <w:tr w:rsidR="00F56B61" w14:paraId="465B0A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D641" w14:textId="77777777" w:rsidR="00F56B61" w:rsidRDefault="00000000">
            <w:r>
              <w:rPr>
                <w:rFonts w:eastAsia="Arial"/>
              </w:rPr>
              <w:t>Persona / Character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5B72" w14:textId="77777777" w:rsidR="00F56B61" w:rsidRDefault="00000000">
            <w:r>
              <w:rPr>
                <w:rFonts w:eastAsia="Arial"/>
              </w:rPr>
              <w:t>"You are a skeptical venture capitalist reviewing startup pitches..." — shifts tone, priorities, and framing</w:t>
            </w:r>
          </w:p>
        </w:tc>
      </w:tr>
      <w:tr w:rsidR="00F56B61" w14:paraId="01C10B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6035" w14:textId="77777777" w:rsidR="00F56B61" w:rsidRDefault="00000000">
            <w:r>
              <w:rPr>
                <w:rFonts w:eastAsia="Arial"/>
              </w:rPr>
              <w:t>Adversarial Reviewer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9716" w14:textId="77777777" w:rsidR="00F56B61" w:rsidRDefault="00000000">
            <w:r>
              <w:rPr>
                <w:rFonts w:eastAsia="Arial"/>
              </w:rPr>
              <w:t>"You are a harsh but fair peer reviewer. Find every flaw in this argument." — enables constructive criticism mode</w:t>
            </w:r>
          </w:p>
        </w:tc>
      </w:tr>
      <w:tr w:rsidR="00F56B61" w14:paraId="298C86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29FC" w14:textId="77777777" w:rsidR="00F56B61" w:rsidRDefault="00000000">
            <w:r>
              <w:rPr>
                <w:rFonts w:eastAsia="Arial"/>
              </w:rPr>
              <w:t>Teacher / Explainer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8CCE" w14:textId="77777777" w:rsidR="00F56B61" w:rsidRDefault="00000000">
            <w:r>
              <w:rPr>
                <w:rFonts w:eastAsia="Arial"/>
              </w:rPr>
              <w:t>"You are a patient tutor explaining quantum computing to a 16-year-old." — adjusts complexity and analogy choices</w:t>
            </w:r>
          </w:p>
        </w:tc>
      </w:tr>
      <w:tr w:rsidR="00F56B61" w14:paraId="37EBB5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FAB5" w14:textId="77777777" w:rsidR="00F56B61" w:rsidRDefault="00000000">
            <w:r>
              <w:rPr>
                <w:rFonts w:eastAsia="Arial"/>
              </w:rPr>
              <w:t>Interviewer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A826" w14:textId="77777777" w:rsidR="00F56B61" w:rsidRDefault="00000000">
            <w:r>
              <w:rPr>
                <w:rFonts w:eastAsia="Arial"/>
              </w:rPr>
              <w:t>"You are a hiring manager conducting a technical interview for a backend role." — structures output as Q&amp;A exchange</w:t>
            </w:r>
          </w:p>
        </w:tc>
      </w:tr>
    </w:tbl>
    <w:p w14:paraId="688DF902" w14:textId="77777777" w:rsidR="00F56B61" w:rsidRDefault="00F56B61">
      <w:pPr>
        <w:spacing w:before="120"/>
      </w:pPr>
    </w:p>
    <w:p w14:paraId="2996A588" w14:textId="77777777" w:rsidR="00F56B61" w:rsidRDefault="00000000">
      <w:pPr>
        <w:pStyle w:val="3"/>
      </w:pPr>
      <w:r>
        <w:t>Variation 4: Role Prompting in Practice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3E66C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45309"/>
              <w:left w:val="single" w:sz="2" w:space="0" w:color="B45309"/>
              <w:bottom w:val="single" w:sz="2" w:space="0" w:color="B45309"/>
              <w:right w:val="single" w:sz="2" w:space="0" w:color="B45309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592A26" w14:textId="77777777" w:rsidR="00F56B61" w:rsidRDefault="00000000">
            <w:r>
              <w:rPr>
                <w:rFonts w:eastAsia="Arial"/>
                <w:b/>
                <w:bCs/>
                <w:color w:val="B45309"/>
                <w:sz w:val="20"/>
                <w:szCs w:val="20"/>
              </w:rPr>
              <w:t>VARIATION 4 — Role Prompting</w:t>
            </w:r>
          </w:p>
          <w:p w14:paraId="5EB2C22E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[SYSTEM]</w:t>
            </w:r>
          </w:p>
          <w:p w14:paraId="0AD0386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You are Dr. Aria Chen, a consumer electronics critic with 15 years of experience</w:t>
            </w:r>
          </w:p>
          <w:p w14:paraId="71108B2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writing for major tech publications. You are known for your balanced, witty reviews</w:t>
            </w:r>
          </w:p>
          <w:p w14:paraId="22B738CD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that highlight both strengths and weaknesses with specific technical evidence.</w:t>
            </w:r>
          </w:p>
          <w:p w14:paraId="6A0ADE05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Write in first person, present tense. Max 100 words.</w:t>
            </w:r>
          </w:p>
          <w:p w14:paraId="3DF465F2" w14:textId="77777777" w:rsidR="00F56B61" w:rsidRDefault="00F56B61">
            <w:pPr>
              <w:spacing w:before="40"/>
            </w:pPr>
          </w:p>
          <w:p w14:paraId="63F7BF9E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[USER]</w:t>
            </w:r>
          </w:p>
          <w:p w14:paraId="327EEDE9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"The headphones sound amazing but the ear cushions wore out after 3 months."</w:t>
            </w:r>
          </w:p>
          <w:p w14:paraId="4A79D17F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Write a brief critic's take on this product.</w:t>
            </w:r>
          </w:p>
        </w:tc>
      </w:tr>
    </w:tbl>
    <w:p w14:paraId="0789D0BB" w14:textId="77777777" w:rsidR="00F56B61" w:rsidRDefault="00F56B61">
      <w:pPr>
        <w:spacing w:before="120"/>
      </w:pPr>
    </w:p>
    <w:p w14:paraId="4D194E94" w14:textId="77777777" w:rsidR="00F56B61" w:rsidRDefault="00000000">
      <w:pPr>
        <w:pStyle w:val="3"/>
      </w:pPr>
      <w:r>
        <w:t>Variation 5: Chain Prompting (Advanced)</w:t>
      </w:r>
    </w:p>
    <w:p w14:paraId="5EE869E4" w14:textId="77777777" w:rsidR="00F56B61" w:rsidRDefault="00000000">
      <w:pPr>
        <w:spacing w:before="60" w:after="60"/>
      </w:pPr>
      <w:r>
        <w:rPr>
          <w:rFonts w:eastAsia="Arial"/>
        </w:rPr>
        <w:t>Chain prompting combines multiple techniques sequentially. First, extract structured data; then analyze it; then generate a response. Each step's output becomes the next step's input.</w:t>
      </w:r>
    </w:p>
    <w:p w14:paraId="15333FC6" w14:textId="77777777" w:rsidR="00F56B61" w:rsidRDefault="00F56B6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58B8D5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250A4" w14:textId="77777777" w:rsidR="00F56B61" w:rsidRDefault="00000000">
            <w:r>
              <w:rPr>
                <w:rFonts w:eastAsia="Arial"/>
                <w:b/>
                <w:bCs/>
                <w:color w:val="15803D"/>
                <w:sz w:val="20"/>
                <w:szCs w:val="20"/>
              </w:rPr>
              <w:t>VARIATION 5 — Chain Prompt (Step 1 of 2)</w:t>
            </w:r>
          </w:p>
          <w:p w14:paraId="417C88E2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[SYSTEM — Step 1: Extract]</w:t>
            </w:r>
          </w:p>
          <w:p w14:paraId="619C0FC1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Extract the following from the review as JSON:</w:t>
            </w:r>
          </w:p>
          <w:p w14:paraId="3B154E28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positive_aspects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": [], "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negative_aspects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": [], "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overall_tone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": "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 }</w:t>
            </w:r>
            <w:proofErr w:type="gramEnd"/>
          </w:p>
          <w:p w14:paraId="3B6435B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Return only valid JSON, no other text.</w:t>
            </w:r>
          </w:p>
          <w:p w14:paraId="0E6D7783" w14:textId="77777777" w:rsidR="00F56B61" w:rsidRDefault="00F56B61">
            <w:pPr>
              <w:spacing w:before="40"/>
            </w:pPr>
          </w:p>
          <w:p w14:paraId="188EA1C0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[USER]</w:t>
            </w:r>
          </w:p>
          <w:p w14:paraId="32E00F54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Review: "The headphones sound amazing but the ear cushions wore out after 3 months."</w:t>
            </w:r>
          </w:p>
        </w:tc>
      </w:tr>
    </w:tbl>
    <w:p w14:paraId="45E043C9" w14:textId="77777777" w:rsidR="00F56B61" w:rsidRDefault="00F56B6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09B6D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15803D"/>
              <w:left w:val="single" w:sz="2" w:space="0" w:color="15803D"/>
              <w:bottom w:val="single" w:sz="2" w:space="0" w:color="15803D"/>
              <w:right w:val="single" w:sz="2" w:space="0" w:color="15803D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954EA9" w14:textId="77777777" w:rsidR="00F56B61" w:rsidRDefault="00000000">
            <w:r>
              <w:rPr>
                <w:rFonts w:eastAsia="Arial"/>
                <w:b/>
                <w:bCs/>
                <w:color w:val="15803D"/>
                <w:sz w:val="20"/>
                <w:szCs w:val="20"/>
              </w:rPr>
              <w:t>VARIATION 5 — Chain Prompt (Step 2 of 2)</w:t>
            </w:r>
          </w:p>
          <w:p w14:paraId="45F77EAA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[SYSTEM — Step 2: Classify]</w:t>
            </w:r>
          </w:p>
          <w:p w14:paraId="42C30E5C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Given this structured review data, output a support priority level:</w:t>
            </w:r>
          </w:p>
          <w:p w14:paraId="500AA7A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- HIGH: product defect reported</w:t>
            </w:r>
          </w:p>
          <w:p w14:paraId="43CE8F67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- MEDIUM: mixed experience</w:t>
            </w:r>
          </w:p>
          <w:p w14:paraId="6660452C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- LOW: purely positive</w:t>
            </w:r>
          </w:p>
          <w:p w14:paraId="164A9243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Also suggest one action the support team should take. Max 40 words.</w:t>
            </w:r>
          </w:p>
          <w:p w14:paraId="45D9CFAF" w14:textId="77777777" w:rsidR="00F56B61" w:rsidRDefault="00F56B61">
            <w:pPr>
              <w:spacing w:before="40"/>
            </w:pPr>
          </w:p>
          <w:p w14:paraId="50014105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[USER]</w:t>
            </w:r>
          </w:p>
          <w:p w14:paraId="5B282B7D" w14:textId="77777777" w:rsidR="00F56B61" w:rsidRDefault="00000000">
            <w:pPr>
              <w:spacing w:before="40"/>
            </w:pPr>
            <w:proofErr w:type="gram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positive_aspects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": ["sound quality"],</w:t>
            </w:r>
          </w:p>
          <w:p w14:paraId="2F194FF9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negative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_aspects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": ["ear cushions wore out after 3 months"],</w:t>
            </w:r>
          </w:p>
          <w:p w14:paraId="791DDD11" w14:textId="77777777" w:rsidR="00F56B61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overall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_tone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": "mixed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21"/>
                <w:szCs w:val="21"/>
              </w:rPr>
              <w:t>" }</w:t>
            </w:r>
            <w:proofErr w:type="gramEnd"/>
          </w:p>
        </w:tc>
      </w:tr>
    </w:tbl>
    <w:p w14:paraId="47892BF3" w14:textId="77777777" w:rsidR="00F56B61" w:rsidRDefault="00F56B6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F56B61" w14:paraId="616CDB7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B3A5C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67DD58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48"/>
                <w:szCs w:val="48"/>
              </w:rPr>
              <w:t>05</w:t>
            </w:r>
          </w:p>
        </w:tc>
        <w:tc>
          <w:tcPr>
            <w:tcW w:w="8360" w:type="dxa"/>
            <w:shd w:val="clear" w:color="auto" w:fill="F3F4F6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FA37187" w14:textId="77777777" w:rsidR="00F56B61" w:rsidRDefault="00000000">
            <w:r>
              <w:rPr>
                <w:rFonts w:eastAsia="Arial"/>
                <w:b/>
                <w:bCs/>
                <w:color w:val="1B3A5C"/>
                <w:sz w:val="32"/>
                <w:szCs w:val="32"/>
              </w:rPr>
              <w:t>Output Comparison</w:t>
            </w:r>
          </w:p>
          <w:p w14:paraId="4C472BEC" w14:textId="77777777" w:rsidR="00F56B61" w:rsidRDefault="00000000">
            <w:r>
              <w:rPr>
                <w:rFonts w:eastAsia="Arial"/>
                <w:color w:val="9CA3AF"/>
              </w:rPr>
              <w:t>All 5 variations side-by-side · ~5 min</w:t>
            </w:r>
          </w:p>
        </w:tc>
      </w:tr>
    </w:tbl>
    <w:p w14:paraId="282B6EAB" w14:textId="77777777" w:rsidR="00F56B61" w:rsidRDefault="00F56B61">
      <w:pPr>
        <w:spacing w:before="120"/>
      </w:pPr>
    </w:p>
    <w:p w14:paraId="25417030" w14:textId="77777777" w:rsidR="00F56B61" w:rsidRDefault="00000000">
      <w:pPr>
        <w:pStyle w:val="2"/>
        <w:pBdr>
          <w:bottom w:val="single" w:sz="3" w:space="0" w:color="1B3A5C"/>
        </w:pBdr>
      </w:pPr>
      <w:r>
        <w:t>5 Variations: Prompt → Output Comparison</w:t>
      </w:r>
    </w:p>
    <w:p w14:paraId="5A79A1A6" w14:textId="77777777" w:rsidR="00F56B61" w:rsidRDefault="00000000">
      <w:pPr>
        <w:spacing w:before="60" w:after="60"/>
      </w:pPr>
      <w:r>
        <w:rPr>
          <w:rFonts w:eastAsia="Arial"/>
        </w:rPr>
        <w:t>The table below shows how each prompting technique affects output style, format, and usefulness for the same underlying review. Study these differences carefully — they illustrate why technique selection matters.</w:t>
      </w:r>
    </w:p>
    <w:p w14:paraId="073B50B3" w14:textId="77777777" w:rsidR="00F56B61" w:rsidRDefault="00F56B6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2"/>
        <w:gridCol w:w="2961"/>
        <w:gridCol w:w="2866"/>
        <w:gridCol w:w="2141"/>
      </w:tblGrid>
      <w:tr w:rsidR="00F56B61" w14:paraId="5C0D2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38C04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Variation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F36A3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Prompt (excerpt)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00C77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Sample Output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B17CF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F56B61" w14:paraId="6E6F23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CD96C" w14:textId="77777777" w:rsidR="00F56B61" w:rsidRDefault="00000000">
            <w:r>
              <w:rPr>
                <w:rFonts w:eastAsia="Arial"/>
                <w:sz w:val="20"/>
                <w:szCs w:val="20"/>
              </w:rPr>
              <w:t>1. Zero-Shot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DC56C" w14:textId="77777777" w:rsidR="00F56B6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Classify sentiment... "...ear cushions wore out..."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B9B20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Negative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E63A" w14:textId="77777777" w:rsidR="00F56B61" w:rsidRDefault="00000000">
            <w:r>
              <w:rPr>
                <w:rFonts w:eastAsia="Arial"/>
                <w:sz w:val="20"/>
                <w:szCs w:val="20"/>
              </w:rPr>
              <w:t>Short, correct, no formatting guarantees</w:t>
            </w:r>
          </w:p>
        </w:tc>
      </w:tr>
      <w:tr w:rsidR="00F56B61" w14:paraId="2B840A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0C215" w14:textId="77777777" w:rsidR="00F56B61" w:rsidRDefault="00000000">
            <w:r>
              <w:rPr>
                <w:rFonts w:eastAsia="Arial"/>
                <w:sz w:val="20"/>
                <w:szCs w:val="20"/>
              </w:rPr>
              <w:t>2. Few-Shot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27379" w14:textId="77777777" w:rsidR="00F56B6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[3 examples] ...Sentiment: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4CC9D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Sentiment: Negative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A6CFC" w14:textId="77777777" w:rsidR="00F56B61" w:rsidRDefault="00000000">
            <w:r>
              <w:rPr>
                <w:rFonts w:eastAsia="Arial"/>
                <w:sz w:val="20"/>
                <w:szCs w:val="20"/>
              </w:rPr>
              <w:t>Label format matches examples exactly</w:t>
            </w:r>
          </w:p>
        </w:tc>
      </w:tr>
      <w:tr w:rsidR="00F56B61" w14:paraId="2941C8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24815" w14:textId="77777777" w:rsidR="00F56B61" w:rsidRDefault="00000000">
            <w:r>
              <w:rPr>
                <w:rFonts w:eastAsia="Arial"/>
                <w:sz w:val="20"/>
                <w:szCs w:val="20"/>
              </w:rPr>
              <w:t>3. System + User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400BB" w14:textId="77777777" w:rsidR="00F56B6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[System: structured format] Review: "..."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CDB20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Sentiment: Negative Confidence: Medium Key reason: Durability issue offsets...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F489E" w14:textId="77777777" w:rsidR="00F56B61" w:rsidRDefault="00000000">
            <w:r>
              <w:rPr>
                <w:rFonts w:eastAsia="Arial"/>
                <w:sz w:val="20"/>
                <w:szCs w:val="20"/>
              </w:rPr>
              <w:t>Richer, structured, consistent schema</w:t>
            </w:r>
          </w:p>
        </w:tc>
      </w:tr>
      <w:tr w:rsidR="00F56B61" w14:paraId="48F0C1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6DDE5" w14:textId="77777777" w:rsidR="00F56B61" w:rsidRDefault="00000000">
            <w:r>
              <w:rPr>
                <w:rFonts w:eastAsia="Arial"/>
                <w:sz w:val="20"/>
                <w:szCs w:val="20"/>
              </w:rPr>
              <w:t>4. Role Prompt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8078" w14:textId="77777777" w:rsidR="00F56B6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[System: Dr. Aria Chen] Write a critic's take...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C531D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This headset delivers on acoustics but stumbles on longevity...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D3902" w14:textId="77777777" w:rsidR="00F56B61" w:rsidRDefault="00000000">
            <w:r>
              <w:rPr>
                <w:rFonts w:eastAsia="Arial"/>
                <w:sz w:val="20"/>
                <w:szCs w:val="20"/>
              </w:rPr>
              <w:t>Expressive, human voice, domain tone</w:t>
            </w:r>
          </w:p>
        </w:tc>
      </w:tr>
      <w:tr w:rsidR="00F56B61" w14:paraId="1FBA7F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8E87B" w14:textId="77777777" w:rsidR="00F56B61" w:rsidRDefault="00000000">
            <w:r>
              <w:rPr>
                <w:rFonts w:eastAsia="Arial"/>
                <w:sz w:val="20"/>
                <w:szCs w:val="20"/>
              </w:rPr>
              <w:t>5. Chain Prompt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BA2E1" w14:textId="77777777" w:rsidR="00F56B6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Step 1: JSON extract Step 2: classify + action</w:t>
            </w:r>
          </w:p>
        </w:tc>
        <w:tc>
          <w:tcPr>
            <w:tcW w:w="2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476AB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Priority: HIGH Action: Escalate to QA team...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94B4C" w14:textId="77777777" w:rsidR="00F56B61" w:rsidRDefault="00000000">
            <w:r>
              <w:rPr>
                <w:rFonts w:eastAsia="Arial"/>
                <w:sz w:val="20"/>
                <w:szCs w:val="20"/>
              </w:rPr>
              <w:t>Structured pipeline; auditable steps</w:t>
            </w:r>
          </w:p>
        </w:tc>
      </w:tr>
    </w:tbl>
    <w:p w14:paraId="50C95380" w14:textId="77777777" w:rsidR="00F56B61" w:rsidRDefault="00F56B61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1052"/>
        <w:gridCol w:w="8308"/>
      </w:tblGrid>
      <w:tr w:rsidR="00F56B61" w14:paraId="506CE08F" w14:textId="77777777">
        <w:tc>
          <w:tcPr>
            <w:tcW w:w="400" w:type="dxa"/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53123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🏆 KEY INSIGHT</w:t>
            </w:r>
          </w:p>
        </w:tc>
        <w:tc>
          <w:tcPr>
            <w:tcW w:w="8960" w:type="dxa"/>
            <w:shd w:val="clear" w:color="auto" w:fill="DBEAF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48AEB2D" w14:textId="77777777" w:rsidR="00F56B61" w:rsidRDefault="00000000">
            <w:r>
              <w:rPr>
                <w:rFonts w:eastAsia="Arial"/>
              </w:rPr>
              <w:t>No single technique wins every scenario. Match your prompting strategy to your task requirements: latency, format strictness, output richness, and downstream processing needs.</w:t>
            </w:r>
          </w:p>
        </w:tc>
      </w:tr>
    </w:tbl>
    <w:p w14:paraId="7BEFA52A" w14:textId="77777777" w:rsidR="00F56B61" w:rsidRDefault="00F56B61">
      <w:pPr>
        <w:spacing w:before="300"/>
      </w:pPr>
    </w:p>
    <w:p w14:paraId="33A02695" w14:textId="77777777" w:rsidR="00F56B61" w:rsidRDefault="00000000">
      <w:pPr>
        <w:pStyle w:val="2"/>
        <w:pBdr>
          <w:bottom w:val="single" w:sz="3" w:space="0" w:color="1B3A5C"/>
        </w:pBdr>
      </w:pPr>
      <w:proofErr w:type="gramStart"/>
      <w:r>
        <w:t>📚  Quick</w:t>
      </w:r>
      <w:proofErr w:type="gramEnd"/>
      <w:r>
        <w:t xml:space="preserve"> Reference Cheat Sheet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56B61" w14:paraId="10078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F261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3B52" w14:textId="77777777" w:rsidR="00F56B61" w:rsidRDefault="00000000">
            <w:r>
              <w:rPr>
                <w:rFonts w:eastAsia="Arial"/>
                <w:b/>
                <w:bCs/>
                <w:color w:val="FFFFFF"/>
              </w:rPr>
              <w:t>Definition</w:t>
            </w:r>
          </w:p>
        </w:tc>
      </w:tr>
      <w:tr w:rsidR="00F56B61" w14:paraId="3DA1E5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CD7E" w14:textId="77777777" w:rsidR="00F56B61" w:rsidRDefault="00000000">
            <w:r>
              <w:rPr>
                <w:rFonts w:eastAsia="Arial"/>
              </w:rPr>
              <w:t>Zero-Shot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1CEF" w14:textId="77777777" w:rsidR="00F56B61" w:rsidRDefault="00000000">
            <w:r>
              <w:rPr>
                <w:rFonts w:eastAsia="Arial"/>
              </w:rPr>
              <w:t xml:space="preserve">Instruction only; no examples. Fast, works for </w:t>
            </w:r>
            <w:r>
              <w:rPr>
                <w:rFonts w:eastAsia="Arial"/>
              </w:rPr>
              <w:lastRenderedPageBreak/>
              <w:t>common tasks.</w:t>
            </w:r>
          </w:p>
        </w:tc>
      </w:tr>
      <w:tr w:rsidR="00F56B61" w14:paraId="707B95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0FB3" w14:textId="77777777" w:rsidR="00F56B61" w:rsidRDefault="00000000">
            <w:r>
              <w:rPr>
                <w:rFonts w:eastAsia="Arial"/>
              </w:rPr>
              <w:lastRenderedPageBreak/>
              <w:t>One-Shot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EA97" w14:textId="77777777" w:rsidR="00F56B61" w:rsidRDefault="00000000">
            <w:r>
              <w:rPr>
                <w:rFonts w:eastAsia="Arial"/>
              </w:rPr>
              <w:t xml:space="preserve">One </w:t>
            </w:r>
            <w:proofErr w:type="spellStart"/>
            <w:r>
              <w:rPr>
                <w:rFonts w:eastAsia="Arial"/>
              </w:rPr>
              <w:t>input→output</w:t>
            </w:r>
            <w:proofErr w:type="spellEnd"/>
            <w:r>
              <w:rPr>
                <w:rFonts w:eastAsia="Arial"/>
              </w:rPr>
              <w:t xml:space="preserve"> example before the task.</w:t>
            </w:r>
          </w:p>
        </w:tc>
      </w:tr>
      <w:tr w:rsidR="00F56B61" w14:paraId="5A843D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5FEB" w14:textId="77777777" w:rsidR="00F56B61" w:rsidRDefault="00000000">
            <w:r>
              <w:rPr>
                <w:rFonts w:eastAsia="Arial"/>
              </w:rPr>
              <w:t>Few-Shot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8AEC" w14:textId="77777777" w:rsidR="00F56B61" w:rsidRDefault="00000000">
            <w:r>
              <w:rPr>
                <w:rFonts w:eastAsia="Arial"/>
              </w:rPr>
              <w:t xml:space="preserve">2–8 </w:t>
            </w:r>
            <w:proofErr w:type="spellStart"/>
            <w:r>
              <w:rPr>
                <w:rFonts w:eastAsia="Arial"/>
              </w:rPr>
              <w:t>input→output</w:t>
            </w:r>
            <w:proofErr w:type="spellEnd"/>
            <w:r>
              <w:rPr>
                <w:rFonts w:eastAsia="Arial"/>
              </w:rPr>
              <w:t xml:space="preserve"> examples; best for format control.</w:t>
            </w:r>
          </w:p>
        </w:tc>
      </w:tr>
      <w:tr w:rsidR="00F56B61" w14:paraId="5D84B7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7ED5" w14:textId="77777777" w:rsidR="00F56B61" w:rsidRDefault="00000000">
            <w:r>
              <w:rPr>
                <w:rFonts w:eastAsia="Arial"/>
              </w:rPr>
              <w:t>System Message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7782" w14:textId="77777777" w:rsidR="00F56B61" w:rsidRDefault="00000000">
            <w:r>
              <w:rPr>
                <w:rFonts w:eastAsia="Arial"/>
              </w:rPr>
              <w:t>Persistent context/instructions that frame the entire session.</w:t>
            </w:r>
          </w:p>
        </w:tc>
      </w:tr>
      <w:tr w:rsidR="00F56B61" w14:paraId="659DA7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6AAC" w14:textId="77777777" w:rsidR="00F56B61" w:rsidRDefault="00000000">
            <w:r>
              <w:rPr>
                <w:rFonts w:eastAsia="Arial"/>
              </w:rPr>
              <w:t>User Message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2E3C" w14:textId="77777777" w:rsidR="00F56B61" w:rsidRDefault="00000000">
            <w:r>
              <w:rPr>
                <w:rFonts w:eastAsia="Arial"/>
              </w:rPr>
              <w:t>Per-turn input that the model responds to directly.</w:t>
            </w:r>
          </w:p>
        </w:tc>
      </w:tr>
      <w:tr w:rsidR="00F56B61" w14:paraId="207AE7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8BBB" w14:textId="77777777" w:rsidR="00F56B61" w:rsidRDefault="00000000">
            <w:r>
              <w:rPr>
                <w:rFonts w:eastAsia="Arial"/>
              </w:rPr>
              <w:t>Role Prompting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6F56" w14:textId="77777777" w:rsidR="00F56B61" w:rsidRDefault="00000000">
            <w:r>
              <w:rPr>
                <w:rFonts w:eastAsia="Arial"/>
              </w:rPr>
              <w:t>Assigning a persona/identity to activate related language patterns.</w:t>
            </w:r>
          </w:p>
        </w:tc>
      </w:tr>
      <w:tr w:rsidR="00F56B61" w14:paraId="4B1844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8E2C" w14:textId="77777777" w:rsidR="00F56B61" w:rsidRDefault="00000000">
            <w:r>
              <w:rPr>
                <w:rFonts w:eastAsia="Arial"/>
              </w:rPr>
              <w:t>Chain Prompting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0248" w14:textId="77777777" w:rsidR="00F56B61" w:rsidRDefault="00000000">
            <w:r>
              <w:rPr>
                <w:rFonts w:eastAsia="Arial"/>
              </w:rPr>
              <w:t>Multi-step pipeline where each output feeds the next prompt.</w:t>
            </w:r>
          </w:p>
        </w:tc>
      </w:tr>
      <w:tr w:rsidR="00F56B61" w14:paraId="736655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DCA1" w14:textId="77777777" w:rsidR="00F56B61" w:rsidRDefault="00000000">
            <w:r>
              <w:rPr>
                <w:rFonts w:eastAsia="Arial"/>
              </w:rPr>
              <w:t>Label Anchoring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0BB8" w14:textId="77777777" w:rsidR="00F56B61" w:rsidRDefault="00000000">
            <w:r>
              <w:rPr>
                <w:rFonts w:eastAsia="Arial"/>
              </w:rPr>
              <w:t>Using examples to enforce exact label strings in output.</w:t>
            </w:r>
          </w:p>
        </w:tc>
      </w:tr>
      <w:tr w:rsidR="00F56B61" w14:paraId="4D8552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9003" w14:textId="77777777" w:rsidR="00F56B61" w:rsidRDefault="00000000">
            <w:r>
              <w:rPr>
                <w:rFonts w:eastAsia="Arial"/>
              </w:rPr>
              <w:t>Prompt Template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845B" w14:textId="77777777" w:rsidR="00F56B61" w:rsidRDefault="00000000">
            <w:r>
              <w:rPr>
                <w:rFonts w:eastAsia="Arial"/>
              </w:rPr>
              <w:t>A reusable prompt skeleton with variables to fill in per request.</w:t>
            </w:r>
          </w:p>
        </w:tc>
      </w:tr>
    </w:tbl>
    <w:p w14:paraId="0EBCCD9B" w14:textId="77777777" w:rsidR="00F56B61" w:rsidRDefault="00F56B61">
      <w:pPr>
        <w:spacing w:before="300"/>
      </w:pPr>
    </w:p>
    <w:p w14:paraId="7C2879BD" w14:textId="77777777" w:rsidR="00F56B61" w:rsidRDefault="00000000">
      <w:pPr>
        <w:pStyle w:val="2"/>
        <w:pBdr>
          <w:bottom w:val="single" w:sz="3" w:space="0" w:color="1B3A5C"/>
        </w:pBdr>
      </w:pPr>
      <w:proofErr w:type="gramStart"/>
      <w:r>
        <w:t>✅  Self</w:t>
      </w:r>
      <w:proofErr w:type="gramEnd"/>
      <w:r>
        <w:t>-Quiz (5 questions)</w:t>
      </w:r>
    </w:p>
    <w:p w14:paraId="37D33DF9" w14:textId="77777777" w:rsidR="00F56B61" w:rsidRDefault="00000000">
      <w:pPr>
        <w:spacing w:before="60" w:after="60"/>
      </w:pPr>
      <w:r>
        <w:rPr>
          <w:rFonts w:eastAsia="Arial"/>
        </w:rPr>
        <w:t>Test yourself before moving on. Cover the answers and try to recall or derive the answer independently.</w:t>
      </w:r>
    </w:p>
    <w:p w14:paraId="3DFD4C1A" w14:textId="77777777" w:rsidR="00F56B61" w:rsidRDefault="00F56B61">
      <w:pPr>
        <w:spacing w:before="160"/>
      </w:pPr>
    </w:p>
    <w:p w14:paraId="395D68B2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  <w:b/>
          <w:bCs/>
          <w:color w:val="1B3A5C"/>
        </w:rPr>
        <w:t xml:space="preserve">Q1: </w:t>
      </w:r>
      <w:r>
        <w:rPr>
          <w:rFonts w:eastAsia="Arial"/>
        </w:rPr>
        <w:t>You need the model to output JSON with a specific schema. Which technique is most important to include and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8697"/>
      </w:tblGrid>
      <w:tr w:rsidR="00F56B61" w14:paraId="5BD82052" w14:textId="77777777">
        <w:tc>
          <w:tcPr>
            <w:tcW w:w="400" w:type="dxa"/>
            <w:shd w:val="clear" w:color="auto" w:fill="1580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65A0B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✓ ANS</w:t>
            </w:r>
          </w:p>
        </w:tc>
        <w:tc>
          <w:tcPr>
            <w:tcW w:w="8960" w:type="dxa"/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039289E" w14:textId="77777777" w:rsidR="00F56B61" w:rsidRDefault="00000000">
            <w:r>
              <w:rPr>
                <w:rFonts w:eastAsia="Arial"/>
              </w:rPr>
              <w:t>A: Few-shot or System message with an explicit format. Showing even one JSON example dramatically reduces schema violations.</w:t>
            </w:r>
          </w:p>
        </w:tc>
      </w:tr>
    </w:tbl>
    <w:p w14:paraId="0D5CCB6D" w14:textId="77777777" w:rsidR="00F56B61" w:rsidRDefault="00F56B61">
      <w:pPr>
        <w:spacing w:before="80"/>
      </w:pPr>
    </w:p>
    <w:p w14:paraId="3BF4BBB6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  <w:b/>
          <w:bCs/>
          <w:color w:val="1B3A5C"/>
        </w:rPr>
        <w:t xml:space="preserve">Q2: </w:t>
      </w:r>
      <w:r>
        <w:rPr>
          <w:rFonts w:eastAsia="Arial"/>
        </w:rPr>
        <w:t>What is the main advantage of separating instructions into a system message vs putting everything in the user message?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8697"/>
      </w:tblGrid>
      <w:tr w:rsidR="00F56B61" w14:paraId="69BD4A83" w14:textId="77777777">
        <w:tc>
          <w:tcPr>
            <w:tcW w:w="400" w:type="dxa"/>
            <w:shd w:val="clear" w:color="auto" w:fill="1580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207EA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✓ ANS</w:t>
            </w:r>
          </w:p>
        </w:tc>
        <w:tc>
          <w:tcPr>
            <w:tcW w:w="8960" w:type="dxa"/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866AD5" w14:textId="77777777" w:rsidR="00F56B61" w:rsidRDefault="00000000">
            <w:r>
              <w:rPr>
                <w:rFonts w:eastAsia="Arial"/>
              </w:rPr>
              <w:t>A: Reusability and persistence — system instructions apply to all turns and don't need to be repeated, reducing tokens and improving consistency.</w:t>
            </w:r>
          </w:p>
        </w:tc>
      </w:tr>
    </w:tbl>
    <w:p w14:paraId="1DE07B54" w14:textId="77777777" w:rsidR="00F56B61" w:rsidRDefault="00F56B61">
      <w:pPr>
        <w:spacing w:before="80"/>
      </w:pPr>
    </w:p>
    <w:p w14:paraId="47E80308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  <w:b/>
          <w:bCs/>
          <w:color w:val="1B3A5C"/>
        </w:rPr>
        <w:t xml:space="preserve">Q3: </w:t>
      </w:r>
      <w:r>
        <w:rPr>
          <w:rFonts w:eastAsia="Arial"/>
        </w:rPr>
        <w:t>When would you avoid few-shot prompting?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8697"/>
      </w:tblGrid>
      <w:tr w:rsidR="00F56B61" w14:paraId="538783BB" w14:textId="77777777">
        <w:tc>
          <w:tcPr>
            <w:tcW w:w="400" w:type="dxa"/>
            <w:shd w:val="clear" w:color="auto" w:fill="1580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9289E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✓ ANS</w:t>
            </w:r>
          </w:p>
        </w:tc>
        <w:tc>
          <w:tcPr>
            <w:tcW w:w="8960" w:type="dxa"/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227FFA8" w14:textId="77777777" w:rsidR="00F56B61" w:rsidRDefault="00000000">
            <w:r>
              <w:rPr>
                <w:rFonts w:eastAsia="Arial"/>
              </w:rPr>
              <w:t>A: When token budget is tight, when the task is simple and common (zero-shot suffices), or when finding good examples is harder than just writing a clear instruction.</w:t>
            </w:r>
          </w:p>
        </w:tc>
      </w:tr>
    </w:tbl>
    <w:p w14:paraId="10D58384" w14:textId="77777777" w:rsidR="00F56B61" w:rsidRDefault="00F56B61">
      <w:pPr>
        <w:spacing w:before="80"/>
      </w:pPr>
    </w:p>
    <w:p w14:paraId="6A231C9E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  <w:b/>
          <w:bCs/>
          <w:color w:val="1B3A5C"/>
        </w:rPr>
        <w:lastRenderedPageBreak/>
        <w:t xml:space="preserve">Q4: </w:t>
      </w:r>
      <w:r>
        <w:rPr>
          <w:rFonts w:eastAsia="Arial"/>
        </w:rPr>
        <w:t>What makes role prompting effective compared to just describing the desired tone in the system message?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8697"/>
      </w:tblGrid>
      <w:tr w:rsidR="00F56B61" w14:paraId="68772353" w14:textId="77777777">
        <w:tc>
          <w:tcPr>
            <w:tcW w:w="400" w:type="dxa"/>
            <w:shd w:val="clear" w:color="auto" w:fill="1580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DC60B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✓ ANS</w:t>
            </w:r>
          </w:p>
        </w:tc>
        <w:tc>
          <w:tcPr>
            <w:tcW w:w="8960" w:type="dxa"/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737C60" w14:textId="77777777" w:rsidR="00F56B61" w:rsidRDefault="00000000">
            <w:r>
              <w:rPr>
                <w:rFonts w:eastAsia="Arial"/>
              </w:rPr>
              <w:t>A: Roles activate clusters of associated patterns simultaneously (vocabulary, reasoning, depth, tone) without having to enumerate each one explicitly.</w:t>
            </w:r>
          </w:p>
        </w:tc>
      </w:tr>
    </w:tbl>
    <w:p w14:paraId="3D9306B0" w14:textId="77777777" w:rsidR="00F56B61" w:rsidRDefault="00F56B61">
      <w:pPr>
        <w:spacing w:before="80"/>
      </w:pPr>
    </w:p>
    <w:p w14:paraId="4C74581E" w14:textId="77777777" w:rsidR="00F56B61" w:rsidRDefault="00000000">
      <w:pPr>
        <w:pStyle w:val="a4"/>
        <w:numPr>
          <w:ilvl w:val="0"/>
          <w:numId w:val="3"/>
        </w:numPr>
        <w:spacing w:before="50" w:after="50"/>
      </w:pPr>
      <w:r>
        <w:rPr>
          <w:rFonts w:eastAsia="Arial"/>
          <w:b/>
          <w:bCs/>
          <w:color w:val="1B3A5C"/>
        </w:rPr>
        <w:t xml:space="preserve">Q5: </w:t>
      </w:r>
      <w:r>
        <w:rPr>
          <w:rFonts w:eastAsia="Arial"/>
        </w:rPr>
        <w:t>In the comparison table, which variation produced the most actionable output for a support team?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8697"/>
      </w:tblGrid>
      <w:tr w:rsidR="00F56B61" w14:paraId="713E401B" w14:textId="77777777">
        <w:tc>
          <w:tcPr>
            <w:tcW w:w="400" w:type="dxa"/>
            <w:shd w:val="clear" w:color="auto" w:fill="15803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549FF" w14:textId="77777777" w:rsidR="00F56B6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✓ ANS</w:t>
            </w:r>
          </w:p>
        </w:tc>
        <w:tc>
          <w:tcPr>
            <w:tcW w:w="8960" w:type="dxa"/>
            <w:shd w:val="clear" w:color="auto" w:fill="DCFCE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6D47FF9" w14:textId="77777777" w:rsidR="00F56B61" w:rsidRDefault="00000000">
            <w:r>
              <w:rPr>
                <w:rFonts w:eastAsia="Arial"/>
              </w:rPr>
              <w:t>A: Variation 5 (Chain Prompt) — it produced a priority level and a specific recommended action, which is directly usable by a support workflow.</w:t>
            </w:r>
          </w:p>
        </w:tc>
      </w:tr>
    </w:tbl>
    <w:p w14:paraId="7C2E450A" w14:textId="77777777" w:rsidR="00F56B61" w:rsidRDefault="00F56B61">
      <w:pPr>
        <w:spacing w:before="300"/>
      </w:pPr>
    </w:p>
    <w:p w14:paraId="161B8CF1" w14:textId="77777777" w:rsidR="00F56B61" w:rsidRDefault="00000000">
      <w:pPr>
        <w:pStyle w:val="2"/>
        <w:pBdr>
          <w:bottom w:val="single" w:sz="3" w:space="0" w:color="1B3A5C"/>
        </w:pBdr>
      </w:pPr>
      <w:proofErr w:type="gramStart"/>
      <w:r>
        <w:t>🛠  Hands</w:t>
      </w:r>
      <w:proofErr w:type="gramEnd"/>
      <w:r>
        <w:t>-On Exercise</w:t>
      </w:r>
    </w:p>
    <w:p w14:paraId="39FABA37" w14:textId="77777777" w:rsidR="00F56B61" w:rsidRDefault="00000000">
      <w:pPr>
        <w:spacing w:before="60" w:after="60"/>
      </w:pPr>
      <w:r>
        <w:rPr>
          <w:rFonts w:eastAsia="Arial"/>
        </w:rPr>
        <w:t>Choose any LLM interface (ChatGPT, Claude, Gemini, etc.) and run all five variations below. Paste the outputs into the blank column and reflect on the differences.</w:t>
      </w:r>
    </w:p>
    <w:p w14:paraId="62C6A074" w14:textId="77777777" w:rsidR="00F56B61" w:rsidRDefault="00F56B6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3961"/>
        <w:gridCol w:w="3925"/>
      </w:tblGrid>
      <w:tr w:rsidR="00F56B61" w14:paraId="498F4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65F20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Variation</w:t>
            </w:r>
          </w:p>
        </w:tc>
        <w:tc>
          <w:tcPr>
            <w:tcW w:w="4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C386D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Your Prompt</w:t>
            </w:r>
          </w:p>
        </w:tc>
        <w:tc>
          <w:tcPr>
            <w:tcW w:w="3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D735B" w14:textId="77777777" w:rsidR="00F56B61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Observed Output (fill in)</w:t>
            </w:r>
          </w:p>
        </w:tc>
      </w:tr>
      <w:tr w:rsidR="00F56B61" w14:paraId="3EEA8C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AB91E" w14:textId="77777777" w:rsidR="00F56B61" w:rsidRDefault="00000000"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>V1: Zero-Shot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C6A73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Use the prompt from Section 1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6FC7A3F" w14:textId="77777777" w:rsidR="00F56B61" w:rsidRDefault="00000000">
            <w:r>
              <w:rPr>
                <w:rFonts w:eastAsia="Arial"/>
              </w:rPr>
              <w:t xml:space="preserve">                    </w:t>
            </w:r>
          </w:p>
        </w:tc>
      </w:tr>
      <w:tr w:rsidR="00F56B61" w14:paraId="4359E6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718CA" w14:textId="77777777" w:rsidR="00F56B61" w:rsidRDefault="00000000"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>V2: Few-Shot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ED234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Use the prompt from Section 2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202E00C" w14:textId="77777777" w:rsidR="00F56B61" w:rsidRDefault="00000000">
            <w:r>
              <w:rPr>
                <w:rFonts w:eastAsia="Arial"/>
              </w:rPr>
              <w:t xml:space="preserve">                    </w:t>
            </w:r>
          </w:p>
        </w:tc>
      </w:tr>
      <w:tr w:rsidR="00F56B61" w14:paraId="6FA6EE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DFA21" w14:textId="77777777" w:rsidR="00F56B61" w:rsidRDefault="00000000"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 xml:space="preserve">V3: </w:t>
            </w:r>
            <w:proofErr w:type="spellStart"/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>System+User</w:t>
            </w:r>
            <w:proofErr w:type="spellEnd"/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1AC84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Use the prompt from Section 3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1FF4066B" w14:textId="77777777" w:rsidR="00F56B61" w:rsidRDefault="00000000">
            <w:r>
              <w:rPr>
                <w:rFonts w:eastAsia="Arial"/>
              </w:rPr>
              <w:t xml:space="preserve">                    </w:t>
            </w:r>
          </w:p>
        </w:tc>
      </w:tr>
      <w:tr w:rsidR="00F56B61" w14:paraId="34DE5C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2C25F" w14:textId="77777777" w:rsidR="00F56B61" w:rsidRDefault="00000000"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>V4: Role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7A961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Use the prompt from Section 4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179B340" w14:textId="77777777" w:rsidR="00F56B61" w:rsidRDefault="00000000">
            <w:r>
              <w:rPr>
                <w:rFonts w:eastAsia="Arial"/>
              </w:rPr>
              <w:t xml:space="preserve">                    </w:t>
            </w:r>
          </w:p>
        </w:tc>
      </w:tr>
      <w:tr w:rsidR="00F56B61" w14:paraId="3BCB45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E6AF9" w14:textId="77777777" w:rsidR="00F56B61" w:rsidRDefault="00000000">
            <w:r>
              <w:rPr>
                <w:rFonts w:eastAsia="Arial"/>
                <w:b/>
                <w:bCs/>
                <w:color w:val="1B3A5C"/>
                <w:sz w:val="20"/>
                <w:szCs w:val="20"/>
              </w:rPr>
              <w:t>V5: Chain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AB720" w14:textId="77777777" w:rsidR="00F56B61" w:rsidRDefault="00000000">
            <w:r>
              <w:rPr>
                <w:rFonts w:eastAsia="Arial"/>
                <w:color w:val="0F766E"/>
                <w:sz w:val="20"/>
                <w:szCs w:val="20"/>
              </w:rPr>
              <w:t>Use the prompt from Section 5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0FD00E8F" w14:textId="77777777" w:rsidR="00F56B61" w:rsidRDefault="00000000">
            <w:r>
              <w:rPr>
                <w:rFonts w:eastAsia="Arial"/>
              </w:rPr>
              <w:t xml:space="preserve">                    </w:t>
            </w:r>
          </w:p>
        </w:tc>
      </w:tr>
    </w:tbl>
    <w:p w14:paraId="00420971" w14:textId="77777777" w:rsidR="00F56B61" w:rsidRDefault="00F56B61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56B61" w14:paraId="094AF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5C"/>
            <w:tcMar>
              <w:top w:w="240" w:type="dxa"/>
              <w:left w:w="320" w:type="dxa"/>
              <w:bottom w:w="240" w:type="dxa"/>
              <w:right w:w="320" w:type="dxa"/>
            </w:tcMar>
          </w:tcPr>
          <w:p w14:paraId="0070F578" w14:textId="77777777" w:rsidR="00F56B61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Up Next: Prompt Engineering II</w:t>
            </w:r>
          </w:p>
          <w:p w14:paraId="08859FAA" w14:textId="77777777" w:rsidR="00F56B61" w:rsidRDefault="00000000">
            <w:pPr>
              <w:jc w:val="center"/>
            </w:pPr>
            <w:r>
              <w:rPr>
                <w:rFonts w:eastAsia="Arial"/>
                <w:color w:val="93C5FD"/>
              </w:rPr>
              <w:t>Chain-of-</w:t>
            </w:r>
            <w:proofErr w:type="gramStart"/>
            <w:r>
              <w:rPr>
                <w:rFonts w:eastAsia="Arial"/>
                <w:color w:val="93C5FD"/>
              </w:rPr>
              <w:t>Thought  ·</w:t>
            </w:r>
            <w:proofErr w:type="gramEnd"/>
            <w:r>
              <w:rPr>
                <w:rFonts w:eastAsia="Arial"/>
                <w:color w:val="93C5FD"/>
              </w:rPr>
              <w:t xml:space="preserve">  Step-Back </w:t>
            </w:r>
            <w:proofErr w:type="gramStart"/>
            <w:r>
              <w:rPr>
                <w:rFonts w:eastAsia="Arial"/>
                <w:color w:val="93C5FD"/>
              </w:rPr>
              <w:t>Prompting  ·</w:t>
            </w:r>
            <w:proofErr w:type="gramEnd"/>
            <w:r>
              <w:rPr>
                <w:rFonts w:eastAsia="Arial"/>
                <w:color w:val="93C5FD"/>
              </w:rPr>
              <w:t xml:space="preserve">  Self-</w:t>
            </w:r>
            <w:proofErr w:type="gramStart"/>
            <w:r>
              <w:rPr>
                <w:rFonts w:eastAsia="Arial"/>
                <w:color w:val="93C5FD"/>
              </w:rPr>
              <w:t>Consistency  ·</w:t>
            </w:r>
            <w:proofErr w:type="gramEnd"/>
            <w:r>
              <w:rPr>
                <w:rFonts w:eastAsia="Arial"/>
                <w:color w:val="93C5FD"/>
              </w:rPr>
              <w:t xml:space="preserve">  </w:t>
            </w:r>
            <w:proofErr w:type="spellStart"/>
            <w:r>
              <w:rPr>
                <w:rFonts w:eastAsia="Arial"/>
                <w:color w:val="93C5FD"/>
              </w:rPr>
              <w:t>ReAct</w:t>
            </w:r>
            <w:proofErr w:type="spellEnd"/>
          </w:p>
        </w:tc>
      </w:tr>
    </w:tbl>
    <w:p w14:paraId="1D21E7A5" w14:textId="77777777" w:rsidR="002278A7" w:rsidRDefault="002278A7"/>
    <w:sectPr w:rsidR="002278A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DAA30" w14:textId="77777777" w:rsidR="002278A7" w:rsidRDefault="002278A7">
      <w:r>
        <w:separator/>
      </w:r>
    </w:p>
  </w:endnote>
  <w:endnote w:type="continuationSeparator" w:id="0">
    <w:p w14:paraId="07A99976" w14:textId="77777777" w:rsidR="002278A7" w:rsidRDefault="00227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5A22A" w14:textId="77777777" w:rsidR="00F56B61" w:rsidRDefault="00000000">
    <w:pPr>
      <w:pBdr>
        <w:top w:val="single" w:sz="2" w:space="0" w:color="9CA3AF"/>
      </w:pBdr>
      <w:jc w:val="right"/>
    </w:pPr>
    <w:r>
      <w:rPr>
        <w:rFonts w:eastAsia="Arial"/>
        <w:color w:val="9CA3AF"/>
        <w:sz w:val="18"/>
        <w:szCs w:val="18"/>
      </w:rPr>
      <w:t xml:space="preserve">© Prompt Engineering Series   |   Page </w:t>
    </w:r>
    <w:r>
      <w:rPr>
        <w:color w:val="9CA3AF"/>
        <w:sz w:val="18"/>
        <w:szCs w:val="18"/>
      </w:rPr>
      <w:fldChar w:fldCharType="begin"/>
    </w:r>
    <w:r>
      <w:rPr>
        <w:rFonts w:eastAsia="Arial"/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0337AA">
      <w:rPr>
        <w:rFonts w:eastAsia="Arial"/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C4D9" w14:textId="77777777" w:rsidR="002278A7" w:rsidRDefault="002278A7">
      <w:r>
        <w:separator/>
      </w:r>
    </w:p>
  </w:footnote>
  <w:footnote w:type="continuationSeparator" w:id="0">
    <w:p w14:paraId="29BD4925" w14:textId="77777777" w:rsidR="002278A7" w:rsidRDefault="00227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405CB" w14:textId="77777777" w:rsidR="00F56B61" w:rsidRDefault="00000000">
    <w:pPr>
      <w:pBdr>
        <w:bottom w:val="single" w:sz="3" w:space="0" w:color="2563EB"/>
      </w:pBdr>
    </w:pPr>
    <w:r>
      <w:rPr>
        <w:rFonts w:eastAsia="Arial"/>
        <w:b/>
        <w:bCs/>
        <w:color w:val="1B3A5C"/>
        <w:sz w:val="18"/>
        <w:szCs w:val="18"/>
      </w:rPr>
      <w:t>PROMPT ENGINEERING I — BASICS</w:t>
    </w:r>
    <w:r>
      <w:rPr>
        <w:rFonts w:eastAsia="Arial"/>
        <w:color w:val="9CA3AF"/>
        <w:sz w:val="18"/>
        <w:szCs w:val="18"/>
      </w:rPr>
      <w:t xml:space="preserve">   |   1-Hour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159"/>
    <w:multiLevelType w:val="hybridMultilevel"/>
    <w:tmpl w:val="182CBC02"/>
    <w:lvl w:ilvl="0" w:tplc="4016F67A">
      <w:start w:val="1"/>
      <w:numFmt w:val="decimal"/>
      <w:lvlText w:val="%1."/>
      <w:lvlJc w:val="left"/>
      <w:pPr>
        <w:ind w:left="540" w:hanging="360"/>
      </w:pPr>
      <w:rPr>
        <w:b/>
        <w:bCs/>
        <w:color w:val="2563EB"/>
        <w:sz w:val="22"/>
        <w:szCs w:val="22"/>
      </w:rPr>
    </w:lvl>
    <w:lvl w:ilvl="1" w:tplc="289AE358">
      <w:numFmt w:val="decimal"/>
      <w:lvlText w:val=""/>
      <w:lvlJc w:val="left"/>
    </w:lvl>
    <w:lvl w:ilvl="2" w:tplc="4050AEBE">
      <w:numFmt w:val="decimal"/>
      <w:lvlText w:val=""/>
      <w:lvlJc w:val="left"/>
    </w:lvl>
    <w:lvl w:ilvl="3" w:tplc="4B16DE28">
      <w:numFmt w:val="decimal"/>
      <w:lvlText w:val=""/>
      <w:lvlJc w:val="left"/>
    </w:lvl>
    <w:lvl w:ilvl="4" w:tplc="307E996C">
      <w:numFmt w:val="decimal"/>
      <w:lvlText w:val=""/>
      <w:lvlJc w:val="left"/>
    </w:lvl>
    <w:lvl w:ilvl="5" w:tplc="6616BE62">
      <w:numFmt w:val="decimal"/>
      <w:lvlText w:val=""/>
      <w:lvlJc w:val="left"/>
    </w:lvl>
    <w:lvl w:ilvl="6" w:tplc="4D10C6CE">
      <w:numFmt w:val="decimal"/>
      <w:lvlText w:val=""/>
      <w:lvlJc w:val="left"/>
    </w:lvl>
    <w:lvl w:ilvl="7" w:tplc="76EA88AA">
      <w:numFmt w:val="decimal"/>
      <w:lvlText w:val=""/>
      <w:lvlJc w:val="left"/>
    </w:lvl>
    <w:lvl w:ilvl="8" w:tplc="6C14A028">
      <w:numFmt w:val="decimal"/>
      <w:lvlText w:val=""/>
      <w:lvlJc w:val="left"/>
    </w:lvl>
  </w:abstractNum>
  <w:abstractNum w:abstractNumId="1" w15:restartNumberingAfterBreak="0">
    <w:nsid w:val="0F224107"/>
    <w:multiLevelType w:val="hybridMultilevel"/>
    <w:tmpl w:val="FA10C92A"/>
    <w:lvl w:ilvl="0" w:tplc="F9CA6E62">
      <w:start w:val="1"/>
      <w:numFmt w:val="decimal"/>
      <w:lvlText w:val="Step %1"/>
      <w:lvlJc w:val="left"/>
      <w:pPr>
        <w:ind w:left="720" w:hanging="480"/>
      </w:pPr>
      <w:rPr>
        <w:b/>
        <w:bCs/>
        <w:color w:val="0F766E"/>
        <w:sz w:val="22"/>
        <w:szCs w:val="22"/>
      </w:rPr>
    </w:lvl>
    <w:lvl w:ilvl="1" w:tplc="249272CC">
      <w:numFmt w:val="decimal"/>
      <w:lvlText w:val=""/>
      <w:lvlJc w:val="left"/>
    </w:lvl>
    <w:lvl w:ilvl="2" w:tplc="89DC3AEA">
      <w:numFmt w:val="decimal"/>
      <w:lvlText w:val=""/>
      <w:lvlJc w:val="left"/>
    </w:lvl>
    <w:lvl w:ilvl="3" w:tplc="707016AC">
      <w:numFmt w:val="decimal"/>
      <w:lvlText w:val=""/>
      <w:lvlJc w:val="left"/>
    </w:lvl>
    <w:lvl w:ilvl="4" w:tplc="1D689986">
      <w:numFmt w:val="decimal"/>
      <w:lvlText w:val=""/>
      <w:lvlJc w:val="left"/>
    </w:lvl>
    <w:lvl w:ilvl="5" w:tplc="30EAE2AA">
      <w:numFmt w:val="decimal"/>
      <w:lvlText w:val=""/>
      <w:lvlJc w:val="left"/>
    </w:lvl>
    <w:lvl w:ilvl="6" w:tplc="4A1A1E76">
      <w:numFmt w:val="decimal"/>
      <w:lvlText w:val=""/>
      <w:lvlJc w:val="left"/>
    </w:lvl>
    <w:lvl w:ilvl="7" w:tplc="10C0D942">
      <w:numFmt w:val="decimal"/>
      <w:lvlText w:val=""/>
      <w:lvlJc w:val="left"/>
    </w:lvl>
    <w:lvl w:ilvl="8" w:tplc="432AF810">
      <w:numFmt w:val="decimal"/>
      <w:lvlText w:val=""/>
      <w:lvlJc w:val="left"/>
    </w:lvl>
  </w:abstractNum>
  <w:abstractNum w:abstractNumId="2" w15:restartNumberingAfterBreak="0">
    <w:nsid w:val="3EAB591A"/>
    <w:multiLevelType w:val="hybridMultilevel"/>
    <w:tmpl w:val="E01875B2"/>
    <w:lvl w:ilvl="0" w:tplc="B49EBABC">
      <w:start w:val="1"/>
      <w:numFmt w:val="bullet"/>
      <w:lvlText w:val="●"/>
      <w:lvlJc w:val="left"/>
      <w:pPr>
        <w:ind w:left="720" w:hanging="360"/>
      </w:pPr>
    </w:lvl>
    <w:lvl w:ilvl="1" w:tplc="3CE69A56">
      <w:start w:val="1"/>
      <w:numFmt w:val="bullet"/>
      <w:lvlText w:val="○"/>
      <w:lvlJc w:val="left"/>
      <w:pPr>
        <w:ind w:left="1440" w:hanging="360"/>
      </w:pPr>
    </w:lvl>
    <w:lvl w:ilvl="2" w:tplc="3C8879FA">
      <w:start w:val="1"/>
      <w:numFmt w:val="bullet"/>
      <w:lvlText w:val="■"/>
      <w:lvlJc w:val="left"/>
      <w:pPr>
        <w:ind w:left="2160" w:hanging="360"/>
      </w:pPr>
    </w:lvl>
    <w:lvl w:ilvl="3" w:tplc="EDEE5E7A">
      <w:start w:val="1"/>
      <w:numFmt w:val="bullet"/>
      <w:lvlText w:val="●"/>
      <w:lvlJc w:val="left"/>
      <w:pPr>
        <w:ind w:left="2880" w:hanging="360"/>
      </w:pPr>
    </w:lvl>
    <w:lvl w:ilvl="4" w:tplc="D514E030">
      <w:start w:val="1"/>
      <w:numFmt w:val="bullet"/>
      <w:lvlText w:val="○"/>
      <w:lvlJc w:val="left"/>
      <w:pPr>
        <w:ind w:left="3600" w:hanging="360"/>
      </w:pPr>
    </w:lvl>
    <w:lvl w:ilvl="5" w:tplc="3708A160">
      <w:start w:val="1"/>
      <w:numFmt w:val="bullet"/>
      <w:lvlText w:val="■"/>
      <w:lvlJc w:val="left"/>
      <w:pPr>
        <w:ind w:left="4320" w:hanging="360"/>
      </w:pPr>
    </w:lvl>
    <w:lvl w:ilvl="6" w:tplc="79F89BCA">
      <w:start w:val="1"/>
      <w:numFmt w:val="bullet"/>
      <w:lvlText w:val="●"/>
      <w:lvlJc w:val="left"/>
      <w:pPr>
        <w:ind w:left="5040" w:hanging="360"/>
      </w:pPr>
    </w:lvl>
    <w:lvl w:ilvl="7" w:tplc="0E6E1410">
      <w:start w:val="1"/>
      <w:numFmt w:val="bullet"/>
      <w:lvlText w:val="●"/>
      <w:lvlJc w:val="left"/>
      <w:pPr>
        <w:ind w:left="5760" w:hanging="360"/>
      </w:pPr>
    </w:lvl>
    <w:lvl w:ilvl="8" w:tplc="09DE079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3A44BA"/>
    <w:multiLevelType w:val="hybridMultilevel"/>
    <w:tmpl w:val="BAA8771C"/>
    <w:lvl w:ilvl="0" w:tplc="13808B34">
      <w:start w:val="1"/>
      <w:numFmt w:val="bullet"/>
      <w:lvlText w:val="●"/>
      <w:lvlJc w:val="left"/>
      <w:pPr>
        <w:ind w:left="540" w:hanging="360"/>
      </w:pPr>
      <w:rPr>
        <w:color w:val="2563EB"/>
        <w:sz w:val="20"/>
        <w:szCs w:val="20"/>
      </w:rPr>
    </w:lvl>
    <w:lvl w:ilvl="1" w:tplc="F3C6A05A">
      <w:start w:val="1"/>
      <w:numFmt w:val="bullet"/>
      <w:lvlText w:val="○"/>
      <w:lvlJc w:val="left"/>
      <w:pPr>
        <w:ind w:left="900" w:hanging="360"/>
      </w:pPr>
      <w:rPr>
        <w:color w:val="0F766E"/>
        <w:sz w:val="20"/>
        <w:szCs w:val="20"/>
      </w:rPr>
    </w:lvl>
    <w:lvl w:ilvl="2" w:tplc="06D0D7E8">
      <w:numFmt w:val="decimal"/>
      <w:lvlText w:val=""/>
      <w:lvlJc w:val="left"/>
    </w:lvl>
    <w:lvl w:ilvl="3" w:tplc="A04C2010">
      <w:numFmt w:val="decimal"/>
      <w:lvlText w:val=""/>
      <w:lvlJc w:val="left"/>
    </w:lvl>
    <w:lvl w:ilvl="4" w:tplc="6CDA69CE">
      <w:numFmt w:val="decimal"/>
      <w:lvlText w:val=""/>
      <w:lvlJc w:val="left"/>
    </w:lvl>
    <w:lvl w:ilvl="5" w:tplc="6A6C4EE6">
      <w:numFmt w:val="decimal"/>
      <w:lvlText w:val=""/>
      <w:lvlJc w:val="left"/>
    </w:lvl>
    <w:lvl w:ilvl="6" w:tplc="47420F22">
      <w:numFmt w:val="decimal"/>
      <w:lvlText w:val=""/>
      <w:lvlJc w:val="left"/>
    </w:lvl>
    <w:lvl w:ilvl="7" w:tplc="E82219A0">
      <w:numFmt w:val="decimal"/>
      <w:lvlText w:val=""/>
      <w:lvlJc w:val="left"/>
    </w:lvl>
    <w:lvl w:ilvl="8" w:tplc="890E7DBC">
      <w:numFmt w:val="decimal"/>
      <w:lvlText w:val=""/>
      <w:lvlJc w:val="left"/>
    </w:lvl>
  </w:abstractNum>
  <w:num w:numId="1" w16cid:durableId="1975983227">
    <w:abstractNumId w:val="2"/>
    <w:lvlOverride w:ilvl="0">
      <w:startOverride w:val="1"/>
    </w:lvlOverride>
  </w:num>
  <w:num w:numId="2" w16cid:durableId="1719089411">
    <w:abstractNumId w:val="3"/>
    <w:lvlOverride w:ilvl="0">
      <w:startOverride w:val="1"/>
    </w:lvlOverride>
  </w:num>
  <w:num w:numId="3" w16cid:durableId="2107647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B61"/>
    <w:rsid w:val="000337AA"/>
    <w:rsid w:val="001B394F"/>
    <w:rsid w:val="002278A7"/>
    <w:rsid w:val="00F5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818FE"/>
  <w15:docId w15:val="{F5CE3D22-B01F-4702-BD04-6E79A6F4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74151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B3A5C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0F766E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2129</Words>
  <Characters>11798</Characters>
  <Application>Microsoft Office Word</Application>
  <DocSecurity>0</DocSecurity>
  <Lines>471</Lines>
  <Paragraphs>323</Paragraphs>
  <ScaleCrop>false</ScaleCrop>
  <Company/>
  <LinksUpToDate>false</LinksUpToDate>
  <CharactersWithSpaces>13604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LiaoJianQiang</cp:lastModifiedBy>
  <cp:revision>2</cp:revision>
  <dcterms:created xsi:type="dcterms:W3CDTF">2026-03-11T15:00:00Z</dcterms:created>
  <dcterms:modified xsi:type="dcterms:W3CDTF">2026-03-12T15:25:00Z</dcterms:modified>
</cp:coreProperties>
</file>