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59C5" w:rsidRPr="00EC59C5" w:rsidRDefault="00EC59C5" w:rsidP="00005D08">
      <w:pPr>
        <w:rPr>
          <w:i/>
          <w:lang w:val="en-US"/>
        </w:rPr>
      </w:pPr>
      <w:r w:rsidRPr="00EC59C5">
        <w:rPr>
          <w:i/>
          <w:lang w:val="en-US"/>
        </w:rPr>
        <w:t xml:space="preserve">Work in progress </w:t>
      </w:r>
      <w:r w:rsidR="009A6207">
        <w:rPr>
          <w:i/>
          <w:lang w:val="en-US"/>
        </w:rPr>
        <w:t xml:space="preserve">overview report </w:t>
      </w:r>
      <w:r w:rsidRPr="00EC59C5">
        <w:rPr>
          <w:i/>
          <w:lang w:val="en-US"/>
        </w:rPr>
        <w:t>for feedback.</w:t>
      </w:r>
    </w:p>
    <w:p w:rsidR="00005D08" w:rsidRPr="00EC59C5" w:rsidRDefault="00EC59C5" w:rsidP="00005D08">
      <w:pPr>
        <w:rPr>
          <w:i/>
          <w:lang w:val="en-US"/>
        </w:rPr>
      </w:pPr>
      <w:r w:rsidRPr="00EC59C5">
        <w:rPr>
          <w:i/>
          <w:lang w:val="en-US"/>
        </w:rPr>
        <w:t xml:space="preserve">(Packaging of script not </w:t>
      </w:r>
      <w:r w:rsidR="00FB21F5">
        <w:rPr>
          <w:i/>
          <w:lang w:val="en-US"/>
        </w:rPr>
        <w:t>completed</w:t>
      </w:r>
      <w:r w:rsidRPr="00EC59C5">
        <w:rPr>
          <w:i/>
          <w:lang w:val="en-US"/>
        </w:rPr>
        <w:t xml:space="preserve"> yet)</w:t>
      </w:r>
    </w:p>
    <w:p w:rsidR="00E3046B" w:rsidRDefault="00E3046B" w:rsidP="00005D08">
      <w:pPr>
        <w:rPr>
          <w:lang w:val="en-US"/>
        </w:rPr>
      </w:pPr>
      <w:bookmarkStart w:id="0" w:name="_GoBack"/>
      <w:bookmarkEnd w:id="0"/>
    </w:p>
    <w:p w:rsidR="00EC59C5" w:rsidRPr="00EC59C5" w:rsidRDefault="00EC59C5" w:rsidP="00005D08">
      <w:pPr>
        <w:rPr>
          <w:b/>
          <w:lang w:val="en-US"/>
        </w:rPr>
      </w:pPr>
      <w:r w:rsidRPr="00EC59C5">
        <w:rPr>
          <w:b/>
          <w:lang w:val="en-US"/>
        </w:rPr>
        <w:t>Program steps:</w:t>
      </w:r>
    </w:p>
    <w:p w:rsidR="00005D08" w:rsidRPr="00005D08" w:rsidRDefault="00005D08" w:rsidP="00005D08">
      <w:pPr>
        <w:rPr>
          <w:lang w:val="en-US"/>
        </w:rPr>
      </w:pPr>
    </w:p>
    <w:p w:rsidR="00005D08" w:rsidRPr="00005D08" w:rsidRDefault="00005D08" w:rsidP="00005D08">
      <w:pPr>
        <w:rPr>
          <w:b/>
          <w:lang w:val="en-US"/>
        </w:rPr>
      </w:pPr>
      <w:r w:rsidRPr="00005D08">
        <w:rPr>
          <w:b/>
          <w:lang w:val="en-US"/>
        </w:rPr>
        <w:t>1. Import image of standard, „good“ dial as a template for comparison.</w:t>
      </w:r>
    </w:p>
    <w:p w:rsidR="00005D08" w:rsidRPr="00005D08" w:rsidRDefault="00005D08" w:rsidP="00005D08">
      <w:pPr>
        <w:rPr>
          <w:lang w:val="en-US"/>
        </w:rPr>
      </w:pPr>
      <w:r w:rsidRPr="00005D08">
        <w:rPr>
          <w:lang w:val="en-US"/>
        </w:rPr>
        <w:t>Script crops out circular region.</w:t>
      </w:r>
    </w:p>
    <w:p w:rsidR="00005D08" w:rsidRPr="00005D08" w:rsidRDefault="00005D08">
      <w:pPr>
        <w:rPr>
          <w:lang w:val="en-US"/>
        </w:rPr>
      </w:pPr>
    </w:p>
    <w:p w:rsidR="00005D08" w:rsidRPr="006156F4" w:rsidRDefault="00005D08">
      <w:pPr>
        <w:rPr>
          <w:lang w:val="en-US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005D08">
        <w:rPr>
          <w:lang w:val="en-US"/>
        </w:rPr>
        <w:t xml:space="preserve"> </w:t>
      </w:r>
      <w:r>
        <w:rPr>
          <w:noProof/>
          <w:lang w:val="de-AT"/>
        </w:rPr>
        <w:drawing>
          <wp:inline distT="0" distB="0" distL="0" distR="0">
            <wp:extent cx="3112940" cy="3174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op_circ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940" cy="31747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D08" w:rsidRDefault="00005D08">
      <w:pPr>
        <w:rPr>
          <w:lang w:val="de-AT"/>
        </w:rPr>
      </w:pPr>
    </w:p>
    <w:p w:rsidR="00005D08" w:rsidRPr="00005D08" w:rsidRDefault="00005D08">
      <w:pPr>
        <w:rPr>
          <w:b/>
          <w:lang w:val="en-US"/>
        </w:rPr>
      </w:pPr>
      <w:r w:rsidRPr="00005D08">
        <w:rPr>
          <w:b/>
          <w:lang w:val="en-US"/>
        </w:rPr>
        <w:t>2.</w:t>
      </w:r>
      <w:r>
        <w:rPr>
          <w:b/>
          <w:lang w:val="en-US"/>
        </w:rPr>
        <w:t xml:space="preserve"> User l</w:t>
      </w:r>
      <w:r w:rsidRPr="00005D08">
        <w:rPr>
          <w:b/>
          <w:lang w:val="en-US"/>
        </w:rPr>
        <w:t>abel</w:t>
      </w:r>
      <w:r>
        <w:rPr>
          <w:b/>
          <w:lang w:val="en-US"/>
        </w:rPr>
        <w:t>s</w:t>
      </w:r>
      <w:r w:rsidRPr="00005D08">
        <w:rPr>
          <w:b/>
          <w:lang w:val="en-US"/>
        </w:rPr>
        <w:t xml:space="preserve"> regions of interest (ROI</w:t>
      </w:r>
      <w:r w:rsidR="006156F4">
        <w:rPr>
          <w:b/>
          <w:lang w:val="en-US"/>
        </w:rPr>
        <w:t xml:space="preserve"> boxes</w:t>
      </w:r>
      <w:r w:rsidRPr="00005D08">
        <w:rPr>
          <w:b/>
          <w:lang w:val="en-US"/>
        </w:rPr>
        <w:t xml:space="preserve">) on template </w:t>
      </w:r>
    </w:p>
    <w:p w:rsidR="00005D08" w:rsidRDefault="00005D08">
      <w:pPr>
        <w:rPr>
          <w:lang w:val="en-US"/>
        </w:rPr>
      </w:pPr>
      <w:r w:rsidRPr="00005D08">
        <w:rPr>
          <w:lang w:val="en-US"/>
        </w:rPr>
        <w:t xml:space="preserve">For </w:t>
      </w:r>
      <w:r>
        <w:rPr>
          <w:lang w:val="en-US"/>
        </w:rPr>
        <w:t>each new type of watch dial, the user labels the following regions.</w:t>
      </w:r>
    </w:p>
    <w:p w:rsidR="00005D08" w:rsidRPr="00005D08" w:rsidRDefault="00005D08" w:rsidP="00005D08">
      <w:pPr>
        <w:rPr>
          <w:lang w:val="en-US"/>
        </w:rPr>
      </w:pPr>
      <w:r w:rsidRPr="00005D08">
        <w:rPr>
          <w:lang w:val="en-US"/>
        </w:rPr>
        <w:t>- General ROI (</w:t>
      </w:r>
      <w:r>
        <w:rPr>
          <w:i/>
          <w:lang w:val="en-US"/>
        </w:rPr>
        <w:t xml:space="preserve">green; </w:t>
      </w:r>
      <w:r w:rsidRPr="00005D08">
        <w:rPr>
          <w:lang w:val="en-US"/>
        </w:rPr>
        <w:t>e.g. marks around the edge which may be missing in a faulty dial)</w:t>
      </w:r>
    </w:p>
    <w:p w:rsidR="00005D08" w:rsidRPr="00005D08" w:rsidRDefault="00005D08" w:rsidP="00005D08">
      <w:pPr>
        <w:rPr>
          <w:lang w:val="en-US"/>
        </w:rPr>
      </w:pPr>
      <w:r w:rsidRPr="00005D08">
        <w:rPr>
          <w:lang w:val="en-US"/>
        </w:rPr>
        <w:t>- Numbers (</w:t>
      </w:r>
      <w:r>
        <w:rPr>
          <w:i/>
          <w:lang w:val="en-US"/>
        </w:rPr>
        <w:t xml:space="preserve">blue; </w:t>
      </w:r>
      <w:r w:rsidRPr="00005D08">
        <w:rPr>
          <w:lang w:val="en-US"/>
        </w:rPr>
        <w:t>in case wrong number gets stamped on dial)</w:t>
      </w:r>
    </w:p>
    <w:p w:rsidR="00005D08" w:rsidRDefault="00005D08" w:rsidP="00005D08">
      <w:pPr>
        <w:rPr>
          <w:lang w:val="en-US"/>
        </w:rPr>
      </w:pPr>
      <w:r w:rsidRPr="00005D08">
        <w:rPr>
          <w:lang w:val="en-US"/>
        </w:rPr>
        <w:t xml:space="preserve">- </w:t>
      </w:r>
      <w:r>
        <w:rPr>
          <w:lang w:val="en-US"/>
        </w:rPr>
        <w:t>Background (</w:t>
      </w:r>
      <w:r>
        <w:rPr>
          <w:i/>
          <w:lang w:val="en-US"/>
        </w:rPr>
        <w:t xml:space="preserve">red; </w:t>
      </w:r>
      <w:r>
        <w:rPr>
          <w:lang w:val="en-US"/>
        </w:rPr>
        <w:t>this gives a reference color for background subtraction).</w:t>
      </w:r>
    </w:p>
    <w:p w:rsidR="00005D08" w:rsidRPr="00005D08" w:rsidRDefault="00005D08" w:rsidP="00005D08">
      <w:pPr>
        <w:rPr>
          <w:u w:val="single"/>
          <w:lang w:val="en-US"/>
        </w:rPr>
      </w:pPr>
      <w:r>
        <w:rPr>
          <w:lang w:val="en-US"/>
        </w:rPr>
        <w:t xml:space="preserve">These coordinates are compared between the </w:t>
      </w:r>
      <w:r w:rsidRPr="00005D08">
        <w:rPr>
          <w:u w:val="single"/>
          <w:lang w:val="en-US"/>
        </w:rPr>
        <w:t>template</w:t>
      </w:r>
      <w:r>
        <w:rPr>
          <w:lang w:val="en-US"/>
        </w:rPr>
        <w:t xml:space="preserve"> and the </w:t>
      </w:r>
      <w:r>
        <w:rPr>
          <w:u w:val="single"/>
          <w:lang w:val="en-US"/>
        </w:rPr>
        <w:t>factory photo of the dial.</w:t>
      </w:r>
    </w:p>
    <w:p w:rsidR="00005D08" w:rsidRPr="00005D08" w:rsidRDefault="00005D08">
      <w:pPr>
        <w:rPr>
          <w:lang w:val="en-US"/>
        </w:rPr>
      </w:pPr>
    </w:p>
    <w:p w:rsidR="00EC59C5" w:rsidRDefault="00005D08" w:rsidP="00EC59C5">
      <w:pPr>
        <w:rPr>
          <w:lang w:val="en-US"/>
        </w:rPr>
      </w:pPr>
      <w:r>
        <w:rPr>
          <w:noProof/>
          <w:lang w:val="de-AT"/>
        </w:rPr>
        <w:drawing>
          <wp:inline distT="0" distB="0" distL="0" distR="0" wp14:anchorId="0D0AB729" wp14:editId="6F2150AC">
            <wp:extent cx="2775596" cy="2476072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eled_Templa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383" cy="248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43200" cy="25305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eling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70"/>
                    <a:stretch/>
                  </pic:blipFill>
                  <pic:spPr bwMode="auto">
                    <a:xfrm>
                      <a:off x="0" y="0"/>
                      <a:ext cx="2775679" cy="25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A0E" w:rsidRDefault="00314A0E" w:rsidP="00EC59C5">
      <w:pPr>
        <w:rPr>
          <w:b/>
          <w:lang w:val="en-US"/>
        </w:rPr>
      </w:pPr>
      <w:r>
        <w:rPr>
          <w:b/>
          <w:lang w:val="en-US"/>
        </w:rPr>
        <w:lastRenderedPageBreak/>
        <w:t>3. Factory image</w:t>
      </w:r>
      <w:r w:rsidR="006156F4">
        <w:rPr>
          <w:b/>
          <w:lang w:val="en-US"/>
        </w:rPr>
        <w:t>s for comparison are</w:t>
      </w:r>
      <w:r>
        <w:rPr>
          <w:b/>
          <w:lang w:val="en-US"/>
        </w:rPr>
        <w:t xml:space="preserve"> imported</w:t>
      </w:r>
      <w:r w:rsidR="006156F4">
        <w:rPr>
          <w:b/>
          <w:lang w:val="en-US"/>
        </w:rPr>
        <w:t xml:space="preserve"> and </w:t>
      </w:r>
      <w:r w:rsidR="006156F4" w:rsidRPr="006156F4">
        <w:rPr>
          <w:b/>
          <w:i/>
          <w:u w:val="single"/>
          <w:lang w:val="en-US"/>
        </w:rPr>
        <w:t>aligned</w:t>
      </w:r>
      <w:r w:rsidR="006156F4">
        <w:rPr>
          <w:b/>
          <w:lang w:val="en-US"/>
        </w:rPr>
        <w:t xml:space="preserve"> with the template</w:t>
      </w:r>
    </w:p>
    <w:p w:rsidR="006156F4" w:rsidRPr="006156F4" w:rsidRDefault="006156F4" w:rsidP="00EC59C5">
      <w:pPr>
        <w:rPr>
          <w:lang w:val="en-US"/>
        </w:rPr>
      </w:pPr>
      <w:r>
        <w:rPr>
          <w:lang w:val="en-US"/>
        </w:rPr>
        <w:t xml:space="preserve">Currently, </w:t>
      </w:r>
      <w:r w:rsidR="005F3883">
        <w:rPr>
          <w:lang w:val="en-US"/>
        </w:rPr>
        <w:t>this is done within the jupyter/</w:t>
      </w:r>
      <w:r w:rsidR="00421FFC">
        <w:rPr>
          <w:lang w:val="en-US"/>
        </w:rPr>
        <w:t xml:space="preserve">python </w:t>
      </w:r>
      <w:r>
        <w:rPr>
          <w:lang w:val="en-US"/>
        </w:rPr>
        <w:t>notebook using SIFT feature matching. For a final version, this would presumably be done directly by a script on the factory computer connected to the dial camera.</w:t>
      </w:r>
    </w:p>
    <w:p w:rsidR="00314A0E" w:rsidRPr="00EC59C5" w:rsidRDefault="00314A0E" w:rsidP="00EC59C5">
      <w:pPr>
        <w:rPr>
          <w:lang w:val="en-US"/>
        </w:rPr>
      </w:pPr>
    </w:p>
    <w:p w:rsidR="00005D08" w:rsidRDefault="00005D08">
      <w:pPr>
        <w:rPr>
          <w:lang w:val="en-US"/>
        </w:rPr>
      </w:pPr>
      <w:r>
        <w:rPr>
          <w:noProof/>
          <w:lang w:val="de-AT"/>
        </w:rPr>
        <w:drawing>
          <wp:inline distT="0" distB="0" distL="0" distR="0" wp14:anchorId="5B217A85" wp14:editId="2E662F23">
            <wp:extent cx="2743200" cy="28639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ign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14" cy="28725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6F4" w:rsidRDefault="006156F4">
      <w:pPr>
        <w:rPr>
          <w:lang w:val="en-US"/>
        </w:rPr>
      </w:pPr>
    </w:p>
    <w:p w:rsidR="006156F4" w:rsidRPr="006156F4" w:rsidRDefault="006156F4">
      <w:pPr>
        <w:rPr>
          <w:b/>
          <w:lang w:val="en-US"/>
        </w:rPr>
      </w:pPr>
      <w:r>
        <w:rPr>
          <w:b/>
          <w:lang w:val="en-US"/>
        </w:rPr>
        <w:t xml:space="preserve">4. Numbers </w:t>
      </w:r>
      <w:r w:rsidRPr="006156F4">
        <w:rPr>
          <w:b/>
          <w:u w:val="single"/>
          <w:lang w:val="en-US"/>
        </w:rPr>
        <w:t>inside</w:t>
      </w:r>
      <w:r>
        <w:rPr>
          <w:b/>
          <w:lang w:val="en-US"/>
        </w:rPr>
        <w:t xml:space="preserve"> the ROI boxes from step 2 are classified and errors are flagged</w:t>
      </w:r>
    </w:p>
    <w:p w:rsidR="006156F4" w:rsidRDefault="006156F4">
      <w:pPr>
        <w:rPr>
          <w:lang w:val="en-US"/>
        </w:rPr>
      </w:pPr>
      <w:r>
        <w:rPr>
          <w:lang w:val="en-US"/>
        </w:rPr>
        <w:t>This is done using a pre-trained neural network (relatively fast &amp; accurate); the alternative is pytesseract (commercial OCR software, unfortunately quite slow and inaccurate).</w:t>
      </w:r>
    </w:p>
    <w:p w:rsidR="006156F4" w:rsidRDefault="006156F4">
      <w:pPr>
        <w:rPr>
          <w:lang w:val="en-US"/>
        </w:rPr>
      </w:pPr>
      <w:r>
        <w:rPr>
          <w:lang w:val="en-US"/>
        </w:rPr>
        <w:t>Accuracy seems to be around 90%.</w:t>
      </w:r>
    </w:p>
    <w:p w:rsidR="006156F4" w:rsidRDefault="006156F4">
      <w:pPr>
        <w:rPr>
          <w:b/>
          <w:lang w:val="en-US"/>
        </w:rPr>
      </w:pPr>
    </w:p>
    <w:p w:rsidR="006156F4" w:rsidRDefault="006156F4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27700" cy="2919730"/>
            <wp:effectExtent l="12700" t="12700" r="1270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C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97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56F4" w:rsidRDefault="006156F4" w:rsidP="006156F4">
      <w:pPr>
        <w:rPr>
          <w:b/>
          <w:lang w:val="en-US"/>
        </w:rPr>
      </w:pPr>
    </w:p>
    <w:p w:rsidR="00150518" w:rsidRDefault="00150518" w:rsidP="006156F4">
      <w:pPr>
        <w:rPr>
          <w:b/>
          <w:lang w:val="en-US"/>
        </w:rPr>
      </w:pPr>
    </w:p>
    <w:p w:rsidR="00150518" w:rsidRDefault="00150518" w:rsidP="006156F4">
      <w:pPr>
        <w:rPr>
          <w:b/>
          <w:lang w:val="en-US"/>
        </w:rPr>
      </w:pPr>
    </w:p>
    <w:p w:rsidR="00150518" w:rsidRDefault="00150518" w:rsidP="006156F4">
      <w:pPr>
        <w:rPr>
          <w:b/>
          <w:lang w:val="en-US"/>
        </w:rPr>
      </w:pPr>
    </w:p>
    <w:p w:rsidR="006156F4" w:rsidRDefault="006156F4" w:rsidP="006156F4">
      <w:pPr>
        <w:rPr>
          <w:b/>
          <w:lang w:val="en-US"/>
        </w:rPr>
      </w:pPr>
      <w:r>
        <w:rPr>
          <w:b/>
          <w:lang w:val="en-US"/>
        </w:rPr>
        <w:lastRenderedPageBreak/>
        <w:t>5. Non-numeric marks inside the “general” ROI boxes from step 2 are compared</w:t>
      </w:r>
      <w:r w:rsidR="00150518">
        <w:rPr>
          <w:b/>
          <w:lang w:val="en-US"/>
        </w:rPr>
        <w:t xml:space="preserve"> and major deviations from the template are marked.</w:t>
      </w:r>
    </w:p>
    <w:p w:rsidR="006156F4" w:rsidRDefault="006156F4" w:rsidP="006156F4">
      <w:pPr>
        <w:rPr>
          <w:lang w:val="en-US"/>
        </w:rPr>
      </w:pPr>
      <w:r>
        <w:rPr>
          <w:lang w:val="en-US"/>
        </w:rPr>
        <w:t>This is done using thresholding</w:t>
      </w:r>
      <w:r w:rsidR="00150518">
        <w:rPr>
          <w:lang w:val="en-US"/>
        </w:rPr>
        <w:t xml:space="preserve"> based on background ROI color; checking for differences in mean intensity</w:t>
      </w:r>
      <w:r w:rsidR="00421FFC">
        <w:rPr>
          <w:lang w:val="en-US"/>
        </w:rPr>
        <w:t>; and then marking the image at the location of the deviation.</w:t>
      </w:r>
    </w:p>
    <w:p w:rsidR="00150518" w:rsidRPr="006156F4" w:rsidRDefault="00150518" w:rsidP="006156F4">
      <w:pPr>
        <w:rPr>
          <w:lang w:val="en-US"/>
        </w:rPr>
      </w:pPr>
    </w:p>
    <w:p w:rsidR="006156F4" w:rsidRPr="006156F4" w:rsidRDefault="006156F4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27700" cy="4135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reshold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6F4" w:rsidRPr="006156F4" w:rsidSect="006E4D7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706C5"/>
    <w:multiLevelType w:val="hybridMultilevel"/>
    <w:tmpl w:val="83E8D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C26671"/>
    <w:multiLevelType w:val="hybridMultilevel"/>
    <w:tmpl w:val="929032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7530F2"/>
    <w:multiLevelType w:val="hybridMultilevel"/>
    <w:tmpl w:val="29E20B42"/>
    <w:lvl w:ilvl="0" w:tplc="A498DB5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F81140"/>
    <w:multiLevelType w:val="hybridMultilevel"/>
    <w:tmpl w:val="EF067E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69163F"/>
    <w:multiLevelType w:val="hybridMultilevel"/>
    <w:tmpl w:val="297E5596"/>
    <w:lvl w:ilvl="0" w:tplc="6210540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BA7209"/>
    <w:multiLevelType w:val="hybridMultilevel"/>
    <w:tmpl w:val="2ACC2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D08"/>
    <w:rsid w:val="00005D08"/>
    <w:rsid w:val="000061FB"/>
    <w:rsid w:val="00150518"/>
    <w:rsid w:val="001A1FF0"/>
    <w:rsid w:val="00314A0E"/>
    <w:rsid w:val="00421FFC"/>
    <w:rsid w:val="005F3883"/>
    <w:rsid w:val="006156F4"/>
    <w:rsid w:val="006E4D78"/>
    <w:rsid w:val="006F379D"/>
    <w:rsid w:val="009A6207"/>
    <w:rsid w:val="00C4221E"/>
    <w:rsid w:val="00C63165"/>
    <w:rsid w:val="00E3046B"/>
    <w:rsid w:val="00EC59C5"/>
    <w:rsid w:val="00FB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02C9CF"/>
  <w14:defaultImageDpi w14:val="32767"/>
  <w15:chartTrackingRefBased/>
  <w15:docId w15:val="{286660DA-0845-C24A-83A2-829FA73B0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D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Franz Ronay</dc:creator>
  <cp:keywords/>
  <dc:description/>
  <cp:lastModifiedBy>Franz Ronay</cp:lastModifiedBy>
  <cp:revision>12</cp:revision>
  <dcterms:created xsi:type="dcterms:W3CDTF">2018-03-27T22:23:00Z</dcterms:created>
  <dcterms:modified xsi:type="dcterms:W3CDTF">2018-03-27T22:49:00Z</dcterms:modified>
</cp:coreProperties>
</file>