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Jetpack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off, thanks for taking the time to contribute!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of all levels can help — whether you can barely recognize a filter (or don’t know what that means) or you’ve already authored your own plugins, there are ways for you to pitch in.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Beta Testing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always interested in hearing your feedback about existing and upcoming Jetpack features. The easiest way to help test Jetpack is to [join our Beta group.](/docs/testing/beta-testing.md)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Bug Reports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please [file a GitHub issue](https://github.com/Automattic/jetpack/issues/). If you want to prefix the title with a “Question:”, “Bug:”, or the general area of the application, that would be helpful, but by no means mandatory. If you have write access, add the appropriate labels.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filing a bug, specific steps to reproduce are helpful. Please include the URL of the page that has the bug, along with what you expected to see and what happened instead. You can [check our recommendations to create great bug reports here](/docs/guides/report-bugs.md).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and submit a patch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fix a bug or make an enhancement, you can submit a Pull Request. Before you get started, you'll want to **[set up your development environment.](/docs/development-environment.md)**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development environment is ready, you can get started and [create your first Pull Request!](/docs/pull-request.md)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started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but don't know where to get started, you can take a look at existing issues: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Bug"](https://github.com/Automattic/jetpack/labels/%5BType%5D%20Good%20First%20Bug) issues are a good entry point to get familiar with Jetpack's code base.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issues labeled with [the "Good For Community" label](https://github.com/Automattic/Jetpack/issues?q=is%3Aopen+is%3Aissue+label%3A%22%5BType%5D+Good+For+Community%22) are fair game. That's a great way to contribute new features and fix small issues within Jetpack.</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We’re Here To Help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you to ask for help at any point. We want your first experience with Jetpack to be a good one, so don’t be shy. If you’re wondering why something is the way it is, or how a decision was made, you can create an issue and prefix it with “Question:”.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 the plugin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speak a foreign language, you can help translate Jetpack into your own language. [here is how.](/docs/translations.md)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 is licensed under [GNU General Public License v2 (or later)](/LICENSE.txt).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materials contributed should be compatible with the GPLv2. This means that if you own the material, you agree to license it under the GPLv2 license. If you are contributing code that is not your own, such as adding a component from another Open Source project, or adding an `npm` package, you need to make sure you follow these steps: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that the code has a license. If you can't find one, you can try to contact the original author and get permission to use, or ask them to release under a compatible Open Source license.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Check the license is compatible with [GPLv2](http://www.gnu.org/licenses/license-list.en.html#GPLCompatibleLicenses), note that the Apache 2.0 license is *not* compatible.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