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your input! We want to make contributing to this project as easy and transparent as possible, whether it's: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Reporting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Discussing the current state of the code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Submitting a fix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Proposing new features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Becoming a maintainer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 Develop with Github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to host code, to track issues and feature requests, and to accept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Bugs using Github's [issues](https://github.com/briandk/transcriptase-atom/issues)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bugs, mistakes, or inconsistencies in this project's code or documents, please let us know by [opening a new issue](./issues), but consider searching through existing issues first to check and see if the problem has already been reported. If it has, it never hurts to add a quick "+1" or "I have this problem too". This helps prioritize the most common problems and requests.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Write Bug Reports with Detail, Background, and Sample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an example](http://stackoverflow.com/q/12488905/180626) of a good bug report by @briandk. Here's [another example from craig.hockenberry](http://www.openradar.me/11905408).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**Great Bug Reports** tend to have: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quick summary and/or background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Steps to reproduce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 specific!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Give sample code if you can. [The stackoverflow bug report](http://stackoverflow.com/q/12488905/180626) includes sample code that *anyone* with a base R setup can run to reproduce what I was seeing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you expected would happen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actually happens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Notes (possibly including why you think this might be happening, or stuff you tried that didn't work)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*love* thorough bug reports. I'm not even kidding.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Code Changes through Pull Requests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Pull Requests to fix typos, to document, or to fix small bugs are always welcome.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that more significant improvements to the project be first proposed before anybody starts to code as an [issue](./issues) or as a [draft Pull Request](./pulls), which is a [nice new feature](https://github.blog/2019-02-14-introducing-draft-pull-requests/) that gives other contributors a chance to point you in the right direction, give feedback on the design, and maybe discuss if related work is already under way.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 a Consistent Coding Style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indent using two spaces (soft tabs)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ALWAYS put spaces after list items and method parameters ([1, 2, 3], not [1,2,3]), around operators (x += 1, not x+=1), and around hash arrows.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open-source software. Consider the people who will read your code, and make it look nice for them. It's sort of like driving a car: Perhaps you love doing donuts when you're alone, but with passengers the goal is to make the ride as smooth as possible.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 [Github Flow](https://guides.github.com/introduction/flow/index.html) for Pull Requests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[Github Flow](https://guides.github.com/introduction/flow/index.html). When you submit Pull Requests, please: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Issue that Pull Request!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 Under the BSD-2-Clause Plus Patent License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when you submit code changes, your submissions are understood to be available under the same [CC-BY](./LICENSE-CC-BY-4.0.md) license that covers the project. We also ask all code contributors to GPG sign the [Contributor License Agreement (CLA.md)](./CLA.md) to protect future users of this project. Feel free to contact the maintainers if that's a concern.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References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this CONTRIBUTING.md document were adopted from best practices of a number of open source projects, including: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[Facebook's Draft](https://github.com/facebook/draft-js/blob/a9316a723f9e918afde44dea68b5f9f39b7d9b00/CONTRIBUTING.md)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[IPFS Contributing](https://github.com/ipfs/community/blob/master/CONTRIBUTING.md)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