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like to encourage you to contribute to the repository.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should be as easy as possible for you but there are a few things to consider when contributing.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guidelines for contribution should be followed if you want to submit a pull request.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also sign the [Codebox contributor license agreement](https://www.codebox.io/cla) so we can accept your pull requests. It is easy, you can do it using your CodeboxIO account.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prepare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need a [GitHub account](https://github.com/signup/free)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Submit an [issue ticket](https://github.com/FriendCode/codebox/issues) for your issue if the is no one yet.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Describe the issue and include steps to reproduce if it's a bug.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Ensure to mention the earliest version that you know is affected.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are able and want to fix this, fork the repository on GitHub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Make Changes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 your forked repository, create a topic branch for your upcoming patch. (e.g. `feature--autoplay` or `bugfix--ios-crash`)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Usually this is based on the master branch.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Create a branch based on master; `git branch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fix/master/my_contribution master` then checkout the new branch with `git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checkout fix/master/my_contribution`.  Please avoid working directly on the `master` branch.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you stick to the coding style that is used already.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commits of logical units and describe them properly.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Syntax: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Four spaces, no tabs.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No trailing whitespace. Blank lines should not have any space.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a = b and not a=b.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Follow the conventions you see used in the source already.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 Changes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Push your changes to a topic branch in your fork of the repository.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Open a pull request to the original repository and choose the right original branch you want to patch.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not done in commit messages (which you really should do) please reference and update your issue with the code changes. But _please do not close the issue yourself_.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Even if you have write access to the repository, do not directly push or merge pull-requests. Let another team member review your pull request and approve.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Additional Resources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[General GitHub documentation](http://help.github.com/)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[GitHub pull request documentation](http://help.github.com/send-pull-requests/)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