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Material Angular 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[Issues](https://github.com/CreativeIT/material-angular-dashboard/issues).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one](https://github.com/CreativeIT/material-angular-dashboard/issues/new). Be sure to include a **title and clear description**, as much relevant information as possible, and a **code sample** demonstrating the expected behavior that is not occurring.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use the [bug report template](.github/ISSUE_TEMPLATE.md) to create the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[GitHub Pull Request](https://github.com/CreativeIT/material-angular-dashboard/pull/new) with a clear list of what you've done (read more about [pull requests](http://help.github.com/pull-requests/)). Please follow our coding conventions (below) and make sure all of your commits are atomic (one feature per commit).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[Karma commit message convention](http://karma-runner.github.io/0.13/dev/git-commit-msg.html). Please follow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[Angular](https://angular.io/guide/styleguide), [TypeScript](https://github.com/Microsoft/TypeScript/wiki/Coding-guidelines) and [JavaScript](https://github.com/airbnb/javascript) style guides. You can check your code using `npm run lint` or `ng lint` or using standalone linters (for example, linter plugins for your editor).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about the source code?**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 about how to use Material Angular Dashboard in the [Issues](https://github.com/CreativeIT/material-angular-dashboard/issues).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CreativeIT Team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