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contributions, however small are valued!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Steps to contribute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you want to make a small change, go ahead and raise a pull request, otherwise follow these steps: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View the [Issues](https://github.com/Dotnet-Boxed/Templates/issues) page to see a To-Do list of things to be implemented.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Raise an issue or comment on an existing issue with what you want to contribute if one does not already exist.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When you get the go ahead, follow the coding guidelines and raise a pull request.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Include a link to the issue in your pull request.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created any custom destructurers, please contribute them even if they are for third party libraries. If they are for exceptions from a third party library e.g. EntityFramework, please contribute a Serilog.Exceptions.EntityFramework project containing all the destructurers for the all the exceptions in EntityFramework.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Coding Guidelines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Projects use StyleCop and .editorconfig to produce style warnings. Please fix all warnings in any code you submit.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unit tests for any code written.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Special Thanks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thanks for all contributions, your username will be posted to the front page of the project with a short description of how you helped.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