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submitting a bug, please test and/or fork [this jsfiddle](http://jsfiddle.net/Eonasdan/0Ltv25o8/) demonstrating the issue. Code issues and fringe case bugs that do not include a jsfiddle (or similar) will be closed.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that are submitted without a description (title only) will be closed with no further explanation.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code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contribute, fork the library and install grunt and dependencies. You need [node](http://nodejs.org/); use [nvm](https://github.com/creationix/nvm) or [nenv](https://github.com/ryuone/nenv) to install it.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https://github.com/Eonasdan/bootstrap-datetimepicker.git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bootstrap-datetimepicker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-g grunt-cli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development  # all patches against development branch, please!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                 # this runs tests and jshint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important notes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**Pull requests to the `master` branch will be closed.** Please submit all pull requests to the `development` branch.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**Do not include the minified files in your pull request.** Don't worry, we'll build them when we cut a release.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Pull requests that do not include a description (title only) and the following will be closed: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What the change does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use case (for new features or enhancements)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 tasks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Grunt for managing the build. Here are some useful Grunt tasks: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`grunt` The default task lints the code and runs the tests. You should make sure you do this before submitting a PR.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`grunt build` Compiles the less stylesheet and minifies the javascript source in build directory.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`grunt build:travis` Compliles and runs the jasmine/travis tests. **All PR's MUST pass tests in place**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