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ImageProcessor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 bug?**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the bug was not already reported** by searching on GitHub under [Issues](https://github.com/JimBobSquarePants/ImageProcessor/issues).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unable to find an open issue addressing the problem, please [open a new one](https://github.com/JimBobSquarePants/ImageProcessor/issues/new). Be sure to include a **title, the applicable version, a clear description**, as much relevant information as possible, and a **code sample** or an **executable test case** demonstrating the expected behavior that is not occurring. Please do not hijack existing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write a patch that fixes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GitHub pull request with the patch.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PR description clearly describes the problem and solution. Include the relevant issue number if applicable.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please ensure that your code matches the existing coding patterns and practise as demonstrated in the repository. These follow strict Stylecop rules :cop:.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intend to add a new feature or change an existing 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your change in the [ImageProcessor Gitter Chat Room](https://gitter.im/JimBobSquarePants/ImageProcessor) and start writing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open an issue on GitHub until you have collected positive feedback about the change. GitHub issues are primarily intended for bug reports and fixes.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have questions about consuming the library or the source code?**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any question about how to use ImageSharp in the [ImageProcessor Gitter Chat Room](https://gitter.im/JimBobSquarePants/ImageProcessor).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remember. ImageProcessor is the work of a very, very, small number of developers who struggle balancing time to contribute to the project with family time and work commitments. We encourage you to pitch in and help make our vision of simple accessible imageprocessing available to all. Open Source can only exist with your help.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Jackson-South :heart: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