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&amp; contributing guidelines (September 19, 2017)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feature requests, questions or would you like to report a bug? Please follow these guidelines when posting on the [issue list](https://github.com/NLog/NLog/issues). The issues are labeled with the [following guideline](/issue-labeling.md).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NLog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current work-arounds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of the config when implemented. Please use [fenced code blocks](https://help.github.com/articles/creating-and-highlighting-code-blocks/#fenced-code-blocks).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and unit tests are welcome!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NLog version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config (file content or API calls). Please use [fenced code blocks](https://help.github.com/articles/creating-and-highlighting-code-blocks/#fenced-code-blocks).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relevant: the current result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relevant: the expected result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NLog 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error message and stacktrace. Please use [fenced code blocks](https://help.github.com/articles/creating-and-highlighting-code-blocks/#fenced-code-blocks).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internal log, `Debug` level. See [Internal Logging](https://github.com/NLog/NLog/wiki/Internal-Logging)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result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expected result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current work-arounds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current config (file content or API calls). Please use [fenced code blocks](https://help.github.com/articles/creating-and-highlighting-code-blocks/#fenced-code-blocks).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and unit tests are welcome!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really appreciated!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document any public method and property. Document **why** and not how. At least required: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Method: Summary, param and return.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Property: Summary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.NET versions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multiple versions of .NET are supported. Some methods are not available in all .NET versions. The following conditional compilation symbols can be used: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NET3_5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NET4_0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NET4_5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SILVERLIGHT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SILVERLIGHT5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MONO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MONO_2_0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WINDOWS_PHONE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WINDOWS_PHONE_7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WINDOWS_PHONE_7_1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__IOS__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__ANDROID__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your fork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fork not up-to-date with the NLog code? Most of the time that isn't a problem. But if you like to "sync back" the changes to your repository, execute the following command: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https://github.com/NLog/NLog.git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you repository will have two remotes. You could update your remote (the fork) in the following way: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&lt;your feature branch&gt;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..fix if needed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`rebase` won't work well, use `git merge master` as alternative.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possible to send a PR in the opposite direction, but that's not preferred as it will pollute the commit log.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